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79F" w:rsidRPr="00F8191E" w:rsidRDefault="000E079F" w:rsidP="00F474D3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8191E">
        <w:rPr>
          <w:rFonts w:ascii="Times New Roman" w:hAnsi="Times New Roman" w:cs="Times New Roman"/>
          <w:b/>
          <w:bCs/>
          <w:sz w:val="24"/>
          <w:szCs w:val="24"/>
        </w:rPr>
        <w:t>BAB IV</w:t>
      </w:r>
    </w:p>
    <w:p w:rsidR="000E079F" w:rsidRDefault="000E079F" w:rsidP="00195BF9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191E">
        <w:rPr>
          <w:rFonts w:ascii="Times New Roman" w:hAnsi="Times New Roman" w:cs="Times New Roman"/>
          <w:b/>
          <w:bCs/>
          <w:sz w:val="24"/>
          <w:szCs w:val="24"/>
        </w:rPr>
        <w:t>HASIL PENELITIAN DAN PEMBAH</w:t>
      </w:r>
      <w:r w:rsidRPr="000F2601">
        <w:rPr>
          <w:rFonts w:ascii="Times New Roman" w:hAnsi="Times New Roman" w:cs="Times New Roman"/>
          <w:b/>
          <w:bCs/>
          <w:sz w:val="24"/>
          <w:szCs w:val="24"/>
        </w:rPr>
        <w:t>ASAN</w:t>
      </w:r>
    </w:p>
    <w:p w:rsidR="000E079F" w:rsidRPr="001A19DD" w:rsidRDefault="000E079F" w:rsidP="00195BF9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079F" w:rsidRPr="00F8191E" w:rsidRDefault="000E079F" w:rsidP="00195BF9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8191E">
        <w:rPr>
          <w:rFonts w:ascii="Times New Roman" w:hAnsi="Times New Roman" w:cs="Times New Roman"/>
          <w:b/>
          <w:bCs/>
          <w:sz w:val="24"/>
          <w:szCs w:val="24"/>
        </w:rPr>
        <w:t>Hasil Penelitian</w:t>
      </w:r>
    </w:p>
    <w:p w:rsidR="000E079F" w:rsidRPr="00F8191E" w:rsidRDefault="000E079F" w:rsidP="00F474D3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191E">
        <w:rPr>
          <w:rFonts w:ascii="Times New Roman" w:hAnsi="Times New Roman" w:cs="Times New Roman"/>
          <w:sz w:val="24"/>
          <w:szCs w:val="24"/>
        </w:rPr>
        <w:t>Penelitian ini bertujuan untuk melihat sejauh ma</w:t>
      </w:r>
      <w:r w:rsidR="002B46A4">
        <w:rPr>
          <w:rFonts w:ascii="Times New Roman" w:hAnsi="Times New Roman" w:cs="Times New Roman"/>
          <w:sz w:val="24"/>
          <w:szCs w:val="24"/>
        </w:rPr>
        <w:t xml:space="preserve">na peningkatan </w:t>
      </w:r>
      <w:r w:rsidR="00A678C5">
        <w:rPr>
          <w:rFonts w:ascii="Times New Roman" w:hAnsi="Times New Roman" w:cs="Times New Roman"/>
          <w:sz w:val="24"/>
          <w:szCs w:val="24"/>
        </w:rPr>
        <w:t xml:space="preserve">kemampuan </w:t>
      </w:r>
      <w:r>
        <w:rPr>
          <w:rFonts w:ascii="Times New Roman" w:hAnsi="Times New Roman" w:cs="Times New Roman"/>
          <w:sz w:val="24"/>
          <w:szCs w:val="24"/>
        </w:rPr>
        <w:t>menulis</w:t>
      </w:r>
      <w:r w:rsidR="00714AE1">
        <w:rPr>
          <w:rFonts w:ascii="Times New Roman" w:hAnsi="Times New Roman" w:cs="Times New Roman"/>
          <w:sz w:val="24"/>
          <w:szCs w:val="24"/>
        </w:rPr>
        <w:t xml:space="preserve"> permulaan dengan penerapan</w:t>
      </w:r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latihan motorik halus pada murid </w:t>
      </w:r>
      <w:r w:rsidRPr="00550523">
        <w:rPr>
          <w:rFonts w:ascii="Times New Roman" w:hAnsi="Times New Roman" w:cs="Times New Roman"/>
          <w:i/>
          <w:iCs/>
          <w:sz w:val="24"/>
          <w:szCs w:val="24"/>
        </w:rPr>
        <w:t>cerebral palsy</w:t>
      </w:r>
      <w:r>
        <w:rPr>
          <w:rFonts w:ascii="Times New Roman" w:hAnsi="Times New Roman" w:cs="Times New Roman"/>
          <w:sz w:val="24"/>
          <w:szCs w:val="24"/>
        </w:rPr>
        <w:t xml:space="preserve"> kelas dasar </w:t>
      </w:r>
      <w:r w:rsidR="00195BF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 di SLB Negeri Pembina Provinsi Sulawesi Selatan Sentra PK-PLK.</w:t>
      </w:r>
    </w:p>
    <w:p w:rsidR="000E079F" w:rsidRPr="00F8191E" w:rsidRDefault="000E079F" w:rsidP="00F474D3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191E">
        <w:rPr>
          <w:rFonts w:ascii="Times New Roman" w:hAnsi="Times New Roman" w:cs="Times New Roman"/>
          <w:sz w:val="24"/>
          <w:szCs w:val="24"/>
        </w:rPr>
        <w:t xml:space="preserve">Penelitian ini telah dilaksanakan pada murid </w:t>
      </w:r>
      <w:r w:rsidRPr="00550523">
        <w:rPr>
          <w:rFonts w:ascii="Times New Roman" w:hAnsi="Times New Roman" w:cs="Times New Roman"/>
          <w:i/>
          <w:iCs/>
          <w:sz w:val="24"/>
          <w:szCs w:val="24"/>
        </w:rPr>
        <w:t>cerebral palsy</w:t>
      </w:r>
      <w:r>
        <w:rPr>
          <w:rFonts w:ascii="Times New Roman" w:hAnsi="Times New Roman" w:cs="Times New Roman"/>
          <w:sz w:val="24"/>
          <w:szCs w:val="24"/>
        </w:rPr>
        <w:t xml:space="preserve"> kelas dasar </w:t>
      </w:r>
      <w:r w:rsidR="00195BF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 di SLB Negeri Pembina Provinsi Sulawesi Selatan Sentra PK-PLK</w:t>
      </w:r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yang berjumlah 1 (satu</w:t>
      </w:r>
      <w:r w:rsidRPr="00F8191E">
        <w:rPr>
          <w:rFonts w:ascii="Times New Roman" w:hAnsi="Times New Roman" w:cs="Times New Roman"/>
          <w:sz w:val="24"/>
          <w:szCs w:val="24"/>
        </w:rPr>
        <w:t>) orang. Penelitian ini telah</w:t>
      </w:r>
      <w:r>
        <w:rPr>
          <w:rFonts w:ascii="Times New Roman" w:hAnsi="Times New Roman" w:cs="Times New Roman"/>
          <w:sz w:val="24"/>
          <w:szCs w:val="24"/>
        </w:rPr>
        <w:t xml:space="preserve"> dilaksanakan pada </w:t>
      </w:r>
      <w:r w:rsidR="000B33EB">
        <w:rPr>
          <w:rFonts w:ascii="Times New Roman" w:hAnsi="Times New Roman" w:cs="Times New Roman"/>
          <w:sz w:val="24"/>
          <w:szCs w:val="24"/>
        </w:rPr>
        <w:t>tanggal 29</w:t>
      </w:r>
      <w:r>
        <w:rPr>
          <w:rFonts w:ascii="Times New Roman" w:hAnsi="Times New Roman" w:cs="Times New Roman"/>
          <w:sz w:val="24"/>
          <w:szCs w:val="24"/>
        </w:rPr>
        <w:t xml:space="preserve"> Februari</w:t>
      </w:r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r w:rsidR="000B33EB">
        <w:rPr>
          <w:rFonts w:ascii="Times New Roman" w:hAnsi="Times New Roman" w:cs="Times New Roman"/>
          <w:sz w:val="24"/>
          <w:szCs w:val="24"/>
        </w:rPr>
        <w:t xml:space="preserve">2015 </w:t>
      </w:r>
      <w:r w:rsidRPr="00F8191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ampai dengan </w:t>
      </w:r>
      <w:r w:rsidR="000B33EB">
        <w:rPr>
          <w:rFonts w:ascii="Times New Roman" w:hAnsi="Times New Roman" w:cs="Times New Roman"/>
          <w:sz w:val="24"/>
          <w:szCs w:val="24"/>
        </w:rPr>
        <w:t xml:space="preserve">tanggal 29 </w:t>
      </w:r>
      <w:r>
        <w:rPr>
          <w:rFonts w:ascii="Times New Roman" w:hAnsi="Times New Roman" w:cs="Times New Roman"/>
          <w:sz w:val="24"/>
          <w:szCs w:val="24"/>
        </w:rPr>
        <w:t>Maret 2016</w:t>
      </w:r>
      <w:r w:rsidRPr="00F8191E">
        <w:rPr>
          <w:rFonts w:ascii="Times New Roman" w:hAnsi="Times New Roman" w:cs="Times New Roman"/>
          <w:sz w:val="24"/>
          <w:szCs w:val="24"/>
        </w:rPr>
        <w:t xml:space="preserve">. Pengukuran terhadap peningkatan </w:t>
      </w:r>
      <w:r w:rsidR="00A678C5">
        <w:rPr>
          <w:rFonts w:ascii="Times New Roman" w:hAnsi="Times New Roman" w:cs="Times New Roman"/>
          <w:sz w:val="24"/>
          <w:szCs w:val="24"/>
        </w:rPr>
        <w:t xml:space="preserve">kemampuan </w:t>
      </w:r>
      <w:r>
        <w:rPr>
          <w:rFonts w:ascii="Times New Roman" w:hAnsi="Times New Roman" w:cs="Times New Roman"/>
          <w:sz w:val="24"/>
          <w:szCs w:val="24"/>
        </w:rPr>
        <w:t>menulis</w:t>
      </w:r>
      <w:r w:rsidRPr="00F8191E">
        <w:rPr>
          <w:rFonts w:ascii="Times New Roman" w:hAnsi="Times New Roman" w:cs="Times New Roman"/>
          <w:sz w:val="24"/>
          <w:szCs w:val="24"/>
        </w:rPr>
        <w:t xml:space="preserve"> permulaan dilakukan sebanyak dua kali, yakni tes yang dilakukan sebelu</w:t>
      </w:r>
      <w:r>
        <w:rPr>
          <w:rFonts w:ascii="Times New Roman" w:hAnsi="Times New Roman" w:cs="Times New Roman"/>
          <w:sz w:val="24"/>
          <w:szCs w:val="24"/>
        </w:rPr>
        <w:t>m penerapan latihan motorik halus</w:t>
      </w:r>
      <w:r w:rsidRPr="00F8191E">
        <w:rPr>
          <w:rFonts w:ascii="Times New Roman" w:hAnsi="Times New Roman" w:cs="Times New Roman"/>
          <w:sz w:val="24"/>
          <w:szCs w:val="24"/>
        </w:rPr>
        <w:t>. Sedangkan pengukuran kedua dilakukan setelah murid diberikan pembelajaran dengan</w:t>
      </w:r>
      <w:r w:rsidR="00714AE1">
        <w:rPr>
          <w:rFonts w:ascii="Times New Roman" w:hAnsi="Times New Roman" w:cs="Times New Roman"/>
          <w:sz w:val="24"/>
          <w:szCs w:val="24"/>
        </w:rPr>
        <w:t xml:space="preserve"> penerap</w:t>
      </w:r>
      <w:r>
        <w:rPr>
          <w:rFonts w:ascii="Times New Roman" w:hAnsi="Times New Roman" w:cs="Times New Roman"/>
          <w:sz w:val="24"/>
          <w:szCs w:val="24"/>
        </w:rPr>
        <w:t>an latihan motorik halus</w:t>
      </w:r>
      <w:r w:rsidRPr="00F8191E">
        <w:rPr>
          <w:rFonts w:ascii="Times New Roman" w:hAnsi="Times New Roman" w:cs="Times New Roman"/>
          <w:sz w:val="24"/>
          <w:szCs w:val="24"/>
        </w:rPr>
        <w:t>.</w:t>
      </w:r>
    </w:p>
    <w:p w:rsidR="0060452F" w:rsidRPr="000E079F" w:rsidRDefault="000E079F" w:rsidP="00F474D3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191E">
        <w:rPr>
          <w:rFonts w:ascii="Times New Roman" w:hAnsi="Times New Roman" w:cs="Times New Roman"/>
          <w:sz w:val="24"/>
          <w:szCs w:val="24"/>
        </w:rPr>
        <w:t>Pada tes</w:t>
      </w:r>
      <w:r>
        <w:rPr>
          <w:rFonts w:ascii="Times New Roman" w:hAnsi="Times New Roman" w:cs="Times New Roman"/>
          <w:sz w:val="24"/>
          <w:szCs w:val="24"/>
        </w:rPr>
        <w:t xml:space="preserve"> awal dilakukan tes menulis</w:t>
      </w:r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permulaan yang terdiri dari aspek menulis huruf (A-Z) dan menulis </w:t>
      </w:r>
      <w:r w:rsidR="001F1F1E">
        <w:rPr>
          <w:rFonts w:ascii="Times New Roman" w:hAnsi="Times New Roman" w:cs="Times New Roman"/>
          <w:sz w:val="24"/>
          <w:szCs w:val="24"/>
        </w:rPr>
        <w:t xml:space="preserve">suku </w:t>
      </w:r>
      <w:r>
        <w:rPr>
          <w:rFonts w:ascii="Times New Roman" w:hAnsi="Times New Roman" w:cs="Times New Roman"/>
          <w:sz w:val="24"/>
          <w:szCs w:val="24"/>
        </w:rPr>
        <w:t>kata</w:t>
      </w:r>
      <w:r w:rsidRPr="00F8191E">
        <w:rPr>
          <w:rFonts w:ascii="Times New Roman" w:hAnsi="Times New Roman" w:cs="Times New Roman"/>
          <w:sz w:val="24"/>
          <w:szCs w:val="24"/>
        </w:rPr>
        <w:t>. Data hasil penelitian yang diperoleh dimaksudkan untuk menjawab permasalahan yang</w:t>
      </w:r>
      <w:r>
        <w:rPr>
          <w:rFonts w:ascii="Times New Roman" w:hAnsi="Times New Roman" w:cs="Times New Roman"/>
          <w:sz w:val="24"/>
          <w:szCs w:val="24"/>
        </w:rPr>
        <w:t xml:space="preserve"> diajukan dalam penelitian ini.</w:t>
      </w:r>
      <w:r w:rsidRPr="00F8191E">
        <w:rPr>
          <w:rFonts w:ascii="Times New Roman" w:hAnsi="Times New Roman" w:cs="Times New Roman"/>
          <w:sz w:val="24"/>
          <w:szCs w:val="24"/>
        </w:rPr>
        <w:t xml:space="preserve"> Analisis yang digunakan terhadap data hasil penelitian yang diperoleh diolah dengan menggunakan analisis deskriptif. Kemudian disajika</w:t>
      </w:r>
      <w:r>
        <w:rPr>
          <w:rFonts w:ascii="Times New Roman" w:hAnsi="Times New Roman" w:cs="Times New Roman"/>
          <w:sz w:val="24"/>
          <w:szCs w:val="24"/>
        </w:rPr>
        <w:t>n dalam bentuk tabel dan grafik.</w:t>
      </w:r>
    </w:p>
    <w:sectPr w:rsidR="0060452F" w:rsidRPr="000E079F" w:rsidSect="00B53A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68" w:right="1701" w:bottom="1701" w:left="2268" w:header="720" w:footer="720" w:gutter="0"/>
      <w:pgNumType w:start="4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846" w:rsidRDefault="00C63846" w:rsidP="003931B8">
      <w:pPr>
        <w:spacing w:after="0" w:line="240" w:lineRule="auto"/>
      </w:pPr>
      <w:r>
        <w:separator/>
      </w:r>
    </w:p>
  </w:endnote>
  <w:endnote w:type="continuationSeparator" w:id="1">
    <w:p w:rsidR="00C63846" w:rsidRDefault="00C63846" w:rsidP="00393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1B8" w:rsidRDefault="003931B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66291"/>
      <w:docPartObj>
        <w:docPartGallery w:val="Page Numbers (Bottom of Page)"/>
        <w:docPartUnique/>
      </w:docPartObj>
    </w:sdtPr>
    <w:sdtContent>
      <w:p w:rsidR="00B53AE8" w:rsidRDefault="00F33B0F">
        <w:pPr>
          <w:pStyle w:val="Footer"/>
          <w:jc w:val="center"/>
        </w:pPr>
        <w:r w:rsidRPr="00B53AE8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="00B53AE8" w:rsidRPr="00B53AE8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B53AE8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F474D3">
          <w:rPr>
            <w:rFonts w:asciiTheme="majorBidi" w:hAnsiTheme="majorBidi" w:cstheme="majorBidi"/>
            <w:noProof/>
            <w:sz w:val="24"/>
            <w:szCs w:val="24"/>
          </w:rPr>
          <w:t>43</w:t>
        </w:r>
        <w:r w:rsidRPr="00B53AE8">
          <w:rPr>
            <w:rFonts w:asciiTheme="majorBidi" w:hAnsiTheme="majorBidi" w:cstheme="majorBidi"/>
            <w:sz w:val="24"/>
            <w:szCs w:val="24"/>
          </w:rPr>
          <w:fldChar w:fldCharType="end"/>
        </w:r>
      </w:p>
    </w:sdtContent>
  </w:sdt>
  <w:p w:rsidR="003931B8" w:rsidRDefault="003931B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1B8" w:rsidRDefault="003931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846" w:rsidRDefault="00C63846" w:rsidP="003931B8">
      <w:pPr>
        <w:spacing w:after="0" w:line="240" w:lineRule="auto"/>
      </w:pPr>
      <w:r>
        <w:separator/>
      </w:r>
    </w:p>
  </w:footnote>
  <w:footnote w:type="continuationSeparator" w:id="1">
    <w:p w:rsidR="00C63846" w:rsidRDefault="00C63846" w:rsidP="00393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1B8" w:rsidRDefault="003931B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1B8" w:rsidRDefault="003931B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1B8" w:rsidRDefault="003931B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92637"/>
    <w:multiLevelType w:val="hybridMultilevel"/>
    <w:tmpl w:val="D37CB7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EAC6448">
      <w:start w:val="2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079F"/>
    <w:rsid w:val="000B33EB"/>
    <w:rsid w:val="000E079F"/>
    <w:rsid w:val="00120D0E"/>
    <w:rsid w:val="00150CCA"/>
    <w:rsid w:val="00195BF9"/>
    <w:rsid w:val="001A01AD"/>
    <w:rsid w:val="001A5816"/>
    <w:rsid w:val="001D0FE2"/>
    <w:rsid w:val="001F1F1E"/>
    <w:rsid w:val="00216552"/>
    <w:rsid w:val="002A36B5"/>
    <w:rsid w:val="002B46A4"/>
    <w:rsid w:val="00341C5D"/>
    <w:rsid w:val="00351583"/>
    <w:rsid w:val="003931B8"/>
    <w:rsid w:val="00395849"/>
    <w:rsid w:val="00401074"/>
    <w:rsid w:val="004A3455"/>
    <w:rsid w:val="004C6B7E"/>
    <w:rsid w:val="004D43FD"/>
    <w:rsid w:val="005C4D6D"/>
    <w:rsid w:val="005E26D1"/>
    <w:rsid w:val="0060452F"/>
    <w:rsid w:val="00611FFB"/>
    <w:rsid w:val="006A1041"/>
    <w:rsid w:val="00714AE1"/>
    <w:rsid w:val="00715BE6"/>
    <w:rsid w:val="007510BC"/>
    <w:rsid w:val="00767202"/>
    <w:rsid w:val="008203F0"/>
    <w:rsid w:val="008361B5"/>
    <w:rsid w:val="009929BB"/>
    <w:rsid w:val="009A15AE"/>
    <w:rsid w:val="00A678C5"/>
    <w:rsid w:val="00B53AE8"/>
    <w:rsid w:val="00BA4DDF"/>
    <w:rsid w:val="00BE5034"/>
    <w:rsid w:val="00C63846"/>
    <w:rsid w:val="00C81B9D"/>
    <w:rsid w:val="00D31B0A"/>
    <w:rsid w:val="00D97502"/>
    <w:rsid w:val="00DF2AD2"/>
    <w:rsid w:val="00F15D19"/>
    <w:rsid w:val="00F2405A"/>
    <w:rsid w:val="00F33B0F"/>
    <w:rsid w:val="00F474D3"/>
    <w:rsid w:val="00FA6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7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7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931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31B8"/>
  </w:style>
  <w:style w:type="paragraph" w:styleId="Footer">
    <w:name w:val="footer"/>
    <w:basedOn w:val="Normal"/>
    <w:link w:val="FooterChar"/>
    <w:uiPriority w:val="99"/>
    <w:unhideWhenUsed/>
    <w:rsid w:val="003931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1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21</cp:revision>
  <dcterms:created xsi:type="dcterms:W3CDTF">2014-04-19T14:50:00Z</dcterms:created>
  <dcterms:modified xsi:type="dcterms:W3CDTF">2016-10-03T16:28:00Z</dcterms:modified>
</cp:coreProperties>
</file>