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DF" w:rsidRPr="008116CB" w:rsidRDefault="003D37E7" w:rsidP="00B00B4A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16CB">
        <w:rPr>
          <w:rFonts w:ascii="Times New Roman" w:hAnsi="Times New Roman" w:cs="Times New Roman"/>
          <w:b/>
          <w:sz w:val="24"/>
          <w:szCs w:val="24"/>
        </w:rPr>
        <w:t>BAB  IV</w:t>
      </w:r>
      <w:proofErr w:type="gramEnd"/>
    </w:p>
    <w:p w:rsidR="003D37E7" w:rsidRDefault="003D37E7" w:rsidP="00B00B4A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8116CB">
        <w:rPr>
          <w:rFonts w:ascii="Times New Roman" w:hAnsi="Times New Roman" w:cs="Times New Roman"/>
          <w:b/>
          <w:sz w:val="24"/>
          <w:szCs w:val="24"/>
        </w:rPr>
        <w:t>HASIL  PENELITIAN</w:t>
      </w:r>
      <w:proofErr w:type="gramEnd"/>
      <w:r w:rsidRPr="008116CB">
        <w:rPr>
          <w:rFonts w:ascii="Times New Roman" w:hAnsi="Times New Roman" w:cs="Times New Roman"/>
          <w:b/>
          <w:sz w:val="24"/>
          <w:szCs w:val="24"/>
        </w:rPr>
        <w:t xml:space="preserve">  DAN  PEMBAHASAN</w:t>
      </w:r>
    </w:p>
    <w:p w:rsidR="004D17E6" w:rsidRPr="004D17E6" w:rsidRDefault="004D17E6">
      <w:pPr>
        <w:pStyle w:val="NoSpacing"/>
        <w:spacing w:line="480" w:lineRule="auto"/>
        <w:ind w:left="288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D17E6" w:rsidRPr="008116CB" w:rsidRDefault="004D17E6" w:rsidP="004D17E6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16CB">
        <w:rPr>
          <w:rFonts w:ascii="Times New Roman" w:hAnsi="Times New Roman" w:cs="Times New Roman"/>
          <w:b/>
          <w:sz w:val="24"/>
          <w:szCs w:val="24"/>
        </w:rPr>
        <w:t xml:space="preserve">Hasil  Penelitian </w:t>
      </w:r>
    </w:p>
    <w:p w:rsidR="004D17E6" w:rsidRPr="00536B4F" w:rsidRDefault="004D17E6" w:rsidP="004D17E6">
      <w:pPr>
        <w:spacing w:line="48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CA1FB9">
        <w:rPr>
          <w:rFonts w:ascii="Times New Roman" w:hAnsi="Times New Roman" w:cs="Times New Roman"/>
          <w:sz w:val="24"/>
          <w:szCs w:val="24"/>
          <w:lang w:val="nb-NO"/>
        </w:rPr>
        <w:t>Penelitian ini telah dilaksanakan pad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a </w:t>
      </w:r>
      <w:r w:rsidR="00B74647">
        <w:rPr>
          <w:rFonts w:ascii="Times New Roman" w:hAnsi="Times New Roman" w:cs="Times New Roman"/>
          <w:sz w:val="24"/>
          <w:szCs w:val="24"/>
          <w:lang w:val="id-ID"/>
        </w:rPr>
        <w:t xml:space="preserve">murid </w:t>
      </w:r>
      <w:r w:rsidR="00B74647" w:rsidRPr="007D4A36">
        <w:rPr>
          <w:rFonts w:ascii="Times New Roman" w:hAnsi="Times New Roman" w:cs="Times New Roman"/>
          <w:sz w:val="24"/>
          <w:szCs w:val="24"/>
          <w:lang w:val="id-ID"/>
        </w:rPr>
        <w:t>tunagrahita ringan</w:t>
      </w:r>
      <w:r w:rsidR="00B74647">
        <w:rPr>
          <w:rFonts w:ascii="Times New Roman" w:hAnsi="Times New Roman" w:cs="Times New Roman"/>
          <w:sz w:val="24"/>
          <w:szCs w:val="24"/>
          <w:lang w:val="id-ID"/>
        </w:rPr>
        <w:t xml:space="preserve"> kelas dasar IV</w:t>
      </w:r>
      <w:r w:rsidR="00B74647" w:rsidRPr="007D4A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4647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B74647"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 w:rsidR="00B74647">
        <w:rPr>
          <w:rFonts w:ascii="Times New Roman" w:hAnsi="Times New Roman" w:cs="Times New Roman"/>
          <w:sz w:val="24"/>
          <w:szCs w:val="24"/>
          <w:lang w:val="sv-SE"/>
        </w:rPr>
        <w:t xml:space="preserve">Somba Opu Kabupaten Gowa </w:t>
      </w:r>
      <w:r w:rsidR="00B74647" w:rsidRPr="007D4A36">
        <w:rPr>
          <w:rFonts w:ascii="Times New Roman" w:hAnsi="Times New Roman" w:cs="Times New Roman"/>
          <w:sz w:val="24"/>
          <w:szCs w:val="24"/>
          <w:lang w:val="id-ID"/>
        </w:rPr>
        <w:t>pada ta</w:t>
      </w:r>
      <w:r w:rsidR="00B74647">
        <w:rPr>
          <w:rFonts w:ascii="Times New Roman" w:hAnsi="Times New Roman" w:cs="Times New Roman"/>
          <w:sz w:val="24"/>
          <w:szCs w:val="24"/>
          <w:lang w:val="id-ID"/>
        </w:rPr>
        <w:t>hun ajaran 201</w:t>
      </w:r>
      <w:r w:rsidR="00B74647">
        <w:rPr>
          <w:rFonts w:ascii="Times New Roman" w:hAnsi="Times New Roman" w:cs="Times New Roman"/>
          <w:sz w:val="24"/>
          <w:szCs w:val="24"/>
        </w:rPr>
        <w:t>5</w:t>
      </w:r>
      <w:r w:rsidR="00B74647" w:rsidRPr="007D4A36">
        <w:rPr>
          <w:rFonts w:ascii="Times New Roman" w:hAnsi="Times New Roman" w:cs="Times New Roman"/>
          <w:sz w:val="24"/>
          <w:szCs w:val="24"/>
          <w:lang w:val="id-ID"/>
        </w:rPr>
        <w:t>/201</w:t>
      </w:r>
      <w:r w:rsidR="00B74647">
        <w:rPr>
          <w:rFonts w:ascii="Times New Roman" w:hAnsi="Times New Roman" w:cs="Times New Roman"/>
          <w:sz w:val="24"/>
          <w:szCs w:val="24"/>
        </w:rPr>
        <w:t>6</w:t>
      </w:r>
      <w:r w:rsidR="00B746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4647" w:rsidRPr="007D4A36">
        <w:rPr>
          <w:rFonts w:ascii="Times New Roman" w:hAnsi="Times New Roman" w:cs="Times New Roman"/>
          <w:sz w:val="24"/>
          <w:szCs w:val="24"/>
          <w:lang w:val="id-ID"/>
        </w:rPr>
        <w:t>yang ber</w:t>
      </w:r>
      <w:r w:rsidR="00B74647">
        <w:rPr>
          <w:rFonts w:ascii="Times New Roman" w:hAnsi="Times New Roman" w:cs="Times New Roman"/>
          <w:sz w:val="24"/>
          <w:szCs w:val="24"/>
          <w:lang w:val="id-ID"/>
        </w:rPr>
        <w:t xml:space="preserve">jumlah </w:t>
      </w:r>
      <w:r w:rsidR="00B74647">
        <w:rPr>
          <w:rFonts w:ascii="Times New Roman" w:hAnsi="Times New Roman" w:cs="Times New Roman"/>
          <w:sz w:val="24"/>
          <w:szCs w:val="24"/>
        </w:rPr>
        <w:t>4</w:t>
      </w:r>
      <w:r w:rsidR="00B74647">
        <w:rPr>
          <w:rFonts w:ascii="Times New Roman" w:hAnsi="Times New Roman" w:cs="Times New Roman"/>
          <w:sz w:val="24"/>
          <w:szCs w:val="24"/>
          <w:lang w:val="id-ID"/>
        </w:rPr>
        <w:t xml:space="preserve"> orang </w:t>
      </w:r>
      <w:r w:rsidR="00B7464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berlangsung selama dua bulan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 Pengukuran terhadap </w:t>
      </w:r>
      <w:r w:rsidR="00D1514D">
        <w:rPr>
          <w:rFonts w:ascii="Times New Roman" w:hAnsi="Times New Roman" w:cs="Times New Roman"/>
          <w:sz w:val="24"/>
          <w:szCs w:val="24"/>
          <w:lang w:val="nb-NO"/>
        </w:rPr>
        <w:t>kemampuan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membaca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kata</w:t>
      </w:r>
      <w:r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 dilakukan</w:t>
      </w:r>
      <w:r>
        <w:rPr>
          <w:rFonts w:ascii="Times New Roman" w:hAnsi="Times New Roman" w:cs="Times New Roman"/>
          <w:sz w:val="24"/>
          <w:szCs w:val="24"/>
        </w:rPr>
        <w:t xml:space="preserve"> dengan</w:t>
      </w:r>
      <w:r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 dua kali </w:t>
      </w:r>
      <w:r>
        <w:rPr>
          <w:rFonts w:ascii="Times New Roman" w:hAnsi="Times New Roman" w:cs="Times New Roman"/>
          <w:sz w:val="24"/>
          <w:szCs w:val="24"/>
        </w:rPr>
        <w:t xml:space="preserve">tes </w:t>
      </w:r>
      <w:r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yakni tes </w:t>
      </w:r>
      <w:r>
        <w:rPr>
          <w:rFonts w:ascii="Times New Roman" w:hAnsi="Times New Roman" w:cs="Times New Roman"/>
          <w:sz w:val="24"/>
          <w:szCs w:val="24"/>
        </w:rPr>
        <w:t>awal</w:t>
      </w:r>
      <w:r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 dan tes </w:t>
      </w:r>
      <w:r>
        <w:rPr>
          <w:rFonts w:ascii="Times New Roman" w:hAnsi="Times New Roman" w:cs="Times New Roman"/>
          <w:sz w:val="24"/>
          <w:szCs w:val="24"/>
        </w:rPr>
        <w:t>akhir</w:t>
      </w:r>
      <w:r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 pembelajaran </w:t>
      </w:r>
      <w:r>
        <w:rPr>
          <w:rFonts w:ascii="Times New Roman" w:hAnsi="Times New Roman" w:cs="Times New Roman"/>
          <w:sz w:val="24"/>
          <w:szCs w:val="24"/>
        </w:rPr>
        <w:t xml:space="preserve">bahasa Indonesia pada aspek membaca kata terhadap murid tunagrahita ringan kelas </w:t>
      </w:r>
      <w:r w:rsidR="00B74647">
        <w:rPr>
          <w:rFonts w:ascii="Times New Roman" w:hAnsi="Times New Roman" w:cs="Times New Roman"/>
          <w:sz w:val="24"/>
          <w:szCs w:val="24"/>
          <w:lang w:val="id-ID"/>
        </w:rPr>
        <w:t>dasar IV</w:t>
      </w:r>
      <w:r w:rsidR="00B74647" w:rsidRPr="007D4A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4647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B74647"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 w:rsidR="00B74647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>melalui</w:t>
      </w:r>
      <w:r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B74647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B74647" w:rsidRPr="00B74647">
        <w:rPr>
          <w:rFonts w:ascii="Times New Roman" w:hAnsi="Times New Roman" w:cs="Times New Roman"/>
          <w:sz w:val="24"/>
          <w:szCs w:val="24"/>
        </w:rPr>
        <w:t xml:space="preserve"> </w:t>
      </w:r>
      <w:r w:rsidR="00FF4780">
        <w:rPr>
          <w:rFonts w:ascii="Times New Roman" w:hAnsi="Times New Roman" w:cs="Times New Roman"/>
          <w:sz w:val="24"/>
          <w:szCs w:val="24"/>
        </w:rPr>
        <w:t xml:space="preserve">model </w:t>
      </w:r>
      <w:r w:rsidR="00D1514D">
        <w:rPr>
          <w:rFonts w:ascii="Times New Roman" w:hAnsi="Times New Roman" w:cs="Times New Roman"/>
          <w:sz w:val="24"/>
          <w:szCs w:val="24"/>
        </w:rPr>
        <w:t>pembelajaran kooperatif tipe</w:t>
      </w:r>
      <w:r w:rsidR="00B74647">
        <w:rPr>
          <w:rFonts w:ascii="Times New Roman" w:hAnsi="Times New Roman" w:cs="Times New Roman"/>
          <w:sz w:val="24"/>
          <w:szCs w:val="24"/>
        </w:rPr>
        <w:t xml:space="preserve"> </w:t>
      </w:r>
      <w:r w:rsidR="00B74647" w:rsidRPr="00771786">
        <w:rPr>
          <w:rFonts w:ascii="Times New Roman" w:hAnsi="Times New Roman" w:cs="Times New Roman"/>
          <w:i/>
          <w:sz w:val="24"/>
          <w:szCs w:val="24"/>
        </w:rPr>
        <w:t>make a match</w:t>
      </w:r>
      <w:r w:rsidRPr="00CA1FB9">
        <w:rPr>
          <w:rFonts w:ascii="Times New Roman" w:hAnsi="Times New Roman" w:cs="Times New Roman"/>
          <w:i/>
          <w:iCs/>
          <w:sz w:val="24"/>
          <w:szCs w:val="24"/>
          <w:lang w:val="nb-NO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D17E6" w:rsidRDefault="004D17E6" w:rsidP="004D17E6">
      <w:pPr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C4346D">
        <w:rPr>
          <w:rFonts w:ascii="Times New Roman" w:hAnsi="Times New Roman" w:cs="Times New Roman"/>
          <w:sz w:val="24"/>
          <w:szCs w:val="24"/>
        </w:rPr>
        <w:t xml:space="preserve">Berdasarkan hasil penelitian terhadap </w:t>
      </w:r>
      <w:r w:rsidR="00B74647">
        <w:rPr>
          <w:rFonts w:ascii="Times New Roman" w:hAnsi="Times New Roman" w:cs="Times New Roman"/>
          <w:sz w:val="24"/>
          <w:szCs w:val="24"/>
        </w:rPr>
        <w:t>4</w:t>
      </w:r>
      <w:r w:rsidRPr="00C4346D">
        <w:rPr>
          <w:rFonts w:ascii="Times New Roman" w:hAnsi="Times New Roman" w:cs="Times New Roman"/>
          <w:sz w:val="24"/>
          <w:szCs w:val="24"/>
        </w:rPr>
        <w:t xml:space="preserve"> murid tunagrahita ringan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kelas </w:t>
      </w:r>
      <w:r w:rsidR="00B74647">
        <w:rPr>
          <w:rFonts w:ascii="Times New Roman" w:hAnsi="Times New Roman" w:cs="Times New Roman"/>
          <w:sz w:val="24"/>
          <w:szCs w:val="24"/>
          <w:lang w:val="nb-NO"/>
        </w:rPr>
        <w:t xml:space="preserve">dasar IV </w:t>
      </w:r>
      <w:r w:rsidR="00B74647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B74647"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 w:rsidR="00B74647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 w:rsidR="00B746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4647">
        <w:rPr>
          <w:rFonts w:ascii="Times New Roman" w:hAnsi="Times New Roman" w:cs="Times New Roman"/>
          <w:sz w:val="24"/>
          <w:szCs w:val="24"/>
          <w:lang w:val="nb-NO"/>
        </w:rPr>
        <w:t>melalui</w:t>
      </w:r>
      <w:r w:rsidR="00B74647" w:rsidRPr="00CA1FB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B74647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B74647" w:rsidRPr="00B74647">
        <w:rPr>
          <w:rFonts w:ascii="Times New Roman" w:hAnsi="Times New Roman" w:cs="Times New Roman"/>
          <w:sz w:val="24"/>
          <w:szCs w:val="24"/>
        </w:rPr>
        <w:t xml:space="preserve"> </w:t>
      </w:r>
      <w:r w:rsidR="00FF4780">
        <w:rPr>
          <w:rFonts w:ascii="Times New Roman" w:hAnsi="Times New Roman" w:cs="Times New Roman"/>
          <w:sz w:val="24"/>
          <w:szCs w:val="24"/>
        </w:rPr>
        <w:t xml:space="preserve">model </w:t>
      </w:r>
      <w:r w:rsidR="00D1514D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B74647" w:rsidRPr="00771786">
        <w:rPr>
          <w:rFonts w:ascii="Times New Roman" w:hAnsi="Times New Roman" w:cs="Times New Roman"/>
          <w:i/>
          <w:sz w:val="24"/>
          <w:szCs w:val="24"/>
        </w:rPr>
        <w:t>make a match</w:t>
      </w:r>
      <w:r w:rsidRPr="00C4346D">
        <w:rPr>
          <w:rFonts w:ascii="Times New Roman" w:hAnsi="Times New Roman" w:cs="Times New Roman"/>
          <w:sz w:val="24"/>
          <w:szCs w:val="24"/>
        </w:rPr>
        <w:t xml:space="preserve">, berikutnya data </w:t>
      </w:r>
      <w:proofErr w:type="gramStart"/>
      <w:r w:rsidRPr="00C4346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4346D">
        <w:rPr>
          <w:rFonts w:ascii="Times New Roman" w:hAnsi="Times New Roman" w:cs="Times New Roman"/>
          <w:sz w:val="24"/>
          <w:szCs w:val="24"/>
        </w:rPr>
        <w:t xml:space="preserve"> disajikan melalui analisis deskriptif</w:t>
      </w:r>
      <w:r>
        <w:rPr>
          <w:rFonts w:ascii="Times New Roman" w:hAnsi="Times New Roman" w:cs="Times New Roman"/>
          <w:sz w:val="24"/>
          <w:szCs w:val="24"/>
        </w:rPr>
        <w:t xml:space="preserve"> kuantitatif</w:t>
      </w:r>
      <w:r w:rsidRPr="00C43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46D">
        <w:rPr>
          <w:rFonts w:ascii="Times New Roman" w:hAnsi="Times New Roman" w:cs="Times New Roman"/>
          <w:sz w:val="24"/>
          <w:szCs w:val="24"/>
        </w:rPr>
        <w:t xml:space="preserve">Dalam menganalisis data, yang pertama dilakukan adalah menganalisis skor hasil </w:t>
      </w:r>
      <w:r>
        <w:rPr>
          <w:rFonts w:ascii="Times New Roman" w:hAnsi="Times New Roman" w:cs="Times New Roman"/>
          <w:sz w:val="24"/>
          <w:szCs w:val="24"/>
        </w:rPr>
        <w:t>tes awal</w:t>
      </w:r>
      <w:r w:rsidRPr="00C4346D">
        <w:rPr>
          <w:rFonts w:ascii="Times New Roman" w:hAnsi="Times New Roman" w:cs="Times New Roman"/>
          <w:sz w:val="24"/>
          <w:szCs w:val="24"/>
        </w:rPr>
        <w:t xml:space="preserve"> dan </w:t>
      </w:r>
      <w:r w:rsidR="00C3582C">
        <w:rPr>
          <w:rFonts w:ascii="Times New Roman" w:hAnsi="Times New Roman" w:cs="Times New Roman"/>
          <w:sz w:val="24"/>
          <w:szCs w:val="24"/>
        </w:rPr>
        <w:t>skor hasil</w:t>
      </w:r>
      <w:r w:rsidR="00C3582C" w:rsidRPr="00C4346D">
        <w:rPr>
          <w:rFonts w:ascii="Times New Roman" w:hAnsi="Times New Roman" w:cs="Times New Roman"/>
          <w:sz w:val="24"/>
          <w:szCs w:val="24"/>
        </w:rPr>
        <w:t xml:space="preserve"> </w:t>
      </w:r>
      <w:r w:rsidRPr="00C4346D">
        <w:rPr>
          <w:rFonts w:ascii="Times New Roman" w:hAnsi="Times New Roman" w:cs="Times New Roman"/>
          <w:sz w:val="24"/>
          <w:szCs w:val="24"/>
        </w:rPr>
        <w:t>tes 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14D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membaca kata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46D">
        <w:rPr>
          <w:rFonts w:ascii="Times New Roman" w:hAnsi="Times New Roman" w:cs="Times New Roman"/>
          <w:sz w:val="24"/>
          <w:szCs w:val="24"/>
        </w:rPr>
        <w:t>untuk kemudian dianalisis secara keseluruhan.</w:t>
      </w:r>
      <w:proofErr w:type="gramEnd"/>
    </w:p>
    <w:p w:rsidR="002271F0" w:rsidRPr="002271F0" w:rsidRDefault="002271F0" w:rsidP="002271F0">
      <w:pPr>
        <w:ind w:left="0" w:firstLine="567"/>
        <w:rPr>
          <w:rFonts w:ascii="Times New Roman" w:hAnsi="Times New Roman" w:cs="Times New Roman"/>
          <w:sz w:val="24"/>
          <w:szCs w:val="24"/>
          <w:lang w:val="id-ID"/>
        </w:rPr>
      </w:pPr>
    </w:p>
    <w:p w:rsidR="004D17E6" w:rsidRPr="000C76A3" w:rsidRDefault="000C76A3" w:rsidP="004D17E6">
      <w:pPr>
        <w:pStyle w:val="ListParagraph"/>
        <w:numPr>
          <w:ilvl w:val="0"/>
          <w:numId w:val="56"/>
        </w:numPr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C76A3">
        <w:rPr>
          <w:rFonts w:ascii="Times New Roman" w:hAnsi="Times New Roman" w:cs="Times New Roman"/>
          <w:b/>
          <w:sz w:val="24"/>
          <w:szCs w:val="24"/>
          <w:lang w:val="nb-NO"/>
        </w:rPr>
        <w:t>Penerapan</w:t>
      </w:r>
      <w:r w:rsidRPr="000C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780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D1514D" w:rsidRPr="00D1514D">
        <w:rPr>
          <w:rFonts w:ascii="Times New Roman" w:hAnsi="Times New Roman" w:cs="Times New Roman"/>
          <w:b/>
          <w:sz w:val="24"/>
          <w:szCs w:val="24"/>
        </w:rPr>
        <w:t xml:space="preserve">Pembelajaran Kooperatif Tipe </w:t>
      </w:r>
      <w:r w:rsidRPr="000C76A3">
        <w:rPr>
          <w:rFonts w:ascii="Times New Roman" w:hAnsi="Times New Roman" w:cs="Times New Roman"/>
          <w:b/>
          <w:i/>
          <w:sz w:val="24"/>
          <w:szCs w:val="24"/>
        </w:rPr>
        <w:t>Make A Match</w:t>
      </w:r>
      <w:r w:rsidRPr="00C43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17E6" w:rsidRPr="00C4346D">
        <w:rPr>
          <w:rFonts w:ascii="Times New Roman" w:hAnsi="Times New Roman" w:cs="Times New Roman"/>
          <w:b/>
          <w:sz w:val="24"/>
          <w:szCs w:val="24"/>
        </w:rPr>
        <w:t xml:space="preserve">Pada Murid </w:t>
      </w:r>
      <w:r w:rsidR="004D17E6">
        <w:rPr>
          <w:rFonts w:ascii="Times New Roman" w:hAnsi="Times New Roman" w:cs="Times New Roman"/>
          <w:b/>
          <w:sz w:val="24"/>
          <w:szCs w:val="24"/>
        </w:rPr>
        <w:t xml:space="preserve">Tunagrahita Ringan </w:t>
      </w:r>
      <w:r w:rsidR="004D17E6">
        <w:rPr>
          <w:rFonts w:ascii="Times New Roman" w:hAnsi="Times New Roman" w:cs="Times New Roman"/>
          <w:b/>
          <w:sz w:val="24"/>
          <w:szCs w:val="24"/>
          <w:lang w:val="nb-NO"/>
        </w:rPr>
        <w:t xml:space="preserve">Kelas </w:t>
      </w:r>
      <w:r w:rsidRPr="000C76A3">
        <w:rPr>
          <w:rFonts w:ascii="Times New Roman" w:hAnsi="Times New Roman" w:cs="Times New Roman"/>
          <w:b/>
          <w:sz w:val="24"/>
          <w:szCs w:val="24"/>
          <w:lang w:val="nb-NO"/>
        </w:rPr>
        <w:t xml:space="preserve">Dasar IV </w:t>
      </w:r>
      <w:r w:rsidRPr="000C76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Pr="000C76A3">
        <w:rPr>
          <w:rFonts w:ascii="Times New Roman" w:hAnsi="Times New Roman" w:cs="Times New Roman"/>
          <w:b/>
          <w:sz w:val="24"/>
          <w:szCs w:val="24"/>
          <w:lang w:val="sv-SE"/>
        </w:rPr>
        <w:t>SLB Somba Opu Kabupaten Gowa</w:t>
      </w:r>
    </w:p>
    <w:p w:rsidR="004D17E6" w:rsidRPr="00C4346D" w:rsidRDefault="004D17E6" w:rsidP="004D17E6">
      <w:pPr>
        <w:pStyle w:val="ListParagraph"/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4D17E6" w:rsidRDefault="004D17E6" w:rsidP="00AA6CD0">
      <w:pPr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E6994">
        <w:rPr>
          <w:rFonts w:ascii="Times New Roman" w:hAnsi="Times New Roman" w:cs="Times New Roman"/>
          <w:sz w:val="24"/>
          <w:szCs w:val="24"/>
        </w:rPr>
        <w:t>es awal</w:t>
      </w:r>
      <w:r w:rsidRPr="00C4346D">
        <w:rPr>
          <w:rFonts w:ascii="Times New Roman" w:hAnsi="Times New Roman" w:cs="Times New Roman"/>
          <w:sz w:val="24"/>
          <w:szCs w:val="24"/>
        </w:rPr>
        <w:t xml:space="preserve"> dilak</w:t>
      </w:r>
      <w:r>
        <w:rPr>
          <w:rFonts w:ascii="Times New Roman" w:hAnsi="Times New Roman" w:cs="Times New Roman"/>
          <w:sz w:val="24"/>
          <w:szCs w:val="24"/>
        </w:rPr>
        <w:t>uk</w:t>
      </w:r>
      <w:r w:rsidRPr="00C4346D">
        <w:rPr>
          <w:rFonts w:ascii="Times New Roman" w:hAnsi="Times New Roman" w:cs="Times New Roman"/>
          <w:sz w:val="24"/>
          <w:szCs w:val="24"/>
        </w:rPr>
        <w:t xml:space="preserve">an sebelum </w:t>
      </w:r>
      <w:r w:rsidR="000C76A3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0C76A3" w:rsidRPr="00B74647">
        <w:rPr>
          <w:rFonts w:ascii="Times New Roman" w:hAnsi="Times New Roman" w:cs="Times New Roman"/>
          <w:sz w:val="24"/>
          <w:szCs w:val="24"/>
        </w:rPr>
        <w:t xml:space="preserve"> </w:t>
      </w:r>
      <w:r w:rsidR="00D1514D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0C76A3" w:rsidRPr="00771786">
        <w:rPr>
          <w:rFonts w:ascii="Times New Roman" w:hAnsi="Times New Roman" w:cs="Times New Roman"/>
          <w:i/>
          <w:sz w:val="24"/>
          <w:szCs w:val="24"/>
        </w:rPr>
        <w:t>make a match</w:t>
      </w:r>
      <w:r w:rsidR="000C7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yakni untuk mengetahui </w:t>
      </w:r>
      <w:r w:rsidR="000C76A3"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 xml:space="preserve"> murid tunagrahita ringa</w:t>
      </w:r>
      <w:r w:rsidR="00AA6CD0">
        <w:rPr>
          <w:rFonts w:ascii="Times New Roman" w:hAnsi="Times New Roman" w:cs="Times New Roman"/>
          <w:sz w:val="24"/>
          <w:szCs w:val="24"/>
        </w:rPr>
        <w:t xml:space="preserve">n kelas dasar </w:t>
      </w:r>
      <w:r w:rsidR="000C76A3">
        <w:rPr>
          <w:rFonts w:ascii="Times New Roman" w:hAnsi="Times New Roman" w:cs="Times New Roman"/>
          <w:sz w:val="24"/>
          <w:szCs w:val="24"/>
          <w:lang w:val="nb-NO"/>
        </w:rPr>
        <w:t xml:space="preserve">IV </w:t>
      </w:r>
      <w:r w:rsidR="000C76A3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di </w:t>
      </w:r>
      <w:r w:rsidR="000C76A3"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 w:rsidR="000C76A3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>
        <w:rPr>
          <w:rFonts w:ascii="Times New Roman" w:hAnsi="Times New Roman" w:cs="Times New Roman"/>
          <w:sz w:val="24"/>
          <w:szCs w:val="24"/>
        </w:rPr>
        <w:t xml:space="preserve"> dalam membaca kata</w:t>
      </w:r>
      <w:r w:rsidRPr="00C4346D">
        <w:rPr>
          <w:rFonts w:ascii="Times New Roman" w:hAnsi="Times New Roman" w:cs="Times New Roman"/>
          <w:sz w:val="24"/>
          <w:szCs w:val="24"/>
        </w:rPr>
        <w:t xml:space="preserve">, data hasil </w:t>
      </w:r>
      <w:r>
        <w:rPr>
          <w:rFonts w:ascii="Times New Roman" w:hAnsi="Times New Roman" w:cs="Times New Roman"/>
          <w:sz w:val="24"/>
          <w:szCs w:val="24"/>
        </w:rPr>
        <w:t>tes awal membaca kata tersebut</w:t>
      </w:r>
      <w:r w:rsidRPr="00C4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selanjutnya dituangkan pada </w:t>
      </w:r>
      <w:r w:rsidRPr="00C4346D">
        <w:rPr>
          <w:rFonts w:ascii="Times New Roman" w:hAnsi="Times New Roman" w:cs="Times New Roman"/>
          <w:sz w:val="24"/>
          <w:szCs w:val="24"/>
        </w:rPr>
        <w:t>tabel 4.1 dibawah ini:</w:t>
      </w:r>
    </w:p>
    <w:p w:rsidR="009D3B83" w:rsidRDefault="00080DA7" w:rsidP="00AA6CD0">
      <w:pPr>
        <w:pStyle w:val="NoSpacing"/>
        <w:ind w:left="1276" w:hanging="116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6A1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A6CD0">
        <w:rPr>
          <w:rFonts w:ascii="Times New Roman" w:hAnsi="Times New Roman" w:cs="Times New Roman"/>
          <w:b/>
          <w:sz w:val="24"/>
          <w:szCs w:val="24"/>
        </w:rPr>
        <w:t>4.1.</w:t>
      </w:r>
      <w:proofErr w:type="gramEnd"/>
      <w:r w:rsidR="00AA6CD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56A1D" w:rsidRPr="00B56A1D">
        <w:rPr>
          <w:rFonts w:ascii="Times New Roman" w:hAnsi="Times New Roman" w:cs="Times New Roman"/>
          <w:b/>
          <w:sz w:val="24"/>
          <w:szCs w:val="24"/>
        </w:rPr>
        <w:t>D</w:t>
      </w:r>
      <w:r w:rsidRPr="00B56A1D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="00B56A1D" w:rsidRPr="00B56A1D">
        <w:rPr>
          <w:rFonts w:ascii="Times New Roman" w:hAnsi="Times New Roman" w:cs="Times New Roman"/>
          <w:b/>
          <w:sz w:val="24"/>
          <w:szCs w:val="24"/>
        </w:rPr>
        <w:t>S</w:t>
      </w:r>
      <w:r w:rsidRPr="00B56A1D">
        <w:rPr>
          <w:rFonts w:ascii="Times New Roman" w:hAnsi="Times New Roman" w:cs="Times New Roman"/>
          <w:b/>
          <w:sz w:val="24"/>
          <w:szCs w:val="24"/>
        </w:rPr>
        <w:t xml:space="preserve">kor dan </w:t>
      </w:r>
      <w:r w:rsidR="00B56A1D" w:rsidRPr="00B56A1D">
        <w:rPr>
          <w:rFonts w:ascii="Times New Roman" w:hAnsi="Times New Roman" w:cs="Times New Roman"/>
          <w:b/>
          <w:sz w:val="24"/>
          <w:szCs w:val="24"/>
        </w:rPr>
        <w:t xml:space="preserve">Nilai </w:t>
      </w:r>
      <w:r w:rsidR="00D1514D">
        <w:rPr>
          <w:rFonts w:ascii="Times New Roman" w:hAnsi="Times New Roman" w:cs="Times New Roman"/>
          <w:b/>
          <w:sz w:val="24"/>
          <w:szCs w:val="24"/>
        </w:rPr>
        <w:t>Kemampuan</w:t>
      </w:r>
      <w:r w:rsidR="00B56A1D" w:rsidRPr="00B56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783" w:rsidRPr="00B56A1D">
        <w:rPr>
          <w:rFonts w:ascii="Times New Roman" w:hAnsi="Times New Roman" w:cs="Times New Roman"/>
          <w:b/>
          <w:sz w:val="24"/>
          <w:szCs w:val="24"/>
        </w:rPr>
        <w:t xml:space="preserve">Membaca </w:t>
      </w:r>
      <w:r w:rsidR="000C76A3"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="000C76A3" w:rsidRPr="00C4346D">
        <w:rPr>
          <w:rFonts w:ascii="Times New Roman" w:hAnsi="Times New Roman" w:cs="Times New Roman"/>
          <w:b/>
          <w:sz w:val="24"/>
          <w:szCs w:val="24"/>
        </w:rPr>
        <w:t xml:space="preserve">Sebelum </w:t>
      </w:r>
      <w:r w:rsidR="000C76A3" w:rsidRPr="000C76A3">
        <w:rPr>
          <w:rFonts w:ascii="Times New Roman" w:hAnsi="Times New Roman" w:cs="Times New Roman"/>
          <w:b/>
          <w:sz w:val="24"/>
          <w:szCs w:val="24"/>
          <w:lang w:val="nb-NO"/>
        </w:rPr>
        <w:t>Penerapan</w:t>
      </w:r>
      <w:r w:rsidR="000C76A3" w:rsidRPr="000C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780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0C76A3" w:rsidRPr="000C76A3">
        <w:rPr>
          <w:rFonts w:ascii="Times New Roman" w:hAnsi="Times New Roman" w:cs="Times New Roman"/>
          <w:b/>
          <w:sz w:val="24"/>
          <w:szCs w:val="24"/>
        </w:rPr>
        <w:t>Pembelajaran</w:t>
      </w:r>
      <w:r w:rsidR="00D1514D">
        <w:rPr>
          <w:rFonts w:ascii="Times New Roman" w:hAnsi="Times New Roman" w:cs="Times New Roman"/>
          <w:b/>
          <w:sz w:val="24"/>
          <w:szCs w:val="24"/>
        </w:rPr>
        <w:t xml:space="preserve"> Kooperatif Tipe</w:t>
      </w:r>
      <w:r w:rsidR="000C76A3" w:rsidRPr="000C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6A3" w:rsidRPr="000C76A3">
        <w:rPr>
          <w:rFonts w:ascii="Times New Roman" w:hAnsi="Times New Roman" w:cs="Times New Roman"/>
          <w:b/>
          <w:i/>
          <w:sz w:val="24"/>
          <w:szCs w:val="24"/>
        </w:rPr>
        <w:t>Make A Match</w:t>
      </w:r>
      <w:r w:rsidR="000C76A3" w:rsidRPr="00C43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6A3" w:rsidRPr="00C4346D">
        <w:rPr>
          <w:rFonts w:ascii="Times New Roman" w:hAnsi="Times New Roman" w:cs="Times New Roman"/>
          <w:b/>
          <w:sz w:val="24"/>
          <w:szCs w:val="24"/>
        </w:rPr>
        <w:t xml:space="preserve">Pada Murid </w:t>
      </w:r>
      <w:r w:rsidR="000C76A3">
        <w:rPr>
          <w:rFonts w:ascii="Times New Roman" w:hAnsi="Times New Roman" w:cs="Times New Roman"/>
          <w:b/>
          <w:sz w:val="24"/>
          <w:szCs w:val="24"/>
        </w:rPr>
        <w:t xml:space="preserve">Tunagrahita Ringan </w:t>
      </w:r>
      <w:r w:rsidR="000C76A3">
        <w:rPr>
          <w:rFonts w:ascii="Times New Roman" w:hAnsi="Times New Roman" w:cs="Times New Roman"/>
          <w:b/>
          <w:sz w:val="24"/>
          <w:szCs w:val="24"/>
          <w:lang w:val="nb-NO"/>
        </w:rPr>
        <w:t xml:space="preserve">Kelas </w:t>
      </w:r>
      <w:r w:rsidR="000C76A3" w:rsidRPr="000C76A3">
        <w:rPr>
          <w:rFonts w:ascii="Times New Roman" w:hAnsi="Times New Roman" w:cs="Times New Roman"/>
          <w:b/>
          <w:sz w:val="24"/>
          <w:szCs w:val="24"/>
          <w:lang w:val="nb-NO"/>
        </w:rPr>
        <w:t xml:space="preserve">Dasar IV </w:t>
      </w:r>
      <w:r w:rsidR="000C76A3" w:rsidRPr="000C76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0C76A3" w:rsidRPr="000C76A3">
        <w:rPr>
          <w:rFonts w:ascii="Times New Roman" w:hAnsi="Times New Roman" w:cs="Times New Roman"/>
          <w:b/>
          <w:sz w:val="24"/>
          <w:szCs w:val="24"/>
          <w:lang w:val="sv-SE"/>
        </w:rPr>
        <w:t>SLB Somba Opu Kabupaten Gowa</w:t>
      </w:r>
      <w:r w:rsidR="00423F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56A1D" w:rsidRPr="00B56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FB1" w:rsidRDefault="0019490C" w:rsidP="0019490C">
      <w:pPr>
        <w:pStyle w:val="NoSpacing"/>
        <w:tabs>
          <w:tab w:val="left" w:pos="3428"/>
          <w:tab w:val="left" w:pos="4993"/>
        </w:tabs>
        <w:ind w:left="1612" w:hanging="11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tblpX="216" w:tblpY="1"/>
        <w:tblOverlap w:val="never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040"/>
        <w:gridCol w:w="1713"/>
        <w:gridCol w:w="1629"/>
        <w:gridCol w:w="2164"/>
      </w:tblGrid>
      <w:tr w:rsidR="00685B20" w:rsidRPr="00D304B9" w:rsidTr="001133B5">
        <w:tc>
          <w:tcPr>
            <w:tcW w:w="6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85B20" w:rsidRPr="00011F78" w:rsidRDefault="00685B20" w:rsidP="001133B5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85B20" w:rsidRPr="00011F78" w:rsidRDefault="00685B20" w:rsidP="001133B5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2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17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85B20" w:rsidRPr="00011F78" w:rsidRDefault="00685B20" w:rsidP="001133B5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1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62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85B20" w:rsidRPr="00011F78" w:rsidRDefault="00685B20" w:rsidP="001133B5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216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85B20" w:rsidRPr="00685B20" w:rsidRDefault="00685B20" w:rsidP="001133B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2"/>
                <w:szCs w:val="24"/>
                <w:lang w:val="id-ID"/>
              </w:rPr>
            </w:pPr>
          </w:p>
          <w:p w:rsidR="00C34B09" w:rsidRPr="00C34B09" w:rsidRDefault="00C34B09" w:rsidP="001133B5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/>
                <w:b/>
                <w:sz w:val="8"/>
                <w:szCs w:val="24"/>
                <w:lang w:val="id-ID"/>
              </w:rPr>
            </w:pPr>
          </w:p>
          <w:p w:rsidR="00685B20" w:rsidRDefault="00685B20" w:rsidP="001133B5">
            <w:pPr>
              <w:pStyle w:val="ListParagraph"/>
              <w:widowControl w:val="0"/>
              <w:autoSpaceDE w:val="0"/>
              <w:autoSpaceDN w:val="0"/>
              <w:adjustRightInd w:val="0"/>
              <w:ind w:left="24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11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</w:t>
            </w:r>
          </w:p>
          <w:p w:rsidR="00685B20" w:rsidRPr="00685B20" w:rsidRDefault="00685B20" w:rsidP="001133B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BC11F2" w:rsidRPr="00D304B9" w:rsidTr="001133B5">
        <w:tc>
          <w:tcPr>
            <w:tcW w:w="642" w:type="dxa"/>
            <w:tcBorders>
              <w:left w:val="nil"/>
              <w:right w:val="nil"/>
            </w:tcBorders>
            <w:vAlign w:val="center"/>
          </w:tcPr>
          <w:p w:rsidR="00BC11F2" w:rsidRPr="00011F78" w:rsidRDefault="00BC11F2" w:rsidP="001133B5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nil"/>
              <w:right w:val="nil"/>
            </w:tcBorders>
            <w:vAlign w:val="center"/>
          </w:tcPr>
          <w:p w:rsidR="00BC11F2" w:rsidRPr="00AF5F2F" w:rsidRDefault="00C339F9" w:rsidP="001133B5">
            <w:pPr>
              <w:pStyle w:val="Style"/>
              <w:ind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BRK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BC11F2" w:rsidRPr="00BC11F2" w:rsidRDefault="00C96239" w:rsidP="00C962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center"/>
          </w:tcPr>
          <w:p w:rsidR="00BC11F2" w:rsidRPr="008B0B5E" w:rsidRDefault="00C339F9" w:rsidP="00C962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  <w:tcBorders>
              <w:left w:val="nil"/>
              <w:right w:val="nil"/>
            </w:tcBorders>
            <w:vAlign w:val="center"/>
          </w:tcPr>
          <w:p w:rsidR="00BC11F2" w:rsidRPr="00011F78" w:rsidRDefault="00BD5234" w:rsidP="00BD5234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Kurang</w:t>
            </w:r>
          </w:p>
        </w:tc>
      </w:tr>
      <w:tr w:rsidR="00BC11F2" w:rsidRPr="00D304B9" w:rsidTr="001133B5">
        <w:tc>
          <w:tcPr>
            <w:tcW w:w="642" w:type="dxa"/>
            <w:tcBorders>
              <w:left w:val="nil"/>
              <w:right w:val="nil"/>
            </w:tcBorders>
            <w:vAlign w:val="center"/>
          </w:tcPr>
          <w:p w:rsidR="00BC11F2" w:rsidRPr="00011F78" w:rsidRDefault="00BC11F2" w:rsidP="001133B5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nil"/>
              <w:right w:val="nil"/>
            </w:tcBorders>
            <w:vAlign w:val="center"/>
          </w:tcPr>
          <w:p w:rsidR="00BC11F2" w:rsidRPr="00AF5F2F" w:rsidRDefault="00C339F9" w:rsidP="001133B5">
            <w:pPr>
              <w:pStyle w:val="Style"/>
              <w:ind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SYF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BC11F2" w:rsidRPr="00A31861" w:rsidRDefault="002F01E6" w:rsidP="00113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center"/>
          </w:tcPr>
          <w:p w:rsidR="00BC11F2" w:rsidRPr="008B0B5E" w:rsidRDefault="002F01E6" w:rsidP="00113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left w:val="nil"/>
              <w:right w:val="nil"/>
            </w:tcBorders>
            <w:vAlign w:val="center"/>
          </w:tcPr>
          <w:p w:rsidR="00BC11F2" w:rsidRPr="00D52DA1" w:rsidRDefault="00BD5234" w:rsidP="001133B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Kurang</w:t>
            </w:r>
          </w:p>
        </w:tc>
      </w:tr>
      <w:tr w:rsidR="00BC11F2" w:rsidRPr="00D304B9" w:rsidTr="001133B5">
        <w:tc>
          <w:tcPr>
            <w:tcW w:w="642" w:type="dxa"/>
            <w:tcBorders>
              <w:left w:val="nil"/>
              <w:right w:val="nil"/>
            </w:tcBorders>
            <w:vAlign w:val="center"/>
          </w:tcPr>
          <w:p w:rsidR="00BC11F2" w:rsidRPr="00011F78" w:rsidRDefault="00BC11F2" w:rsidP="001133B5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nil"/>
              <w:right w:val="nil"/>
            </w:tcBorders>
            <w:vAlign w:val="center"/>
          </w:tcPr>
          <w:p w:rsidR="00BC11F2" w:rsidRPr="00AF5F2F" w:rsidRDefault="00C339F9" w:rsidP="001133B5">
            <w:pPr>
              <w:pStyle w:val="Style"/>
              <w:ind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BC11F2" w:rsidRPr="00BC11F2" w:rsidRDefault="002F01E6" w:rsidP="00113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center"/>
          </w:tcPr>
          <w:p w:rsidR="00BC11F2" w:rsidRPr="0019490C" w:rsidRDefault="0019490C" w:rsidP="00113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left w:val="nil"/>
              <w:right w:val="nil"/>
            </w:tcBorders>
            <w:vAlign w:val="center"/>
          </w:tcPr>
          <w:p w:rsidR="00BC11F2" w:rsidRPr="00D52DA1" w:rsidRDefault="00BD5234" w:rsidP="001133B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Sangat Kurang</w:t>
            </w:r>
          </w:p>
        </w:tc>
      </w:tr>
      <w:tr w:rsidR="00BC11F2" w:rsidRPr="00D304B9" w:rsidTr="001133B5">
        <w:trPr>
          <w:trHeight w:val="469"/>
        </w:trPr>
        <w:tc>
          <w:tcPr>
            <w:tcW w:w="642" w:type="dxa"/>
            <w:tcBorders>
              <w:left w:val="nil"/>
              <w:right w:val="nil"/>
            </w:tcBorders>
            <w:vAlign w:val="center"/>
          </w:tcPr>
          <w:p w:rsidR="00BC11F2" w:rsidRPr="00011F78" w:rsidRDefault="00BC11F2" w:rsidP="001133B5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left w:val="nil"/>
              <w:right w:val="nil"/>
            </w:tcBorders>
            <w:vAlign w:val="center"/>
          </w:tcPr>
          <w:p w:rsidR="00BC11F2" w:rsidRPr="00AF5F2F" w:rsidRDefault="00630494" w:rsidP="001133B5">
            <w:pPr>
              <w:pStyle w:val="Style"/>
              <w:ind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BC11F2" w:rsidRPr="00BC11F2" w:rsidRDefault="002F01E6" w:rsidP="00113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center"/>
          </w:tcPr>
          <w:p w:rsidR="00BC11F2" w:rsidRPr="008B0B5E" w:rsidRDefault="00C339F9" w:rsidP="00113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left w:val="nil"/>
              <w:right w:val="nil"/>
            </w:tcBorders>
            <w:vAlign w:val="center"/>
          </w:tcPr>
          <w:p w:rsidR="00BC11F2" w:rsidRPr="00D52DA1" w:rsidRDefault="00D52DA1" w:rsidP="00BD523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Kurang</w:t>
            </w:r>
            <w:r w:rsidR="00C7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685B20" w:rsidRPr="001133B5" w:rsidRDefault="00742CF3" w:rsidP="00685B20">
      <w:pPr>
        <w:ind w:left="1134" w:hanging="1134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br w:type="textWrapping" w:clear="all"/>
      </w:r>
    </w:p>
    <w:p w:rsidR="00214408" w:rsidRPr="00477A19" w:rsidRDefault="00214408" w:rsidP="00D934A1">
      <w:pPr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9E6994">
        <w:rPr>
          <w:rFonts w:ascii="Times New Roman" w:hAnsi="Times New Roman"/>
          <w:sz w:val="24"/>
          <w:szCs w:val="24"/>
        </w:rPr>
        <w:t>Berdasarkan tabel tersebut di atas</w:t>
      </w:r>
      <w:r>
        <w:rPr>
          <w:rFonts w:ascii="Times New Roman" w:hAnsi="Times New Roman"/>
          <w:sz w:val="24"/>
          <w:szCs w:val="24"/>
        </w:rPr>
        <w:t xml:space="preserve"> menunjukkan hasil tes </w:t>
      </w:r>
      <w:r>
        <w:rPr>
          <w:rFonts w:ascii="Times New Roman" w:hAnsi="Times New Roman"/>
          <w:sz w:val="24"/>
          <w:szCs w:val="24"/>
          <w:lang w:val="id-ID"/>
        </w:rPr>
        <w:t xml:space="preserve">pembelajaran membaca kata sebelum </w:t>
      </w:r>
      <w:r w:rsidR="00BC11F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BC11F2" w:rsidRPr="00B74647">
        <w:rPr>
          <w:rFonts w:ascii="Times New Roman" w:hAnsi="Times New Roman" w:cs="Times New Roman"/>
          <w:sz w:val="24"/>
          <w:szCs w:val="24"/>
        </w:rPr>
        <w:t xml:space="preserve"> </w:t>
      </w:r>
      <w:r w:rsidR="00FF4780">
        <w:rPr>
          <w:rFonts w:ascii="Times New Roman" w:hAnsi="Times New Roman" w:cs="Times New Roman"/>
          <w:sz w:val="24"/>
          <w:szCs w:val="24"/>
        </w:rPr>
        <w:t xml:space="preserve">model </w:t>
      </w:r>
      <w:r w:rsidR="00064EDE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BC11F2" w:rsidRPr="00771786"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/>
          <w:sz w:val="24"/>
          <w:szCs w:val="24"/>
          <w:lang w:val="id-ID"/>
        </w:rPr>
        <w:t xml:space="preserve"> kepada</w:t>
      </w:r>
      <w:r>
        <w:rPr>
          <w:rFonts w:ascii="Times New Roman" w:hAnsi="Times New Roman"/>
          <w:sz w:val="24"/>
          <w:szCs w:val="24"/>
        </w:rPr>
        <w:t xml:space="preserve"> </w:t>
      </w:r>
      <w:r w:rsidR="00BC11F2">
        <w:rPr>
          <w:rFonts w:ascii="Times New Roman" w:hAnsi="Times New Roman"/>
          <w:sz w:val="24"/>
          <w:szCs w:val="24"/>
        </w:rPr>
        <w:t xml:space="preserve">empat </w:t>
      </w:r>
      <w:r>
        <w:rPr>
          <w:rFonts w:ascii="Times New Roman" w:hAnsi="Times New Roman"/>
          <w:sz w:val="24"/>
          <w:szCs w:val="24"/>
        </w:rPr>
        <w:t xml:space="preserve">murid tunagrahita ringan kelas dasar </w:t>
      </w:r>
      <w:r w:rsidR="00BC11F2">
        <w:rPr>
          <w:rFonts w:ascii="Times New Roman" w:hAnsi="Times New Roman"/>
          <w:sz w:val="24"/>
          <w:szCs w:val="24"/>
          <w:lang w:val="id-ID"/>
        </w:rPr>
        <w:t>I</w:t>
      </w:r>
      <w:r w:rsidR="00BC11F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C11F2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BC11F2"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 w:rsidR="00BC11F2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Adapun hasil perolehan tiap murid sebagai berikut:</w:t>
      </w:r>
    </w:p>
    <w:p w:rsidR="000A0874" w:rsidRPr="00C96239" w:rsidRDefault="00214408" w:rsidP="00D934A1">
      <w:pPr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</w:t>
      </w:r>
      <w:r w:rsidRPr="009E6994">
        <w:rPr>
          <w:rFonts w:ascii="Times New Roman" w:hAnsi="Times New Roman"/>
          <w:sz w:val="24"/>
          <w:szCs w:val="24"/>
        </w:rPr>
        <w:t xml:space="preserve">urid pertama </w:t>
      </w:r>
      <w:r>
        <w:rPr>
          <w:rFonts w:ascii="Times New Roman" w:hAnsi="Times New Roman"/>
          <w:sz w:val="24"/>
          <w:szCs w:val="24"/>
        </w:rPr>
        <w:t>dengan inisial</w:t>
      </w:r>
      <w:r w:rsidRPr="009E6994">
        <w:rPr>
          <w:rFonts w:ascii="Times New Roman" w:hAnsi="Times New Roman"/>
          <w:sz w:val="24"/>
          <w:szCs w:val="24"/>
        </w:rPr>
        <w:t xml:space="preserve"> </w:t>
      </w:r>
      <w:r w:rsidR="00C339F9">
        <w:rPr>
          <w:rFonts w:ascii="Times New Roman" w:hAnsi="Times New Roman"/>
          <w:sz w:val="24"/>
          <w:szCs w:val="24"/>
        </w:rPr>
        <w:t>BRK</w:t>
      </w:r>
      <w:r w:rsidRPr="009E6994">
        <w:rPr>
          <w:rFonts w:ascii="Times New Roman" w:hAnsi="Times New Roman"/>
          <w:sz w:val="24"/>
          <w:szCs w:val="24"/>
        </w:rPr>
        <w:t xml:space="preserve"> memperoleh jumlah skor </w:t>
      </w:r>
      <w:r w:rsidR="00C96239">
        <w:rPr>
          <w:rFonts w:ascii="Times New Roman" w:hAnsi="Times New Roman"/>
          <w:sz w:val="24"/>
          <w:szCs w:val="24"/>
        </w:rPr>
        <w:t>10</w:t>
      </w:r>
      <w:r w:rsidR="002342C6">
        <w:rPr>
          <w:rFonts w:ascii="Times New Roman" w:hAnsi="Times New Roman"/>
          <w:sz w:val="24"/>
          <w:szCs w:val="24"/>
          <w:lang w:val="id-ID"/>
        </w:rPr>
        <w:t xml:space="preserve"> dari </w:t>
      </w:r>
      <w:r w:rsidR="00C96239">
        <w:rPr>
          <w:rFonts w:ascii="Times New Roman" w:hAnsi="Times New Roman"/>
          <w:sz w:val="24"/>
          <w:szCs w:val="24"/>
        </w:rPr>
        <w:t>1</w:t>
      </w:r>
      <w:r w:rsidR="002342C6">
        <w:rPr>
          <w:rFonts w:ascii="Times New Roman" w:hAnsi="Times New Roman"/>
          <w:sz w:val="24"/>
          <w:szCs w:val="24"/>
          <w:lang w:val="id-ID"/>
        </w:rPr>
        <w:t xml:space="preserve">0 </w:t>
      </w:r>
      <w:r w:rsidR="000A0874">
        <w:rPr>
          <w:rFonts w:ascii="Times New Roman" w:hAnsi="Times New Roman"/>
          <w:sz w:val="24"/>
          <w:szCs w:val="24"/>
          <w:lang w:val="id-ID"/>
        </w:rPr>
        <w:t xml:space="preserve">item </w:t>
      </w:r>
      <w:r w:rsidR="002342C6">
        <w:rPr>
          <w:rFonts w:ascii="Times New Roman" w:hAnsi="Times New Roman"/>
          <w:sz w:val="24"/>
          <w:szCs w:val="24"/>
          <w:lang w:val="id-ID"/>
        </w:rPr>
        <w:t>soal kata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66537">
        <w:rPr>
          <w:rFonts w:ascii="Times New Roman" w:hAnsi="Times New Roman" w:cs="Times New Roman"/>
          <w:sz w:val="24"/>
          <w:szCs w:val="24"/>
          <w:lang w:val="id-ID"/>
        </w:rPr>
        <w:t>Saat ini m</w:t>
      </w:r>
      <w:r w:rsidR="000A0874">
        <w:rPr>
          <w:rFonts w:ascii="Times New Roman" w:hAnsi="Times New Roman" w:cs="Times New Roman"/>
          <w:sz w:val="24"/>
          <w:szCs w:val="24"/>
          <w:lang w:val="id-ID"/>
        </w:rPr>
        <w:t>urid</w:t>
      </w:r>
      <w:r w:rsidR="005B6B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339F9">
        <w:rPr>
          <w:rFonts w:ascii="Times New Roman" w:hAnsi="Times New Roman" w:cs="Times New Roman"/>
          <w:sz w:val="24"/>
          <w:szCs w:val="24"/>
        </w:rPr>
        <w:t>BRK</w:t>
      </w:r>
      <w:r w:rsidR="000A0874">
        <w:rPr>
          <w:rFonts w:ascii="Times New Roman" w:hAnsi="Times New Roman" w:cs="Times New Roman"/>
          <w:sz w:val="24"/>
          <w:szCs w:val="24"/>
          <w:lang w:val="id-ID"/>
        </w:rPr>
        <w:t xml:space="preserve"> mampu membaca kata dengan tepat pada item soal nomor 1</w:t>
      </w:r>
      <w:r w:rsidR="00475EBA">
        <w:rPr>
          <w:rFonts w:ascii="Times New Roman" w:hAnsi="Times New Roman" w:cs="Times New Roman"/>
          <w:sz w:val="24"/>
          <w:szCs w:val="24"/>
          <w:lang w:val="id-ID"/>
        </w:rPr>
        <w:t xml:space="preserve">, 2, 3, </w:t>
      </w:r>
      <w:r w:rsidR="00C9623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96239">
        <w:rPr>
          <w:rFonts w:ascii="Times New Roman" w:hAnsi="Times New Roman" w:cs="Times New Roman"/>
          <w:sz w:val="24"/>
          <w:szCs w:val="24"/>
        </w:rPr>
        <w:t xml:space="preserve">Saat ini murid BRK </w:t>
      </w:r>
      <w:r w:rsidR="00C96239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C96239">
        <w:rPr>
          <w:rFonts w:ascii="Times New Roman" w:hAnsi="Times New Roman" w:cs="Times New Roman"/>
          <w:sz w:val="24"/>
          <w:szCs w:val="24"/>
        </w:rPr>
        <w:t xml:space="preserve"> membaca kata dengan bantuan pada </w:t>
      </w:r>
      <w:r w:rsidR="00C96239" w:rsidRPr="009E6994">
        <w:rPr>
          <w:rFonts w:ascii="Times New Roman" w:hAnsi="Times New Roman" w:cs="Times New Roman"/>
          <w:sz w:val="24"/>
          <w:szCs w:val="24"/>
        </w:rPr>
        <w:t>item</w:t>
      </w:r>
      <w:r w:rsidR="00C96239">
        <w:rPr>
          <w:rFonts w:ascii="Times New Roman" w:hAnsi="Times New Roman" w:cs="Times New Roman"/>
          <w:sz w:val="24"/>
          <w:szCs w:val="24"/>
        </w:rPr>
        <w:t xml:space="preserve"> soal nomor 5 dan 6.</w:t>
      </w:r>
      <w:proofErr w:type="gramEnd"/>
      <w:r w:rsidR="00C96239">
        <w:rPr>
          <w:rFonts w:ascii="Times New Roman" w:hAnsi="Times New Roman" w:cs="Times New Roman"/>
          <w:sz w:val="24"/>
          <w:szCs w:val="24"/>
        </w:rPr>
        <w:t xml:space="preserve"> Murid BRK tidak </w:t>
      </w:r>
      <w:r w:rsidR="00C96239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C96239">
        <w:rPr>
          <w:rFonts w:ascii="Times New Roman" w:hAnsi="Times New Roman" w:cs="Times New Roman"/>
          <w:sz w:val="24"/>
          <w:szCs w:val="24"/>
        </w:rPr>
        <w:t xml:space="preserve"> membaca kata </w:t>
      </w:r>
      <w:proofErr w:type="gramStart"/>
      <w:r w:rsidR="00C96239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C96239">
        <w:rPr>
          <w:rFonts w:ascii="Times New Roman" w:hAnsi="Times New Roman" w:cs="Times New Roman"/>
          <w:sz w:val="24"/>
          <w:szCs w:val="24"/>
        </w:rPr>
        <w:t xml:space="preserve"> sekali pada </w:t>
      </w:r>
      <w:r w:rsidR="00C96239" w:rsidRPr="009E6994">
        <w:rPr>
          <w:rFonts w:ascii="Times New Roman" w:hAnsi="Times New Roman" w:cs="Times New Roman"/>
          <w:sz w:val="24"/>
          <w:szCs w:val="24"/>
        </w:rPr>
        <w:t>item</w:t>
      </w:r>
      <w:r w:rsidR="00C96239">
        <w:rPr>
          <w:rFonts w:ascii="Times New Roman" w:hAnsi="Times New Roman" w:cs="Times New Roman"/>
          <w:sz w:val="24"/>
          <w:szCs w:val="24"/>
        </w:rPr>
        <w:t xml:space="preserve"> soal nomor 7 dan seterusnya.</w:t>
      </w:r>
    </w:p>
    <w:p w:rsidR="000A0874" w:rsidRDefault="000A0874" w:rsidP="000A0874">
      <w:pPr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M</w:t>
      </w:r>
      <w:r w:rsidRPr="009E6994">
        <w:rPr>
          <w:rFonts w:ascii="Times New Roman" w:hAnsi="Times New Roman"/>
          <w:sz w:val="24"/>
          <w:szCs w:val="24"/>
        </w:rPr>
        <w:t xml:space="preserve">urid </w:t>
      </w:r>
      <w:r>
        <w:rPr>
          <w:rFonts w:ascii="Times New Roman" w:hAnsi="Times New Roman"/>
          <w:sz w:val="24"/>
          <w:szCs w:val="24"/>
          <w:lang w:val="id-ID"/>
        </w:rPr>
        <w:t>kedua</w:t>
      </w:r>
      <w:r w:rsidRPr="009E6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 inisial</w:t>
      </w:r>
      <w:r w:rsidRPr="009E6994">
        <w:rPr>
          <w:rFonts w:ascii="Times New Roman" w:hAnsi="Times New Roman"/>
          <w:sz w:val="24"/>
          <w:szCs w:val="24"/>
        </w:rPr>
        <w:t xml:space="preserve"> </w:t>
      </w:r>
      <w:r w:rsidR="00C339F9">
        <w:rPr>
          <w:rFonts w:ascii="Times New Roman" w:hAnsi="Times New Roman"/>
          <w:sz w:val="24"/>
          <w:szCs w:val="24"/>
        </w:rPr>
        <w:t>SYF</w:t>
      </w:r>
      <w:r w:rsidRPr="009E6994">
        <w:rPr>
          <w:rFonts w:ascii="Times New Roman" w:hAnsi="Times New Roman"/>
          <w:sz w:val="24"/>
          <w:szCs w:val="24"/>
        </w:rPr>
        <w:t xml:space="preserve"> memperoleh jumlah skor </w:t>
      </w:r>
      <w:r w:rsidR="002F01E6">
        <w:rPr>
          <w:rFonts w:ascii="Times New Roman" w:hAnsi="Times New Roman"/>
          <w:sz w:val="24"/>
          <w:szCs w:val="24"/>
        </w:rPr>
        <w:t>9</w:t>
      </w:r>
      <w:r w:rsidR="004A5C7D">
        <w:rPr>
          <w:rFonts w:ascii="Times New Roman" w:hAnsi="Times New Roman"/>
          <w:sz w:val="24"/>
          <w:szCs w:val="24"/>
          <w:lang w:val="id-ID"/>
        </w:rPr>
        <w:t xml:space="preserve"> dari</w:t>
      </w:r>
      <w:r w:rsidR="004A5C7D">
        <w:rPr>
          <w:rFonts w:ascii="Times New Roman" w:hAnsi="Times New Roman"/>
          <w:sz w:val="24"/>
          <w:szCs w:val="24"/>
        </w:rPr>
        <w:t xml:space="preserve"> </w:t>
      </w:r>
      <w:r w:rsidR="002F01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0 item soal kata.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F01E6">
        <w:rPr>
          <w:rFonts w:ascii="Times New Roman" w:hAnsi="Times New Roman" w:cs="Times New Roman"/>
          <w:sz w:val="24"/>
          <w:szCs w:val="24"/>
          <w:lang w:val="id-ID"/>
        </w:rPr>
        <w:t xml:space="preserve">Saat ini murid </w:t>
      </w:r>
      <w:r w:rsidR="002F01E6">
        <w:rPr>
          <w:rFonts w:ascii="Times New Roman" w:hAnsi="Times New Roman" w:cs="Times New Roman"/>
          <w:sz w:val="24"/>
          <w:szCs w:val="24"/>
        </w:rPr>
        <w:t>SYF</w:t>
      </w:r>
      <w:r w:rsidR="002F01E6">
        <w:rPr>
          <w:rFonts w:ascii="Times New Roman" w:hAnsi="Times New Roman" w:cs="Times New Roman"/>
          <w:sz w:val="24"/>
          <w:szCs w:val="24"/>
          <w:lang w:val="id-ID"/>
        </w:rPr>
        <w:t xml:space="preserve"> mampu membaca kata dengan tepat pada item soal nomor 1, </w:t>
      </w:r>
      <w:r w:rsidR="002F01E6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2, 3, </w:t>
      </w:r>
      <w:r w:rsidR="002F01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F01E6">
        <w:rPr>
          <w:rFonts w:ascii="Times New Roman" w:hAnsi="Times New Roman" w:cs="Times New Roman"/>
          <w:sz w:val="24"/>
          <w:szCs w:val="24"/>
        </w:rPr>
        <w:t xml:space="preserve">Saat ini murid SYF </w:t>
      </w:r>
      <w:r w:rsidR="002F01E6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2F01E6">
        <w:rPr>
          <w:rFonts w:ascii="Times New Roman" w:hAnsi="Times New Roman" w:cs="Times New Roman"/>
          <w:sz w:val="24"/>
          <w:szCs w:val="24"/>
        </w:rPr>
        <w:t xml:space="preserve"> membaca kata dengan bantuan pada </w:t>
      </w:r>
      <w:r w:rsidR="002F01E6" w:rsidRPr="009E6994">
        <w:rPr>
          <w:rFonts w:ascii="Times New Roman" w:hAnsi="Times New Roman" w:cs="Times New Roman"/>
          <w:sz w:val="24"/>
          <w:szCs w:val="24"/>
        </w:rPr>
        <w:t>item</w:t>
      </w:r>
      <w:r w:rsidR="002F01E6">
        <w:rPr>
          <w:rFonts w:ascii="Times New Roman" w:hAnsi="Times New Roman" w:cs="Times New Roman"/>
          <w:sz w:val="24"/>
          <w:szCs w:val="24"/>
        </w:rPr>
        <w:t xml:space="preserve"> soal nomor 5.</w:t>
      </w:r>
      <w:proofErr w:type="gramEnd"/>
      <w:r w:rsidR="002F01E6">
        <w:rPr>
          <w:rFonts w:ascii="Times New Roman" w:hAnsi="Times New Roman" w:cs="Times New Roman"/>
          <w:sz w:val="24"/>
          <w:szCs w:val="24"/>
        </w:rPr>
        <w:t xml:space="preserve"> Murid SYF tidak </w:t>
      </w:r>
      <w:r w:rsidR="002F01E6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2F01E6">
        <w:rPr>
          <w:rFonts w:ascii="Times New Roman" w:hAnsi="Times New Roman" w:cs="Times New Roman"/>
          <w:sz w:val="24"/>
          <w:szCs w:val="24"/>
        </w:rPr>
        <w:t xml:space="preserve"> membaca kata </w:t>
      </w:r>
      <w:proofErr w:type="gramStart"/>
      <w:r w:rsidR="002F01E6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2F01E6">
        <w:rPr>
          <w:rFonts w:ascii="Times New Roman" w:hAnsi="Times New Roman" w:cs="Times New Roman"/>
          <w:sz w:val="24"/>
          <w:szCs w:val="24"/>
        </w:rPr>
        <w:t xml:space="preserve"> sekali pada </w:t>
      </w:r>
      <w:r w:rsidR="002F01E6" w:rsidRPr="009E6994">
        <w:rPr>
          <w:rFonts w:ascii="Times New Roman" w:hAnsi="Times New Roman" w:cs="Times New Roman"/>
          <w:sz w:val="24"/>
          <w:szCs w:val="24"/>
        </w:rPr>
        <w:t>item</w:t>
      </w:r>
      <w:r w:rsidR="002F01E6">
        <w:rPr>
          <w:rFonts w:ascii="Times New Roman" w:hAnsi="Times New Roman" w:cs="Times New Roman"/>
          <w:sz w:val="24"/>
          <w:szCs w:val="24"/>
        </w:rPr>
        <w:t xml:space="preserve"> soal nomor 6 dan seterusnya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30DBB" w:rsidRDefault="004A5C7D" w:rsidP="00E30DBB">
      <w:pPr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M</w:t>
      </w:r>
      <w:r w:rsidRPr="009E6994">
        <w:rPr>
          <w:rFonts w:ascii="Times New Roman" w:hAnsi="Times New Roman"/>
          <w:sz w:val="24"/>
          <w:szCs w:val="24"/>
        </w:rPr>
        <w:t xml:space="preserve">urid </w:t>
      </w:r>
      <w:r>
        <w:rPr>
          <w:rFonts w:ascii="Times New Roman" w:hAnsi="Times New Roman"/>
          <w:sz w:val="24"/>
          <w:szCs w:val="24"/>
          <w:lang w:val="id-ID"/>
        </w:rPr>
        <w:t>ke</w:t>
      </w:r>
      <w:r>
        <w:rPr>
          <w:rFonts w:ascii="Times New Roman" w:hAnsi="Times New Roman"/>
          <w:sz w:val="24"/>
          <w:szCs w:val="24"/>
        </w:rPr>
        <w:t>tiga</w:t>
      </w:r>
      <w:r w:rsidRPr="009E6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 inisial</w:t>
      </w:r>
      <w:r w:rsidRPr="009E6994">
        <w:rPr>
          <w:rFonts w:ascii="Times New Roman" w:hAnsi="Times New Roman"/>
          <w:sz w:val="24"/>
          <w:szCs w:val="24"/>
        </w:rPr>
        <w:t xml:space="preserve"> </w:t>
      </w:r>
      <w:r w:rsidR="00C339F9">
        <w:rPr>
          <w:rFonts w:ascii="Times New Roman" w:hAnsi="Times New Roman"/>
          <w:sz w:val="24"/>
          <w:szCs w:val="24"/>
        </w:rPr>
        <w:t>SPL</w:t>
      </w:r>
      <w:r w:rsidRPr="009E6994">
        <w:rPr>
          <w:rFonts w:ascii="Times New Roman" w:hAnsi="Times New Roman"/>
          <w:sz w:val="24"/>
          <w:szCs w:val="24"/>
        </w:rPr>
        <w:t xml:space="preserve"> memperoleh jumlah skor </w:t>
      </w:r>
      <w:r w:rsidR="002F01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 xml:space="preserve"> dari</w:t>
      </w:r>
      <w:r>
        <w:rPr>
          <w:rFonts w:ascii="Times New Roman" w:hAnsi="Times New Roman"/>
          <w:sz w:val="24"/>
          <w:szCs w:val="24"/>
        </w:rPr>
        <w:t xml:space="preserve"> </w:t>
      </w:r>
      <w:r w:rsidR="002F01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0 item soal kata.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F01E6">
        <w:rPr>
          <w:rFonts w:ascii="Times New Roman" w:hAnsi="Times New Roman" w:cs="Times New Roman"/>
          <w:sz w:val="24"/>
          <w:szCs w:val="24"/>
          <w:lang w:val="id-ID"/>
        </w:rPr>
        <w:t xml:space="preserve">Saat ini murid </w:t>
      </w:r>
      <w:r w:rsidR="002F01E6">
        <w:rPr>
          <w:rFonts w:ascii="Times New Roman" w:hAnsi="Times New Roman" w:cs="Times New Roman"/>
          <w:sz w:val="24"/>
          <w:szCs w:val="24"/>
        </w:rPr>
        <w:t>SPL</w:t>
      </w:r>
      <w:r w:rsidR="002F01E6">
        <w:rPr>
          <w:rFonts w:ascii="Times New Roman" w:hAnsi="Times New Roman" w:cs="Times New Roman"/>
          <w:sz w:val="24"/>
          <w:szCs w:val="24"/>
          <w:lang w:val="id-ID"/>
        </w:rPr>
        <w:t xml:space="preserve"> mampu membaca kata dengan tepat pada item soal nomor 1, 2, 3</w:t>
      </w:r>
      <w:r w:rsidR="002F01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01E6">
        <w:rPr>
          <w:rFonts w:ascii="Times New Roman" w:hAnsi="Times New Roman" w:cs="Times New Roman"/>
          <w:sz w:val="24"/>
          <w:szCs w:val="24"/>
        </w:rPr>
        <w:t xml:space="preserve">Saat ini murid SPL </w:t>
      </w:r>
      <w:r w:rsidR="002F01E6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2F01E6">
        <w:rPr>
          <w:rFonts w:ascii="Times New Roman" w:hAnsi="Times New Roman" w:cs="Times New Roman"/>
          <w:sz w:val="24"/>
          <w:szCs w:val="24"/>
        </w:rPr>
        <w:t xml:space="preserve"> membaca kata dengan bantuan pada </w:t>
      </w:r>
      <w:r w:rsidR="002F01E6" w:rsidRPr="009E6994">
        <w:rPr>
          <w:rFonts w:ascii="Times New Roman" w:hAnsi="Times New Roman" w:cs="Times New Roman"/>
          <w:sz w:val="24"/>
          <w:szCs w:val="24"/>
        </w:rPr>
        <w:t>item</w:t>
      </w:r>
      <w:r w:rsidR="002F01E6">
        <w:rPr>
          <w:rFonts w:ascii="Times New Roman" w:hAnsi="Times New Roman" w:cs="Times New Roman"/>
          <w:sz w:val="24"/>
          <w:szCs w:val="24"/>
        </w:rPr>
        <w:t xml:space="preserve"> soal nomor 4.</w:t>
      </w:r>
      <w:proofErr w:type="gramEnd"/>
      <w:r w:rsidR="002F01E6">
        <w:rPr>
          <w:rFonts w:ascii="Times New Roman" w:hAnsi="Times New Roman" w:cs="Times New Roman"/>
          <w:sz w:val="24"/>
          <w:szCs w:val="24"/>
        </w:rPr>
        <w:t xml:space="preserve"> Murid SPL tidak </w:t>
      </w:r>
      <w:r w:rsidR="002F01E6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2F01E6">
        <w:rPr>
          <w:rFonts w:ascii="Times New Roman" w:hAnsi="Times New Roman" w:cs="Times New Roman"/>
          <w:sz w:val="24"/>
          <w:szCs w:val="24"/>
        </w:rPr>
        <w:t xml:space="preserve"> membaca kata </w:t>
      </w:r>
      <w:proofErr w:type="gramStart"/>
      <w:r w:rsidR="002F01E6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2F01E6">
        <w:rPr>
          <w:rFonts w:ascii="Times New Roman" w:hAnsi="Times New Roman" w:cs="Times New Roman"/>
          <w:sz w:val="24"/>
          <w:szCs w:val="24"/>
        </w:rPr>
        <w:t xml:space="preserve"> sekali pada </w:t>
      </w:r>
      <w:r w:rsidR="002F01E6" w:rsidRPr="009E6994">
        <w:rPr>
          <w:rFonts w:ascii="Times New Roman" w:hAnsi="Times New Roman" w:cs="Times New Roman"/>
          <w:sz w:val="24"/>
          <w:szCs w:val="24"/>
        </w:rPr>
        <w:t>item</w:t>
      </w:r>
      <w:r w:rsidR="002F01E6">
        <w:rPr>
          <w:rFonts w:ascii="Times New Roman" w:hAnsi="Times New Roman" w:cs="Times New Roman"/>
          <w:sz w:val="24"/>
          <w:szCs w:val="24"/>
        </w:rPr>
        <w:t xml:space="preserve"> soal nomor 5 dan seterusnya.</w:t>
      </w:r>
    </w:p>
    <w:p w:rsidR="00674BD5" w:rsidRDefault="00C416EE" w:rsidP="00674BD5">
      <w:pPr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M</w:t>
      </w:r>
      <w:r w:rsidRPr="009E6994">
        <w:rPr>
          <w:rFonts w:ascii="Times New Roman" w:hAnsi="Times New Roman"/>
          <w:sz w:val="24"/>
          <w:szCs w:val="24"/>
        </w:rPr>
        <w:t xml:space="preserve">urid </w:t>
      </w:r>
      <w:r>
        <w:rPr>
          <w:rFonts w:ascii="Times New Roman" w:hAnsi="Times New Roman"/>
          <w:sz w:val="24"/>
          <w:szCs w:val="24"/>
          <w:lang w:val="id-ID"/>
        </w:rPr>
        <w:t>ke</w:t>
      </w:r>
      <w:r w:rsidR="00DD45EA">
        <w:rPr>
          <w:rFonts w:ascii="Times New Roman" w:hAnsi="Times New Roman"/>
          <w:sz w:val="24"/>
          <w:szCs w:val="24"/>
          <w:lang w:val="id-ID"/>
        </w:rPr>
        <w:t>empat</w:t>
      </w:r>
      <w:r w:rsidRPr="009E6994">
        <w:rPr>
          <w:rFonts w:ascii="Times New Roman" w:hAnsi="Times New Roman"/>
          <w:sz w:val="24"/>
          <w:szCs w:val="24"/>
        </w:rPr>
        <w:t xml:space="preserve"> </w:t>
      </w:r>
      <w:r w:rsidR="004A5C7D">
        <w:rPr>
          <w:rFonts w:ascii="Times New Roman" w:hAnsi="Times New Roman"/>
          <w:sz w:val="24"/>
          <w:szCs w:val="24"/>
        </w:rPr>
        <w:t>dengan inisial</w:t>
      </w:r>
      <w:r w:rsidR="004A5C7D" w:rsidRPr="009E6994">
        <w:rPr>
          <w:rFonts w:ascii="Times New Roman" w:hAnsi="Times New Roman"/>
          <w:sz w:val="24"/>
          <w:szCs w:val="24"/>
        </w:rPr>
        <w:t xml:space="preserve"> </w:t>
      </w:r>
      <w:r w:rsidR="00A20094">
        <w:rPr>
          <w:rFonts w:ascii="Times New Roman" w:hAnsi="Times New Roman"/>
          <w:sz w:val="24"/>
          <w:szCs w:val="24"/>
        </w:rPr>
        <w:t>DL</w:t>
      </w:r>
      <w:r w:rsidR="004A5C7D" w:rsidRPr="009E6994">
        <w:rPr>
          <w:rFonts w:ascii="Times New Roman" w:hAnsi="Times New Roman"/>
          <w:sz w:val="24"/>
          <w:szCs w:val="24"/>
        </w:rPr>
        <w:t xml:space="preserve"> memperoleh jumlah skor </w:t>
      </w:r>
      <w:r w:rsidR="002F01E6">
        <w:rPr>
          <w:rFonts w:ascii="Times New Roman" w:hAnsi="Times New Roman"/>
          <w:sz w:val="24"/>
          <w:szCs w:val="24"/>
        </w:rPr>
        <w:t>9</w:t>
      </w:r>
      <w:r w:rsidR="004A5C7D">
        <w:rPr>
          <w:rFonts w:ascii="Times New Roman" w:hAnsi="Times New Roman"/>
          <w:sz w:val="24"/>
          <w:szCs w:val="24"/>
          <w:lang w:val="id-ID"/>
        </w:rPr>
        <w:t xml:space="preserve"> dari</w:t>
      </w:r>
      <w:r w:rsidR="002F01E6">
        <w:rPr>
          <w:rFonts w:ascii="Times New Roman" w:hAnsi="Times New Roman"/>
          <w:sz w:val="24"/>
          <w:szCs w:val="24"/>
        </w:rPr>
        <w:t xml:space="preserve"> 1</w:t>
      </w:r>
      <w:r w:rsidR="004A5C7D">
        <w:rPr>
          <w:rFonts w:ascii="Times New Roman" w:hAnsi="Times New Roman"/>
          <w:sz w:val="24"/>
          <w:szCs w:val="24"/>
          <w:lang w:val="id-ID"/>
        </w:rPr>
        <w:t>0 item soal kata.</w:t>
      </w:r>
      <w:proofErr w:type="gramEnd"/>
      <w:r w:rsidR="004A5C7D">
        <w:rPr>
          <w:rFonts w:ascii="Times New Roman" w:hAnsi="Times New Roman"/>
          <w:sz w:val="24"/>
          <w:szCs w:val="24"/>
        </w:rPr>
        <w:t xml:space="preserve"> </w:t>
      </w:r>
      <w:r w:rsidR="002F01E6">
        <w:rPr>
          <w:rFonts w:ascii="Times New Roman" w:hAnsi="Times New Roman" w:cs="Times New Roman"/>
          <w:sz w:val="24"/>
          <w:szCs w:val="24"/>
          <w:lang w:val="id-ID"/>
        </w:rPr>
        <w:t xml:space="preserve">Saat ini murid </w:t>
      </w:r>
      <w:r w:rsidR="002F01E6">
        <w:rPr>
          <w:rFonts w:ascii="Times New Roman" w:hAnsi="Times New Roman" w:cs="Times New Roman"/>
          <w:sz w:val="24"/>
          <w:szCs w:val="24"/>
        </w:rPr>
        <w:t>DL</w:t>
      </w:r>
      <w:r w:rsidR="002F01E6">
        <w:rPr>
          <w:rFonts w:ascii="Times New Roman" w:hAnsi="Times New Roman" w:cs="Times New Roman"/>
          <w:sz w:val="24"/>
          <w:szCs w:val="24"/>
          <w:lang w:val="id-ID"/>
        </w:rPr>
        <w:t xml:space="preserve"> mampu membaca kata dengan tepat pada item soal nomor 1, 2, 3, </w:t>
      </w:r>
      <w:r w:rsidR="002F01E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2F01E6">
        <w:rPr>
          <w:rFonts w:ascii="Times New Roman" w:hAnsi="Times New Roman" w:cs="Times New Roman"/>
          <w:sz w:val="24"/>
          <w:szCs w:val="24"/>
        </w:rPr>
        <w:t xml:space="preserve">Saat ini murid BRK </w:t>
      </w:r>
      <w:r w:rsidR="002F01E6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2F01E6">
        <w:rPr>
          <w:rFonts w:ascii="Times New Roman" w:hAnsi="Times New Roman" w:cs="Times New Roman"/>
          <w:sz w:val="24"/>
          <w:szCs w:val="24"/>
        </w:rPr>
        <w:t xml:space="preserve"> membaca kata dengan bantuan pada </w:t>
      </w:r>
      <w:r w:rsidR="002F01E6" w:rsidRPr="009E6994">
        <w:rPr>
          <w:rFonts w:ascii="Times New Roman" w:hAnsi="Times New Roman" w:cs="Times New Roman"/>
          <w:sz w:val="24"/>
          <w:szCs w:val="24"/>
        </w:rPr>
        <w:t>item</w:t>
      </w:r>
      <w:r w:rsidR="002F01E6">
        <w:rPr>
          <w:rFonts w:ascii="Times New Roman" w:hAnsi="Times New Roman" w:cs="Times New Roman"/>
          <w:sz w:val="24"/>
          <w:szCs w:val="24"/>
        </w:rPr>
        <w:t xml:space="preserve"> soal nomor 4.</w:t>
      </w:r>
      <w:proofErr w:type="gramEnd"/>
      <w:r w:rsidR="002F01E6">
        <w:rPr>
          <w:rFonts w:ascii="Times New Roman" w:hAnsi="Times New Roman" w:cs="Times New Roman"/>
          <w:sz w:val="24"/>
          <w:szCs w:val="24"/>
        </w:rPr>
        <w:t xml:space="preserve"> Murid BRK tidak </w:t>
      </w:r>
      <w:r w:rsidR="002F01E6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2F01E6">
        <w:rPr>
          <w:rFonts w:ascii="Times New Roman" w:hAnsi="Times New Roman" w:cs="Times New Roman"/>
          <w:sz w:val="24"/>
          <w:szCs w:val="24"/>
        </w:rPr>
        <w:t xml:space="preserve"> membaca kata </w:t>
      </w:r>
      <w:proofErr w:type="gramStart"/>
      <w:r w:rsidR="002F01E6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2F01E6">
        <w:rPr>
          <w:rFonts w:ascii="Times New Roman" w:hAnsi="Times New Roman" w:cs="Times New Roman"/>
          <w:sz w:val="24"/>
          <w:szCs w:val="24"/>
        </w:rPr>
        <w:t xml:space="preserve"> sekali pada </w:t>
      </w:r>
      <w:r w:rsidR="002F01E6" w:rsidRPr="009E6994">
        <w:rPr>
          <w:rFonts w:ascii="Times New Roman" w:hAnsi="Times New Roman" w:cs="Times New Roman"/>
          <w:sz w:val="24"/>
          <w:szCs w:val="24"/>
        </w:rPr>
        <w:t>item</w:t>
      </w:r>
      <w:r w:rsidR="002F01E6">
        <w:rPr>
          <w:rFonts w:ascii="Times New Roman" w:hAnsi="Times New Roman" w:cs="Times New Roman"/>
          <w:sz w:val="24"/>
          <w:szCs w:val="24"/>
        </w:rPr>
        <w:t xml:space="preserve"> soal nomor 5, 7, 8, 9 dan 10.</w:t>
      </w:r>
    </w:p>
    <w:p w:rsidR="00192783" w:rsidRDefault="00214408" w:rsidP="00D934A1">
      <w:pPr>
        <w:spacing w:line="480" w:lineRule="auto"/>
        <w:ind w:left="0" w:firstLine="55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Berdasarkan hasil </w:t>
      </w:r>
      <w:r>
        <w:rPr>
          <w:rFonts w:ascii="Times New Roman" w:hAnsi="Times New Roman"/>
          <w:sz w:val="24"/>
          <w:szCs w:val="24"/>
          <w:lang w:val="id-ID"/>
        </w:rPr>
        <w:t>perhitungan dari skor ke</w:t>
      </w:r>
      <w:r w:rsidR="00742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nilai (terlampir)</w:t>
      </w:r>
      <w:r>
        <w:rPr>
          <w:rFonts w:ascii="Times New Roman" w:hAnsi="Times New Roman"/>
          <w:sz w:val="24"/>
          <w:szCs w:val="24"/>
        </w:rPr>
        <w:t>, diperoleh nilai</w:t>
      </w:r>
      <w:r w:rsidRPr="00D304B9">
        <w:rPr>
          <w:rFonts w:ascii="Times New Roman" w:hAnsi="Times New Roman"/>
          <w:sz w:val="24"/>
          <w:szCs w:val="24"/>
        </w:rPr>
        <w:t xml:space="preserve"> </w:t>
      </w:r>
      <w:r w:rsidR="00D3531E">
        <w:rPr>
          <w:rFonts w:ascii="Times New Roman" w:hAnsi="Times New Roman"/>
          <w:sz w:val="24"/>
          <w:szCs w:val="24"/>
          <w:lang w:val="id-ID"/>
        </w:rPr>
        <w:t xml:space="preserve">hasil belajar </w:t>
      </w:r>
      <w:r w:rsidR="003A2DCF">
        <w:rPr>
          <w:rFonts w:ascii="Times New Roman" w:hAnsi="Times New Roman"/>
          <w:sz w:val="24"/>
          <w:szCs w:val="24"/>
        </w:rPr>
        <w:t xml:space="preserve">kemampuan </w:t>
      </w:r>
      <w:r w:rsidR="00D3531E">
        <w:rPr>
          <w:rFonts w:ascii="Times New Roman" w:hAnsi="Times New Roman"/>
          <w:sz w:val="24"/>
          <w:szCs w:val="24"/>
        </w:rPr>
        <w:t>membaca kata</w:t>
      </w:r>
      <w:r w:rsidRPr="00BC3E26">
        <w:rPr>
          <w:rFonts w:ascii="Times New Roman" w:hAnsi="Times New Roman"/>
          <w:sz w:val="24"/>
          <w:szCs w:val="24"/>
        </w:rPr>
        <w:t xml:space="preserve"> </w:t>
      </w:r>
      <w:r w:rsidR="00E56BE2">
        <w:rPr>
          <w:rFonts w:ascii="Times New Roman" w:hAnsi="Times New Roman"/>
          <w:sz w:val="24"/>
          <w:szCs w:val="24"/>
          <w:lang w:val="id-ID"/>
        </w:rPr>
        <w:t>terhadap</w:t>
      </w:r>
      <w:r>
        <w:rPr>
          <w:rFonts w:ascii="Times New Roman" w:hAnsi="Times New Roman"/>
          <w:sz w:val="24"/>
          <w:szCs w:val="24"/>
        </w:rPr>
        <w:t xml:space="preserve"> ke </w:t>
      </w:r>
      <w:r w:rsidR="00742CF3">
        <w:rPr>
          <w:rFonts w:ascii="Times New Roman" w:hAnsi="Times New Roman"/>
          <w:sz w:val="24"/>
          <w:szCs w:val="24"/>
        </w:rPr>
        <w:t>empat</w:t>
      </w:r>
      <w:r>
        <w:rPr>
          <w:rFonts w:ascii="Times New Roman" w:hAnsi="Times New Roman"/>
          <w:sz w:val="24"/>
          <w:szCs w:val="24"/>
        </w:rPr>
        <w:t xml:space="preserve"> murid</w:t>
      </w:r>
      <w:r w:rsidRPr="00D30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tunagrahita ringan</w:t>
      </w:r>
      <w:r w:rsidRPr="00D304B9">
        <w:rPr>
          <w:rFonts w:ascii="Times New Roman" w:hAnsi="Times New Roman"/>
          <w:sz w:val="24"/>
          <w:szCs w:val="24"/>
        </w:rPr>
        <w:t xml:space="preserve"> </w:t>
      </w:r>
      <w:r w:rsidRPr="00D304B9">
        <w:rPr>
          <w:rFonts w:ascii="Times New Roman" w:hAnsi="Times New Roman"/>
          <w:sz w:val="24"/>
          <w:szCs w:val="24"/>
          <w:lang w:val="sv-SE"/>
        </w:rPr>
        <w:t xml:space="preserve">kelas </w:t>
      </w:r>
      <w:r>
        <w:rPr>
          <w:rFonts w:ascii="Times New Roman" w:hAnsi="Times New Roman"/>
          <w:sz w:val="24"/>
          <w:szCs w:val="24"/>
          <w:lang w:val="id-ID"/>
        </w:rPr>
        <w:t>d</w:t>
      </w:r>
      <w:r w:rsidRPr="00D304B9">
        <w:rPr>
          <w:rFonts w:ascii="Times New Roman" w:hAnsi="Times New Roman"/>
          <w:sz w:val="24"/>
          <w:szCs w:val="24"/>
          <w:lang w:val="sv-SE"/>
        </w:rPr>
        <w:t>asar I</w:t>
      </w:r>
      <w:r w:rsidR="00742CF3">
        <w:rPr>
          <w:rFonts w:ascii="Times New Roman" w:hAnsi="Times New Roman"/>
          <w:sz w:val="24"/>
          <w:szCs w:val="24"/>
        </w:rPr>
        <w:t xml:space="preserve">V </w:t>
      </w:r>
      <w:r w:rsidR="00742CF3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742CF3"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 w:rsidR="00742CF3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 w:rsidR="00742CF3">
        <w:rPr>
          <w:rFonts w:ascii="Times New Roman" w:hAnsi="Times New Roman"/>
          <w:sz w:val="24"/>
          <w:szCs w:val="24"/>
        </w:rPr>
        <w:t xml:space="preserve"> </w:t>
      </w:r>
      <w:r w:rsidRPr="00D304B9">
        <w:rPr>
          <w:rFonts w:ascii="Times New Roman" w:hAnsi="Times New Roman"/>
          <w:sz w:val="24"/>
          <w:szCs w:val="24"/>
        </w:rPr>
        <w:t xml:space="preserve">sebelum </w:t>
      </w:r>
      <w:r w:rsidR="00742CF3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742CF3" w:rsidRPr="00B74647">
        <w:rPr>
          <w:rFonts w:ascii="Times New Roman" w:hAnsi="Times New Roman" w:cs="Times New Roman"/>
          <w:sz w:val="24"/>
          <w:szCs w:val="24"/>
        </w:rPr>
        <w:t xml:space="preserve"> </w:t>
      </w:r>
      <w:r w:rsidR="00FF4780">
        <w:rPr>
          <w:rFonts w:ascii="Times New Roman" w:hAnsi="Times New Roman" w:cs="Times New Roman"/>
          <w:sz w:val="24"/>
          <w:szCs w:val="24"/>
        </w:rPr>
        <w:t xml:space="preserve">model </w:t>
      </w:r>
      <w:r w:rsidR="003A2DCF">
        <w:rPr>
          <w:rFonts w:ascii="Times New Roman" w:hAnsi="Times New Roman" w:cs="Times New Roman"/>
          <w:sz w:val="24"/>
          <w:szCs w:val="24"/>
        </w:rPr>
        <w:t>pembelajaran kooperatif tipe</w:t>
      </w:r>
      <w:r w:rsidR="00742CF3">
        <w:rPr>
          <w:rFonts w:ascii="Times New Roman" w:hAnsi="Times New Roman" w:cs="Times New Roman"/>
          <w:sz w:val="24"/>
          <w:szCs w:val="24"/>
        </w:rPr>
        <w:t xml:space="preserve"> </w:t>
      </w:r>
      <w:r w:rsidR="00742CF3" w:rsidRPr="00771786"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/>
          <w:sz w:val="24"/>
          <w:szCs w:val="24"/>
        </w:rPr>
        <w:t xml:space="preserve">, yakni murid </w:t>
      </w:r>
      <w:r w:rsidR="00A20094">
        <w:rPr>
          <w:rFonts w:ascii="Times New Roman" w:hAnsi="Times New Roman"/>
          <w:sz w:val="24"/>
          <w:szCs w:val="24"/>
        </w:rPr>
        <w:t>BRK</w:t>
      </w:r>
      <w:r>
        <w:rPr>
          <w:rFonts w:ascii="Times New Roman" w:hAnsi="Times New Roman"/>
          <w:sz w:val="24"/>
          <w:szCs w:val="24"/>
        </w:rPr>
        <w:t xml:space="preserve"> memperolah nilai </w:t>
      </w:r>
      <w:r w:rsidR="00770D5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, murid</w:t>
      </w:r>
      <w:r w:rsidR="00E56B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0094">
        <w:rPr>
          <w:rFonts w:ascii="Times New Roman" w:hAnsi="Times New Roman"/>
          <w:sz w:val="24"/>
          <w:szCs w:val="24"/>
        </w:rPr>
        <w:t>BRK</w:t>
      </w:r>
      <w:r>
        <w:rPr>
          <w:rFonts w:ascii="Times New Roman" w:hAnsi="Times New Roman"/>
          <w:sz w:val="24"/>
          <w:szCs w:val="24"/>
        </w:rPr>
        <w:t xml:space="preserve"> </w:t>
      </w:r>
      <w:r w:rsidR="00E56BE2">
        <w:rPr>
          <w:rFonts w:ascii="Times New Roman" w:hAnsi="Times New Roman"/>
          <w:sz w:val="24"/>
          <w:szCs w:val="24"/>
          <w:lang w:val="id-ID"/>
        </w:rPr>
        <w:t>telah</w:t>
      </w:r>
      <w:r>
        <w:rPr>
          <w:rFonts w:ascii="Times New Roman" w:hAnsi="Times New Roman"/>
          <w:sz w:val="24"/>
          <w:szCs w:val="24"/>
        </w:rPr>
        <w:t xml:space="preserve"> mampu </w:t>
      </w:r>
      <w:r w:rsidR="00C024D3">
        <w:rPr>
          <w:rFonts w:ascii="Times New Roman" w:hAnsi="Times New Roman"/>
          <w:sz w:val="24"/>
          <w:szCs w:val="24"/>
          <w:lang w:val="id-ID"/>
        </w:rPr>
        <w:t>membaca kata</w:t>
      </w:r>
      <w:r>
        <w:rPr>
          <w:rFonts w:ascii="Times New Roman" w:hAnsi="Times New Roman"/>
          <w:sz w:val="24"/>
          <w:szCs w:val="24"/>
        </w:rPr>
        <w:t xml:space="preserve"> </w:t>
      </w:r>
      <w:r w:rsidR="00D57F14">
        <w:rPr>
          <w:rFonts w:ascii="Times New Roman" w:hAnsi="Times New Roman"/>
          <w:sz w:val="24"/>
          <w:szCs w:val="24"/>
          <w:lang w:val="id-ID"/>
        </w:rPr>
        <w:t xml:space="preserve">dengan benar </w:t>
      </w:r>
      <w:r w:rsidR="009C5CA0">
        <w:rPr>
          <w:rFonts w:ascii="Times New Roman" w:hAnsi="Times New Roman"/>
          <w:sz w:val="24"/>
          <w:szCs w:val="24"/>
        </w:rPr>
        <w:t>4</w:t>
      </w:r>
      <w:r w:rsidR="00742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item </w:t>
      </w:r>
      <w:r>
        <w:rPr>
          <w:rFonts w:ascii="Times New Roman" w:hAnsi="Times New Roman"/>
          <w:sz w:val="24"/>
          <w:szCs w:val="24"/>
          <w:lang w:val="id-ID"/>
        </w:rPr>
        <w:t xml:space="preserve">soal </w:t>
      </w:r>
      <w:r w:rsidR="00D57F14">
        <w:rPr>
          <w:rFonts w:ascii="Times New Roman" w:hAnsi="Times New Roman"/>
          <w:sz w:val="24"/>
          <w:szCs w:val="24"/>
          <w:lang w:val="id-ID"/>
        </w:rPr>
        <w:t>kata</w:t>
      </w:r>
      <w:r>
        <w:rPr>
          <w:rFonts w:ascii="Times New Roman" w:hAnsi="Times New Roman"/>
          <w:sz w:val="24"/>
          <w:szCs w:val="24"/>
          <w:lang w:val="id-ID"/>
        </w:rPr>
        <w:t xml:space="preserve"> dari </w:t>
      </w:r>
      <w:r w:rsidR="009C5C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0 item soal yang diberikan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Murid </w:t>
      </w:r>
      <w:r w:rsidR="00A20094">
        <w:rPr>
          <w:rFonts w:ascii="Times New Roman" w:hAnsi="Times New Roman"/>
          <w:sz w:val="24"/>
          <w:szCs w:val="24"/>
        </w:rPr>
        <w:t>SYF</w:t>
      </w:r>
      <w:r w:rsidR="00C024D3">
        <w:rPr>
          <w:rFonts w:ascii="Times New Roman" w:hAnsi="Times New Roman"/>
          <w:sz w:val="24"/>
          <w:szCs w:val="24"/>
        </w:rPr>
        <w:t xml:space="preserve"> memperol</w:t>
      </w:r>
      <w:r w:rsidR="00C024D3">
        <w:rPr>
          <w:rFonts w:ascii="Times New Roman" w:hAnsi="Times New Roman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</w:rPr>
        <w:t xml:space="preserve">h nilai </w:t>
      </w:r>
      <w:r w:rsidR="0019490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, murid </w:t>
      </w:r>
      <w:r w:rsidR="00A20094">
        <w:rPr>
          <w:rFonts w:ascii="Times New Roman" w:hAnsi="Times New Roman"/>
          <w:sz w:val="24"/>
          <w:szCs w:val="24"/>
        </w:rPr>
        <w:t>SYF</w:t>
      </w:r>
      <w:r>
        <w:rPr>
          <w:rFonts w:ascii="Times New Roman" w:hAnsi="Times New Roman"/>
          <w:sz w:val="24"/>
          <w:szCs w:val="24"/>
        </w:rPr>
        <w:t xml:space="preserve"> </w:t>
      </w:r>
      <w:r w:rsidR="00D57F14">
        <w:rPr>
          <w:rFonts w:ascii="Times New Roman" w:hAnsi="Times New Roman"/>
          <w:sz w:val="24"/>
          <w:szCs w:val="24"/>
          <w:lang w:val="id-ID"/>
        </w:rPr>
        <w:t>belum</w:t>
      </w:r>
      <w:r>
        <w:rPr>
          <w:rFonts w:ascii="Times New Roman" w:hAnsi="Times New Roman"/>
          <w:sz w:val="24"/>
          <w:szCs w:val="24"/>
        </w:rPr>
        <w:t xml:space="preserve"> mampu </w:t>
      </w:r>
      <w:r w:rsidR="00C024D3">
        <w:rPr>
          <w:rFonts w:ascii="Times New Roman" w:hAnsi="Times New Roman"/>
          <w:sz w:val="24"/>
          <w:szCs w:val="24"/>
          <w:lang w:val="id-ID"/>
        </w:rPr>
        <w:t>membaca kata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dengan benar </w:t>
      </w:r>
      <w:r w:rsidR="00742CF3">
        <w:rPr>
          <w:rFonts w:ascii="Times New Roman" w:hAnsi="Times New Roman"/>
          <w:sz w:val="24"/>
          <w:szCs w:val="24"/>
        </w:rPr>
        <w:t>5</w:t>
      </w:r>
      <w:r w:rsidR="00E56B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57F14">
        <w:rPr>
          <w:rFonts w:ascii="Times New Roman" w:hAnsi="Times New Roman"/>
          <w:sz w:val="24"/>
          <w:szCs w:val="24"/>
          <w:lang w:val="id-ID"/>
        </w:rPr>
        <w:t>soal kata</w:t>
      </w:r>
      <w:r>
        <w:rPr>
          <w:rFonts w:ascii="Times New Roman" w:hAnsi="Times New Roman"/>
          <w:sz w:val="24"/>
          <w:szCs w:val="24"/>
          <w:lang w:val="id-ID"/>
        </w:rPr>
        <w:t xml:space="preserve"> dari </w:t>
      </w:r>
      <w:r w:rsidR="001949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0 item soal yang diberikan.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Murid </w:t>
      </w:r>
      <w:r w:rsidR="00A20094">
        <w:rPr>
          <w:rFonts w:ascii="Times New Roman" w:hAnsi="Times New Roman"/>
          <w:sz w:val="24"/>
          <w:szCs w:val="24"/>
        </w:rPr>
        <w:t>SPL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memperolah nilai </w:t>
      </w:r>
      <w:r w:rsidR="0019490C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, murid </w:t>
      </w:r>
      <w:r w:rsidR="00A20094">
        <w:rPr>
          <w:rFonts w:ascii="Times New Roman" w:hAnsi="Times New Roman"/>
          <w:sz w:val="24"/>
          <w:szCs w:val="24"/>
        </w:rPr>
        <w:t>SPL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belum</w:t>
      </w:r>
      <w:r>
        <w:rPr>
          <w:rFonts w:ascii="Times New Roman" w:hAnsi="Times New Roman"/>
          <w:sz w:val="24"/>
          <w:szCs w:val="24"/>
        </w:rPr>
        <w:t xml:space="preserve"> mampu </w:t>
      </w:r>
      <w:r w:rsidR="00C024D3">
        <w:rPr>
          <w:rFonts w:ascii="Times New Roman" w:hAnsi="Times New Roman"/>
          <w:sz w:val="24"/>
          <w:szCs w:val="24"/>
          <w:lang w:val="id-ID"/>
        </w:rPr>
        <w:t>membaca kata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dengan benar</w:t>
      </w:r>
      <w:r w:rsidR="00E56B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9490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 xml:space="preserve"> soal </w:t>
      </w:r>
      <w:r w:rsidR="00D57F14">
        <w:rPr>
          <w:rFonts w:ascii="Times New Roman" w:hAnsi="Times New Roman"/>
          <w:sz w:val="24"/>
          <w:szCs w:val="24"/>
          <w:lang w:val="id-ID"/>
        </w:rPr>
        <w:t>kata</w:t>
      </w:r>
      <w:r>
        <w:rPr>
          <w:rFonts w:ascii="Times New Roman" w:hAnsi="Times New Roman"/>
          <w:sz w:val="24"/>
          <w:szCs w:val="24"/>
          <w:lang w:val="id-ID"/>
        </w:rPr>
        <w:t xml:space="preserve"> dari </w:t>
      </w:r>
      <w:r w:rsidR="001949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0 item soal yang diberikan.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Murid </w:t>
      </w:r>
      <w:r w:rsidR="00A20094">
        <w:rPr>
          <w:rFonts w:ascii="Times New Roman" w:hAnsi="Times New Roman"/>
          <w:sz w:val="24"/>
          <w:szCs w:val="24"/>
        </w:rPr>
        <w:t>DL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memperolah nilai </w:t>
      </w:r>
      <w:r w:rsidR="00742CF3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, murid </w:t>
      </w:r>
      <w:r w:rsidR="00A20094">
        <w:rPr>
          <w:rFonts w:ascii="Times New Roman" w:hAnsi="Times New Roman"/>
          <w:sz w:val="24"/>
          <w:szCs w:val="24"/>
        </w:rPr>
        <w:t>DL</w:t>
      </w:r>
      <w:r>
        <w:rPr>
          <w:rFonts w:ascii="Times New Roman" w:hAnsi="Times New Roman"/>
          <w:sz w:val="24"/>
          <w:szCs w:val="24"/>
        </w:rPr>
        <w:t xml:space="preserve"> </w:t>
      </w:r>
      <w:r w:rsidR="00602BA2">
        <w:rPr>
          <w:rFonts w:ascii="Times New Roman" w:hAnsi="Times New Roman"/>
          <w:sz w:val="24"/>
          <w:szCs w:val="24"/>
          <w:lang w:val="id-ID"/>
        </w:rPr>
        <w:lastRenderedPageBreak/>
        <w:t>hanya</w:t>
      </w:r>
      <w:r>
        <w:rPr>
          <w:rFonts w:ascii="Times New Roman" w:hAnsi="Times New Roman"/>
          <w:sz w:val="24"/>
          <w:szCs w:val="24"/>
        </w:rPr>
        <w:t xml:space="preserve"> mampu </w:t>
      </w:r>
      <w:r w:rsidR="00C024D3">
        <w:rPr>
          <w:rFonts w:ascii="Times New Roman" w:hAnsi="Times New Roman"/>
          <w:sz w:val="24"/>
          <w:szCs w:val="24"/>
          <w:lang w:val="id-ID"/>
        </w:rPr>
        <w:t>membaca kata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dengan benar </w:t>
      </w:r>
      <w:r w:rsidR="0019490C">
        <w:rPr>
          <w:rFonts w:ascii="Times New Roman" w:hAnsi="Times New Roman"/>
          <w:sz w:val="24"/>
          <w:szCs w:val="24"/>
        </w:rPr>
        <w:t>4</w:t>
      </w:r>
      <w:r w:rsidR="00602BA2">
        <w:rPr>
          <w:rFonts w:ascii="Times New Roman" w:hAnsi="Times New Roman"/>
          <w:sz w:val="24"/>
          <w:szCs w:val="24"/>
          <w:lang w:val="id-ID"/>
        </w:rPr>
        <w:t xml:space="preserve"> item </w:t>
      </w:r>
      <w:r>
        <w:rPr>
          <w:rFonts w:ascii="Times New Roman" w:hAnsi="Times New Roman"/>
          <w:sz w:val="24"/>
          <w:szCs w:val="24"/>
          <w:lang w:val="id-ID"/>
        </w:rPr>
        <w:t xml:space="preserve">soal </w:t>
      </w:r>
      <w:r w:rsidR="00602BA2">
        <w:rPr>
          <w:rFonts w:ascii="Times New Roman" w:hAnsi="Times New Roman"/>
          <w:sz w:val="24"/>
          <w:szCs w:val="24"/>
          <w:lang w:val="id-ID"/>
        </w:rPr>
        <w:t>kata</w:t>
      </w:r>
      <w:r>
        <w:rPr>
          <w:rFonts w:ascii="Times New Roman" w:hAnsi="Times New Roman"/>
          <w:sz w:val="24"/>
          <w:szCs w:val="24"/>
          <w:lang w:val="id-ID"/>
        </w:rPr>
        <w:t xml:space="preserve"> dari </w:t>
      </w:r>
      <w:r w:rsidR="0019490C">
        <w:rPr>
          <w:rFonts w:ascii="Times New Roman" w:hAnsi="Times New Roman"/>
          <w:sz w:val="24"/>
          <w:szCs w:val="24"/>
        </w:rPr>
        <w:t>1</w:t>
      </w:r>
      <w:r w:rsidR="00742CF3">
        <w:rPr>
          <w:rFonts w:ascii="Times New Roman" w:hAnsi="Times New Roman"/>
          <w:sz w:val="24"/>
          <w:szCs w:val="24"/>
          <w:lang w:val="id-ID"/>
        </w:rPr>
        <w:t>0 item soal yang diberikan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133B5" w:rsidRPr="0008136A">
        <w:rPr>
          <w:rFonts w:ascii="Times New Roman" w:hAnsi="Times New Roman" w:cs="Times New Roman"/>
          <w:sz w:val="24"/>
          <w:szCs w:val="24"/>
        </w:rPr>
        <w:t>Mencermati nilai yang diperoleh keempat murid tersebut jika di hubungkan dengan k</w:t>
      </w:r>
      <w:r w:rsidR="001133B5" w:rsidRPr="0008136A">
        <w:rPr>
          <w:rFonts w:ascii="Times New Roman" w:hAnsi="Times New Roman" w:cs="Times New Roman"/>
          <w:sz w:val="24"/>
          <w:szCs w:val="24"/>
          <w:lang w:val="id-ID"/>
        </w:rPr>
        <w:t xml:space="preserve">riteria penafsiran data atau acuan pengambilan kesimpulan  </w:t>
      </w:r>
      <w:r w:rsidR="001133B5" w:rsidRPr="0008136A">
        <w:rPr>
          <w:rFonts w:ascii="Times New Roman" w:hAnsi="Times New Roman" w:cs="Times New Roman"/>
          <w:sz w:val="24"/>
          <w:szCs w:val="24"/>
        </w:rPr>
        <w:t xml:space="preserve">maka </w:t>
      </w:r>
      <w:r w:rsidR="001133B5">
        <w:rPr>
          <w:rFonts w:ascii="Times New Roman" w:hAnsi="Times New Roman" w:cs="Times New Roman"/>
          <w:sz w:val="24"/>
          <w:szCs w:val="24"/>
        </w:rPr>
        <w:t>murid</w:t>
      </w:r>
      <w:r w:rsidR="001133B5" w:rsidRPr="000813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133B5">
        <w:rPr>
          <w:rFonts w:ascii="Times New Roman" w:hAnsi="Times New Roman" w:cs="Times New Roman"/>
          <w:sz w:val="24"/>
          <w:szCs w:val="24"/>
        </w:rPr>
        <w:t>(</w:t>
      </w:r>
      <w:r w:rsidR="00716CC2">
        <w:rPr>
          <w:rFonts w:ascii="Times New Roman" w:hAnsi="Times New Roman"/>
          <w:sz w:val="24"/>
          <w:szCs w:val="24"/>
        </w:rPr>
        <w:t>SPL</w:t>
      </w:r>
      <w:r w:rsidR="001133B5">
        <w:rPr>
          <w:rFonts w:ascii="Times New Roman" w:hAnsi="Times New Roman"/>
          <w:sz w:val="24"/>
          <w:szCs w:val="24"/>
        </w:rPr>
        <w:t>)</w:t>
      </w:r>
      <w:r w:rsidR="001133B5" w:rsidRPr="0008136A">
        <w:rPr>
          <w:rFonts w:ascii="Times New Roman" w:hAnsi="Times New Roman" w:cs="Times New Roman"/>
          <w:sz w:val="24"/>
          <w:szCs w:val="24"/>
        </w:rPr>
        <w:t xml:space="preserve"> </w:t>
      </w:r>
      <w:r w:rsidR="001133B5">
        <w:rPr>
          <w:rFonts w:ascii="Times New Roman" w:hAnsi="Times New Roman" w:cs="Times New Roman"/>
          <w:sz w:val="24"/>
          <w:szCs w:val="24"/>
        </w:rPr>
        <w:t>berada pada kategori “sangat</w:t>
      </w:r>
      <w:r w:rsidR="001133B5" w:rsidRPr="0008136A">
        <w:rPr>
          <w:rFonts w:ascii="Times New Roman" w:hAnsi="Times New Roman" w:cs="Times New Roman"/>
          <w:sz w:val="24"/>
          <w:szCs w:val="24"/>
        </w:rPr>
        <w:t xml:space="preserve"> kurang</w:t>
      </w:r>
      <w:r w:rsidR="001133B5">
        <w:rPr>
          <w:rFonts w:ascii="Times New Roman" w:hAnsi="Times New Roman" w:cs="Times New Roman"/>
          <w:sz w:val="24"/>
          <w:szCs w:val="24"/>
        </w:rPr>
        <w:t>”</w:t>
      </w:r>
      <w:r w:rsidR="001133B5" w:rsidRPr="0008136A">
        <w:rPr>
          <w:rFonts w:ascii="Times New Roman" w:hAnsi="Times New Roman" w:cs="Times New Roman"/>
          <w:sz w:val="24"/>
          <w:szCs w:val="24"/>
        </w:rPr>
        <w:t xml:space="preserve"> </w:t>
      </w:r>
      <w:r w:rsidR="001133B5">
        <w:rPr>
          <w:rFonts w:ascii="Times New Roman" w:hAnsi="Times New Roman" w:cs="Times New Roman"/>
          <w:sz w:val="24"/>
          <w:szCs w:val="24"/>
        </w:rPr>
        <w:t>sedangkan</w:t>
      </w:r>
      <w:r w:rsidR="001133B5" w:rsidRPr="00A64A07">
        <w:rPr>
          <w:rFonts w:ascii="Times New Roman" w:hAnsi="Times New Roman"/>
          <w:sz w:val="24"/>
          <w:szCs w:val="24"/>
        </w:rPr>
        <w:t xml:space="preserve"> </w:t>
      </w:r>
      <w:r w:rsidR="001133B5">
        <w:rPr>
          <w:rFonts w:ascii="Times New Roman" w:hAnsi="Times New Roman"/>
          <w:sz w:val="24"/>
          <w:szCs w:val="24"/>
        </w:rPr>
        <w:t>(</w:t>
      </w:r>
      <w:r w:rsidR="00716CC2">
        <w:rPr>
          <w:rFonts w:ascii="Times New Roman" w:hAnsi="Times New Roman"/>
          <w:sz w:val="24"/>
          <w:szCs w:val="24"/>
        </w:rPr>
        <w:t>BRK</w:t>
      </w:r>
      <w:r w:rsidR="001133B5">
        <w:rPr>
          <w:rFonts w:ascii="Times New Roman" w:hAnsi="Times New Roman"/>
          <w:sz w:val="24"/>
          <w:szCs w:val="24"/>
        </w:rPr>
        <w:t>,</w:t>
      </w:r>
      <w:r w:rsidR="001133B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16CC2">
        <w:rPr>
          <w:rFonts w:ascii="Times New Roman" w:hAnsi="Times New Roman"/>
          <w:sz w:val="24"/>
          <w:szCs w:val="24"/>
        </w:rPr>
        <w:t>S</w:t>
      </w:r>
      <w:r w:rsidR="001133B5">
        <w:rPr>
          <w:rFonts w:ascii="Times New Roman" w:hAnsi="Times New Roman"/>
          <w:sz w:val="24"/>
          <w:szCs w:val="24"/>
        </w:rPr>
        <w:t>Y</w:t>
      </w:r>
      <w:r w:rsidR="00716CC2">
        <w:rPr>
          <w:rFonts w:ascii="Times New Roman" w:hAnsi="Times New Roman"/>
          <w:sz w:val="24"/>
          <w:szCs w:val="24"/>
        </w:rPr>
        <w:t>F</w:t>
      </w:r>
      <w:r w:rsidR="001133B5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716CC2">
        <w:rPr>
          <w:rFonts w:ascii="Times New Roman" w:hAnsi="Times New Roman"/>
          <w:sz w:val="24"/>
          <w:szCs w:val="24"/>
        </w:rPr>
        <w:t>DL</w:t>
      </w:r>
      <w:r w:rsidR="001133B5">
        <w:rPr>
          <w:rFonts w:ascii="Times New Roman" w:hAnsi="Times New Roman"/>
          <w:sz w:val="24"/>
          <w:szCs w:val="24"/>
          <w:lang w:val="id-ID"/>
        </w:rPr>
        <w:t>)</w:t>
      </w:r>
      <w:r w:rsidR="001133B5">
        <w:rPr>
          <w:rFonts w:ascii="Times New Roman" w:hAnsi="Times New Roman"/>
          <w:sz w:val="24"/>
          <w:szCs w:val="24"/>
        </w:rPr>
        <w:t xml:space="preserve"> berada pada kategori “kurang”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304B9">
        <w:rPr>
          <w:rFonts w:ascii="Times New Roman" w:hAnsi="Times New Roman"/>
          <w:sz w:val="24"/>
          <w:szCs w:val="24"/>
        </w:rPr>
        <w:t xml:space="preserve">Untuk lebih </w:t>
      </w:r>
      <w:r w:rsidRPr="00A50B87">
        <w:rPr>
          <w:rFonts w:ascii="Times New Roman" w:hAnsi="Times New Roman"/>
          <w:sz w:val="24"/>
          <w:szCs w:val="24"/>
        </w:rPr>
        <w:t xml:space="preserve">jelasnya </w:t>
      </w:r>
      <w:proofErr w:type="gramStart"/>
      <w:r w:rsidRPr="00A50B87">
        <w:rPr>
          <w:rFonts w:ascii="Times New Roman" w:hAnsi="Times New Roman"/>
          <w:sz w:val="24"/>
          <w:szCs w:val="24"/>
        </w:rPr>
        <w:t>akan</w:t>
      </w:r>
      <w:proofErr w:type="gramEnd"/>
      <w:r w:rsidRPr="00A50B87">
        <w:rPr>
          <w:rFonts w:ascii="Times New Roman" w:hAnsi="Times New Roman"/>
          <w:sz w:val="24"/>
          <w:szCs w:val="24"/>
        </w:rPr>
        <w:t xml:space="preserve"> divisualisasikan dalam grafik 4.1 berikut:</w:t>
      </w:r>
    </w:p>
    <w:p w:rsidR="00192783" w:rsidRDefault="00192783" w:rsidP="00192783">
      <w:pPr>
        <w:ind w:left="1701" w:hanging="1417"/>
      </w:pPr>
      <w:r w:rsidRPr="00562C28">
        <w:rPr>
          <w:noProof/>
          <w:color w:val="000000" w:themeColor="text1"/>
        </w:rPr>
        <w:drawing>
          <wp:inline distT="0" distB="0" distL="0" distR="0" wp14:anchorId="0D33DF0E" wp14:editId="1A00D2F0">
            <wp:extent cx="4914900" cy="3200400"/>
            <wp:effectExtent l="0" t="0" r="0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2783" w:rsidRDefault="00192783" w:rsidP="00F45CFF">
      <w:pPr>
        <w:pStyle w:val="NoSpacing"/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6213D" w:rsidRPr="00881D42" w:rsidRDefault="00A6794D" w:rsidP="00F45CFF">
      <w:pPr>
        <w:pStyle w:val="NoSpacing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Grafik 4. 1. </w:t>
      </w:r>
      <w:r w:rsidR="00F45CF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Visualisasi </w:t>
      </w:r>
      <w:r w:rsidR="00192783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Nilai </w:t>
      </w:r>
      <w:r w:rsidR="003A2DCF">
        <w:rPr>
          <w:rFonts w:ascii="Times New Roman" w:hAnsi="Times New Roman" w:cs="Times New Roman"/>
          <w:b/>
          <w:sz w:val="24"/>
          <w:szCs w:val="24"/>
        </w:rPr>
        <w:t>Kemampuan</w:t>
      </w:r>
      <w:r w:rsidR="00881D42" w:rsidRPr="00B56A1D">
        <w:rPr>
          <w:rFonts w:ascii="Times New Roman" w:hAnsi="Times New Roman" w:cs="Times New Roman"/>
          <w:b/>
          <w:sz w:val="24"/>
          <w:szCs w:val="24"/>
        </w:rPr>
        <w:t xml:space="preserve"> Membaca </w:t>
      </w:r>
      <w:r w:rsidR="00881D42"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="00881D42" w:rsidRPr="00C4346D">
        <w:rPr>
          <w:rFonts w:ascii="Times New Roman" w:hAnsi="Times New Roman" w:cs="Times New Roman"/>
          <w:b/>
          <w:sz w:val="24"/>
          <w:szCs w:val="24"/>
        </w:rPr>
        <w:t xml:space="preserve">Sebelum </w:t>
      </w:r>
      <w:r w:rsidR="00881D42" w:rsidRPr="00881D42">
        <w:rPr>
          <w:rFonts w:ascii="Times New Roman" w:hAnsi="Times New Roman" w:cs="Times New Roman"/>
          <w:b/>
          <w:sz w:val="24"/>
          <w:szCs w:val="24"/>
          <w:lang w:val="nb-NO"/>
        </w:rPr>
        <w:t>Penerapan</w:t>
      </w:r>
      <w:r w:rsidR="00881D42" w:rsidRPr="00881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780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881D42" w:rsidRPr="00881D42">
        <w:rPr>
          <w:rFonts w:ascii="Times New Roman" w:hAnsi="Times New Roman" w:cs="Times New Roman"/>
          <w:b/>
          <w:sz w:val="24"/>
          <w:szCs w:val="24"/>
        </w:rPr>
        <w:t>Pembelajaran</w:t>
      </w:r>
      <w:r w:rsidR="003A2DCF">
        <w:rPr>
          <w:rFonts w:ascii="Times New Roman" w:hAnsi="Times New Roman" w:cs="Times New Roman"/>
          <w:b/>
          <w:sz w:val="24"/>
          <w:szCs w:val="24"/>
        </w:rPr>
        <w:t xml:space="preserve"> Kooperatif Tipe</w:t>
      </w:r>
      <w:r w:rsidR="00881D42" w:rsidRPr="00881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D42" w:rsidRPr="00881D42">
        <w:rPr>
          <w:rFonts w:ascii="Times New Roman" w:hAnsi="Times New Roman" w:cs="Times New Roman"/>
          <w:b/>
          <w:i/>
          <w:sz w:val="24"/>
          <w:szCs w:val="24"/>
        </w:rPr>
        <w:t>Make A Match</w:t>
      </w:r>
      <w:r w:rsidR="00881D42" w:rsidRPr="00C43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42" w:rsidRPr="00C4346D">
        <w:rPr>
          <w:rFonts w:ascii="Times New Roman" w:hAnsi="Times New Roman" w:cs="Times New Roman"/>
          <w:b/>
          <w:sz w:val="24"/>
          <w:szCs w:val="24"/>
        </w:rPr>
        <w:t xml:space="preserve">Pada Murid </w:t>
      </w:r>
      <w:r w:rsidR="00881D42">
        <w:rPr>
          <w:rFonts w:ascii="Times New Roman" w:hAnsi="Times New Roman" w:cs="Times New Roman"/>
          <w:b/>
          <w:sz w:val="24"/>
          <w:szCs w:val="24"/>
        </w:rPr>
        <w:t xml:space="preserve">Tunagrahita Ringan </w:t>
      </w:r>
      <w:r w:rsidR="00881D42">
        <w:rPr>
          <w:rFonts w:ascii="Times New Roman" w:hAnsi="Times New Roman" w:cs="Times New Roman"/>
          <w:b/>
          <w:sz w:val="24"/>
          <w:szCs w:val="24"/>
          <w:lang w:val="nb-NO"/>
        </w:rPr>
        <w:t xml:space="preserve">Kelas </w:t>
      </w:r>
      <w:r w:rsidR="00881D42" w:rsidRPr="000C76A3">
        <w:rPr>
          <w:rFonts w:ascii="Times New Roman" w:hAnsi="Times New Roman" w:cs="Times New Roman"/>
          <w:b/>
          <w:sz w:val="24"/>
          <w:szCs w:val="24"/>
          <w:lang w:val="nb-NO"/>
        </w:rPr>
        <w:t xml:space="preserve">Dasar </w:t>
      </w:r>
      <w:r w:rsidR="00881D42" w:rsidRPr="00881D42">
        <w:rPr>
          <w:rFonts w:ascii="Times New Roman" w:hAnsi="Times New Roman" w:cs="Times New Roman"/>
          <w:b/>
          <w:sz w:val="24"/>
          <w:szCs w:val="24"/>
          <w:lang w:val="nb-NO"/>
        </w:rPr>
        <w:t xml:space="preserve">IV </w:t>
      </w:r>
      <w:r w:rsidR="00881D42" w:rsidRPr="00881D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881D42" w:rsidRPr="00881D42">
        <w:rPr>
          <w:rFonts w:ascii="Times New Roman" w:hAnsi="Times New Roman" w:cs="Times New Roman"/>
          <w:b/>
          <w:sz w:val="24"/>
          <w:szCs w:val="24"/>
          <w:lang w:val="sv-SE"/>
        </w:rPr>
        <w:t>SLB Somba Opu Kabupaten Gowa</w:t>
      </w:r>
      <w:r w:rsidR="0036598B" w:rsidRPr="00881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9EE" w:rsidRDefault="004679EE" w:rsidP="0036598B">
      <w:pPr>
        <w:pStyle w:val="NoSpacing"/>
        <w:ind w:left="2794" w:hanging="2794"/>
        <w:rPr>
          <w:rFonts w:ascii="Times New Roman" w:hAnsi="Times New Roman" w:cs="Times New Roman"/>
          <w:b/>
          <w:sz w:val="24"/>
          <w:szCs w:val="24"/>
        </w:rPr>
      </w:pPr>
    </w:p>
    <w:p w:rsidR="00881D42" w:rsidRDefault="00881D42" w:rsidP="0036598B">
      <w:pPr>
        <w:pStyle w:val="NoSpacing"/>
        <w:ind w:left="2794" w:hanging="2794"/>
        <w:rPr>
          <w:rFonts w:ascii="Times New Roman" w:hAnsi="Times New Roman" w:cs="Times New Roman"/>
          <w:b/>
          <w:sz w:val="24"/>
          <w:szCs w:val="24"/>
        </w:rPr>
      </w:pPr>
    </w:p>
    <w:p w:rsidR="0019490C" w:rsidRDefault="0019490C" w:rsidP="0036598B">
      <w:pPr>
        <w:pStyle w:val="NoSpacing"/>
        <w:ind w:left="2794" w:hanging="2794"/>
        <w:rPr>
          <w:rFonts w:ascii="Times New Roman" w:hAnsi="Times New Roman" w:cs="Times New Roman"/>
          <w:b/>
          <w:sz w:val="24"/>
          <w:szCs w:val="24"/>
        </w:rPr>
      </w:pPr>
    </w:p>
    <w:p w:rsidR="0019490C" w:rsidRDefault="0019490C" w:rsidP="0036598B">
      <w:pPr>
        <w:pStyle w:val="NoSpacing"/>
        <w:ind w:left="2794" w:hanging="2794"/>
        <w:rPr>
          <w:rFonts w:ascii="Times New Roman" w:hAnsi="Times New Roman" w:cs="Times New Roman"/>
          <w:b/>
          <w:sz w:val="24"/>
          <w:szCs w:val="24"/>
        </w:rPr>
      </w:pPr>
    </w:p>
    <w:p w:rsidR="0019490C" w:rsidRDefault="0019490C" w:rsidP="0036598B">
      <w:pPr>
        <w:pStyle w:val="NoSpacing"/>
        <w:ind w:left="2794" w:hanging="2794"/>
        <w:rPr>
          <w:rFonts w:ascii="Times New Roman" w:hAnsi="Times New Roman" w:cs="Times New Roman"/>
          <w:b/>
          <w:sz w:val="24"/>
          <w:szCs w:val="24"/>
        </w:rPr>
      </w:pPr>
    </w:p>
    <w:p w:rsidR="009F5CDB" w:rsidRPr="00C4346D" w:rsidRDefault="00CE3B0A" w:rsidP="009F5CDB">
      <w:pPr>
        <w:pStyle w:val="ListParagraph"/>
        <w:numPr>
          <w:ilvl w:val="0"/>
          <w:numId w:val="56"/>
        </w:numPr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Belajar</w:t>
      </w:r>
      <w:r w:rsidR="009F5CDB" w:rsidRPr="00C43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CDB">
        <w:rPr>
          <w:rFonts w:ascii="Times New Roman" w:hAnsi="Times New Roman" w:cs="Times New Roman"/>
          <w:b/>
          <w:sz w:val="24"/>
          <w:szCs w:val="24"/>
        </w:rPr>
        <w:t>Membaca Kata</w:t>
      </w:r>
      <w:r w:rsidR="009F5CDB" w:rsidRPr="00C4346D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AA38ED">
        <w:rPr>
          <w:rFonts w:ascii="Times New Roman" w:hAnsi="Times New Roman" w:cs="Times New Roman"/>
          <w:b/>
          <w:sz w:val="24"/>
          <w:szCs w:val="24"/>
          <w:lang w:val="id-ID"/>
        </w:rPr>
        <w:t>sudah</w:t>
      </w:r>
      <w:r w:rsidR="009F5CDB" w:rsidRPr="00C43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D42" w:rsidRPr="000C76A3">
        <w:rPr>
          <w:rFonts w:ascii="Times New Roman" w:hAnsi="Times New Roman" w:cs="Times New Roman"/>
          <w:b/>
          <w:sz w:val="24"/>
          <w:szCs w:val="24"/>
          <w:lang w:val="nb-NO"/>
        </w:rPr>
        <w:t>Penerapan</w:t>
      </w:r>
      <w:r w:rsidR="00881D42" w:rsidRPr="000C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881D42" w:rsidRPr="000C76A3">
        <w:rPr>
          <w:rFonts w:ascii="Times New Roman" w:hAnsi="Times New Roman" w:cs="Times New Roman"/>
          <w:b/>
          <w:sz w:val="24"/>
          <w:szCs w:val="24"/>
        </w:rPr>
        <w:t>Pembelajaran</w:t>
      </w:r>
      <w:r w:rsidR="00B47697">
        <w:rPr>
          <w:rFonts w:ascii="Times New Roman" w:hAnsi="Times New Roman" w:cs="Times New Roman"/>
          <w:b/>
          <w:sz w:val="24"/>
          <w:szCs w:val="24"/>
        </w:rPr>
        <w:t xml:space="preserve"> Kooperatif Tipe</w:t>
      </w:r>
      <w:r w:rsidR="00881D42" w:rsidRPr="000C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D42" w:rsidRPr="000C76A3">
        <w:rPr>
          <w:rFonts w:ascii="Times New Roman" w:hAnsi="Times New Roman" w:cs="Times New Roman"/>
          <w:b/>
          <w:i/>
          <w:sz w:val="24"/>
          <w:szCs w:val="24"/>
        </w:rPr>
        <w:t>Make A Match</w:t>
      </w:r>
      <w:r w:rsidR="00881D42" w:rsidRPr="00C43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42" w:rsidRPr="00C4346D">
        <w:rPr>
          <w:rFonts w:ascii="Times New Roman" w:hAnsi="Times New Roman" w:cs="Times New Roman"/>
          <w:b/>
          <w:sz w:val="24"/>
          <w:szCs w:val="24"/>
        </w:rPr>
        <w:t xml:space="preserve">Pada Murid </w:t>
      </w:r>
      <w:r w:rsidR="00881D42">
        <w:rPr>
          <w:rFonts w:ascii="Times New Roman" w:hAnsi="Times New Roman" w:cs="Times New Roman"/>
          <w:b/>
          <w:sz w:val="24"/>
          <w:szCs w:val="24"/>
        </w:rPr>
        <w:t xml:space="preserve">Tunagrahita Ringan </w:t>
      </w:r>
      <w:r w:rsidR="00881D42">
        <w:rPr>
          <w:rFonts w:ascii="Times New Roman" w:hAnsi="Times New Roman" w:cs="Times New Roman"/>
          <w:b/>
          <w:sz w:val="24"/>
          <w:szCs w:val="24"/>
          <w:lang w:val="nb-NO"/>
        </w:rPr>
        <w:t xml:space="preserve">Kelas </w:t>
      </w:r>
      <w:r w:rsidR="00881D42" w:rsidRPr="000C76A3">
        <w:rPr>
          <w:rFonts w:ascii="Times New Roman" w:hAnsi="Times New Roman" w:cs="Times New Roman"/>
          <w:b/>
          <w:sz w:val="24"/>
          <w:szCs w:val="24"/>
          <w:lang w:val="nb-NO"/>
        </w:rPr>
        <w:t xml:space="preserve">Dasar IV </w:t>
      </w:r>
      <w:r w:rsidR="00881D42" w:rsidRPr="000C76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881D42" w:rsidRPr="000C76A3">
        <w:rPr>
          <w:rFonts w:ascii="Times New Roman" w:hAnsi="Times New Roman" w:cs="Times New Roman"/>
          <w:b/>
          <w:sz w:val="24"/>
          <w:szCs w:val="24"/>
          <w:lang w:val="sv-SE"/>
        </w:rPr>
        <w:t>SLB Somba Opu Kabupaten Gowa</w:t>
      </w:r>
    </w:p>
    <w:p w:rsidR="009F5CDB" w:rsidRDefault="009F5CDB" w:rsidP="0036598B">
      <w:pPr>
        <w:pStyle w:val="NoSpacing"/>
        <w:ind w:left="2794" w:hanging="279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F5CDB" w:rsidRDefault="009F5CDB" w:rsidP="00977798">
      <w:pPr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</w:t>
      </w:r>
      <w:r w:rsidRPr="009E6994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akhir</w:t>
      </w:r>
      <w:r w:rsidRPr="00C4346D">
        <w:rPr>
          <w:rFonts w:ascii="Times New Roman" w:hAnsi="Times New Roman" w:cs="Times New Roman"/>
          <w:sz w:val="24"/>
          <w:szCs w:val="24"/>
        </w:rPr>
        <w:t xml:space="preserve"> dilak</w:t>
      </w:r>
      <w:r>
        <w:rPr>
          <w:rFonts w:ascii="Times New Roman" w:hAnsi="Times New Roman" w:cs="Times New Roman"/>
          <w:sz w:val="24"/>
          <w:szCs w:val="24"/>
        </w:rPr>
        <w:t>uk</w:t>
      </w:r>
      <w:r w:rsidRPr="00C4346D">
        <w:rPr>
          <w:rFonts w:ascii="Times New Roman" w:hAnsi="Times New Roman" w:cs="Times New Roman"/>
          <w:sz w:val="24"/>
          <w:szCs w:val="24"/>
        </w:rPr>
        <w:t>an se</w:t>
      </w:r>
      <w:r>
        <w:rPr>
          <w:rFonts w:ascii="Times New Roman" w:hAnsi="Times New Roman" w:cs="Times New Roman"/>
          <w:sz w:val="24"/>
          <w:szCs w:val="24"/>
        </w:rPr>
        <w:t>telah</w:t>
      </w:r>
      <w:r w:rsidRPr="00C4346D">
        <w:rPr>
          <w:rFonts w:ascii="Times New Roman" w:hAnsi="Times New Roman" w:cs="Times New Roman"/>
          <w:sz w:val="24"/>
          <w:szCs w:val="24"/>
        </w:rPr>
        <w:t xml:space="preserve"> </w:t>
      </w:r>
      <w:r w:rsidR="00881D42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881D42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3A2DCF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881D42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881D42" w:rsidRPr="00C43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yakni untuk mengetahui </w:t>
      </w:r>
      <w:r w:rsidR="003A2DCF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murid t</w:t>
      </w:r>
      <w:r w:rsidR="00CE3B0A">
        <w:rPr>
          <w:rFonts w:ascii="Times New Roman" w:hAnsi="Times New Roman" w:cs="Times New Roman"/>
          <w:sz w:val="24"/>
          <w:szCs w:val="24"/>
        </w:rPr>
        <w:t>unagrahita ringan kelas dasar IV</w:t>
      </w:r>
      <w:r>
        <w:rPr>
          <w:rFonts w:ascii="Times New Roman" w:hAnsi="Times New Roman" w:cs="Times New Roman"/>
          <w:sz w:val="24"/>
          <w:szCs w:val="24"/>
        </w:rPr>
        <w:t xml:space="preserve"> di SLB </w:t>
      </w:r>
      <w:r w:rsidR="003D5984" w:rsidRPr="00881D42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 w:rsidR="003D5984" w:rsidRPr="00881D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membaca kata</w:t>
      </w:r>
      <w:r w:rsidRPr="00C4346D">
        <w:rPr>
          <w:rFonts w:ascii="Times New Roman" w:hAnsi="Times New Roman" w:cs="Times New Roman"/>
          <w:sz w:val="24"/>
          <w:szCs w:val="24"/>
        </w:rPr>
        <w:t xml:space="preserve">, data hasil </w:t>
      </w:r>
      <w:r>
        <w:rPr>
          <w:rFonts w:ascii="Times New Roman" w:hAnsi="Times New Roman" w:cs="Times New Roman"/>
          <w:sz w:val="24"/>
          <w:szCs w:val="24"/>
        </w:rPr>
        <w:t>tes akhir membaca kata tersebut</w:t>
      </w:r>
      <w:r w:rsidRPr="00C4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selanjutnya dituangkan pada tabel 4.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C4346D">
        <w:rPr>
          <w:rFonts w:ascii="Times New Roman" w:hAnsi="Times New Roman" w:cs="Times New Roman"/>
          <w:sz w:val="24"/>
          <w:szCs w:val="24"/>
        </w:rPr>
        <w:t xml:space="preserve"> dibawah ini:</w:t>
      </w:r>
    </w:p>
    <w:p w:rsidR="00EB1FE3" w:rsidRDefault="00EB1FE3" w:rsidP="00EB1FE3">
      <w:pPr>
        <w:pStyle w:val="NoSpacing"/>
        <w:ind w:left="1276" w:hanging="116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6A1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F5CDB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56A1D">
        <w:rPr>
          <w:rFonts w:ascii="Times New Roman" w:hAnsi="Times New Roman" w:cs="Times New Roman"/>
          <w:b/>
          <w:sz w:val="24"/>
          <w:szCs w:val="24"/>
        </w:rPr>
        <w:t xml:space="preserve">Data Skor dan Nilai </w:t>
      </w:r>
      <w:r w:rsidR="003A2DCF">
        <w:rPr>
          <w:rFonts w:ascii="Times New Roman" w:hAnsi="Times New Roman" w:cs="Times New Roman"/>
          <w:b/>
          <w:sz w:val="24"/>
          <w:szCs w:val="24"/>
        </w:rPr>
        <w:t>Kemampuan</w:t>
      </w:r>
      <w:r w:rsidRPr="00B56A1D">
        <w:rPr>
          <w:rFonts w:ascii="Times New Roman" w:hAnsi="Times New Roman" w:cs="Times New Roman"/>
          <w:b/>
          <w:sz w:val="24"/>
          <w:szCs w:val="24"/>
        </w:rPr>
        <w:t xml:space="preserve"> Membaca </w:t>
      </w:r>
      <w:r w:rsidR="00CE3B0A"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Pr="00B56A1D">
        <w:rPr>
          <w:rFonts w:ascii="Times New Roman" w:hAnsi="Times New Roman" w:cs="Times New Roman"/>
          <w:b/>
          <w:sz w:val="24"/>
          <w:szCs w:val="24"/>
        </w:rPr>
        <w:t>Se</w:t>
      </w:r>
      <w:r w:rsidR="00AA38ED">
        <w:rPr>
          <w:rFonts w:ascii="Times New Roman" w:hAnsi="Times New Roman" w:cs="Times New Roman"/>
          <w:b/>
          <w:sz w:val="24"/>
          <w:szCs w:val="24"/>
          <w:lang w:val="id-ID"/>
        </w:rPr>
        <w:t>sudah</w:t>
      </w:r>
      <w:r w:rsidRPr="00B56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D42" w:rsidRPr="000C76A3">
        <w:rPr>
          <w:rFonts w:ascii="Times New Roman" w:hAnsi="Times New Roman" w:cs="Times New Roman"/>
          <w:b/>
          <w:sz w:val="24"/>
          <w:szCs w:val="24"/>
          <w:lang w:val="nb-NO"/>
        </w:rPr>
        <w:t>Penerapan</w:t>
      </w:r>
      <w:r w:rsidR="00881D42" w:rsidRPr="000C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881D42" w:rsidRPr="000C76A3">
        <w:rPr>
          <w:rFonts w:ascii="Times New Roman" w:hAnsi="Times New Roman" w:cs="Times New Roman"/>
          <w:b/>
          <w:sz w:val="24"/>
          <w:szCs w:val="24"/>
        </w:rPr>
        <w:t>Pembelajaran</w:t>
      </w:r>
      <w:r w:rsidR="003A2DCF">
        <w:rPr>
          <w:rFonts w:ascii="Times New Roman" w:hAnsi="Times New Roman" w:cs="Times New Roman"/>
          <w:b/>
          <w:sz w:val="24"/>
          <w:szCs w:val="24"/>
        </w:rPr>
        <w:t xml:space="preserve"> Kooperatif Tipe</w:t>
      </w:r>
      <w:r w:rsidR="003A2DCF" w:rsidRPr="000C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D42" w:rsidRPr="000C76A3">
        <w:rPr>
          <w:rFonts w:ascii="Times New Roman" w:hAnsi="Times New Roman" w:cs="Times New Roman"/>
          <w:b/>
          <w:i/>
          <w:sz w:val="24"/>
          <w:szCs w:val="24"/>
        </w:rPr>
        <w:t>Make A Match</w:t>
      </w:r>
      <w:r w:rsidR="00881D42" w:rsidRPr="00C43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42" w:rsidRPr="00C4346D">
        <w:rPr>
          <w:rFonts w:ascii="Times New Roman" w:hAnsi="Times New Roman" w:cs="Times New Roman"/>
          <w:b/>
          <w:sz w:val="24"/>
          <w:szCs w:val="24"/>
        </w:rPr>
        <w:t xml:space="preserve">Pada Murid </w:t>
      </w:r>
      <w:r w:rsidR="00881D42">
        <w:rPr>
          <w:rFonts w:ascii="Times New Roman" w:hAnsi="Times New Roman" w:cs="Times New Roman"/>
          <w:b/>
          <w:sz w:val="24"/>
          <w:szCs w:val="24"/>
        </w:rPr>
        <w:t xml:space="preserve">Tunagrahita Ringan </w:t>
      </w:r>
      <w:r w:rsidR="00881D42">
        <w:rPr>
          <w:rFonts w:ascii="Times New Roman" w:hAnsi="Times New Roman" w:cs="Times New Roman"/>
          <w:b/>
          <w:sz w:val="24"/>
          <w:szCs w:val="24"/>
          <w:lang w:val="nb-NO"/>
        </w:rPr>
        <w:t xml:space="preserve">Kelas </w:t>
      </w:r>
      <w:r w:rsidR="00881D42" w:rsidRPr="000C76A3">
        <w:rPr>
          <w:rFonts w:ascii="Times New Roman" w:hAnsi="Times New Roman" w:cs="Times New Roman"/>
          <w:b/>
          <w:sz w:val="24"/>
          <w:szCs w:val="24"/>
          <w:lang w:val="nb-NO"/>
        </w:rPr>
        <w:t xml:space="preserve">Dasar IV </w:t>
      </w:r>
      <w:r w:rsidR="00881D42" w:rsidRPr="000C76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881D42" w:rsidRPr="000C76A3">
        <w:rPr>
          <w:rFonts w:ascii="Times New Roman" w:hAnsi="Times New Roman" w:cs="Times New Roman"/>
          <w:b/>
          <w:sz w:val="24"/>
          <w:szCs w:val="24"/>
          <w:lang w:val="sv-SE"/>
        </w:rPr>
        <w:t>SLB Somba Opu Kabupaten Gowa</w:t>
      </w:r>
      <w:r w:rsidR="00CE3B0A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Pr="00B56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FE3" w:rsidRDefault="00EB1FE3" w:rsidP="00881D42">
      <w:pPr>
        <w:pStyle w:val="NoSpacing"/>
        <w:ind w:left="1612" w:hanging="116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040"/>
        <w:gridCol w:w="1713"/>
        <w:gridCol w:w="1629"/>
        <w:gridCol w:w="1773"/>
      </w:tblGrid>
      <w:tr w:rsidR="00EB1FE3" w:rsidRPr="00D304B9" w:rsidTr="00D04C25">
        <w:tc>
          <w:tcPr>
            <w:tcW w:w="6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B1FE3" w:rsidRPr="00011F78" w:rsidRDefault="00EB1FE3" w:rsidP="00D04C25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B1FE3" w:rsidRPr="00011F78" w:rsidRDefault="00EB1FE3" w:rsidP="00D04C25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2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17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B1FE3" w:rsidRPr="00011F78" w:rsidRDefault="00EB1FE3" w:rsidP="00D04C25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1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62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B1FE3" w:rsidRPr="00011F78" w:rsidRDefault="00EB1FE3" w:rsidP="00D04C25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77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B1FE3" w:rsidRPr="00685B20" w:rsidRDefault="00EB1FE3" w:rsidP="00D04C2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2"/>
                <w:szCs w:val="24"/>
                <w:lang w:val="id-ID"/>
              </w:rPr>
            </w:pPr>
          </w:p>
          <w:p w:rsidR="00EB1FE3" w:rsidRPr="00C34B09" w:rsidRDefault="00EB1FE3" w:rsidP="00D04C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/>
                <w:b/>
                <w:sz w:val="8"/>
                <w:szCs w:val="24"/>
                <w:lang w:val="id-ID"/>
              </w:rPr>
            </w:pPr>
          </w:p>
          <w:p w:rsidR="00EB1FE3" w:rsidRDefault="00EB1FE3" w:rsidP="00D04C25">
            <w:pPr>
              <w:pStyle w:val="ListParagraph"/>
              <w:widowControl w:val="0"/>
              <w:autoSpaceDE w:val="0"/>
              <w:autoSpaceDN w:val="0"/>
              <w:adjustRightInd w:val="0"/>
              <w:ind w:left="24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11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</w:t>
            </w:r>
          </w:p>
          <w:p w:rsidR="00EB1FE3" w:rsidRPr="00685B20" w:rsidRDefault="00EB1FE3" w:rsidP="00D04C2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EB1FE3" w:rsidRPr="00D304B9" w:rsidTr="00D04C25">
        <w:tc>
          <w:tcPr>
            <w:tcW w:w="642" w:type="dxa"/>
            <w:tcBorders>
              <w:left w:val="nil"/>
              <w:right w:val="nil"/>
            </w:tcBorders>
            <w:vAlign w:val="center"/>
          </w:tcPr>
          <w:p w:rsidR="00EB1FE3" w:rsidRPr="00011F78" w:rsidRDefault="00EB1FE3" w:rsidP="00D04C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nil"/>
              <w:right w:val="nil"/>
            </w:tcBorders>
            <w:vAlign w:val="center"/>
          </w:tcPr>
          <w:p w:rsidR="00EB1FE3" w:rsidRPr="003954DF" w:rsidRDefault="00834600" w:rsidP="00D04C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BRK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EB1FE3" w:rsidRPr="002B43BA" w:rsidRDefault="006C21DD" w:rsidP="00D04C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center"/>
          </w:tcPr>
          <w:p w:rsidR="00EB1FE3" w:rsidRPr="002B43BA" w:rsidRDefault="006C21DD" w:rsidP="006C21D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73" w:type="dxa"/>
            <w:tcBorders>
              <w:left w:val="nil"/>
              <w:right w:val="nil"/>
            </w:tcBorders>
            <w:vAlign w:val="center"/>
          </w:tcPr>
          <w:p w:rsidR="00EB1FE3" w:rsidRPr="0063006E" w:rsidRDefault="003F6806" w:rsidP="0063006E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Cukup</w:t>
            </w:r>
          </w:p>
        </w:tc>
      </w:tr>
      <w:tr w:rsidR="00EB1FE3" w:rsidRPr="00D304B9" w:rsidTr="00D04C25">
        <w:tc>
          <w:tcPr>
            <w:tcW w:w="642" w:type="dxa"/>
            <w:tcBorders>
              <w:left w:val="nil"/>
              <w:right w:val="nil"/>
            </w:tcBorders>
            <w:vAlign w:val="center"/>
          </w:tcPr>
          <w:p w:rsidR="00EB1FE3" w:rsidRPr="00011F78" w:rsidRDefault="00EB1FE3" w:rsidP="00D04C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nil"/>
              <w:right w:val="nil"/>
            </w:tcBorders>
            <w:vAlign w:val="center"/>
          </w:tcPr>
          <w:p w:rsidR="00EB1FE3" w:rsidRPr="003954DF" w:rsidRDefault="00834600" w:rsidP="00D04C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SYF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EB1FE3" w:rsidRPr="002B43BA" w:rsidRDefault="006C21DD" w:rsidP="00D04C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center"/>
          </w:tcPr>
          <w:p w:rsidR="00EB1FE3" w:rsidRPr="002B43BA" w:rsidRDefault="002B43BA" w:rsidP="00D04C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73" w:type="dxa"/>
            <w:tcBorders>
              <w:left w:val="nil"/>
              <w:right w:val="nil"/>
            </w:tcBorders>
            <w:vAlign w:val="center"/>
          </w:tcPr>
          <w:p w:rsidR="00EB1FE3" w:rsidRPr="0063006E" w:rsidRDefault="0063006E" w:rsidP="00D04C2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Cukup</w:t>
            </w:r>
          </w:p>
        </w:tc>
      </w:tr>
      <w:tr w:rsidR="00EB1FE3" w:rsidRPr="00D304B9" w:rsidTr="00D04C25">
        <w:tc>
          <w:tcPr>
            <w:tcW w:w="642" w:type="dxa"/>
            <w:tcBorders>
              <w:left w:val="nil"/>
              <w:right w:val="nil"/>
            </w:tcBorders>
            <w:vAlign w:val="center"/>
          </w:tcPr>
          <w:p w:rsidR="00EB1FE3" w:rsidRPr="00011F78" w:rsidRDefault="00EB1FE3" w:rsidP="00D04C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nil"/>
              <w:right w:val="nil"/>
            </w:tcBorders>
            <w:vAlign w:val="center"/>
          </w:tcPr>
          <w:p w:rsidR="00EB1FE3" w:rsidRPr="003954DF" w:rsidRDefault="00834600" w:rsidP="00D04C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EB1FE3" w:rsidRPr="002B43BA" w:rsidRDefault="006C21DD" w:rsidP="00D04C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center"/>
          </w:tcPr>
          <w:p w:rsidR="00EB1FE3" w:rsidRPr="002B43BA" w:rsidRDefault="002B43BA" w:rsidP="00D04C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73" w:type="dxa"/>
            <w:tcBorders>
              <w:left w:val="nil"/>
              <w:right w:val="nil"/>
            </w:tcBorders>
            <w:vAlign w:val="center"/>
          </w:tcPr>
          <w:p w:rsidR="00EB1FE3" w:rsidRPr="0063006E" w:rsidRDefault="0063006E" w:rsidP="00D04C2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Cukup</w:t>
            </w:r>
          </w:p>
        </w:tc>
      </w:tr>
      <w:tr w:rsidR="00EB1FE3" w:rsidRPr="00D304B9" w:rsidTr="00D04C25">
        <w:trPr>
          <w:trHeight w:val="469"/>
        </w:trPr>
        <w:tc>
          <w:tcPr>
            <w:tcW w:w="642" w:type="dxa"/>
            <w:tcBorders>
              <w:left w:val="nil"/>
              <w:right w:val="nil"/>
            </w:tcBorders>
            <w:vAlign w:val="center"/>
          </w:tcPr>
          <w:p w:rsidR="00EB1FE3" w:rsidRPr="00011F78" w:rsidRDefault="00EB1FE3" w:rsidP="00D04C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left w:val="nil"/>
              <w:right w:val="nil"/>
            </w:tcBorders>
            <w:vAlign w:val="center"/>
          </w:tcPr>
          <w:p w:rsidR="00EB1FE3" w:rsidRPr="003954DF" w:rsidRDefault="00834600" w:rsidP="00D04C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EB1FE3" w:rsidRPr="002B43BA" w:rsidRDefault="006C21DD" w:rsidP="002B43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center"/>
          </w:tcPr>
          <w:p w:rsidR="00EB1FE3" w:rsidRPr="002B43BA" w:rsidRDefault="006C21DD" w:rsidP="00D04C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73" w:type="dxa"/>
            <w:tcBorders>
              <w:left w:val="nil"/>
              <w:right w:val="nil"/>
            </w:tcBorders>
            <w:vAlign w:val="center"/>
          </w:tcPr>
          <w:p w:rsidR="00EB1FE3" w:rsidRPr="0063006E" w:rsidRDefault="0063006E" w:rsidP="00D04C2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</w:p>
        </w:tc>
      </w:tr>
    </w:tbl>
    <w:p w:rsidR="00EB1FE3" w:rsidRDefault="00EB1FE3" w:rsidP="00EB1FE3">
      <w:pPr>
        <w:ind w:left="1134" w:hanging="1134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FE3" w:rsidRDefault="00EB1FE3" w:rsidP="00EB1FE3">
      <w:pPr>
        <w:spacing w:line="480" w:lineRule="auto"/>
        <w:ind w:left="0" w:firstLine="567"/>
        <w:rPr>
          <w:rFonts w:ascii="Times New Roman" w:hAnsi="Times New Roman"/>
          <w:sz w:val="24"/>
          <w:szCs w:val="24"/>
          <w:lang w:val="id-ID"/>
        </w:rPr>
      </w:pPr>
      <w:r w:rsidRPr="009E6994">
        <w:rPr>
          <w:rFonts w:ascii="Times New Roman" w:hAnsi="Times New Roman"/>
          <w:sz w:val="24"/>
          <w:szCs w:val="24"/>
        </w:rPr>
        <w:t>Berdasarkan tabel tersebut di atas</w:t>
      </w:r>
      <w:r>
        <w:rPr>
          <w:rFonts w:ascii="Times New Roman" w:hAnsi="Times New Roman"/>
          <w:sz w:val="24"/>
          <w:szCs w:val="24"/>
        </w:rPr>
        <w:t xml:space="preserve"> menunjukkan hasil tes </w:t>
      </w:r>
      <w:r>
        <w:rPr>
          <w:rFonts w:ascii="Times New Roman" w:hAnsi="Times New Roman"/>
          <w:sz w:val="24"/>
          <w:szCs w:val="24"/>
          <w:lang w:val="id-ID"/>
        </w:rPr>
        <w:t>pembelajaran membaca kata se</w:t>
      </w:r>
      <w:r w:rsidR="00BD655A">
        <w:rPr>
          <w:rFonts w:ascii="Times New Roman" w:hAnsi="Times New Roman"/>
          <w:sz w:val="24"/>
          <w:szCs w:val="24"/>
          <w:lang w:val="id-ID"/>
        </w:rPr>
        <w:t>telah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D5984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3D5984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sz w:val="24"/>
          <w:szCs w:val="24"/>
        </w:rPr>
        <w:t xml:space="preserve">model </w:t>
      </w:r>
      <w:r w:rsidR="003A2DCF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3D5984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3D5984" w:rsidRPr="00C43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kepada</w:t>
      </w:r>
      <w:r w:rsidR="003D5984">
        <w:rPr>
          <w:rFonts w:ascii="Times New Roman" w:hAnsi="Times New Roman"/>
          <w:sz w:val="24"/>
          <w:szCs w:val="24"/>
        </w:rPr>
        <w:t xml:space="preserve"> empat </w:t>
      </w:r>
      <w:r>
        <w:rPr>
          <w:rFonts w:ascii="Times New Roman" w:hAnsi="Times New Roman"/>
          <w:sz w:val="24"/>
          <w:szCs w:val="24"/>
        </w:rPr>
        <w:t xml:space="preserve">murid tunagrahita ringan kelas dasar </w:t>
      </w:r>
      <w:r w:rsidR="003D5984">
        <w:rPr>
          <w:rFonts w:ascii="Times New Roman" w:hAnsi="Times New Roman"/>
          <w:sz w:val="24"/>
          <w:szCs w:val="24"/>
          <w:lang w:val="id-ID"/>
        </w:rPr>
        <w:t>I</w:t>
      </w:r>
      <w:r w:rsidR="003D598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 SLB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D5984" w:rsidRPr="00881D42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Adapun hasil perolehan tiap murid sebagai berikut:</w:t>
      </w:r>
    </w:p>
    <w:p w:rsidR="00FB3A3F" w:rsidRDefault="00D8511A" w:rsidP="00FB3A3F">
      <w:pPr>
        <w:spacing w:line="480" w:lineRule="auto"/>
        <w:ind w:left="900" w:hanging="9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r w:rsidR="00FB7EDB">
        <w:rPr>
          <w:rFonts w:ascii="Times New Roman" w:hAnsi="Times New Roman"/>
          <w:sz w:val="24"/>
          <w:szCs w:val="24"/>
        </w:rPr>
        <w:t>RK</w:t>
      </w:r>
      <w:r w:rsidR="00FB3A3F">
        <w:rPr>
          <w:rFonts w:ascii="Times New Roman" w:hAnsi="Times New Roman"/>
          <w:sz w:val="24"/>
          <w:szCs w:val="24"/>
        </w:rPr>
        <w:t>.</w:t>
      </w:r>
      <w:proofErr w:type="gramEnd"/>
      <w:r w:rsidR="00EB1FE3" w:rsidRPr="009E6994">
        <w:rPr>
          <w:rFonts w:ascii="Times New Roman" w:hAnsi="Times New Roman"/>
          <w:sz w:val="24"/>
          <w:szCs w:val="24"/>
        </w:rPr>
        <w:t xml:space="preserve"> </w:t>
      </w:r>
      <w:r w:rsidR="00FB3A3F">
        <w:rPr>
          <w:rFonts w:ascii="Times New Roman" w:hAnsi="Times New Roman"/>
          <w:sz w:val="24"/>
          <w:szCs w:val="24"/>
        </w:rPr>
        <w:tab/>
      </w:r>
      <w:proofErr w:type="gramStart"/>
      <w:r w:rsidR="00FB3A3F">
        <w:rPr>
          <w:rFonts w:ascii="Times New Roman" w:hAnsi="Times New Roman"/>
          <w:sz w:val="24"/>
          <w:szCs w:val="24"/>
        </w:rPr>
        <w:t>M</w:t>
      </w:r>
      <w:r w:rsidR="00EB1FE3" w:rsidRPr="009E6994">
        <w:rPr>
          <w:rFonts w:ascii="Times New Roman" w:hAnsi="Times New Roman"/>
          <w:sz w:val="24"/>
          <w:szCs w:val="24"/>
        </w:rPr>
        <w:t xml:space="preserve">emperoleh jumlah skor </w:t>
      </w:r>
      <w:r w:rsidR="003B3A4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id-ID"/>
        </w:rPr>
        <w:t xml:space="preserve"> dari </w:t>
      </w:r>
      <w:r w:rsidR="003D195B">
        <w:rPr>
          <w:rFonts w:ascii="Times New Roman" w:hAnsi="Times New Roman"/>
          <w:sz w:val="24"/>
          <w:szCs w:val="24"/>
        </w:rPr>
        <w:t>1</w:t>
      </w:r>
      <w:r w:rsidR="00EB1FE3">
        <w:rPr>
          <w:rFonts w:ascii="Times New Roman" w:hAnsi="Times New Roman"/>
          <w:sz w:val="24"/>
          <w:szCs w:val="24"/>
          <w:lang w:val="id-ID"/>
        </w:rPr>
        <w:t>0 item soal kata.</w:t>
      </w:r>
      <w:proofErr w:type="gramEnd"/>
      <w:r w:rsidR="00EB1FE3">
        <w:rPr>
          <w:rFonts w:ascii="Times New Roman" w:hAnsi="Times New Roman"/>
          <w:sz w:val="24"/>
          <w:szCs w:val="24"/>
        </w:rPr>
        <w:t xml:space="preserve"> </w:t>
      </w:r>
      <w:r w:rsidR="00790555">
        <w:rPr>
          <w:rFonts w:ascii="Times New Roman" w:hAnsi="Times New Roman"/>
          <w:sz w:val="24"/>
          <w:szCs w:val="24"/>
          <w:lang w:val="id-ID"/>
        </w:rPr>
        <w:t>M</w:t>
      </w:r>
      <w:r w:rsidR="00EB1FE3">
        <w:rPr>
          <w:rFonts w:ascii="Times New Roman" w:hAnsi="Times New Roman" w:cs="Times New Roman"/>
          <w:sz w:val="24"/>
          <w:szCs w:val="24"/>
        </w:rPr>
        <w:t xml:space="preserve">urid </w:t>
      </w:r>
      <w:r w:rsidR="00FB7EDB">
        <w:rPr>
          <w:rFonts w:ascii="Times New Roman" w:hAnsi="Times New Roman" w:cs="Times New Roman"/>
          <w:sz w:val="24"/>
          <w:szCs w:val="24"/>
        </w:rPr>
        <w:t>BRK</w:t>
      </w:r>
      <w:r w:rsidR="00EB1FE3">
        <w:rPr>
          <w:rFonts w:ascii="Times New Roman" w:hAnsi="Times New Roman" w:cs="Times New Roman"/>
          <w:sz w:val="24"/>
          <w:szCs w:val="24"/>
        </w:rPr>
        <w:t xml:space="preserve"> </w:t>
      </w:r>
      <w:r w:rsidR="00000896">
        <w:rPr>
          <w:rFonts w:ascii="Times New Roman" w:hAnsi="Times New Roman" w:cs="Times New Roman"/>
          <w:sz w:val="24"/>
          <w:szCs w:val="24"/>
          <w:lang w:val="id-ID"/>
        </w:rPr>
        <w:t>belum</w:t>
      </w:r>
      <w:r w:rsidR="00EB1FE3">
        <w:rPr>
          <w:rFonts w:ascii="Times New Roman" w:hAnsi="Times New Roman" w:cs="Times New Roman"/>
          <w:sz w:val="24"/>
          <w:szCs w:val="24"/>
        </w:rPr>
        <w:t xml:space="preserve"> </w:t>
      </w:r>
      <w:r w:rsidR="00EB1FE3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EB1FE3">
        <w:rPr>
          <w:rFonts w:ascii="Times New Roman" w:hAnsi="Times New Roman" w:cs="Times New Roman"/>
          <w:sz w:val="24"/>
          <w:szCs w:val="24"/>
        </w:rPr>
        <w:t xml:space="preserve"> membaca kata </w:t>
      </w:r>
      <w:r w:rsidR="00BD655A">
        <w:rPr>
          <w:rFonts w:ascii="Times New Roman" w:hAnsi="Times New Roman" w:cs="Times New Roman"/>
          <w:sz w:val="24"/>
          <w:szCs w:val="24"/>
          <w:lang w:val="id-ID"/>
        </w:rPr>
        <w:t xml:space="preserve">dengan tepat </w:t>
      </w:r>
      <w:r w:rsidR="00EB1FE3">
        <w:rPr>
          <w:rFonts w:ascii="Times New Roman" w:hAnsi="Times New Roman" w:cs="Times New Roman"/>
          <w:sz w:val="24"/>
          <w:szCs w:val="24"/>
        </w:rPr>
        <w:t xml:space="preserve">pada </w:t>
      </w:r>
      <w:r w:rsidR="00EB1FE3" w:rsidRPr="009E6994">
        <w:rPr>
          <w:rFonts w:ascii="Times New Roman" w:hAnsi="Times New Roman" w:cs="Times New Roman"/>
          <w:sz w:val="24"/>
          <w:szCs w:val="24"/>
        </w:rPr>
        <w:t>item</w:t>
      </w:r>
      <w:r w:rsidR="00EB1FE3">
        <w:rPr>
          <w:rFonts w:ascii="Times New Roman" w:hAnsi="Times New Roman" w:cs="Times New Roman"/>
          <w:sz w:val="24"/>
          <w:szCs w:val="24"/>
        </w:rPr>
        <w:t xml:space="preserve"> soal nomor </w:t>
      </w:r>
      <w:r w:rsidR="00BD65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D195B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195B">
        <w:rPr>
          <w:rFonts w:ascii="Times New Roman" w:hAnsi="Times New Roman" w:cs="Times New Roman"/>
          <w:sz w:val="24"/>
          <w:szCs w:val="24"/>
        </w:rPr>
        <w:t xml:space="preserve"> 1</w:t>
      </w:r>
      <w:r w:rsidR="00EB1FE3" w:rsidRPr="009E6994">
        <w:rPr>
          <w:rFonts w:ascii="Times New Roman" w:hAnsi="Times New Roman" w:cs="Times New Roman"/>
          <w:sz w:val="24"/>
          <w:szCs w:val="24"/>
        </w:rPr>
        <w:t>0</w:t>
      </w:r>
      <w:r w:rsidR="00EB1FE3">
        <w:rPr>
          <w:rFonts w:ascii="Times New Roman" w:hAnsi="Times New Roman" w:cs="Times New Roman"/>
          <w:sz w:val="24"/>
          <w:szCs w:val="24"/>
        </w:rPr>
        <w:t xml:space="preserve">. </w:t>
      </w:r>
      <w:r w:rsidR="00EB1FE3">
        <w:rPr>
          <w:rFonts w:ascii="Times New Roman" w:hAnsi="Times New Roman" w:cs="Times New Roman"/>
          <w:sz w:val="24"/>
          <w:szCs w:val="24"/>
          <w:lang w:val="id-ID"/>
        </w:rPr>
        <w:t>Saat ini murid</w:t>
      </w:r>
      <w:r w:rsidR="00BD65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7EDB">
        <w:rPr>
          <w:rFonts w:ascii="Times New Roman" w:hAnsi="Times New Roman" w:cs="Times New Roman"/>
          <w:sz w:val="24"/>
          <w:szCs w:val="24"/>
        </w:rPr>
        <w:t>BRK</w:t>
      </w:r>
      <w:r w:rsidR="00EB1F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655A">
        <w:rPr>
          <w:rFonts w:ascii="Times New Roman" w:hAnsi="Times New Roman" w:cs="Times New Roman"/>
          <w:sz w:val="24"/>
          <w:szCs w:val="24"/>
          <w:lang w:val="id-ID"/>
        </w:rPr>
        <w:t xml:space="preserve">sudah </w:t>
      </w:r>
      <w:r w:rsidR="00EB1FE3">
        <w:rPr>
          <w:rFonts w:ascii="Times New Roman" w:hAnsi="Times New Roman" w:cs="Times New Roman"/>
          <w:sz w:val="24"/>
          <w:szCs w:val="24"/>
          <w:lang w:val="id-ID"/>
        </w:rPr>
        <w:t xml:space="preserve">mampu membaca kata dengan </w:t>
      </w:r>
      <w:r w:rsidR="00BD655A">
        <w:rPr>
          <w:rFonts w:ascii="Times New Roman" w:hAnsi="Times New Roman" w:cs="Times New Roman"/>
          <w:sz w:val="24"/>
          <w:szCs w:val="24"/>
          <w:lang w:val="id-ID"/>
        </w:rPr>
        <w:t>tepat pada item soal nomor 1</w:t>
      </w:r>
      <w:r w:rsidR="00790555">
        <w:rPr>
          <w:rFonts w:ascii="Times New Roman" w:hAnsi="Times New Roman" w:cs="Times New Roman"/>
          <w:sz w:val="24"/>
          <w:szCs w:val="24"/>
          <w:lang w:val="id-ID"/>
        </w:rPr>
        <w:t>, 2</w:t>
      </w:r>
      <w:r w:rsidR="00993C96">
        <w:rPr>
          <w:rFonts w:ascii="Times New Roman" w:hAnsi="Times New Roman" w:cs="Times New Roman"/>
          <w:sz w:val="24"/>
          <w:szCs w:val="24"/>
          <w:lang w:val="id-ID"/>
        </w:rPr>
        <w:t>, 3</w:t>
      </w:r>
      <w:r w:rsidR="00790555">
        <w:rPr>
          <w:rFonts w:ascii="Times New Roman" w:hAnsi="Times New Roman" w:cs="Times New Roman"/>
          <w:sz w:val="24"/>
          <w:szCs w:val="24"/>
          <w:lang w:val="id-ID"/>
        </w:rPr>
        <w:t>, 4,</w:t>
      </w:r>
      <w:r>
        <w:rPr>
          <w:rFonts w:ascii="Times New Roman" w:hAnsi="Times New Roman" w:cs="Times New Roman"/>
          <w:sz w:val="24"/>
          <w:szCs w:val="24"/>
        </w:rPr>
        <w:t xml:space="preserve"> 5,</w:t>
      </w:r>
      <w:r w:rsidR="00993C96">
        <w:rPr>
          <w:rFonts w:ascii="Times New Roman" w:hAnsi="Times New Roman" w:cs="Times New Roman"/>
          <w:sz w:val="24"/>
          <w:szCs w:val="24"/>
          <w:lang w:val="id-ID"/>
        </w:rPr>
        <w:t xml:space="preserve"> 6,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3D195B">
        <w:rPr>
          <w:rFonts w:ascii="Times New Roman" w:hAnsi="Times New Roman" w:cs="Times New Roman"/>
          <w:sz w:val="24"/>
          <w:szCs w:val="24"/>
        </w:rPr>
        <w:t>.</w:t>
      </w:r>
      <w:r w:rsidR="000576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B3A3F" w:rsidRDefault="00FB7EDB" w:rsidP="00FB3A3F">
      <w:pPr>
        <w:spacing w:line="480" w:lineRule="auto"/>
        <w:ind w:left="900" w:hanging="9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SYF</w:t>
      </w:r>
      <w:r w:rsidR="00FB3A3F">
        <w:rPr>
          <w:rFonts w:ascii="Times New Roman" w:hAnsi="Times New Roman"/>
          <w:sz w:val="24"/>
          <w:szCs w:val="24"/>
        </w:rPr>
        <w:t>.</w:t>
      </w:r>
      <w:proofErr w:type="gramEnd"/>
      <w:r w:rsidR="00EB1FE3" w:rsidRPr="009E6994">
        <w:rPr>
          <w:rFonts w:ascii="Times New Roman" w:hAnsi="Times New Roman"/>
          <w:sz w:val="24"/>
          <w:szCs w:val="24"/>
        </w:rPr>
        <w:t xml:space="preserve"> </w:t>
      </w:r>
      <w:r w:rsidR="00FB3A3F">
        <w:rPr>
          <w:rFonts w:ascii="Times New Roman" w:hAnsi="Times New Roman"/>
          <w:sz w:val="24"/>
          <w:szCs w:val="24"/>
        </w:rPr>
        <w:tab/>
      </w:r>
      <w:proofErr w:type="gramStart"/>
      <w:r w:rsidR="00FB3A3F">
        <w:rPr>
          <w:rFonts w:ascii="Times New Roman" w:hAnsi="Times New Roman"/>
          <w:sz w:val="24"/>
          <w:szCs w:val="24"/>
        </w:rPr>
        <w:t>M</w:t>
      </w:r>
      <w:r w:rsidR="00EB1FE3" w:rsidRPr="009E6994">
        <w:rPr>
          <w:rFonts w:ascii="Times New Roman" w:hAnsi="Times New Roman"/>
          <w:sz w:val="24"/>
          <w:szCs w:val="24"/>
        </w:rPr>
        <w:t xml:space="preserve">emperoleh jumlah skor </w:t>
      </w:r>
      <w:r>
        <w:rPr>
          <w:rFonts w:ascii="Times New Roman" w:hAnsi="Times New Roman"/>
          <w:sz w:val="24"/>
          <w:szCs w:val="24"/>
        </w:rPr>
        <w:t>13</w:t>
      </w:r>
      <w:r w:rsidR="00D8511A">
        <w:rPr>
          <w:rFonts w:ascii="Times New Roman" w:hAnsi="Times New Roman"/>
          <w:sz w:val="24"/>
          <w:szCs w:val="24"/>
          <w:lang w:val="id-ID"/>
        </w:rPr>
        <w:t xml:space="preserve"> dari </w:t>
      </w:r>
      <w:r w:rsidR="003D195B">
        <w:rPr>
          <w:rFonts w:ascii="Times New Roman" w:hAnsi="Times New Roman"/>
          <w:sz w:val="24"/>
          <w:szCs w:val="24"/>
        </w:rPr>
        <w:t>1</w:t>
      </w:r>
      <w:r w:rsidR="00EB1FE3">
        <w:rPr>
          <w:rFonts w:ascii="Times New Roman" w:hAnsi="Times New Roman"/>
          <w:sz w:val="24"/>
          <w:szCs w:val="24"/>
          <w:lang w:val="id-ID"/>
        </w:rPr>
        <w:t>0 item soal kata.</w:t>
      </w:r>
      <w:proofErr w:type="gramEnd"/>
      <w:r w:rsidR="00EB1FE3">
        <w:rPr>
          <w:rFonts w:ascii="Times New Roman" w:hAnsi="Times New Roman"/>
          <w:sz w:val="24"/>
          <w:szCs w:val="24"/>
        </w:rPr>
        <w:t xml:space="preserve"> </w:t>
      </w:r>
      <w:r w:rsidR="00790555">
        <w:rPr>
          <w:rFonts w:ascii="Times New Roman" w:hAnsi="Times New Roman"/>
          <w:sz w:val="24"/>
          <w:szCs w:val="24"/>
          <w:lang w:val="id-ID"/>
        </w:rPr>
        <w:t>M</w:t>
      </w:r>
      <w:r w:rsidR="00790555">
        <w:rPr>
          <w:rFonts w:ascii="Times New Roman" w:hAnsi="Times New Roman" w:cs="Times New Roman"/>
          <w:sz w:val="24"/>
          <w:szCs w:val="24"/>
        </w:rPr>
        <w:t xml:space="preserve">urid </w:t>
      </w:r>
      <w:r>
        <w:rPr>
          <w:rFonts w:ascii="Times New Roman" w:hAnsi="Times New Roman" w:cs="Times New Roman"/>
          <w:sz w:val="24"/>
          <w:szCs w:val="24"/>
        </w:rPr>
        <w:t>SYF</w:t>
      </w:r>
      <w:r w:rsidR="00790555">
        <w:rPr>
          <w:rFonts w:ascii="Times New Roman" w:hAnsi="Times New Roman" w:cs="Times New Roman"/>
          <w:sz w:val="24"/>
          <w:szCs w:val="24"/>
        </w:rPr>
        <w:t xml:space="preserve"> </w:t>
      </w:r>
      <w:r w:rsidR="00DD3C94">
        <w:rPr>
          <w:rFonts w:ascii="Times New Roman" w:hAnsi="Times New Roman" w:cs="Times New Roman"/>
          <w:sz w:val="24"/>
          <w:szCs w:val="24"/>
          <w:lang w:val="id-ID"/>
        </w:rPr>
        <w:t>belum</w:t>
      </w:r>
      <w:r w:rsidR="00790555">
        <w:rPr>
          <w:rFonts w:ascii="Times New Roman" w:hAnsi="Times New Roman" w:cs="Times New Roman"/>
          <w:sz w:val="24"/>
          <w:szCs w:val="24"/>
        </w:rPr>
        <w:t xml:space="preserve"> </w:t>
      </w:r>
      <w:r w:rsidR="00790555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790555">
        <w:rPr>
          <w:rFonts w:ascii="Times New Roman" w:hAnsi="Times New Roman" w:cs="Times New Roman"/>
          <w:sz w:val="24"/>
          <w:szCs w:val="24"/>
        </w:rPr>
        <w:t xml:space="preserve"> membaca kata </w:t>
      </w:r>
      <w:r w:rsidR="00790555">
        <w:rPr>
          <w:rFonts w:ascii="Times New Roman" w:hAnsi="Times New Roman" w:cs="Times New Roman"/>
          <w:sz w:val="24"/>
          <w:szCs w:val="24"/>
          <w:lang w:val="id-ID"/>
        </w:rPr>
        <w:t xml:space="preserve">dengan tepat </w:t>
      </w:r>
      <w:r w:rsidR="00790555">
        <w:rPr>
          <w:rFonts w:ascii="Times New Roman" w:hAnsi="Times New Roman" w:cs="Times New Roman"/>
          <w:sz w:val="24"/>
          <w:szCs w:val="24"/>
        </w:rPr>
        <w:t xml:space="preserve">pada </w:t>
      </w:r>
      <w:r w:rsidR="00790555" w:rsidRPr="009E6994">
        <w:rPr>
          <w:rFonts w:ascii="Times New Roman" w:hAnsi="Times New Roman" w:cs="Times New Roman"/>
          <w:sz w:val="24"/>
          <w:szCs w:val="24"/>
        </w:rPr>
        <w:t>item</w:t>
      </w:r>
      <w:r w:rsidR="00790555">
        <w:rPr>
          <w:rFonts w:ascii="Times New Roman" w:hAnsi="Times New Roman" w:cs="Times New Roman"/>
          <w:sz w:val="24"/>
          <w:szCs w:val="24"/>
        </w:rPr>
        <w:t xml:space="preserve"> soal nomor </w:t>
      </w:r>
      <w:r w:rsidR="00F8000C">
        <w:rPr>
          <w:rFonts w:ascii="Times New Roman" w:hAnsi="Times New Roman" w:cs="Times New Roman"/>
          <w:sz w:val="24"/>
          <w:szCs w:val="24"/>
        </w:rPr>
        <w:t>8</w:t>
      </w:r>
      <w:r w:rsidR="006255FD">
        <w:rPr>
          <w:rFonts w:ascii="Times New Roman" w:hAnsi="Times New Roman" w:cs="Times New Roman"/>
          <w:sz w:val="24"/>
          <w:szCs w:val="24"/>
        </w:rPr>
        <w:t xml:space="preserve"> - </w:t>
      </w:r>
      <w:r w:rsidR="003D195B">
        <w:rPr>
          <w:rFonts w:ascii="Times New Roman" w:hAnsi="Times New Roman" w:cs="Times New Roman"/>
          <w:sz w:val="24"/>
          <w:szCs w:val="24"/>
        </w:rPr>
        <w:t>1</w:t>
      </w:r>
      <w:r w:rsidR="009E3E37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790555">
        <w:rPr>
          <w:rFonts w:ascii="Times New Roman" w:hAnsi="Times New Roman" w:cs="Times New Roman"/>
          <w:sz w:val="24"/>
          <w:szCs w:val="24"/>
        </w:rPr>
        <w:t xml:space="preserve">. </w:t>
      </w:r>
      <w:r w:rsidR="00790555">
        <w:rPr>
          <w:rFonts w:ascii="Times New Roman" w:hAnsi="Times New Roman" w:cs="Times New Roman"/>
          <w:sz w:val="24"/>
          <w:szCs w:val="24"/>
          <w:lang w:val="id-ID"/>
        </w:rPr>
        <w:t xml:space="preserve">Saat ini murid </w:t>
      </w:r>
      <w:r>
        <w:rPr>
          <w:rFonts w:ascii="Times New Roman" w:hAnsi="Times New Roman" w:cs="Times New Roman"/>
          <w:sz w:val="24"/>
          <w:szCs w:val="24"/>
        </w:rPr>
        <w:t>SYF</w:t>
      </w:r>
      <w:r w:rsidR="00790555">
        <w:rPr>
          <w:rFonts w:ascii="Times New Roman" w:hAnsi="Times New Roman" w:cs="Times New Roman"/>
          <w:sz w:val="24"/>
          <w:szCs w:val="24"/>
          <w:lang w:val="id-ID"/>
        </w:rPr>
        <w:t xml:space="preserve"> sudah mampu membaca kata dengan tepat pada item soal nomor </w:t>
      </w:r>
      <w:r w:rsidR="00DF59E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255FD">
        <w:rPr>
          <w:rFonts w:ascii="Times New Roman" w:hAnsi="Times New Roman" w:cs="Times New Roman"/>
          <w:sz w:val="24"/>
          <w:szCs w:val="24"/>
        </w:rPr>
        <w:t xml:space="preserve"> - </w:t>
      </w:r>
      <w:r w:rsidR="00F8000C">
        <w:rPr>
          <w:rFonts w:ascii="Times New Roman" w:hAnsi="Times New Roman" w:cs="Times New Roman"/>
          <w:sz w:val="24"/>
          <w:szCs w:val="24"/>
        </w:rPr>
        <w:t>7</w:t>
      </w:r>
      <w:r w:rsidR="0079055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576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B3A3F" w:rsidRDefault="00FB7EDB" w:rsidP="00FB3A3F">
      <w:pPr>
        <w:spacing w:line="480" w:lineRule="auto"/>
        <w:ind w:left="900" w:hanging="9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SPL</w:t>
      </w:r>
      <w:r w:rsidR="00FB3A3F">
        <w:rPr>
          <w:rFonts w:ascii="Times New Roman" w:hAnsi="Times New Roman"/>
          <w:sz w:val="24"/>
          <w:szCs w:val="24"/>
        </w:rPr>
        <w:t>.</w:t>
      </w:r>
      <w:proofErr w:type="gramEnd"/>
      <w:r w:rsidR="00EB1FE3" w:rsidRPr="009E6994">
        <w:rPr>
          <w:rFonts w:ascii="Times New Roman" w:hAnsi="Times New Roman"/>
          <w:sz w:val="24"/>
          <w:szCs w:val="24"/>
        </w:rPr>
        <w:t xml:space="preserve"> </w:t>
      </w:r>
      <w:r w:rsidR="00FB3A3F">
        <w:rPr>
          <w:rFonts w:ascii="Times New Roman" w:hAnsi="Times New Roman"/>
          <w:sz w:val="24"/>
          <w:szCs w:val="24"/>
        </w:rPr>
        <w:tab/>
      </w:r>
      <w:proofErr w:type="gramStart"/>
      <w:r w:rsidR="00FB3A3F">
        <w:rPr>
          <w:rFonts w:ascii="Times New Roman" w:hAnsi="Times New Roman"/>
          <w:sz w:val="24"/>
          <w:szCs w:val="24"/>
        </w:rPr>
        <w:t>M</w:t>
      </w:r>
      <w:r w:rsidR="00EB1FE3" w:rsidRPr="009E6994">
        <w:rPr>
          <w:rFonts w:ascii="Times New Roman" w:hAnsi="Times New Roman"/>
          <w:sz w:val="24"/>
          <w:szCs w:val="24"/>
        </w:rPr>
        <w:t xml:space="preserve">emperoleh jumlah skor </w:t>
      </w:r>
      <w:r>
        <w:rPr>
          <w:rFonts w:ascii="Times New Roman" w:hAnsi="Times New Roman"/>
          <w:sz w:val="24"/>
          <w:szCs w:val="24"/>
        </w:rPr>
        <w:t>1</w:t>
      </w:r>
      <w:r w:rsidR="00FC4519">
        <w:rPr>
          <w:rFonts w:ascii="Times New Roman" w:hAnsi="Times New Roman"/>
          <w:sz w:val="24"/>
          <w:szCs w:val="24"/>
        </w:rPr>
        <w:t>5</w:t>
      </w:r>
      <w:r w:rsidR="006255FD">
        <w:rPr>
          <w:rFonts w:ascii="Times New Roman" w:hAnsi="Times New Roman"/>
          <w:sz w:val="24"/>
          <w:szCs w:val="24"/>
          <w:lang w:val="id-ID"/>
        </w:rPr>
        <w:t xml:space="preserve"> dari </w:t>
      </w:r>
      <w:r w:rsidR="00F8000C">
        <w:rPr>
          <w:rFonts w:ascii="Times New Roman" w:hAnsi="Times New Roman"/>
          <w:sz w:val="24"/>
          <w:szCs w:val="24"/>
        </w:rPr>
        <w:t>1</w:t>
      </w:r>
      <w:r w:rsidR="00EB1FE3">
        <w:rPr>
          <w:rFonts w:ascii="Times New Roman" w:hAnsi="Times New Roman"/>
          <w:sz w:val="24"/>
          <w:szCs w:val="24"/>
          <w:lang w:val="id-ID"/>
        </w:rPr>
        <w:t>0 item soal kata.</w:t>
      </w:r>
      <w:proofErr w:type="gramEnd"/>
      <w:r w:rsidR="00EB1FE3">
        <w:rPr>
          <w:rFonts w:ascii="Times New Roman" w:hAnsi="Times New Roman"/>
          <w:sz w:val="24"/>
          <w:szCs w:val="24"/>
        </w:rPr>
        <w:t xml:space="preserve"> </w:t>
      </w:r>
      <w:r w:rsidR="0009679E">
        <w:rPr>
          <w:rFonts w:ascii="Times New Roman" w:hAnsi="Times New Roman"/>
          <w:sz w:val="24"/>
          <w:szCs w:val="24"/>
          <w:lang w:val="id-ID"/>
        </w:rPr>
        <w:t>M</w:t>
      </w:r>
      <w:r w:rsidR="0009679E">
        <w:rPr>
          <w:rFonts w:ascii="Times New Roman" w:hAnsi="Times New Roman" w:cs="Times New Roman"/>
          <w:sz w:val="24"/>
          <w:szCs w:val="24"/>
        </w:rPr>
        <w:t xml:space="preserve">urid </w:t>
      </w:r>
      <w:r>
        <w:rPr>
          <w:rFonts w:ascii="Times New Roman" w:hAnsi="Times New Roman" w:cs="Times New Roman"/>
          <w:sz w:val="24"/>
          <w:szCs w:val="24"/>
        </w:rPr>
        <w:t>SPL</w:t>
      </w:r>
      <w:r w:rsidR="0009679E">
        <w:rPr>
          <w:rFonts w:ascii="Times New Roman" w:hAnsi="Times New Roman" w:cs="Times New Roman"/>
          <w:sz w:val="24"/>
          <w:szCs w:val="24"/>
        </w:rPr>
        <w:t xml:space="preserve"> tidak </w:t>
      </w:r>
      <w:r w:rsidR="0009679E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09679E">
        <w:rPr>
          <w:rFonts w:ascii="Times New Roman" w:hAnsi="Times New Roman" w:cs="Times New Roman"/>
          <w:sz w:val="24"/>
          <w:szCs w:val="24"/>
        </w:rPr>
        <w:t xml:space="preserve"> membaca kata </w:t>
      </w:r>
      <w:r w:rsidR="0009679E">
        <w:rPr>
          <w:rFonts w:ascii="Times New Roman" w:hAnsi="Times New Roman" w:cs="Times New Roman"/>
          <w:sz w:val="24"/>
          <w:szCs w:val="24"/>
          <w:lang w:val="id-ID"/>
        </w:rPr>
        <w:t xml:space="preserve">dengan tepat </w:t>
      </w:r>
      <w:r w:rsidR="0009679E">
        <w:rPr>
          <w:rFonts w:ascii="Times New Roman" w:hAnsi="Times New Roman" w:cs="Times New Roman"/>
          <w:sz w:val="24"/>
          <w:szCs w:val="24"/>
        </w:rPr>
        <w:t xml:space="preserve">pada </w:t>
      </w:r>
      <w:r w:rsidR="0009679E" w:rsidRPr="009E6994">
        <w:rPr>
          <w:rFonts w:ascii="Times New Roman" w:hAnsi="Times New Roman" w:cs="Times New Roman"/>
          <w:sz w:val="24"/>
          <w:szCs w:val="24"/>
        </w:rPr>
        <w:t>item</w:t>
      </w:r>
      <w:r w:rsidR="0009679E">
        <w:rPr>
          <w:rFonts w:ascii="Times New Roman" w:hAnsi="Times New Roman" w:cs="Times New Roman"/>
          <w:sz w:val="24"/>
          <w:szCs w:val="24"/>
        </w:rPr>
        <w:t xml:space="preserve"> soal nomor </w:t>
      </w:r>
      <w:r w:rsidR="00FC4519">
        <w:rPr>
          <w:rFonts w:ascii="Times New Roman" w:hAnsi="Times New Roman" w:cs="Times New Roman"/>
          <w:sz w:val="24"/>
          <w:szCs w:val="24"/>
        </w:rPr>
        <w:t>8 - 10</w:t>
      </w:r>
      <w:r w:rsidR="0009679E">
        <w:rPr>
          <w:rFonts w:ascii="Times New Roman" w:hAnsi="Times New Roman" w:cs="Times New Roman"/>
          <w:sz w:val="24"/>
          <w:szCs w:val="24"/>
        </w:rPr>
        <w:t xml:space="preserve">. </w:t>
      </w:r>
      <w:r w:rsidR="0009679E">
        <w:rPr>
          <w:rFonts w:ascii="Times New Roman" w:hAnsi="Times New Roman" w:cs="Times New Roman"/>
          <w:sz w:val="24"/>
          <w:szCs w:val="24"/>
          <w:lang w:val="id-ID"/>
        </w:rPr>
        <w:t xml:space="preserve">Saat ini murid </w:t>
      </w:r>
      <w:r>
        <w:rPr>
          <w:rFonts w:ascii="Times New Roman" w:hAnsi="Times New Roman" w:cs="Times New Roman"/>
          <w:sz w:val="24"/>
          <w:szCs w:val="24"/>
        </w:rPr>
        <w:t>SPL</w:t>
      </w:r>
      <w:r w:rsidR="0009679E">
        <w:rPr>
          <w:rFonts w:ascii="Times New Roman" w:hAnsi="Times New Roman" w:cs="Times New Roman"/>
          <w:sz w:val="24"/>
          <w:szCs w:val="24"/>
          <w:lang w:val="id-ID"/>
        </w:rPr>
        <w:t xml:space="preserve"> sudah mampu membaca kata dengan tepat pada item soal nomor </w:t>
      </w:r>
      <w:r w:rsidR="00AE3693">
        <w:rPr>
          <w:rFonts w:ascii="Times New Roman" w:hAnsi="Times New Roman" w:cs="Times New Roman"/>
          <w:sz w:val="24"/>
          <w:szCs w:val="24"/>
          <w:lang w:val="id-ID"/>
        </w:rPr>
        <w:t xml:space="preserve">1 dan </w:t>
      </w:r>
      <w:r w:rsidR="00FC4519">
        <w:rPr>
          <w:rFonts w:ascii="Times New Roman" w:hAnsi="Times New Roman" w:cs="Times New Roman"/>
          <w:sz w:val="24"/>
          <w:szCs w:val="24"/>
        </w:rPr>
        <w:t>7</w:t>
      </w:r>
      <w:r w:rsidR="0009679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576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255FD" w:rsidRDefault="00FB7EDB" w:rsidP="00FB3A3F">
      <w:pPr>
        <w:spacing w:line="480" w:lineRule="auto"/>
        <w:ind w:left="90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</w:t>
      </w:r>
      <w:r w:rsidR="00FB3A3F">
        <w:rPr>
          <w:rFonts w:ascii="Times New Roman" w:hAnsi="Times New Roman"/>
          <w:sz w:val="24"/>
          <w:szCs w:val="24"/>
        </w:rPr>
        <w:t>.</w:t>
      </w:r>
      <w:r w:rsidR="00EB1FE3" w:rsidRPr="009E6994">
        <w:rPr>
          <w:rFonts w:ascii="Times New Roman" w:hAnsi="Times New Roman"/>
          <w:sz w:val="24"/>
          <w:szCs w:val="24"/>
        </w:rPr>
        <w:t xml:space="preserve"> </w:t>
      </w:r>
      <w:r w:rsidR="00FB3A3F">
        <w:rPr>
          <w:rFonts w:ascii="Times New Roman" w:hAnsi="Times New Roman"/>
          <w:sz w:val="24"/>
          <w:szCs w:val="24"/>
        </w:rPr>
        <w:tab/>
        <w:t>M</w:t>
      </w:r>
      <w:r w:rsidR="00EB1FE3" w:rsidRPr="009E6994">
        <w:rPr>
          <w:rFonts w:ascii="Times New Roman" w:hAnsi="Times New Roman"/>
          <w:sz w:val="24"/>
          <w:szCs w:val="24"/>
        </w:rPr>
        <w:t xml:space="preserve">emperoleh jumlah skor </w:t>
      </w:r>
      <w:r w:rsidR="00FC4519">
        <w:rPr>
          <w:rFonts w:ascii="Times New Roman" w:hAnsi="Times New Roman"/>
          <w:sz w:val="24"/>
          <w:szCs w:val="24"/>
        </w:rPr>
        <w:t>17</w:t>
      </w:r>
      <w:r w:rsidR="00EB1FE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255FD">
        <w:rPr>
          <w:rFonts w:ascii="Times New Roman" w:hAnsi="Times New Roman"/>
          <w:sz w:val="24"/>
          <w:szCs w:val="24"/>
          <w:lang w:val="id-ID"/>
        </w:rPr>
        <w:t xml:space="preserve">dari </w:t>
      </w:r>
      <w:r w:rsidR="00FC4519">
        <w:rPr>
          <w:rFonts w:ascii="Times New Roman" w:hAnsi="Times New Roman"/>
          <w:sz w:val="24"/>
          <w:szCs w:val="24"/>
        </w:rPr>
        <w:t>1</w:t>
      </w:r>
      <w:r w:rsidR="00EB1FE3">
        <w:rPr>
          <w:rFonts w:ascii="Times New Roman" w:hAnsi="Times New Roman"/>
          <w:sz w:val="24"/>
          <w:szCs w:val="24"/>
          <w:lang w:val="id-ID"/>
        </w:rPr>
        <w:t>0 item soal kata.</w:t>
      </w:r>
      <w:r w:rsidR="00EB1FE3">
        <w:rPr>
          <w:rFonts w:ascii="Times New Roman" w:hAnsi="Times New Roman"/>
          <w:sz w:val="24"/>
          <w:szCs w:val="24"/>
        </w:rPr>
        <w:t xml:space="preserve"> </w:t>
      </w:r>
      <w:r w:rsidR="0073735B">
        <w:rPr>
          <w:rFonts w:ascii="Times New Roman" w:hAnsi="Times New Roman"/>
          <w:sz w:val="24"/>
          <w:szCs w:val="24"/>
          <w:lang w:val="id-ID"/>
        </w:rPr>
        <w:t>M</w:t>
      </w:r>
      <w:r w:rsidR="0073735B">
        <w:rPr>
          <w:rFonts w:ascii="Times New Roman" w:hAnsi="Times New Roman" w:cs="Times New Roman"/>
          <w:sz w:val="24"/>
          <w:szCs w:val="24"/>
        </w:rPr>
        <w:t xml:space="preserve">urid </w:t>
      </w:r>
      <w:r>
        <w:rPr>
          <w:rFonts w:ascii="Times New Roman" w:hAnsi="Times New Roman" w:cs="Times New Roman"/>
          <w:sz w:val="24"/>
          <w:szCs w:val="24"/>
        </w:rPr>
        <w:t>DL</w:t>
      </w:r>
      <w:r w:rsidR="0073735B">
        <w:rPr>
          <w:rFonts w:ascii="Times New Roman" w:hAnsi="Times New Roman" w:cs="Times New Roman"/>
          <w:sz w:val="24"/>
          <w:szCs w:val="24"/>
        </w:rPr>
        <w:t xml:space="preserve"> tidak </w:t>
      </w:r>
      <w:r w:rsidR="0073735B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73735B">
        <w:rPr>
          <w:rFonts w:ascii="Times New Roman" w:hAnsi="Times New Roman" w:cs="Times New Roman"/>
          <w:sz w:val="24"/>
          <w:szCs w:val="24"/>
        </w:rPr>
        <w:t xml:space="preserve"> membaca kata </w:t>
      </w:r>
      <w:r w:rsidR="0073735B">
        <w:rPr>
          <w:rFonts w:ascii="Times New Roman" w:hAnsi="Times New Roman" w:cs="Times New Roman"/>
          <w:sz w:val="24"/>
          <w:szCs w:val="24"/>
          <w:lang w:val="id-ID"/>
        </w:rPr>
        <w:t xml:space="preserve">dengan tepat </w:t>
      </w:r>
      <w:r w:rsidR="0073735B">
        <w:rPr>
          <w:rFonts w:ascii="Times New Roman" w:hAnsi="Times New Roman" w:cs="Times New Roman"/>
          <w:sz w:val="24"/>
          <w:szCs w:val="24"/>
        </w:rPr>
        <w:t xml:space="preserve">pada </w:t>
      </w:r>
      <w:r w:rsidR="0073735B" w:rsidRPr="009E6994">
        <w:rPr>
          <w:rFonts w:ascii="Times New Roman" w:hAnsi="Times New Roman" w:cs="Times New Roman"/>
          <w:sz w:val="24"/>
          <w:szCs w:val="24"/>
        </w:rPr>
        <w:t>item</w:t>
      </w:r>
      <w:r w:rsidR="0073735B">
        <w:rPr>
          <w:rFonts w:ascii="Times New Roman" w:hAnsi="Times New Roman" w:cs="Times New Roman"/>
          <w:sz w:val="24"/>
          <w:szCs w:val="24"/>
        </w:rPr>
        <w:t xml:space="preserve"> soal nomor </w:t>
      </w:r>
      <w:r w:rsidR="00FC4519">
        <w:rPr>
          <w:rFonts w:ascii="Times New Roman" w:hAnsi="Times New Roman" w:cs="Times New Roman"/>
          <w:sz w:val="24"/>
          <w:szCs w:val="24"/>
        </w:rPr>
        <w:t>9</w:t>
      </w:r>
      <w:r w:rsidR="006255FD">
        <w:rPr>
          <w:rFonts w:ascii="Times New Roman" w:hAnsi="Times New Roman" w:cs="Times New Roman"/>
          <w:sz w:val="24"/>
          <w:szCs w:val="24"/>
        </w:rPr>
        <w:t xml:space="preserve"> -</w:t>
      </w:r>
      <w:r w:rsidR="007373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4519">
        <w:rPr>
          <w:rFonts w:ascii="Times New Roman" w:hAnsi="Times New Roman" w:cs="Times New Roman"/>
          <w:sz w:val="24"/>
          <w:szCs w:val="24"/>
        </w:rPr>
        <w:t>1</w:t>
      </w:r>
      <w:r w:rsidR="0073735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7373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Saat ini murid </w:t>
      </w:r>
      <w:r>
        <w:rPr>
          <w:rFonts w:ascii="Times New Roman" w:hAnsi="Times New Roman" w:cs="Times New Roman"/>
          <w:sz w:val="24"/>
          <w:szCs w:val="24"/>
        </w:rPr>
        <w:t>DL</w:t>
      </w:r>
      <w:r w:rsidR="0073735B">
        <w:rPr>
          <w:rFonts w:ascii="Times New Roman" w:hAnsi="Times New Roman" w:cs="Times New Roman"/>
          <w:sz w:val="24"/>
          <w:szCs w:val="24"/>
          <w:lang w:val="id-ID"/>
        </w:rPr>
        <w:t xml:space="preserve"> sudah mampu membaca kata dengan tepat pada item soal nomor 1</w:t>
      </w:r>
      <w:r w:rsidR="006255FD">
        <w:rPr>
          <w:rFonts w:ascii="Times New Roman" w:hAnsi="Times New Roman" w:cs="Times New Roman"/>
          <w:sz w:val="24"/>
          <w:szCs w:val="24"/>
        </w:rPr>
        <w:t xml:space="preserve"> - </w:t>
      </w:r>
      <w:r w:rsidR="00FC4519">
        <w:rPr>
          <w:rFonts w:ascii="Times New Roman" w:hAnsi="Times New Roman" w:cs="Times New Roman"/>
          <w:sz w:val="24"/>
          <w:szCs w:val="24"/>
        </w:rPr>
        <w:t>8</w:t>
      </w:r>
      <w:r w:rsidR="0073735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576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B1FE3" w:rsidRDefault="00EB1FE3" w:rsidP="0073735B">
      <w:pPr>
        <w:spacing w:line="480" w:lineRule="auto"/>
        <w:ind w:left="0" w:firstLine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Berdasarkan hasil </w:t>
      </w:r>
      <w:r>
        <w:rPr>
          <w:rFonts w:ascii="Times New Roman" w:hAnsi="Times New Roman"/>
          <w:sz w:val="24"/>
          <w:szCs w:val="24"/>
          <w:lang w:val="id-ID"/>
        </w:rPr>
        <w:t>perhitungan dari skor ke</w:t>
      </w:r>
      <w:r w:rsidR="006255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nilai (terlampir)</w:t>
      </w:r>
      <w:r>
        <w:rPr>
          <w:rFonts w:ascii="Times New Roman" w:hAnsi="Times New Roman"/>
          <w:sz w:val="24"/>
          <w:szCs w:val="24"/>
        </w:rPr>
        <w:t>, diperoleh nilai</w:t>
      </w:r>
      <w:r w:rsidRPr="00D30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hasil belajar</w:t>
      </w:r>
      <w:r w:rsidR="00FB62D7">
        <w:rPr>
          <w:rFonts w:ascii="Times New Roman" w:hAnsi="Times New Roman"/>
          <w:sz w:val="24"/>
          <w:szCs w:val="24"/>
          <w:lang w:val="id-ID"/>
        </w:rPr>
        <w:t xml:space="preserve"> m</w:t>
      </w:r>
      <w:r w:rsidR="00FB62D7">
        <w:rPr>
          <w:rFonts w:ascii="Times New Roman" w:hAnsi="Times New Roman"/>
          <w:sz w:val="24"/>
          <w:szCs w:val="24"/>
        </w:rPr>
        <w:t xml:space="preserve">embaca kata </w:t>
      </w:r>
      <w:r w:rsidR="00A86DCF">
        <w:rPr>
          <w:rFonts w:ascii="Times New Roman" w:hAnsi="Times New Roman"/>
          <w:sz w:val="24"/>
          <w:szCs w:val="24"/>
          <w:lang w:val="id-ID"/>
        </w:rPr>
        <w:t>terhadap</w:t>
      </w:r>
      <w:r>
        <w:rPr>
          <w:rFonts w:ascii="Times New Roman" w:hAnsi="Times New Roman"/>
          <w:sz w:val="24"/>
          <w:szCs w:val="24"/>
        </w:rPr>
        <w:t xml:space="preserve"> ke </w:t>
      </w:r>
      <w:r w:rsidR="006255FD">
        <w:rPr>
          <w:rFonts w:ascii="Times New Roman" w:hAnsi="Times New Roman"/>
          <w:sz w:val="24"/>
          <w:szCs w:val="24"/>
        </w:rPr>
        <w:t xml:space="preserve">empat </w:t>
      </w:r>
      <w:r>
        <w:rPr>
          <w:rFonts w:ascii="Times New Roman" w:hAnsi="Times New Roman"/>
          <w:sz w:val="24"/>
          <w:szCs w:val="24"/>
        </w:rPr>
        <w:t>murid</w:t>
      </w:r>
      <w:r w:rsidRPr="00D30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tunagrahita ringan</w:t>
      </w:r>
      <w:r w:rsidRPr="00D304B9">
        <w:rPr>
          <w:rFonts w:ascii="Times New Roman" w:hAnsi="Times New Roman"/>
          <w:sz w:val="24"/>
          <w:szCs w:val="24"/>
        </w:rPr>
        <w:t xml:space="preserve"> </w:t>
      </w:r>
      <w:r w:rsidRPr="00D304B9">
        <w:rPr>
          <w:rFonts w:ascii="Times New Roman" w:hAnsi="Times New Roman"/>
          <w:sz w:val="24"/>
          <w:szCs w:val="24"/>
          <w:lang w:val="sv-SE"/>
        </w:rPr>
        <w:t xml:space="preserve">kelas </w:t>
      </w:r>
      <w:r>
        <w:rPr>
          <w:rFonts w:ascii="Times New Roman" w:hAnsi="Times New Roman"/>
          <w:sz w:val="24"/>
          <w:szCs w:val="24"/>
          <w:lang w:val="id-ID"/>
        </w:rPr>
        <w:t>d</w:t>
      </w:r>
      <w:r w:rsidRPr="00D304B9">
        <w:rPr>
          <w:rFonts w:ascii="Times New Roman" w:hAnsi="Times New Roman"/>
          <w:sz w:val="24"/>
          <w:szCs w:val="24"/>
          <w:lang w:val="sv-SE"/>
        </w:rPr>
        <w:t>asar I</w:t>
      </w:r>
      <w:r w:rsidR="006255F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04B9">
        <w:rPr>
          <w:rFonts w:ascii="Times New Roman" w:hAnsi="Times New Roman"/>
          <w:sz w:val="24"/>
          <w:szCs w:val="24"/>
        </w:rPr>
        <w:t xml:space="preserve">di </w:t>
      </w:r>
      <w:r w:rsidR="006255FD">
        <w:rPr>
          <w:rFonts w:ascii="Times New Roman" w:hAnsi="Times New Roman"/>
          <w:sz w:val="24"/>
          <w:szCs w:val="24"/>
        </w:rPr>
        <w:t>SLB</w:t>
      </w:r>
      <w:r w:rsidR="006255F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255FD" w:rsidRPr="00881D42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 w:rsidR="006255FD" w:rsidRPr="00D304B9">
        <w:rPr>
          <w:rFonts w:ascii="Times New Roman" w:hAnsi="Times New Roman"/>
          <w:sz w:val="24"/>
          <w:szCs w:val="24"/>
        </w:rPr>
        <w:t xml:space="preserve"> </w:t>
      </w:r>
      <w:r w:rsidRPr="00D304B9">
        <w:rPr>
          <w:rFonts w:ascii="Times New Roman" w:hAnsi="Times New Roman"/>
          <w:sz w:val="24"/>
          <w:szCs w:val="24"/>
        </w:rPr>
        <w:t>se</w:t>
      </w:r>
      <w:r w:rsidR="00F83875">
        <w:rPr>
          <w:rFonts w:ascii="Times New Roman" w:hAnsi="Times New Roman"/>
          <w:sz w:val="24"/>
          <w:szCs w:val="24"/>
          <w:lang w:val="id-ID"/>
        </w:rPr>
        <w:t>sudah</w:t>
      </w:r>
      <w:r w:rsidRPr="00D304B9">
        <w:rPr>
          <w:rFonts w:ascii="Times New Roman" w:hAnsi="Times New Roman"/>
          <w:sz w:val="24"/>
          <w:szCs w:val="24"/>
        </w:rPr>
        <w:t xml:space="preserve"> </w:t>
      </w:r>
      <w:r w:rsidR="006255FD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6255FD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sz w:val="24"/>
          <w:szCs w:val="24"/>
        </w:rPr>
        <w:t xml:space="preserve">model </w:t>
      </w:r>
      <w:r w:rsidR="003A2DCF">
        <w:rPr>
          <w:rFonts w:ascii="Times New Roman" w:hAnsi="Times New Roman" w:cs="Times New Roman"/>
          <w:sz w:val="24"/>
          <w:szCs w:val="24"/>
        </w:rPr>
        <w:t>pembelajaran kooperatif tipe</w:t>
      </w:r>
      <w:r w:rsidR="006255FD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6255FD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/>
          <w:sz w:val="24"/>
          <w:szCs w:val="24"/>
        </w:rPr>
        <w:t xml:space="preserve">, yakni murid </w:t>
      </w:r>
      <w:r w:rsidR="00DC3B31">
        <w:rPr>
          <w:rFonts w:ascii="Times New Roman" w:hAnsi="Times New Roman"/>
          <w:sz w:val="24"/>
          <w:szCs w:val="24"/>
        </w:rPr>
        <w:t>BRK</w:t>
      </w:r>
      <w:r>
        <w:rPr>
          <w:rFonts w:ascii="Times New Roman" w:hAnsi="Times New Roman"/>
          <w:sz w:val="24"/>
          <w:szCs w:val="24"/>
        </w:rPr>
        <w:t xml:space="preserve"> mempero</w:t>
      </w:r>
      <w:r w:rsidR="00147208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h nilai </w:t>
      </w:r>
      <w:r w:rsidR="006F4025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, murid </w:t>
      </w:r>
      <w:r w:rsidR="00DC3B31">
        <w:rPr>
          <w:rFonts w:ascii="Times New Roman" w:hAnsi="Times New Roman"/>
          <w:sz w:val="24"/>
          <w:szCs w:val="24"/>
        </w:rPr>
        <w:t>BRK</w:t>
      </w:r>
      <w:r>
        <w:rPr>
          <w:rFonts w:ascii="Times New Roman" w:hAnsi="Times New Roman"/>
          <w:sz w:val="24"/>
          <w:szCs w:val="24"/>
        </w:rPr>
        <w:t xml:space="preserve"> </w:t>
      </w:r>
      <w:r w:rsidR="00C024D3">
        <w:rPr>
          <w:rFonts w:ascii="Times New Roman" w:hAnsi="Times New Roman"/>
          <w:sz w:val="24"/>
          <w:szCs w:val="24"/>
          <w:lang w:val="id-ID"/>
        </w:rPr>
        <w:t>telah</w:t>
      </w:r>
      <w:r>
        <w:rPr>
          <w:rFonts w:ascii="Times New Roman" w:hAnsi="Times New Roman"/>
          <w:sz w:val="24"/>
          <w:szCs w:val="24"/>
        </w:rPr>
        <w:t xml:space="preserve"> mampu </w:t>
      </w:r>
      <w:r w:rsidR="00C024D3">
        <w:rPr>
          <w:rFonts w:ascii="Times New Roman" w:hAnsi="Times New Roman"/>
          <w:sz w:val="24"/>
          <w:szCs w:val="24"/>
          <w:lang w:val="id-ID"/>
        </w:rPr>
        <w:t>membaca kata</w:t>
      </w:r>
      <w:r>
        <w:rPr>
          <w:rFonts w:ascii="Times New Roman" w:hAnsi="Times New Roman"/>
          <w:sz w:val="24"/>
          <w:szCs w:val="24"/>
        </w:rPr>
        <w:t xml:space="preserve"> </w:t>
      </w:r>
      <w:r w:rsidR="00C024D3">
        <w:rPr>
          <w:rFonts w:ascii="Times New Roman" w:hAnsi="Times New Roman"/>
          <w:sz w:val="24"/>
          <w:szCs w:val="24"/>
          <w:lang w:val="id-ID"/>
        </w:rPr>
        <w:t xml:space="preserve">dengan benar </w:t>
      </w:r>
      <w:r w:rsidR="0014720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item </w:t>
      </w:r>
      <w:r>
        <w:rPr>
          <w:rFonts w:ascii="Times New Roman" w:hAnsi="Times New Roman"/>
          <w:sz w:val="24"/>
          <w:szCs w:val="24"/>
          <w:lang w:val="id-ID"/>
        </w:rPr>
        <w:t xml:space="preserve">soal kata dari </w:t>
      </w:r>
      <w:r w:rsidR="001472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0 item soal yang diberikan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Murid </w:t>
      </w:r>
      <w:r w:rsidR="00DC3B31">
        <w:rPr>
          <w:rFonts w:ascii="Times New Roman" w:hAnsi="Times New Roman"/>
          <w:sz w:val="24"/>
          <w:szCs w:val="24"/>
        </w:rPr>
        <w:t>SYF</w:t>
      </w:r>
      <w:r>
        <w:rPr>
          <w:rFonts w:ascii="Times New Roman" w:hAnsi="Times New Roman"/>
          <w:sz w:val="24"/>
          <w:szCs w:val="24"/>
        </w:rPr>
        <w:t xml:space="preserve"> memperolah nilai </w:t>
      </w:r>
      <w:r w:rsidR="0099548E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, murid </w:t>
      </w:r>
      <w:r w:rsidR="00DC3B31">
        <w:rPr>
          <w:rFonts w:ascii="Times New Roman" w:hAnsi="Times New Roman"/>
          <w:sz w:val="24"/>
          <w:szCs w:val="24"/>
        </w:rPr>
        <w:t>SYF</w:t>
      </w:r>
      <w:r>
        <w:rPr>
          <w:rFonts w:ascii="Times New Roman" w:hAnsi="Times New Roman"/>
          <w:sz w:val="24"/>
          <w:szCs w:val="24"/>
        </w:rPr>
        <w:t xml:space="preserve"> </w:t>
      </w:r>
      <w:r w:rsidR="00C024D3">
        <w:rPr>
          <w:rFonts w:ascii="Times New Roman" w:hAnsi="Times New Roman"/>
          <w:sz w:val="24"/>
          <w:szCs w:val="24"/>
          <w:lang w:val="id-ID"/>
        </w:rPr>
        <w:t>telah</w:t>
      </w:r>
      <w:r>
        <w:rPr>
          <w:rFonts w:ascii="Times New Roman" w:hAnsi="Times New Roman"/>
          <w:sz w:val="24"/>
          <w:szCs w:val="24"/>
        </w:rPr>
        <w:t xml:space="preserve"> mampu </w:t>
      </w:r>
      <w:r>
        <w:rPr>
          <w:rFonts w:ascii="Times New Roman" w:hAnsi="Times New Roman"/>
          <w:sz w:val="24"/>
          <w:szCs w:val="24"/>
          <w:lang w:val="id-ID"/>
        </w:rPr>
        <w:t>me</w:t>
      </w:r>
      <w:r w:rsidR="00C024D3">
        <w:rPr>
          <w:rFonts w:ascii="Times New Roman" w:hAnsi="Times New Roman"/>
          <w:sz w:val="24"/>
          <w:szCs w:val="24"/>
          <w:lang w:val="id-ID"/>
        </w:rPr>
        <w:t>mbaca</w:t>
      </w:r>
      <w:r>
        <w:rPr>
          <w:rFonts w:ascii="Times New Roman" w:hAnsi="Times New Roman"/>
          <w:sz w:val="24"/>
          <w:szCs w:val="24"/>
        </w:rPr>
        <w:t xml:space="preserve"> </w:t>
      </w:r>
      <w:r w:rsidR="00C024D3">
        <w:rPr>
          <w:rFonts w:ascii="Times New Roman" w:hAnsi="Times New Roman"/>
          <w:sz w:val="24"/>
          <w:szCs w:val="24"/>
          <w:lang w:val="id-ID"/>
        </w:rPr>
        <w:t xml:space="preserve">kata </w:t>
      </w:r>
      <w:r>
        <w:rPr>
          <w:rFonts w:ascii="Times New Roman" w:hAnsi="Times New Roman"/>
          <w:sz w:val="24"/>
          <w:szCs w:val="24"/>
          <w:lang w:val="id-ID"/>
        </w:rPr>
        <w:t xml:space="preserve">dengan benar </w:t>
      </w:r>
      <w:r w:rsidR="00147208">
        <w:rPr>
          <w:rFonts w:ascii="Times New Roman" w:hAnsi="Times New Roman"/>
          <w:sz w:val="24"/>
          <w:szCs w:val="24"/>
        </w:rPr>
        <w:t>6</w:t>
      </w:r>
      <w:r w:rsidR="00C024D3">
        <w:rPr>
          <w:rFonts w:ascii="Times New Roman" w:hAnsi="Times New Roman"/>
          <w:sz w:val="24"/>
          <w:szCs w:val="24"/>
          <w:lang w:val="id-ID"/>
        </w:rPr>
        <w:t xml:space="preserve"> kata </w:t>
      </w:r>
      <w:r>
        <w:rPr>
          <w:rFonts w:ascii="Times New Roman" w:hAnsi="Times New Roman"/>
          <w:sz w:val="24"/>
          <w:szCs w:val="24"/>
          <w:lang w:val="id-ID"/>
        </w:rPr>
        <w:t xml:space="preserve">dari </w:t>
      </w:r>
      <w:r w:rsidR="001472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0 item soal yang diberikan.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Murid </w:t>
      </w:r>
      <w:r w:rsidR="00DC3B31">
        <w:rPr>
          <w:rFonts w:ascii="Times New Roman" w:hAnsi="Times New Roman"/>
          <w:sz w:val="24"/>
          <w:szCs w:val="24"/>
        </w:rPr>
        <w:t>SPL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memperol</w:t>
      </w:r>
      <w:r w:rsidR="0014720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h nilai </w:t>
      </w:r>
      <w:r w:rsidR="0099548E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, murid </w:t>
      </w:r>
      <w:r w:rsidR="00DC3B31">
        <w:rPr>
          <w:rFonts w:ascii="Times New Roman" w:hAnsi="Times New Roman"/>
          <w:sz w:val="24"/>
          <w:szCs w:val="24"/>
        </w:rPr>
        <w:t>SPL</w:t>
      </w:r>
      <w:r w:rsidR="0099548E">
        <w:rPr>
          <w:rFonts w:ascii="Times New Roman" w:hAnsi="Times New Roman"/>
          <w:sz w:val="24"/>
          <w:szCs w:val="24"/>
        </w:rPr>
        <w:t xml:space="preserve"> </w:t>
      </w:r>
      <w:r w:rsidR="00C024D3">
        <w:rPr>
          <w:rFonts w:ascii="Times New Roman" w:hAnsi="Times New Roman"/>
          <w:sz w:val="24"/>
          <w:szCs w:val="24"/>
          <w:lang w:val="id-ID"/>
        </w:rPr>
        <w:t>telah</w:t>
      </w:r>
      <w:r>
        <w:rPr>
          <w:rFonts w:ascii="Times New Roman" w:hAnsi="Times New Roman"/>
          <w:sz w:val="24"/>
          <w:szCs w:val="24"/>
        </w:rPr>
        <w:t xml:space="preserve"> mampu </w:t>
      </w:r>
      <w:r>
        <w:rPr>
          <w:rFonts w:ascii="Times New Roman" w:hAnsi="Times New Roman"/>
          <w:sz w:val="24"/>
          <w:szCs w:val="24"/>
          <w:lang w:val="id-ID"/>
        </w:rPr>
        <w:t>me</w:t>
      </w:r>
      <w:r w:rsidR="00C024D3">
        <w:rPr>
          <w:rFonts w:ascii="Times New Roman" w:hAnsi="Times New Roman"/>
          <w:sz w:val="24"/>
          <w:szCs w:val="24"/>
          <w:lang w:val="id-ID"/>
        </w:rPr>
        <w:t>mbaca kata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dengan benar </w:t>
      </w:r>
      <w:r w:rsidR="0014720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 xml:space="preserve"> kata dari </w:t>
      </w:r>
      <w:r w:rsidR="001472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0 item soal yang diberikan.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Murid </w:t>
      </w:r>
      <w:r w:rsidR="00DC3B31">
        <w:rPr>
          <w:rFonts w:ascii="Times New Roman" w:hAnsi="Times New Roman"/>
          <w:sz w:val="24"/>
          <w:szCs w:val="24"/>
        </w:rPr>
        <w:t>DL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memperolah nilai </w:t>
      </w:r>
      <w:r w:rsidR="00147208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, murid </w:t>
      </w:r>
      <w:r w:rsidR="00DC3B31">
        <w:rPr>
          <w:rFonts w:ascii="Times New Roman" w:hAnsi="Times New Roman"/>
          <w:sz w:val="24"/>
          <w:szCs w:val="24"/>
        </w:rPr>
        <w:t>DL</w:t>
      </w:r>
      <w:r>
        <w:rPr>
          <w:rFonts w:ascii="Times New Roman" w:hAnsi="Times New Roman"/>
          <w:sz w:val="24"/>
          <w:szCs w:val="24"/>
        </w:rPr>
        <w:t xml:space="preserve"> </w:t>
      </w:r>
      <w:r w:rsidR="00C024D3">
        <w:rPr>
          <w:rFonts w:ascii="Times New Roman" w:hAnsi="Times New Roman"/>
          <w:sz w:val="24"/>
          <w:szCs w:val="24"/>
          <w:lang w:val="id-ID"/>
        </w:rPr>
        <w:t>telah</w:t>
      </w:r>
      <w:r>
        <w:rPr>
          <w:rFonts w:ascii="Times New Roman" w:hAnsi="Times New Roman"/>
          <w:sz w:val="24"/>
          <w:szCs w:val="24"/>
        </w:rPr>
        <w:t xml:space="preserve"> mampu </w:t>
      </w:r>
      <w:r w:rsidR="00C024D3">
        <w:rPr>
          <w:rFonts w:ascii="Times New Roman" w:hAnsi="Times New Roman"/>
          <w:sz w:val="24"/>
          <w:szCs w:val="24"/>
          <w:lang w:val="id-ID"/>
        </w:rPr>
        <w:t>membaca kata</w:t>
      </w:r>
      <w:r>
        <w:rPr>
          <w:rFonts w:ascii="Times New Roman" w:hAnsi="Times New Roman"/>
          <w:sz w:val="24"/>
          <w:szCs w:val="24"/>
        </w:rPr>
        <w:t xml:space="preserve"> </w:t>
      </w:r>
      <w:r w:rsidR="00662465">
        <w:rPr>
          <w:rFonts w:ascii="Times New Roman" w:hAnsi="Times New Roman"/>
          <w:sz w:val="24"/>
          <w:szCs w:val="24"/>
          <w:lang w:val="id-ID"/>
        </w:rPr>
        <w:t xml:space="preserve">dengan benar </w:t>
      </w:r>
      <w:r w:rsidR="00147208">
        <w:rPr>
          <w:rFonts w:ascii="Times New Roman" w:hAnsi="Times New Roman"/>
          <w:sz w:val="24"/>
          <w:szCs w:val="24"/>
        </w:rPr>
        <w:t>8</w:t>
      </w:r>
      <w:r w:rsidR="00C024D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item kata dari </w:t>
      </w:r>
      <w:r w:rsidR="001472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0 item soal yang diberikan.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62C28" w:rsidRPr="0008136A">
        <w:rPr>
          <w:rFonts w:ascii="Times New Roman" w:hAnsi="Times New Roman" w:cs="Times New Roman"/>
          <w:sz w:val="24"/>
          <w:szCs w:val="24"/>
        </w:rPr>
        <w:t>Mencermati nilai yang diperoleh keempat murid tersebut jika di hubungkan dengan k</w:t>
      </w:r>
      <w:r w:rsidR="00562C28" w:rsidRPr="0008136A">
        <w:rPr>
          <w:rFonts w:ascii="Times New Roman" w:hAnsi="Times New Roman" w:cs="Times New Roman"/>
          <w:sz w:val="24"/>
          <w:szCs w:val="24"/>
          <w:lang w:val="id-ID"/>
        </w:rPr>
        <w:t xml:space="preserve">riteria penafsiran data atau acuan pengambilan kesimpulan  </w:t>
      </w:r>
      <w:r w:rsidR="00562C28" w:rsidRPr="0008136A">
        <w:rPr>
          <w:rFonts w:ascii="Times New Roman" w:hAnsi="Times New Roman" w:cs="Times New Roman"/>
          <w:sz w:val="24"/>
          <w:szCs w:val="24"/>
        </w:rPr>
        <w:t xml:space="preserve">maka </w:t>
      </w:r>
      <w:r w:rsidR="00562C28">
        <w:rPr>
          <w:rFonts w:ascii="Times New Roman" w:hAnsi="Times New Roman" w:cs="Times New Roman"/>
          <w:sz w:val="24"/>
          <w:szCs w:val="24"/>
        </w:rPr>
        <w:t>murid</w:t>
      </w:r>
      <w:r w:rsidR="00562C28" w:rsidRPr="000813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2C28">
        <w:rPr>
          <w:rFonts w:ascii="Times New Roman" w:hAnsi="Times New Roman" w:cs="Times New Roman"/>
          <w:sz w:val="24"/>
          <w:szCs w:val="24"/>
        </w:rPr>
        <w:t>(</w:t>
      </w:r>
      <w:r w:rsidR="00562C28">
        <w:rPr>
          <w:rFonts w:ascii="Times New Roman" w:hAnsi="Times New Roman"/>
          <w:sz w:val="24"/>
          <w:szCs w:val="24"/>
        </w:rPr>
        <w:t>DL)</w:t>
      </w:r>
      <w:r w:rsidR="00562C28" w:rsidRPr="0008136A">
        <w:rPr>
          <w:rFonts w:ascii="Times New Roman" w:hAnsi="Times New Roman" w:cs="Times New Roman"/>
          <w:sz w:val="24"/>
          <w:szCs w:val="24"/>
        </w:rPr>
        <w:t xml:space="preserve"> </w:t>
      </w:r>
      <w:r w:rsidR="00562C28">
        <w:rPr>
          <w:rFonts w:ascii="Times New Roman" w:hAnsi="Times New Roman" w:cs="Times New Roman"/>
          <w:sz w:val="24"/>
          <w:szCs w:val="24"/>
        </w:rPr>
        <w:t xml:space="preserve">berada pada kategori </w:t>
      </w:r>
      <w:r w:rsidR="00562C28">
        <w:rPr>
          <w:rFonts w:ascii="Times New Roman" w:hAnsi="Times New Roman" w:cs="Times New Roman"/>
          <w:sz w:val="24"/>
          <w:szCs w:val="24"/>
        </w:rPr>
        <w:lastRenderedPageBreak/>
        <w:t>“baik”</w:t>
      </w:r>
      <w:r w:rsidR="00562C28" w:rsidRPr="0008136A">
        <w:rPr>
          <w:rFonts w:ascii="Times New Roman" w:hAnsi="Times New Roman" w:cs="Times New Roman"/>
          <w:sz w:val="24"/>
          <w:szCs w:val="24"/>
        </w:rPr>
        <w:t xml:space="preserve"> </w:t>
      </w:r>
      <w:r w:rsidR="00562C28">
        <w:rPr>
          <w:rFonts w:ascii="Times New Roman" w:hAnsi="Times New Roman" w:cs="Times New Roman"/>
          <w:sz w:val="24"/>
          <w:szCs w:val="24"/>
        </w:rPr>
        <w:t>sedangkan</w:t>
      </w:r>
      <w:r w:rsidR="00562C28" w:rsidRPr="00A64A07">
        <w:rPr>
          <w:rFonts w:ascii="Times New Roman" w:hAnsi="Times New Roman"/>
          <w:sz w:val="24"/>
          <w:szCs w:val="24"/>
        </w:rPr>
        <w:t xml:space="preserve"> </w:t>
      </w:r>
      <w:r w:rsidR="00562C28">
        <w:rPr>
          <w:rFonts w:ascii="Times New Roman" w:hAnsi="Times New Roman"/>
          <w:sz w:val="24"/>
          <w:szCs w:val="24"/>
        </w:rPr>
        <w:t>(BRK,</w:t>
      </w:r>
      <w:r w:rsidR="00562C2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62C28">
        <w:rPr>
          <w:rFonts w:ascii="Times New Roman" w:hAnsi="Times New Roman"/>
          <w:sz w:val="24"/>
          <w:szCs w:val="24"/>
        </w:rPr>
        <w:t>SYF</w:t>
      </w:r>
      <w:r w:rsidR="00562C28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562C28">
        <w:rPr>
          <w:rFonts w:ascii="Times New Roman" w:hAnsi="Times New Roman"/>
          <w:sz w:val="24"/>
          <w:szCs w:val="24"/>
        </w:rPr>
        <w:t>SPL</w:t>
      </w:r>
      <w:r w:rsidR="00562C28">
        <w:rPr>
          <w:rFonts w:ascii="Times New Roman" w:hAnsi="Times New Roman"/>
          <w:sz w:val="24"/>
          <w:szCs w:val="24"/>
          <w:lang w:val="id-ID"/>
        </w:rPr>
        <w:t>)</w:t>
      </w:r>
      <w:r w:rsidR="00562C28">
        <w:rPr>
          <w:rFonts w:ascii="Times New Roman" w:hAnsi="Times New Roman"/>
          <w:sz w:val="24"/>
          <w:szCs w:val="24"/>
        </w:rPr>
        <w:t xml:space="preserve"> berada pada kategori “cukup”.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4B9">
        <w:rPr>
          <w:rFonts w:ascii="Times New Roman" w:hAnsi="Times New Roman"/>
          <w:sz w:val="24"/>
          <w:szCs w:val="24"/>
        </w:rPr>
        <w:t xml:space="preserve">Untuk lebih </w:t>
      </w:r>
      <w:r w:rsidRPr="00A50B87">
        <w:rPr>
          <w:rFonts w:ascii="Times New Roman" w:hAnsi="Times New Roman"/>
          <w:sz w:val="24"/>
          <w:szCs w:val="24"/>
        </w:rPr>
        <w:t xml:space="preserve">jelasnya </w:t>
      </w:r>
      <w:proofErr w:type="gramStart"/>
      <w:r w:rsidRPr="00A50B87">
        <w:rPr>
          <w:rFonts w:ascii="Times New Roman" w:hAnsi="Times New Roman"/>
          <w:sz w:val="24"/>
          <w:szCs w:val="24"/>
        </w:rPr>
        <w:t>akan</w:t>
      </w:r>
      <w:proofErr w:type="gramEnd"/>
      <w:r w:rsidRPr="00A50B87">
        <w:rPr>
          <w:rFonts w:ascii="Times New Roman" w:hAnsi="Times New Roman"/>
          <w:sz w:val="24"/>
          <w:szCs w:val="24"/>
        </w:rPr>
        <w:t xml:space="preserve"> d</w:t>
      </w:r>
      <w:r w:rsidR="00BE77D0">
        <w:rPr>
          <w:rFonts w:ascii="Times New Roman" w:hAnsi="Times New Roman"/>
          <w:sz w:val="24"/>
          <w:szCs w:val="24"/>
        </w:rPr>
        <w:t>ivisualisasikan dalam grafik 4.2</w:t>
      </w:r>
      <w:r w:rsidRPr="00A50B87">
        <w:rPr>
          <w:rFonts w:ascii="Times New Roman" w:hAnsi="Times New Roman"/>
          <w:sz w:val="24"/>
          <w:szCs w:val="24"/>
        </w:rPr>
        <w:t xml:space="preserve"> berikut:</w:t>
      </w:r>
    </w:p>
    <w:p w:rsidR="00EB1FE3" w:rsidRDefault="00EB1FE3" w:rsidP="00EB1FE3">
      <w:pPr>
        <w:ind w:left="1701" w:hanging="1417"/>
      </w:pPr>
      <w:r w:rsidRPr="00E02276">
        <w:rPr>
          <w:noProof/>
          <w:color w:val="000000" w:themeColor="text1"/>
        </w:rPr>
        <w:drawing>
          <wp:inline distT="0" distB="0" distL="0" distR="0">
            <wp:extent cx="5128592" cy="3041374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1FE3" w:rsidRDefault="00EB1FE3" w:rsidP="00EB1FE3">
      <w:pPr>
        <w:pStyle w:val="NoSpacing"/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1FE3" w:rsidRDefault="00057605" w:rsidP="00EB1FE3">
      <w:pPr>
        <w:pStyle w:val="NoSpacing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Grafik 4. 2</w:t>
      </w:r>
      <w:r w:rsidR="00EB1FE3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="00EB1FE3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Visualisasi Nilai </w:t>
      </w:r>
      <w:r w:rsidR="003A2DCF">
        <w:rPr>
          <w:rFonts w:ascii="Times New Roman" w:hAnsi="Times New Roman" w:cs="Times New Roman"/>
          <w:b/>
          <w:sz w:val="24"/>
          <w:szCs w:val="24"/>
        </w:rPr>
        <w:t>Kemampuan</w:t>
      </w:r>
      <w:r w:rsidR="00EB1FE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Membaca Kata </w:t>
      </w:r>
      <w:r w:rsidR="00EB1FE3" w:rsidRPr="0036598B">
        <w:rPr>
          <w:rFonts w:ascii="Times New Roman" w:hAnsi="Times New Roman" w:cs="Times New Roman"/>
          <w:b/>
          <w:sz w:val="24"/>
          <w:szCs w:val="24"/>
        </w:rPr>
        <w:t>Se</w:t>
      </w:r>
      <w:r w:rsidR="00AA38ED">
        <w:rPr>
          <w:rFonts w:ascii="Times New Roman" w:hAnsi="Times New Roman" w:cs="Times New Roman"/>
          <w:b/>
          <w:sz w:val="24"/>
          <w:szCs w:val="24"/>
          <w:lang w:val="id-ID"/>
        </w:rPr>
        <w:t>sudah</w:t>
      </w:r>
      <w:r w:rsidR="00EB1FE3" w:rsidRPr="0036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48E" w:rsidRPr="000C76A3">
        <w:rPr>
          <w:rFonts w:ascii="Times New Roman" w:hAnsi="Times New Roman" w:cs="Times New Roman"/>
          <w:b/>
          <w:sz w:val="24"/>
          <w:szCs w:val="24"/>
          <w:lang w:val="nb-NO"/>
        </w:rPr>
        <w:t>Penerapan</w:t>
      </w:r>
      <w:r w:rsidR="0099548E" w:rsidRPr="000C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3A2DCF" w:rsidRPr="003A2DCF">
        <w:rPr>
          <w:rFonts w:ascii="Times New Roman" w:hAnsi="Times New Roman" w:cs="Times New Roman"/>
          <w:b/>
          <w:sz w:val="24"/>
          <w:szCs w:val="24"/>
        </w:rPr>
        <w:t>Pembelajaran Kooperatif Tipe</w:t>
      </w:r>
      <w:r w:rsidR="003A2DCF">
        <w:rPr>
          <w:rFonts w:ascii="Times New Roman" w:hAnsi="Times New Roman" w:cs="Times New Roman"/>
          <w:sz w:val="24"/>
          <w:szCs w:val="24"/>
        </w:rPr>
        <w:t xml:space="preserve"> </w:t>
      </w:r>
      <w:r w:rsidR="0099548E" w:rsidRPr="000C76A3">
        <w:rPr>
          <w:rFonts w:ascii="Times New Roman" w:hAnsi="Times New Roman" w:cs="Times New Roman"/>
          <w:b/>
          <w:i/>
          <w:sz w:val="24"/>
          <w:szCs w:val="24"/>
        </w:rPr>
        <w:t>Make A Match</w:t>
      </w:r>
      <w:r w:rsidR="0099548E" w:rsidRPr="00C43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48E" w:rsidRPr="00C4346D">
        <w:rPr>
          <w:rFonts w:ascii="Times New Roman" w:hAnsi="Times New Roman" w:cs="Times New Roman"/>
          <w:b/>
          <w:sz w:val="24"/>
          <w:szCs w:val="24"/>
        </w:rPr>
        <w:t xml:space="preserve">Pada Murid </w:t>
      </w:r>
      <w:r w:rsidR="0099548E">
        <w:rPr>
          <w:rFonts w:ascii="Times New Roman" w:hAnsi="Times New Roman" w:cs="Times New Roman"/>
          <w:b/>
          <w:sz w:val="24"/>
          <w:szCs w:val="24"/>
        </w:rPr>
        <w:t xml:space="preserve">Tunagrahita Ringan </w:t>
      </w:r>
      <w:r w:rsidR="0099548E">
        <w:rPr>
          <w:rFonts w:ascii="Times New Roman" w:hAnsi="Times New Roman" w:cs="Times New Roman"/>
          <w:b/>
          <w:sz w:val="24"/>
          <w:szCs w:val="24"/>
          <w:lang w:val="nb-NO"/>
        </w:rPr>
        <w:t xml:space="preserve">Kelas </w:t>
      </w:r>
      <w:r w:rsidR="0099548E" w:rsidRPr="000C76A3">
        <w:rPr>
          <w:rFonts w:ascii="Times New Roman" w:hAnsi="Times New Roman" w:cs="Times New Roman"/>
          <w:b/>
          <w:sz w:val="24"/>
          <w:szCs w:val="24"/>
          <w:lang w:val="nb-NO"/>
        </w:rPr>
        <w:t xml:space="preserve">Dasar IV </w:t>
      </w:r>
      <w:r w:rsidR="0099548E" w:rsidRPr="000C76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99548E" w:rsidRPr="000C76A3">
        <w:rPr>
          <w:rFonts w:ascii="Times New Roman" w:hAnsi="Times New Roman" w:cs="Times New Roman"/>
          <w:b/>
          <w:sz w:val="24"/>
          <w:szCs w:val="24"/>
          <w:lang w:val="sv-SE"/>
        </w:rPr>
        <w:t>SLB Somba Opu Kabupaten Gowa</w:t>
      </w:r>
    </w:p>
    <w:p w:rsidR="0099548E" w:rsidRPr="0099548E" w:rsidRDefault="0099548E" w:rsidP="00EB1FE3">
      <w:pPr>
        <w:pStyle w:val="NoSpacing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AA058B" w:rsidRDefault="003A2DCF" w:rsidP="00AA058B">
      <w:pPr>
        <w:pStyle w:val="ListParagraph"/>
        <w:numPr>
          <w:ilvl w:val="0"/>
          <w:numId w:val="56"/>
        </w:numPr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</w:t>
      </w:r>
      <w:r w:rsidR="00AA058B" w:rsidRPr="00315F08">
        <w:rPr>
          <w:rFonts w:ascii="Times New Roman" w:hAnsi="Times New Roman" w:cs="Times New Roman"/>
          <w:b/>
          <w:sz w:val="24"/>
          <w:szCs w:val="24"/>
        </w:rPr>
        <w:t xml:space="preserve"> Membaca Kata </w:t>
      </w:r>
      <w:r w:rsidR="00AA058B">
        <w:rPr>
          <w:rFonts w:ascii="Times New Roman" w:hAnsi="Times New Roman" w:cs="Times New Roman"/>
          <w:b/>
          <w:sz w:val="24"/>
          <w:szCs w:val="24"/>
        </w:rPr>
        <w:t xml:space="preserve">Sebelum dan </w:t>
      </w:r>
      <w:r w:rsidR="00AA058B" w:rsidRPr="00315F08">
        <w:rPr>
          <w:rFonts w:ascii="Times New Roman" w:hAnsi="Times New Roman" w:cs="Times New Roman"/>
          <w:b/>
          <w:sz w:val="24"/>
          <w:szCs w:val="24"/>
        </w:rPr>
        <w:t>Se</w:t>
      </w:r>
      <w:r w:rsidR="00AA38ED">
        <w:rPr>
          <w:rFonts w:ascii="Times New Roman" w:hAnsi="Times New Roman" w:cs="Times New Roman"/>
          <w:b/>
          <w:sz w:val="24"/>
          <w:szCs w:val="24"/>
          <w:lang w:val="id-ID"/>
        </w:rPr>
        <w:t>sudah</w:t>
      </w:r>
      <w:r w:rsidR="00AA058B" w:rsidRPr="00315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48E" w:rsidRPr="000C76A3">
        <w:rPr>
          <w:rFonts w:ascii="Times New Roman" w:hAnsi="Times New Roman" w:cs="Times New Roman"/>
          <w:b/>
          <w:sz w:val="24"/>
          <w:szCs w:val="24"/>
          <w:lang w:val="nb-NO"/>
        </w:rPr>
        <w:t>Penerapan</w:t>
      </w:r>
      <w:r w:rsidR="0099548E" w:rsidRPr="000C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D83793" w:rsidRPr="00D83793">
        <w:rPr>
          <w:rFonts w:ascii="Times New Roman" w:hAnsi="Times New Roman" w:cs="Times New Roman"/>
          <w:b/>
          <w:sz w:val="24"/>
          <w:szCs w:val="24"/>
        </w:rPr>
        <w:t>Pembelajaran Kooperatif Tipe</w:t>
      </w:r>
      <w:r w:rsidR="0099548E" w:rsidRPr="000C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48E" w:rsidRPr="000C76A3">
        <w:rPr>
          <w:rFonts w:ascii="Times New Roman" w:hAnsi="Times New Roman" w:cs="Times New Roman"/>
          <w:b/>
          <w:i/>
          <w:sz w:val="24"/>
          <w:szCs w:val="24"/>
        </w:rPr>
        <w:t>Make A Match</w:t>
      </w:r>
      <w:r w:rsidR="0099548E" w:rsidRPr="00C43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48E" w:rsidRPr="00C4346D">
        <w:rPr>
          <w:rFonts w:ascii="Times New Roman" w:hAnsi="Times New Roman" w:cs="Times New Roman"/>
          <w:b/>
          <w:sz w:val="24"/>
          <w:szCs w:val="24"/>
        </w:rPr>
        <w:t xml:space="preserve">Pada Murid </w:t>
      </w:r>
      <w:r w:rsidR="0099548E">
        <w:rPr>
          <w:rFonts w:ascii="Times New Roman" w:hAnsi="Times New Roman" w:cs="Times New Roman"/>
          <w:b/>
          <w:sz w:val="24"/>
          <w:szCs w:val="24"/>
        </w:rPr>
        <w:t xml:space="preserve">Tunagrahita Ringan </w:t>
      </w:r>
      <w:r w:rsidR="0099548E">
        <w:rPr>
          <w:rFonts w:ascii="Times New Roman" w:hAnsi="Times New Roman" w:cs="Times New Roman"/>
          <w:b/>
          <w:sz w:val="24"/>
          <w:szCs w:val="24"/>
          <w:lang w:val="nb-NO"/>
        </w:rPr>
        <w:t xml:space="preserve">Kelas </w:t>
      </w:r>
      <w:r w:rsidR="0099548E" w:rsidRPr="000C76A3">
        <w:rPr>
          <w:rFonts w:ascii="Times New Roman" w:hAnsi="Times New Roman" w:cs="Times New Roman"/>
          <w:b/>
          <w:sz w:val="24"/>
          <w:szCs w:val="24"/>
          <w:lang w:val="nb-NO"/>
        </w:rPr>
        <w:t xml:space="preserve">Dasar IV </w:t>
      </w:r>
      <w:r w:rsidR="0099548E" w:rsidRPr="000C76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99548E" w:rsidRPr="000C76A3">
        <w:rPr>
          <w:rFonts w:ascii="Times New Roman" w:hAnsi="Times New Roman" w:cs="Times New Roman"/>
          <w:b/>
          <w:sz w:val="24"/>
          <w:szCs w:val="24"/>
          <w:lang w:val="sv-SE"/>
        </w:rPr>
        <w:t>SLB Somba Opu Kabupaten Gowa</w:t>
      </w:r>
      <w:r w:rsidR="00A94D95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AA058B" w:rsidRPr="00E13869" w:rsidRDefault="00147208" w:rsidP="00147208">
      <w:pPr>
        <w:tabs>
          <w:tab w:val="left" w:pos="1769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A058B" w:rsidRDefault="00AA058B" w:rsidP="00AA058B">
      <w:pPr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eningkatan </w:t>
      </w:r>
      <w:r w:rsidR="00D83793">
        <w:rPr>
          <w:rFonts w:ascii="Times New Roman" w:hAnsi="Times New Roman" w:cs="Times New Roman"/>
          <w:sz w:val="24"/>
          <w:szCs w:val="24"/>
          <w:lang w:val="sv-SE"/>
        </w:rPr>
        <w:t>kemampuan</w:t>
      </w:r>
      <w:r w:rsidR="0099548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membaca kata 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pada murid </w:t>
      </w:r>
      <w:r>
        <w:rPr>
          <w:rFonts w:ascii="Times New Roman" w:hAnsi="Times New Roman" w:cs="Times New Roman"/>
          <w:sz w:val="24"/>
          <w:szCs w:val="24"/>
        </w:rPr>
        <w:t>tunagrahita ringan</w:t>
      </w:r>
      <w:r w:rsidRPr="00E1386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9548E" w:rsidRPr="00E13869">
        <w:rPr>
          <w:rFonts w:ascii="Times New Roman" w:hAnsi="Times New Roman" w:cs="Times New Roman"/>
          <w:sz w:val="24"/>
          <w:szCs w:val="24"/>
          <w:lang w:val="nb-NO"/>
        </w:rPr>
        <w:t xml:space="preserve">kelas dasar </w:t>
      </w:r>
      <w:r w:rsidRPr="00E13869">
        <w:rPr>
          <w:rFonts w:ascii="Times New Roman" w:hAnsi="Times New Roman" w:cs="Times New Roman"/>
          <w:sz w:val="24"/>
          <w:szCs w:val="24"/>
          <w:lang w:val="nb-NO"/>
        </w:rPr>
        <w:t>I</w:t>
      </w:r>
      <w:r w:rsidR="0099548E">
        <w:rPr>
          <w:rFonts w:ascii="Times New Roman" w:hAnsi="Times New Roman" w:cs="Times New Roman"/>
          <w:sz w:val="24"/>
          <w:szCs w:val="24"/>
          <w:lang w:val="nb-NO"/>
        </w:rPr>
        <w:t>V</w:t>
      </w:r>
      <w:r w:rsidRPr="00E13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99548E" w:rsidRPr="0099548E">
        <w:rPr>
          <w:rFonts w:ascii="Times New Roman" w:hAnsi="Times New Roman" w:cs="Times New Roman"/>
          <w:sz w:val="24"/>
          <w:szCs w:val="24"/>
          <w:lang w:val="sv-SE"/>
        </w:rPr>
        <w:t>SLB Somba Opu Kabupaten Gowa</w:t>
      </w:r>
      <w:r w:rsidR="0099548E"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melalui </w:t>
      </w:r>
      <w:r w:rsidR="0099548E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99548E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sz w:val="24"/>
          <w:szCs w:val="24"/>
        </w:rPr>
        <w:t xml:space="preserve">model </w:t>
      </w:r>
      <w:r w:rsidR="001F20BD">
        <w:rPr>
          <w:rFonts w:ascii="Times New Roman" w:hAnsi="Times New Roman" w:cs="Times New Roman"/>
          <w:sz w:val="24"/>
          <w:szCs w:val="24"/>
        </w:rPr>
        <w:t>pembelajaran kooperatif tipe</w:t>
      </w:r>
      <w:r w:rsidR="0099548E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99548E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dapat ditempuh dengan jalan membandingkan </w:t>
      </w:r>
      <w:r w:rsidR="00D83793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membaca kata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yang diperoleh murid </w:t>
      </w:r>
      <w:r>
        <w:rPr>
          <w:rFonts w:ascii="Times New Roman" w:hAnsi="Times New Roman" w:cs="Times New Roman"/>
          <w:sz w:val="24"/>
          <w:szCs w:val="24"/>
        </w:rPr>
        <w:t xml:space="preserve">tunagrahita ringan </w:t>
      </w:r>
      <w:r w:rsidRPr="00E13869">
        <w:rPr>
          <w:rFonts w:ascii="Times New Roman" w:hAnsi="Times New Roman" w:cs="Times New Roman"/>
          <w:sz w:val="24"/>
          <w:szCs w:val="24"/>
          <w:lang w:val="nb-NO"/>
        </w:rPr>
        <w:t>kelas dasar I</w:t>
      </w:r>
      <w:r w:rsidR="0099548E">
        <w:rPr>
          <w:rFonts w:ascii="Times New Roman" w:hAnsi="Times New Roman" w:cs="Times New Roman"/>
          <w:sz w:val="24"/>
          <w:szCs w:val="24"/>
          <w:lang w:val="nb-NO"/>
        </w:rPr>
        <w:t>V</w:t>
      </w:r>
      <w:r w:rsidRPr="00E13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99548E" w:rsidRPr="0099548E">
        <w:rPr>
          <w:rFonts w:ascii="Times New Roman" w:hAnsi="Times New Roman" w:cs="Times New Roman"/>
          <w:sz w:val="24"/>
          <w:szCs w:val="24"/>
          <w:lang w:val="sv-SE"/>
        </w:rPr>
        <w:t>SLB Somba Opu Kabupaten Gowa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>antara sebelum dan se</w:t>
      </w:r>
      <w:r>
        <w:rPr>
          <w:rFonts w:ascii="Times New Roman" w:hAnsi="Times New Roman" w:cs="Times New Roman"/>
          <w:sz w:val="24"/>
          <w:szCs w:val="24"/>
          <w:lang w:val="sv-SE"/>
        </w:rPr>
        <w:t>telah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9548E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99548E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sz w:val="24"/>
          <w:szCs w:val="24"/>
        </w:rPr>
        <w:t xml:space="preserve">model </w:t>
      </w:r>
      <w:r w:rsidR="00AB6631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99548E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. Adapun perbandingan </w:t>
      </w:r>
      <w:r w:rsidR="00AB6631">
        <w:rPr>
          <w:rFonts w:ascii="Times New Roman" w:hAnsi="Times New Roman" w:cs="Times New Roman"/>
          <w:sz w:val="24"/>
          <w:szCs w:val="24"/>
        </w:rPr>
        <w:lastRenderedPageBreak/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membaca kata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tersebut antara sebelum dan se</w:t>
      </w:r>
      <w:r>
        <w:rPr>
          <w:rFonts w:ascii="Times New Roman" w:hAnsi="Times New Roman" w:cs="Times New Roman"/>
          <w:sz w:val="24"/>
          <w:szCs w:val="24"/>
          <w:lang w:val="id-ID"/>
        </w:rPr>
        <w:t>tela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h </w:t>
      </w:r>
      <w:r w:rsidR="0099548E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99548E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sz w:val="24"/>
          <w:szCs w:val="24"/>
        </w:rPr>
        <w:t xml:space="preserve">model </w:t>
      </w:r>
      <w:r w:rsidR="00AB6631">
        <w:rPr>
          <w:rFonts w:ascii="Times New Roman" w:hAnsi="Times New Roman" w:cs="Times New Roman"/>
          <w:sz w:val="24"/>
          <w:szCs w:val="24"/>
        </w:rPr>
        <w:t>pembelajaran kooperatif tipe</w:t>
      </w:r>
      <w:r w:rsidR="0099548E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99548E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99548E"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>dapat dilihat pada tabel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berikut ini:</w:t>
      </w:r>
    </w:p>
    <w:p w:rsidR="00AA058B" w:rsidRPr="00AA058B" w:rsidRDefault="00AA058B" w:rsidP="00AA058B">
      <w:pPr>
        <w:ind w:left="1276" w:hanging="127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Tabel 4.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3</w:t>
      </w:r>
      <w:r w:rsidRPr="00E1386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.  </w:t>
      </w:r>
      <w:r w:rsidRPr="00E1386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F96BFA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Perbandingan </w:t>
      </w:r>
      <w:r w:rsidR="00AB6631">
        <w:rPr>
          <w:rFonts w:ascii="Times New Roman" w:hAnsi="Times New Roman" w:cs="Times New Roman"/>
          <w:b/>
          <w:sz w:val="24"/>
          <w:szCs w:val="24"/>
        </w:rPr>
        <w:t>Kemampuan</w:t>
      </w:r>
      <w:r>
        <w:rPr>
          <w:rFonts w:ascii="Times New Roman" w:hAnsi="Times New Roman" w:cs="Times New Roman"/>
          <w:b/>
          <w:sz w:val="24"/>
          <w:szCs w:val="24"/>
        </w:rPr>
        <w:t xml:space="preserve"> Membaca Kata</w:t>
      </w:r>
      <w:r w:rsidRPr="00F96B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Sebelum dan </w:t>
      </w:r>
      <w:r w:rsidRPr="00F96BFA">
        <w:rPr>
          <w:rFonts w:ascii="Times New Roman" w:hAnsi="Times New Roman" w:cs="Times New Roman"/>
          <w:b/>
          <w:sz w:val="24"/>
          <w:szCs w:val="24"/>
        </w:rPr>
        <w:t>Se</w:t>
      </w:r>
      <w:r w:rsidR="00AA38ED">
        <w:rPr>
          <w:rFonts w:ascii="Times New Roman" w:hAnsi="Times New Roman" w:cs="Times New Roman"/>
          <w:b/>
          <w:sz w:val="24"/>
          <w:szCs w:val="24"/>
          <w:lang w:val="id-ID"/>
        </w:rPr>
        <w:t>sudah</w:t>
      </w:r>
      <w:r w:rsidRPr="00F9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D95" w:rsidRPr="00A94D95">
        <w:rPr>
          <w:rFonts w:ascii="Times New Roman" w:hAnsi="Times New Roman" w:cs="Times New Roman"/>
          <w:b/>
          <w:sz w:val="24"/>
          <w:szCs w:val="24"/>
          <w:lang w:val="nb-NO"/>
        </w:rPr>
        <w:t>Penerapan</w:t>
      </w:r>
      <w:r w:rsidR="00A94D95" w:rsidRPr="00A9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AB6631" w:rsidRPr="00AB6631">
        <w:rPr>
          <w:rFonts w:ascii="Times New Roman" w:hAnsi="Times New Roman" w:cs="Times New Roman"/>
          <w:b/>
          <w:sz w:val="24"/>
          <w:szCs w:val="24"/>
        </w:rPr>
        <w:t>Pembelajaran Kooperatif Tipe</w:t>
      </w:r>
      <w:r w:rsidR="00AB6631">
        <w:rPr>
          <w:rFonts w:ascii="Times New Roman" w:hAnsi="Times New Roman" w:cs="Times New Roman"/>
          <w:sz w:val="24"/>
          <w:szCs w:val="24"/>
        </w:rPr>
        <w:t xml:space="preserve"> </w:t>
      </w:r>
      <w:r w:rsidR="00A94D95" w:rsidRPr="00A94D95">
        <w:rPr>
          <w:rFonts w:ascii="Times New Roman" w:hAnsi="Times New Roman" w:cs="Times New Roman"/>
          <w:b/>
          <w:i/>
          <w:sz w:val="24"/>
          <w:szCs w:val="24"/>
        </w:rPr>
        <w:t>Make A Match</w:t>
      </w:r>
      <w:r w:rsidR="00A94D95" w:rsidRPr="00F9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BFA">
        <w:rPr>
          <w:rFonts w:ascii="Times New Roman" w:hAnsi="Times New Roman" w:cs="Times New Roman"/>
          <w:b/>
          <w:sz w:val="24"/>
          <w:szCs w:val="24"/>
        </w:rPr>
        <w:t xml:space="preserve">Pada Murid Tunagrahita Ringan </w:t>
      </w:r>
      <w:r w:rsidRPr="00F96BFA">
        <w:rPr>
          <w:rFonts w:ascii="Times New Roman" w:hAnsi="Times New Roman" w:cs="Times New Roman"/>
          <w:b/>
          <w:sz w:val="24"/>
          <w:szCs w:val="24"/>
          <w:lang w:val="nb-NO"/>
        </w:rPr>
        <w:t xml:space="preserve">Kelas </w:t>
      </w:r>
      <w:r w:rsidR="00A94D95" w:rsidRPr="000C76A3">
        <w:rPr>
          <w:rFonts w:ascii="Times New Roman" w:hAnsi="Times New Roman" w:cs="Times New Roman"/>
          <w:b/>
          <w:sz w:val="24"/>
          <w:szCs w:val="24"/>
          <w:lang w:val="nb-NO"/>
        </w:rPr>
        <w:t xml:space="preserve">Dasar IV </w:t>
      </w:r>
      <w:r w:rsidR="00A94D95" w:rsidRPr="000C76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A94D95" w:rsidRPr="000C76A3">
        <w:rPr>
          <w:rFonts w:ascii="Times New Roman" w:hAnsi="Times New Roman" w:cs="Times New Roman"/>
          <w:b/>
          <w:sz w:val="24"/>
          <w:szCs w:val="24"/>
          <w:lang w:val="sv-SE"/>
        </w:rPr>
        <w:t>SLB Somba Opu Kabupaten Gowa</w:t>
      </w:r>
      <w:r w:rsidR="00A94D95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AA058B" w:rsidRPr="00AA058B" w:rsidRDefault="00147208" w:rsidP="00147208">
      <w:pPr>
        <w:tabs>
          <w:tab w:val="left" w:pos="2723"/>
        </w:tabs>
        <w:ind w:left="1560" w:hanging="113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tbl>
      <w:tblPr>
        <w:tblStyle w:val="TableGrid"/>
        <w:tblpPr w:leftFromText="180" w:rightFromText="180" w:vertAnchor="text" w:horzAnchor="margin" w:tblpXSpec="center" w:tblpY="123"/>
        <w:tblW w:w="7763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2"/>
        <w:gridCol w:w="1555"/>
        <w:gridCol w:w="1415"/>
        <w:gridCol w:w="3371"/>
      </w:tblGrid>
      <w:tr w:rsidR="00AA058B" w:rsidRPr="00E13869" w:rsidTr="00B00B4A">
        <w:trPr>
          <w:trHeight w:val="330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AA058B" w:rsidRPr="00E13869" w:rsidRDefault="00AA058B" w:rsidP="00D851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997258">
              <w:rPr>
                <w:rFonts w:ascii="Times New Roman" w:hAnsi="Times New Roman" w:cs="Times New Roman"/>
                <w:b/>
                <w:bCs/>
                <w:szCs w:val="24"/>
                <w:lang w:val="sv-SE"/>
              </w:rPr>
              <w:t>Kode Murid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AA058B" w:rsidRDefault="00AA058B" w:rsidP="00D8511A">
            <w:pPr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E1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Nilai </w:t>
            </w:r>
            <w:r w:rsidR="00270A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Kemampuan</w:t>
            </w:r>
          </w:p>
          <w:p w:rsidR="00AA058B" w:rsidRPr="00E13869" w:rsidRDefault="00AA058B" w:rsidP="00D8511A">
            <w:pPr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Membaca Kata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AA058B" w:rsidRPr="00E13869" w:rsidRDefault="00AA058B" w:rsidP="00D851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E1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Keterangan</w:t>
            </w:r>
          </w:p>
        </w:tc>
      </w:tr>
      <w:tr w:rsidR="00AA058B" w:rsidRPr="00E13869" w:rsidTr="00B00B4A">
        <w:trPr>
          <w:trHeight w:val="210"/>
        </w:trPr>
        <w:tc>
          <w:tcPr>
            <w:tcW w:w="1422" w:type="dxa"/>
            <w:vMerge/>
            <w:vAlign w:val="center"/>
          </w:tcPr>
          <w:p w:rsidR="00AA058B" w:rsidRPr="00E13869" w:rsidRDefault="00AA058B" w:rsidP="00D851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555" w:type="dxa"/>
            <w:shd w:val="clear" w:color="auto" w:fill="E0E0E0"/>
            <w:vAlign w:val="center"/>
          </w:tcPr>
          <w:p w:rsidR="00AA058B" w:rsidRPr="00E13869" w:rsidRDefault="00AA058B" w:rsidP="00D85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E1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Sebelum</w:t>
            </w:r>
          </w:p>
        </w:tc>
        <w:tc>
          <w:tcPr>
            <w:tcW w:w="1415" w:type="dxa"/>
            <w:shd w:val="clear" w:color="auto" w:fill="E0E0E0"/>
            <w:vAlign w:val="center"/>
          </w:tcPr>
          <w:p w:rsidR="00AA058B" w:rsidRPr="00E13869" w:rsidRDefault="00AA058B" w:rsidP="00D85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E1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telah</w:t>
            </w:r>
          </w:p>
        </w:tc>
        <w:tc>
          <w:tcPr>
            <w:tcW w:w="3371" w:type="dxa"/>
            <w:vMerge/>
            <w:vAlign w:val="center"/>
          </w:tcPr>
          <w:p w:rsidR="00AA058B" w:rsidRPr="00E13869" w:rsidRDefault="00AA058B" w:rsidP="00D851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47208" w:rsidRPr="00E13869" w:rsidTr="00B00B4A">
        <w:tc>
          <w:tcPr>
            <w:tcW w:w="1422" w:type="dxa"/>
            <w:vAlign w:val="center"/>
          </w:tcPr>
          <w:p w:rsidR="00147208" w:rsidRPr="003954DF" w:rsidRDefault="00147208" w:rsidP="001472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BRK</w:t>
            </w:r>
          </w:p>
        </w:tc>
        <w:tc>
          <w:tcPr>
            <w:tcW w:w="1555" w:type="dxa"/>
            <w:vAlign w:val="center"/>
          </w:tcPr>
          <w:p w:rsidR="00147208" w:rsidRPr="008B0B5E" w:rsidRDefault="00147208" w:rsidP="001472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vAlign w:val="center"/>
          </w:tcPr>
          <w:p w:rsidR="00147208" w:rsidRPr="002B43BA" w:rsidRDefault="00147208" w:rsidP="001472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71" w:type="dxa"/>
            <w:vAlign w:val="bottom"/>
          </w:tcPr>
          <w:p w:rsidR="00147208" w:rsidRPr="00E13869" w:rsidRDefault="00147208" w:rsidP="00147208">
            <w:pPr>
              <w:spacing w:before="120" w:line="36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1386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Terjadi peningkatan </w:t>
            </w:r>
          </w:p>
        </w:tc>
      </w:tr>
      <w:tr w:rsidR="00147208" w:rsidRPr="00E13869" w:rsidTr="00B00B4A">
        <w:tc>
          <w:tcPr>
            <w:tcW w:w="1422" w:type="dxa"/>
            <w:vAlign w:val="center"/>
          </w:tcPr>
          <w:p w:rsidR="00147208" w:rsidRPr="003954DF" w:rsidRDefault="00147208" w:rsidP="001472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SYF</w:t>
            </w:r>
          </w:p>
        </w:tc>
        <w:tc>
          <w:tcPr>
            <w:tcW w:w="1555" w:type="dxa"/>
            <w:vAlign w:val="center"/>
          </w:tcPr>
          <w:p w:rsidR="00147208" w:rsidRPr="008B0B5E" w:rsidRDefault="00147208" w:rsidP="001472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5" w:type="dxa"/>
            <w:vAlign w:val="center"/>
          </w:tcPr>
          <w:p w:rsidR="00147208" w:rsidRPr="002B43BA" w:rsidRDefault="00147208" w:rsidP="001472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71" w:type="dxa"/>
            <w:vAlign w:val="bottom"/>
          </w:tcPr>
          <w:p w:rsidR="00147208" w:rsidRPr="00E13869" w:rsidRDefault="00147208" w:rsidP="00147208">
            <w:pPr>
              <w:spacing w:before="120" w:line="36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Terjadi peningkatan </w:t>
            </w:r>
          </w:p>
        </w:tc>
      </w:tr>
      <w:tr w:rsidR="00147208" w:rsidRPr="00E13869" w:rsidTr="00B00B4A">
        <w:tc>
          <w:tcPr>
            <w:tcW w:w="1422" w:type="dxa"/>
            <w:vAlign w:val="center"/>
          </w:tcPr>
          <w:p w:rsidR="00147208" w:rsidRPr="003954DF" w:rsidRDefault="00147208" w:rsidP="001472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</w:t>
            </w:r>
          </w:p>
        </w:tc>
        <w:tc>
          <w:tcPr>
            <w:tcW w:w="1555" w:type="dxa"/>
            <w:vAlign w:val="center"/>
          </w:tcPr>
          <w:p w:rsidR="00147208" w:rsidRPr="0019490C" w:rsidRDefault="00147208" w:rsidP="001472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5" w:type="dxa"/>
            <w:vAlign w:val="center"/>
          </w:tcPr>
          <w:p w:rsidR="00147208" w:rsidRPr="002B43BA" w:rsidRDefault="00147208" w:rsidP="001472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71" w:type="dxa"/>
            <w:vAlign w:val="bottom"/>
          </w:tcPr>
          <w:p w:rsidR="00147208" w:rsidRPr="00E13869" w:rsidRDefault="00147208" w:rsidP="00147208">
            <w:pPr>
              <w:spacing w:before="120" w:line="36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1386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Terjadi peningkatan </w:t>
            </w:r>
          </w:p>
        </w:tc>
      </w:tr>
      <w:tr w:rsidR="00147208" w:rsidRPr="00E13869" w:rsidTr="00B00B4A">
        <w:tc>
          <w:tcPr>
            <w:tcW w:w="1422" w:type="dxa"/>
            <w:vAlign w:val="center"/>
          </w:tcPr>
          <w:p w:rsidR="00147208" w:rsidRPr="003954DF" w:rsidRDefault="00F226BC" w:rsidP="001472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-59911</wp:posOffset>
                      </wp:positionH>
                      <wp:positionV relativeFrom="paragraph">
                        <wp:posOffset>292790</wp:posOffset>
                      </wp:positionV>
                      <wp:extent cx="4939748" cy="19878"/>
                      <wp:effectExtent l="0" t="0" r="13335" b="3746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39748" cy="19878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3.05pt" to="384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" strokecolor="black [3040]" strokeweight=".25pt"/>
                  </w:pict>
                </mc:Fallback>
              </mc:AlternateContent>
            </w:r>
            <w:r w:rsidR="00147208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1555" w:type="dxa"/>
            <w:vAlign w:val="center"/>
          </w:tcPr>
          <w:p w:rsidR="00147208" w:rsidRPr="008B0B5E" w:rsidRDefault="00147208" w:rsidP="001472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5" w:type="dxa"/>
            <w:vAlign w:val="center"/>
          </w:tcPr>
          <w:p w:rsidR="00147208" w:rsidRPr="002B43BA" w:rsidRDefault="00147208" w:rsidP="001472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71" w:type="dxa"/>
            <w:vAlign w:val="bottom"/>
          </w:tcPr>
          <w:p w:rsidR="00147208" w:rsidRPr="00E13869" w:rsidRDefault="00147208" w:rsidP="00147208">
            <w:pPr>
              <w:spacing w:before="120" w:line="36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1386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Terjadi peningkatan </w:t>
            </w:r>
          </w:p>
        </w:tc>
      </w:tr>
    </w:tbl>
    <w:p w:rsidR="00AA058B" w:rsidRPr="00E13869" w:rsidRDefault="00AA058B" w:rsidP="00AA058B">
      <w:pPr>
        <w:ind w:left="1276" w:hanging="1276"/>
        <w:rPr>
          <w:rFonts w:ascii="Times New Roman" w:hAnsi="Times New Roman" w:cs="Times New Roman"/>
          <w:sz w:val="24"/>
          <w:szCs w:val="24"/>
          <w:lang w:val="sv-SE"/>
        </w:rPr>
      </w:pPr>
    </w:p>
    <w:p w:rsidR="00AA058B" w:rsidRDefault="007933A3" w:rsidP="007933A3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Data pada tabel 4.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A058B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di atas terlihat bahwa semua murid memperlihatkan perbedaan </w:t>
      </w:r>
      <w:r w:rsidR="0090648C">
        <w:rPr>
          <w:rFonts w:ascii="Times New Roman" w:hAnsi="Times New Roman" w:cs="Times New Roman"/>
          <w:sz w:val="24"/>
          <w:szCs w:val="24"/>
          <w:lang w:val="sv-SE"/>
        </w:rPr>
        <w:t>kemampuan</w:t>
      </w:r>
      <w:r w:rsidR="00AA058B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A058B">
        <w:rPr>
          <w:rFonts w:ascii="Times New Roman" w:hAnsi="Times New Roman" w:cs="Times New Roman"/>
          <w:sz w:val="24"/>
          <w:szCs w:val="24"/>
        </w:rPr>
        <w:t>dalam membaca kata</w:t>
      </w:r>
      <w:r w:rsidR="00AA058B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antara </w:t>
      </w:r>
      <w:r w:rsidR="00AA058B">
        <w:rPr>
          <w:rFonts w:ascii="Times New Roman" w:hAnsi="Times New Roman" w:cs="Times New Roman"/>
          <w:sz w:val="24"/>
          <w:szCs w:val="24"/>
          <w:lang w:val="sv-SE"/>
        </w:rPr>
        <w:t xml:space="preserve">sebelum </w:t>
      </w:r>
      <w:r w:rsidR="00AA058B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AA38ED">
        <w:rPr>
          <w:rFonts w:ascii="Times New Roman" w:hAnsi="Times New Roman" w:cs="Times New Roman"/>
          <w:sz w:val="24"/>
          <w:szCs w:val="24"/>
          <w:lang w:val="id-ID"/>
        </w:rPr>
        <w:t>sesudah</w:t>
      </w:r>
      <w:r w:rsidR="00AA058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94D95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A94D95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sz w:val="24"/>
          <w:szCs w:val="24"/>
        </w:rPr>
        <w:t xml:space="preserve">model </w:t>
      </w:r>
      <w:r w:rsidR="0090648C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A94D95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A94D95"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A058B">
        <w:rPr>
          <w:rFonts w:ascii="Times New Roman" w:hAnsi="Times New Roman" w:cs="Times New Roman"/>
          <w:sz w:val="24"/>
          <w:szCs w:val="24"/>
        </w:rPr>
        <w:t>pada murid tunagrahita ringan</w:t>
      </w:r>
      <w:r w:rsidR="00AA058B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dimana perbedaan tersebut menunjukkan bahwa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nilai </w:t>
      </w:r>
      <w:r w:rsidR="0090648C">
        <w:rPr>
          <w:rFonts w:ascii="Times New Roman" w:hAnsi="Times New Roman" w:cs="Times New Roman"/>
          <w:sz w:val="24"/>
          <w:szCs w:val="24"/>
        </w:rPr>
        <w:t>kemampuan</w:t>
      </w:r>
      <w:r w:rsidR="00AA058B">
        <w:rPr>
          <w:rFonts w:ascii="Times New Roman" w:hAnsi="Times New Roman" w:cs="Times New Roman"/>
          <w:sz w:val="24"/>
          <w:szCs w:val="24"/>
        </w:rPr>
        <w:t xml:space="preserve"> membaca kata</w:t>
      </w:r>
      <w:r w:rsidR="00AA058B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A058B">
        <w:rPr>
          <w:rFonts w:ascii="Times New Roman" w:hAnsi="Times New Roman" w:cs="Times New Roman"/>
          <w:sz w:val="24"/>
          <w:szCs w:val="24"/>
          <w:lang w:val="sv-SE"/>
        </w:rPr>
        <w:t>se</w:t>
      </w:r>
      <w:r w:rsidR="00AA38ED">
        <w:rPr>
          <w:rFonts w:ascii="Times New Roman" w:hAnsi="Times New Roman" w:cs="Times New Roman"/>
          <w:sz w:val="24"/>
          <w:szCs w:val="24"/>
          <w:lang w:val="id-ID"/>
        </w:rPr>
        <w:t>sudah</w:t>
      </w:r>
      <w:r w:rsidR="00AA058B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94D95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A94D95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sz w:val="24"/>
          <w:szCs w:val="24"/>
        </w:rPr>
        <w:t xml:space="preserve">model </w:t>
      </w:r>
      <w:r w:rsidR="0090648C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A94D95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A94D95"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A058B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lebih tinggi di banding sebelum </w:t>
      </w:r>
      <w:r w:rsidR="00A94D95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A94D95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sz w:val="24"/>
          <w:szCs w:val="24"/>
        </w:rPr>
        <w:t xml:space="preserve">model </w:t>
      </w:r>
      <w:r w:rsidR="0090648C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A94D95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AA058B">
        <w:rPr>
          <w:rFonts w:ascii="Times New Roman" w:hAnsi="Times New Roman" w:cs="Times New Roman"/>
          <w:sz w:val="24"/>
          <w:szCs w:val="24"/>
        </w:rPr>
        <w:t>.</w:t>
      </w:r>
      <w:r w:rsidR="00AA058B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Untuk lebih jelasnya mengenai perbandingan </w:t>
      </w:r>
      <w:r w:rsidR="00AA058B">
        <w:rPr>
          <w:rFonts w:ascii="Times New Roman" w:hAnsi="Times New Roman" w:cs="Times New Roman"/>
          <w:sz w:val="24"/>
          <w:szCs w:val="24"/>
        </w:rPr>
        <w:t xml:space="preserve">nilai </w:t>
      </w:r>
      <w:r w:rsidR="0090648C">
        <w:rPr>
          <w:rFonts w:ascii="Times New Roman" w:hAnsi="Times New Roman" w:cs="Times New Roman"/>
          <w:sz w:val="24"/>
          <w:szCs w:val="24"/>
        </w:rPr>
        <w:t>kemampuan</w:t>
      </w:r>
      <w:r w:rsidR="00AA058B">
        <w:rPr>
          <w:rFonts w:ascii="Times New Roman" w:hAnsi="Times New Roman" w:cs="Times New Roman"/>
          <w:sz w:val="24"/>
          <w:szCs w:val="24"/>
        </w:rPr>
        <w:t xml:space="preserve"> membaca kata</w:t>
      </w:r>
      <w:r w:rsidR="00AA058B">
        <w:rPr>
          <w:rFonts w:ascii="Times New Roman" w:hAnsi="Times New Roman" w:cs="Times New Roman"/>
          <w:sz w:val="24"/>
          <w:szCs w:val="24"/>
          <w:lang w:val="sv-SE"/>
        </w:rPr>
        <w:t xml:space="preserve"> pada murid tunagrahita ringan kelas dasar </w:t>
      </w:r>
      <w:r w:rsidR="00A94D95" w:rsidRPr="00E13869">
        <w:rPr>
          <w:rFonts w:ascii="Times New Roman" w:hAnsi="Times New Roman" w:cs="Times New Roman"/>
          <w:sz w:val="24"/>
          <w:szCs w:val="24"/>
          <w:lang w:val="nb-NO"/>
        </w:rPr>
        <w:t>I</w:t>
      </w:r>
      <w:r w:rsidR="00A94D95">
        <w:rPr>
          <w:rFonts w:ascii="Times New Roman" w:hAnsi="Times New Roman" w:cs="Times New Roman"/>
          <w:sz w:val="24"/>
          <w:szCs w:val="24"/>
          <w:lang w:val="nb-NO"/>
        </w:rPr>
        <w:t>V</w:t>
      </w:r>
      <w:r w:rsidR="00A94D95" w:rsidRPr="00E13869">
        <w:rPr>
          <w:rFonts w:ascii="Times New Roman" w:hAnsi="Times New Roman" w:cs="Times New Roman"/>
          <w:sz w:val="24"/>
          <w:szCs w:val="24"/>
        </w:rPr>
        <w:t xml:space="preserve"> </w:t>
      </w:r>
      <w:r w:rsidR="00A94D95">
        <w:rPr>
          <w:rFonts w:ascii="Times New Roman" w:hAnsi="Times New Roman" w:cs="Times New Roman"/>
          <w:sz w:val="24"/>
          <w:szCs w:val="24"/>
        </w:rPr>
        <w:t xml:space="preserve">di </w:t>
      </w:r>
      <w:r w:rsidR="00A94D95" w:rsidRPr="0099548E">
        <w:rPr>
          <w:rFonts w:ascii="Times New Roman" w:hAnsi="Times New Roman" w:cs="Times New Roman"/>
          <w:sz w:val="24"/>
          <w:szCs w:val="24"/>
          <w:lang w:val="sv-SE"/>
        </w:rPr>
        <w:t>SLB Somba Opu Kabupaten Gowa</w:t>
      </w:r>
      <w:r w:rsidR="00AA058B">
        <w:rPr>
          <w:rFonts w:ascii="Times New Roman" w:hAnsi="Times New Roman" w:cs="Times New Roman"/>
          <w:sz w:val="24"/>
          <w:szCs w:val="24"/>
          <w:lang w:val="sv-SE"/>
        </w:rPr>
        <w:t xml:space="preserve"> antara sebelum dan setelah</w:t>
      </w:r>
      <w:r w:rsidR="00AA058B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94D95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A94D95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sz w:val="24"/>
          <w:szCs w:val="24"/>
        </w:rPr>
        <w:t xml:space="preserve">model </w:t>
      </w:r>
      <w:r w:rsidR="0090648C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A94D95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A94D95" w:rsidRPr="00E138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A058B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dapat dilihat dalam visualisasi </w:t>
      </w:r>
      <w:r w:rsidR="00AA058B">
        <w:rPr>
          <w:rFonts w:ascii="Times New Roman" w:hAnsi="Times New Roman" w:cs="Times New Roman"/>
          <w:sz w:val="24"/>
          <w:szCs w:val="24"/>
        </w:rPr>
        <w:t>grafik 4.3</w:t>
      </w:r>
      <w:r w:rsidR="00AA058B" w:rsidRPr="007458E7">
        <w:rPr>
          <w:rFonts w:ascii="Times New Roman" w:hAnsi="Times New Roman" w:cs="Times New Roman"/>
          <w:sz w:val="24"/>
          <w:szCs w:val="24"/>
          <w:lang w:val="sv-SE"/>
        </w:rPr>
        <w:t xml:space="preserve"> berikut:</w:t>
      </w:r>
    </w:p>
    <w:p w:rsidR="00A94D95" w:rsidRDefault="00A94D95" w:rsidP="00EB3D46">
      <w:pPr>
        <w:spacing w:line="480" w:lineRule="auto"/>
        <w:ind w:hanging="115"/>
        <w:rPr>
          <w:rFonts w:ascii="Times New Roman" w:hAnsi="Times New Roman" w:cs="Times New Roman"/>
          <w:sz w:val="24"/>
          <w:szCs w:val="24"/>
          <w:lang w:val="sv-SE"/>
        </w:rPr>
      </w:pPr>
    </w:p>
    <w:p w:rsidR="00E94B18" w:rsidRDefault="00E94B18" w:rsidP="00D639FB">
      <w:pPr>
        <w:spacing w:line="480" w:lineRule="auto"/>
        <w:ind w:hanging="115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4B21DB1" wp14:editId="5029E997">
            <wp:simplePos x="0" y="0"/>
            <wp:positionH relativeFrom="column">
              <wp:posOffset>815644</wp:posOffset>
            </wp:positionH>
            <wp:positionV relativeFrom="paragraph">
              <wp:posOffset>130175</wp:posOffset>
            </wp:positionV>
            <wp:extent cx="4353339" cy="3061252"/>
            <wp:effectExtent l="0" t="0" r="9525" b="2540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B18" w:rsidRDefault="00E94B18" w:rsidP="00D639FB">
      <w:pPr>
        <w:spacing w:line="480" w:lineRule="auto"/>
        <w:ind w:hanging="115"/>
        <w:rPr>
          <w:rFonts w:ascii="Times New Roman" w:hAnsi="Times New Roman" w:cs="Times New Roman"/>
          <w:sz w:val="24"/>
          <w:szCs w:val="24"/>
          <w:lang w:val="sv-SE"/>
        </w:rPr>
      </w:pPr>
    </w:p>
    <w:p w:rsidR="00E94B18" w:rsidRDefault="00E94B18" w:rsidP="00D639FB">
      <w:pPr>
        <w:spacing w:line="480" w:lineRule="auto"/>
        <w:ind w:hanging="115"/>
        <w:rPr>
          <w:rFonts w:ascii="Times New Roman" w:hAnsi="Times New Roman" w:cs="Times New Roman"/>
          <w:sz w:val="24"/>
          <w:szCs w:val="24"/>
          <w:lang w:val="sv-SE"/>
        </w:rPr>
      </w:pPr>
    </w:p>
    <w:p w:rsidR="00E94B18" w:rsidRDefault="00E94B18" w:rsidP="00D639FB">
      <w:pPr>
        <w:spacing w:line="480" w:lineRule="auto"/>
        <w:ind w:hanging="115"/>
        <w:rPr>
          <w:rFonts w:ascii="Times New Roman" w:hAnsi="Times New Roman" w:cs="Times New Roman"/>
          <w:sz w:val="24"/>
          <w:szCs w:val="24"/>
          <w:lang w:val="sv-SE"/>
        </w:rPr>
      </w:pPr>
    </w:p>
    <w:p w:rsidR="00E94B18" w:rsidRDefault="00E94B18" w:rsidP="00D639FB">
      <w:pPr>
        <w:spacing w:line="480" w:lineRule="auto"/>
        <w:ind w:hanging="115"/>
        <w:rPr>
          <w:rFonts w:ascii="Times New Roman" w:hAnsi="Times New Roman" w:cs="Times New Roman"/>
          <w:sz w:val="24"/>
          <w:szCs w:val="24"/>
          <w:lang w:val="sv-SE"/>
        </w:rPr>
      </w:pPr>
    </w:p>
    <w:p w:rsidR="00E94B18" w:rsidRDefault="00E94B18" w:rsidP="00D639FB">
      <w:pPr>
        <w:spacing w:line="480" w:lineRule="auto"/>
        <w:ind w:hanging="115"/>
        <w:rPr>
          <w:rFonts w:ascii="Times New Roman" w:hAnsi="Times New Roman" w:cs="Times New Roman"/>
          <w:sz w:val="24"/>
          <w:szCs w:val="24"/>
          <w:lang w:val="sv-SE"/>
        </w:rPr>
      </w:pPr>
    </w:p>
    <w:p w:rsidR="00E94B18" w:rsidRDefault="00E94B18" w:rsidP="00D639FB">
      <w:pPr>
        <w:spacing w:line="480" w:lineRule="auto"/>
        <w:ind w:hanging="115"/>
        <w:rPr>
          <w:rFonts w:ascii="Times New Roman" w:hAnsi="Times New Roman" w:cs="Times New Roman"/>
          <w:sz w:val="24"/>
          <w:szCs w:val="24"/>
          <w:lang w:val="sv-SE"/>
        </w:rPr>
      </w:pPr>
    </w:p>
    <w:p w:rsidR="00E94B18" w:rsidRDefault="00E94B18" w:rsidP="00D639FB">
      <w:pPr>
        <w:spacing w:line="480" w:lineRule="auto"/>
        <w:ind w:hanging="115"/>
        <w:rPr>
          <w:rFonts w:ascii="Times New Roman" w:hAnsi="Times New Roman" w:cs="Times New Roman"/>
          <w:sz w:val="24"/>
          <w:szCs w:val="24"/>
          <w:lang w:val="sv-SE"/>
        </w:rPr>
      </w:pPr>
    </w:p>
    <w:p w:rsidR="00E94B18" w:rsidRDefault="00E94B18" w:rsidP="00D639FB">
      <w:pPr>
        <w:spacing w:line="480" w:lineRule="auto"/>
        <w:ind w:hanging="115"/>
        <w:rPr>
          <w:rFonts w:ascii="Times New Roman" w:hAnsi="Times New Roman" w:cs="Times New Roman"/>
          <w:sz w:val="24"/>
          <w:szCs w:val="24"/>
          <w:lang w:val="sv-SE"/>
        </w:rPr>
      </w:pPr>
    </w:p>
    <w:p w:rsidR="00E94B18" w:rsidRDefault="00E94B18" w:rsidP="00E94B18">
      <w:pPr>
        <w:pStyle w:val="ListParagraph"/>
        <w:ind w:left="1440" w:right="43" w:hanging="144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A058B" w:rsidRPr="007933A3" w:rsidRDefault="00AA058B" w:rsidP="003E7AB3">
      <w:pPr>
        <w:pStyle w:val="ListParagraph"/>
        <w:spacing w:after="240"/>
        <w:ind w:left="1440" w:right="43" w:hanging="1440"/>
        <w:contextualSpacing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Gra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ik 4.3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96BFA">
        <w:rPr>
          <w:rFonts w:ascii="Times New Roman" w:hAnsi="Times New Roman" w:cs="Times New Roman"/>
          <w:b/>
          <w:sz w:val="24"/>
          <w:szCs w:val="24"/>
        </w:rPr>
        <w:t xml:space="preserve">Visualisasi Nilai </w:t>
      </w:r>
      <w:r w:rsidR="0090648C">
        <w:rPr>
          <w:rFonts w:ascii="Times New Roman" w:hAnsi="Times New Roman" w:cs="Times New Roman"/>
          <w:b/>
          <w:sz w:val="24"/>
          <w:szCs w:val="24"/>
        </w:rPr>
        <w:t>Kemampuan</w:t>
      </w:r>
      <w:r>
        <w:rPr>
          <w:rFonts w:ascii="Times New Roman" w:hAnsi="Times New Roman" w:cs="Times New Roman"/>
          <w:b/>
          <w:sz w:val="24"/>
          <w:szCs w:val="24"/>
        </w:rPr>
        <w:t xml:space="preserve"> Membaca Kata</w:t>
      </w:r>
      <w:r w:rsidRPr="00F96B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Sebelum dan </w:t>
      </w:r>
      <w:r w:rsidRPr="00F96BFA">
        <w:rPr>
          <w:rFonts w:ascii="Times New Roman" w:hAnsi="Times New Roman" w:cs="Times New Roman"/>
          <w:b/>
          <w:sz w:val="24"/>
          <w:szCs w:val="24"/>
        </w:rPr>
        <w:t>Se</w:t>
      </w:r>
      <w:r w:rsidR="00AA38ED">
        <w:rPr>
          <w:rFonts w:ascii="Times New Roman" w:hAnsi="Times New Roman" w:cs="Times New Roman"/>
          <w:b/>
          <w:sz w:val="24"/>
          <w:szCs w:val="24"/>
          <w:lang w:val="id-ID"/>
        </w:rPr>
        <w:t>sudah</w:t>
      </w:r>
      <w:r w:rsidRPr="00F9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D95" w:rsidRPr="00A94D95">
        <w:rPr>
          <w:rFonts w:ascii="Times New Roman" w:hAnsi="Times New Roman" w:cs="Times New Roman"/>
          <w:b/>
          <w:sz w:val="24"/>
          <w:szCs w:val="24"/>
          <w:lang w:val="nb-NO"/>
        </w:rPr>
        <w:t>Penerapan</w:t>
      </w:r>
      <w:r w:rsidR="00A94D95" w:rsidRPr="00A9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A94D95" w:rsidRPr="00A94D95"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 w:rsidR="0090648C">
        <w:rPr>
          <w:rFonts w:ascii="Times New Roman" w:hAnsi="Times New Roman" w:cs="Times New Roman"/>
          <w:b/>
          <w:sz w:val="24"/>
          <w:szCs w:val="24"/>
        </w:rPr>
        <w:t xml:space="preserve">Kooperatif Tipe </w:t>
      </w:r>
      <w:r w:rsidR="00A94D95" w:rsidRPr="00A94D95">
        <w:rPr>
          <w:rFonts w:ascii="Times New Roman" w:hAnsi="Times New Roman" w:cs="Times New Roman"/>
          <w:b/>
          <w:i/>
          <w:sz w:val="24"/>
          <w:szCs w:val="24"/>
        </w:rPr>
        <w:t>Make A Match</w:t>
      </w:r>
      <w:r w:rsidR="00A94D95" w:rsidRPr="00F96BFA">
        <w:rPr>
          <w:rFonts w:ascii="Times New Roman" w:hAnsi="Times New Roman" w:cs="Times New Roman"/>
          <w:b/>
          <w:sz w:val="24"/>
          <w:szCs w:val="24"/>
        </w:rPr>
        <w:t xml:space="preserve"> Pada Murid Tunagrahita Ringan </w:t>
      </w:r>
      <w:r w:rsidR="00A94D95" w:rsidRPr="00F96BFA">
        <w:rPr>
          <w:rFonts w:ascii="Times New Roman" w:hAnsi="Times New Roman" w:cs="Times New Roman"/>
          <w:b/>
          <w:sz w:val="24"/>
          <w:szCs w:val="24"/>
          <w:lang w:val="nb-NO"/>
        </w:rPr>
        <w:t xml:space="preserve">Kelas </w:t>
      </w:r>
      <w:r w:rsidR="00A94D95" w:rsidRPr="000C76A3">
        <w:rPr>
          <w:rFonts w:ascii="Times New Roman" w:hAnsi="Times New Roman" w:cs="Times New Roman"/>
          <w:b/>
          <w:sz w:val="24"/>
          <w:szCs w:val="24"/>
          <w:lang w:val="nb-NO"/>
        </w:rPr>
        <w:t xml:space="preserve">Dasar IV </w:t>
      </w:r>
      <w:r w:rsidR="00A94D95" w:rsidRPr="000C76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A94D95" w:rsidRPr="000C76A3">
        <w:rPr>
          <w:rFonts w:ascii="Times New Roman" w:hAnsi="Times New Roman" w:cs="Times New Roman"/>
          <w:b/>
          <w:sz w:val="24"/>
          <w:szCs w:val="24"/>
          <w:lang w:val="sv-SE"/>
        </w:rPr>
        <w:t>SLB Somba Opu Kabupaten Gowa</w:t>
      </w:r>
      <w:r w:rsidR="00A94D95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AA058B" w:rsidRDefault="00AA058B" w:rsidP="00540876">
      <w:pPr>
        <w:pStyle w:val="NoSpacing"/>
        <w:ind w:left="2261" w:hanging="1714"/>
        <w:rPr>
          <w:rFonts w:ascii="Times New Roman" w:hAnsi="Times New Roman" w:cs="Times New Roman"/>
          <w:b/>
          <w:sz w:val="24"/>
          <w:szCs w:val="24"/>
        </w:rPr>
      </w:pPr>
    </w:p>
    <w:p w:rsidR="0062311B" w:rsidRPr="0062311B" w:rsidRDefault="0062311B" w:rsidP="00540876">
      <w:pPr>
        <w:pStyle w:val="NoSpacing"/>
        <w:ind w:left="2261" w:hanging="1714"/>
        <w:rPr>
          <w:rFonts w:ascii="Times New Roman" w:hAnsi="Times New Roman" w:cs="Times New Roman"/>
          <w:b/>
          <w:sz w:val="24"/>
          <w:szCs w:val="24"/>
        </w:rPr>
      </w:pPr>
    </w:p>
    <w:p w:rsidR="00C03669" w:rsidRDefault="007933A3" w:rsidP="007933A3">
      <w:pPr>
        <w:pStyle w:val="NoSpacing"/>
        <w:numPr>
          <w:ilvl w:val="0"/>
          <w:numId w:val="17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03669">
        <w:rPr>
          <w:rFonts w:ascii="Times New Roman" w:hAnsi="Times New Roman" w:cs="Times New Roman"/>
          <w:b/>
          <w:sz w:val="24"/>
          <w:szCs w:val="24"/>
        </w:rPr>
        <w:t>Pembahasan Hasil Penelitian</w:t>
      </w:r>
    </w:p>
    <w:p w:rsidR="00B64C69" w:rsidRDefault="007770FA" w:rsidP="00C655F3">
      <w:pPr>
        <w:pStyle w:val="NoSpacing"/>
        <w:tabs>
          <w:tab w:val="left" w:pos="1012"/>
        </w:tabs>
        <w:spacing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Mengingat pentingnya membaca dalam kehidupan sehari-hari, maka salah satu jenis kegiatan belajar yang wajib diselenggarakan di sekolah adalah belajar membaca.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Tahap </w:t>
      </w:r>
      <w:r w:rsidR="00C03669">
        <w:rPr>
          <w:rFonts w:ascii="Times New Roman" w:hAnsi="Times New Roman" w:cs="Times New Roman"/>
          <w:sz w:val="24"/>
          <w:szCs w:val="24"/>
        </w:rPr>
        <w:t>awal</w:t>
      </w:r>
      <w:r w:rsidR="00194A5D">
        <w:rPr>
          <w:rFonts w:ascii="Times New Roman" w:hAnsi="Times New Roman" w:cs="Times New Roman"/>
          <w:sz w:val="24"/>
          <w:szCs w:val="24"/>
        </w:rPr>
        <w:t xml:space="preserve"> belajar membaca merupakan akti</w:t>
      </w:r>
      <w:r w:rsidR="00C03669">
        <w:rPr>
          <w:rFonts w:ascii="Times New Roman" w:hAnsi="Times New Roman" w:cs="Times New Roman"/>
          <w:sz w:val="24"/>
          <w:szCs w:val="24"/>
        </w:rPr>
        <w:t>fitas belajar yang dilakukan untuk mengenal huruf, suku kata, kata, dan kalimat sederhana yang kemudian dapat dirangkaikan menjadi kata dan kalimat yang lebih rumit pada tahap lanjutan.</w:t>
      </w:r>
      <w:proofErr w:type="gramEnd"/>
      <w:r w:rsidR="00C03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669">
        <w:rPr>
          <w:rFonts w:ascii="Times New Roman" w:hAnsi="Times New Roman" w:cs="Times New Roman"/>
          <w:sz w:val="24"/>
          <w:szCs w:val="24"/>
        </w:rPr>
        <w:t>Belajar membaca tentu berbeda-beda pada setiap orang.</w:t>
      </w:r>
      <w:proofErr w:type="gramEnd"/>
      <w:r w:rsidR="00C03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669">
        <w:rPr>
          <w:rFonts w:ascii="Times New Roman" w:hAnsi="Times New Roman" w:cs="Times New Roman"/>
          <w:sz w:val="24"/>
          <w:szCs w:val="24"/>
        </w:rPr>
        <w:t>Ada anak yang cepat dalam belajar membaca dan ada pula anak yang cend</w:t>
      </w:r>
      <w:r w:rsidR="00841FAE">
        <w:rPr>
          <w:rFonts w:ascii="Times New Roman" w:hAnsi="Times New Roman" w:cs="Times New Roman"/>
          <w:sz w:val="24"/>
          <w:szCs w:val="24"/>
        </w:rPr>
        <w:t>e</w:t>
      </w:r>
      <w:r w:rsidR="00C03669">
        <w:rPr>
          <w:rFonts w:ascii="Times New Roman" w:hAnsi="Times New Roman" w:cs="Times New Roman"/>
          <w:sz w:val="24"/>
          <w:szCs w:val="24"/>
        </w:rPr>
        <w:t>rung lambat.</w:t>
      </w:r>
      <w:proofErr w:type="gramEnd"/>
      <w:r w:rsidR="00C03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669">
        <w:rPr>
          <w:rFonts w:ascii="Times New Roman" w:hAnsi="Times New Roman" w:cs="Times New Roman"/>
          <w:sz w:val="24"/>
          <w:szCs w:val="24"/>
        </w:rPr>
        <w:t xml:space="preserve">Apalagi pada </w:t>
      </w:r>
      <w:r w:rsidR="00AD7D6C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AD7D6C">
        <w:rPr>
          <w:rFonts w:ascii="Times New Roman" w:hAnsi="Times New Roman" w:cs="Times New Roman"/>
          <w:sz w:val="24"/>
          <w:szCs w:val="24"/>
        </w:rPr>
        <w:t xml:space="preserve"> </w:t>
      </w:r>
      <w:r w:rsidR="00C03669">
        <w:rPr>
          <w:rFonts w:ascii="Times New Roman" w:hAnsi="Times New Roman" w:cs="Times New Roman"/>
          <w:sz w:val="24"/>
          <w:szCs w:val="24"/>
        </w:rPr>
        <w:t>tunagrahita ringan yang mengalami kecerdasan di</w:t>
      </w:r>
      <w:r w:rsidR="00194A5D">
        <w:rPr>
          <w:rFonts w:ascii="Times New Roman" w:hAnsi="Times New Roman" w:cs="Times New Roman"/>
          <w:sz w:val="24"/>
          <w:szCs w:val="24"/>
        </w:rPr>
        <w:t xml:space="preserve"> </w:t>
      </w:r>
      <w:r w:rsidR="00C03669">
        <w:rPr>
          <w:rFonts w:ascii="Times New Roman" w:hAnsi="Times New Roman" w:cs="Times New Roman"/>
          <w:sz w:val="24"/>
          <w:szCs w:val="24"/>
        </w:rPr>
        <w:t>bawah rata-rata sehingga untuk</w:t>
      </w:r>
      <w:r w:rsidR="00B64C69">
        <w:rPr>
          <w:rFonts w:ascii="Times New Roman" w:hAnsi="Times New Roman" w:cs="Times New Roman"/>
          <w:sz w:val="24"/>
          <w:szCs w:val="24"/>
        </w:rPr>
        <w:t xml:space="preserve"> memiliki </w:t>
      </w:r>
      <w:r w:rsidR="00B64C69">
        <w:rPr>
          <w:rFonts w:ascii="Times New Roman" w:hAnsi="Times New Roman" w:cs="Times New Roman"/>
          <w:sz w:val="24"/>
          <w:szCs w:val="24"/>
        </w:rPr>
        <w:lastRenderedPageBreak/>
        <w:t>kemampuan membaca yang memadai agar dapat menerima informasi dalam pembelajaran mem</w:t>
      </w:r>
      <w:r w:rsidR="00AD7D6C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B64C69">
        <w:rPr>
          <w:rFonts w:ascii="Times New Roman" w:hAnsi="Times New Roman" w:cs="Times New Roman"/>
          <w:sz w:val="24"/>
          <w:szCs w:val="24"/>
        </w:rPr>
        <w:t>rlukan bimbingan, latihan dan intervensi yang khusus.</w:t>
      </w:r>
      <w:proofErr w:type="gramEnd"/>
      <w:r w:rsidR="007F2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C5A" w:rsidRDefault="00B64C69" w:rsidP="00AD7D6C">
      <w:pPr>
        <w:pStyle w:val="NoSpacing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penelitian awal </w:t>
      </w:r>
      <w:r w:rsidR="00194A5D">
        <w:rPr>
          <w:rFonts w:ascii="Times New Roman" w:hAnsi="Times New Roman" w:cs="Times New Roman"/>
          <w:sz w:val="24"/>
          <w:szCs w:val="24"/>
        </w:rPr>
        <w:t>di kelas dasar IV</w:t>
      </w:r>
      <w:r w:rsidR="006B3E54">
        <w:rPr>
          <w:rFonts w:ascii="Times New Roman" w:hAnsi="Times New Roman" w:cs="Times New Roman"/>
          <w:sz w:val="24"/>
          <w:szCs w:val="24"/>
        </w:rPr>
        <w:t xml:space="preserve"> di </w:t>
      </w:r>
      <w:r w:rsidR="00194A5D" w:rsidRPr="0099548E">
        <w:rPr>
          <w:rFonts w:ascii="Times New Roman" w:hAnsi="Times New Roman" w:cs="Times New Roman"/>
          <w:sz w:val="24"/>
          <w:szCs w:val="24"/>
          <w:lang w:val="sv-SE"/>
        </w:rPr>
        <w:t>SLB Somba Opu Kabupaten Gowa</w:t>
      </w:r>
      <w:r w:rsidR="00194A5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F2C5A">
        <w:rPr>
          <w:rFonts w:ascii="Times New Roman" w:hAnsi="Times New Roman" w:cs="Times New Roman"/>
          <w:sz w:val="24"/>
          <w:szCs w:val="24"/>
        </w:rPr>
        <w:t xml:space="preserve">yang melahirkan masalah penelitian diperoleh hasil bahwa meskipun </w:t>
      </w:r>
      <w:r w:rsidR="00AD7D6C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7F2C5A">
        <w:rPr>
          <w:rFonts w:ascii="Times New Roman" w:hAnsi="Times New Roman" w:cs="Times New Roman"/>
          <w:sz w:val="24"/>
          <w:szCs w:val="24"/>
        </w:rPr>
        <w:t xml:space="preserve"> tunagrahita </w:t>
      </w:r>
      <w:r w:rsidR="00AD7D6C">
        <w:rPr>
          <w:rFonts w:ascii="Times New Roman" w:hAnsi="Times New Roman" w:cs="Times New Roman"/>
          <w:sz w:val="24"/>
          <w:szCs w:val="24"/>
          <w:lang w:val="id-ID"/>
        </w:rPr>
        <w:t xml:space="preserve">ringan </w:t>
      </w:r>
      <w:r w:rsidR="007F2C5A">
        <w:rPr>
          <w:rFonts w:ascii="Times New Roman" w:hAnsi="Times New Roman" w:cs="Times New Roman"/>
          <w:sz w:val="24"/>
          <w:szCs w:val="24"/>
        </w:rPr>
        <w:t>yang menjadi subjek penelitian telah duduk di kelas dasar I</w:t>
      </w:r>
      <w:r w:rsidR="00194A5D">
        <w:rPr>
          <w:rFonts w:ascii="Times New Roman" w:hAnsi="Times New Roman" w:cs="Times New Roman"/>
          <w:sz w:val="24"/>
          <w:szCs w:val="24"/>
        </w:rPr>
        <w:t>V</w:t>
      </w:r>
      <w:r w:rsidR="007F2C5A">
        <w:rPr>
          <w:rFonts w:ascii="Times New Roman" w:hAnsi="Times New Roman" w:cs="Times New Roman"/>
          <w:sz w:val="24"/>
          <w:szCs w:val="24"/>
        </w:rPr>
        <w:t xml:space="preserve"> telah memiliki kemampuan membaca huruf dan kata namun kemampuan membaca </w:t>
      </w:r>
      <w:r w:rsidR="00AD7D6C">
        <w:rPr>
          <w:rFonts w:ascii="Times New Roman" w:hAnsi="Times New Roman" w:cs="Times New Roman"/>
          <w:sz w:val="24"/>
          <w:szCs w:val="24"/>
          <w:lang w:val="id-ID"/>
        </w:rPr>
        <w:t xml:space="preserve">lancar dan membaca pemahaman </w:t>
      </w:r>
      <w:r w:rsidR="007F2C5A">
        <w:rPr>
          <w:rFonts w:ascii="Times New Roman" w:hAnsi="Times New Roman" w:cs="Times New Roman"/>
          <w:sz w:val="24"/>
          <w:szCs w:val="24"/>
        </w:rPr>
        <w:t>yang dimilikinya masih sangat kurang. Karena hal tersebut</w:t>
      </w:r>
      <w:r w:rsidR="006B23E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F2C5A">
        <w:rPr>
          <w:rFonts w:ascii="Times New Roman" w:hAnsi="Times New Roman" w:cs="Times New Roman"/>
          <w:sz w:val="24"/>
          <w:szCs w:val="24"/>
        </w:rPr>
        <w:t xml:space="preserve"> untuk dapat meningkatkan </w:t>
      </w:r>
      <w:r w:rsidR="00DA542E">
        <w:rPr>
          <w:rFonts w:ascii="Times New Roman" w:hAnsi="Times New Roman" w:cs="Times New Roman"/>
          <w:sz w:val="24"/>
          <w:szCs w:val="24"/>
        </w:rPr>
        <w:t>kemampuan</w:t>
      </w:r>
      <w:r w:rsidR="007F2C5A">
        <w:rPr>
          <w:rFonts w:ascii="Times New Roman" w:hAnsi="Times New Roman" w:cs="Times New Roman"/>
          <w:sz w:val="24"/>
          <w:szCs w:val="24"/>
        </w:rPr>
        <w:t xml:space="preserve"> membaca </w:t>
      </w:r>
      <w:r w:rsidR="006B23E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7F2C5A">
        <w:rPr>
          <w:rFonts w:ascii="Times New Roman" w:hAnsi="Times New Roman" w:cs="Times New Roman"/>
          <w:sz w:val="24"/>
          <w:szCs w:val="24"/>
        </w:rPr>
        <w:t xml:space="preserve"> t</w:t>
      </w:r>
      <w:r w:rsidR="00194A5D">
        <w:rPr>
          <w:rFonts w:ascii="Times New Roman" w:hAnsi="Times New Roman" w:cs="Times New Roman"/>
          <w:sz w:val="24"/>
          <w:szCs w:val="24"/>
        </w:rPr>
        <w:t>unagrahita ringan kelas dasar IV</w:t>
      </w:r>
      <w:r w:rsidR="007F2C5A">
        <w:rPr>
          <w:rFonts w:ascii="Times New Roman" w:hAnsi="Times New Roman" w:cs="Times New Roman"/>
          <w:sz w:val="24"/>
          <w:szCs w:val="24"/>
        </w:rPr>
        <w:t xml:space="preserve"> di </w:t>
      </w:r>
      <w:r w:rsidR="00194A5D" w:rsidRPr="0099548E">
        <w:rPr>
          <w:rFonts w:ascii="Times New Roman" w:hAnsi="Times New Roman" w:cs="Times New Roman"/>
          <w:sz w:val="24"/>
          <w:szCs w:val="24"/>
          <w:lang w:val="sv-SE"/>
        </w:rPr>
        <w:t>SLB Somba Opu Kabupaten Gowa</w:t>
      </w:r>
      <w:r w:rsidR="00194A5D">
        <w:rPr>
          <w:rFonts w:ascii="Times New Roman" w:hAnsi="Times New Roman" w:cs="Times New Roman"/>
          <w:sz w:val="24"/>
          <w:szCs w:val="24"/>
        </w:rPr>
        <w:t xml:space="preserve"> </w:t>
      </w:r>
      <w:r w:rsidR="007F2C5A">
        <w:rPr>
          <w:rFonts w:ascii="Times New Roman" w:hAnsi="Times New Roman" w:cs="Times New Roman"/>
          <w:sz w:val="24"/>
          <w:szCs w:val="24"/>
        </w:rPr>
        <w:t xml:space="preserve">diperlukan intervensi atau perlakuan, dan ditetapkan untuk </w:t>
      </w:r>
      <w:r w:rsidR="00F33AAD">
        <w:rPr>
          <w:rFonts w:ascii="Times New Roman" w:hAnsi="Times New Roman" w:cs="Times New Roman"/>
          <w:sz w:val="24"/>
          <w:szCs w:val="24"/>
          <w:lang w:val="nb-NO"/>
        </w:rPr>
        <w:t>m</w:t>
      </w:r>
      <w:r w:rsidR="00F33AAD" w:rsidRPr="00881D42">
        <w:rPr>
          <w:rFonts w:ascii="Times New Roman" w:hAnsi="Times New Roman" w:cs="Times New Roman"/>
          <w:sz w:val="24"/>
          <w:szCs w:val="24"/>
          <w:lang w:val="nb-NO"/>
        </w:rPr>
        <w:t>enerap</w:t>
      </w:r>
      <w:r w:rsidR="00F33AAD">
        <w:rPr>
          <w:rFonts w:ascii="Times New Roman" w:hAnsi="Times New Roman" w:cs="Times New Roman"/>
          <w:sz w:val="24"/>
          <w:szCs w:val="24"/>
          <w:lang w:val="nb-NO"/>
        </w:rPr>
        <w:t>k</w:t>
      </w:r>
      <w:r w:rsidR="00F33AAD" w:rsidRPr="00881D42">
        <w:rPr>
          <w:rFonts w:ascii="Times New Roman" w:hAnsi="Times New Roman" w:cs="Times New Roman"/>
          <w:sz w:val="24"/>
          <w:szCs w:val="24"/>
          <w:lang w:val="nb-NO"/>
        </w:rPr>
        <w:t>an</w:t>
      </w:r>
      <w:r w:rsidR="00F33AAD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DA542E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F33AAD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F33AAD">
        <w:rPr>
          <w:rFonts w:ascii="Times New Roman" w:hAnsi="Times New Roman" w:cs="Times New Roman"/>
          <w:sz w:val="24"/>
          <w:szCs w:val="24"/>
        </w:rPr>
        <w:t xml:space="preserve"> </w:t>
      </w:r>
      <w:r w:rsidR="007F2C5A">
        <w:rPr>
          <w:rFonts w:ascii="Times New Roman" w:hAnsi="Times New Roman" w:cs="Times New Roman"/>
          <w:sz w:val="24"/>
          <w:szCs w:val="24"/>
        </w:rPr>
        <w:t>dalam pembel</w:t>
      </w:r>
      <w:r w:rsidR="006B23E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7F2C5A">
        <w:rPr>
          <w:rFonts w:ascii="Times New Roman" w:hAnsi="Times New Roman" w:cs="Times New Roman"/>
          <w:sz w:val="24"/>
          <w:szCs w:val="24"/>
        </w:rPr>
        <w:t>jaran bahasa Indonesia</w:t>
      </w:r>
      <w:r w:rsidR="006B23E6" w:rsidRPr="006B23E6">
        <w:rPr>
          <w:rFonts w:ascii="Times New Roman" w:hAnsi="Times New Roman" w:cs="Times New Roman"/>
          <w:sz w:val="24"/>
          <w:szCs w:val="24"/>
        </w:rPr>
        <w:t xml:space="preserve"> </w:t>
      </w:r>
      <w:r w:rsidR="006B23E6">
        <w:rPr>
          <w:rFonts w:ascii="Times New Roman" w:hAnsi="Times New Roman" w:cs="Times New Roman"/>
          <w:sz w:val="24"/>
          <w:szCs w:val="24"/>
          <w:lang w:val="id-ID"/>
        </w:rPr>
        <w:t xml:space="preserve">pada aspek </w:t>
      </w:r>
      <w:r w:rsidR="006B23E6">
        <w:rPr>
          <w:rFonts w:ascii="Times New Roman" w:hAnsi="Times New Roman" w:cs="Times New Roman"/>
          <w:sz w:val="24"/>
          <w:szCs w:val="24"/>
        </w:rPr>
        <w:t>membaca</w:t>
      </w:r>
      <w:r w:rsidR="006B23E6">
        <w:rPr>
          <w:rFonts w:ascii="Times New Roman" w:hAnsi="Times New Roman" w:cs="Times New Roman"/>
          <w:sz w:val="24"/>
          <w:szCs w:val="24"/>
          <w:lang w:val="id-ID"/>
        </w:rPr>
        <w:t xml:space="preserve"> kata</w:t>
      </w:r>
      <w:r w:rsidR="007F2C5A">
        <w:rPr>
          <w:rFonts w:ascii="Times New Roman" w:hAnsi="Times New Roman" w:cs="Times New Roman"/>
          <w:sz w:val="24"/>
          <w:szCs w:val="24"/>
        </w:rPr>
        <w:t>.</w:t>
      </w:r>
    </w:p>
    <w:p w:rsidR="003E6BA0" w:rsidRDefault="003E6BA0" w:rsidP="003E6BA0">
      <w:pPr>
        <w:pStyle w:val="NoSpacing"/>
        <w:tabs>
          <w:tab w:val="left" w:pos="1012"/>
        </w:tabs>
        <w:spacing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yang dilaksanakan diperol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h hasil bahwa pada saat </w:t>
      </w:r>
      <w:r w:rsidRPr="00534481">
        <w:rPr>
          <w:rFonts w:ascii="Times New Roman" w:hAnsi="Times New Roman" w:cs="Times New Roman"/>
          <w:sz w:val="24"/>
          <w:szCs w:val="24"/>
          <w:lang w:val="id-ID"/>
        </w:rPr>
        <w:t>tes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awal</w:t>
      </w:r>
      <w:r>
        <w:rPr>
          <w:rFonts w:ascii="Times New Roman" w:hAnsi="Times New Roman" w:cs="Times New Roman"/>
          <w:sz w:val="24"/>
          <w:szCs w:val="24"/>
        </w:rPr>
        <w:t xml:space="preserve"> yaitu sebelum penerapan pembelajaran kooperatif tipe </w:t>
      </w:r>
      <w:r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Pr="0074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maka kemampuan membaca kata yang diperoleh keempat murid yakni </w:t>
      </w:r>
      <w:r w:rsidR="00147208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</w:rPr>
        <w:t xml:space="preserve"> </w:t>
      </w:r>
      <w:r w:rsidR="00147208">
        <w:rPr>
          <w:rFonts w:ascii="Times New Roman" w:hAnsi="Times New Roman"/>
          <w:sz w:val="24"/>
          <w:szCs w:val="24"/>
        </w:rPr>
        <w:t>BRK memperolah nilai 50, murid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47208">
        <w:rPr>
          <w:rFonts w:ascii="Times New Roman" w:hAnsi="Times New Roman"/>
          <w:sz w:val="24"/>
          <w:szCs w:val="24"/>
        </w:rPr>
        <w:t xml:space="preserve">BRK </w:t>
      </w:r>
      <w:r w:rsidR="00147208">
        <w:rPr>
          <w:rFonts w:ascii="Times New Roman" w:hAnsi="Times New Roman"/>
          <w:sz w:val="24"/>
          <w:szCs w:val="24"/>
          <w:lang w:val="id-ID"/>
        </w:rPr>
        <w:t>telah</w:t>
      </w:r>
      <w:r w:rsidR="00147208">
        <w:rPr>
          <w:rFonts w:ascii="Times New Roman" w:hAnsi="Times New Roman"/>
          <w:sz w:val="24"/>
          <w:szCs w:val="24"/>
        </w:rPr>
        <w:t xml:space="preserve"> mampu </w:t>
      </w:r>
      <w:r w:rsidR="00147208">
        <w:rPr>
          <w:rFonts w:ascii="Times New Roman" w:hAnsi="Times New Roman"/>
          <w:sz w:val="24"/>
          <w:szCs w:val="24"/>
          <w:lang w:val="id-ID"/>
        </w:rPr>
        <w:t>membaca kata</w:t>
      </w:r>
      <w:r w:rsidR="00147208">
        <w:rPr>
          <w:rFonts w:ascii="Times New Roman" w:hAnsi="Times New Roman"/>
          <w:sz w:val="24"/>
          <w:szCs w:val="24"/>
        </w:rPr>
        <w:t xml:space="preserve"> 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dengan benar </w:t>
      </w:r>
      <w:r w:rsidR="00147208">
        <w:rPr>
          <w:rFonts w:ascii="Times New Roman" w:hAnsi="Times New Roman"/>
          <w:sz w:val="24"/>
          <w:szCs w:val="24"/>
        </w:rPr>
        <w:t xml:space="preserve">4 item 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soal kata dari </w:t>
      </w:r>
      <w:r w:rsidR="00147208">
        <w:rPr>
          <w:rFonts w:ascii="Times New Roman" w:hAnsi="Times New Roman"/>
          <w:sz w:val="24"/>
          <w:szCs w:val="24"/>
        </w:rPr>
        <w:t>1</w:t>
      </w:r>
      <w:r w:rsidR="00147208">
        <w:rPr>
          <w:rFonts w:ascii="Times New Roman" w:hAnsi="Times New Roman"/>
          <w:sz w:val="24"/>
          <w:szCs w:val="24"/>
          <w:lang w:val="id-ID"/>
        </w:rPr>
        <w:t>0 item soal yang diberikan</w:t>
      </w:r>
      <w:r w:rsidR="001472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47208">
        <w:rPr>
          <w:rFonts w:ascii="Times New Roman" w:hAnsi="Times New Roman"/>
          <w:sz w:val="24"/>
          <w:szCs w:val="24"/>
        </w:rPr>
        <w:t>Murid SYF memperol</w:t>
      </w:r>
      <w:r w:rsidR="00147208">
        <w:rPr>
          <w:rFonts w:ascii="Times New Roman" w:hAnsi="Times New Roman"/>
          <w:sz w:val="24"/>
          <w:szCs w:val="24"/>
          <w:lang w:val="id-ID"/>
        </w:rPr>
        <w:t>e</w:t>
      </w:r>
      <w:r w:rsidR="00147208">
        <w:rPr>
          <w:rFonts w:ascii="Times New Roman" w:hAnsi="Times New Roman"/>
          <w:sz w:val="24"/>
          <w:szCs w:val="24"/>
        </w:rPr>
        <w:t xml:space="preserve">h nilai 45, murid SYF </w:t>
      </w:r>
      <w:r w:rsidR="00147208">
        <w:rPr>
          <w:rFonts w:ascii="Times New Roman" w:hAnsi="Times New Roman"/>
          <w:sz w:val="24"/>
          <w:szCs w:val="24"/>
          <w:lang w:val="id-ID"/>
        </w:rPr>
        <w:t>belum</w:t>
      </w:r>
      <w:r w:rsidR="00147208">
        <w:rPr>
          <w:rFonts w:ascii="Times New Roman" w:hAnsi="Times New Roman"/>
          <w:sz w:val="24"/>
          <w:szCs w:val="24"/>
        </w:rPr>
        <w:t xml:space="preserve"> mampu </w:t>
      </w:r>
      <w:r w:rsidR="00147208">
        <w:rPr>
          <w:rFonts w:ascii="Times New Roman" w:hAnsi="Times New Roman"/>
          <w:sz w:val="24"/>
          <w:szCs w:val="24"/>
          <w:lang w:val="id-ID"/>
        </w:rPr>
        <w:t>membaca kata</w:t>
      </w:r>
      <w:r w:rsidR="00147208">
        <w:rPr>
          <w:rFonts w:ascii="Times New Roman" w:hAnsi="Times New Roman"/>
          <w:sz w:val="24"/>
          <w:szCs w:val="24"/>
        </w:rPr>
        <w:t xml:space="preserve"> 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dengan benar </w:t>
      </w:r>
      <w:r w:rsidR="00147208">
        <w:rPr>
          <w:rFonts w:ascii="Times New Roman" w:hAnsi="Times New Roman"/>
          <w:sz w:val="24"/>
          <w:szCs w:val="24"/>
        </w:rPr>
        <w:t>5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 soal kata dari </w:t>
      </w:r>
      <w:r w:rsidR="00147208">
        <w:rPr>
          <w:rFonts w:ascii="Times New Roman" w:hAnsi="Times New Roman"/>
          <w:sz w:val="24"/>
          <w:szCs w:val="24"/>
        </w:rPr>
        <w:t>1</w:t>
      </w:r>
      <w:r w:rsidR="00147208">
        <w:rPr>
          <w:rFonts w:ascii="Times New Roman" w:hAnsi="Times New Roman"/>
          <w:sz w:val="24"/>
          <w:szCs w:val="24"/>
          <w:lang w:val="id-ID"/>
        </w:rPr>
        <w:t>0 item soal yang diberikan.</w:t>
      </w:r>
      <w:proofErr w:type="gramEnd"/>
      <w:r w:rsidR="0014720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="00147208">
        <w:rPr>
          <w:rFonts w:ascii="Times New Roman" w:hAnsi="Times New Roman"/>
          <w:sz w:val="24"/>
          <w:szCs w:val="24"/>
        </w:rPr>
        <w:t>Murid SPL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47208">
        <w:rPr>
          <w:rFonts w:ascii="Times New Roman" w:hAnsi="Times New Roman"/>
          <w:sz w:val="24"/>
          <w:szCs w:val="24"/>
        </w:rPr>
        <w:t xml:space="preserve">memperolah nilai 35, murid SPL </w:t>
      </w:r>
      <w:r w:rsidR="00147208">
        <w:rPr>
          <w:rFonts w:ascii="Times New Roman" w:hAnsi="Times New Roman"/>
          <w:sz w:val="24"/>
          <w:szCs w:val="24"/>
          <w:lang w:val="id-ID"/>
        </w:rPr>
        <w:t>belum</w:t>
      </w:r>
      <w:r w:rsidR="00147208">
        <w:rPr>
          <w:rFonts w:ascii="Times New Roman" w:hAnsi="Times New Roman"/>
          <w:sz w:val="24"/>
          <w:szCs w:val="24"/>
        </w:rPr>
        <w:t xml:space="preserve"> mampu </w:t>
      </w:r>
      <w:r w:rsidR="00147208">
        <w:rPr>
          <w:rFonts w:ascii="Times New Roman" w:hAnsi="Times New Roman"/>
          <w:sz w:val="24"/>
          <w:szCs w:val="24"/>
          <w:lang w:val="id-ID"/>
        </w:rPr>
        <w:t>membaca kata</w:t>
      </w:r>
      <w:r w:rsidR="00147208">
        <w:rPr>
          <w:rFonts w:ascii="Times New Roman" w:hAnsi="Times New Roman"/>
          <w:sz w:val="24"/>
          <w:szCs w:val="24"/>
        </w:rPr>
        <w:t xml:space="preserve"> 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dengan benar </w:t>
      </w:r>
      <w:r w:rsidR="00147208">
        <w:rPr>
          <w:rFonts w:ascii="Times New Roman" w:hAnsi="Times New Roman"/>
          <w:sz w:val="24"/>
          <w:szCs w:val="24"/>
        </w:rPr>
        <w:t>7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 soal kata dari </w:t>
      </w:r>
      <w:r w:rsidR="00147208">
        <w:rPr>
          <w:rFonts w:ascii="Times New Roman" w:hAnsi="Times New Roman"/>
          <w:sz w:val="24"/>
          <w:szCs w:val="24"/>
        </w:rPr>
        <w:t>1</w:t>
      </w:r>
      <w:r w:rsidR="00147208">
        <w:rPr>
          <w:rFonts w:ascii="Times New Roman" w:hAnsi="Times New Roman"/>
          <w:sz w:val="24"/>
          <w:szCs w:val="24"/>
          <w:lang w:val="id-ID"/>
        </w:rPr>
        <w:t>0 item soal yang diberikan.</w:t>
      </w:r>
      <w:proofErr w:type="gramEnd"/>
      <w:r w:rsidR="0014720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="00147208">
        <w:rPr>
          <w:rFonts w:ascii="Times New Roman" w:hAnsi="Times New Roman"/>
          <w:sz w:val="24"/>
          <w:szCs w:val="24"/>
        </w:rPr>
        <w:t>Murid DL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47208">
        <w:rPr>
          <w:rFonts w:ascii="Times New Roman" w:hAnsi="Times New Roman"/>
          <w:sz w:val="24"/>
          <w:szCs w:val="24"/>
        </w:rPr>
        <w:t xml:space="preserve">memperolah nilai 45, murid DL </w:t>
      </w:r>
      <w:r w:rsidR="00147208">
        <w:rPr>
          <w:rFonts w:ascii="Times New Roman" w:hAnsi="Times New Roman"/>
          <w:sz w:val="24"/>
          <w:szCs w:val="24"/>
          <w:lang w:val="id-ID"/>
        </w:rPr>
        <w:t>hanya</w:t>
      </w:r>
      <w:r w:rsidR="00147208">
        <w:rPr>
          <w:rFonts w:ascii="Times New Roman" w:hAnsi="Times New Roman"/>
          <w:sz w:val="24"/>
          <w:szCs w:val="24"/>
        </w:rPr>
        <w:t xml:space="preserve"> mampu </w:t>
      </w:r>
      <w:r w:rsidR="00147208">
        <w:rPr>
          <w:rFonts w:ascii="Times New Roman" w:hAnsi="Times New Roman"/>
          <w:sz w:val="24"/>
          <w:szCs w:val="24"/>
          <w:lang w:val="id-ID"/>
        </w:rPr>
        <w:t>membaca kata</w:t>
      </w:r>
      <w:r w:rsidR="00147208">
        <w:rPr>
          <w:rFonts w:ascii="Times New Roman" w:hAnsi="Times New Roman"/>
          <w:sz w:val="24"/>
          <w:szCs w:val="24"/>
        </w:rPr>
        <w:t xml:space="preserve"> 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dengan benar </w:t>
      </w:r>
      <w:r w:rsidR="00147208">
        <w:rPr>
          <w:rFonts w:ascii="Times New Roman" w:hAnsi="Times New Roman"/>
          <w:sz w:val="24"/>
          <w:szCs w:val="24"/>
        </w:rPr>
        <w:t>4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 item soal kata dari </w:t>
      </w:r>
      <w:r w:rsidR="00147208">
        <w:rPr>
          <w:rFonts w:ascii="Times New Roman" w:hAnsi="Times New Roman"/>
          <w:sz w:val="24"/>
          <w:szCs w:val="24"/>
        </w:rPr>
        <w:t>1</w:t>
      </w:r>
      <w:r w:rsidR="00147208">
        <w:rPr>
          <w:rFonts w:ascii="Times New Roman" w:hAnsi="Times New Roman"/>
          <w:sz w:val="24"/>
          <w:szCs w:val="24"/>
          <w:lang w:val="id-ID"/>
        </w:rPr>
        <w:t>0 item soal yang diberikan.</w:t>
      </w:r>
      <w:proofErr w:type="gramEnd"/>
    </w:p>
    <w:p w:rsidR="003E6BA0" w:rsidRDefault="003E6BA0" w:rsidP="00E94B18">
      <w:pPr>
        <w:pStyle w:val="NoSpacing"/>
        <w:tabs>
          <w:tab w:val="left" w:pos="1012"/>
        </w:tabs>
        <w:spacing w:line="48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Selanjutnya pada saat </w:t>
      </w:r>
      <w:r>
        <w:rPr>
          <w:rFonts w:ascii="Times New Roman" w:hAnsi="Times New Roman" w:cs="Times New Roman"/>
          <w:sz w:val="24"/>
          <w:szCs w:val="24"/>
          <w:lang w:val="id-ID"/>
        </w:rPr>
        <w:t>tes akhir</w:t>
      </w:r>
      <w:r>
        <w:rPr>
          <w:rFonts w:ascii="Times New Roman" w:hAnsi="Times New Roman" w:cs="Times New Roman"/>
          <w:sz w:val="24"/>
          <w:szCs w:val="24"/>
        </w:rPr>
        <w:t xml:space="preserve"> yaitu sesudah penerapan pembelajaran kooperatif tipe </w:t>
      </w:r>
      <w:r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Pr="0074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maka kemampuan membaca kata </w:t>
      </w:r>
      <w:r>
        <w:rPr>
          <w:rFonts w:ascii="Times New Roman" w:hAnsi="Times New Roman" w:cs="Times New Roman"/>
          <w:sz w:val="24"/>
          <w:szCs w:val="24"/>
          <w:lang w:val="id-ID"/>
        </w:rPr>
        <w:t>pada murid</w:t>
      </w:r>
      <w:r>
        <w:rPr>
          <w:rFonts w:ascii="Times New Roman" w:hAnsi="Times New Roman" w:cs="Times New Roman"/>
          <w:sz w:val="24"/>
          <w:szCs w:val="24"/>
        </w:rPr>
        <w:t xml:space="preserve"> tunagrahita ringan yakni </w:t>
      </w:r>
      <w:r w:rsidR="00147208">
        <w:rPr>
          <w:rFonts w:ascii="Times New Roman" w:hAnsi="Times New Roman"/>
          <w:sz w:val="24"/>
          <w:szCs w:val="24"/>
        </w:rPr>
        <w:t xml:space="preserve">murid BRK memperoleh nilai 70, murid BRK </w:t>
      </w:r>
      <w:r w:rsidR="00147208">
        <w:rPr>
          <w:rFonts w:ascii="Times New Roman" w:hAnsi="Times New Roman"/>
          <w:sz w:val="24"/>
          <w:szCs w:val="24"/>
          <w:lang w:val="id-ID"/>
        </w:rPr>
        <w:t>telah</w:t>
      </w:r>
      <w:r w:rsidR="00147208">
        <w:rPr>
          <w:rFonts w:ascii="Times New Roman" w:hAnsi="Times New Roman"/>
          <w:sz w:val="24"/>
          <w:szCs w:val="24"/>
        </w:rPr>
        <w:t xml:space="preserve"> mampu </w:t>
      </w:r>
      <w:r w:rsidR="00147208">
        <w:rPr>
          <w:rFonts w:ascii="Times New Roman" w:hAnsi="Times New Roman"/>
          <w:sz w:val="24"/>
          <w:szCs w:val="24"/>
          <w:lang w:val="id-ID"/>
        </w:rPr>
        <w:t>membaca kata</w:t>
      </w:r>
      <w:r w:rsidR="00147208">
        <w:rPr>
          <w:rFonts w:ascii="Times New Roman" w:hAnsi="Times New Roman"/>
          <w:sz w:val="24"/>
          <w:szCs w:val="24"/>
        </w:rPr>
        <w:t xml:space="preserve"> 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dengan benar </w:t>
      </w:r>
      <w:r w:rsidR="00147208">
        <w:rPr>
          <w:rFonts w:ascii="Times New Roman" w:hAnsi="Times New Roman"/>
          <w:sz w:val="24"/>
          <w:szCs w:val="24"/>
        </w:rPr>
        <w:t>7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47208">
        <w:rPr>
          <w:rFonts w:ascii="Times New Roman" w:hAnsi="Times New Roman"/>
          <w:sz w:val="24"/>
          <w:szCs w:val="24"/>
        </w:rPr>
        <w:t xml:space="preserve">item 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soal kata dari </w:t>
      </w:r>
      <w:r w:rsidR="00147208">
        <w:rPr>
          <w:rFonts w:ascii="Times New Roman" w:hAnsi="Times New Roman"/>
          <w:sz w:val="24"/>
          <w:szCs w:val="24"/>
        </w:rPr>
        <w:t>1</w:t>
      </w:r>
      <w:r w:rsidR="00147208">
        <w:rPr>
          <w:rFonts w:ascii="Times New Roman" w:hAnsi="Times New Roman"/>
          <w:sz w:val="24"/>
          <w:szCs w:val="24"/>
          <w:lang w:val="id-ID"/>
        </w:rPr>
        <w:t>0 item soal yang diberikan</w:t>
      </w:r>
      <w:r w:rsidR="001472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47208">
        <w:rPr>
          <w:rFonts w:ascii="Times New Roman" w:hAnsi="Times New Roman"/>
          <w:sz w:val="24"/>
          <w:szCs w:val="24"/>
        </w:rPr>
        <w:t xml:space="preserve">Murid SYF memperolah nilai 65, murid SYF </w:t>
      </w:r>
      <w:r w:rsidR="00147208">
        <w:rPr>
          <w:rFonts w:ascii="Times New Roman" w:hAnsi="Times New Roman"/>
          <w:sz w:val="24"/>
          <w:szCs w:val="24"/>
          <w:lang w:val="id-ID"/>
        </w:rPr>
        <w:t>telah</w:t>
      </w:r>
      <w:r w:rsidR="00147208">
        <w:rPr>
          <w:rFonts w:ascii="Times New Roman" w:hAnsi="Times New Roman"/>
          <w:sz w:val="24"/>
          <w:szCs w:val="24"/>
        </w:rPr>
        <w:t xml:space="preserve"> mampu </w:t>
      </w:r>
      <w:r w:rsidR="00147208">
        <w:rPr>
          <w:rFonts w:ascii="Times New Roman" w:hAnsi="Times New Roman"/>
          <w:sz w:val="24"/>
          <w:szCs w:val="24"/>
          <w:lang w:val="id-ID"/>
        </w:rPr>
        <w:t>membaca</w:t>
      </w:r>
      <w:r w:rsidR="00147208">
        <w:rPr>
          <w:rFonts w:ascii="Times New Roman" w:hAnsi="Times New Roman"/>
          <w:sz w:val="24"/>
          <w:szCs w:val="24"/>
        </w:rPr>
        <w:t xml:space="preserve"> 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kata dengan benar </w:t>
      </w:r>
      <w:r w:rsidR="00147208">
        <w:rPr>
          <w:rFonts w:ascii="Times New Roman" w:hAnsi="Times New Roman"/>
          <w:sz w:val="24"/>
          <w:szCs w:val="24"/>
        </w:rPr>
        <w:t>6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 kata dari </w:t>
      </w:r>
      <w:r w:rsidR="00147208">
        <w:rPr>
          <w:rFonts w:ascii="Times New Roman" w:hAnsi="Times New Roman"/>
          <w:sz w:val="24"/>
          <w:szCs w:val="24"/>
        </w:rPr>
        <w:t>1</w:t>
      </w:r>
      <w:r w:rsidR="00147208">
        <w:rPr>
          <w:rFonts w:ascii="Times New Roman" w:hAnsi="Times New Roman"/>
          <w:sz w:val="24"/>
          <w:szCs w:val="24"/>
          <w:lang w:val="id-ID"/>
        </w:rPr>
        <w:t>0 item soal yang diberikan.</w:t>
      </w:r>
      <w:proofErr w:type="gramEnd"/>
      <w:r w:rsidR="0014720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="00147208">
        <w:rPr>
          <w:rFonts w:ascii="Times New Roman" w:hAnsi="Times New Roman"/>
          <w:sz w:val="24"/>
          <w:szCs w:val="24"/>
        </w:rPr>
        <w:t>Murid SPL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47208">
        <w:rPr>
          <w:rFonts w:ascii="Times New Roman" w:hAnsi="Times New Roman"/>
          <w:sz w:val="24"/>
          <w:szCs w:val="24"/>
        </w:rPr>
        <w:t xml:space="preserve">memperoleh nilai 75, murid SPL </w:t>
      </w:r>
      <w:r w:rsidR="00147208">
        <w:rPr>
          <w:rFonts w:ascii="Times New Roman" w:hAnsi="Times New Roman"/>
          <w:sz w:val="24"/>
          <w:szCs w:val="24"/>
          <w:lang w:val="id-ID"/>
        </w:rPr>
        <w:t>telah</w:t>
      </w:r>
      <w:r w:rsidR="00147208">
        <w:rPr>
          <w:rFonts w:ascii="Times New Roman" w:hAnsi="Times New Roman"/>
          <w:sz w:val="24"/>
          <w:szCs w:val="24"/>
        </w:rPr>
        <w:t xml:space="preserve"> mampu </w:t>
      </w:r>
      <w:r w:rsidR="00147208">
        <w:rPr>
          <w:rFonts w:ascii="Times New Roman" w:hAnsi="Times New Roman"/>
          <w:sz w:val="24"/>
          <w:szCs w:val="24"/>
          <w:lang w:val="id-ID"/>
        </w:rPr>
        <w:t>membaca kata</w:t>
      </w:r>
      <w:r w:rsidR="00147208">
        <w:rPr>
          <w:rFonts w:ascii="Times New Roman" w:hAnsi="Times New Roman"/>
          <w:sz w:val="24"/>
          <w:szCs w:val="24"/>
        </w:rPr>
        <w:t xml:space="preserve"> 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dengan benar </w:t>
      </w:r>
      <w:r w:rsidR="00147208">
        <w:rPr>
          <w:rFonts w:ascii="Times New Roman" w:hAnsi="Times New Roman"/>
          <w:sz w:val="24"/>
          <w:szCs w:val="24"/>
        </w:rPr>
        <w:t>7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 kata dari </w:t>
      </w:r>
      <w:r w:rsidR="00147208">
        <w:rPr>
          <w:rFonts w:ascii="Times New Roman" w:hAnsi="Times New Roman"/>
          <w:sz w:val="24"/>
          <w:szCs w:val="24"/>
        </w:rPr>
        <w:t>1</w:t>
      </w:r>
      <w:r w:rsidR="00147208">
        <w:rPr>
          <w:rFonts w:ascii="Times New Roman" w:hAnsi="Times New Roman"/>
          <w:sz w:val="24"/>
          <w:szCs w:val="24"/>
          <w:lang w:val="id-ID"/>
        </w:rPr>
        <w:t>0 item soal yang diberikan.</w:t>
      </w:r>
      <w:proofErr w:type="gramEnd"/>
      <w:r w:rsidR="0014720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="00147208">
        <w:rPr>
          <w:rFonts w:ascii="Times New Roman" w:hAnsi="Times New Roman"/>
          <w:sz w:val="24"/>
          <w:szCs w:val="24"/>
        </w:rPr>
        <w:t>Murid DL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47208">
        <w:rPr>
          <w:rFonts w:ascii="Times New Roman" w:hAnsi="Times New Roman"/>
          <w:sz w:val="24"/>
          <w:szCs w:val="24"/>
        </w:rPr>
        <w:t xml:space="preserve">memperolah nilai 85, murid DL </w:t>
      </w:r>
      <w:r w:rsidR="00147208">
        <w:rPr>
          <w:rFonts w:ascii="Times New Roman" w:hAnsi="Times New Roman"/>
          <w:sz w:val="24"/>
          <w:szCs w:val="24"/>
          <w:lang w:val="id-ID"/>
        </w:rPr>
        <w:t>telah</w:t>
      </w:r>
      <w:r w:rsidR="00147208">
        <w:rPr>
          <w:rFonts w:ascii="Times New Roman" w:hAnsi="Times New Roman"/>
          <w:sz w:val="24"/>
          <w:szCs w:val="24"/>
        </w:rPr>
        <w:t xml:space="preserve"> mampu </w:t>
      </w:r>
      <w:r w:rsidR="00147208">
        <w:rPr>
          <w:rFonts w:ascii="Times New Roman" w:hAnsi="Times New Roman"/>
          <w:sz w:val="24"/>
          <w:szCs w:val="24"/>
          <w:lang w:val="id-ID"/>
        </w:rPr>
        <w:t>membaca kata</w:t>
      </w:r>
      <w:r w:rsidR="00147208">
        <w:rPr>
          <w:rFonts w:ascii="Times New Roman" w:hAnsi="Times New Roman"/>
          <w:sz w:val="24"/>
          <w:szCs w:val="24"/>
        </w:rPr>
        <w:t xml:space="preserve"> 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dengan benar </w:t>
      </w:r>
      <w:r w:rsidR="00147208">
        <w:rPr>
          <w:rFonts w:ascii="Times New Roman" w:hAnsi="Times New Roman"/>
          <w:sz w:val="24"/>
          <w:szCs w:val="24"/>
        </w:rPr>
        <w:t>8</w:t>
      </w:r>
      <w:r w:rsidR="00147208">
        <w:rPr>
          <w:rFonts w:ascii="Times New Roman" w:hAnsi="Times New Roman"/>
          <w:sz w:val="24"/>
          <w:szCs w:val="24"/>
          <w:lang w:val="id-ID"/>
        </w:rPr>
        <w:t xml:space="preserve"> item kata dari </w:t>
      </w:r>
      <w:r w:rsidR="00147208">
        <w:rPr>
          <w:rFonts w:ascii="Times New Roman" w:hAnsi="Times New Roman"/>
          <w:sz w:val="24"/>
          <w:szCs w:val="24"/>
        </w:rPr>
        <w:t>1</w:t>
      </w:r>
      <w:r w:rsidR="00147208">
        <w:rPr>
          <w:rFonts w:ascii="Times New Roman" w:hAnsi="Times New Roman"/>
          <w:sz w:val="24"/>
          <w:szCs w:val="24"/>
          <w:lang w:val="id-ID"/>
        </w:rPr>
        <w:t>0 item soal yang diberikan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94B18" w:rsidRDefault="007F2C5A" w:rsidP="00E94B18">
      <w:pPr>
        <w:spacing w:line="48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>Hasil penel</w:t>
      </w:r>
      <w:r w:rsidR="00534481">
        <w:rPr>
          <w:rFonts w:ascii="Times New Roman" w:hAnsi="Times New Roman" w:cs="Times New Roman"/>
          <w:sz w:val="24"/>
          <w:szCs w:val="24"/>
        </w:rPr>
        <w:t>itian yang dilaksanakan diperol</w:t>
      </w:r>
      <w:r w:rsidR="00534481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h hasil bahwa pada saat </w:t>
      </w:r>
      <w:r w:rsidR="00534481" w:rsidRPr="00534481">
        <w:rPr>
          <w:rFonts w:ascii="Times New Roman" w:hAnsi="Times New Roman" w:cs="Times New Roman"/>
          <w:sz w:val="24"/>
          <w:szCs w:val="24"/>
          <w:lang w:val="id-ID"/>
        </w:rPr>
        <w:t>tes</w:t>
      </w:r>
      <w:r w:rsidR="00534481"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r w:rsidR="003913AA">
        <w:rPr>
          <w:rFonts w:ascii="Times New Roman" w:hAnsi="Times New Roman" w:cs="Times New Roman"/>
          <w:sz w:val="24"/>
          <w:szCs w:val="24"/>
          <w:lang w:val="id-ID"/>
        </w:rPr>
        <w:t>wal</w:t>
      </w:r>
      <w:r w:rsidRPr="007F2C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yaitu sebelum pembelajaran dengan </w:t>
      </w:r>
      <w:r w:rsidR="00F33AAD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DA542E">
        <w:rPr>
          <w:rFonts w:ascii="Times New Roman" w:hAnsi="Times New Roman" w:cs="Times New Roman"/>
          <w:sz w:val="24"/>
          <w:szCs w:val="24"/>
        </w:rPr>
        <w:t xml:space="preserve"> </w:t>
      </w:r>
      <w:r w:rsidR="00B47697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F33AAD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F33AAD">
        <w:rPr>
          <w:rFonts w:ascii="Times New Roman" w:hAnsi="Times New Roman" w:cs="Times New Roman"/>
          <w:sz w:val="24"/>
          <w:szCs w:val="24"/>
        </w:rPr>
        <w:t xml:space="preserve"> </w:t>
      </w:r>
      <w:r w:rsidR="00F33AAD">
        <w:rPr>
          <w:rFonts w:ascii="Times New Roman" w:hAnsi="Times New Roman"/>
          <w:sz w:val="24"/>
          <w:szCs w:val="24"/>
        </w:rPr>
        <w:t xml:space="preserve">maka </w:t>
      </w:r>
      <w:r w:rsidR="00E94B18" w:rsidRPr="0008136A">
        <w:rPr>
          <w:rFonts w:ascii="Times New Roman" w:hAnsi="Times New Roman" w:cs="Times New Roman"/>
          <w:sz w:val="24"/>
          <w:szCs w:val="24"/>
        </w:rPr>
        <w:t>nilai yang diperoleh keempat murid tersebut jika di hubungkan dengan k</w:t>
      </w:r>
      <w:r w:rsidR="00E94B18" w:rsidRPr="0008136A">
        <w:rPr>
          <w:rFonts w:ascii="Times New Roman" w:hAnsi="Times New Roman" w:cs="Times New Roman"/>
          <w:sz w:val="24"/>
          <w:szCs w:val="24"/>
          <w:lang w:val="id-ID"/>
        </w:rPr>
        <w:t xml:space="preserve">riteria penafsiran data atau acuan pengambilan kesimpulan  </w:t>
      </w:r>
      <w:r w:rsidR="00E94B18" w:rsidRPr="0008136A">
        <w:rPr>
          <w:rFonts w:ascii="Times New Roman" w:hAnsi="Times New Roman" w:cs="Times New Roman"/>
          <w:sz w:val="24"/>
          <w:szCs w:val="24"/>
        </w:rPr>
        <w:t xml:space="preserve">maka </w:t>
      </w:r>
      <w:r w:rsidR="00E94B18">
        <w:rPr>
          <w:rFonts w:ascii="Times New Roman" w:hAnsi="Times New Roman" w:cs="Times New Roman"/>
          <w:sz w:val="24"/>
          <w:szCs w:val="24"/>
        </w:rPr>
        <w:t>murid</w:t>
      </w:r>
      <w:r w:rsidR="00E94B18" w:rsidRPr="000813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(</w:t>
      </w:r>
      <w:r w:rsidR="00E94B18">
        <w:rPr>
          <w:rFonts w:ascii="Times New Roman" w:hAnsi="Times New Roman"/>
          <w:sz w:val="24"/>
          <w:szCs w:val="24"/>
        </w:rPr>
        <w:t>SPL)</w:t>
      </w:r>
      <w:r w:rsidR="00E94B18" w:rsidRPr="0008136A"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berada pada kategori “sangat</w:t>
      </w:r>
      <w:r w:rsidR="00E94B18" w:rsidRPr="0008136A">
        <w:rPr>
          <w:rFonts w:ascii="Times New Roman" w:hAnsi="Times New Roman" w:cs="Times New Roman"/>
          <w:sz w:val="24"/>
          <w:szCs w:val="24"/>
        </w:rPr>
        <w:t xml:space="preserve"> kurang</w:t>
      </w:r>
      <w:r w:rsidR="00E94B18">
        <w:rPr>
          <w:rFonts w:ascii="Times New Roman" w:hAnsi="Times New Roman" w:cs="Times New Roman"/>
          <w:sz w:val="24"/>
          <w:szCs w:val="24"/>
        </w:rPr>
        <w:t>”</w:t>
      </w:r>
      <w:r w:rsidR="00E94B18" w:rsidRPr="0008136A">
        <w:rPr>
          <w:rFonts w:ascii="Times New Roman" w:hAnsi="Times New Roman" w:cs="Times New Roman"/>
          <w:sz w:val="24"/>
          <w:szCs w:val="24"/>
        </w:rPr>
        <w:t xml:space="preserve"> </w:t>
      </w:r>
      <w:r w:rsidR="00E94B18">
        <w:rPr>
          <w:rFonts w:ascii="Times New Roman" w:hAnsi="Times New Roman" w:cs="Times New Roman"/>
          <w:sz w:val="24"/>
          <w:szCs w:val="24"/>
        </w:rPr>
        <w:t>sedangkan</w:t>
      </w:r>
      <w:r w:rsidR="00E94B18" w:rsidRPr="00A64A07">
        <w:rPr>
          <w:rFonts w:ascii="Times New Roman" w:hAnsi="Times New Roman"/>
          <w:sz w:val="24"/>
          <w:szCs w:val="24"/>
        </w:rPr>
        <w:t xml:space="preserve"> </w:t>
      </w:r>
      <w:r w:rsidR="009B3D45">
        <w:rPr>
          <w:rFonts w:ascii="Times New Roman" w:hAnsi="Times New Roman"/>
          <w:sz w:val="24"/>
          <w:szCs w:val="24"/>
        </w:rPr>
        <w:t xml:space="preserve">murid </w:t>
      </w:r>
      <w:r w:rsidR="00E94B18">
        <w:rPr>
          <w:rFonts w:ascii="Times New Roman" w:hAnsi="Times New Roman"/>
          <w:sz w:val="24"/>
          <w:szCs w:val="24"/>
        </w:rPr>
        <w:t>(BRK,</w:t>
      </w:r>
      <w:r w:rsidR="00E94B1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94B18">
        <w:rPr>
          <w:rFonts w:ascii="Times New Roman" w:hAnsi="Times New Roman"/>
          <w:sz w:val="24"/>
          <w:szCs w:val="24"/>
        </w:rPr>
        <w:t>SYF</w:t>
      </w:r>
      <w:r w:rsidR="00E94B18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E94B18">
        <w:rPr>
          <w:rFonts w:ascii="Times New Roman" w:hAnsi="Times New Roman"/>
          <w:sz w:val="24"/>
          <w:szCs w:val="24"/>
        </w:rPr>
        <w:t>DL</w:t>
      </w:r>
      <w:r w:rsidR="00E94B18">
        <w:rPr>
          <w:rFonts w:ascii="Times New Roman" w:hAnsi="Times New Roman"/>
          <w:sz w:val="24"/>
          <w:szCs w:val="24"/>
          <w:lang w:val="id-ID"/>
        </w:rPr>
        <w:t>)</w:t>
      </w:r>
      <w:r w:rsidR="00E94B18">
        <w:rPr>
          <w:rFonts w:ascii="Times New Roman" w:hAnsi="Times New Roman"/>
          <w:sz w:val="24"/>
          <w:szCs w:val="24"/>
        </w:rPr>
        <w:t xml:space="preserve"> berada pada kategori “kurang”. </w:t>
      </w:r>
    </w:p>
    <w:p w:rsidR="00256ECD" w:rsidRPr="003913AA" w:rsidRDefault="00546476" w:rsidP="00D35925">
      <w:pPr>
        <w:spacing w:line="480" w:lineRule="auto"/>
        <w:ind w:left="0" w:firstLine="59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Pada saat </w:t>
      </w:r>
      <w:r w:rsidR="003913AA">
        <w:rPr>
          <w:rFonts w:ascii="Times New Roman" w:hAnsi="Times New Roman" w:cs="Times New Roman"/>
          <w:sz w:val="24"/>
          <w:szCs w:val="24"/>
          <w:lang w:val="id-ID"/>
        </w:rPr>
        <w:t>tes akhir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yaitu sesudah pembelajaran </w:t>
      </w:r>
      <w:r w:rsidR="00F33AAD">
        <w:rPr>
          <w:rFonts w:ascii="Times New Roman" w:hAnsi="Times New Roman" w:cs="Times New Roman"/>
          <w:sz w:val="24"/>
          <w:szCs w:val="24"/>
        </w:rPr>
        <w:t xml:space="preserve">melalui </w:t>
      </w:r>
      <w:r w:rsidR="00F33AAD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F33AAD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DA542E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F33AAD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F33AAD">
        <w:rPr>
          <w:rFonts w:ascii="Times New Roman" w:hAnsi="Times New Roman" w:cs="Times New Roman"/>
          <w:sz w:val="24"/>
          <w:szCs w:val="24"/>
        </w:rPr>
        <w:t xml:space="preserve"> </w:t>
      </w:r>
      <w:r w:rsidR="003913AA">
        <w:rPr>
          <w:rFonts w:ascii="Times New Roman" w:hAnsi="Times New Roman" w:cs="Times New Roman"/>
          <w:sz w:val="24"/>
          <w:szCs w:val="24"/>
          <w:lang w:val="id-ID"/>
        </w:rPr>
        <w:t>pada murid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tunagrahita ringan</w:t>
      </w:r>
      <w:r w:rsidR="00E94B18">
        <w:rPr>
          <w:rFonts w:ascii="Times New Roman" w:hAnsi="Times New Roman" w:cs="Times New Roman"/>
          <w:sz w:val="24"/>
          <w:szCs w:val="24"/>
        </w:rPr>
        <w:t>, seluruh murid mengalami</w:t>
      </w:r>
      <w:r w:rsidR="001D2ED8">
        <w:rPr>
          <w:rFonts w:ascii="Times New Roman" w:hAnsi="Times New Roman" w:cs="Times New Roman"/>
          <w:sz w:val="24"/>
          <w:szCs w:val="24"/>
        </w:rPr>
        <w:t xml:space="preserve"> peningkatan. N</w:t>
      </w:r>
      <w:r w:rsidR="00D35925" w:rsidRPr="0008136A">
        <w:rPr>
          <w:rFonts w:ascii="Times New Roman" w:hAnsi="Times New Roman" w:cs="Times New Roman"/>
          <w:sz w:val="24"/>
          <w:szCs w:val="24"/>
        </w:rPr>
        <w:t>ilai yang diperoleh keempat murid tersebut jika di hubungkan dengan k</w:t>
      </w:r>
      <w:r w:rsidR="00D35925" w:rsidRPr="0008136A">
        <w:rPr>
          <w:rFonts w:ascii="Times New Roman" w:hAnsi="Times New Roman" w:cs="Times New Roman"/>
          <w:sz w:val="24"/>
          <w:szCs w:val="24"/>
          <w:lang w:val="id-ID"/>
        </w:rPr>
        <w:t xml:space="preserve">riteria penafsiran data atau acuan pengambilan kesimpulan  </w:t>
      </w:r>
      <w:r w:rsidR="00D35925" w:rsidRPr="0008136A">
        <w:rPr>
          <w:rFonts w:ascii="Times New Roman" w:hAnsi="Times New Roman" w:cs="Times New Roman"/>
          <w:sz w:val="24"/>
          <w:szCs w:val="24"/>
        </w:rPr>
        <w:t xml:space="preserve">maka </w:t>
      </w:r>
      <w:r w:rsidR="00D35925">
        <w:rPr>
          <w:rFonts w:ascii="Times New Roman" w:hAnsi="Times New Roman" w:cs="Times New Roman"/>
          <w:sz w:val="24"/>
          <w:szCs w:val="24"/>
        </w:rPr>
        <w:t>murid</w:t>
      </w:r>
      <w:r w:rsidR="00D35925" w:rsidRPr="000813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35925">
        <w:rPr>
          <w:rFonts w:ascii="Times New Roman" w:hAnsi="Times New Roman" w:cs="Times New Roman"/>
          <w:sz w:val="24"/>
          <w:szCs w:val="24"/>
        </w:rPr>
        <w:t>(</w:t>
      </w:r>
      <w:r w:rsidR="00D35925">
        <w:rPr>
          <w:rFonts w:ascii="Times New Roman" w:hAnsi="Times New Roman"/>
          <w:sz w:val="24"/>
          <w:szCs w:val="24"/>
        </w:rPr>
        <w:t>DL)</w:t>
      </w:r>
      <w:r w:rsidR="00D35925" w:rsidRPr="0008136A">
        <w:rPr>
          <w:rFonts w:ascii="Times New Roman" w:hAnsi="Times New Roman" w:cs="Times New Roman"/>
          <w:sz w:val="24"/>
          <w:szCs w:val="24"/>
        </w:rPr>
        <w:t xml:space="preserve"> </w:t>
      </w:r>
      <w:r w:rsidR="00D35925">
        <w:rPr>
          <w:rFonts w:ascii="Times New Roman" w:hAnsi="Times New Roman" w:cs="Times New Roman"/>
          <w:sz w:val="24"/>
          <w:szCs w:val="24"/>
        </w:rPr>
        <w:t>berada pada kategori “baik”</w:t>
      </w:r>
      <w:r w:rsidR="00D35925" w:rsidRPr="0008136A">
        <w:rPr>
          <w:rFonts w:ascii="Times New Roman" w:hAnsi="Times New Roman" w:cs="Times New Roman"/>
          <w:sz w:val="24"/>
          <w:szCs w:val="24"/>
        </w:rPr>
        <w:t xml:space="preserve"> </w:t>
      </w:r>
      <w:r w:rsidR="00D35925">
        <w:rPr>
          <w:rFonts w:ascii="Times New Roman" w:hAnsi="Times New Roman" w:cs="Times New Roman"/>
          <w:sz w:val="24"/>
          <w:szCs w:val="24"/>
        </w:rPr>
        <w:t>sedangkan</w:t>
      </w:r>
      <w:r w:rsidR="009B3D45">
        <w:rPr>
          <w:rFonts w:ascii="Times New Roman" w:hAnsi="Times New Roman" w:cs="Times New Roman"/>
          <w:sz w:val="24"/>
          <w:szCs w:val="24"/>
        </w:rPr>
        <w:t xml:space="preserve"> murid</w:t>
      </w:r>
      <w:r w:rsidR="00D35925" w:rsidRPr="00A64A07">
        <w:rPr>
          <w:rFonts w:ascii="Times New Roman" w:hAnsi="Times New Roman"/>
          <w:sz w:val="24"/>
          <w:szCs w:val="24"/>
        </w:rPr>
        <w:t xml:space="preserve"> </w:t>
      </w:r>
      <w:r w:rsidR="00D35925">
        <w:rPr>
          <w:rFonts w:ascii="Times New Roman" w:hAnsi="Times New Roman"/>
          <w:sz w:val="24"/>
          <w:szCs w:val="24"/>
        </w:rPr>
        <w:t>(BRK,</w:t>
      </w:r>
      <w:r w:rsidR="00D3592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35925">
        <w:rPr>
          <w:rFonts w:ascii="Times New Roman" w:hAnsi="Times New Roman"/>
          <w:sz w:val="24"/>
          <w:szCs w:val="24"/>
        </w:rPr>
        <w:t>SYF</w:t>
      </w:r>
      <w:r w:rsidR="00D35925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D35925">
        <w:rPr>
          <w:rFonts w:ascii="Times New Roman" w:hAnsi="Times New Roman"/>
          <w:sz w:val="24"/>
          <w:szCs w:val="24"/>
        </w:rPr>
        <w:t>SPL</w:t>
      </w:r>
      <w:r w:rsidR="00D35925">
        <w:rPr>
          <w:rFonts w:ascii="Times New Roman" w:hAnsi="Times New Roman"/>
          <w:sz w:val="24"/>
          <w:szCs w:val="24"/>
          <w:lang w:val="id-ID"/>
        </w:rPr>
        <w:t>)</w:t>
      </w:r>
      <w:r w:rsidR="00D35925">
        <w:rPr>
          <w:rFonts w:ascii="Times New Roman" w:hAnsi="Times New Roman"/>
          <w:sz w:val="24"/>
          <w:szCs w:val="24"/>
        </w:rPr>
        <w:t xml:space="preserve"> berada pada kategori “cukup”.</w:t>
      </w:r>
      <w:r w:rsidR="00ED11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1128">
        <w:rPr>
          <w:rFonts w:ascii="Times New Roman" w:hAnsi="Times New Roman"/>
          <w:sz w:val="24"/>
          <w:szCs w:val="24"/>
        </w:rPr>
        <w:t>Hal tersebut menunjukkan n</w:t>
      </w:r>
      <w:r w:rsidR="00F33AAD">
        <w:rPr>
          <w:rFonts w:ascii="Times New Roman" w:hAnsi="Times New Roman"/>
          <w:sz w:val="24"/>
          <w:szCs w:val="24"/>
        </w:rPr>
        <w:t xml:space="preserve">ilai </w:t>
      </w:r>
      <w:r w:rsidR="00764CD7">
        <w:rPr>
          <w:rFonts w:ascii="Times New Roman" w:hAnsi="Times New Roman"/>
          <w:sz w:val="24"/>
          <w:szCs w:val="24"/>
        </w:rPr>
        <w:t>yang diperoleh ke</w:t>
      </w:r>
      <w:r w:rsidR="00F33AAD">
        <w:rPr>
          <w:rFonts w:ascii="Times New Roman" w:hAnsi="Times New Roman"/>
          <w:sz w:val="24"/>
          <w:szCs w:val="24"/>
        </w:rPr>
        <w:t>empat</w:t>
      </w:r>
      <w:r w:rsidR="00764CD7">
        <w:rPr>
          <w:rFonts w:ascii="Times New Roman" w:hAnsi="Times New Roman"/>
          <w:sz w:val="24"/>
          <w:szCs w:val="24"/>
        </w:rPr>
        <w:t xml:space="preserve"> murid tersebut </w:t>
      </w:r>
      <w:r w:rsidR="00764CD7">
        <w:rPr>
          <w:rFonts w:ascii="Times New Roman" w:hAnsi="Times New Roman"/>
          <w:sz w:val="24"/>
          <w:szCs w:val="24"/>
          <w:lang w:val="id-ID"/>
        </w:rPr>
        <w:t xml:space="preserve">telah mengalami peningkatan </w:t>
      </w:r>
      <w:r w:rsidR="00DA542E">
        <w:rPr>
          <w:rFonts w:ascii="Times New Roman" w:hAnsi="Times New Roman"/>
          <w:sz w:val="24"/>
          <w:szCs w:val="24"/>
        </w:rPr>
        <w:t>kemampuan</w:t>
      </w:r>
      <w:r w:rsidR="00764CD7">
        <w:rPr>
          <w:rFonts w:ascii="Times New Roman" w:hAnsi="Times New Roman"/>
          <w:sz w:val="24"/>
          <w:szCs w:val="24"/>
          <w:lang w:val="id-ID"/>
        </w:rPr>
        <w:t xml:space="preserve"> membaca kata</w:t>
      </w:r>
      <w:r w:rsidR="00ED1128">
        <w:rPr>
          <w:rFonts w:ascii="Times New Roman" w:hAnsi="Times New Roman"/>
          <w:sz w:val="24"/>
          <w:szCs w:val="24"/>
        </w:rPr>
        <w:t>.</w:t>
      </w:r>
      <w:proofErr w:type="gramEnd"/>
      <w:r w:rsidR="00764CD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56ECD">
        <w:rPr>
          <w:rFonts w:ascii="Times New Roman" w:hAnsi="Times New Roman" w:cs="Times New Roman"/>
          <w:sz w:val="24"/>
          <w:szCs w:val="24"/>
        </w:rPr>
        <w:lastRenderedPageBreak/>
        <w:t>Uraian di atas menu</w:t>
      </w:r>
      <w:r w:rsidR="00764CD7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256ECD">
        <w:rPr>
          <w:rFonts w:ascii="Times New Roman" w:hAnsi="Times New Roman" w:cs="Times New Roman"/>
          <w:sz w:val="24"/>
          <w:szCs w:val="24"/>
        </w:rPr>
        <w:t xml:space="preserve">jukkan bahwa pembelajaran membaca </w:t>
      </w:r>
      <w:r w:rsidR="00AC073B">
        <w:rPr>
          <w:rFonts w:ascii="Times New Roman" w:hAnsi="Times New Roman" w:cs="Times New Roman"/>
          <w:sz w:val="24"/>
          <w:szCs w:val="24"/>
        </w:rPr>
        <w:t xml:space="preserve">kata dengan </w:t>
      </w:r>
      <w:r w:rsidR="00AC073B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AC073B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sz w:val="24"/>
          <w:szCs w:val="24"/>
        </w:rPr>
        <w:t xml:space="preserve">model </w:t>
      </w:r>
      <w:r w:rsidR="00DA542E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AC073B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AC073B">
        <w:rPr>
          <w:rFonts w:ascii="Times New Roman" w:hAnsi="Times New Roman" w:cs="Times New Roman"/>
          <w:sz w:val="24"/>
          <w:szCs w:val="24"/>
        </w:rPr>
        <w:t xml:space="preserve"> </w:t>
      </w:r>
      <w:r w:rsidR="00256ECD">
        <w:rPr>
          <w:rFonts w:ascii="Times New Roman" w:hAnsi="Times New Roman" w:cs="Times New Roman"/>
          <w:sz w:val="24"/>
          <w:szCs w:val="24"/>
        </w:rPr>
        <w:t xml:space="preserve">merupakan intervensi yang positif yang dapat meningkatkan </w:t>
      </w:r>
      <w:r w:rsidR="00F33AAD">
        <w:rPr>
          <w:rFonts w:ascii="Times New Roman" w:hAnsi="Times New Roman" w:cs="Times New Roman"/>
          <w:sz w:val="24"/>
          <w:szCs w:val="24"/>
        </w:rPr>
        <w:t>hasil belajar</w:t>
      </w:r>
      <w:r w:rsidR="00256ECD">
        <w:rPr>
          <w:rFonts w:ascii="Times New Roman" w:hAnsi="Times New Roman" w:cs="Times New Roman"/>
          <w:sz w:val="24"/>
          <w:szCs w:val="24"/>
        </w:rPr>
        <w:t xml:space="preserve"> membaca </w:t>
      </w:r>
      <w:r w:rsidR="00F33AAD">
        <w:rPr>
          <w:rFonts w:ascii="Times New Roman" w:hAnsi="Times New Roman" w:cs="Times New Roman"/>
          <w:sz w:val="24"/>
          <w:szCs w:val="24"/>
        </w:rPr>
        <w:t xml:space="preserve">kata </w:t>
      </w:r>
      <w:r w:rsidR="003913AA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256ECD">
        <w:rPr>
          <w:rFonts w:ascii="Times New Roman" w:hAnsi="Times New Roman" w:cs="Times New Roman"/>
          <w:sz w:val="24"/>
          <w:szCs w:val="24"/>
        </w:rPr>
        <w:t xml:space="preserve"> tunagrahita ringan.</w:t>
      </w:r>
      <w:r w:rsidR="003913AA">
        <w:rPr>
          <w:rFonts w:ascii="Times New Roman" w:hAnsi="Times New Roman" w:cs="Times New Roman"/>
          <w:sz w:val="24"/>
          <w:szCs w:val="24"/>
          <w:lang w:val="id-ID"/>
        </w:rPr>
        <w:t xml:space="preserve"> Hal tersebut menunjukkan bahwa murid tunagrahita ringan masih dapat dididik potensinya secara akademik, termasuk dalam pembelajaran membaca kata.</w:t>
      </w:r>
    </w:p>
    <w:p w:rsidR="00256ECD" w:rsidRDefault="00256ECD" w:rsidP="003913AA">
      <w:pPr>
        <w:pStyle w:val="NoSpacing"/>
        <w:spacing w:line="480" w:lineRule="auto"/>
        <w:ind w:left="180" w:firstLine="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ini sejalan dengan pendapat Amin (1995:</w:t>
      </w:r>
      <w:r w:rsidR="001E0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70) yang menyatakan </w:t>
      </w:r>
      <w:proofErr w:type="gramStart"/>
      <w:r>
        <w:rPr>
          <w:rFonts w:ascii="Times New Roman" w:hAnsi="Times New Roman" w:cs="Times New Roman"/>
          <w:sz w:val="24"/>
          <w:szCs w:val="24"/>
        </w:rPr>
        <w:t>bahwa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930" w:rsidRDefault="00256ECD" w:rsidP="003913AA">
      <w:pPr>
        <w:pStyle w:val="NoSpacing"/>
        <w:ind w:left="567" w:right="469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Tahap membaca pemahaman dimulai saat </w:t>
      </w:r>
      <w:r w:rsidR="0023447B">
        <w:rPr>
          <w:rFonts w:ascii="Times New Roman" w:hAnsi="Times New Roman" w:cs="Times New Roman"/>
          <w:sz w:val="24"/>
          <w:szCs w:val="24"/>
        </w:rPr>
        <w:t>Anak</w:t>
      </w:r>
      <w:r w:rsidR="00D85930">
        <w:rPr>
          <w:rFonts w:ascii="Times New Roman" w:hAnsi="Times New Roman" w:cs="Times New Roman"/>
          <w:sz w:val="24"/>
          <w:szCs w:val="24"/>
        </w:rPr>
        <w:t xml:space="preserve"> telah melewati tahap membaca</w:t>
      </w:r>
      <w:r>
        <w:rPr>
          <w:rFonts w:ascii="Times New Roman" w:hAnsi="Times New Roman" w:cs="Times New Roman"/>
          <w:sz w:val="24"/>
          <w:szCs w:val="24"/>
        </w:rPr>
        <w:t xml:space="preserve"> permulaan dan dengan itervensi serta bimbingan khusus maka kemampuan membaca pemahaman anak dapat dioptimalkan.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Pada tahap membaca pemahaman ini anak seharusnya telah mempunyai kemampuan memahami bacaan yang dibacanya.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F3" w:rsidRDefault="00147208" w:rsidP="00147208">
      <w:pPr>
        <w:pStyle w:val="NoSpacing"/>
        <w:tabs>
          <w:tab w:val="left" w:pos="3459"/>
        </w:tabs>
        <w:ind w:left="720" w:righ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5178" w:rsidRDefault="00F33AAD" w:rsidP="00C655F3">
      <w:pPr>
        <w:pStyle w:val="NoSpacing"/>
        <w:tabs>
          <w:tab w:val="left" w:pos="1012"/>
        </w:tabs>
        <w:spacing w:line="480" w:lineRule="auto"/>
        <w:ind w:left="0" w:right="-14" w:firstLine="540"/>
        <w:rPr>
          <w:rFonts w:ascii="Times New Roman" w:hAnsi="Times New Roman" w:cs="Times New Roman"/>
          <w:sz w:val="24"/>
          <w:szCs w:val="24"/>
        </w:rPr>
      </w:pPr>
      <w:r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sz w:val="24"/>
          <w:szCs w:val="24"/>
        </w:rPr>
        <w:t xml:space="preserve">model </w:t>
      </w:r>
      <w:r w:rsidR="00DA542E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930">
        <w:rPr>
          <w:rFonts w:ascii="Times New Roman" w:hAnsi="Times New Roman" w:cs="Times New Roman"/>
          <w:sz w:val="24"/>
          <w:szCs w:val="24"/>
        </w:rPr>
        <w:t xml:space="preserve">memberikan peningkatan terhadap </w:t>
      </w:r>
      <w:r w:rsidR="00DA542E">
        <w:rPr>
          <w:rFonts w:ascii="Times New Roman" w:hAnsi="Times New Roman" w:cs="Times New Roman"/>
          <w:sz w:val="24"/>
          <w:szCs w:val="24"/>
        </w:rPr>
        <w:t>kemampuan</w:t>
      </w:r>
      <w:r w:rsidR="00F17D2B">
        <w:rPr>
          <w:rFonts w:ascii="Times New Roman" w:hAnsi="Times New Roman" w:cs="Times New Roman"/>
          <w:sz w:val="24"/>
          <w:szCs w:val="24"/>
          <w:lang w:val="id-ID"/>
        </w:rPr>
        <w:t xml:space="preserve"> murid</w:t>
      </w:r>
      <w:r w:rsidR="00D85930">
        <w:rPr>
          <w:rFonts w:ascii="Times New Roman" w:hAnsi="Times New Roman" w:cs="Times New Roman"/>
          <w:sz w:val="24"/>
          <w:szCs w:val="24"/>
        </w:rPr>
        <w:t xml:space="preserve"> tunagrahita ringan tentang materi pelajaran yang diajarkan. Dengan </w:t>
      </w:r>
      <w:r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DA542E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930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sebuah model</w:t>
      </w:r>
      <w:r w:rsidR="00D85930">
        <w:rPr>
          <w:rFonts w:ascii="Times New Roman" w:hAnsi="Times New Roman" w:cs="Times New Roman"/>
          <w:sz w:val="24"/>
          <w:szCs w:val="24"/>
        </w:rPr>
        <w:t xml:space="preserve"> pembelajaran yang tepat maka kemampuan membaca abstrak dapat dikonkritkan,</w:t>
      </w:r>
      <w:r w:rsidR="00383A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5930">
        <w:rPr>
          <w:rFonts w:ascii="Times New Roman" w:hAnsi="Times New Roman" w:cs="Times New Roman"/>
          <w:sz w:val="24"/>
          <w:szCs w:val="24"/>
        </w:rPr>
        <w:t xml:space="preserve">dengan pembelajaran yang konkrit dapat merangsang motivasi belajar </w:t>
      </w:r>
      <w:r w:rsidR="00383AF8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D85930">
        <w:rPr>
          <w:rFonts w:ascii="Times New Roman" w:hAnsi="Times New Roman" w:cs="Times New Roman"/>
          <w:sz w:val="24"/>
          <w:szCs w:val="24"/>
        </w:rPr>
        <w:t xml:space="preserve"> tunagrahita ringan sehingga dengan mudah dapat menyerap materi pelajaran yang diberikan. </w:t>
      </w:r>
    </w:p>
    <w:p w:rsidR="00FD53C5" w:rsidRPr="00E23CCC" w:rsidRDefault="00FD53C5" w:rsidP="00C655F3">
      <w:pPr>
        <w:pStyle w:val="NoSpacing"/>
        <w:tabs>
          <w:tab w:val="left" w:pos="1012"/>
        </w:tabs>
        <w:spacing w:line="480" w:lineRule="auto"/>
        <w:ind w:left="0" w:right="-1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ini juga menunjukkan bahwa selama proses pembelajaran membaca </w:t>
      </w:r>
      <w:r w:rsidR="00F33AAD">
        <w:rPr>
          <w:rFonts w:ascii="Times New Roman" w:hAnsi="Times New Roman" w:cs="Times New Roman"/>
          <w:sz w:val="24"/>
          <w:szCs w:val="24"/>
        </w:rPr>
        <w:t xml:space="preserve">kata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="00F33AAD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F33AAD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sz w:val="24"/>
          <w:szCs w:val="24"/>
        </w:rPr>
        <w:t xml:space="preserve">model </w:t>
      </w:r>
      <w:r w:rsidR="00DA542E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F33AAD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F33AA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073B">
        <w:rPr>
          <w:rFonts w:ascii="Times New Roman" w:hAnsi="Times New Roman" w:cs="Times New Roman"/>
          <w:sz w:val="24"/>
          <w:szCs w:val="24"/>
        </w:rPr>
        <w:t xml:space="preserve">pada </w:t>
      </w:r>
      <w:r w:rsidR="00383AF8">
        <w:rPr>
          <w:rFonts w:ascii="Times New Roman" w:hAnsi="Times New Roman" w:cs="Times New Roman"/>
          <w:sz w:val="24"/>
          <w:szCs w:val="24"/>
          <w:lang w:val="id-ID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tunagrahita ringan kelas dasar I</w:t>
      </w:r>
      <w:r w:rsidR="00AC073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AC073B">
        <w:rPr>
          <w:rFonts w:ascii="Times New Roman" w:hAnsi="Times New Roman"/>
          <w:sz w:val="24"/>
          <w:szCs w:val="24"/>
        </w:rPr>
        <w:t>SLB</w:t>
      </w:r>
      <w:r w:rsidR="00E23CCC">
        <w:rPr>
          <w:rFonts w:ascii="Times New Roman" w:hAnsi="Times New Roman"/>
          <w:sz w:val="24"/>
          <w:szCs w:val="24"/>
        </w:rPr>
        <w:t xml:space="preserve"> Negeri</w:t>
      </w:r>
      <w:r w:rsidR="00AC073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C073B" w:rsidRPr="00881D42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>
        <w:rPr>
          <w:rFonts w:ascii="Times New Roman" w:hAnsi="Times New Roman" w:cs="Times New Roman"/>
          <w:sz w:val="24"/>
          <w:szCs w:val="24"/>
        </w:rPr>
        <w:t xml:space="preserve"> lebih bergairah dan bersemangat dalam</w:t>
      </w:r>
      <w:r w:rsidR="00383AF8">
        <w:rPr>
          <w:rFonts w:ascii="Times New Roman" w:hAnsi="Times New Roman" w:cs="Times New Roman"/>
          <w:sz w:val="24"/>
          <w:szCs w:val="24"/>
          <w:lang w:val="id-ID"/>
        </w:rPr>
        <w:t xml:space="preserve"> membaca</w:t>
      </w:r>
      <w:r w:rsidR="00C040A2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AF8">
        <w:rPr>
          <w:rFonts w:ascii="Times New Roman" w:hAnsi="Times New Roman" w:cs="Times New Roman"/>
          <w:sz w:val="24"/>
          <w:szCs w:val="24"/>
          <w:lang w:val="id-ID"/>
        </w:rPr>
        <w:t xml:space="preserve">mengikuti materi </w:t>
      </w:r>
      <w:r w:rsidR="00C040A2">
        <w:rPr>
          <w:rFonts w:ascii="Times New Roman" w:hAnsi="Times New Roman" w:cs="Times New Roman"/>
          <w:sz w:val="24"/>
          <w:szCs w:val="24"/>
          <w:lang w:val="id-ID"/>
        </w:rPr>
        <w:t>yang disajikan</w:t>
      </w:r>
      <w:r>
        <w:rPr>
          <w:rFonts w:ascii="Times New Roman" w:hAnsi="Times New Roman" w:cs="Times New Roman"/>
          <w:sz w:val="24"/>
          <w:szCs w:val="24"/>
        </w:rPr>
        <w:t>, dalam hal ini,</w:t>
      </w:r>
      <w:r w:rsidR="00C040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waktu penyelesaian menjawab pertanyaan yang diujikan rata-rata lebih cepat dan cukup tepat bila dibandingkan dengan waktu yang diperlukan </w:t>
      </w:r>
      <w:r>
        <w:rPr>
          <w:rFonts w:ascii="Times New Roman" w:hAnsi="Times New Roman" w:cs="Times New Roman"/>
          <w:sz w:val="24"/>
          <w:szCs w:val="24"/>
        </w:rPr>
        <w:lastRenderedPageBreak/>
        <w:t>dalam menjawab pertanyaan</w:t>
      </w:r>
      <w:r w:rsidR="00953117">
        <w:rPr>
          <w:rFonts w:ascii="Times New Roman" w:hAnsi="Times New Roman" w:cs="Times New Roman"/>
          <w:sz w:val="24"/>
          <w:szCs w:val="24"/>
        </w:rPr>
        <w:t xml:space="preserve"> diberikan</w:t>
      </w:r>
      <w:r>
        <w:rPr>
          <w:rFonts w:ascii="Times New Roman" w:hAnsi="Times New Roman" w:cs="Times New Roman"/>
          <w:sz w:val="24"/>
          <w:szCs w:val="24"/>
        </w:rPr>
        <w:t xml:space="preserve"> sebelum </w:t>
      </w:r>
      <w:r w:rsidR="00AC073B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AC073B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sz w:val="24"/>
          <w:szCs w:val="24"/>
        </w:rPr>
        <w:t xml:space="preserve">model </w:t>
      </w:r>
      <w:r w:rsidR="00DA542E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AC073B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3CCC">
        <w:rPr>
          <w:rFonts w:ascii="Times New Roman" w:hAnsi="Times New Roman" w:cs="Times New Roman"/>
          <w:sz w:val="24"/>
          <w:szCs w:val="24"/>
        </w:rPr>
        <w:t xml:space="preserve"> Oleh karena itu, </w:t>
      </w:r>
      <w:r w:rsidR="00E23CCC" w:rsidRPr="00881D42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E23CCC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5F3266">
        <w:rPr>
          <w:rFonts w:ascii="Times New Roman" w:hAnsi="Times New Roman" w:cs="Times New Roman"/>
          <w:sz w:val="24"/>
          <w:szCs w:val="24"/>
        </w:rPr>
        <w:t xml:space="preserve">model </w:t>
      </w:r>
      <w:r w:rsidR="00E23CCC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E23CCC" w:rsidRPr="00881D42">
        <w:rPr>
          <w:rFonts w:ascii="Times New Roman" w:hAnsi="Times New Roman" w:cs="Times New Roman"/>
          <w:i/>
          <w:sz w:val="24"/>
          <w:szCs w:val="24"/>
        </w:rPr>
        <w:t>make a match</w:t>
      </w:r>
      <w:r w:rsidR="00E23CCC">
        <w:rPr>
          <w:rFonts w:ascii="Times New Roman" w:hAnsi="Times New Roman" w:cs="Times New Roman"/>
          <w:sz w:val="24"/>
          <w:szCs w:val="24"/>
        </w:rPr>
        <w:t xml:space="preserve"> dapat dikatakan</w:t>
      </w:r>
      <w:r w:rsidR="00E23C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CCC">
        <w:rPr>
          <w:rFonts w:ascii="Times New Roman" w:hAnsi="Times New Roman" w:cs="Times New Roman"/>
          <w:sz w:val="24"/>
          <w:szCs w:val="24"/>
        </w:rPr>
        <w:t xml:space="preserve">memberikan konstribusi yang sangat positif dalam mendukung kemampuan membaca kata pada </w:t>
      </w:r>
      <w:r w:rsidR="00E23CCC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E23CCC">
        <w:rPr>
          <w:rFonts w:ascii="Times New Roman" w:hAnsi="Times New Roman" w:cs="Times New Roman"/>
          <w:sz w:val="24"/>
          <w:szCs w:val="24"/>
        </w:rPr>
        <w:t xml:space="preserve"> tunagrahita ringan kelas dasar IV di </w:t>
      </w:r>
      <w:r w:rsidR="00E23CCC">
        <w:rPr>
          <w:rFonts w:ascii="Times New Roman" w:hAnsi="Times New Roman"/>
          <w:sz w:val="24"/>
          <w:szCs w:val="24"/>
        </w:rPr>
        <w:t>SLB Negeri</w:t>
      </w:r>
      <w:r w:rsidR="00E23C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23CCC" w:rsidRPr="00881D42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 w:rsidR="00E23CC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6E54BA" w:rsidRDefault="006E54BA" w:rsidP="0068064F">
      <w:pPr>
        <w:pStyle w:val="NoSpacing"/>
        <w:tabs>
          <w:tab w:val="left" w:pos="1012"/>
        </w:tabs>
        <w:spacing w:line="480" w:lineRule="auto"/>
        <w:ind w:left="180" w:firstLine="72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54BA" w:rsidSect="00AE7151">
      <w:head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1418" w:footer="550" w:gutter="0"/>
      <w:pgNumType w:start="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46" w:rsidRDefault="00BD3E46" w:rsidP="00A345BA">
      <w:r>
        <w:separator/>
      </w:r>
    </w:p>
  </w:endnote>
  <w:endnote w:type="continuationSeparator" w:id="0">
    <w:p w:rsidR="00BD3E46" w:rsidRDefault="00BD3E46" w:rsidP="00A3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49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586C" w:rsidRPr="00165235" w:rsidRDefault="005D586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52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52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52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234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1652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586C" w:rsidRDefault="005D5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46" w:rsidRDefault="00BD3E46" w:rsidP="00A345BA">
      <w:r>
        <w:separator/>
      </w:r>
    </w:p>
  </w:footnote>
  <w:footnote w:type="continuationSeparator" w:id="0">
    <w:p w:rsidR="00BD3E46" w:rsidRDefault="00BD3E46" w:rsidP="00A3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D586C" w:rsidRPr="00165235" w:rsidRDefault="005D586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65235">
          <w:rPr>
            <w:rFonts w:ascii="Times New Roman" w:hAnsi="Times New Roman" w:cs="Times New Roman"/>
            <w:sz w:val="24"/>
          </w:rPr>
          <w:fldChar w:fldCharType="begin"/>
        </w:r>
        <w:r w:rsidRPr="001652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65235">
          <w:rPr>
            <w:rFonts w:ascii="Times New Roman" w:hAnsi="Times New Roman" w:cs="Times New Roman"/>
            <w:sz w:val="24"/>
          </w:rPr>
          <w:fldChar w:fldCharType="separate"/>
        </w:r>
        <w:r w:rsidR="00BD5234">
          <w:rPr>
            <w:rFonts w:ascii="Times New Roman" w:hAnsi="Times New Roman" w:cs="Times New Roman"/>
            <w:noProof/>
            <w:sz w:val="24"/>
          </w:rPr>
          <w:t>36</w:t>
        </w:r>
        <w:r w:rsidRPr="001652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D586C" w:rsidRDefault="005D5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6C" w:rsidRDefault="005D586C" w:rsidP="00165235">
    <w:pPr>
      <w:pStyle w:val="Header"/>
      <w:tabs>
        <w:tab w:val="clear" w:pos="4680"/>
      </w:tabs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F27"/>
    <w:multiLevelType w:val="hybridMultilevel"/>
    <w:tmpl w:val="0D0E2F84"/>
    <w:lvl w:ilvl="0" w:tplc="B940758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A7E03"/>
    <w:multiLevelType w:val="hybridMultilevel"/>
    <w:tmpl w:val="665C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981"/>
    <w:multiLevelType w:val="hybridMultilevel"/>
    <w:tmpl w:val="17A6B790"/>
    <w:lvl w:ilvl="0" w:tplc="270C85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7A407B"/>
    <w:multiLevelType w:val="hybridMultilevel"/>
    <w:tmpl w:val="714CE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1373A"/>
    <w:multiLevelType w:val="hybridMultilevel"/>
    <w:tmpl w:val="D89EC060"/>
    <w:lvl w:ilvl="0" w:tplc="BBD0C95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4D62EF4"/>
    <w:multiLevelType w:val="hybridMultilevel"/>
    <w:tmpl w:val="90E89CDC"/>
    <w:lvl w:ilvl="0" w:tplc="1B6694BC">
      <w:start w:val="1"/>
      <w:numFmt w:val="upperLetter"/>
      <w:lvlText w:val="%1.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05001040"/>
    <w:multiLevelType w:val="hybridMultilevel"/>
    <w:tmpl w:val="ADE4B3A2"/>
    <w:lvl w:ilvl="0" w:tplc="BE1261B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393DB6"/>
    <w:multiLevelType w:val="hybridMultilevel"/>
    <w:tmpl w:val="ACC6B230"/>
    <w:lvl w:ilvl="0" w:tplc="D39E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366128"/>
    <w:multiLevelType w:val="hybridMultilevel"/>
    <w:tmpl w:val="2B1E6FE0"/>
    <w:lvl w:ilvl="0" w:tplc="BDD4E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ED6A97"/>
    <w:multiLevelType w:val="hybridMultilevel"/>
    <w:tmpl w:val="0B7E1FEC"/>
    <w:lvl w:ilvl="0" w:tplc="CFD849B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E1C7D73"/>
    <w:multiLevelType w:val="hybridMultilevel"/>
    <w:tmpl w:val="9FB69FD8"/>
    <w:lvl w:ilvl="0" w:tplc="DD92D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7A5BF7"/>
    <w:multiLevelType w:val="hybridMultilevel"/>
    <w:tmpl w:val="E2D0F65C"/>
    <w:lvl w:ilvl="0" w:tplc="1DEA0B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07B672F"/>
    <w:multiLevelType w:val="hybridMultilevel"/>
    <w:tmpl w:val="10D63E16"/>
    <w:lvl w:ilvl="0" w:tplc="275C7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C5382D"/>
    <w:multiLevelType w:val="hybridMultilevel"/>
    <w:tmpl w:val="C0C626CE"/>
    <w:lvl w:ilvl="0" w:tplc="3E1AF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4605F2"/>
    <w:multiLevelType w:val="hybridMultilevel"/>
    <w:tmpl w:val="FB6AC04E"/>
    <w:lvl w:ilvl="0" w:tplc="128A96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15B31D1A"/>
    <w:multiLevelType w:val="hybridMultilevel"/>
    <w:tmpl w:val="6EAE9368"/>
    <w:lvl w:ilvl="0" w:tplc="90BE586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8FA56B8"/>
    <w:multiLevelType w:val="hybridMultilevel"/>
    <w:tmpl w:val="7380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14463"/>
    <w:multiLevelType w:val="hybridMultilevel"/>
    <w:tmpl w:val="8C28553E"/>
    <w:lvl w:ilvl="0" w:tplc="2A1260CA">
      <w:start w:val="1"/>
      <w:numFmt w:val="lowerLetter"/>
      <w:lvlText w:val="%1."/>
      <w:lvlJc w:val="left"/>
      <w:pPr>
        <w:ind w:left="1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8">
    <w:nsid w:val="1FD03949"/>
    <w:multiLevelType w:val="hybridMultilevel"/>
    <w:tmpl w:val="90A477B4"/>
    <w:lvl w:ilvl="0" w:tplc="2D5C8F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2430B7D"/>
    <w:multiLevelType w:val="hybridMultilevel"/>
    <w:tmpl w:val="A612B28E"/>
    <w:lvl w:ilvl="0" w:tplc="61BE4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067FD"/>
    <w:multiLevelType w:val="hybridMultilevel"/>
    <w:tmpl w:val="6D04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F6DAB"/>
    <w:multiLevelType w:val="hybridMultilevel"/>
    <w:tmpl w:val="1304F834"/>
    <w:lvl w:ilvl="0" w:tplc="A3A8E9F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2">
    <w:nsid w:val="31CD52C4"/>
    <w:multiLevelType w:val="hybridMultilevel"/>
    <w:tmpl w:val="DC564F34"/>
    <w:lvl w:ilvl="0" w:tplc="E87C86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A7EF5"/>
    <w:multiLevelType w:val="hybridMultilevel"/>
    <w:tmpl w:val="A0869CD6"/>
    <w:lvl w:ilvl="0" w:tplc="422264AE">
      <w:start w:val="1"/>
      <w:numFmt w:val="decimal"/>
      <w:lvlText w:val="%1.)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2" w:hanging="360"/>
      </w:pPr>
    </w:lvl>
    <w:lvl w:ilvl="2" w:tplc="0409001B" w:tentative="1">
      <w:start w:val="1"/>
      <w:numFmt w:val="lowerRoman"/>
      <w:lvlText w:val="%3."/>
      <w:lvlJc w:val="right"/>
      <w:pPr>
        <w:ind w:left="1672" w:hanging="180"/>
      </w:pPr>
    </w:lvl>
    <w:lvl w:ilvl="3" w:tplc="0409000F" w:tentative="1">
      <w:start w:val="1"/>
      <w:numFmt w:val="decimal"/>
      <w:lvlText w:val="%4."/>
      <w:lvlJc w:val="left"/>
      <w:pPr>
        <w:ind w:left="2392" w:hanging="360"/>
      </w:pPr>
    </w:lvl>
    <w:lvl w:ilvl="4" w:tplc="04090019" w:tentative="1">
      <w:start w:val="1"/>
      <w:numFmt w:val="lowerLetter"/>
      <w:lvlText w:val="%5."/>
      <w:lvlJc w:val="left"/>
      <w:pPr>
        <w:ind w:left="3112" w:hanging="360"/>
      </w:pPr>
    </w:lvl>
    <w:lvl w:ilvl="5" w:tplc="0409001B" w:tentative="1">
      <w:start w:val="1"/>
      <w:numFmt w:val="lowerRoman"/>
      <w:lvlText w:val="%6."/>
      <w:lvlJc w:val="right"/>
      <w:pPr>
        <w:ind w:left="3832" w:hanging="180"/>
      </w:pPr>
    </w:lvl>
    <w:lvl w:ilvl="6" w:tplc="0409000F" w:tentative="1">
      <w:start w:val="1"/>
      <w:numFmt w:val="decimal"/>
      <w:lvlText w:val="%7."/>
      <w:lvlJc w:val="left"/>
      <w:pPr>
        <w:ind w:left="4552" w:hanging="360"/>
      </w:pPr>
    </w:lvl>
    <w:lvl w:ilvl="7" w:tplc="04090019" w:tentative="1">
      <w:start w:val="1"/>
      <w:numFmt w:val="lowerLetter"/>
      <w:lvlText w:val="%8."/>
      <w:lvlJc w:val="left"/>
      <w:pPr>
        <w:ind w:left="5272" w:hanging="360"/>
      </w:pPr>
    </w:lvl>
    <w:lvl w:ilvl="8" w:tplc="04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24">
    <w:nsid w:val="36F5258E"/>
    <w:multiLevelType w:val="hybridMultilevel"/>
    <w:tmpl w:val="65EA3FF6"/>
    <w:lvl w:ilvl="0" w:tplc="172C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2A6883"/>
    <w:multiLevelType w:val="hybridMultilevel"/>
    <w:tmpl w:val="1E341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E03E1"/>
    <w:multiLevelType w:val="hybridMultilevel"/>
    <w:tmpl w:val="5CC454E8"/>
    <w:lvl w:ilvl="0" w:tplc="21B449B0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7">
    <w:nsid w:val="40A77D12"/>
    <w:multiLevelType w:val="hybridMultilevel"/>
    <w:tmpl w:val="488C8EAC"/>
    <w:lvl w:ilvl="0" w:tplc="E5C8C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1D435FE"/>
    <w:multiLevelType w:val="hybridMultilevel"/>
    <w:tmpl w:val="E15E68E2"/>
    <w:lvl w:ilvl="0" w:tplc="4DD6A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27D065C"/>
    <w:multiLevelType w:val="hybridMultilevel"/>
    <w:tmpl w:val="D2186EC0"/>
    <w:lvl w:ilvl="0" w:tplc="B5AC0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3C651A5"/>
    <w:multiLevelType w:val="hybridMultilevel"/>
    <w:tmpl w:val="37D44D64"/>
    <w:lvl w:ilvl="0" w:tplc="85AEE1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44244C5A"/>
    <w:multiLevelType w:val="hybridMultilevel"/>
    <w:tmpl w:val="A4C46FD4"/>
    <w:lvl w:ilvl="0" w:tplc="1BE21FA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46AD10FB"/>
    <w:multiLevelType w:val="hybridMultilevel"/>
    <w:tmpl w:val="665A1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4522C"/>
    <w:multiLevelType w:val="hybridMultilevel"/>
    <w:tmpl w:val="080C1582"/>
    <w:lvl w:ilvl="0" w:tplc="A8F2E300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>
    <w:nsid w:val="4C286889"/>
    <w:multiLevelType w:val="hybridMultilevel"/>
    <w:tmpl w:val="0D56F698"/>
    <w:lvl w:ilvl="0" w:tplc="84C8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BA3193"/>
    <w:multiLevelType w:val="hybridMultilevel"/>
    <w:tmpl w:val="B926561C"/>
    <w:lvl w:ilvl="0" w:tplc="5268F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CBA52EB"/>
    <w:multiLevelType w:val="hybridMultilevel"/>
    <w:tmpl w:val="FA369FDE"/>
    <w:lvl w:ilvl="0" w:tplc="C29EB0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D6D14D8"/>
    <w:multiLevelType w:val="hybridMultilevel"/>
    <w:tmpl w:val="884E95C8"/>
    <w:lvl w:ilvl="0" w:tplc="51102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DE8148A"/>
    <w:multiLevelType w:val="hybridMultilevel"/>
    <w:tmpl w:val="AFA8640C"/>
    <w:lvl w:ilvl="0" w:tplc="F8A6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715035"/>
    <w:multiLevelType w:val="hybridMultilevel"/>
    <w:tmpl w:val="E31092E6"/>
    <w:lvl w:ilvl="0" w:tplc="8E3894A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522F23E4"/>
    <w:multiLevelType w:val="hybridMultilevel"/>
    <w:tmpl w:val="3820B5B6"/>
    <w:lvl w:ilvl="0" w:tplc="352E8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88B210D"/>
    <w:multiLevelType w:val="hybridMultilevel"/>
    <w:tmpl w:val="0542F496"/>
    <w:lvl w:ilvl="0" w:tplc="096E0C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DB1743"/>
    <w:multiLevelType w:val="hybridMultilevel"/>
    <w:tmpl w:val="A5CC0AD6"/>
    <w:lvl w:ilvl="0" w:tplc="36BC480E">
      <w:start w:val="1"/>
      <w:numFmt w:val="upperLetter"/>
      <w:lvlText w:val="%1."/>
      <w:lvlJc w:val="left"/>
      <w:pPr>
        <w:ind w:left="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3">
    <w:nsid w:val="5D0676F2"/>
    <w:multiLevelType w:val="hybridMultilevel"/>
    <w:tmpl w:val="6700CF62"/>
    <w:lvl w:ilvl="0" w:tplc="8CF6650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5DEA3193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5E31567D"/>
    <w:multiLevelType w:val="hybridMultilevel"/>
    <w:tmpl w:val="A3744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F71C9B"/>
    <w:multiLevelType w:val="hybridMultilevel"/>
    <w:tmpl w:val="0610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0034FF"/>
    <w:multiLevelType w:val="hybridMultilevel"/>
    <w:tmpl w:val="63460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214F41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>
    <w:nsid w:val="665F251D"/>
    <w:multiLevelType w:val="hybridMultilevel"/>
    <w:tmpl w:val="82127F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AF62EF"/>
    <w:multiLevelType w:val="hybridMultilevel"/>
    <w:tmpl w:val="9214820A"/>
    <w:lvl w:ilvl="0" w:tplc="1ABABC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1">
    <w:nsid w:val="69216940"/>
    <w:multiLevelType w:val="hybridMultilevel"/>
    <w:tmpl w:val="F1DE6A9C"/>
    <w:lvl w:ilvl="0" w:tplc="00C4A380">
      <w:start w:val="2"/>
      <w:numFmt w:val="bullet"/>
      <w:lvlText w:val="-"/>
      <w:lvlJc w:val="left"/>
      <w:pPr>
        <w:ind w:left="15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2">
    <w:nsid w:val="74A125B0"/>
    <w:multiLevelType w:val="hybridMultilevel"/>
    <w:tmpl w:val="E72C0290"/>
    <w:lvl w:ilvl="0" w:tplc="9C4A2F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3">
    <w:nsid w:val="77DF753C"/>
    <w:multiLevelType w:val="hybridMultilevel"/>
    <w:tmpl w:val="F29E287E"/>
    <w:lvl w:ilvl="0" w:tplc="567AF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C674F09"/>
    <w:multiLevelType w:val="hybridMultilevel"/>
    <w:tmpl w:val="0CE4FB32"/>
    <w:lvl w:ilvl="0" w:tplc="7D4C3B7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5">
    <w:nsid w:val="7CC01C24"/>
    <w:multiLevelType w:val="hybridMultilevel"/>
    <w:tmpl w:val="47ECA1BA"/>
    <w:lvl w:ilvl="0" w:tplc="102816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7F024954"/>
    <w:multiLevelType w:val="hybridMultilevel"/>
    <w:tmpl w:val="DA36D9EE"/>
    <w:lvl w:ilvl="0" w:tplc="4574FD9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2"/>
  </w:num>
  <w:num w:numId="2">
    <w:abstractNumId w:val="23"/>
  </w:num>
  <w:num w:numId="3">
    <w:abstractNumId w:val="19"/>
  </w:num>
  <w:num w:numId="4">
    <w:abstractNumId w:val="46"/>
  </w:num>
  <w:num w:numId="5">
    <w:abstractNumId w:val="13"/>
  </w:num>
  <w:num w:numId="6">
    <w:abstractNumId w:val="6"/>
  </w:num>
  <w:num w:numId="7">
    <w:abstractNumId w:val="1"/>
  </w:num>
  <w:num w:numId="8">
    <w:abstractNumId w:val="41"/>
  </w:num>
  <w:num w:numId="9">
    <w:abstractNumId w:val="52"/>
  </w:num>
  <w:num w:numId="10">
    <w:abstractNumId w:val="47"/>
  </w:num>
  <w:num w:numId="11">
    <w:abstractNumId w:val="28"/>
  </w:num>
  <w:num w:numId="12">
    <w:abstractNumId w:val="11"/>
  </w:num>
  <w:num w:numId="13">
    <w:abstractNumId w:val="50"/>
  </w:num>
  <w:num w:numId="14">
    <w:abstractNumId w:val="14"/>
  </w:num>
  <w:num w:numId="15">
    <w:abstractNumId w:val="55"/>
  </w:num>
  <w:num w:numId="16">
    <w:abstractNumId w:val="4"/>
  </w:num>
  <w:num w:numId="17">
    <w:abstractNumId w:val="0"/>
  </w:num>
  <w:num w:numId="18">
    <w:abstractNumId w:val="53"/>
  </w:num>
  <w:num w:numId="19">
    <w:abstractNumId w:val="10"/>
  </w:num>
  <w:num w:numId="20">
    <w:abstractNumId w:val="27"/>
  </w:num>
  <w:num w:numId="21">
    <w:abstractNumId w:val="5"/>
  </w:num>
  <w:num w:numId="22">
    <w:abstractNumId w:val="26"/>
  </w:num>
  <w:num w:numId="23">
    <w:abstractNumId w:val="30"/>
  </w:num>
  <w:num w:numId="24">
    <w:abstractNumId w:val="32"/>
  </w:num>
  <w:num w:numId="25">
    <w:abstractNumId w:val="45"/>
  </w:num>
  <w:num w:numId="26">
    <w:abstractNumId w:val="2"/>
  </w:num>
  <w:num w:numId="27">
    <w:abstractNumId w:val="22"/>
  </w:num>
  <w:num w:numId="28">
    <w:abstractNumId w:val="20"/>
  </w:num>
  <w:num w:numId="29">
    <w:abstractNumId w:val="21"/>
  </w:num>
  <w:num w:numId="30">
    <w:abstractNumId w:val="33"/>
  </w:num>
  <w:num w:numId="31">
    <w:abstractNumId w:val="36"/>
  </w:num>
  <w:num w:numId="32">
    <w:abstractNumId w:val="54"/>
  </w:num>
  <w:num w:numId="33">
    <w:abstractNumId w:val="24"/>
  </w:num>
  <w:num w:numId="34">
    <w:abstractNumId w:val="31"/>
  </w:num>
  <w:num w:numId="35">
    <w:abstractNumId w:val="40"/>
  </w:num>
  <w:num w:numId="36">
    <w:abstractNumId w:val="51"/>
  </w:num>
  <w:num w:numId="37">
    <w:abstractNumId w:val="43"/>
  </w:num>
  <w:num w:numId="38">
    <w:abstractNumId w:val="56"/>
  </w:num>
  <w:num w:numId="39">
    <w:abstractNumId w:val="38"/>
  </w:num>
  <w:num w:numId="40">
    <w:abstractNumId w:val="35"/>
  </w:num>
  <w:num w:numId="41">
    <w:abstractNumId w:val="8"/>
  </w:num>
  <w:num w:numId="42">
    <w:abstractNumId w:val="3"/>
  </w:num>
  <w:num w:numId="43">
    <w:abstractNumId w:val="37"/>
  </w:num>
  <w:num w:numId="44">
    <w:abstractNumId w:val="12"/>
  </w:num>
  <w:num w:numId="45">
    <w:abstractNumId w:val="29"/>
  </w:num>
  <w:num w:numId="46">
    <w:abstractNumId w:val="9"/>
  </w:num>
  <w:num w:numId="47">
    <w:abstractNumId w:val="15"/>
  </w:num>
  <w:num w:numId="48">
    <w:abstractNumId w:val="25"/>
  </w:num>
  <w:num w:numId="49">
    <w:abstractNumId w:val="7"/>
  </w:num>
  <w:num w:numId="50">
    <w:abstractNumId w:val="34"/>
  </w:num>
  <w:num w:numId="51">
    <w:abstractNumId w:val="18"/>
  </w:num>
  <w:num w:numId="52">
    <w:abstractNumId w:val="39"/>
  </w:num>
  <w:num w:numId="53">
    <w:abstractNumId w:val="17"/>
  </w:num>
  <w:num w:numId="54">
    <w:abstractNumId w:val="16"/>
  </w:num>
  <w:num w:numId="55">
    <w:abstractNumId w:val="49"/>
  </w:num>
  <w:num w:numId="56">
    <w:abstractNumId w:val="44"/>
  </w:num>
  <w:num w:numId="57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22"/>
    <w:rsid w:val="00000896"/>
    <w:rsid w:val="00000A6F"/>
    <w:rsid w:val="00002C8F"/>
    <w:rsid w:val="00006C65"/>
    <w:rsid w:val="0001058A"/>
    <w:rsid w:val="00011864"/>
    <w:rsid w:val="00011A85"/>
    <w:rsid w:val="00015DE0"/>
    <w:rsid w:val="0001692F"/>
    <w:rsid w:val="000209FA"/>
    <w:rsid w:val="0002227B"/>
    <w:rsid w:val="00026BED"/>
    <w:rsid w:val="00030C3A"/>
    <w:rsid w:val="000327F2"/>
    <w:rsid w:val="00033672"/>
    <w:rsid w:val="00033E92"/>
    <w:rsid w:val="000350D1"/>
    <w:rsid w:val="000401AB"/>
    <w:rsid w:val="0004081B"/>
    <w:rsid w:val="00041517"/>
    <w:rsid w:val="000451C3"/>
    <w:rsid w:val="00046DF9"/>
    <w:rsid w:val="000470A0"/>
    <w:rsid w:val="00050594"/>
    <w:rsid w:val="00051BDB"/>
    <w:rsid w:val="00057605"/>
    <w:rsid w:val="00063B75"/>
    <w:rsid w:val="00063EC8"/>
    <w:rsid w:val="0006452F"/>
    <w:rsid w:val="00064EDE"/>
    <w:rsid w:val="00067758"/>
    <w:rsid w:val="00073D98"/>
    <w:rsid w:val="0007766C"/>
    <w:rsid w:val="00080DA7"/>
    <w:rsid w:val="000810D1"/>
    <w:rsid w:val="0008482B"/>
    <w:rsid w:val="00085A33"/>
    <w:rsid w:val="00086E74"/>
    <w:rsid w:val="00090D9D"/>
    <w:rsid w:val="0009105E"/>
    <w:rsid w:val="00092C0D"/>
    <w:rsid w:val="00092E8B"/>
    <w:rsid w:val="00093EF4"/>
    <w:rsid w:val="00095194"/>
    <w:rsid w:val="0009679E"/>
    <w:rsid w:val="000A0874"/>
    <w:rsid w:val="000A0C24"/>
    <w:rsid w:val="000A6DFD"/>
    <w:rsid w:val="000B2FBF"/>
    <w:rsid w:val="000B3B06"/>
    <w:rsid w:val="000C4975"/>
    <w:rsid w:val="000C71AF"/>
    <w:rsid w:val="000C76A3"/>
    <w:rsid w:val="000D1230"/>
    <w:rsid w:val="000D57C8"/>
    <w:rsid w:val="000E1C2E"/>
    <w:rsid w:val="000E3BF7"/>
    <w:rsid w:val="000E5842"/>
    <w:rsid w:val="000E5985"/>
    <w:rsid w:val="000E7CF4"/>
    <w:rsid w:val="000F28C4"/>
    <w:rsid w:val="000F2D32"/>
    <w:rsid w:val="000F3665"/>
    <w:rsid w:val="000F5178"/>
    <w:rsid w:val="0010044F"/>
    <w:rsid w:val="00101834"/>
    <w:rsid w:val="001072A4"/>
    <w:rsid w:val="00112FF2"/>
    <w:rsid w:val="001133B5"/>
    <w:rsid w:val="001146E2"/>
    <w:rsid w:val="00115C42"/>
    <w:rsid w:val="001179DF"/>
    <w:rsid w:val="001209AB"/>
    <w:rsid w:val="00120D94"/>
    <w:rsid w:val="00121867"/>
    <w:rsid w:val="00121AC2"/>
    <w:rsid w:val="001222F4"/>
    <w:rsid w:val="0012259D"/>
    <w:rsid w:val="001229AA"/>
    <w:rsid w:val="0012487E"/>
    <w:rsid w:val="001273A0"/>
    <w:rsid w:val="00130C83"/>
    <w:rsid w:val="00133FE0"/>
    <w:rsid w:val="0013624A"/>
    <w:rsid w:val="00147208"/>
    <w:rsid w:val="001517CD"/>
    <w:rsid w:val="0015361E"/>
    <w:rsid w:val="0015372A"/>
    <w:rsid w:val="0015639E"/>
    <w:rsid w:val="00156420"/>
    <w:rsid w:val="0016213D"/>
    <w:rsid w:val="00165235"/>
    <w:rsid w:val="00167445"/>
    <w:rsid w:val="00181243"/>
    <w:rsid w:val="001838C1"/>
    <w:rsid w:val="00183DBF"/>
    <w:rsid w:val="00192783"/>
    <w:rsid w:val="00193CA8"/>
    <w:rsid w:val="0019490C"/>
    <w:rsid w:val="00194A5D"/>
    <w:rsid w:val="00195AA0"/>
    <w:rsid w:val="001A00B9"/>
    <w:rsid w:val="001A7223"/>
    <w:rsid w:val="001B4A00"/>
    <w:rsid w:val="001B6086"/>
    <w:rsid w:val="001B66A7"/>
    <w:rsid w:val="001C0F6B"/>
    <w:rsid w:val="001C47AA"/>
    <w:rsid w:val="001C5AF6"/>
    <w:rsid w:val="001C6BFF"/>
    <w:rsid w:val="001D0193"/>
    <w:rsid w:val="001D2C98"/>
    <w:rsid w:val="001D2ED8"/>
    <w:rsid w:val="001D3C0C"/>
    <w:rsid w:val="001E0429"/>
    <w:rsid w:val="001E4466"/>
    <w:rsid w:val="001F20BD"/>
    <w:rsid w:val="001F69A7"/>
    <w:rsid w:val="001F72F6"/>
    <w:rsid w:val="001F75D5"/>
    <w:rsid w:val="00200E2C"/>
    <w:rsid w:val="00200F9F"/>
    <w:rsid w:val="00201A62"/>
    <w:rsid w:val="002043A6"/>
    <w:rsid w:val="00205550"/>
    <w:rsid w:val="002075A2"/>
    <w:rsid w:val="00214408"/>
    <w:rsid w:val="00215915"/>
    <w:rsid w:val="00222735"/>
    <w:rsid w:val="0022643B"/>
    <w:rsid w:val="002271F0"/>
    <w:rsid w:val="00227F86"/>
    <w:rsid w:val="00230AEC"/>
    <w:rsid w:val="00232139"/>
    <w:rsid w:val="002329F5"/>
    <w:rsid w:val="00234088"/>
    <w:rsid w:val="002342C6"/>
    <w:rsid w:val="0023447B"/>
    <w:rsid w:val="00241214"/>
    <w:rsid w:val="0024143D"/>
    <w:rsid w:val="002415CD"/>
    <w:rsid w:val="002416E4"/>
    <w:rsid w:val="0024515A"/>
    <w:rsid w:val="00245CFE"/>
    <w:rsid w:val="0024638E"/>
    <w:rsid w:val="00252507"/>
    <w:rsid w:val="002530C9"/>
    <w:rsid w:val="00255875"/>
    <w:rsid w:val="00256AAE"/>
    <w:rsid w:val="00256ECD"/>
    <w:rsid w:val="0026380F"/>
    <w:rsid w:val="00265BE1"/>
    <w:rsid w:val="00266537"/>
    <w:rsid w:val="00270A06"/>
    <w:rsid w:val="00271508"/>
    <w:rsid w:val="00271EA7"/>
    <w:rsid w:val="00272D9E"/>
    <w:rsid w:val="0027311A"/>
    <w:rsid w:val="00273810"/>
    <w:rsid w:val="00275CB9"/>
    <w:rsid w:val="00282FB1"/>
    <w:rsid w:val="00287098"/>
    <w:rsid w:val="00287D8C"/>
    <w:rsid w:val="00287E06"/>
    <w:rsid w:val="00290135"/>
    <w:rsid w:val="002A75B8"/>
    <w:rsid w:val="002B0046"/>
    <w:rsid w:val="002B4396"/>
    <w:rsid w:val="002B43BA"/>
    <w:rsid w:val="002B64BA"/>
    <w:rsid w:val="002B6C86"/>
    <w:rsid w:val="002C0F42"/>
    <w:rsid w:val="002C2B17"/>
    <w:rsid w:val="002C4779"/>
    <w:rsid w:val="002C5105"/>
    <w:rsid w:val="002C68DA"/>
    <w:rsid w:val="002C7C95"/>
    <w:rsid w:val="002D4170"/>
    <w:rsid w:val="002D5140"/>
    <w:rsid w:val="002E3B19"/>
    <w:rsid w:val="002F01E6"/>
    <w:rsid w:val="002F11D9"/>
    <w:rsid w:val="002F6D18"/>
    <w:rsid w:val="0030154E"/>
    <w:rsid w:val="00303D3C"/>
    <w:rsid w:val="0030468B"/>
    <w:rsid w:val="00311DE9"/>
    <w:rsid w:val="0031543F"/>
    <w:rsid w:val="00316152"/>
    <w:rsid w:val="003206F0"/>
    <w:rsid w:val="00321B9F"/>
    <w:rsid w:val="00321D77"/>
    <w:rsid w:val="003263E2"/>
    <w:rsid w:val="003361A8"/>
    <w:rsid w:val="00342D41"/>
    <w:rsid w:val="0034374D"/>
    <w:rsid w:val="00345894"/>
    <w:rsid w:val="00345994"/>
    <w:rsid w:val="00346B33"/>
    <w:rsid w:val="003470E6"/>
    <w:rsid w:val="0035096E"/>
    <w:rsid w:val="00351942"/>
    <w:rsid w:val="00351F02"/>
    <w:rsid w:val="00354F1E"/>
    <w:rsid w:val="00356963"/>
    <w:rsid w:val="00360EBC"/>
    <w:rsid w:val="00363BF8"/>
    <w:rsid w:val="00364982"/>
    <w:rsid w:val="0036598B"/>
    <w:rsid w:val="0037038B"/>
    <w:rsid w:val="00371D83"/>
    <w:rsid w:val="0037208B"/>
    <w:rsid w:val="00383AF8"/>
    <w:rsid w:val="00384D9C"/>
    <w:rsid w:val="0038766C"/>
    <w:rsid w:val="003913AA"/>
    <w:rsid w:val="003A027D"/>
    <w:rsid w:val="003A03D2"/>
    <w:rsid w:val="003A2DCF"/>
    <w:rsid w:val="003B0642"/>
    <w:rsid w:val="003B11AE"/>
    <w:rsid w:val="003B3A41"/>
    <w:rsid w:val="003B5AFA"/>
    <w:rsid w:val="003B6D02"/>
    <w:rsid w:val="003D195B"/>
    <w:rsid w:val="003D260D"/>
    <w:rsid w:val="003D37E7"/>
    <w:rsid w:val="003D3BCD"/>
    <w:rsid w:val="003D4D21"/>
    <w:rsid w:val="003D5984"/>
    <w:rsid w:val="003E2FFF"/>
    <w:rsid w:val="003E6BA0"/>
    <w:rsid w:val="003E7AB3"/>
    <w:rsid w:val="003F156B"/>
    <w:rsid w:val="003F408A"/>
    <w:rsid w:val="003F4F46"/>
    <w:rsid w:val="003F6806"/>
    <w:rsid w:val="00402177"/>
    <w:rsid w:val="00405D88"/>
    <w:rsid w:val="004066A3"/>
    <w:rsid w:val="0041090D"/>
    <w:rsid w:val="00410B04"/>
    <w:rsid w:val="00413C57"/>
    <w:rsid w:val="00421643"/>
    <w:rsid w:val="00421C02"/>
    <w:rsid w:val="00423F74"/>
    <w:rsid w:val="0042474F"/>
    <w:rsid w:val="00426A4E"/>
    <w:rsid w:val="00430504"/>
    <w:rsid w:val="0043399E"/>
    <w:rsid w:val="00434185"/>
    <w:rsid w:val="00435141"/>
    <w:rsid w:val="00440AED"/>
    <w:rsid w:val="00441CDF"/>
    <w:rsid w:val="00450BAE"/>
    <w:rsid w:val="00451735"/>
    <w:rsid w:val="00451B59"/>
    <w:rsid w:val="0045722E"/>
    <w:rsid w:val="004576EA"/>
    <w:rsid w:val="004617A1"/>
    <w:rsid w:val="00463E5C"/>
    <w:rsid w:val="004679EE"/>
    <w:rsid w:val="00470631"/>
    <w:rsid w:val="00473060"/>
    <w:rsid w:val="00475EBA"/>
    <w:rsid w:val="004772F7"/>
    <w:rsid w:val="00477A19"/>
    <w:rsid w:val="004821C0"/>
    <w:rsid w:val="004848CB"/>
    <w:rsid w:val="00484EF4"/>
    <w:rsid w:val="00485F16"/>
    <w:rsid w:val="00490CB8"/>
    <w:rsid w:val="00496778"/>
    <w:rsid w:val="00497FF8"/>
    <w:rsid w:val="004A1ECE"/>
    <w:rsid w:val="004A5C7D"/>
    <w:rsid w:val="004A749C"/>
    <w:rsid w:val="004A7735"/>
    <w:rsid w:val="004B1622"/>
    <w:rsid w:val="004B2DA5"/>
    <w:rsid w:val="004B7224"/>
    <w:rsid w:val="004C0E89"/>
    <w:rsid w:val="004C1815"/>
    <w:rsid w:val="004C18E5"/>
    <w:rsid w:val="004C196F"/>
    <w:rsid w:val="004C2513"/>
    <w:rsid w:val="004C4350"/>
    <w:rsid w:val="004C4B86"/>
    <w:rsid w:val="004D17E6"/>
    <w:rsid w:val="004D2C2E"/>
    <w:rsid w:val="004D5B1C"/>
    <w:rsid w:val="004D5DB5"/>
    <w:rsid w:val="004E455F"/>
    <w:rsid w:val="004E53D5"/>
    <w:rsid w:val="004E74E9"/>
    <w:rsid w:val="004E7E1F"/>
    <w:rsid w:val="004F0F82"/>
    <w:rsid w:val="004F5932"/>
    <w:rsid w:val="004F70F3"/>
    <w:rsid w:val="004F71F2"/>
    <w:rsid w:val="004F7B33"/>
    <w:rsid w:val="00501397"/>
    <w:rsid w:val="005031BF"/>
    <w:rsid w:val="005051C8"/>
    <w:rsid w:val="00510E8A"/>
    <w:rsid w:val="00512CCA"/>
    <w:rsid w:val="0051588E"/>
    <w:rsid w:val="005232A4"/>
    <w:rsid w:val="00526A35"/>
    <w:rsid w:val="005279A0"/>
    <w:rsid w:val="00530C16"/>
    <w:rsid w:val="00534481"/>
    <w:rsid w:val="00534B99"/>
    <w:rsid w:val="00536A64"/>
    <w:rsid w:val="005371F2"/>
    <w:rsid w:val="005403AF"/>
    <w:rsid w:val="00540876"/>
    <w:rsid w:val="00546476"/>
    <w:rsid w:val="0054651F"/>
    <w:rsid w:val="00551E4D"/>
    <w:rsid w:val="0055301F"/>
    <w:rsid w:val="005532A4"/>
    <w:rsid w:val="005545C5"/>
    <w:rsid w:val="00556F52"/>
    <w:rsid w:val="005627E7"/>
    <w:rsid w:val="00562C28"/>
    <w:rsid w:val="005674B5"/>
    <w:rsid w:val="00573C7E"/>
    <w:rsid w:val="00574A5D"/>
    <w:rsid w:val="00576872"/>
    <w:rsid w:val="00580505"/>
    <w:rsid w:val="00581510"/>
    <w:rsid w:val="005845E3"/>
    <w:rsid w:val="005855EB"/>
    <w:rsid w:val="00586923"/>
    <w:rsid w:val="0058741E"/>
    <w:rsid w:val="00587C3A"/>
    <w:rsid w:val="00590B2B"/>
    <w:rsid w:val="00593ECD"/>
    <w:rsid w:val="00594378"/>
    <w:rsid w:val="0059516C"/>
    <w:rsid w:val="00595B48"/>
    <w:rsid w:val="005A00C0"/>
    <w:rsid w:val="005A6DC4"/>
    <w:rsid w:val="005A791E"/>
    <w:rsid w:val="005B112E"/>
    <w:rsid w:val="005B4BE0"/>
    <w:rsid w:val="005B6B62"/>
    <w:rsid w:val="005C0F01"/>
    <w:rsid w:val="005C28D6"/>
    <w:rsid w:val="005C35CC"/>
    <w:rsid w:val="005D135E"/>
    <w:rsid w:val="005D586C"/>
    <w:rsid w:val="005D60D6"/>
    <w:rsid w:val="005D7D09"/>
    <w:rsid w:val="005E1B5D"/>
    <w:rsid w:val="005E2C93"/>
    <w:rsid w:val="005E3DD9"/>
    <w:rsid w:val="005E6BBE"/>
    <w:rsid w:val="005E7386"/>
    <w:rsid w:val="005E77D6"/>
    <w:rsid w:val="005F207F"/>
    <w:rsid w:val="005F3266"/>
    <w:rsid w:val="005F64C7"/>
    <w:rsid w:val="00600DBE"/>
    <w:rsid w:val="00602BA2"/>
    <w:rsid w:val="00606CAF"/>
    <w:rsid w:val="0061142A"/>
    <w:rsid w:val="00614B11"/>
    <w:rsid w:val="00620D7D"/>
    <w:rsid w:val="0062311B"/>
    <w:rsid w:val="006255FD"/>
    <w:rsid w:val="0063006E"/>
    <w:rsid w:val="00630494"/>
    <w:rsid w:val="00631AFF"/>
    <w:rsid w:val="00632C73"/>
    <w:rsid w:val="00634422"/>
    <w:rsid w:val="0063608F"/>
    <w:rsid w:val="006363BC"/>
    <w:rsid w:val="00643BFE"/>
    <w:rsid w:val="006441F8"/>
    <w:rsid w:val="0064421E"/>
    <w:rsid w:val="0064496D"/>
    <w:rsid w:val="00645D10"/>
    <w:rsid w:val="006509A6"/>
    <w:rsid w:val="0066004E"/>
    <w:rsid w:val="006602C5"/>
    <w:rsid w:val="00661FE5"/>
    <w:rsid w:val="00662465"/>
    <w:rsid w:val="00662AEE"/>
    <w:rsid w:val="00670ED1"/>
    <w:rsid w:val="00674BD5"/>
    <w:rsid w:val="0068064F"/>
    <w:rsid w:val="0068590C"/>
    <w:rsid w:val="00685B20"/>
    <w:rsid w:val="00685E95"/>
    <w:rsid w:val="006867D2"/>
    <w:rsid w:val="00692086"/>
    <w:rsid w:val="006924D5"/>
    <w:rsid w:val="00692ED9"/>
    <w:rsid w:val="006973C8"/>
    <w:rsid w:val="006A0F95"/>
    <w:rsid w:val="006A280A"/>
    <w:rsid w:val="006A5575"/>
    <w:rsid w:val="006A70CC"/>
    <w:rsid w:val="006B11FE"/>
    <w:rsid w:val="006B23E6"/>
    <w:rsid w:val="006B2856"/>
    <w:rsid w:val="006B3C6A"/>
    <w:rsid w:val="006B3E54"/>
    <w:rsid w:val="006B5CE8"/>
    <w:rsid w:val="006B751C"/>
    <w:rsid w:val="006C21DD"/>
    <w:rsid w:val="006C3C09"/>
    <w:rsid w:val="006C6740"/>
    <w:rsid w:val="006C685E"/>
    <w:rsid w:val="006D17A1"/>
    <w:rsid w:val="006D3166"/>
    <w:rsid w:val="006D379D"/>
    <w:rsid w:val="006D3BAA"/>
    <w:rsid w:val="006D62FB"/>
    <w:rsid w:val="006D718A"/>
    <w:rsid w:val="006E05EF"/>
    <w:rsid w:val="006E54BA"/>
    <w:rsid w:val="006E7F61"/>
    <w:rsid w:val="006F19A8"/>
    <w:rsid w:val="006F2805"/>
    <w:rsid w:val="006F306D"/>
    <w:rsid w:val="006F33E6"/>
    <w:rsid w:val="006F4025"/>
    <w:rsid w:val="006F4DE3"/>
    <w:rsid w:val="006F6CBF"/>
    <w:rsid w:val="006F6E4D"/>
    <w:rsid w:val="00700EC5"/>
    <w:rsid w:val="007037D2"/>
    <w:rsid w:val="00705936"/>
    <w:rsid w:val="00710DB3"/>
    <w:rsid w:val="00714917"/>
    <w:rsid w:val="00716CC2"/>
    <w:rsid w:val="0071732F"/>
    <w:rsid w:val="00722302"/>
    <w:rsid w:val="0072352F"/>
    <w:rsid w:val="00735979"/>
    <w:rsid w:val="0073735B"/>
    <w:rsid w:val="00740A8F"/>
    <w:rsid w:val="0074283E"/>
    <w:rsid w:val="00742BA3"/>
    <w:rsid w:val="00742CF3"/>
    <w:rsid w:val="00746126"/>
    <w:rsid w:val="007509E3"/>
    <w:rsid w:val="007523AB"/>
    <w:rsid w:val="007532F0"/>
    <w:rsid w:val="00754B03"/>
    <w:rsid w:val="007560A3"/>
    <w:rsid w:val="00760870"/>
    <w:rsid w:val="00761446"/>
    <w:rsid w:val="00761B5E"/>
    <w:rsid w:val="00764CD7"/>
    <w:rsid w:val="00767E15"/>
    <w:rsid w:val="00770D58"/>
    <w:rsid w:val="007710F4"/>
    <w:rsid w:val="007770FA"/>
    <w:rsid w:val="00780B22"/>
    <w:rsid w:val="00790555"/>
    <w:rsid w:val="007933A3"/>
    <w:rsid w:val="007A1A59"/>
    <w:rsid w:val="007A31CC"/>
    <w:rsid w:val="007A325A"/>
    <w:rsid w:val="007A553C"/>
    <w:rsid w:val="007A6B82"/>
    <w:rsid w:val="007B0B6C"/>
    <w:rsid w:val="007B23CB"/>
    <w:rsid w:val="007B5BAD"/>
    <w:rsid w:val="007D0F8F"/>
    <w:rsid w:val="007D45A1"/>
    <w:rsid w:val="007D6F52"/>
    <w:rsid w:val="007D75A2"/>
    <w:rsid w:val="007E19F9"/>
    <w:rsid w:val="007E305E"/>
    <w:rsid w:val="007E32CC"/>
    <w:rsid w:val="007E4BBA"/>
    <w:rsid w:val="007E4DAE"/>
    <w:rsid w:val="007E7AFA"/>
    <w:rsid w:val="007F1938"/>
    <w:rsid w:val="007F1E4A"/>
    <w:rsid w:val="007F2158"/>
    <w:rsid w:val="007F2504"/>
    <w:rsid w:val="007F2C56"/>
    <w:rsid w:val="007F2C5A"/>
    <w:rsid w:val="007F5E94"/>
    <w:rsid w:val="007F717B"/>
    <w:rsid w:val="0080041E"/>
    <w:rsid w:val="00800D83"/>
    <w:rsid w:val="0080354B"/>
    <w:rsid w:val="00804866"/>
    <w:rsid w:val="00805288"/>
    <w:rsid w:val="00807230"/>
    <w:rsid w:val="00807DD0"/>
    <w:rsid w:val="00807F9C"/>
    <w:rsid w:val="008116CB"/>
    <w:rsid w:val="0081234E"/>
    <w:rsid w:val="00817479"/>
    <w:rsid w:val="008210CB"/>
    <w:rsid w:val="008216D5"/>
    <w:rsid w:val="0082413D"/>
    <w:rsid w:val="008270E8"/>
    <w:rsid w:val="00831A47"/>
    <w:rsid w:val="00832B98"/>
    <w:rsid w:val="00834600"/>
    <w:rsid w:val="008346E7"/>
    <w:rsid w:val="00834ADA"/>
    <w:rsid w:val="0083668F"/>
    <w:rsid w:val="00841FAE"/>
    <w:rsid w:val="00843AC8"/>
    <w:rsid w:val="0085197D"/>
    <w:rsid w:val="00855256"/>
    <w:rsid w:val="008565A6"/>
    <w:rsid w:val="00857DD8"/>
    <w:rsid w:val="008608B8"/>
    <w:rsid w:val="00861207"/>
    <w:rsid w:val="00864C9A"/>
    <w:rsid w:val="00867EB7"/>
    <w:rsid w:val="0087203A"/>
    <w:rsid w:val="0087298C"/>
    <w:rsid w:val="0087620E"/>
    <w:rsid w:val="0088148F"/>
    <w:rsid w:val="00881D42"/>
    <w:rsid w:val="008860D9"/>
    <w:rsid w:val="008905BA"/>
    <w:rsid w:val="00891138"/>
    <w:rsid w:val="00897D60"/>
    <w:rsid w:val="008A3E85"/>
    <w:rsid w:val="008A4D1C"/>
    <w:rsid w:val="008A4E0F"/>
    <w:rsid w:val="008B2450"/>
    <w:rsid w:val="008B2883"/>
    <w:rsid w:val="008B2F96"/>
    <w:rsid w:val="008B5547"/>
    <w:rsid w:val="008B688F"/>
    <w:rsid w:val="008C2F18"/>
    <w:rsid w:val="008C3B5A"/>
    <w:rsid w:val="008C3DB6"/>
    <w:rsid w:val="008C5EC5"/>
    <w:rsid w:val="008D20AF"/>
    <w:rsid w:val="008D222D"/>
    <w:rsid w:val="008D2D85"/>
    <w:rsid w:val="008D3E5E"/>
    <w:rsid w:val="008D740C"/>
    <w:rsid w:val="008E1C88"/>
    <w:rsid w:val="008E480A"/>
    <w:rsid w:val="008F504E"/>
    <w:rsid w:val="008F7E6E"/>
    <w:rsid w:val="00900A81"/>
    <w:rsid w:val="00902ABD"/>
    <w:rsid w:val="00903040"/>
    <w:rsid w:val="009038DB"/>
    <w:rsid w:val="00904109"/>
    <w:rsid w:val="0090648C"/>
    <w:rsid w:val="009065B2"/>
    <w:rsid w:val="009067E1"/>
    <w:rsid w:val="00907C62"/>
    <w:rsid w:val="0091017A"/>
    <w:rsid w:val="009156FF"/>
    <w:rsid w:val="0092032E"/>
    <w:rsid w:val="00921545"/>
    <w:rsid w:val="00921E5F"/>
    <w:rsid w:val="00922E0B"/>
    <w:rsid w:val="00926BEE"/>
    <w:rsid w:val="00930092"/>
    <w:rsid w:val="00932BFC"/>
    <w:rsid w:val="00933AA5"/>
    <w:rsid w:val="00933F5C"/>
    <w:rsid w:val="0093703A"/>
    <w:rsid w:val="00937902"/>
    <w:rsid w:val="00946F62"/>
    <w:rsid w:val="00953117"/>
    <w:rsid w:val="00955D00"/>
    <w:rsid w:val="0095670F"/>
    <w:rsid w:val="00957388"/>
    <w:rsid w:val="00957D14"/>
    <w:rsid w:val="009624DB"/>
    <w:rsid w:val="0096335E"/>
    <w:rsid w:val="00976C01"/>
    <w:rsid w:val="00977798"/>
    <w:rsid w:val="009833B8"/>
    <w:rsid w:val="00983BB1"/>
    <w:rsid w:val="00984B40"/>
    <w:rsid w:val="00987665"/>
    <w:rsid w:val="00987C79"/>
    <w:rsid w:val="0099243A"/>
    <w:rsid w:val="00993C96"/>
    <w:rsid w:val="0099548E"/>
    <w:rsid w:val="00997E37"/>
    <w:rsid w:val="009A1900"/>
    <w:rsid w:val="009A261E"/>
    <w:rsid w:val="009A40D6"/>
    <w:rsid w:val="009B033A"/>
    <w:rsid w:val="009B135E"/>
    <w:rsid w:val="009B294D"/>
    <w:rsid w:val="009B3D0A"/>
    <w:rsid w:val="009B3D45"/>
    <w:rsid w:val="009B48EB"/>
    <w:rsid w:val="009C1FA6"/>
    <w:rsid w:val="009C20A8"/>
    <w:rsid w:val="009C280D"/>
    <w:rsid w:val="009C5CA0"/>
    <w:rsid w:val="009D2E40"/>
    <w:rsid w:val="009D3B83"/>
    <w:rsid w:val="009E2947"/>
    <w:rsid w:val="009E2E66"/>
    <w:rsid w:val="009E3E37"/>
    <w:rsid w:val="009E3EA5"/>
    <w:rsid w:val="009E4907"/>
    <w:rsid w:val="009E4FB3"/>
    <w:rsid w:val="009E5F4C"/>
    <w:rsid w:val="009F285B"/>
    <w:rsid w:val="009F2B5A"/>
    <w:rsid w:val="009F367B"/>
    <w:rsid w:val="009F3B7A"/>
    <w:rsid w:val="009F3E89"/>
    <w:rsid w:val="009F5CDB"/>
    <w:rsid w:val="009F74FB"/>
    <w:rsid w:val="009F787E"/>
    <w:rsid w:val="00A02D49"/>
    <w:rsid w:val="00A06939"/>
    <w:rsid w:val="00A116B2"/>
    <w:rsid w:val="00A1255E"/>
    <w:rsid w:val="00A128F3"/>
    <w:rsid w:val="00A129A0"/>
    <w:rsid w:val="00A13B13"/>
    <w:rsid w:val="00A16FB7"/>
    <w:rsid w:val="00A20094"/>
    <w:rsid w:val="00A23F6C"/>
    <w:rsid w:val="00A24723"/>
    <w:rsid w:val="00A31861"/>
    <w:rsid w:val="00A3186C"/>
    <w:rsid w:val="00A32388"/>
    <w:rsid w:val="00A345BA"/>
    <w:rsid w:val="00A35281"/>
    <w:rsid w:val="00A36F9D"/>
    <w:rsid w:val="00A403F8"/>
    <w:rsid w:val="00A45E71"/>
    <w:rsid w:val="00A47BEB"/>
    <w:rsid w:val="00A51D05"/>
    <w:rsid w:val="00A53919"/>
    <w:rsid w:val="00A565E9"/>
    <w:rsid w:val="00A6045E"/>
    <w:rsid w:val="00A60F64"/>
    <w:rsid w:val="00A62744"/>
    <w:rsid w:val="00A62BF9"/>
    <w:rsid w:val="00A64396"/>
    <w:rsid w:val="00A6510A"/>
    <w:rsid w:val="00A662BC"/>
    <w:rsid w:val="00A6794D"/>
    <w:rsid w:val="00A7030D"/>
    <w:rsid w:val="00A732B4"/>
    <w:rsid w:val="00A73A0D"/>
    <w:rsid w:val="00A74978"/>
    <w:rsid w:val="00A74DE9"/>
    <w:rsid w:val="00A76E13"/>
    <w:rsid w:val="00A83AE6"/>
    <w:rsid w:val="00A86DCF"/>
    <w:rsid w:val="00A876FB"/>
    <w:rsid w:val="00A92DC7"/>
    <w:rsid w:val="00A94B1D"/>
    <w:rsid w:val="00A94D95"/>
    <w:rsid w:val="00A95023"/>
    <w:rsid w:val="00AA058B"/>
    <w:rsid w:val="00AA1DB5"/>
    <w:rsid w:val="00AA2CC1"/>
    <w:rsid w:val="00AA38ED"/>
    <w:rsid w:val="00AA6C34"/>
    <w:rsid w:val="00AA6CD0"/>
    <w:rsid w:val="00AB210B"/>
    <w:rsid w:val="00AB466C"/>
    <w:rsid w:val="00AB58FE"/>
    <w:rsid w:val="00AB61C8"/>
    <w:rsid w:val="00AB6631"/>
    <w:rsid w:val="00AC073B"/>
    <w:rsid w:val="00AC0EA6"/>
    <w:rsid w:val="00AC1117"/>
    <w:rsid w:val="00AC2D94"/>
    <w:rsid w:val="00AC4D9C"/>
    <w:rsid w:val="00AC578D"/>
    <w:rsid w:val="00AD32E6"/>
    <w:rsid w:val="00AD4336"/>
    <w:rsid w:val="00AD607A"/>
    <w:rsid w:val="00AD71BB"/>
    <w:rsid w:val="00AD7D6C"/>
    <w:rsid w:val="00AE344D"/>
    <w:rsid w:val="00AE3693"/>
    <w:rsid w:val="00AE3DD7"/>
    <w:rsid w:val="00AE5C6D"/>
    <w:rsid w:val="00AE7151"/>
    <w:rsid w:val="00AF080D"/>
    <w:rsid w:val="00AF253E"/>
    <w:rsid w:val="00AF265F"/>
    <w:rsid w:val="00AF3FA1"/>
    <w:rsid w:val="00AF5546"/>
    <w:rsid w:val="00AF6300"/>
    <w:rsid w:val="00B00B4A"/>
    <w:rsid w:val="00B04EE5"/>
    <w:rsid w:val="00B06326"/>
    <w:rsid w:val="00B06781"/>
    <w:rsid w:val="00B077D0"/>
    <w:rsid w:val="00B10444"/>
    <w:rsid w:val="00B1169A"/>
    <w:rsid w:val="00B12831"/>
    <w:rsid w:val="00B1714F"/>
    <w:rsid w:val="00B1766C"/>
    <w:rsid w:val="00B21C6F"/>
    <w:rsid w:val="00B22C41"/>
    <w:rsid w:val="00B26842"/>
    <w:rsid w:val="00B30C19"/>
    <w:rsid w:val="00B351CA"/>
    <w:rsid w:val="00B400B0"/>
    <w:rsid w:val="00B43ACB"/>
    <w:rsid w:val="00B47697"/>
    <w:rsid w:val="00B50376"/>
    <w:rsid w:val="00B51EDD"/>
    <w:rsid w:val="00B56A1D"/>
    <w:rsid w:val="00B57888"/>
    <w:rsid w:val="00B625CA"/>
    <w:rsid w:val="00B637CD"/>
    <w:rsid w:val="00B64B01"/>
    <w:rsid w:val="00B64C69"/>
    <w:rsid w:val="00B6657C"/>
    <w:rsid w:val="00B7049B"/>
    <w:rsid w:val="00B71AB7"/>
    <w:rsid w:val="00B7267F"/>
    <w:rsid w:val="00B74647"/>
    <w:rsid w:val="00B83874"/>
    <w:rsid w:val="00B8459B"/>
    <w:rsid w:val="00B905D9"/>
    <w:rsid w:val="00B92677"/>
    <w:rsid w:val="00B92CA1"/>
    <w:rsid w:val="00B947BF"/>
    <w:rsid w:val="00B95681"/>
    <w:rsid w:val="00BA13BD"/>
    <w:rsid w:val="00BA3924"/>
    <w:rsid w:val="00BB355A"/>
    <w:rsid w:val="00BB38B4"/>
    <w:rsid w:val="00BB7702"/>
    <w:rsid w:val="00BC11F2"/>
    <w:rsid w:val="00BC18A6"/>
    <w:rsid w:val="00BC4E13"/>
    <w:rsid w:val="00BC5B87"/>
    <w:rsid w:val="00BC623C"/>
    <w:rsid w:val="00BD1E88"/>
    <w:rsid w:val="00BD3718"/>
    <w:rsid w:val="00BD3E46"/>
    <w:rsid w:val="00BD5234"/>
    <w:rsid w:val="00BD5702"/>
    <w:rsid w:val="00BD5AA1"/>
    <w:rsid w:val="00BD655A"/>
    <w:rsid w:val="00BD65A5"/>
    <w:rsid w:val="00BE301C"/>
    <w:rsid w:val="00BE6B03"/>
    <w:rsid w:val="00BE77D0"/>
    <w:rsid w:val="00BE799C"/>
    <w:rsid w:val="00BF0DCA"/>
    <w:rsid w:val="00BF2AD0"/>
    <w:rsid w:val="00BF4177"/>
    <w:rsid w:val="00BF43DE"/>
    <w:rsid w:val="00BF499B"/>
    <w:rsid w:val="00C01966"/>
    <w:rsid w:val="00C024D3"/>
    <w:rsid w:val="00C03669"/>
    <w:rsid w:val="00C040A2"/>
    <w:rsid w:val="00C11924"/>
    <w:rsid w:val="00C12FB0"/>
    <w:rsid w:val="00C1369B"/>
    <w:rsid w:val="00C14FFE"/>
    <w:rsid w:val="00C20ECF"/>
    <w:rsid w:val="00C21733"/>
    <w:rsid w:val="00C230E6"/>
    <w:rsid w:val="00C2671A"/>
    <w:rsid w:val="00C339F9"/>
    <w:rsid w:val="00C33C9F"/>
    <w:rsid w:val="00C33D3B"/>
    <w:rsid w:val="00C34B09"/>
    <w:rsid w:val="00C34BAD"/>
    <w:rsid w:val="00C3515B"/>
    <w:rsid w:val="00C3582C"/>
    <w:rsid w:val="00C36F93"/>
    <w:rsid w:val="00C379F4"/>
    <w:rsid w:val="00C416EE"/>
    <w:rsid w:val="00C5215A"/>
    <w:rsid w:val="00C53709"/>
    <w:rsid w:val="00C54D7F"/>
    <w:rsid w:val="00C6237A"/>
    <w:rsid w:val="00C62497"/>
    <w:rsid w:val="00C62B2C"/>
    <w:rsid w:val="00C62FCE"/>
    <w:rsid w:val="00C655F3"/>
    <w:rsid w:val="00C657F4"/>
    <w:rsid w:val="00C70353"/>
    <w:rsid w:val="00C7515F"/>
    <w:rsid w:val="00C764BB"/>
    <w:rsid w:val="00C76901"/>
    <w:rsid w:val="00C775B2"/>
    <w:rsid w:val="00C8085A"/>
    <w:rsid w:val="00C8282F"/>
    <w:rsid w:val="00C8375F"/>
    <w:rsid w:val="00C83B4D"/>
    <w:rsid w:val="00C8622F"/>
    <w:rsid w:val="00C91E20"/>
    <w:rsid w:val="00C9533A"/>
    <w:rsid w:val="00C9536E"/>
    <w:rsid w:val="00C9575B"/>
    <w:rsid w:val="00C95C4B"/>
    <w:rsid w:val="00C96239"/>
    <w:rsid w:val="00CA1246"/>
    <w:rsid w:val="00CA128E"/>
    <w:rsid w:val="00CA3B56"/>
    <w:rsid w:val="00CA6A2B"/>
    <w:rsid w:val="00CB0622"/>
    <w:rsid w:val="00CB1DF6"/>
    <w:rsid w:val="00CB33DF"/>
    <w:rsid w:val="00CB5716"/>
    <w:rsid w:val="00CC66A5"/>
    <w:rsid w:val="00CD1004"/>
    <w:rsid w:val="00CD1246"/>
    <w:rsid w:val="00CD1F68"/>
    <w:rsid w:val="00CD4B23"/>
    <w:rsid w:val="00CD675C"/>
    <w:rsid w:val="00CE01C7"/>
    <w:rsid w:val="00CE127F"/>
    <w:rsid w:val="00CE37C8"/>
    <w:rsid w:val="00CE3B0A"/>
    <w:rsid w:val="00CE4682"/>
    <w:rsid w:val="00CE5487"/>
    <w:rsid w:val="00CE5AF4"/>
    <w:rsid w:val="00CF0101"/>
    <w:rsid w:val="00CF3032"/>
    <w:rsid w:val="00CF36B7"/>
    <w:rsid w:val="00CF397B"/>
    <w:rsid w:val="00CF4A3B"/>
    <w:rsid w:val="00D04C25"/>
    <w:rsid w:val="00D113D9"/>
    <w:rsid w:val="00D11F38"/>
    <w:rsid w:val="00D149BB"/>
    <w:rsid w:val="00D1514D"/>
    <w:rsid w:val="00D15BFF"/>
    <w:rsid w:val="00D174B5"/>
    <w:rsid w:val="00D233E5"/>
    <w:rsid w:val="00D24081"/>
    <w:rsid w:val="00D24859"/>
    <w:rsid w:val="00D26429"/>
    <w:rsid w:val="00D3531E"/>
    <w:rsid w:val="00D35925"/>
    <w:rsid w:val="00D3742D"/>
    <w:rsid w:val="00D437F2"/>
    <w:rsid w:val="00D45890"/>
    <w:rsid w:val="00D52DA1"/>
    <w:rsid w:val="00D53231"/>
    <w:rsid w:val="00D53D64"/>
    <w:rsid w:val="00D5589E"/>
    <w:rsid w:val="00D57F14"/>
    <w:rsid w:val="00D639FB"/>
    <w:rsid w:val="00D6646D"/>
    <w:rsid w:val="00D71C92"/>
    <w:rsid w:val="00D80180"/>
    <w:rsid w:val="00D813AA"/>
    <w:rsid w:val="00D83793"/>
    <w:rsid w:val="00D85048"/>
    <w:rsid w:val="00D8511A"/>
    <w:rsid w:val="00D85930"/>
    <w:rsid w:val="00D90FEE"/>
    <w:rsid w:val="00D914CA"/>
    <w:rsid w:val="00D92702"/>
    <w:rsid w:val="00D93133"/>
    <w:rsid w:val="00D934A1"/>
    <w:rsid w:val="00D97C0E"/>
    <w:rsid w:val="00DA1EFE"/>
    <w:rsid w:val="00DA41CF"/>
    <w:rsid w:val="00DA5345"/>
    <w:rsid w:val="00DA542E"/>
    <w:rsid w:val="00DA7B0E"/>
    <w:rsid w:val="00DB0DAB"/>
    <w:rsid w:val="00DB1A4F"/>
    <w:rsid w:val="00DB729D"/>
    <w:rsid w:val="00DC0F59"/>
    <w:rsid w:val="00DC3B31"/>
    <w:rsid w:val="00DD1A12"/>
    <w:rsid w:val="00DD3C94"/>
    <w:rsid w:val="00DD45EA"/>
    <w:rsid w:val="00DD4E44"/>
    <w:rsid w:val="00DE0F62"/>
    <w:rsid w:val="00DE19D6"/>
    <w:rsid w:val="00DF1188"/>
    <w:rsid w:val="00DF298C"/>
    <w:rsid w:val="00DF59E6"/>
    <w:rsid w:val="00E12621"/>
    <w:rsid w:val="00E14C8C"/>
    <w:rsid w:val="00E16407"/>
    <w:rsid w:val="00E22FE6"/>
    <w:rsid w:val="00E2387D"/>
    <w:rsid w:val="00E239F1"/>
    <w:rsid w:val="00E23CCC"/>
    <w:rsid w:val="00E24004"/>
    <w:rsid w:val="00E267B1"/>
    <w:rsid w:val="00E2755D"/>
    <w:rsid w:val="00E30DBB"/>
    <w:rsid w:val="00E31CD2"/>
    <w:rsid w:val="00E372C0"/>
    <w:rsid w:val="00E40699"/>
    <w:rsid w:val="00E41E46"/>
    <w:rsid w:val="00E458FA"/>
    <w:rsid w:val="00E518E3"/>
    <w:rsid w:val="00E5398C"/>
    <w:rsid w:val="00E56BE2"/>
    <w:rsid w:val="00E600E6"/>
    <w:rsid w:val="00E61F1C"/>
    <w:rsid w:val="00E64CEC"/>
    <w:rsid w:val="00E6699A"/>
    <w:rsid w:val="00E67C50"/>
    <w:rsid w:val="00E724DC"/>
    <w:rsid w:val="00E8032B"/>
    <w:rsid w:val="00E81317"/>
    <w:rsid w:val="00E8137D"/>
    <w:rsid w:val="00E81710"/>
    <w:rsid w:val="00E85DE3"/>
    <w:rsid w:val="00E92619"/>
    <w:rsid w:val="00E92735"/>
    <w:rsid w:val="00E94B18"/>
    <w:rsid w:val="00EA2E37"/>
    <w:rsid w:val="00EA3644"/>
    <w:rsid w:val="00EA5210"/>
    <w:rsid w:val="00EB0D54"/>
    <w:rsid w:val="00EB134E"/>
    <w:rsid w:val="00EB1FE3"/>
    <w:rsid w:val="00EB346E"/>
    <w:rsid w:val="00EB3A5B"/>
    <w:rsid w:val="00EB3D46"/>
    <w:rsid w:val="00EC17DF"/>
    <w:rsid w:val="00EC1F32"/>
    <w:rsid w:val="00EC2B25"/>
    <w:rsid w:val="00EC6C3A"/>
    <w:rsid w:val="00EC77B4"/>
    <w:rsid w:val="00ED1128"/>
    <w:rsid w:val="00ED1132"/>
    <w:rsid w:val="00ED3052"/>
    <w:rsid w:val="00ED4422"/>
    <w:rsid w:val="00EE0FAB"/>
    <w:rsid w:val="00EE10E5"/>
    <w:rsid w:val="00EF2C8A"/>
    <w:rsid w:val="00EF68DC"/>
    <w:rsid w:val="00F013A7"/>
    <w:rsid w:val="00F017D9"/>
    <w:rsid w:val="00F0202C"/>
    <w:rsid w:val="00F03648"/>
    <w:rsid w:val="00F040CA"/>
    <w:rsid w:val="00F06D73"/>
    <w:rsid w:val="00F06E93"/>
    <w:rsid w:val="00F13020"/>
    <w:rsid w:val="00F14B4F"/>
    <w:rsid w:val="00F17A36"/>
    <w:rsid w:val="00F17D2B"/>
    <w:rsid w:val="00F226BC"/>
    <w:rsid w:val="00F27E8F"/>
    <w:rsid w:val="00F33AAD"/>
    <w:rsid w:val="00F34CA6"/>
    <w:rsid w:val="00F36A1D"/>
    <w:rsid w:val="00F36AEC"/>
    <w:rsid w:val="00F37BAA"/>
    <w:rsid w:val="00F429C8"/>
    <w:rsid w:val="00F438B9"/>
    <w:rsid w:val="00F45CFF"/>
    <w:rsid w:val="00F5051F"/>
    <w:rsid w:val="00F54CA4"/>
    <w:rsid w:val="00F57949"/>
    <w:rsid w:val="00F65CF2"/>
    <w:rsid w:val="00F71A9E"/>
    <w:rsid w:val="00F8000C"/>
    <w:rsid w:val="00F82D85"/>
    <w:rsid w:val="00F83875"/>
    <w:rsid w:val="00F87A83"/>
    <w:rsid w:val="00F91851"/>
    <w:rsid w:val="00F9297E"/>
    <w:rsid w:val="00F92BBC"/>
    <w:rsid w:val="00F94697"/>
    <w:rsid w:val="00F950D3"/>
    <w:rsid w:val="00F955C6"/>
    <w:rsid w:val="00F96ED4"/>
    <w:rsid w:val="00FA525E"/>
    <w:rsid w:val="00FA5F3C"/>
    <w:rsid w:val="00FB2905"/>
    <w:rsid w:val="00FB3631"/>
    <w:rsid w:val="00FB3A3F"/>
    <w:rsid w:val="00FB62D7"/>
    <w:rsid w:val="00FB7CAB"/>
    <w:rsid w:val="00FB7CCC"/>
    <w:rsid w:val="00FB7EDB"/>
    <w:rsid w:val="00FC2A50"/>
    <w:rsid w:val="00FC2F43"/>
    <w:rsid w:val="00FC4519"/>
    <w:rsid w:val="00FD09A5"/>
    <w:rsid w:val="00FD16CB"/>
    <w:rsid w:val="00FD1CDB"/>
    <w:rsid w:val="00FD1F99"/>
    <w:rsid w:val="00FD2D67"/>
    <w:rsid w:val="00FD4DD5"/>
    <w:rsid w:val="00FD53C5"/>
    <w:rsid w:val="00FD5E74"/>
    <w:rsid w:val="00FD7C29"/>
    <w:rsid w:val="00FE2208"/>
    <w:rsid w:val="00FF4496"/>
    <w:rsid w:val="00FF4780"/>
    <w:rsid w:val="00FF768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486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17D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7CAB"/>
  </w:style>
  <w:style w:type="paragraph" w:styleId="Header">
    <w:name w:val="header"/>
    <w:basedOn w:val="Normal"/>
    <w:link w:val="Head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BA"/>
  </w:style>
  <w:style w:type="paragraph" w:styleId="Footer">
    <w:name w:val="footer"/>
    <w:basedOn w:val="Normal"/>
    <w:link w:val="Foot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BA"/>
  </w:style>
  <w:style w:type="paragraph" w:styleId="BalloonText">
    <w:name w:val="Balloon Text"/>
    <w:basedOn w:val="Normal"/>
    <w:link w:val="BalloonTextChar"/>
    <w:uiPriority w:val="99"/>
    <w:semiHidden/>
    <w:unhideWhenUsed/>
    <w:rsid w:val="0024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1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16C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99"/>
    <w:rsid w:val="00E37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BC11F2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486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17D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7CAB"/>
  </w:style>
  <w:style w:type="paragraph" w:styleId="Header">
    <w:name w:val="header"/>
    <w:basedOn w:val="Normal"/>
    <w:link w:val="Head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BA"/>
  </w:style>
  <w:style w:type="paragraph" w:styleId="Footer">
    <w:name w:val="footer"/>
    <w:basedOn w:val="Normal"/>
    <w:link w:val="Foot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BA"/>
  </w:style>
  <w:style w:type="paragraph" w:styleId="BalloonText">
    <w:name w:val="Balloon Text"/>
    <w:basedOn w:val="Normal"/>
    <w:link w:val="BalloonTextChar"/>
    <w:uiPriority w:val="99"/>
    <w:semiHidden/>
    <w:unhideWhenUsed/>
    <w:rsid w:val="0024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1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16C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99"/>
    <w:rsid w:val="00E37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BC11F2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6"/>
      <c:rotY val="20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273574301760007"/>
          <c:y val="6.6950693663292093E-2"/>
          <c:w val="0.8291049665303466"/>
          <c:h val="0.746177370030593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Sebelum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tx1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tx1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chemeClr val="tx1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Sheet1!$E$1:$I$1</c:f>
              <c:strCache>
                <c:ptCount val="4"/>
                <c:pt idx="0">
                  <c:v>AB</c:v>
                </c:pt>
                <c:pt idx="1">
                  <c:v>AC</c:v>
                </c:pt>
                <c:pt idx="2">
                  <c:v>AD</c:v>
                </c:pt>
                <c:pt idx="3">
                  <c:v>AE</c:v>
                </c:pt>
              </c:strCache>
            </c:strRef>
          </c:cat>
          <c:val>
            <c:numRef>
              <c:f>Sheet1!$E$2:$I$2</c:f>
              <c:numCache>
                <c:formatCode>General</c:formatCode>
                <c:ptCount val="5"/>
                <c:pt idx="0">
                  <c:v>50</c:v>
                </c:pt>
                <c:pt idx="1">
                  <c:v>45</c:v>
                </c:pt>
                <c:pt idx="2">
                  <c:v>35</c:v>
                </c:pt>
                <c:pt idx="3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39654144"/>
        <c:axId val="39656064"/>
        <c:axId val="0"/>
      </c:bar3DChart>
      <c:catAx>
        <c:axId val="3965414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lang="en-US" sz="119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sz="1100"/>
                  <a:t>Murid Tunagrahita Ringan Kelas Dasar IV</a:t>
                </a:r>
              </a:p>
            </c:rich>
          </c:tx>
          <c:layout>
            <c:manualLayout>
              <c:xMode val="edge"/>
              <c:yMode val="edge"/>
              <c:x val="0.28360078619963536"/>
              <c:y val="0.93661729783777026"/>
            </c:manualLayout>
          </c:layout>
          <c:overlay val="0"/>
          <c:spPr>
            <a:solidFill>
              <a:srgbClr val="FFFFFF"/>
            </a:solidFill>
            <a:ln w="25325">
              <a:noFill/>
            </a:ln>
          </c:spPr>
        </c:title>
        <c:numFmt formatCode="General" sourceLinked="1"/>
        <c:majorTickMark val="out"/>
        <c:minorTickMark val="none"/>
        <c:tickLblPos val="low"/>
        <c:crossAx val="39656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656064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3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9654144"/>
        <c:crosses val="autoZero"/>
        <c:crossBetween val="between"/>
        <c:majorUnit val="10"/>
      </c:valAx>
      <c:spPr>
        <a:noFill/>
        <a:ln w="253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6"/>
      <c:rotY val="20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4491237456837509E-2"/>
          <c:y val="3.2619933966485541E-2"/>
          <c:w val="0.87927990358365604"/>
          <c:h val="0.74617737003059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Sebelum</c:v>
                </c:pt>
              </c:strCache>
            </c:strRef>
          </c:tx>
          <c:spPr>
            <a:solidFill>
              <a:srgbClr val="7030A0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Sheet1!$E$1:$I$1</c:f>
              <c:strCache>
                <c:ptCount val="4"/>
                <c:pt idx="0">
                  <c:v>AB</c:v>
                </c:pt>
                <c:pt idx="1">
                  <c:v>AC</c:v>
                </c:pt>
                <c:pt idx="2">
                  <c:v>AD</c:v>
                </c:pt>
                <c:pt idx="3">
                  <c:v>AE</c:v>
                </c:pt>
              </c:strCache>
            </c:strRef>
          </c:cat>
          <c:val>
            <c:numRef>
              <c:f>Sheet1!$E$2:$I$2</c:f>
              <c:numCache>
                <c:formatCode>General</c:formatCode>
                <c:ptCount val="5"/>
                <c:pt idx="0">
                  <c:v>70</c:v>
                </c:pt>
                <c:pt idx="1">
                  <c:v>65</c:v>
                </c:pt>
                <c:pt idx="2">
                  <c:v>75</c:v>
                </c:pt>
                <c:pt idx="3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73800320"/>
        <c:axId val="73806592"/>
        <c:axId val="0"/>
      </c:bar3DChart>
      <c:catAx>
        <c:axId val="7380032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lang="en-US" sz="119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sz="1100"/>
                  <a:t>Murid Tunagrahita Ringan Kelas Dasar IV</a:t>
                </a:r>
              </a:p>
            </c:rich>
          </c:tx>
          <c:layout>
            <c:manualLayout>
              <c:xMode val="edge"/>
              <c:yMode val="edge"/>
              <c:x val="0.28112452696568635"/>
              <c:y val="0.90181344001857999"/>
            </c:manualLayout>
          </c:layout>
          <c:overlay val="0"/>
          <c:spPr>
            <a:solidFill>
              <a:srgbClr val="FFFFFF"/>
            </a:solidFill>
            <a:ln w="25325">
              <a:noFill/>
            </a:ln>
          </c:spPr>
        </c:title>
        <c:numFmt formatCode="General" sourceLinked="1"/>
        <c:majorTickMark val="out"/>
        <c:minorTickMark val="none"/>
        <c:tickLblPos val="low"/>
        <c:crossAx val="73806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3806592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3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73800320"/>
        <c:crosses val="autoZero"/>
        <c:crossBetween val="between"/>
        <c:majorUnit val="10"/>
      </c:valAx>
      <c:spPr>
        <a:noFill/>
        <a:ln w="253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dk1"/>
            </a:solidFill>
            <a:ln w="25400" cap="flat" cmpd="sng" algn="ctr">
              <a:solidFill>
                <a:schemeClr val="dk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BRK</c:v>
                </c:pt>
                <c:pt idx="1">
                  <c:v>SYF</c:v>
                </c:pt>
                <c:pt idx="2">
                  <c:v>SPL</c:v>
                </c:pt>
                <c:pt idx="3">
                  <c:v>DL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52.5</c:v>
                </c:pt>
                <c:pt idx="1">
                  <c:v>42.5</c:v>
                </c:pt>
                <c:pt idx="2">
                  <c:v>40</c:v>
                </c:pt>
                <c:pt idx="3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4"/>
            </a:solidFill>
            <a:ln w="25400" cap="flat" cmpd="sng" algn="ctr">
              <a:solidFill>
                <a:schemeClr val="accent4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BRK</c:v>
                </c:pt>
                <c:pt idx="1">
                  <c:v>SYF</c:v>
                </c:pt>
                <c:pt idx="2">
                  <c:v>SPL</c:v>
                </c:pt>
                <c:pt idx="3">
                  <c:v>DL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72.5</c:v>
                </c:pt>
                <c:pt idx="1">
                  <c:v>65</c:v>
                </c:pt>
                <c:pt idx="2">
                  <c:v>75</c:v>
                </c:pt>
                <c:pt idx="3">
                  <c:v>77.5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BRK</c:v>
                </c:pt>
                <c:pt idx="1">
                  <c:v>SYF</c:v>
                </c:pt>
                <c:pt idx="2">
                  <c:v>SPL</c:v>
                </c:pt>
                <c:pt idx="3">
                  <c:v>DL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844992"/>
        <c:axId val="73850880"/>
      </c:barChart>
      <c:catAx>
        <c:axId val="7384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73850880"/>
        <c:crosses val="autoZero"/>
        <c:auto val="1"/>
        <c:lblAlgn val="ctr"/>
        <c:lblOffset val="100"/>
        <c:noMultiLvlLbl val="0"/>
      </c:catAx>
      <c:valAx>
        <c:axId val="73850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25400" cap="flat" cmpd="sng" algn="ctr">
            <a:solidFill>
              <a:schemeClr val="dk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4499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0.33541</cdr:y>
    </cdr:from>
    <cdr:to>
      <cdr:x>0.24225</cdr:x>
      <cdr:y>0.51398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073440"/>
          <a:ext cx="1190634" cy="5714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0.25885</cdr:x>
      <cdr:y>0.8385</cdr:y>
    </cdr:from>
    <cdr:to>
      <cdr:x>0.76441</cdr:x>
      <cdr:y>0.90373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1272209" y="2683550"/>
          <a:ext cx="2484781" cy="208737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itchFamily="18" charset="0"/>
              <a:cs typeface="Times New Roman" pitchFamily="18" charset="0"/>
            </a:rPr>
            <a:t>       BRK</a:t>
          </a:r>
          <a:r>
            <a:rPr lang="en-US" sz="1100" baseline="0">
              <a:latin typeface="Times New Roman" pitchFamily="18" charset="0"/>
              <a:cs typeface="Times New Roman" pitchFamily="18" charset="0"/>
            </a:rPr>
            <a:t>       SYF         SPL          DL</a:t>
          </a:r>
          <a:endParaRPr lang="en-US" sz="11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2.03463E-7</cdr:x>
      <cdr:y>0.21429</cdr:y>
    </cdr:from>
    <cdr:to>
      <cdr:x>0.24225</cdr:x>
      <cdr:y>0.39286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" y="685800"/>
          <a:ext cx="1190624" cy="5715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0.28296</cdr:x>
      <cdr:y>0.81165</cdr:y>
    </cdr:from>
    <cdr:to>
      <cdr:x>0.68028</cdr:x>
      <cdr:y>0.89625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451113" y="2250227"/>
          <a:ext cx="2037540" cy="234556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itchFamily="18" charset="0"/>
              <a:cs typeface="Times New Roman" pitchFamily="18" charset="0"/>
            </a:rPr>
            <a:t>BRK      SYF         SPL         DL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8159-1E60-441C-9AFD-E55C42A1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aacom</dc:creator>
  <cp:lastModifiedBy>Intel Corporate</cp:lastModifiedBy>
  <cp:revision>55</cp:revision>
  <cp:lastPrinted>2012-07-27T06:49:00Z</cp:lastPrinted>
  <dcterms:created xsi:type="dcterms:W3CDTF">2016-08-06T06:49:00Z</dcterms:created>
  <dcterms:modified xsi:type="dcterms:W3CDTF">2016-12-10T14:07:00Z</dcterms:modified>
</cp:coreProperties>
</file>