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21" w:rsidRPr="00E110AB" w:rsidRDefault="00E26921" w:rsidP="0013465D">
      <w:pPr>
        <w:pStyle w:val="Style"/>
        <w:spacing w:line="480" w:lineRule="auto"/>
        <w:ind w:right="1"/>
        <w:jc w:val="center"/>
        <w:rPr>
          <w:b/>
        </w:rPr>
      </w:pPr>
      <w:r w:rsidRPr="00E110AB">
        <w:rPr>
          <w:b/>
        </w:rPr>
        <w:t>BAB IV</w:t>
      </w:r>
    </w:p>
    <w:p w:rsidR="00E26921" w:rsidRPr="00E110AB" w:rsidRDefault="00E26921" w:rsidP="0013465D">
      <w:pPr>
        <w:pStyle w:val="Style"/>
        <w:spacing w:line="480" w:lineRule="auto"/>
        <w:ind w:right="1"/>
        <w:jc w:val="center"/>
        <w:rPr>
          <w:b/>
        </w:rPr>
      </w:pPr>
      <w:r w:rsidRPr="00E110AB">
        <w:rPr>
          <w:b/>
        </w:rPr>
        <w:t>HASIL PENELITIAN DAN PEMBAHASAN</w:t>
      </w:r>
    </w:p>
    <w:p w:rsidR="002871BB" w:rsidRPr="00E110AB" w:rsidRDefault="002871BB" w:rsidP="00AE5534">
      <w:pPr>
        <w:pStyle w:val="Style"/>
        <w:spacing w:line="480" w:lineRule="auto"/>
        <w:ind w:right="1" w:firstLine="567"/>
        <w:jc w:val="both"/>
      </w:pPr>
    </w:p>
    <w:p w:rsidR="00B11537" w:rsidRPr="00536B4F" w:rsidRDefault="00B11537" w:rsidP="00B11537">
      <w:pPr>
        <w:spacing w:line="480" w:lineRule="auto"/>
        <w:ind w:firstLine="567"/>
        <w:jc w:val="both"/>
        <w:rPr>
          <w:iCs/>
        </w:rPr>
      </w:pPr>
      <w:r w:rsidRPr="00CA1FB9">
        <w:rPr>
          <w:lang w:val="nb-NO"/>
        </w:rPr>
        <w:t xml:space="preserve">Penelitian ini telah dilaksanakan </w:t>
      </w:r>
      <w:r>
        <w:t>pada murid tunagrahita sedang pada kelas dasar II di SLB Negeri Batu Merah Ambon</w:t>
      </w:r>
      <w:r w:rsidR="000A63AA">
        <w:t xml:space="preserve"> </w:t>
      </w:r>
      <w:r w:rsidRPr="007D4A36">
        <w:rPr>
          <w:lang w:val="id-ID"/>
        </w:rPr>
        <w:t>pada ta</w:t>
      </w:r>
      <w:r>
        <w:rPr>
          <w:lang w:val="id-ID"/>
        </w:rPr>
        <w:t>hun ajaran 201</w:t>
      </w:r>
      <w:r>
        <w:t>5</w:t>
      </w:r>
      <w:r w:rsidRPr="007D4A36">
        <w:rPr>
          <w:lang w:val="id-ID"/>
        </w:rPr>
        <w:t>/201</w:t>
      </w:r>
      <w:r>
        <w:t>6</w:t>
      </w:r>
      <w:r w:rsidR="000A63AA">
        <w:t xml:space="preserve"> </w:t>
      </w:r>
      <w:r w:rsidRPr="007D4A36">
        <w:rPr>
          <w:lang w:val="id-ID"/>
        </w:rPr>
        <w:t>yang ber</w:t>
      </w:r>
      <w:r>
        <w:rPr>
          <w:lang w:val="id-ID"/>
        </w:rPr>
        <w:t xml:space="preserve">jumlah </w:t>
      </w:r>
      <w:r>
        <w:t>dua (2)</w:t>
      </w:r>
      <w:r>
        <w:rPr>
          <w:lang w:val="id-ID"/>
        </w:rPr>
        <w:t xml:space="preserve"> orang </w:t>
      </w:r>
      <w:r>
        <w:t>dan</w:t>
      </w:r>
      <w:r>
        <w:rPr>
          <w:lang w:val="id-ID"/>
        </w:rPr>
        <w:t xml:space="preserve"> berlangsung selama dua bulan</w:t>
      </w:r>
      <w:r>
        <w:rPr>
          <w:lang w:val="nb-NO"/>
        </w:rPr>
        <w:t>. Pengukuran terhadap kemampuan menulis huruf vokal</w:t>
      </w:r>
      <w:r w:rsidRPr="00CA1FB9">
        <w:rPr>
          <w:lang w:val="nb-NO"/>
        </w:rPr>
        <w:t xml:space="preserve"> dilakukan</w:t>
      </w:r>
      <w:r>
        <w:t xml:space="preserve"> dengan</w:t>
      </w:r>
      <w:r w:rsidRPr="00CA1FB9">
        <w:rPr>
          <w:lang w:val="nb-NO"/>
        </w:rPr>
        <w:t xml:space="preserve"> dua kali </w:t>
      </w:r>
      <w:r>
        <w:t xml:space="preserve">tes </w:t>
      </w:r>
      <w:r w:rsidRPr="00CA1FB9">
        <w:rPr>
          <w:lang w:val="nb-NO"/>
        </w:rPr>
        <w:t xml:space="preserve">yakni tes </w:t>
      </w:r>
      <w:r>
        <w:t>awal</w:t>
      </w:r>
      <w:r w:rsidRPr="00CA1FB9">
        <w:rPr>
          <w:lang w:val="nb-NO"/>
        </w:rPr>
        <w:t xml:space="preserve"> dan tes </w:t>
      </w:r>
      <w:r>
        <w:t>akhir</w:t>
      </w:r>
      <w:r w:rsidR="00756C09">
        <w:t xml:space="preserve"> </w:t>
      </w:r>
      <w:r>
        <w:t xml:space="preserve">pada aspek menulis huruf vokal terhadap murid tunagrahita </w:t>
      </w:r>
      <w:r w:rsidRPr="00684970">
        <w:t>sedang pada kelas dasar II di SLB Negeri Batu Merah Ambon</w:t>
      </w:r>
      <w:r w:rsidR="000A63AA">
        <w:t xml:space="preserve"> </w:t>
      </w:r>
      <w:r>
        <w:rPr>
          <w:lang w:val="nb-NO"/>
        </w:rPr>
        <w:t>melalui</w:t>
      </w:r>
      <w:r w:rsidR="000A63AA">
        <w:rPr>
          <w:lang w:val="nb-NO"/>
        </w:rPr>
        <w:t xml:space="preserve"> </w:t>
      </w:r>
      <w:r>
        <w:rPr>
          <w:lang w:val="nb-NO"/>
        </w:rPr>
        <w:t>penerapan</w:t>
      </w:r>
      <w:r w:rsidR="000A63AA">
        <w:rPr>
          <w:lang w:val="nb-NO"/>
        </w:rPr>
        <w:t xml:space="preserve"> </w:t>
      </w:r>
      <w:r>
        <w:t>latihan motorik halus</w:t>
      </w:r>
      <w:r w:rsidRPr="00CA1FB9">
        <w:rPr>
          <w:i/>
          <w:iCs/>
          <w:lang w:val="nb-NO"/>
        </w:rPr>
        <w:t>.</w:t>
      </w:r>
    </w:p>
    <w:p w:rsidR="00DA5AD5" w:rsidRDefault="00DA5AD5" w:rsidP="00DA5AD5">
      <w:pPr>
        <w:spacing w:line="480" w:lineRule="auto"/>
        <w:ind w:firstLine="567"/>
        <w:jc w:val="both"/>
        <w:rPr>
          <w:lang w:val="id-ID"/>
        </w:rPr>
      </w:pPr>
      <w:r w:rsidRPr="00C4346D">
        <w:t xml:space="preserve">Berdasarkan hasil penelitian terhadap </w:t>
      </w:r>
      <w:r w:rsidR="00B11537">
        <w:t>dua</w:t>
      </w:r>
      <w:r w:rsidRPr="00C4346D">
        <w:t xml:space="preserve"> murid </w:t>
      </w:r>
      <w:r w:rsidR="00B11537">
        <w:t>tunagrahita sedang pada kelas dasar II di SLB Negeri Batu Merah Ambon</w:t>
      </w:r>
      <w:r w:rsidR="00DD1EE8">
        <w:t xml:space="preserve">, berikutnya data </w:t>
      </w:r>
      <w:r w:rsidRPr="00C4346D">
        <w:t>disajikan melalui analisis deskriptif</w:t>
      </w:r>
      <w:r>
        <w:t xml:space="preserve"> kuantitatif</w:t>
      </w:r>
      <w:r w:rsidRPr="00C4346D">
        <w:t>.</w:t>
      </w:r>
      <w:r w:rsidR="00A149F0">
        <w:t xml:space="preserve"> </w:t>
      </w:r>
      <w:r w:rsidRPr="00C4346D">
        <w:t xml:space="preserve">Dalam menganalisis data, yang pertama dilakukan adalah menganalisis skor hasil </w:t>
      </w:r>
      <w:r>
        <w:t>tes awal</w:t>
      </w:r>
      <w:r w:rsidRPr="00C4346D">
        <w:t xml:space="preserve"> dan tes akhir</w:t>
      </w:r>
      <w:r>
        <w:t xml:space="preserve"> kemampuan </w:t>
      </w:r>
      <w:r w:rsidR="00B11537">
        <w:rPr>
          <w:lang w:val="nb-NO"/>
        </w:rPr>
        <w:t>menulis huruf vokal</w:t>
      </w:r>
      <w:r w:rsidR="000A63AA">
        <w:rPr>
          <w:lang w:val="nb-NO"/>
        </w:rPr>
        <w:t xml:space="preserve"> </w:t>
      </w:r>
      <w:r w:rsidRPr="00C4346D">
        <w:t>untuk kemudian dianalisis secara keseluruhan.</w:t>
      </w:r>
    </w:p>
    <w:p w:rsidR="002871BB" w:rsidRPr="00E110AB" w:rsidRDefault="002871BB" w:rsidP="00777899">
      <w:pPr>
        <w:pStyle w:val="Style"/>
        <w:tabs>
          <w:tab w:val="left" w:pos="567"/>
        </w:tabs>
        <w:ind w:firstLine="567"/>
        <w:jc w:val="both"/>
      </w:pPr>
    </w:p>
    <w:p w:rsidR="00E26921" w:rsidRPr="00E110AB" w:rsidRDefault="00882CCD" w:rsidP="00804E59">
      <w:pPr>
        <w:pStyle w:val="Style"/>
        <w:tabs>
          <w:tab w:val="left" w:pos="567"/>
        </w:tabs>
        <w:spacing w:line="480" w:lineRule="auto"/>
        <w:jc w:val="both"/>
        <w:rPr>
          <w:b/>
        </w:rPr>
      </w:pPr>
      <w:r>
        <w:rPr>
          <w:b/>
        </w:rPr>
        <w:t>A</w:t>
      </w:r>
      <w:r w:rsidR="00E26921" w:rsidRPr="00E110AB">
        <w:rPr>
          <w:b/>
        </w:rPr>
        <w:t>. Hasil Penelitian</w:t>
      </w:r>
    </w:p>
    <w:p w:rsidR="000B3C2F" w:rsidRDefault="00AD0700" w:rsidP="00684970">
      <w:pPr>
        <w:pStyle w:val="Style"/>
        <w:numPr>
          <w:ilvl w:val="3"/>
          <w:numId w:val="8"/>
        </w:numPr>
        <w:tabs>
          <w:tab w:val="left" w:pos="567"/>
        </w:tabs>
        <w:ind w:left="567" w:right="1" w:hanging="284"/>
        <w:jc w:val="both"/>
        <w:rPr>
          <w:b/>
        </w:rPr>
      </w:pPr>
      <w:r w:rsidRPr="00684970">
        <w:rPr>
          <w:b/>
        </w:rPr>
        <w:t>K</w:t>
      </w:r>
      <w:r w:rsidR="00E26921" w:rsidRPr="00684970">
        <w:rPr>
          <w:b/>
        </w:rPr>
        <w:t xml:space="preserve">emampuan </w:t>
      </w:r>
      <w:r w:rsidRPr="00684970">
        <w:rPr>
          <w:b/>
        </w:rPr>
        <w:t xml:space="preserve"> M</w:t>
      </w:r>
      <w:r w:rsidR="00E26921" w:rsidRPr="00684970">
        <w:rPr>
          <w:b/>
        </w:rPr>
        <w:t xml:space="preserve">enulis </w:t>
      </w:r>
      <w:r w:rsidR="00684970" w:rsidRPr="00684970">
        <w:rPr>
          <w:b/>
        </w:rPr>
        <w:t>Huruf Vokal</w:t>
      </w:r>
      <w:r w:rsidRPr="00684970">
        <w:rPr>
          <w:b/>
        </w:rPr>
        <w:t xml:space="preserve">  S</w:t>
      </w:r>
      <w:r w:rsidR="00E26921" w:rsidRPr="00684970">
        <w:rPr>
          <w:b/>
        </w:rPr>
        <w:t>ebelum</w:t>
      </w:r>
      <w:r w:rsidRPr="00684970">
        <w:rPr>
          <w:b/>
        </w:rPr>
        <w:t xml:space="preserve">  Latihan  Motorik  H</w:t>
      </w:r>
      <w:r w:rsidR="00E26921" w:rsidRPr="00684970">
        <w:rPr>
          <w:b/>
        </w:rPr>
        <w:t>alus</w:t>
      </w:r>
      <w:r w:rsidRPr="00684970">
        <w:rPr>
          <w:b/>
        </w:rPr>
        <w:t xml:space="preserve">  P</w:t>
      </w:r>
      <w:r w:rsidR="00E26921" w:rsidRPr="00684970">
        <w:rPr>
          <w:b/>
        </w:rPr>
        <w:t xml:space="preserve">ada </w:t>
      </w:r>
      <w:r w:rsidRPr="00684970">
        <w:rPr>
          <w:b/>
        </w:rPr>
        <w:t xml:space="preserve"> M</w:t>
      </w:r>
      <w:r w:rsidR="00E26921" w:rsidRPr="00684970">
        <w:rPr>
          <w:b/>
        </w:rPr>
        <w:t xml:space="preserve">urid </w:t>
      </w:r>
      <w:r w:rsidRPr="00684970">
        <w:rPr>
          <w:b/>
        </w:rPr>
        <w:t xml:space="preserve"> T</w:t>
      </w:r>
      <w:r w:rsidR="00E26921" w:rsidRPr="00684970">
        <w:rPr>
          <w:b/>
        </w:rPr>
        <w:t>unagrahita</w:t>
      </w:r>
      <w:r w:rsidR="000A63AA">
        <w:rPr>
          <w:b/>
        </w:rPr>
        <w:t xml:space="preserve"> </w:t>
      </w:r>
      <w:r w:rsidR="00684970" w:rsidRPr="00684970">
        <w:rPr>
          <w:b/>
        </w:rPr>
        <w:t>Sedang Pada Kelas Dasar II di SLB Negeri Batu Merah Ambon</w:t>
      </w:r>
    </w:p>
    <w:p w:rsidR="00684970" w:rsidRDefault="00684970" w:rsidP="00684970">
      <w:pPr>
        <w:pStyle w:val="Style"/>
        <w:tabs>
          <w:tab w:val="left" w:pos="567"/>
        </w:tabs>
        <w:ind w:left="284" w:right="1"/>
        <w:jc w:val="both"/>
        <w:rPr>
          <w:b/>
        </w:rPr>
      </w:pPr>
    </w:p>
    <w:p w:rsidR="00684970" w:rsidRDefault="00684970" w:rsidP="00684970">
      <w:pPr>
        <w:spacing w:line="480" w:lineRule="auto"/>
        <w:ind w:firstLine="567"/>
        <w:jc w:val="both"/>
        <w:rPr>
          <w:lang w:val="id-ID"/>
        </w:rPr>
      </w:pPr>
      <w:r>
        <w:t>T</w:t>
      </w:r>
      <w:r w:rsidRPr="009E6994">
        <w:t>es awal</w:t>
      </w:r>
      <w:r w:rsidRPr="00C4346D">
        <w:t xml:space="preserve"> dilak</w:t>
      </w:r>
      <w:r>
        <w:t>uk</w:t>
      </w:r>
      <w:r w:rsidRPr="00C4346D">
        <w:t xml:space="preserve">an sebelum </w:t>
      </w:r>
      <w:r>
        <w:rPr>
          <w:lang w:val="nb-NO"/>
        </w:rPr>
        <w:t xml:space="preserve">latihan motorik halus </w:t>
      </w:r>
      <w:r>
        <w:t xml:space="preserve">yakni untuk mengetahui kemampuan menulis huruf vokal pada murid tunagrahita </w:t>
      </w:r>
      <w:r w:rsidRPr="00684970">
        <w:t>sedang pada kelas dasar II di SLB Negeri Batu Merah Ambon</w:t>
      </w:r>
      <w:r w:rsidRPr="00C4346D">
        <w:t xml:space="preserve">, data hasil </w:t>
      </w:r>
      <w:r>
        <w:t>tes awal kemampuan menulis huruf vokal tersebut</w:t>
      </w:r>
      <w:r w:rsidR="008D6146">
        <w:t xml:space="preserve"> </w:t>
      </w:r>
      <w:r>
        <w:t xml:space="preserve">selanjutnya dituangkan pada </w:t>
      </w:r>
      <w:r w:rsidRPr="00C4346D">
        <w:t>tabel 4.1 dibawah ini:</w:t>
      </w:r>
    </w:p>
    <w:p w:rsidR="00684970" w:rsidRPr="0013718C" w:rsidRDefault="00684970" w:rsidP="0013718C">
      <w:pPr>
        <w:pStyle w:val="NoSpacing"/>
        <w:ind w:left="1276" w:hanging="1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1762A">
        <w:rPr>
          <w:rFonts w:ascii="Times New Roman" w:hAnsi="Times New Roman" w:cs="Times New Roman"/>
          <w:b/>
          <w:sz w:val="24"/>
          <w:szCs w:val="24"/>
        </w:rPr>
        <w:t xml:space="preserve">Data Skor dan Nilai </w:t>
      </w:r>
      <w:r w:rsidR="0013718C" w:rsidRPr="0001762A">
        <w:rPr>
          <w:rFonts w:ascii="Times New Roman" w:hAnsi="Times New Roman" w:cs="Times New Roman"/>
          <w:b/>
          <w:sz w:val="24"/>
          <w:szCs w:val="24"/>
        </w:rPr>
        <w:t>Kemampuan Menulis  Huruf Vokal  Sebelum  Latihan  Motorik  Halus  Pada  Murid  Tunagrahita Sedang Pada Kelas Dasar II di SLB Negeri Batu Merah Ambon</w:t>
      </w:r>
    </w:p>
    <w:p w:rsidR="00684970" w:rsidRDefault="00061896" w:rsidP="00061896">
      <w:pPr>
        <w:pStyle w:val="NoSpacing"/>
        <w:tabs>
          <w:tab w:val="left" w:pos="1600"/>
        </w:tabs>
        <w:ind w:left="1612" w:hanging="11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tblpX="675" w:tblpY="1"/>
        <w:tblOverlap w:val="never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040"/>
        <w:gridCol w:w="1713"/>
        <w:gridCol w:w="1629"/>
        <w:gridCol w:w="1773"/>
      </w:tblGrid>
      <w:tr w:rsidR="00684970" w:rsidRPr="00D304B9" w:rsidTr="00D165D9">
        <w:tc>
          <w:tcPr>
            <w:tcW w:w="6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4970" w:rsidRPr="00011F78" w:rsidRDefault="00684970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317"/>
              <w:jc w:val="center"/>
              <w:rPr>
                <w:rFonts w:eastAsia="Calibri"/>
                <w:b/>
              </w:rPr>
            </w:pPr>
            <w:r w:rsidRPr="00011F78">
              <w:rPr>
                <w:rFonts w:eastAsia="Calibri"/>
                <w:b/>
              </w:rPr>
              <w:t>No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4970" w:rsidRPr="00011F78" w:rsidRDefault="00684970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261"/>
              <w:jc w:val="center"/>
              <w:rPr>
                <w:rFonts w:eastAsia="Calibri"/>
                <w:b/>
              </w:rPr>
            </w:pPr>
            <w:r w:rsidRPr="00011F78">
              <w:rPr>
                <w:rFonts w:eastAsia="Calibri"/>
                <w:b/>
              </w:rPr>
              <w:t>KODE MURID</w:t>
            </w:r>
          </w:p>
        </w:tc>
        <w:tc>
          <w:tcPr>
            <w:tcW w:w="17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4970" w:rsidRPr="00011F78" w:rsidRDefault="00684970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90"/>
              <w:jc w:val="center"/>
              <w:rPr>
                <w:rFonts w:eastAsia="Calibri"/>
                <w:b/>
              </w:rPr>
            </w:pPr>
            <w:r w:rsidRPr="00011F78">
              <w:rPr>
                <w:rFonts w:eastAsia="Calibri"/>
                <w:b/>
              </w:rPr>
              <w:t>SKOR</w:t>
            </w:r>
          </w:p>
        </w:tc>
        <w:tc>
          <w:tcPr>
            <w:tcW w:w="162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4970" w:rsidRPr="00011F78" w:rsidRDefault="00684970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80"/>
              <w:jc w:val="center"/>
              <w:rPr>
                <w:rFonts w:eastAsia="Calibri"/>
                <w:b/>
              </w:rPr>
            </w:pPr>
            <w:r w:rsidRPr="00011F78">
              <w:rPr>
                <w:rFonts w:eastAsia="Calibri"/>
                <w:b/>
              </w:rPr>
              <w:t>NILAI</w:t>
            </w:r>
          </w:p>
        </w:tc>
        <w:tc>
          <w:tcPr>
            <w:tcW w:w="177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84970" w:rsidRPr="00685B20" w:rsidRDefault="00684970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2"/>
              </w:rPr>
            </w:pPr>
          </w:p>
          <w:p w:rsidR="00684970" w:rsidRPr="00C34B09" w:rsidRDefault="00684970" w:rsidP="00D165D9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8"/>
              </w:rPr>
            </w:pPr>
          </w:p>
          <w:p w:rsidR="00684970" w:rsidRDefault="00684970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247"/>
              <w:jc w:val="center"/>
              <w:rPr>
                <w:b/>
              </w:rPr>
            </w:pPr>
            <w:r w:rsidRPr="00011F78">
              <w:rPr>
                <w:rFonts w:eastAsia="Calibri"/>
                <w:b/>
              </w:rPr>
              <w:t>KATEGORI</w:t>
            </w:r>
          </w:p>
          <w:p w:rsidR="00684970" w:rsidRPr="00685B20" w:rsidRDefault="00684970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</w:tc>
      </w:tr>
      <w:tr w:rsidR="00684970" w:rsidRPr="00D304B9" w:rsidTr="00D165D9"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684970" w:rsidRPr="00011F78" w:rsidRDefault="00684970" w:rsidP="00D165D9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eastAsia="Calibri"/>
              </w:rPr>
            </w:pPr>
            <w:r w:rsidRPr="00011F78">
              <w:rPr>
                <w:rFonts w:eastAsia="Calibri"/>
              </w:rPr>
              <w:t>1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684970" w:rsidRPr="00AF5F2F" w:rsidRDefault="00C94B45" w:rsidP="00D165D9">
            <w:pPr>
              <w:pStyle w:val="Style"/>
              <w:ind w:right="-8"/>
              <w:jc w:val="center"/>
            </w:pPr>
            <w:r>
              <w:t>Z</w:t>
            </w:r>
            <w:r w:rsidR="0013718C">
              <w:t>A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684970" w:rsidRPr="00BC11F2" w:rsidRDefault="00A83FBF" w:rsidP="00D165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684970" w:rsidRPr="008B0B5E" w:rsidRDefault="00A83FBF" w:rsidP="00D165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left w:val="nil"/>
              <w:right w:val="nil"/>
            </w:tcBorders>
            <w:vAlign w:val="center"/>
          </w:tcPr>
          <w:p w:rsidR="00684970" w:rsidRPr="00DC627E" w:rsidRDefault="00DC627E" w:rsidP="00061896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08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Sangat Rendah</w:t>
            </w:r>
          </w:p>
        </w:tc>
      </w:tr>
      <w:tr w:rsidR="00684970" w:rsidRPr="00D304B9" w:rsidTr="00D165D9"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684970" w:rsidRPr="00011F78" w:rsidRDefault="00684970" w:rsidP="00D165D9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eastAsia="Calibri"/>
              </w:rPr>
            </w:pPr>
            <w:r w:rsidRPr="00011F78">
              <w:rPr>
                <w:rFonts w:eastAsia="Calibri"/>
              </w:rPr>
              <w:t>2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684970" w:rsidRPr="00AF5F2F" w:rsidRDefault="00C94B45" w:rsidP="00D165D9">
            <w:pPr>
              <w:pStyle w:val="Style"/>
              <w:ind w:right="-8"/>
              <w:jc w:val="center"/>
            </w:pPr>
            <w:r>
              <w:t>SN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684970" w:rsidRPr="00A31861" w:rsidRDefault="00684970" w:rsidP="00D165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684970" w:rsidRPr="008B0B5E" w:rsidRDefault="00DC627E" w:rsidP="00D165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73" w:type="dxa"/>
            <w:tcBorders>
              <w:left w:val="nil"/>
              <w:right w:val="nil"/>
            </w:tcBorders>
            <w:vAlign w:val="center"/>
          </w:tcPr>
          <w:p w:rsidR="00684970" w:rsidRPr="00DC627E" w:rsidRDefault="00DC627E" w:rsidP="00A83FBF">
            <w:pPr>
              <w:rPr>
                <w:rFonts w:eastAsia="Calibri"/>
              </w:rPr>
            </w:pPr>
            <w:r w:rsidRPr="00DC627E">
              <w:rPr>
                <w:rFonts w:eastAsia="Calibri"/>
              </w:rPr>
              <w:t>Sangat Rendah</w:t>
            </w:r>
          </w:p>
        </w:tc>
      </w:tr>
    </w:tbl>
    <w:p w:rsidR="00684970" w:rsidRPr="00780DB2" w:rsidRDefault="00684970" w:rsidP="00684970">
      <w:pPr>
        <w:ind w:left="1134" w:hanging="1134"/>
        <w:outlineLvl w:val="0"/>
        <w:rPr>
          <w:rFonts w:eastAsia="Calibri"/>
          <w:b/>
          <w:lang w:val="id-ID"/>
        </w:rPr>
      </w:pPr>
      <w:r>
        <w:rPr>
          <w:rFonts w:eastAsia="Calibri"/>
          <w:b/>
          <w:lang w:val="id-ID"/>
        </w:rPr>
        <w:br w:type="textWrapping" w:clear="all"/>
      </w:r>
    </w:p>
    <w:p w:rsidR="00061896" w:rsidRDefault="00061896" w:rsidP="00061896">
      <w:pPr>
        <w:spacing w:line="480" w:lineRule="auto"/>
        <w:ind w:firstLine="709"/>
        <w:jc w:val="both"/>
      </w:pPr>
      <w:r w:rsidRPr="00E110AB">
        <w:t xml:space="preserve">Berdasarkan  tabel di  atas, menunjukan bahwa skor yang diperoleh pada tes awal, </w:t>
      </w:r>
      <w:r w:rsidR="00C94B45">
        <w:t>Z</w:t>
      </w:r>
      <w:r>
        <w:t>A</w:t>
      </w:r>
      <w:r w:rsidRPr="00E110AB">
        <w:t xml:space="preserve"> memperoleh skor </w:t>
      </w:r>
      <w:r w:rsidR="00660B8C">
        <w:t>12</w:t>
      </w:r>
      <w:r w:rsidRPr="00E110AB">
        <w:t xml:space="preserve">, </w:t>
      </w:r>
      <w:r w:rsidR="00C94B45">
        <w:t>S</w:t>
      </w:r>
      <w:r>
        <w:t>N</w:t>
      </w:r>
      <w:r w:rsidRPr="00E110AB">
        <w:t xml:space="preserve"> memperoleh  skor </w:t>
      </w:r>
      <w:r>
        <w:t>1</w:t>
      </w:r>
      <w:r w:rsidR="00DC627E">
        <w:t>1</w:t>
      </w:r>
      <w:r w:rsidRPr="00E110AB">
        <w:t>.</w:t>
      </w:r>
      <w:r>
        <w:t xml:space="preserve"> Adapun perhitungan dari skor ke nilai adalah sebagai berikut:</w:t>
      </w:r>
    </w:p>
    <w:p w:rsidR="00061896" w:rsidRPr="00E110AB" w:rsidRDefault="00061896" w:rsidP="00061896">
      <w:pPr>
        <w:ind w:firstLine="709"/>
        <w:jc w:val="both"/>
      </w:pPr>
    </w:p>
    <w:p w:rsidR="00061896" w:rsidRPr="00A63C1A" w:rsidRDefault="00061896" w:rsidP="00061896">
      <w:pPr>
        <w:pStyle w:val="ListParagraph"/>
        <w:numPr>
          <w:ilvl w:val="0"/>
          <w:numId w:val="16"/>
        </w:numPr>
        <w:jc w:val="both"/>
        <w:rPr>
          <w:sz w:val="30"/>
        </w:rPr>
      </w:pPr>
      <w:r w:rsidRPr="00E110AB">
        <w:t xml:space="preserve">Nilai Tes awal (murid </w:t>
      </w:r>
      <w:r w:rsidR="00C94B45">
        <w:rPr>
          <w:lang w:val="en-US"/>
        </w:rPr>
        <w:t>Z</w:t>
      </w:r>
      <w:r>
        <w:rPr>
          <w:lang w:val="en-US"/>
        </w:rPr>
        <w:t>A</w:t>
      </w:r>
      <w:r w:rsidRPr="00E110AB">
        <w:t>)=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fi-FI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fi-FI"/>
              </w:rPr>
              <m:t>skor yang diperoleh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fi-FI"/>
              </w:rPr>
              <m:t>skor maksim</m:t>
            </m:r>
            <m:r>
              <w:rPr>
                <w:rFonts w:ascii="Cambria Math" w:hAnsi="Cambria Math"/>
                <w:sz w:val="26"/>
                <w:szCs w:val="26"/>
                <w:lang w:val="fi-FI"/>
              </w:rPr>
              <m:t>al</m:t>
            </m:r>
          </m:den>
        </m:f>
      </m:oMath>
      <w:r w:rsidRPr="008D0D15">
        <w:rPr>
          <w:i/>
          <w:lang w:val="en-US"/>
        </w:rPr>
        <w:t>x 100</w:t>
      </w:r>
    </w:p>
    <w:p w:rsidR="00061896" w:rsidRDefault="00061896" w:rsidP="00061896">
      <w:pPr>
        <w:pStyle w:val="ListParagraph"/>
        <w:ind w:left="3402"/>
        <w:jc w:val="both"/>
        <w:rPr>
          <w:sz w:val="30"/>
        </w:rPr>
      </w:pPr>
    </w:p>
    <w:p w:rsidR="00061896" w:rsidRPr="00A63C1A" w:rsidRDefault="00061896" w:rsidP="00061896">
      <w:pPr>
        <w:pStyle w:val="ListParagraph"/>
        <w:ind w:left="3402"/>
        <w:jc w:val="both"/>
        <w:rPr>
          <w:lang w:val="en-US"/>
        </w:rPr>
      </w:pPr>
      <w:r w:rsidRPr="00A63C1A">
        <w:rPr>
          <w:sz w:val="30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fi-FI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fi-FI"/>
              </w:rPr>
              <m:t>12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fi-FI"/>
              </w:rPr>
              <m:t>30</m:t>
            </m:r>
          </m:den>
        </m:f>
      </m:oMath>
      <w:r>
        <w:rPr>
          <w:i/>
          <w:lang w:val="en-US"/>
        </w:rPr>
        <w:t>x 100</w:t>
      </w:r>
    </w:p>
    <w:p w:rsidR="00061896" w:rsidRPr="00E110AB" w:rsidRDefault="00061896" w:rsidP="00061896">
      <w:pPr>
        <w:jc w:val="both"/>
      </w:pPr>
    </w:p>
    <w:p w:rsidR="00061896" w:rsidRPr="00E110AB" w:rsidRDefault="00061896" w:rsidP="00061896">
      <w:pPr>
        <w:spacing w:line="480" w:lineRule="auto"/>
        <w:ind w:left="3402"/>
        <w:jc w:val="both"/>
      </w:pPr>
      <w:r w:rsidRPr="00E110AB">
        <w:t xml:space="preserve">= </w:t>
      </w:r>
      <w:r w:rsidR="00660B8C">
        <w:t>4</w:t>
      </w:r>
      <w:r w:rsidRPr="00E110AB">
        <w:t>0</w:t>
      </w:r>
    </w:p>
    <w:p w:rsidR="00061896" w:rsidRPr="00A63C1A" w:rsidRDefault="00061896" w:rsidP="00061896">
      <w:pPr>
        <w:pStyle w:val="ListParagraph"/>
        <w:numPr>
          <w:ilvl w:val="0"/>
          <w:numId w:val="16"/>
        </w:numPr>
        <w:jc w:val="both"/>
        <w:rPr>
          <w:sz w:val="30"/>
        </w:rPr>
      </w:pPr>
      <w:r w:rsidRPr="00E110AB">
        <w:t xml:space="preserve"> Nilai tes awal (murid </w:t>
      </w:r>
      <w:r w:rsidR="00C94B45">
        <w:rPr>
          <w:lang w:val="en-US"/>
        </w:rPr>
        <w:t>SN</w:t>
      </w:r>
      <w:r w:rsidRPr="00E110AB">
        <w:t>) 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fi-FI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fi-FI"/>
              </w:rPr>
              <m:t>skor yang diperoleh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fi-FI"/>
              </w:rPr>
              <m:t>skor maksimal</m:t>
            </m:r>
          </m:den>
        </m:f>
      </m:oMath>
      <w:r w:rsidRPr="008D0D15">
        <w:rPr>
          <w:i/>
          <w:sz w:val="26"/>
          <w:szCs w:val="26"/>
          <w:lang w:val="en-US"/>
        </w:rPr>
        <w:t>x 100</w:t>
      </w:r>
    </w:p>
    <w:p w:rsidR="00061896" w:rsidRDefault="00061896" w:rsidP="00061896">
      <w:pPr>
        <w:pStyle w:val="ListParagraph"/>
        <w:ind w:left="3402"/>
        <w:jc w:val="both"/>
        <w:rPr>
          <w:sz w:val="30"/>
        </w:rPr>
      </w:pPr>
    </w:p>
    <w:p w:rsidR="00061896" w:rsidRPr="008D0D15" w:rsidRDefault="00061896" w:rsidP="00061896">
      <w:pPr>
        <w:pStyle w:val="ListParagraph"/>
        <w:ind w:left="3402"/>
        <w:jc w:val="both"/>
        <w:rPr>
          <w:sz w:val="26"/>
          <w:szCs w:val="26"/>
          <w:lang w:val="en-US"/>
        </w:rPr>
      </w:pPr>
      <w:r w:rsidRPr="00A63C1A">
        <w:rPr>
          <w:sz w:val="30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fi-FI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fi-FI"/>
              </w:rPr>
              <m:t>11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fi-FI"/>
              </w:rPr>
              <m:t>30</m:t>
            </m:r>
          </m:den>
        </m:f>
      </m:oMath>
      <w:r w:rsidRPr="008D0D15">
        <w:rPr>
          <w:i/>
          <w:sz w:val="26"/>
          <w:szCs w:val="26"/>
          <w:lang w:val="en-US"/>
        </w:rPr>
        <w:t>x 100</w:t>
      </w:r>
    </w:p>
    <w:p w:rsidR="00061896" w:rsidRPr="008D0D15" w:rsidRDefault="00061896" w:rsidP="00061896">
      <w:pPr>
        <w:jc w:val="both"/>
        <w:rPr>
          <w:sz w:val="26"/>
          <w:szCs w:val="26"/>
        </w:rPr>
      </w:pPr>
    </w:p>
    <w:p w:rsidR="00061896" w:rsidRDefault="008D0D15" w:rsidP="00061896">
      <w:pPr>
        <w:ind w:left="3402"/>
        <w:jc w:val="both"/>
        <w:rPr>
          <w:lang w:val="id-ID"/>
        </w:rPr>
      </w:pPr>
      <w:r>
        <w:t>= 36,7</w:t>
      </w:r>
    </w:p>
    <w:p w:rsidR="00061896" w:rsidRDefault="00061896" w:rsidP="008D0D15">
      <w:pPr>
        <w:ind w:firstLine="567"/>
        <w:jc w:val="both"/>
      </w:pPr>
    </w:p>
    <w:p w:rsidR="00684970" w:rsidRDefault="00684970" w:rsidP="00061896">
      <w:pPr>
        <w:spacing w:line="480" w:lineRule="auto"/>
        <w:ind w:firstLine="567"/>
        <w:jc w:val="both"/>
      </w:pPr>
      <w:r w:rsidRPr="009E6994">
        <w:t xml:space="preserve">Berdasarkan tabel </w:t>
      </w:r>
      <w:r w:rsidR="0087683D">
        <w:t xml:space="preserve">dan perhitungan </w:t>
      </w:r>
      <w:r w:rsidRPr="009E6994">
        <w:t>tersebut di atas</w:t>
      </w:r>
      <w:r>
        <w:t xml:space="preserve"> menunjukkan hasil tes </w:t>
      </w:r>
      <w:r w:rsidR="008D0D15">
        <w:t xml:space="preserve">kemampuan menulis huruf </w:t>
      </w:r>
      <w:r w:rsidR="00AD6404">
        <w:t xml:space="preserve">vokal </w:t>
      </w:r>
      <w:r>
        <w:rPr>
          <w:lang w:val="id-ID"/>
        </w:rPr>
        <w:t xml:space="preserve">sebelum </w:t>
      </w:r>
      <w:r w:rsidR="008D0D15">
        <w:rPr>
          <w:lang w:val="nb-NO"/>
        </w:rPr>
        <w:t>latihan motorik halus</w:t>
      </w:r>
      <w:r>
        <w:rPr>
          <w:lang w:val="id-ID"/>
        </w:rPr>
        <w:t xml:space="preserve"> kepada</w:t>
      </w:r>
      <w:r w:rsidR="00AD6404">
        <w:t xml:space="preserve"> </w:t>
      </w:r>
      <w:r w:rsidR="008D0D15">
        <w:t>dua</w:t>
      </w:r>
      <w:r>
        <w:t xml:space="preserve"> murid tunagrahita </w:t>
      </w:r>
      <w:r w:rsidR="008D0D15">
        <w:t>sedang</w:t>
      </w:r>
      <w:r w:rsidR="00AD6404">
        <w:t xml:space="preserve"> </w:t>
      </w:r>
      <w:r w:rsidR="0087683D" w:rsidRPr="00684970">
        <w:t>pada kelas dasar II di SLB Negeri Batu Merah Ambon</w:t>
      </w:r>
      <w:r>
        <w:t xml:space="preserve">. </w:t>
      </w:r>
      <w:r>
        <w:rPr>
          <w:lang w:val="id-ID"/>
        </w:rPr>
        <w:t xml:space="preserve">Adapun hasil perolehan tiap murid </w:t>
      </w:r>
      <w:r w:rsidR="0087683D">
        <w:t xml:space="preserve">dideskripsikan </w:t>
      </w:r>
      <w:r>
        <w:rPr>
          <w:lang w:val="id-ID"/>
        </w:rPr>
        <w:t>sebagai berikut:</w:t>
      </w:r>
    </w:p>
    <w:p w:rsidR="0087683D" w:rsidRDefault="0087683D" w:rsidP="0087683D">
      <w:pPr>
        <w:spacing w:line="480" w:lineRule="auto"/>
        <w:ind w:firstLine="567"/>
        <w:jc w:val="both"/>
        <w:rPr>
          <w:lang w:val="id-ID"/>
        </w:rPr>
      </w:pPr>
      <w:r>
        <w:lastRenderedPageBreak/>
        <w:t>M</w:t>
      </w:r>
      <w:r w:rsidRPr="009E6994">
        <w:t xml:space="preserve">urid pertama </w:t>
      </w:r>
      <w:r>
        <w:t>dengan inisial</w:t>
      </w:r>
      <w:r w:rsidR="008D6146">
        <w:t xml:space="preserve"> </w:t>
      </w:r>
      <w:r w:rsidR="00AD6404">
        <w:t>Z</w:t>
      </w:r>
      <w:r>
        <w:t>A</w:t>
      </w:r>
      <w:r w:rsidRPr="009E6994">
        <w:t xml:space="preserve"> memperoleh jumlah skor </w:t>
      </w:r>
      <w:r w:rsidR="00E00149">
        <w:t>12</w:t>
      </w:r>
      <w:r>
        <w:rPr>
          <w:lang w:val="id-ID"/>
        </w:rPr>
        <w:t xml:space="preserve"> dari </w:t>
      </w:r>
      <w:r w:rsidR="00E00149">
        <w:t>1</w:t>
      </w:r>
      <w:r>
        <w:rPr>
          <w:lang w:val="id-ID"/>
        </w:rPr>
        <w:t xml:space="preserve">0 item </w:t>
      </w:r>
      <w:r w:rsidR="00E00149">
        <w:rPr>
          <w:lang w:val="id-ID"/>
        </w:rPr>
        <w:t>soal</w:t>
      </w:r>
      <w:r>
        <w:rPr>
          <w:lang w:val="id-ID"/>
        </w:rPr>
        <w:t>.</w:t>
      </w:r>
      <w:r w:rsidR="002F1600">
        <w:t xml:space="preserve"> </w:t>
      </w:r>
      <w:r w:rsidR="00E00149">
        <w:t>S</w:t>
      </w:r>
      <w:r>
        <w:t xml:space="preserve">aat ini murid </w:t>
      </w:r>
      <w:r w:rsidR="00C94B45">
        <w:t>Z</w:t>
      </w:r>
      <w:r w:rsidR="00E00149">
        <w:t>A</w:t>
      </w:r>
      <w:r w:rsidR="002F1600">
        <w:t xml:space="preserve"> </w:t>
      </w:r>
      <w:r>
        <w:rPr>
          <w:lang w:val="id-ID"/>
        </w:rPr>
        <w:t>dapat</w:t>
      </w:r>
      <w:r w:rsidR="00E00149">
        <w:t xml:space="preserve"> menebalkan dan menulis huruf</w:t>
      </w:r>
      <w:r w:rsidR="00AD6404">
        <w:t xml:space="preserve"> </w:t>
      </w:r>
      <w:r w:rsidR="0062308A">
        <w:t>namun belum</w:t>
      </w:r>
      <w:r w:rsidR="00E00149">
        <w:t xml:space="preserve"> tepat </w:t>
      </w:r>
      <w:r>
        <w:t xml:space="preserve">pada </w:t>
      </w:r>
      <w:r w:rsidRPr="009E6994">
        <w:t>item</w:t>
      </w:r>
      <w:r>
        <w:t xml:space="preserve"> soal nomor </w:t>
      </w:r>
      <w:r w:rsidR="00E00149">
        <w:rPr>
          <w:lang w:val="id-ID"/>
        </w:rPr>
        <w:t>1, 3,</w:t>
      </w:r>
      <w:r w:rsidR="00E00149">
        <w:t xml:space="preserve"> 4,</w:t>
      </w:r>
      <w:r w:rsidR="00E00149">
        <w:rPr>
          <w:lang w:val="id-ID"/>
        </w:rPr>
        <w:t xml:space="preserve"> 6</w:t>
      </w:r>
      <w:r w:rsidR="00E00149">
        <w:t>, 7, 8, 9</w:t>
      </w:r>
      <w:r w:rsidR="00E00149">
        <w:rPr>
          <w:lang w:val="id-ID"/>
        </w:rPr>
        <w:t xml:space="preserve"> dan </w:t>
      </w:r>
      <w:r w:rsidR="00E00149">
        <w:t>10</w:t>
      </w:r>
      <w:r w:rsidR="00E00149">
        <w:rPr>
          <w:lang w:val="id-ID"/>
        </w:rPr>
        <w:t>.</w:t>
      </w:r>
      <w:r>
        <w:rPr>
          <w:lang w:val="id-ID"/>
        </w:rPr>
        <w:t xml:space="preserve"> Saat ini murid </w:t>
      </w:r>
      <w:r w:rsidR="00AD6404">
        <w:t>Z</w:t>
      </w:r>
      <w:r w:rsidR="00C94B45">
        <w:t>A</w:t>
      </w:r>
      <w:r>
        <w:rPr>
          <w:lang w:val="id-ID"/>
        </w:rPr>
        <w:t xml:space="preserve"> mampu </w:t>
      </w:r>
      <w:r w:rsidR="00E00149">
        <w:t>menebalkan dan menulis huruf</w:t>
      </w:r>
      <w:r>
        <w:rPr>
          <w:lang w:val="id-ID"/>
        </w:rPr>
        <w:t xml:space="preserve"> dengan tepat pada item soal nomor </w:t>
      </w:r>
      <w:r w:rsidR="00E00149">
        <w:t>2</w:t>
      </w:r>
      <w:r>
        <w:rPr>
          <w:lang w:val="id-ID"/>
        </w:rPr>
        <w:t xml:space="preserve"> dan </w:t>
      </w:r>
      <w:r w:rsidR="00E00149">
        <w:t>5</w:t>
      </w:r>
      <w:r>
        <w:rPr>
          <w:lang w:val="id-ID"/>
        </w:rPr>
        <w:t>.</w:t>
      </w:r>
    </w:p>
    <w:p w:rsidR="0062308A" w:rsidRDefault="0087683D" w:rsidP="0062308A">
      <w:pPr>
        <w:spacing w:line="480" w:lineRule="auto"/>
        <w:ind w:firstLine="567"/>
        <w:jc w:val="both"/>
        <w:rPr>
          <w:lang w:val="id-ID"/>
        </w:rPr>
      </w:pPr>
      <w:r>
        <w:t>M</w:t>
      </w:r>
      <w:r w:rsidRPr="009E6994">
        <w:t xml:space="preserve">urid </w:t>
      </w:r>
      <w:r>
        <w:rPr>
          <w:lang w:val="id-ID"/>
        </w:rPr>
        <w:t>kedua</w:t>
      </w:r>
      <w:r>
        <w:t>dengan inisial</w:t>
      </w:r>
      <w:r w:rsidR="008D6146">
        <w:t xml:space="preserve"> </w:t>
      </w:r>
      <w:r w:rsidR="00AD6404">
        <w:t>SN</w:t>
      </w:r>
      <w:r w:rsidRPr="009E6994">
        <w:t xml:space="preserve"> memperoleh jumlah skor </w:t>
      </w:r>
      <w:r>
        <w:rPr>
          <w:lang w:val="id-ID"/>
        </w:rPr>
        <w:t>1</w:t>
      </w:r>
      <w:r w:rsidR="0062308A">
        <w:t>1</w:t>
      </w:r>
      <w:r>
        <w:rPr>
          <w:lang w:val="id-ID"/>
        </w:rPr>
        <w:t xml:space="preserve"> dari</w:t>
      </w:r>
      <w:r w:rsidR="0062308A">
        <w:t>1</w:t>
      </w:r>
      <w:r>
        <w:rPr>
          <w:lang w:val="id-ID"/>
        </w:rPr>
        <w:t>0 item soal.</w:t>
      </w:r>
      <w:r w:rsidR="000A63AA">
        <w:t xml:space="preserve"> </w:t>
      </w:r>
      <w:r w:rsidR="0062308A">
        <w:t xml:space="preserve">Saat ini murid </w:t>
      </w:r>
      <w:r w:rsidR="00C94B45">
        <w:t>S</w:t>
      </w:r>
      <w:r w:rsidR="0062308A">
        <w:t xml:space="preserve">N tidak </w:t>
      </w:r>
      <w:r w:rsidR="0062308A">
        <w:rPr>
          <w:lang w:val="id-ID"/>
        </w:rPr>
        <w:t>dapat</w:t>
      </w:r>
      <w:r w:rsidR="0062308A">
        <w:t xml:space="preserve"> menuliskan huruf pada </w:t>
      </w:r>
      <w:r w:rsidR="0062308A" w:rsidRPr="009E6994">
        <w:t>item</w:t>
      </w:r>
      <w:r w:rsidR="0062308A">
        <w:t xml:space="preserve"> soal nomor 9. Saat ini murid </w:t>
      </w:r>
      <w:r w:rsidR="00C94B45">
        <w:t>S</w:t>
      </w:r>
      <w:r w:rsidR="0062308A">
        <w:t xml:space="preserve">N </w:t>
      </w:r>
      <w:r w:rsidR="0062308A">
        <w:rPr>
          <w:lang w:val="id-ID"/>
        </w:rPr>
        <w:t>dapat</w:t>
      </w:r>
      <w:r w:rsidR="0062308A">
        <w:t xml:space="preserve"> menebalkan dan menulis huruf namun belum tepat pada </w:t>
      </w:r>
      <w:r w:rsidR="0062308A" w:rsidRPr="009E6994">
        <w:t>item</w:t>
      </w:r>
      <w:r w:rsidR="0062308A">
        <w:t xml:space="preserve"> soal nomor  </w:t>
      </w:r>
      <w:r w:rsidR="0062308A">
        <w:rPr>
          <w:lang w:val="id-ID"/>
        </w:rPr>
        <w:t>1, 3,</w:t>
      </w:r>
      <w:r w:rsidR="0062308A">
        <w:t xml:space="preserve"> 4,5, </w:t>
      </w:r>
      <w:r w:rsidR="0062308A">
        <w:rPr>
          <w:lang w:val="id-ID"/>
        </w:rPr>
        <w:t>6</w:t>
      </w:r>
      <w:r w:rsidR="0062308A">
        <w:t xml:space="preserve">, 8, </w:t>
      </w:r>
      <w:r w:rsidR="0062308A">
        <w:rPr>
          <w:lang w:val="id-ID"/>
        </w:rPr>
        <w:t xml:space="preserve">dan </w:t>
      </w:r>
      <w:r w:rsidR="0062308A">
        <w:t>10</w:t>
      </w:r>
      <w:r w:rsidR="0062308A">
        <w:rPr>
          <w:lang w:val="id-ID"/>
        </w:rPr>
        <w:t xml:space="preserve">. Saat ini murid </w:t>
      </w:r>
      <w:r w:rsidR="00AD6404">
        <w:t>SN</w:t>
      </w:r>
      <w:r w:rsidR="0062308A">
        <w:rPr>
          <w:lang w:val="id-ID"/>
        </w:rPr>
        <w:t xml:space="preserve"> mampu </w:t>
      </w:r>
      <w:r w:rsidR="0062308A">
        <w:t>menebalkan dan menulis huruf</w:t>
      </w:r>
      <w:r w:rsidR="0062308A">
        <w:rPr>
          <w:lang w:val="id-ID"/>
        </w:rPr>
        <w:t xml:space="preserve"> dengan tepat pada item soal nomor</w:t>
      </w:r>
      <w:r w:rsidR="0062308A">
        <w:t xml:space="preserve"> 2</w:t>
      </w:r>
      <w:r w:rsidR="0062308A">
        <w:rPr>
          <w:lang w:val="id-ID"/>
        </w:rPr>
        <w:t xml:space="preserve"> dan </w:t>
      </w:r>
      <w:r w:rsidR="0062308A">
        <w:t>7</w:t>
      </w:r>
      <w:r w:rsidR="0062308A">
        <w:rPr>
          <w:lang w:val="id-ID"/>
        </w:rPr>
        <w:t>.</w:t>
      </w:r>
    </w:p>
    <w:p w:rsidR="00C27C9F" w:rsidRDefault="0087683D" w:rsidP="0062308A">
      <w:pPr>
        <w:spacing w:line="480" w:lineRule="auto"/>
        <w:ind w:firstLine="567"/>
        <w:jc w:val="both"/>
      </w:pPr>
      <w:r>
        <w:t xml:space="preserve">Berdasarkan hasil </w:t>
      </w:r>
      <w:r>
        <w:rPr>
          <w:lang w:val="id-ID"/>
        </w:rPr>
        <w:t>perhitungan dari skor kenilai</w:t>
      </w:r>
      <w:r>
        <w:t>, diperoleh nilai</w:t>
      </w:r>
      <w:r w:rsidR="00AD6404">
        <w:t xml:space="preserve"> </w:t>
      </w:r>
      <w:r>
        <w:rPr>
          <w:lang w:val="id-ID"/>
        </w:rPr>
        <w:t xml:space="preserve">hasil </w:t>
      </w:r>
      <w:r w:rsidR="00DC558C">
        <w:t xml:space="preserve">hasil tes kemampuan menulis huruf </w:t>
      </w:r>
      <w:r w:rsidR="00AD6404">
        <w:t xml:space="preserve">vokal </w:t>
      </w:r>
      <w:r>
        <w:rPr>
          <w:lang w:val="id-ID"/>
        </w:rPr>
        <w:t>terhadap</w:t>
      </w:r>
      <w:r>
        <w:t xml:space="preserve"> ke </w:t>
      </w:r>
      <w:r w:rsidR="00DC558C">
        <w:t xml:space="preserve">dua </w:t>
      </w:r>
      <w:r>
        <w:t>murid</w:t>
      </w:r>
      <w:r w:rsidR="00AD6404">
        <w:t xml:space="preserve"> </w:t>
      </w:r>
      <w:r w:rsidR="00DC558C">
        <w:t xml:space="preserve">tunagrahita sedang </w:t>
      </w:r>
      <w:r w:rsidR="00DC558C" w:rsidRPr="00684970">
        <w:t>pada kelas dasar II di SLB Negeri Batu Merah Ambon</w:t>
      </w:r>
      <w:r w:rsidR="00AD6404">
        <w:t xml:space="preserve"> </w:t>
      </w:r>
      <w:r w:rsidRPr="00D304B9">
        <w:t xml:space="preserve">sebelum </w:t>
      </w:r>
      <w:r w:rsidR="004E57A3">
        <w:rPr>
          <w:lang w:val="nb-NO"/>
        </w:rPr>
        <w:t>latihan motorik halus</w:t>
      </w:r>
      <w:r>
        <w:t>, yakni murid</w:t>
      </w:r>
      <w:r w:rsidR="00AD6404">
        <w:t xml:space="preserve"> ZA</w:t>
      </w:r>
      <w:r>
        <w:t xml:space="preserve"> memperolah nilai </w:t>
      </w:r>
      <w:r w:rsidR="004E57A3">
        <w:t>40</w:t>
      </w:r>
      <w:r>
        <w:t>,</w:t>
      </w:r>
      <w:r w:rsidR="00AD6404">
        <w:t xml:space="preserve"> </w:t>
      </w:r>
      <w:r>
        <w:t>murid</w:t>
      </w:r>
      <w:r w:rsidR="00AD6404">
        <w:t xml:space="preserve"> Z</w:t>
      </w:r>
      <w:r w:rsidR="00C94B45">
        <w:t>A</w:t>
      </w:r>
      <w:r w:rsidR="008D6146">
        <w:t xml:space="preserve"> </w:t>
      </w:r>
      <w:r>
        <w:rPr>
          <w:lang w:val="id-ID"/>
        </w:rPr>
        <w:t>telah</w:t>
      </w:r>
      <w:r>
        <w:t xml:space="preserve"> mampu </w:t>
      </w:r>
      <w:r w:rsidR="00C27C9F">
        <w:t xml:space="preserve">menebalkan huruf </w:t>
      </w:r>
      <w:r>
        <w:rPr>
          <w:lang w:val="id-ID"/>
        </w:rPr>
        <w:t xml:space="preserve">dengan benar </w:t>
      </w:r>
      <w:r w:rsidR="00C27C9F">
        <w:t>2</w:t>
      </w:r>
      <w:r>
        <w:t xml:space="preserve"> item </w:t>
      </w:r>
      <w:r>
        <w:rPr>
          <w:lang w:val="id-ID"/>
        </w:rPr>
        <w:t xml:space="preserve">soal dari </w:t>
      </w:r>
      <w:r w:rsidR="00C27C9F">
        <w:t>1</w:t>
      </w:r>
      <w:r>
        <w:rPr>
          <w:lang w:val="id-ID"/>
        </w:rPr>
        <w:t>0 item soal yang diberikan</w:t>
      </w:r>
      <w:r>
        <w:t xml:space="preserve">. Murid </w:t>
      </w:r>
      <w:r w:rsidR="00AD6404">
        <w:t>SN</w:t>
      </w:r>
      <w:r>
        <w:t xml:space="preserve"> memperol</w:t>
      </w:r>
      <w:r>
        <w:rPr>
          <w:lang w:val="id-ID"/>
        </w:rPr>
        <w:t>e</w:t>
      </w:r>
      <w:r>
        <w:t xml:space="preserve">h nilai </w:t>
      </w:r>
      <w:r w:rsidR="00C27C9F">
        <w:t>36,7</w:t>
      </w:r>
      <w:r>
        <w:t xml:space="preserve">, murid </w:t>
      </w:r>
      <w:r w:rsidR="00AD6404">
        <w:t>SN</w:t>
      </w:r>
      <w:r w:rsidR="008D6146">
        <w:t xml:space="preserve"> </w:t>
      </w:r>
      <w:r w:rsidR="00C27C9F">
        <w:t>telah</w:t>
      </w:r>
      <w:r>
        <w:t xml:space="preserve"> mampu </w:t>
      </w:r>
      <w:r w:rsidR="00C27C9F">
        <w:t xml:space="preserve">menebalkan huruf  </w:t>
      </w:r>
      <w:r w:rsidR="00C27C9F">
        <w:rPr>
          <w:lang w:val="id-ID"/>
        </w:rPr>
        <w:t xml:space="preserve">dengan benar </w:t>
      </w:r>
      <w:r w:rsidR="00C27C9F">
        <w:t xml:space="preserve">1 item </w:t>
      </w:r>
      <w:r w:rsidR="00C27C9F">
        <w:rPr>
          <w:lang w:val="id-ID"/>
        </w:rPr>
        <w:t xml:space="preserve">soal dari </w:t>
      </w:r>
      <w:r w:rsidR="00C27C9F">
        <w:t>1</w:t>
      </w:r>
      <w:r w:rsidR="00C27C9F">
        <w:rPr>
          <w:lang w:val="id-ID"/>
        </w:rPr>
        <w:t>0 item soal yang diberikan</w:t>
      </w:r>
      <w:r w:rsidR="00C27C9F">
        <w:t xml:space="preserve"> dan</w:t>
      </w:r>
      <w:r w:rsidR="00AD6404">
        <w:t xml:space="preserve"> </w:t>
      </w:r>
      <w:r w:rsidR="00C27C9F">
        <w:t xml:space="preserve">telah mampu menuliskan huruf vokal namun sepenuhnya belum tepat yakni1 item </w:t>
      </w:r>
      <w:r w:rsidR="00C27C9F">
        <w:rPr>
          <w:lang w:val="id-ID"/>
        </w:rPr>
        <w:t xml:space="preserve">soal dari </w:t>
      </w:r>
      <w:r w:rsidR="00C27C9F">
        <w:t>1</w:t>
      </w:r>
      <w:r w:rsidR="00C27C9F">
        <w:rPr>
          <w:lang w:val="id-ID"/>
        </w:rPr>
        <w:t>0 item soal yang diberikan</w:t>
      </w:r>
      <w:r>
        <w:rPr>
          <w:lang w:val="id-ID"/>
        </w:rPr>
        <w:t>.</w:t>
      </w:r>
    </w:p>
    <w:p w:rsidR="0087683D" w:rsidRDefault="0087683D" w:rsidP="0062308A">
      <w:pPr>
        <w:spacing w:line="480" w:lineRule="auto"/>
        <w:ind w:firstLine="567"/>
        <w:jc w:val="both"/>
      </w:pPr>
      <w:r>
        <w:t xml:space="preserve">Mencermati nilai hasil </w:t>
      </w:r>
      <w:r w:rsidR="00C27C9F">
        <w:t>tes awal</w:t>
      </w:r>
      <w:r>
        <w:t xml:space="preserve"> yang diperoleh ke</w:t>
      </w:r>
      <w:r w:rsidR="00C27C9F">
        <w:t>dua</w:t>
      </w:r>
      <w:r>
        <w:t xml:space="preserve"> murid tersebut maka </w:t>
      </w:r>
      <w:r>
        <w:rPr>
          <w:lang w:val="id-ID"/>
        </w:rPr>
        <w:t>s</w:t>
      </w:r>
      <w:r>
        <w:t>eluruh</w:t>
      </w:r>
      <w:r>
        <w:rPr>
          <w:lang w:val="id-ID"/>
        </w:rPr>
        <w:t xml:space="preserve"> murid </w:t>
      </w:r>
      <w:r w:rsidR="00C27C9F">
        <w:t>yakni (</w:t>
      </w:r>
      <w:r w:rsidR="00AD6404">
        <w:t>Z</w:t>
      </w:r>
      <w:r w:rsidR="00C27C9F">
        <w:t xml:space="preserve">A dan </w:t>
      </w:r>
      <w:r w:rsidR="00AD6404">
        <w:t>SN</w:t>
      </w:r>
      <w:r w:rsidR="00C27C9F">
        <w:t>) murid</w:t>
      </w:r>
      <w:r w:rsidR="000A63AA">
        <w:t xml:space="preserve"> </w:t>
      </w:r>
      <w:r w:rsidR="00C27C9F">
        <w:t xml:space="preserve">tunagrahita sedang </w:t>
      </w:r>
      <w:r w:rsidR="00C27C9F" w:rsidRPr="00684970">
        <w:t>pada kelas dasar II di SLB Negeri Batu Merah Ambon</w:t>
      </w:r>
      <w:r w:rsidR="00C27C9F" w:rsidRPr="00D304B9">
        <w:t xml:space="preserve"> sebelum </w:t>
      </w:r>
      <w:r w:rsidR="00C27C9F">
        <w:rPr>
          <w:lang w:val="nb-NO"/>
        </w:rPr>
        <w:t>latihan motorik halus</w:t>
      </w:r>
      <w:r>
        <w:t xml:space="preserve"> berada pada kategori </w:t>
      </w:r>
      <w:r w:rsidR="00C27C9F">
        <w:t>“sangat rendah”</w:t>
      </w:r>
      <w:r>
        <w:t xml:space="preserve">. </w:t>
      </w:r>
      <w:r w:rsidRPr="00D304B9">
        <w:t xml:space="preserve">Untuk lebih </w:t>
      </w:r>
      <w:r w:rsidRPr="00A50B87">
        <w:t>jelasnya akan divisualisasikan dalam grafik 4.1 berikut:</w:t>
      </w:r>
    </w:p>
    <w:p w:rsidR="0087683D" w:rsidRDefault="0087683D" w:rsidP="0087683D">
      <w:pPr>
        <w:ind w:left="1701" w:hanging="1417"/>
      </w:pPr>
      <w:r w:rsidRPr="00E02276">
        <w:rPr>
          <w:noProof/>
          <w:color w:val="000000" w:themeColor="text1"/>
        </w:rPr>
        <w:lastRenderedPageBreak/>
        <w:drawing>
          <wp:inline distT="0" distB="0" distL="0" distR="0">
            <wp:extent cx="4914900" cy="3200400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764C" w:rsidRDefault="007E07BF" w:rsidP="00206802">
      <w:pPr>
        <w:ind w:left="1276" w:right="57" w:hanging="1276"/>
        <w:jc w:val="both"/>
        <w:rPr>
          <w:b/>
        </w:rPr>
      </w:pPr>
      <w:r w:rsidRPr="00E110AB">
        <w:rPr>
          <w:b/>
        </w:rPr>
        <w:t xml:space="preserve">Grafik 4.1 </w:t>
      </w:r>
      <w:r w:rsidR="00D83BF4">
        <w:rPr>
          <w:b/>
        </w:rPr>
        <w:tab/>
      </w:r>
      <w:r w:rsidRPr="00DA58EF">
        <w:rPr>
          <w:b/>
        </w:rPr>
        <w:t xml:space="preserve">Visualisasi </w:t>
      </w:r>
      <w:r w:rsidR="00833057" w:rsidRPr="00DA58EF">
        <w:rPr>
          <w:b/>
        </w:rPr>
        <w:t>Kemampuan Menulis  Huruf Vokal  Sebelum  Latihan  Motorik  Halus  Pada  Murid  Tunagrahita Sedang Pada Kelas Dasar II di SLB Negeri Batu Merah Ambon</w:t>
      </w:r>
    </w:p>
    <w:p w:rsidR="0043619A" w:rsidRDefault="0043619A" w:rsidP="00206802">
      <w:pPr>
        <w:ind w:left="1276" w:right="57" w:hanging="1276"/>
        <w:jc w:val="both"/>
        <w:rPr>
          <w:b/>
          <w:lang w:val="id-ID"/>
        </w:rPr>
      </w:pPr>
    </w:p>
    <w:p w:rsidR="00DA5AD5" w:rsidRPr="00E110AB" w:rsidRDefault="00DA5AD5" w:rsidP="00206802">
      <w:pPr>
        <w:ind w:left="1276" w:right="57" w:hanging="1276"/>
        <w:jc w:val="both"/>
        <w:rPr>
          <w:b/>
          <w:lang w:val="id-ID"/>
        </w:rPr>
      </w:pPr>
    </w:p>
    <w:p w:rsidR="005438AE" w:rsidRDefault="00E11D3B" w:rsidP="001566FC">
      <w:pPr>
        <w:ind w:left="284" w:hanging="284"/>
        <w:jc w:val="both"/>
        <w:rPr>
          <w:b/>
        </w:rPr>
      </w:pPr>
      <w:r w:rsidRPr="00E110AB">
        <w:rPr>
          <w:b/>
        </w:rPr>
        <w:t xml:space="preserve">2. </w:t>
      </w:r>
      <w:r w:rsidR="007B3B8D" w:rsidRPr="00E110AB">
        <w:rPr>
          <w:b/>
        </w:rPr>
        <w:t xml:space="preserve">Kemampuan </w:t>
      </w:r>
      <w:r w:rsidR="00D83BF4" w:rsidRPr="00684970">
        <w:rPr>
          <w:b/>
        </w:rPr>
        <w:t>Menulis  Huruf Vokal  Se</w:t>
      </w:r>
      <w:r w:rsidR="00D83BF4">
        <w:rPr>
          <w:b/>
        </w:rPr>
        <w:t>sudah</w:t>
      </w:r>
      <w:r w:rsidR="00D83BF4" w:rsidRPr="00684970">
        <w:rPr>
          <w:b/>
        </w:rPr>
        <w:t xml:space="preserve">  Latihan  Motorik  Halus  Pada  Murid  Tunagrahita Sedang Pada Kelas Dasar II di SLB Negeri Batu Merah Ambon</w:t>
      </w:r>
    </w:p>
    <w:p w:rsidR="001566FC" w:rsidRPr="001566FC" w:rsidRDefault="001566FC" w:rsidP="001566FC">
      <w:pPr>
        <w:ind w:left="284" w:hanging="284"/>
        <w:jc w:val="both"/>
        <w:rPr>
          <w:b/>
        </w:rPr>
      </w:pPr>
    </w:p>
    <w:p w:rsidR="00D83BF4" w:rsidRDefault="00DA5AD5" w:rsidP="00D83BF4">
      <w:pPr>
        <w:spacing w:line="480" w:lineRule="auto"/>
        <w:ind w:firstLine="567"/>
        <w:jc w:val="both"/>
      </w:pPr>
      <w:r>
        <w:t>Pada t</w:t>
      </w:r>
      <w:r w:rsidRPr="009E6994">
        <w:t xml:space="preserve">es </w:t>
      </w:r>
      <w:r>
        <w:t>akhir</w:t>
      </w:r>
      <w:r w:rsidRPr="00C4346D">
        <w:t xml:space="preserve"> dilak</w:t>
      </w:r>
      <w:r>
        <w:t>uk</w:t>
      </w:r>
      <w:r w:rsidRPr="00C4346D">
        <w:t>an se</w:t>
      </w:r>
      <w:r>
        <w:t>telah</w:t>
      </w:r>
      <w:r w:rsidR="000A63AA">
        <w:t xml:space="preserve"> </w:t>
      </w:r>
      <w:r>
        <w:rPr>
          <w:lang w:val="id-ID"/>
        </w:rPr>
        <w:t>latihan motorik halus</w:t>
      </w:r>
      <w:r>
        <w:t xml:space="preserve"> yakni untuk mengetahui kemampuan </w:t>
      </w:r>
      <w:r w:rsidR="00D83BF4">
        <w:t xml:space="preserve">menulis huruf vokal pada murid tunagrahita </w:t>
      </w:r>
      <w:r w:rsidR="00D83BF4" w:rsidRPr="00684970">
        <w:t>sedang pada kelas dasar II di SLB Negeri Batu Merah Ambon</w:t>
      </w:r>
      <w:r w:rsidR="00D83BF4" w:rsidRPr="00C4346D">
        <w:t xml:space="preserve">, data hasil </w:t>
      </w:r>
      <w:r w:rsidR="00D83BF4">
        <w:t xml:space="preserve">tes </w:t>
      </w:r>
      <w:r w:rsidR="00D10B33">
        <w:t xml:space="preserve">akhir </w:t>
      </w:r>
      <w:r w:rsidR="00D83BF4">
        <w:t>kemampuan menulis huruf vokal tersebut</w:t>
      </w:r>
      <w:r w:rsidR="00DA58EF">
        <w:t xml:space="preserve"> </w:t>
      </w:r>
      <w:r w:rsidR="00D83BF4">
        <w:t xml:space="preserve">selanjutnya dituangkan pada </w:t>
      </w:r>
      <w:r w:rsidR="00D83BF4" w:rsidRPr="00C4346D">
        <w:t>tabel 4.</w:t>
      </w:r>
      <w:r w:rsidR="00D83BF4">
        <w:t>2</w:t>
      </w:r>
      <w:r w:rsidR="00D83BF4" w:rsidRPr="00C4346D">
        <w:t xml:space="preserve"> dibawah ini:</w:t>
      </w:r>
    </w:p>
    <w:p w:rsidR="00D10B33" w:rsidRDefault="00D10B33" w:rsidP="00D83BF4">
      <w:pPr>
        <w:spacing w:line="480" w:lineRule="auto"/>
        <w:ind w:firstLine="567"/>
        <w:jc w:val="both"/>
      </w:pPr>
    </w:p>
    <w:p w:rsidR="00D10B33" w:rsidRDefault="00D10B33" w:rsidP="00D83BF4">
      <w:pPr>
        <w:spacing w:line="480" w:lineRule="auto"/>
        <w:ind w:firstLine="567"/>
        <w:jc w:val="both"/>
      </w:pPr>
    </w:p>
    <w:p w:rsidR="00D10B33" w:rsidRDefault="00D10B33" w:rsidP="00D83BF4">
      <w:pPr>
        <w:spacing w:line="480" w:lineRule="auto"/>
        <w:ind w:firstLine="567"/>
        <w:jc w:val="both"/>
        <w:rPr>
          <w:lang w:val="id-ID"/>
        </w:rPr>
      </w:pPr>
    </w:p>
    <w:p w:rsidR="001E23DF" w:rsidRPr="0013718C" w:rsidRDefault="001E23DF" w:rsidP="001E23DF">
      <w:pPr>
        <w:pStyle w:val="NoSpacing"/>
        <w:ind w:left="1276" w:hanging="1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00B7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56A1D">
        <w:rPr>
          <w:rFonts w:ascii="Times New Roman" w:hAnsi="Times New Roman" w:cs="Times New Roman"/>
          <w:b/>
          <w:sz w:val="24"/>
          <w:szCs w:val="24"/>
        </w:rPr>
        <w:t xml:space="preserve">Data Skor dan Nilai </w:t>
      </w:r>
      <w:r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Pr="0013718C">
        <w:rPr>
          <w:rFonts w:ascii="Times New Roman" w:hAnsi="Times New Roman" w:cs="Times New Roman"/>
          <w:b/>
          <w:sz w:val="24"/>
          <w:szCs w:val="24"/>
        </w:rPr>
        <w:t>Menulis  Huruf Vokal  S</w:t>
      </w:r>
      <w:r w:rsidR="00DC627E">
        <w:rPr>
          <w:rFonts w:ascii="Times New Roman" w:hAnsi="Times New Roman" w:cs="Times New Roman"/>
          <w:b/>
          <w:sz w:val="24"/>
          <w:szCs w:val="24"/>
        </w:rPr>
        <w:t>esudah</w:t>
      </w:r>
      <w:r w:rsidRPr="0013718C">
        <w:rPr>
          <w:rFonts w:ascii="Times New Roman" w:hAnsi="Times New Roman" w:cs="Times New Roman"/>
          <w:b/>
          <w:sz w:val="24"/>
          <w:szCs w:val="24"/>
        </w:rPr>
        <w:t xml:space="preserve">  Latihan  Motorik  Halus  Pada  Murid  Tunagrahita Sedang Pada Kelas Dasar II di SLB Negeri Batu Merah Ambon</w:t>
      </w:r>
    </w:p>
    <w:p w:rsidR="001E23DF" w:rsidRDefault="001E23DF" w:rsidP="001E23DF">
      <w:pPr>
        <w:pStyle w:val="NoSpacing"/>
        <w:tabs>
          <w:tab w:val="left" w:pos="1600"/>
        </w:tabs>
        <w:ind w:left="1612" w:hanging="11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tblpX="675" w:tblpY="1"/>
        <w:tblOverlap w:val="never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040"/>
        <w:gridCol w:w="1713"/>
        <w:gridCol w:w="1629"/>
        <w:gridCol w:w="1773"/>
      </w:tblGrid>
      <w:tr w:rsidR="001E23DF" w:rsidRPr="00D304B9" w:rsidTr="00D165D9">
        <w:tc>
          <w:tcPr>
            <w:tcW w:w="6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E23DF" w:rsidRPr="00C94B45" w:rsidRDefault="001E23DF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317"/>
              <w:jc w:val="center"/>
              <w:rPr>
                <w:rFonts w:eastAsia="Calibri"/>
                <w:b/>
                <w:lang w:val="en-US"/>
              </w:rPr>
            </w:pPr>
            <w:r w:rsidRPr="00011F78">
              <w:rPr>
                <w:rFonts w:eastAsia="Calibri"/>
                <w:b/>
              </w:rPr>
              <w:t>No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E23DF" w:rsidRPr="00011F78" w:rsidRDefault="001E23DF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261"/>
              <w:jc w:val="center"/>
              <w:rPr>
                <w:rFonts w:eastAsia="Calibri"/>
                <w:b/>
              </w:rPr>
            </w:pPr>
            <w:r w:rsidRPr="00011F78">
              <w:rPr>
                <w:rFonts w:eastAsia="Calibri"/>
                <w:b/>
              </w:rPr>
              <w:t>KODE MURID</w:t>
            </w:r>
          </w:p>
        </w:tc>
        <w:tc>
          <w:tcPr>
            <w:tcW w:w="17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E23DF" w:rsidRPr="00011F78" w:rsidRDefault="001E23DF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90"/>
              <w:jc w:val="center"/>
              <w:rPr>
                <w:rFonts w:eastAsia="Calibri"/>
                <w:b/>
              </w:rPr>
            </w:pPr>
            <w:r w:rsidRPr="00011F78">
              <w:rPr>
                <w:rFonts w:eastAsia="Calibri"/>
                <w:b/>
              </w:rPr>
              <w:t>SKOR</w:t>
            </w:r>
          </w:p>
        </w:tc>
        <w:tc>
          <w:tcPr>
            <w:tcW w:w="162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E23DF" w:rsidRPr="00011F78" w:rsidRDefault="001E23DF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180"/>
              <w:jc w:val="center"/>
              <w:rPr>
                <w:rFonts w:eastAsia="Calibri"/>
                <w:b/>
              </w:rPr>
            </w:pPr>
            <w:r w:rsidRPr="00011F78">
              <w:rPr>
                <w:rFonts w:eastAsia="Calibri"/>
                <w:b/>
              </w:rPr>
              <w:t>NILAI</w:t>
            </w:r>
          </w:p>
        </w:tc>
        <w:tc>
          <w:tcPr>
            <w:tcW w:w="177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E23DF" w:rsidRPr="00685B20" w:rsidRDefault="001E23DF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2"/>
              </w:rPr>
            </w:pPr>
          </w:p>
          <w:p w:rsidR="001E23DF" w:rsidRPr="00C34B09" w:rsidRDefault="001E23DF" w:rsidP="00D165D9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8"/>
              </w:rPr>
            </w:pPr>
          </w:p>
          <w:p w:rsidR="001E23DF" w:rsidRDefault="001E23DF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247"/>
              <w:jc w:val="center"/>
              <w:rPr>
                <w:b/>
              </w:rPr>
            </w:pPr>
            <w:r w:rsidRPr="00011F78">
              <w:rPr>
                <w:rFonts w:eastAsia="Calibri"/>
                <w:b/>
              </w:rPr>
              <w:t>KATEGORI</w:t>
            </w:r>
          </w:p>
          <w:p w:rsidR="001E23DF" w:rsidRPr="00685B20" w:rsidRDefault="001E23DF" w:rsidP="00D165D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</w:rPr>
            </w:pPr>
          </w:p>
        </w:tc>
      </w:tr>
      <w:tr w:rsidR="001E23DF" w:rsidRPr="00D304B9" w:rsidTr="00D165D9"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1E23DF" w:rsidRPr="00011F78" w:rsidRDefault="001E23DF" w:rsidP="00D165D9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eastAsia="Calibri"/>
              </w:rPr>
            </w:pPr>
            <w:r w:rsidRPr="00011F78">
              <w:rPr>
                <w:rFonts w:eastAsia="Calibri"/>
              </w:rPr>
              <w:t>1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1E23DF" w:rsidRPr="00AF5F2F" w:rsidRDefault="00AD6404" w:rsidP="00D165D9">
            <w:pPr>
              <w:pStyle w:val="Style"/>
              <w:ind w:right="-8"/>
              <w:jc w:val="center"/>
            </w:pPr>
            <w:r>
              <w:t>Z</w:t>
            </w:r>
            <w:r w:rsidR="00C94B45">
              <w:t>A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1E23DF" w:rsidRPr="00BC11F2" w:rsidRDefault="00DC627E" w:rsidP="00DC62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1E23DF" w:rsidRPr="008B0B5E" w:rsidRDefault="00DC627E" w:rsidP="00D165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73" w:type="dxa"/>
            <w:tcBorders>
              <w:left w:val="nil"/>
              <w:right w:val="nil"/>
            </w:tcBorders>
            <w:vAlign w:val="center"/>
          </w:tcPr>
          <w:p w:rsidR="001E23DF" w:rsidRPr="00DC627E" w:rsidRDefault="00DC627E" w:rsidP="00DC62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Sedang</w:t>
            </w:r>
          </w:p>
        </w:tc>
      </w:tr>
      <w:tr w:rsidR="001E23DF" w:rsidRPr="00D304B9" w:rsidTr="00D165D9">
        <w:tc>
          <w:tcPr>
            <w:tcW w:w="642" w:type="dxa"/>
            <w:tcBorders>
              <w:left w:val="nil"/>
              <w:right w:val="nil"/>
            </w:tcBorders>
            <w:vAlign w:val="center"/>
          </w:tcPr>
          <w:p w:rsidR="001E23DF" w:rsidRPr="00011F78" w:rsidRDefault="001E23DF" w:rsidP="00D165D9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eastAsia="Calibri"/>
              </w:rPr>
            </w:pPr>
            <w:r w:rsidRPr="00011F78">
              <w:rPr>
                <w:rFonts w:eastAsia="Calibri"/>
              </w:rPr>
              <w:t>2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1E23DF" w:rsidRPr="00AF5F2F" w:rsidRDefault="00AD6404" w:rsidP="00AD6404">
            <w:pPr>
              <w:pStyle w:val="Style"/>
              <w:ind w:right="-8"/>
              <w:jc w:val="center"/>
            </w:pPr>
            <w:r>
              <w:t>S</w:t>
            </w:r>
            <w:r w:rsidR="00C94B45">
              <w:t>N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1E23DF" w:rsidRPr="00A31861" w:rsidRDefault="00DC627E" w:rsidP="00DC62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1E23DF" w:rsidRPr="008B0B5E" w:rsidRDefault="00DC627E" w:rsidP="00D165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773" w:type="dxa"/>
            <w:tcBorders>
              <w:left w:val="nil"/>
              <w:right w:val="nil"/>
            </w:tcBorders>
            <w:vAlign w:val="center"/>
          </w:tcPr>
          <w:p w:rsidR="001E23DF" w:rsidRDefault="00DC627E" w:rsidP="00D165D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Sedang</w:t>
            </w:r>
          </w:p>
        </w:tc>
      </w:tr>
    </w:tbl>
    <w:p w:rsidR="001E23DF" w:rsidRPr="00780DB2" w:rsidRDefault="001E23DF" w:rsidP="001E23DF">
      <w:pPr>
        <w:ind w:left="1134" w:hanging="1134"/>
        <w:outlineLvl w:val="0"/>
        <w:rPr>
          <w:rFonts w:eastAsia="Calibri"/>
          <w:b/>
          <w:lang w:val="id-ID"/>
        </w:rPr>
      </w:pPr>
      <w:r>
        <w:rPr>
          <w:rFonts w:eastAsia="Calibri"/>
          <w:b/>
          <w:lang w:val="id-ID"/>
        </w:rPr>
        <w:br w:type="textWrapping" w:clear="all"/>
      </w:r>
    </w:p>
    <w:p w:rsidR="001E23DF" w:rsidRDefault="001E23DF" w:rsidP="001E23DF">
      <w:pPr>
        <w:spacing w:line="480" w:lineRule="auto"/>
        <w:ind w:firstLine="709"/>
        <w:jc w:val="both"/>
      </w:pPr>
      <w:r w:rsidRPr="00E110AB">
        <w:t xml:space="preserve">Berdasarkan  tabel di  atas, menunjukan bahwa skor yang diperoleh pada tes </w:t>
      </w:r>
      <w:r w:rsidR="0063511C">
        <w:t>akhir</w:t>
      </w:r>
      <w:r w:rsidRPr="00E110AB">
        <w:t xml:space="preserve">, </w:t>
      </w:r>
      <w:r w:rsidR="00AD6404">
        <w:t>Z</w:t>
      </w:r>
      <w:r>
        <w:t>A</w:t>
      </w:r>
      <w:r w:rsidRPr="00E110AB">
        <w:t xml:space="preserve"> memperoleh skor </w:t>
      </w:r>
      <w:r w:rsidR="00C038EB">
        <w:t>20</w:t>
      </w:r>
      <w:r w:rsidRPr="00E110AB">
        <w:t xml:space="preserve">, </w:t>
      </w:r>
      <w:r w:rsidR="00AD6404">
        <w:t>S</w:t>
      </w:r>
      <w:r w:rsidR="00C94B45">
        <w:t>N</w:t>
      </w:r>
      <w:r w:rsidRPr="00E110AB">
        <w:t xml:space="preserve"> memperoleh  skor </w:t>
      </w:r>
      <w:r w:rsidR="00C038EB">
        <w:t>22</w:t>
      </w:r>
      <w:r w:rsidRPr="00E110AB">
        <w:t>.</w:t>
      </w:r>
      <w:r>
        <w:t xml:space="preserve"> Adapun perhitungan dari skor ke nilai adalah sebagai berikut:</w:t>
      </w:r>
    </w:p>
    <w:p w:rsidR="001E23DF" w:rsidRPr="00E110AB" w:rsidRDefault="001E23DF" w:rsidP="001E23DF">
      <w:pPr>
        <w:ind w:firstLine="709"/>
        <w:jc w:val="both"/>
      </w:pPr>
    </w:p>
    <w:p w:rsidR="001E23DF" w:rsidRPr="00A63C1A" w:rsidRDefault="001E23DF" w:rsidP="001E23DF">
      <w:pPr>
        <w:pStyle w:val="ListParagraph"/>
        <w:numPr>
          <w:ilvl w:val="0"/>
          <w:numId w:val="16"/>
        </w:numPr>
        <w:jc w:val="both"/>
        <w:rPr>
          <w:sz w:val="30"/>
        </w:rPr>
      </w:pPr>
      <w:r w:rsidRPr="00E110AB">
        <w:t xml:space="preserve">Nilai Tes awal (murid </w:t>
      </w:r>
      <w:r w:rsidR="00AD6404">
        <w:rPr>
          <w:lang w:val="en-US"/>
        </w:rPr>
        <w:t>Z</w:t>
      </w:r>
      <w:r w:rsidR="00C94B45">
        <w:rPr>
          <w:lang w:val="en-US"/>
        </w:rPr>
        <w:t>A</w:t>
      </w:r>
      <w:r w:rsidRPr="00E110AB">
        <w:t>)</w:t>
      </w:r>
      <w:r w:rsidR="00F52E1C">
        <w:rPr>
          <w:lang w:val="en-US"/>
        </w:rPr>
        <w:t xml:space="preserve"> </w:t>
      </w:r>
      <w:r w:rsidRPr="00E110AB">
        <w:t>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fi-FI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fi-FI"/>
              </w:rPr>
              <m:t>skor yang diperoleh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fi-FI"/>
              </w:rPr>
              <m:t>skor maksimal</m:t>
            </m:r>
          </m:den>
        </m:f>
      </m:oMath>
      <w:r w:rsidRPr="008D0D15">
        <w:rPr>
          <w:i/>
          <w:lang w:val="en-US"/>
        </w:rPr>
        <w:t>x 100</w:t>
      </w:r>
    </w:p>
    <w:p w:rsidR="001E23DF" w:rsidRDefault="001E23DF" w:rsidP="001E23DF">
      <w:pPr>
        <w:pStyle w:val="ListParagraph"/>
        <w:ind w:left="3402"/>
        <w:jc w:val="both"/>
        <w:rPr>
          <w:sz w:val="30"/>
        </w:rPr>
      </w:pPr>
    </w:p>
    <w:p w:rsidR="001E23DF" w:rsidRPr="00A63C1A" w:rsidRDefault="001E23DF" w:rsidP="001E23DF">
      <w:pPr>
        <w:pStyle w:val="ListParagraph"/>
        <w:ind w:left="3402"/>
        <w:jc w:val="both"/>
        <w:rPr>
          <w:lang w:val="en-US"/>
        </w:rPr>
      </w:pPr>
      <w:r w:rsidRPr="00A63C1A">
        <w:rPr>
          <w:sz w:val="30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fi-FI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fi-FI"/>
              </w:rPr>
              <m:t>20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fi-FI"/>
              </w:rPr>
              <m:t>30</m:t>
            </m:r>
          </m:den>
        </m:f>
      </m:oMath>
      <w:r>
        <w:rPr>
          <w:i/>
          <w:lang w:val="en-US"/>
        </w:rPr>
        <w:t>x 100</w:t>
      </w:r>
    </w:p>
    <w:p w:rsidR="001E23DF" w:rsidRPr="00E110AB" w:rsidRDefault="001E23DF" w:rsidP="001E23DF">
      <w:pPr>
        <w:jc w:val="both"/>
      </w:pPr>
    </w:p>
    <w:p w:rsidR="001E23DF" w:rsidRPr="00E110AB" w:rsidRDefault="001E23DF" w:rsidP="001E23DF">
      <w:pPr>
        <w:spacing w:line="480" w:lineRule="auto"/>
        <w:ind w:left="3402"/>
        <w:jc w:val="both"/>
      </w:pPr>
      <w:r w:rsidRPr="00E110AB">
        <w:t xml:space="preserve">= </w:t>
      </w:r>
      <w:r w:rsidR="00C038EB">
        <w:t>66,7</w:t>
      </w:r>
    </w:p>
    <w:p w:rsidR="001E23DF" w:rsidRPr="00A63C1A" w:rsidRDefault="001E23DF" w:rsidP="001E23DF">
      <w:pPr>
        <w:pStyle w:val="ListParagraph"/>
        <w:numPr>
          <w:ilvl w:val="0"/>
          <w:numId w:val="16"/>
        </w:numPr>
        <w:jc w:val="both"/>
        <w:rPr>
          <w:sz w:val="30"/>
        </w:rPr>
      </w:pPr>
      <w:r w:rsidRPr="00E110AB">
        <w:t xml:space="preserve"> Nilai tes awal (murid </w:t>
      </w:r>
      <w:r w:rsidR="00AD6404">
        <w:rPr>
          <w:lang w:val="en-US"/>
        </w:rPr>
        <w:t>S</w:t>
      </w:r>
      <w:r>
        <w:rPr>
          <w:lang w:val="en-US"/>
        </w:rPr>
        <w:t>N</w:t>
      </w:r>
      <w:r w:rsidRPr="00E110AB">
        <w:t>) 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fi-FI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fi-FI"/>
              </w:rPr>
              <m:t>skor yang diperoleh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fi-FI"/>
              </w:rPr>
              <m:t>skor maksimal</m:t>
            </m:r>
          </m:den>
        </m:f>
      </m:oMath>
      <w:r w:rsidRPr="008D0D15">
        <w:rPr>
          <w:i/>
          <w:sz w:val="26"/>
          <w:szCs w:val="26"/>
          <w:lang w:val="en-US"/>
        </w:rPr>
        <w:t>x 100</w:t>
      </w:r>
    </w:p>
    <w:p w:rsidR="001E23DF" w:rsidRDefault="001E23DF" w:rsidP="001E23DF">
      <w:pPr>
        <w:pStyle w:val="ListParagraph"/>
        <w:ind w:left="3402"/>
        <w:jc w:val="both"/>
        <w:rPr>
          <w:sz w:val="30"/>
        </w:rPr>
      </w:pPr>
    </w:p>
    <w:p w:rsidR="001E23DF" w:rsidRPr="008D0D15" w:rsidRDefault="001E23DF" w:rsidP="001E23DF">
      <w:pPr>
        <w:pStyle w:val="ListParagraph"/>
        <w:ind w:left="3402"/>
        <w:jc w:val="both"/>
        <w:rPr>
          <w:sz w:val="26"/>
          <w:szCs w:val="26"/>
          <w:lang w:val="en-US"/>
        </w:rPr>
      </w:pPr>
      <w:r w:rsidRPr="00A63C1A">
        <w:rPr>
          <w:sz w:val="30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fi-FI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fi-FI"/>
              </w:rPr>
              <m:t>22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fi-FI"/>
              </w:rPr>
              <m:t>30</m:t>
            </m:r>
          </m:den>
        </m:f>
      </m:oMath>
      <w:r w:rsidRPr="008D0D15">
        <w:rPr>
          <w:i/>
          <w:sz w:val="26"/>
          <w:szCs w:val="26"/>
          <w:lang w:val="en-US"/>
        </w:rPr>
        <w:t>x 100</w:t>
      </w:r>
    </w:p>
    <w:p w:rsidR="001E23DF" w:rsidRPr="008D0D15" w:rsidRDefault="001E23DF" w:rsidP="001E23DF">
      <w:pPr>
        <w:jc w:val="both"/>
        <w:rPr>
          <w:sz w:val="26"/>
          <w:szCs w:val="26"/>
        </w:rPr>
      </w:pPr>
    </w:p>
    <w:p w:rsidR="001E23DF" w:rsidRDefault="001E23DF" w:rsidP="001E23DF">
      <w:pPr>
        <w:ind w:left="3402"/>
        <w:jc w:val="both"/>
        <w:rPr>
          <w:lang w:val="id-ID"/>
        </w:rPr>
      </w:pPr>
      <w:r>
        <w:t>= 7</w:t>
      </w:r>
      <w:r w:rsidR="00C038EB">
        <w:t>3,3</w:t>
      </w:r>
    </w:p>
    <w:p w:rsidR="001E23DF" w:rsidRDefault="001E23DF" w:rsidP="001E23DF">
      <w:pPr>
        <w:ind w:firstLine="567"/>
        <w:jc w:val="both"/>
      </w:pPr>
    </w:p>
    <w:p w:rsidR="001E23DF" w:rsidRDefault="001E23DF" w:rsidP="001E23DF">
      <w:pPr>
        <w:spacing w:line="480" w:lineRule="auto"/>
        <w:ind w:firstLine="567"/>
        <w:jc w:val="both"/>
      </w:pPr>
      <w:r w:rsidRPr="009E6994">
        <w:t xml:space="preserve">Berdasarkan tabel </w:t>
      </w:r>
      <w:r>
        <w:t xml:space="preserve">dan perhitungan </w:t>
      </w:r>
      <w:r w:rsidRPr="009E6994">
        <w:t>tersebut di atas</w:t>
      </w:r>
      <w:r>
        <w:t xml:space="preserve"> menunjukkan hasil tes </w:t>
      </w:r>
      <w:r w:rsidR="0063511C">
        <w:t xml:space="preserve">akhir </w:t>
      </w:r>
      <w:r>
        <w:t>kemampuan menulis huruf vokal</w:t>
      </w:r>
      <w:r>
        <w:rPr>
          <w:lang w:val="id-ID"/>
        </w:rPr>
        <w:t xml:space="preserve"> se</w:t>
      </w:r>
      <w:r w:rsidR="00C038EB">
        <w:t>sudah</w:t>
      </w:r>
      <w:r w:rsidR="00AD6404">
        <w:t xml:space="preserve"> </w:t>
      </w:r>
      <w:r>
        <w:rPr>
          <w:lang w:val="nb-NO"/>
        </w:rPr>
        <w:t>latihan motorik halus</w:t>
      </w:r>
      <w:r>
        <w:rPr>
          <w:lang w:val="id-ID"/>
        </w:rPr>
        <w:t xml:space="preserve"> kepada</w:t>
      </w:r>
      <w:r>
        <w:t xml:space="preserve"> dua murid tunagrahita sedang </w:t>
      </w:r>
      <w:r w:rsidRPr="00684970">
        <w:t>pada kelas dasar II di SLB Negeri Batu Merah Ambon</w:t>
      </w:r>
      <w:r>
        <w:t xml:space="preserve">. </w:t>
      </w:r>
      <w:r>
        <w:rPr>
          <w:lang w:val="id-ID"/>
        </w:rPr>
        <w:t xml:space="preserve">Adapun hasil perolehan tiap murid </w:t>
      </w:r>
      <w:r>
        <w:t xml:space="preserve">dideskripsikan </w:t>
      </w:r>
      <w:r>
        <w:rPr>
          <w:lang w:val="id-ID"/>
        </w:rPr>
        <w:t>sebagai berikut:</w:t>
      </w:r>
    </w:p>
    <w:p w:rsidR="0063511C" w:rsidRDefault="0063511C" w:rsidP="0063511C">
      <w:pPr>
        <w:spacing w:line="480" w:lineRule="auto"/>
        <w:ind w:firstLine="567"/>
        <w:jc w:val="both"/>
        <w:rPr>
          <w:lang w:val="id-ID"/>
        </w:rPr>
      </w:pPr>
      <w:r>
        <w:lastRenderedPageBreak/>
        <w:t>M</w:t>
      </w:r>
      <w:r w:rsidRPr="009E6994">
        <w:t xml:space="preserve">urid pertama </w:t>
      </w:r>
      <w:r>
        <w:t>dengan inisial</w:t>
      </w:r>
      <w:r w:rsidR="00F52E1C">
        <w:t xml:space="preserve"> </w:t>
      </w:r>
      <w:r w:rsidR="00AD6404">
        <w:t>Z</w:t>
      </w:r>
      <w:r>
        <w:t>A</w:t>
      </w:r>
      <w:r w:rsidRPr="009E6994">
        <w:t xml:space="preserve"> memperoleh jumlah skor </w:t>
      </w:r>
      <w:r w:rsidR="00F06934">
        <w:t>20</w:t>
      </w:r>
      <w:r>
        <w:rPr>
          <w:lang w:val="id-ID"/>
        </w:rPr>
        <w:t xml:space="preserve"> dari </w:t>
      </w:r>
      <w:r>
        <w:t>1</w:t>
      </w:r>
      <w:r>
        <w:rPr>
          <w:lang w:val="id-ID"/>
        </w:rPr>
        <w:t>0 item soal.</w:t>
      </w:r>
      <w:r>
        <w:t xml:space="preserve"> Saat ini murid </w:t>
      </w:r>
      <w:r w:rsidR="00C94B45">
        <w:t>Z</w:t>
      </w:r>
      <w:r>
        <w:t xml:space="preserve">A </w:t>
      </w:r>
      <w:r>
        <w:rPr>
          <w:lang w:val="id-ID"/>
        </w:rPr>
        <w:t>dapat</w:t>
      </w:r>
      <w:r>
        <w:t xml:space="preserve"> menebalkan dan menulis huruf</w:t>
      </w:r>
      <w:r w:rsidR="000A63AA">
        <w:t xml:space="preserve">  </w:t>
      </w:r>
      <w:r>
        <w:t xml:space="preserve">namun belum tepat pada </w:t>
      </w:r>
      <w:r w:rsidRPr="009E6994">
        <w:t>item</w:t>
      </w:r>
      <w:r>
        <w:t xml:space="preserve"> soal nomor 4</w:t>
      </w:r>
      <w:r w:rsidR="00F06934">
        <w:t>, 6, 7, 8, 9, dan 10</w:t>
      </w:r>
      <w:r>
        <w:rPr>
          <w:lang w:val="id-ID"/>
        </w:rPr>
        <w:t xml:space="preserve">. Saat ini murid </w:t>
      </w:r>
      <w:r w:rsidR="00AD6404">
        <w:t>Z</w:t>
      </w:r>
      <w:r w:rsidR="00F52E1C">
        <w:t>A</w:t>
      </w:r>
      <w:r>
        <w:rPr>
          <w:lang w:val="id-ID"/>
        </w:rPr>
        <w:t xml:space="preserve"> mampu </w:t>
      </w:r>
      <w:r>
        <w:t>menebalkan</w:t>
      </w:r>
      <w:r w:rsidR="00F06934">
        <w:t xml:space="preserve"> huruf</w:t>
      </w:r>
      <w:r w:rsidR="00AD6404">
        <w:t xml:space="preserve"> </w:t>
      </w:r>
      <w:r w:rsidR="00F06934">
        <w:rPr>
          <w:lang w:val="id-ID"/>
        </w:rPr>
        <w:t xml:space="preserve">dengan tepat pada item soal nomor </w:t>
      </w:r>
      <w:r w:rsidR="00F06934">
        <w:t>1, 2, 3, 5</w:t>
      </w:r>
      <w:r>
        <w:rPr>
          <w:lang w:val="id-ID"/>
        </w:rPr>
        <w:t>.</w:t>
      </w:r>
    </w:p>
    <w:p w:rsidR="0063511C" w:rsidRDefault="0063511C" w:rsidP="0063511C">
      <w:pPr>
        <w:spacing w:line="480" w:lineRule="auto"/>
        <w:ind w:firstLine="567"/>
        <w:jc w:val="both"/>
        <w:rPr>
          <w:lang w:val="id-ID"/>
        </w:rPr>
      </w:pPr>
      <w:r>
        <w:t>M</w:t>
      </w:r>
      <w:r w:rsidRPr="009E6994">
        <w:t xml:space="preserve">urid </w:t>
      </w:r>
      <w:r>
        <w:rPr>
          <w:lang w:val="id-ID"/>
        </w:rPr>
        <w:t>kedua</w:t>
      </w:r>
      <w:r w:rsidR="000A63AA">
        <w:t xml:space="preserve"> </w:t>
      </w:r>
      <w:r>
        <w:t>dengan inisial</w:t>
      </w:r>
      <w:r w:rsidR="00F52E1C">
        <w:t xml:space="preserve"> </w:t>
      </w:r>
      <w:r w:rsidR="00AD6404">
        <w:t>SN</w:t>
      </w:r>
      <w:r w:rsidRPr="009E6994">
        <w:t xml:space="preserve"> memperoleh jumlah skor </w:t>
      </w:r>
      <w:r w:rsidR="00F06934">
        <w:t>22</w:t>
      </w:r>
      <w:r>
        <w:rPr>
          <w:lang w:val="id-ID"/>
        </w:rPr>
        <w:t xml:space="preserve"> dari</w:t>
      </w:r>
      <w:r>
        <w:t xml:space="preserve"> 1</w:t>
      </w:r>
      <w:r>
        <w:rPr>
          <w:lang w:val="id-ID"/>
        </w:rPr>
        <w:t>0 item soal.</w:t>
      </w:r>
      <w:r w:rsidR="00AD6404">
        <w:t xml:space="preserve"> </w:t>
      </w:r>
      <w:r w:rsidR="00F06934">
        <w:t xml:space="preserve">Saat ini murid </w:t>
      </w:r>
      <w:r w:rsidR="00C94B45">
        <w:t>SN</w:t>
      </w:r>
      <w:r w:rsidR="00AD6404">
        <w:t xml:space="preserve"> </w:t>
      </w:r>
      <w:r w:rsidR="00F06934">
        <w:rPr>
          <w:lang w:val="id-ID"/>
        </w:rPr>
        <w:t>dapat</w:t>
      </w:r>
      <w:r w:rsidR="00F06934">
        <w:t xml:space="preserve"> menebalkan dan menulis huruf namun belum tepat pada </w:t>
      </w:r>
      <w:r w:rsidR="00F06934" w:rsidRPr="009E6994">
        <w:t>item</w:t>
      </w:r>
      <w:r w:rsidR="00F06934">
        <w:t xml:space="preserve"> soal nomor 6, 7, 8, 9, dan 10</w:t>
      </w:r>
      <w:r w:rsidR="00F06934">
        <w:rPr>
          <w:lang w:val="id-ID"/>
        </w:rPr>
        <w:t>.</w:t>
      </w:r>
      <w:r>
        <w:t xml:space="preserve"> Saat ini murid </w:t>
      </w:r>
      <w:r w:rsidR="00AD6404">
        <w:t>SN</w:t>
      </w:r>
      <w:r w:rsidR="00F52E1C">
        <w:rPr>
          <w:lang w:val="id-ID"/>
        </w:rPr>
        <w:t xml:space="preserve"> </w:t>
      </w:r>
      <w:r w:rsidR="00F06934">
        <w:rPr>
          <w:lang w:val="id-ID"/>
        </w:rPr>
        <w:t xml:space="preserve">mampu </w:t>
      </w:r>
      <w:r w:rsidR="00F06934">
        <w:t xml:space="preserve">menebalkan huruf </w:t>
      </w:r>
      <w:r w:rsidR="00F06934">
        <w:rPr>
          <w:lang w:val="id-ID"/>
        </w:rPr>
        <w:t xml:space="preserve">dengan tepat pada item soal nomor </w:t>
      </w:r>
      <w:r w:rsidR="00F06934">
        <w:t>1, 2, 3, 4, dan 5</w:t>
      </w:r>
      <w:r w:rsidR="00F06934">
        <w:rPr>
          <w:lang w:val="id-ID"/>
        </w:rPr>
        <w:t>.</w:t>
      </w:r>
    </w:p>
    <w:p w:rsidR="0063511C" w:rsidRDefault="0063511C" w:rsidP="0063511C">
      <w:pPr>
        <w:spacing w:line="480" w:lineRule="auto"/>
        <w:ind w:firstLine="567"/>
        <w:jc w:val="both"/>
      </w:pPr>
      <w:r>
        <w:t xml:space="preserve">Berdasarkan hasil </w:t>
      </w:r>
      <w:r>
        <w:rPr>
          <w:lang w:val="id-ID"/>
        </w:rPr>
        <w:t>perhitungan dari skor kenilai</w:t>
      </w:r>
      <w:r>
        <w:t>, diperoleh nilai</w:t>
      </w:r>
      <w:r w:rsidR="00AD6404">
        <w:t xml:space="preserve"> </w:t>
      </w:r>
      <w:r>
        <w:rPr>
          <w:lang w:val="id-ID"/>
        </w:rPr>
        <w:t xml:space="preserve">hasil </w:t>
      </w:r>
      <w:r>
        <w:t>hasil tes</w:t>
      </w:r>
      <w:r w:rsidR="00F06934">
        <w:t xml:space="preserve"> akhir</w:t>
      </w:r>
      <w:r>
        <w:t xml:space="preserve"> kemampuan menulis huruf </w:t>
      </w:r>
      <w:r w:rsidR="00AD6404">
        <w:t xml:space="preserve">vokal </w:t>
      </w:r>
      <w:r>
        <w:rPr>
          <w:lang w:val="id-ID"/>
        </w:rPr>
        <w:t>terhadap</w:t>
      </w:r>
      <w:r>
        <w:t xml:space="preserve"> ke dua murid</w:t>
      </w:r>
      <w:r w:rsidR="000A63AA">
        <w:t xml:space="preserve"> </w:t>
      </w:r>
      <w:r>
        <w:t xml:space="preserve">tunagrahita sedang </w:t>
      </w:r>
      <w:r w:rsidRPr="00684970">
        <w:t>pada kelas dasar II di SLB Negeri Batu Merah Ambon</w:t>
      </w:r>
      <w:r w:rsidRPr="00D304B9">
        <w:t xml:space="preserve"> se</w:t>
      </w:r>
      <w:r w:rsidR="00F06934">
        <w:t>sudah dilakukan</w:t>
      </w:r>
      <w:r w:rsidR="00AD6404">
        <w:t xml:space="preserve"> </w:t>
      </w:r>
      <w:r>
        <w:rPr>
          <w:lang w:val="nb-NO"/>
        </w:rPr>
        <w:t>latihan motorik halus</w:t>
      </w:r>
      <w:r>
        <w:t xml:space="preserve">, yakni murid </w:t>
      </w:r>
      <w:r w:rsidR="00AD6404">
        <w:t>Z</w:t>
      </w:r>
      <w:r>
        <w:t xml:space="preserve">A memperolah nilai </w:t>
      </w:r>
      <w:r w:rsidR="00F06934">
        <w:t>66,7</w:t>
      </w:r>
      <w:r>
        <w:t>, murid</w:t>
      </w:r>
      <w:r w:rsidR="00F52E1C">
        <w:t xml:space="preserve"> </w:t>
      </w:r>
      <w:r w:rsidR="00AD6404">
        <w:t>Z</w:t>
      </w:r>
      <w:r>
        <w:t xml:space="preserve">A </w:t>
      </w:r>
      <w:r>
        <w:rPr>
          <w:lang w:val="id-ID"/>
        </w:rPr>
        <w:t>telah</w:t>
      </w:r>
      <w:r>
        <w:t xml:space="preserve"> mampu menebalkan huruf </w:t>
      </w:r>
      <w:r>
        <w:rPr>
          <w:lang w:val="id-ID"/>
        </w:rPr>
        <w:t xml:space="preserve">dengan benar </w:t>
      </w:r>
      <w:r w:rsidR="00D165D9">
        <w:t>4</w:t>
      </w:r>
      <w:r>
        <w:t xml:space="preserve"> item </w:t>
      </w:r>
      <w:r>
        <w:rPr>
          <w:lang w:val="id-ID"/>
        </w:rPr>
        <w:t xml:space="preserve">soal dari </w:t>
      </w:r>
      <w:r>
        <w:t>1</w:t>
      </w:r>
      <w:r>
        <w:rPr>
          <w:lang w:val="id-ID"/>
        </w:rPr>
        <w:t>0 item soal yang diberikan</w:t>
      </w:r>
      <w:r w:rsidR="00D165D9">
        <w:t xml:space="preserve"> dan telah mampu menuliskan huruf vokal namun sepenuhnya belum tepat yakni</w:t>
      </w:r>
      <w:r w:rsidR="00AD6404">
        <w:t xml:space="preserve"> </w:t>
      </w:r>
      <w:r w:rsidR="00D165D9">
        <w:t xml:space="preserve">6, 7, 8, 9, 10 item </w:t>
      </w:r>
      <w:r w:rsidR="00D165D9">
        <w:rPr>
          <w:lang w:val="id-ID"/>
        </w:rPr>
        <w:t xml:space="preserve">soal dari </w:t>
      </w:r>
      <w:r w:rsidR="00D165D9">
        <w:t>1</w:t>
      </w:r>
      <w:r w:rsidR="00D165D9">
        <w:rPr>
          <w:lang w:val="id-ID"/>
        </w:rPr>
        <w:t>0 item soal yang diberikan</w:t>
      </w:r>
      <w:r>
        <w:t xml:space="preserve">. Murid </w:t>
      </w:r>
      <w:r w:rsidR="00AD6404">
        <w:t>SN</w:t>
      </w:r>
      <w:r>
        <w:t xml:space="preserve"> memperol</w:t>
      </w:r>
      <w:r>
        <w:rPr>
          <w:lang w:val="id-ID"/>
        </w:rPr>
        <w:t>e</w:t>
      </w:r>
      <w:r>
        <w:t xml:space="preserve">h nilai </w:t>
      </w:r>
      <w:r w:rsidR="00F06934">
        <w:t>73,3</w:t>
      </w:r>
      <w:r w:rsidR="00C94B45">
        <w:t xml:space="preserve">, murid </w:t>
      </w:r>
      <w:r w:rsidR="00AD6404">
        <w:t>SN</w:t>
      </w:r>
      <w:r>
        <w:t xml:space="preserve"> telah mampu menebalkan huruf  </w:t>
      </w:r>
      <w:r>
        <w:rPr>
          <w:lang w:val="id-ID"/>
        </w:rPr>
        <w:t xml:space="preserve">dengan benar </w:t>
      </w:r>
      <w:r w:rsidR="00D165D9">
        <w:t>5</w:t>
      </w:r>
      <w:r>
        <w:t xml:space="preserve"> item </w:t>
      </w:r>
      <w:r>
        <w:rPr>
          <w:lang w:val="id-ID"/>
        </w:rPr>
        <w:t xml:space="preserve">soal dari </w:t>
      </w:r>
      <w:r>
        <w:t>1</w:t>
      </w:r>
      <w:r>
        <w:rPr>
          <w:lang w:val="id-ID"/>
        </w:rPr>
        <w:t>0 item soal yang diberikan</w:t>
      </w:r>
      <w:r>
        <w:t xml:space="preserve"> dan</w:t>
      </w:r>
      <w:r w:rsidR="000A63AA">
        <w:t xml:space="preserve"> </w:t>
      </w:r>
      <w:r>
        <w:t>telah mampu menuliskan huruf vokal namun sepenuhnya belum tepat yakni</w:t>
      </w:r>
      <w:r w:rsidR="00AD6404">
        <w:t xml:space="preserve"> </w:t>
      </w:r>
      <w:r w:rsidR="00D165D9">
        <w:t>6, 7, 8, 9, 10</w:t>
      </w:r>
      <w:r>
        <w:rPr>
          <w:lang w:val="id-ID"/>
        </w:rPr>
        <w:t xml:space="preserve"> dari </w:t>
      </w:r>
      <w:r>
        <w:t>1</w:t>
      </w:r>
      <w:r>
        <w:rPr>
          <w:lang w:val="id-ID"/>
        </w:rPr>
        <w:t>0 item soal yang diberikan.</w:t>
      </w:r>
    </w:p>
    <w:p w:rsidR="001E23DF" w:rsidRDefault="0063511C" w:rsidP="0063511C">
      <w:pPr>
        <w:spacing w:line="480" w:lineRule="auto"/>
        <w:ind w:firstLine="556"/>
        <w:jc w:val="both"/>
      </w:pPr>
      <w:r>
        <w:t xml:space="preserve">Mencermati nilai hasil </w:t>
      </w:r>
      <w:r w:rsidR="00D165D9">
        <w:t xml:space="preserve">tes akhir </w:t>
      </w:r>
      <w:r>
        <w:t xml:space="preserve">yang diperoleh kedua murid tersebut maka </w:t>
      </w:r>
      <w:r>
        <w:rPr>
          <w:lang w:val="id-ID"/>
        </w:rPr>
        <w:t>s</w:t>
      </w:r>
      <w:r>
        <w:t>eluruh</w:t>
      </w:r>
      <w:r>
        <w:rPr>
          <w:lang w:val="id-ID"/>
        </w:rPr>
        <w:t xml:space="preserve"> murid </w:t>
      </w:r>
      <w:r>
        <w:t>yakni (</w:t>
      </w:r>
      <w:r w:rsidR="00AD6404">
        <w:t>Z</w:t>
      </w:r>
      <w:r w:rsidR="00F52E1C">
        <w:t xml:space="preserve">A </w:t>
      </w:r>
      <w:r>
        <w:t xml:space="preserve">dan </w:t>
      </w:r>
      <w:r w:rsidR="00AD6404">
        <w:t>SN</w:t>
      </w:r>
      <w:r>
        <w:t>) murid</w:t>
      </w:r>
      <w:r w:rsidR="00AD6404">
        <w:t xml:space="preserve"> </w:t>
      </w:r>
      <w:r>
        <w:t xml:space="preserve">tunagrahita sedang </w:t>
      </w:r>
      <w:r w:rsidRPr="00684970">
        <w:t xml:space="preserve">pada kelas dasar II di </w:t>
      </w:r>
      <w:r w:rsidRPr="00684970">
        <w:lastRenderedPageBreak/>
        <w:t>SLB Negeri Batu Merah Ambon</w:t>
      </w:r>
      <w:r w:rsidRPr="00D304B9">
        <w:t xml:space="preserve"> sebelum </w:t>
      </w:r>
      <w:r>
        <w:rPr>
          <w:lang w:val="nb-NO"/>
        </w:rPr>
        <w:t>latihan motorik halus</w:t>
      </w:r>
      <w:r>
        <w:t xml:space="preserve"> berada pada kategori “</w:t>
      </w:r>
      <w:r w:rsidR="009C1653">
        <w:t>sedang</w:t>
      </w:r>
      <w:r>
        <w:t>”.</w:t>
      </w:r>
      <w:r w:rsidR="00AD6404">
        <w:t xml:space="preserve"> </w:t>
      </w:r>
      <w:r w:rsidR="001E23DF" w:rsidRPr="00D304B9">
        <w:t xml:space="preserve">Untuk lebih </w:t>
      </w:r>
      <w:r w:rsidR="001E23DF" w:rsidRPr="00A50B87">
        <w:t>jelasnya akan divisualisasikan dalam grafik 4.</w:t>
      </w:r>
      <w:r w:rsidR="00C038EB">
        <w:t>2</w:t>
      </w:r>
      <w:r w:rsidR="001E23DF" w:rsidRPr="00A50B87">
        <w:t xml:space="preserve"> berikut:</w:t>
      </w:r>
    </w:p>
    <w:p w:rsidR="001E23DF" w:rsidRDefault="001E23DF" w:rsidP="001E23DF">
      <w:pPr>
        <w:ind w:left="1701" w:hanging="1417"/>
      </w:pPr>
      <w:r w:rsidRPr="00E02276">
        <w:rPr>
          <w:noProof/>
          <w:color w:val="000000" w:themeColor="text1"/>
        </w:rPr>
        <w:drawing>
          <wp:inline distT="0" distB="0" distL="0" distR="0">
            <wp:extent cx="4914900" cy="32004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23DF" w:rsidRDefault="001E23DF" w:rsidP="001E23DF">
      <w:pPr>
        <w:ind w:left="1276" w:right="57" w:hanging="1276"/>
        <w:jc w:val="both"/>
        <w:rPr>
          <w:b/>
        </w:rPr>
      </w:pPr>
      <w:r w:rsidRPr="00E110AB">
        <w:rPr>
          <w:b/>
        </w:rPr>
        <w:t>Grafik 4.</w:t>
      </w:r>
      <w:r w:rsidR="00500B7B">
        <w:rPr>
          <w:b/>
        </w:rPr>
        <w:t>2</w:t>
      </w:r>
      <w:r>
        <w:rPr>
          <w:b/>
        </w:rPr>
        <w:tab/>
      </w:r>
      <w:r w:rsidRPr="00E110AB">
        <w:rPr>
          <w:b/>
        </w:rPr>
        <w:t xml:space="preserve">Visualisasi </w:t>
      </w:r>
      <w:r>
        <w:rPr>
          <w:b/>
        </w:rPr>
        <w:t xml:space="preserve">Kemampuan </w:t>
      </w:r>
      <w:r w:rsidRPr="0013718C">
        <w:rPr>
          <w:b/>
        </w:rPr>
        <w:t>M</w:t>
      </w:r>
      <w:r w:rsidR="00CD2C2C">
        <w:rPr>
          <w:b/>
        </w:rPr>
        <w:t>enulis</w:t>
      </w:r>
      <w:r w:rsidRPr="0013718C">
        <w:rPr>
          <w:b/>
        </w:rPr>
        <w:t xml:space="preserve"> Huruf Vokal Se</w:t>
      </w:r>
      <w:r w:rsidR="00CD2C2C">
        <w:rPr>
          <w:b/>
        </w:rPr>
        <w:t>sudah</w:t>
      </w:r>
      <w:r w:rsidRPr="0013718C">
        <w:rPr>
          <w:b/>
        </w:rPr>
        <w:t xml:space="preserve"> Latihan  Motorik  Halus  Pada  Murid  Tunagrahita Sedang Pada Kelas Dasar II di SLB Negeri Batu Merah Ambon</w:t>
      </w:r>
    </w:p>
    <w:p w:rsidR="007F5EE7" w:rsidRDefault="00615BE0" w:rsidP="00615BE0">
      <w:pPr>
        <w:tabs>
          <w:tab w:val="left" w:pos="1312"/>
        </w:tabs>
        <w:ind w:left="1134" w:hanging="1134"/>
        <w:jc w:val="both"/>
        <w:rPr>
          <w:b/>
          <w:lang w:val="id-ID"/>
        </w:rPr>
      </w:pPr>
      <w:r>
        <w:rPr>
          <w:b/>
          <w:lang w:val="id-ID"/>
        </w:rPr>
        <w:tab/>
      </w:r>
    </w:p>
    <w:p w:rsidR="007F5EE7" w:rsidRPr="007F5EE7" w:rsidRDefault="007F5EE7" w:rsidP="00EC3DC0">
      <w:pPr>
        <w:ind w:left="1134" w:hanging="1134"/>
        <w:jc w:val="both"/>
        <w:rPr>
          <w:b/>
          <w:lang w:val="id-ID"/>
        </w:rPr>
      </w:pPr>
    </w:p>
    <w:p w:rsidR="000A635F" w:rsidRPr="000A635F" w:rsidRDefault="000A635F" w:rsidP="000A635F">
      <w:pPr>
        <w:ind w:left="426" w:hanging="426"/>
        <w:jc w:val="both"/>
        <w:rPr>
          <w:b/>
        </w:rPr>
      </w:pPr>
      <w:r w:rsidRPr="000A635F">
        <w:rPr>
          <w:b/>
        </w:rPr>
        <w:t xml:space="preserve">3. </w:t>
      </w:r>
      <w:r>
        <w:rPr>
          <w:b/>
        </w:rPr>
        <w:tab/>
        <w:t xml:space="preserve">Kemampuan </w:t>
      </w:r>
      <w:r w:rsidRPr="0013718C">
        <w:rPr>
          <w:b/>
        </w:rPr>
        <w:t>M</w:t>
      </w:r>
      <w:r>
        <w:rPr>
          <w:b/>
        </w:rPr>
        <w:t>enulis</w:t>
      </w:r>
      <w:r w:rsidRPr="0013718C">
        <w:rPr>
          <w:b/>
        </w:rPr>
        <w:t xml:space="preserve"> Huruf Vokal </w:t>
      </w:r>
      <w:r>
        <w:rPr>
          <w:b/>
        </w:rPr>
        <w:t xml:space="preserve">Sebelum dan </w:t>
      </w:r>
      <w:r w:rsidRPr="0013718C">
        <w:rPr>
          <w:b/>
        </w:rPr>
        <w:t>Se</w:t>
      </w:r>
      <w:r>
        <w:rPr>
          <w:b/>
        </w:rPr>
        <w:t>sudah</w:t>
      </w:r>
      <w:r w:rsidRPr="0013718C">
        <w:rPr>
          <w:b/>
        </w:rPr>
        <w:t xml:space="preserve"> Latihan  Motorik  Halus  Pada  Murid  Tunagrahita Sedang Pada Kelas Dasar II di SLB Negeri Batu Merah Ambon</w:t>
      </w:r>
      <w:r w:rsidRPr="000A635F">
        <w:rPr>
          <w:b/>
          <w:lang w:val="sv-SE"/>
        </w:rPr>
        <w:t>.</w:t>
      </w:r>
    </w:p>
    <w:p w:rsidR="000A635F" w:rsidRPr="00E13869" w:rsidRDefault="000A635F" w:rsidP="000A635F">
      <w:pPr>
        <w:ind w:left="426" w:hanging="426"/>
        <w:rPr>
          <w:b/>
        </w:rPr>
      </w:pPr>
    </w:p>
    <w:p w:rsidR="000A635F" w:rsidRDefault="000A635F" w:rsidP="00500B7B">
      <w:pPr>
        <w:spacing w:line="480" w:lineRule="auto"/>
        <w:ind w:firstLine="567"/>
        <w:jc w:val="both"/>
        <w:rPr>
          <w:lang w:val="sv-SE"/>
        </w:rPr>
      </w:pPr>
      <w:r>
        <w:rPr>
          <w:lang w:val="sv-SE"/>
        </w:rPr>
        <w:t>P</w:t>
      </w:r>
      <w:r w:rsidRPr="00E13869">
        <w:rPr>
          <w:lang w:val="sv-SE"/>
        </w:rPr>
        <w:t xml:space="preserve">eningkatan </w:t>
      </w:r>
      <w:r w:rsidR="00500B7B">
        <w:rPr>
          <w:lang w:val="sv-SE"/>
        </w:rPr>
        <w:t>kemampuan menulis huruf vokal</w:t>
      </w:r>
      <w:r w:rsidR="00DF4200">
        <w:rPr>
          <w:lang w:val="sv-SE"/>
        </w:rPr>
        <w:t xml:space="preserve"> </w:t>
      </w:r>
      <w:r w:rsidR="00500B7B">
        <w:t xml:space="preserve">pada murid tunagrahita </w:t>
      </w:r>
      <w:r w:rsidR="00500B7B" w:rsidRPr="00684970">
        <w:t>sedang pada kelas dasar II di SLB Negeri Batu Merah Ambon</w:t>
      </w:r>
      <w:r w:rsidR="00DF4200">
        <w:t xml:space="preserve"> </w:t>
      </w:r>
      <w:r w:rsidRPr="00E13869">
        <w:rPr>
          <w:lang w:val="sv-SE"/>
        </w:rPr>
        <w:t xml:space="preserve">melalui </w:t>
      </w:r>
      <w:r w:rsidR="00500B7B">
        <w:rPr>
          <w:lang w:val="nb-NO"/>
        </w:rPr>
        <w:t>latihan motorik halus</w:t>
      </w:r>
      <w:r>
        <w:rPr>
          <w:lang w:val="sv-SE"/>
        </w:rPr>
        <w:t xml:space="preserve">, </w:t>
      </w:r>
      <w:r w:rsidRPr="00E13869">
        <w:rPr>
          <w:lang w:val="sv-SE"/>
        </w:rPr>
        <w:t xml:space="preserve">dapat ditempuh dengan jalan membandingkan </w:t>
      </w:r>
      <w:r w:rsidR="00500B7B">
        <w:rPr>
          <w:lang w:val="sv-SE"/>
        </w:rPr>
        <w:t>kemampuan menulis huruf vokal</w:t>
      </w:r>
      <w:r w:rsidR="00DF4200">
        <w:rPr>
          <w:lang w:val="sv-SE"/>
        </w:rPr>
        <w:t xml:space="preserve"> </w:t>
      </w:r>
      <w:r w:rsidRPr="00E13869">
        <w:rPr>
          <w:lang w:val="sv-SE"/>
        </w:rPr>
        <w:t xml:space="preserve">yang diperoleh </w:t>
      </w:r>
      <w:r w:rsidR="000D6CCE">
        <w:t xml:space="preserve">murid tunagrahita </w:t>
      </w:r>
      <w:r w:rsidR="000D6CCE" w:rsidRPr="00684970">
        <w:t>sedang pada kelas dasar II di SLB Negeri Batu Merah Ambon</w:t>
      </w:r>
      <w:r w:rsidR="00DF4200">
        <w:t xml:space="preserve"> </w:t>
      </w:r>
      <w:r w:rsidRPr="00E13869">
        <w:rPr>
          <w:lang w:val="sv-SE"/>
        </w:rPr>
        <w:t>antara sebelum dan se</w:t>
      </w:r>
      <w:r w:rsidR="000D6CCE">
        <w:rPr>
          <w:lang w:val="sv-SE"/>
        </w:rPr>
        <w:t>sudah</w:t>
      </w:r>
      <w:r w:rsidR="00DF4200">
        <w:rPr>
          <w:lang w:val="sv-SE"/>
        </w:rPr>
        <w:t xml:space="preserve"> </w:t>
      </w:r>
      <w:r w:rsidR="000D6CCE">
        <w:rPr>
          <w:lang w:val="nb-NO"/>
        </w:rPr>
        <w:t>latihan motorik halus</w:t>
      </w:r>
      <w:r w:rsidRPr="00E13869">
        <w:rPr>
          <w:lang w:val="sv-SE"/>
        </w:rPr>
        <w:t xml:space="preserve">. Adapun perbandingan </w:t>
      </w:r>
      <w:r w:rsidR="000D6CCE">
        <w:rPr>
          <w:lang w:val="sv-SE"/>
        </w:rPr>
        <w:lastRenderedPageBreak/>
        <w:t>kemampuan menulis huruf vokal</w:t>
      </w:r>
      <w:r w:rsidR="00DF4200">
        <w:rPr>
          <w:lang w:val="sv-SE"/>
        </w:rPr>
        <w:t xml:space="preserve"> </w:t>
      </w:r>
      <w:r w:rsidRPr="00E13869">
        <w:rPr>
          <w:lang w:val="sv-SE"/>
        </w:rPr>
        <w:t xml:space="preserve">tersebut antara sebelum dan </w:t>
      </w:r>
      <w:r w:rsidR="000D6CCE" w:rsidRPr="00E13869">
        <w:rPr>
          <w:lang w:val="sv-SE"/>
        </w:rPr>
        <w:t>se</w:t>
      </w:r>
      <w:r w:rsidR="000D6CCE">
        <w:rPr>
          <w:lang w:val="sv-SE"/>
        </w:rPr>
        <w:t>sudah</w:t>
      </w:r>
      <w:r w:rsidR="00DF4200">
        <w:rPr>
          <w:lang w:val="sv-SE"/>
        </w:rPr>
        <w:t xml:space="preserve"> </w:t>
      </w:r>
      <w:r w:rsidR="000D6CCE">
        <w:rPr>
          <w:lang w:val="nb-NO"/>
        </w:rPr>
        <w:t>latihan motorik halus</w:t>
      </w:r>
      <w:r w:rsidR="00DF4200">
        <w:rPr>
          <w:lang w:val="nb-NO"/>
        </w:rPr>
        <w:t xml:space="preserve"> </w:t>
      </w:r>
      <w:r w:rsidRPr="00E13869">
        <w:rPr>
          <w:lang w:val="sv-SE"/>
        </w:rPr>
        <w:t>dapat dilihat pada tabel</w:t>
      </w:r>
      <w:r>
        <w:rPr>
          <w:lang w:val="sv-SE"/>
        </w:rPr>
        <w:t xml:space="preserve"> 4.</w:t>
      </w:r>
      <w:r>
        <w:rPr>
          <w:lang w:val="id-ID"/>
        </w:rPr>
        <w:t>3</w:t>
      </w:r>
      <w:r w:rsidRPr="00E13869">
        <w:rPr>
          <w:lang w:val="sv-SE"/>
        </w:rPr>
        <w:t xml:space="preserve"> berikut ini:</w:t>
      </w:r>
    </w:p>
    <w:p w:rsidR="000A635F" w:rsidRPr="00AA058B" w:rsidRDefault="000A635F" w:rsidP="00500B7B">
      <w:pPr>
        <w:ind w:left="1276" w:hanging="1276"/>
        <w:jc w:val="both"/>
        <w:rPr>
          <w:b/>
          <w:lang w:val="id-ID"/>
        </w:rPr>
      </w:pPr>
      <w:r>
        <w:rPr>
          <w:b/>
          <w:bCs/>
          <w:lang w:val="sv-SE"/>
        </w:rPr>
        <w:t>Tabel 4.</w:t>
      </w:r>
      <w:r>
        <w:rPr>
          <w:b/>
          <w:bCs/>
          <w:lang w:val="id-ID"/>
        </w:rPr>
        <w:t>3</w:t>
      </w:r>
      <w:r w:rsidRPr="00E13869">
        <w:rPr>
          <w:b/>
          <w:bCs/>
          <w:lang w:val="sv-SE"/>
        </w:rPr>
        <w:t xml:space="preserve">.  </w:t>
      </w:r>
      <w:r w:rsidRPr="00E13869">
        <w:rPr>
          <w:b/>
          <w:bCs/>
          <w:lang w:val="sv-SE"/>
        </w:rPr>
        <w:tab/>
      </w:r>
      <w:r w:rsidRPr="0001762A">
        <w:rPr>
          <w:b/>
          <w:bCs/>
          <w:lang w:val="sv-SE"/>
        </w:rPr>
        <w:t xml:space="preserve">Perbandingan </w:t>
      </w:r>
      <w:r w:rsidR="000D6CCE" w:rsidRPr="0001762A">
        <w:rPr>
          <w:b/>
          <w:bCs/>
          <w:lang w:val="sv-SE"/>
        </w:rPr>
        <w:t xml:space="preserve">Kemampuan </w:t>
      </w:r>
      <w:r w:rsidR="000D6CCE" w:rsidRPr="0001762A">
        <w:rPr>
          <w:b/>
        </w:rPr>
        <w:t>Menulis Huruf Vokal Sebelum dan Sesudah Latihan  Motorik  Halus  Pada  Murid  Tunagrahita Sedang Pada Kelas Dasar II di SLB Negeri Batu Merah Ambon</w:t>
      </w:r>
      <w:r>
        <w:rPr>
          <w:b/>
          <w:lang w:val="sv-SE"/>
        </w:rPr>
        <w:t>.</w:t>
      </w:r>
    </w:p>
    <w:p w:rsidR="000A635F" w:rsidRPr="00AA058B" w:rsidRDefault="000A635F" w:rsidP="000A635F">
      <w:pPr>
        <w:ind w:left="1560" w:hanging="1134"/>
        <w:rPr>
          <w:b/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123"/>
        <w:tblW w:w="77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2"/>
        <w:gridCol w:w="1555"/>
        <w:gridCol w:w="1415"/>
        <w:gridCol w:w="3371"/>
      </w:tblGrid>
      <w:tr w:rsidR="000A635F" w:rsidRPr="00E13869" w:rsidTr="000B3D51">
        <w:trPr>
          <w:trHeight w:val="330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0A635F" w:rsidRPr="00E13869" w:rsidRDefault="000A635F" w:rsidP="00D165D9">
            <w:pPr>
              <w:spacing w:line="480" w:lineRule="auto"/>
              <w:rPr>
                <w:b/>
                <w:bCs/>
                <w:lang w:val="sv-SE"/>
              </w:rPr>
            </w:pPr>
            <w:r w:rsidRPr="00997258">
              <w:rPr>
                <w:b/>
                <w:bCs/>
                <w:lang w:val="sv-SE"/>
              </w:rPr>
              <w:t>Kode Murid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A635F" w:rsidRPr="00E13869" w:rsidRDefault="000A635F" w:rsidP="000D6CCE">
            <w:pPr>
              <w:ind w:left="-108" w:right="-168"/>
              <w:rPr>
                <w:b/>
                <w:bCs/>
                <w:lang w:val="sv-SE"/>
              </w:rPr>
            </w:pPr>
            <w:r w:rsidRPr="00E13869">
              <w:rPr>
                <w:b/>
                <w:bCs/>
                <w:lang w:val="sv-SE"/>
              </w:rPr>
              <w:t xml:space="preserve">Nilai </w:t>
            </w:r>
            <w:r w:rsidR="000D6CCE">
              <w:rPr>
                <w:b/>
                <w:bCs/>
                <w:lang w:val="sv-SE"/>
              </w:rPr>
              <w:t>Kemampuan Menulis Huruf Vokal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0A635F" w:rsidRPr="00E13869" w:rsidRDefault="000A635F" w:rsidP="00D165D9">
            <w:pPr>
              <w:spacing w:line="480" w:lineRule="auto"/>
              <w:rPr>
                <w:b/>
                <w:bCs/>
                <w:lang w:val="sv-SE"/>
              </w:rPr>
            </w:pPr>
            <w:r w:rsidRPr="00E13869">
              <w:rPr>
                <w:b/>
                <w:bCs/>
                <w:lang w:val="sv-SE"/>
              </w:rPr>
              <w:t>Keterangan</w:t>
            </w:r>
          </w:p>
        </w:tc>
      </w:tr>
      <w:tr w:rsidR="000A635F" w:rsidRPr="00E13869" w:rsidTr="000B3D51">
        <w:trPr>
          <w:trHeight w:val="210"/>
        </w:trPr>
        <w:tc>
          <w:tcPr>
            <w:tcW w:w="1422" w:type="dxa"/>
            <w:vMerge/>
            <w:vAlign w:val="center"/>
          </w:tcPr>
          <w:p w:rsidR="000A635F" w:rsidRPr="00E13869" w:rsidRDefault="000A635F" w:rsidP="00D165D9">
            <w:pPr>
              <w:spacing w:line="480" w:lineRule="auto"/>
              <w:rPr>
                <w:lang w:val="sv-SE"/>
              </w:rPr>
            </w:pPr>
          </w:p>
        </w:tc>
        <w:tc>
          <w:tcPr>
            <w:tcW w:w="1555" w:type="dxa"/>
            <w:shd w:val="clear" w:color="auto" w:fill="E0E0E0"/>
            <w:vAlign w:val="center"/>
          </w:tcPr>
          <w:p w:rsidR="000A635F" w:rsidRPr="00E13869" w:rsidRDefault="000A635F" w:rsidP="00D165D9">
            <w:pPr>
              <w:rPr>
                <w:b/>
                <w:bCs/>
                <w:lang w:val="sv-SE"/>
              </w:rPr>
            </w:pPr>
            <w:r w:rsidRPr="00E13869">
              <w:rPr>
                <w:b/>
                <w:bCs/>
                <w:lang w:val="sv-SE"/>
              </w:rPr>
              <w:t>Sebelum</w:t>
            </w:r>
          </w:p>
        </w:tc>
        <w:tc>
          <w:tcPr>
            <w:tcW w:w="1415" w:type="dxa"/>
            <w:shd w:val="clear" w:color="auto" w:fill="E0E0E0"/>
            <w:vAlign w:val="center"/>
          </w:tcPr>
          <w:p w:rsidR="000A635F" w:rsidRPr="00E13869" w:rsidRDefault="000A635F" w:rsidP="000D6CCE">
            <w:pPr>
              <w:rPr>
                <w:b/>
                <w:bCs/>
                <w:lang w:val="sv-SE"/>
              </w:rPr>
            </w:pPr>
            <w:r w:rsidRPr="00E13869">
              <w:rPr>
                <w:b/>
                <w:bCs/>
                <w:lang w:val="sv-SE"/>
              </w:rPr>
              <w:t>Se</w:t>
            </w:r>
            <w:r w:rsidR="000D6CCE">
              <w:rPr>
                <w:b/>
                <w:bCs/>
                <w:lang w:val="sv-SE"/>
              </w:rPr>
              <w:t>sudah</w:t>
            </w:r>
          </w:p>
        </w:tc>
        <w:tc>
          <w:tcPr>
            <w:tcW w:w="3371" w:type="dxa"/>
            <w:vMerge/>
            <w:vAlign w:val="center"/>
          </w:tcPr>
          <w:p w:rsidR="000A635F" w:rsidRPr="00E13869" w:rsidRDefault="000A635F" w:rsidP="00D165D9">
            <w:pPr>
              <w:spacing w:line="480" w:lineRule="auto"/>
              <w:rPr>
                <w:lang w:val="sv-SE"/>
              </w:rPr>
            </w:pPr>
          </w:p>
        </w:tc>
      </w:tr>
      <w:tr w:rsidR="000A635F" w:rsidRPr="00E13869" w:rsidTr="000B3D51">
        <w:tc>
          <w:tcPr>
            <w:tcW w:w="1422" w:type="dxa"/>
            <w:vAlign w:val="center"/>
          </w:tcPr>
          <w:p w:rsidR="000A635F" w:rsidRPr="003954DF" w:rsidRDefault="00AD6404" w:rsidP="00D165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475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5" w:type="dxa"/>
            <w:vAlign w:val="center"/>
          </w:tcPr>
          <w:p w:rsidR="000A635F" w:rsidRPr="008B0B5E" w:rsidRDefault="009C1653" w:rsidP="00D165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vAlign w:val="center"/>
          </w:tcPr>
          <w:p w:rsidR="000A635F" w:rsidRPr="002B43BA" w:rsidRDefault="000D6CCE" w:rsidP="00D165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371" w:type="dxa"/>
            <w:vAlign w:val="bottom"/>
          </w:tcPr>
          <w:p w:rsidR="000A635F" w:rsidRPr="00E13869" w:rsidRDefault="000A635F" w:rsidP="00D165D9">
            <w:pPr>
              <w:spacing w:before="120" w:line="360" w:lineRule="auto"/>
              <w:ind w:left="-138" w:right="-108"/>
              <w:rPr>
                <w:lang w:val="sv-SE"/>
              </w:rPr>
            </w:pPr>
            <w:r w:rsidRPr="00E13869">
              <w:rPr>
                <w:lang w:val="sv-SE"/>
              </w:rPr>
              <w:t xml:space="preserve">Terjadi peningkatan </w:t>
            </w:r>
          </w:p>
        </w:tc>
      </w:tr>
      <w:tr w:rsidR="000A635F" w:rsidRPr="00E13869" w:rsidTr="000B3D51">
        <w:tc>
          <w:tcPr>
            <w:tcW w:w="1422" w:type="dxa"/>
            <w:vAlign w:val="center"/>
          </w:tcPr>
          <w:p w:rsidR="000A635F" w:rsidRPr="003954DF" w:rsidRDefault="00AD6404" w:rsidP="00AD64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1555" w:type="dxa"/>
            <w:vAlign w:val="center"/>
          </w:tcPr>
          <w:p w:rsidR="000A635F" w:rsidRPr="008B0B5E" w:rsidRDefault="000C1BD4" w:rsidP="00D165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5" w:type="dxa"/>
            <w:vAlign w:val="center"/>
          </w:tcPr>
          <w:p w:rsidR="000A635F" w:rsidRPr="002B43BA" w:rsidRDefault="000D6CCE" w:rsidP="00D165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371" w:type="dxa"/>
            <w:vAlign w:val="bottom"/>
          </w:tcPr>
          <w:p w:rsidR="000A635F" w:rsidRPr="00E13869" w:rsidRDefault="000A635F" w:rsidP="00D165D9">
            <w:pPr>
              <w:spacing w:before="120" w:line="360" w:lineRule="auto"/>
              <w:ind w:left="-138" w:right="-108"/>
              <w:rPr>
                <w:lang w:val="sv-SE"/>
              </w:rPr>
            </w:pPr>
            <w:r>
              <w:rPr>
                <w:lang w:val="sv-SE"/>
              </w:rPr>
              <w:t xml:space="preserve">Terjadi peningkatan </w:t>
            </w:r>
          </w:p>
        </w:tc>
      </w:tr>
    </w:tbl>
    <w:p w:rsidR="000A635F" w:rsidRPr="00E13869" w:rsidRDefault="000A635F" w:rsidP="000A635F">
      <w:pPr>
        <w:ind w:left="1276" w:hanging="1276"/>
        <w:rPr>
          <w:lang w:val="sv-SE"/>
        </w:rPr>
      </w:pPr>
    </w:p>
    <w:p w:rsidR="000A635F" w:rsidRDefault="000A635F" w:rsidP="000D6CCE">
      <w:pPr>
        <w:spacing w:line="480" w:lineRule="auto"/>
        <w:ind w:firstLine="720"/>
        <w:jc w:val="both"/>
        <w:rPr>
          <w:lang w:val="sv-SE"/>
        </w:rPr>
      </w:pPr>
      <w:r>
        <w:rPr>
          <w:lang w:val="sv-SE"/>
        </w:rPr>
        <w:t>Data pada tabel 4.</w:t>
      </w:r>
      <w:r>
        <w:rPr>
          <w:lang w:val="id-ID"/>
        </w:rPr>
        <w:t>3</w:t>
      </w:r>
      <w:r w:rsidRPr="007458E7">
        <w:rPr>
          <w:lang w:val="sv-SE"/>
        </w:rPr>
        <w:t xml:space="preserve"> di atas terlihat bahwa </w:t>
      </w:r>
      <w:r w:rsidR="000C1BD4">
        <w:rPr>
          <w:lang w:val="sv-SE"/>
        </w:rPr>
        <w:t>dua</w:t>
      </w:r>
      <w:r w:rsidR="00DF4200">
        <w:rPr>
          <w:lang w:val="sv-SE"/>
        </w:rPr>
        <w:t xml:space="preserve"> </w:t>
      </w:r>
      <w:r w:rsidR="0094758D">
        <w:rPr>
          <w:lang w:val="sv-SE"/>
        </w:rPr>
        <w:t xml:space="preserve">subjek penelitian yakni </w:t>
      </w:r>
      <w:r w:rsidR="00AD6404">
        <w:rPr>
          <w:lang w:val="sv-SE"/>
        </w:rPr>
        <w:t>Z</w:t>
      </w:r>
      <w:r w:rsidR="00F52E1C">
        <w:rPr>
          <w:lang w:val="sv-SE"/>
        </w:rPr>
        <w:t xml:space="preserve">A dan </w:t>
      </w:r>
      <w:r w:rsidR="00AD6404">
        <w:rPr>
          <w:lang w:val="sv-SE"/>
        </w:rPr>
        <w:t>SN</w:t>
      </w:r>
      <w:r w:rsidRPr="007458E7">
        <w:rPr>
          <w:lang w:val="sv-SE"/>
        </w:rPr>
        <w:t xml:space="preserve"> memperlihatkan perbedaan </w:t>
      </w:r>
      <w:r w:rsidR="000C1BD4">
        <w:rPr>
          <w:lang w:val="sv-SE"/>
        </w:rPr>
        <w:t>kemampuan</w:t>
      </w:r>
      <w:r w:rsidR="00DF4200">
        <w:rPr>
          <w:lang w:val="sv-SE"/>
        </w:rPr>
        <w:t xml:space="preserve"> </w:t>
      </w:r>
      <w:r>
        <w:t xml:space="preserve">dalam </w:t>
      </w:r>
      <w:r w:rsidR="000C1BD4">
        <w:t>menulis huruf vokal</w:t>
      </w:r>
      <w:r w:rsidRPr="007458E7">
        <w:rPr>
          <w:lang w:val="sv-SE"/>
        </w:rPr>
        <w:t xml:space="preserve"> antara </w:t>
      </w:r>
      <w:r>
        <w:rPr>
          <w:lang w:val="sv-SE"/>
        </w:rPr>
        <w:t xml:space="preserve">sebelum </w:t>
      </w:r>
      <w:r w:rsidRPr="007458E7">
        <w:rPr>
          <w:lang w:val="sv-SE"/>
        </w:rPr>
        <w:t xml:space="preserve">dan </w:t>
      </w:r>
      <w:r>
        <w:rPr>
          <w:lang w:val="id-ID"/>
        </w:rPr>
        <w:t>sesudah</w:t>
      </w:r>
      <w:r w:rsidR="00DF4200">
        <w:t xml:space="preserve"> </w:t>
      </w:r>
      <w:r w:rsidR="000C1BD4">
        <w:rPr>
          <w:lang w:val="nb-NO"/>
        </w:rPr>
        <w:t>latihan motorik halus</w:t>
      </w:r>
      <w:r w:rsidR="00F52E1C">
        <w:rPr>
          <w:lang w:val="nb-NO"/>
        </w:rPr>
        <w:t xml:space="preserve"> </w:t>
      </w:r>
      <w:r>
        <w:t xml:space="preserve">pada murid tunagrahita </w:t>
      </w:r>
      <w:r w:rsidR="00D93924">
        <w:t>sedang</w:t>
      </w:r>
      <w:r w:rsidRPr="007458E7">
        <w:rPr>
          <w:lang w:val="sv-SE"/>
        </w:rPr>
        <w:t xml:space="preserve"> dimana perbedaan tersebut menunjukkan bahwa </w:t>
      </w:r>
      <w:r w:rsidR="000C1BD4">
        <w:rPr>
          <w:lang w:val="sv-SE"/>
        </w:rPr>
        <w:t>kemampuan menulis huruf vokal</w:t>
      </w:r>
      <w:r w:rsidR="00F52E1C">
        <w:rPr>
          <w:lang w:val="sv-SE"/>
        </w:rPr>
        <w:t xml:space="preserve"> </w:t>
      </w:r>
      <w:r>
        <w:rPr>
          <w:lang w:val="sv-SE"/>
        </w:rPr>
        <w:t>se</w:t>
      </w:r>
      <w:r>
        <w:rPr>
          <w:lang w:val="id-ID"/>
        </w:rPr>
        <w:t>sudah</w:t>
      </w:r>
      <w:r w:rsidR="00F52E1C">
        <w:t xml:space="preserve"> </w:t>
      </w:r>
      <w:r w:rsidR="000C1BD4">
        <w:rPr>
          <w:lang w:val="nb-NO"/>
        </w:rPr>
        <w:t>latihan motorik halus</w:t>
      </w:r>
      <w:r w:rsidR="00F52E1C">
        <w:rPr>
          <w:lang w:val="nb-NO"/>
        </w:rPr>
        <w:t xml:space="preserve"> </w:t>
      </w:r>
      <w:r w:rsidR="00F52E1C">
        <w:rPr>
          <w:lang w:val="sv-SE"/>
        </w:rPr>
        <w:t>lebih tinggi di</w:t>
      </w:r>
      <w:r w:rsidRPr="007458E7">
        <w:rPr>
          <w:lang w:val="sv-SE"/>
        </w:rPr>
        <w:t xml:space="preserve">banding sebelum </w:t>
      </w:r>
      <w:r w:rsidR="000C1BD4">
        <w:rPr>
          <w:lang w:val="nb-NO"/>
        </w:rPr>
        <w:t>latihan motorik halus</w:t>
      </w:r>
      <w:r>
        <w:t>.</w:t>
      </w:r>
      <w:r w:rsidRPr="007458E7">
        <w:rPr>
          <w:lang w:val="sv-SE"/>
        </w:rPr>
        <w:t xml:space="preserve"> Untuk lebih jelasnya mengenai perbandingan </w:t>
      </w:r>
      <w:r w:rsidR="00D93924">
        <w:rPr>
          <w:lang w:val="sv-SE"/>
        </w:rPr>
        <w:t>kemampuan menulis huruf vokal</w:t>
      </w:r>
      <w:r w:rsidR="00AD6404">
        <w:rPr>
          <w:lang w:val="sv-SE"/>
        </w:rPr>
        <w:t xml:space="preserve"> </w:t>
      </w:r>
      <w:r>
        <w:rPr>
          <w:lang w:val="sv-SE"/>
        </w:rPr>
        <w:t xml:space="preserve">pada </w:t>
      </w:r>
      <w:r w:rsidR="00D93924">
        <w:t xml:space="preserve">murid tunagrahita </w:t>
      </w:r>
      <w:r w:rsidR="00D93924" w:rsidRPr="00684970">
        <w:t>sedang pada kelas dasar II di SLB Negeri Batu Merah Ambon</w:t>
      </w:r>
      <w:r w:rsidR="00D93924">
        <w:rPr>
          <w:lang w:val="sv-SE"/>
        </w:rPr>
        <w:t xml:space="preserve"> antara sebelum dan sesudah latihan motorik halus </w:t>
      </w:r>
      <w:r w:rsidRPr="007458E7">
        <w:rPr>
          <w:lang w:val="sv-SE"/>
        </w:rPr>
        <w:t xml:space="preserve">dapat dilihat dalam visualisasi </w:t>
      </w:r>
      <w:r>
        <w:t>grafik 4.3</w:t>
      </w:r>
      <w:r w:rsidRPr="007458E7">
        <w:rPr>
          <w:lang w:val="sv-SE"/>
        </w:rPr>
        <w:t xml:space="preserve"> berikut:</w:t>
      </w:r>
    </w:p>
    <w:p w:rsidR="000A635F" w:rsidRDefault="000A635F" w:rsidP="000A635F">
      <w:pPr>
        <w:spacing w:line="480" w:lineRule="auto"/>
        <w:ind w:firstLine="720"/>
        <w:rPr>
          <w:lang w:val="sv-SE"/>
        </w:rPr>
      </w:pPr>
    </w:p>
    <w:p w:rsidR="0063511C" w:rsidRDefault="0063511C" w:rsidP="000A635F">
      <w:pPr>
        <w:spacing w:line="480" w:lineRule="auto"/>
        <w:ind w:firstLine="720"/>
        <w:rPr>
          <w:lang w:val="sv-SE"/>
        </w:rPr>
      </w:pPr>
    </w:p>
    <w:p w:rsidR="0063511C" w:rsidRDefault="0063511C" w:rsidP="000A635F">
      <w:pPr>
        <w:spacing w:line="480" w:lineRule="auto"/>
        <w:ind w:firstLine="720"/>
        <w:rPr>
          <w:lang w:val="sv-SE"/>
        </w:rPr>
      </w:pPr>
    </w:p>
    <w:p w:rsidR="000A635F" w:rsidRDefault="000A635F" w:rsidP="000A635F">
      <w:pPr>
        <w:spacing w:line="480" w:lineRule="auto"/>
        <w:ind w:firstLine="720"/>
        <w:rPr>
          <w:lang w:val="sv-SE"/>
        </w:rPr>
      </w:pPr>
    </w:p>
    <w:p w:rsidR="000A635F" w:rsidRDefault="000A635F" w:rsidP="000A635F">
      <w:pPr>
        <w:spacing w:line="480" w:lineRule="auto"/>
        <w:ind w:left="360" w:firstLine="720"/>
        <w:rPr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84512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-14605</wp:posOffset>
            </wp:positionV>
            <wp:extent cx="5095875" cy="3124200"/>
            <wp:effectExtent l="0" t="0" r="0" b="0"/>
            <wp:wrapNone/>
            <wp:docPr id="39" name="Objec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A635F" w:rsidRDefault="000A635F" w:rsidP="000A635F">
      <w:pPr>
        <w:spacing w:line="480" w:lineRule="auto"/>
        <w:ind w:left="360" w:firstLine="720"/>
        <w:rPr>
          <w:lang w:val="sv-SE"/>
        </w:rPr>
      </w:pPr>
    </w:p>
    <w:p w:rsidR="000A635F" w:rsidRDefault="000A635F" w:rsidP="000A635F">
      <w:pPr>
        <w:spacing w:line="480" w:lineRule="auto"/>
        <w:ind w:left="360" w:firstLine="720"/>
        <w:rPr>
          <w:lang w:val="sv-SE"/>
        </w:rPr>
      </w:pPr>
    </w:p>
    <w:p w:rsidR="000A635F" w:rsidRDefault="000A635F" w:rsidP="000A635F">
      <w:pPr>
        <w:spacing w:line="480" w:lineRule="auto"/>
        <w:ind w:left="360" w:firstLine="720"/>
        <w:rPr>
          <w:lang w:val="sv-SE"/>
        </w:rPr>
      </w:pPr>
    </w:p>
    <w:p w:rsidR="000A635F" w:rsidRDefault="000A635F" w:rsidP="000A635F">
      <w:pPr>
        <w:spacing w:line="480" w:lineRule="auto"/>
        <w:ind w:left="360" w:firstLine="720"/>
        <w:jc w:val="center"/>
        <w:rPr>
          <w:lang w:val="sv-SE"/>
        </w:rPr>
      </w:pPr>
    </w:p>
    <w:p w:rsidR="000A635F" w:rsidRDefault="000A635F" w:rsidP="000A635F">
      <w:pPr>
        <w:spacing w:line="480" w:lineRule="auto"/>
        <w:ind w:left="360" w:firstLine="720"/>
      </w:pPr>
    </w:p>
    <w:p w:rsidR="000A635F" w:rsidRDefault="000A635F" w:rsidP="000A635F">
      <w:pPr>
        <w:spacing w:line="480" w:lineRule="auto"/>
      </w:pPr>
    </w:p>
    <w:p w:rsidR="000A635F" w:rsidRDefault="000A635F" w:rsidP="0094758D">
      <w:pPr>
        <w:spacing w:line="480" w:lineRule="auto"/>
        <w:jc w:val="center"/>
      </w:pPr>
    </w:p>
    <w:p w:rsidR="000A635F" w:rsidRDefault="000A635F" w:rsidP="000A635F"/>
    <w:p w:rsidR="00E31D14" w:rsidRPr="00AA058B" w:rsidRDefault="000A635F" w:rsidP="00E31D14">
      <w:pPr>
        <w:ind w:left="1276" w:hanging="1276"/>
        <w:jc w:val="both"/>
        <w:rPr>
          <w:b/>
          <w:lang w:val="id-ID"/>
        </w:rPr>
      </w:pPr>
      <w:r>
        <w:rPr>
          <w:b/>
        </w:rPr>
        <w:t>Gra</w:t>
      </w:r>
      <w:r>
        <w:rPr>
          <w:b/>
          <w:lang w:val="id-ID"/>
        </w:rPr>
        <w:t>f</w:t>
      </w:r>
      <w:r>
        <w:rPr>
          <w:b/>
        </w:rPr>
        <w:t xml:space="preserve">ik 4.3 </w:t>
      </w:r>
      <w:r>
        <w:rPr>
          <w:b/>
          <w:lang w:val="id-ID"/>
        </w:rPr>
        <w:tab/>
      </w:r>
      <w:r w:rsidRPr="00F96BFA">
        <w:rPr>
          <w:b/>
        </w:rPr>
        <w:t xml:space="preserve">Visualisasi Nilai </w:t>
      </w:r>
      <w:r w:rsidR="00E31D14">
        <w:rPr>
          <w:b/>
          <w:bCs/>
          <w:lang w:val="sv-SE"/>
        </w:rPr>
        <w:t xml:space="preserve">Kemampuan </w:t>
      </w:r>
      <w:r w:rsidR="00E31D14" w:rsidRPr="0013718C">
        <w:rPr>
          <w:b/>
        </w:rPr>
        <w:t>M</w:t>
      </w:r>
      <w:r w:rsidR="00E31D14">
        <w:rPr>
          <w:b/>
        </w:rPr>
        <w:t>enulis</w:t>
      </w:r>
      <w:r w:rsidR="00E31D14" w:rsidRPr="0013718C">
        <w:rPr>
          <w:b/>
        </w:rPr>
        <w:t xml:space="preserve"> Huruf Vokal </w:t>
      </w:r>
      <w:r w:rsidR="00E31D14">
        <w:rPr>
          <w:b/>
        </w:rPr>
        <w:t xml:space="preserve">Sebelum dan </w:t>
      </w:r>
      <w:r w:rsidR="00E31D14" w:rsidRPr="0013718C">
        <w:rPr>
          <w:b/>
        </w:rPr>
        <w:t>Se</w:t>
      </w:r>
      <w:r w:rsidR="00E31D14">
        <w:rPr>
          <w:b/>
        </w:rPr>
        <w:t>sudah</w:t>
      </w:r>
      <w:r w:rsidR="00E31D14" w:rsidRPr="0013718C">
        <w:rPr>
          <w:b/>
        </w:rPr>
        <w:t xml:space="preserve"> Latihan Motorik Halus Pada M</w:t>
      </w:r>
      <w:r w:rsidR="00313D7F">
        <w:rPr>
          <w:b/>
        </w:rPr>
        <w:t>urid</w:t>
      </w:r>
      <w:r w:rsidR="00E31D14" w:rsidRPr="0013718C">
        <w:rPr>
          <w:b/>
        </w:rPr>
        <w:t xml:space="preserve"> Tunagrahita Sedang Pada Kelas Dasar II di SLB Negeri Batu Merah Ambon</w:t>
      </w:r>
      <w:r w:rsidR="00E31D14">
        <w:rPr>
          <w:b/>
          <w:lang w:val="sv-SE"/>
        </w:rPr>
        <w:t>.</w:t>
      </w:r>
    </w:p>
    <w:p w:rsidR="000A635F" w:rsidRPr="007933A3" w:rsidRDefault="000A635F" w:rsidP="00E31D14">
      <w:pPr>
        <w:pStyle w:val="ListParagraph"/>
        <w:spacing w:after="240"/>
        <w:ind w:left="1276" w:right="43" w:hanging="1276"/>
        <w:jc w:val="both"/>
        <w:rPr>
          <w:b/>
        </w:rPr>
      </w:pPr>
    </w:p>
    <w:p w:rsidR="000E0368" w:rsidRPr="00313D7F" w:rsidRDefault="00313D7F" w:rsidP="00313D7F">
      <w:pPr>
        <w:spacing w:line="480" w:lineRule="auto"/>
        <w:jc w:val="both"/>
        <w:rPr>
          <w:b/>
        </w:rPr>
      </w:pPr>
      <w:r>
        <w:rPr>
          <w:b/>
        </w:rPr>
        <w:t xml:space="preserve">B. </w:t>
      </w:r>
      <w:r w:rsidR="000E0368" w:rsidRPr="00313D7F">
        <w:rPr>
          <w:b/>
        </w:rPr>
        <w:t>Pembahasan</w:t>
      </w:r>
    </w:p>
    <w:p w:rsidR="00E7446F" w:rsidRDefault="007D40DC" w:rsidP="00E7446F">
      <w:pPr>
        <w:pStyle w:val="NoSpacing"/>
        <w:tabs>
          <w:tab w:val="left" w:pos="1012"/>
        </w:tabs>
        <w:spacing w:line="480" w:lineRule="auto"/>
        <w:ind w:right="-1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ini menunjukkan bahwa selama proses pembelajaran menulis huruf vokal dengan latihan motorik halus</w:t>
      </w:r>
      <w:r w:rsidRPr="0074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tunagrahita sedang kelas dasar II di </w:t>
      </w:r>
      <w:r>
        <w:rPr>
          <w:rFonts w:ascii="Times New Roman" w:hAnsi="Times New Roman"/>
          <w:sz w:val="24"/>
          <w:szCs w:val="24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sv-SE"/>
        </w:rPr>
        <w:t>Negeri Batu Merah Ambon</w:t>
      </w:r>
      <w:r>
        <w:rPr>
          <w:rFonts w:ascii="Times New Roman" w:hAnsi="Times New Roman" w:cs="Times New Roman"/>
          <w:sz w:val="24"/>
          <w:szCs w:val="24"/>
        </w:rPr>
        <w:t xml:space="preserve"> lebih bergairah dan bersemangat 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mengikuti materi yang disajikan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46F">
        <w:rPr>
          <w:rFonts w:ascii="Times New Roman" w:hAnsi="Times New Roman" w:cs="Times New Roman"/>
          <w:sz w:val="24"/>
          <w:szCs w:val="24"/>
        </w:rPr>
        <w:t>Latihan motorik halus</w:t>
      </w:r>
      <w:r w:rsidR="00E7446F" w:rsidRPr="0074789E">
        <w:rPr>
          <w:rFonts w:ascii="Times New Roman" w:hAnsi="Times New Roman" w:cs="Times New Roman"/>
          <w:sz w:val="24"/>
          <w:szCs w:val="24"/>
        </w:rPr>
        <w:t xml:space="preserve"> </w:t>
      </w:r>
      <w:r w:rsidR="00E7446F">
        <w:rPr>
          <w:rFonts w:ascii="Times New Roman" w:hAnsi="Times New Roman" w:cs="Times New Roman"/>
          <w:sz w:val="24"/>
          <w:szCs w:val="24"/>
        </w:rPr>
        <w:t>memberikan peningkatan terhadap hasil belajar</w:t>
      </w:r>
      <w:r w:rsidR="00E7446F">
        <w:rPr>
          <w:rFonts w:ascii="Times New Roman" w:hAnsi="Times New Roman" w:cs="Times New Roman"/>
          <w:sz w:val="24"/>
          <w:szCs w:val="24"/>
          <w:lang w:val="id-ID"/>
        </w:rPr>
        <w:t xml:space="preserve"> murid</w:t>
      </w:r>
      <w:r w:rsidR="00E7446F">
        <w:rPr>
          <w:rFonts w:ascii="Times New Roman" w:hAnsi="Times New Roman" w:cs="Times New Roman"/>
          <w:sz w:val="24"/>
          <w:szCs w:val="24"/>
        </w:rPr>
        <w:t xml:space="preserve"> tunagrahita ringan tentang materi pelajaran yang diajarkan. Dengan latihan motorik halus</w:t>
      </w:r>
      <w:r w:rsidR="00E7446F" w:rsidRPr="0074789E">
        <w:rPr>
          <w:rFonts w:ascii="Times New Roman" w:hAnsi="Times New Roman" w:cs="Times New Roman"/>
          <w:sz w:val="24"/>
          <w:szCs w:val="24"/>
        </w:rPr>
        <w:t xml:space="preserve"> </w:t>
      </w:r>
      <w:r w:rsidR="00E7446F">
        <w:rPr>
          <w:rFonts w:ascii="Times New Roman" w:hAnsi="Times New Roman" w:cs="Times New Roman"/>
          <w:sz w:val="24"/>
          <w:szCs w:val="24"/>
        </w:rPr>
        <w:t xml:space="preserve">sebagai sebuah upaya pembelajaran yang tepat maka </w:t>
      </w:r>
      <w:r w:rsidR="00E7446F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E7446F">
        <w:rPr>
          <w:rFonts w:ascii="Times New Roman" w:hAnsi="Times New Roman" w:cs="Times New Roman"/>
          <w:sz w:val="24"/>
          <w:szCs w:val="24"/>
        </w:rPr>
        <w:t xml:space="preserve"> tunagrahita ringan dengan mudah dapat menyerap materi pelajaran yang diberikan. </w:t>
      </w:r>
    </w:p>
    <w:p w:rsidR="00E7446F" w:rsidRDefault="00E7446F" w:rsidP="00850EF4">
      <w:pPr>
        <w:pStyle w:val="ListParagraph"/>
        <w:spacing w:line="480" w:lineRule="auto"/>
        <w:ind w:left="0" w:firstLine="567"/>
        <w:jc w:val="both"/>
        <w:rPr>
          <w:lang w:val="en-US"/>
        </w:rPr>
      </w:pPr>
    </w:p>
    <w:p w:rsidR="008327CE" w:rsidRPr="006D1736" w:rsidRDefault="00313D7F" w:rsidP="008327CE">
      <w:pPr>
        <w:spacing w:line="480" w:lineRule="auto"/>
        <w:ind w:firstLine="720"/>
        <w:jc w:val="both"/>
        <w:rPr>
          <w:color w:val="000000"/>
          <w:lang w:val="id-ID"/>
        </w:rPr>
      </w:pPr>
      <w:r>
        <w:lastRenderedPageBreak/>
        <w:t>L</w:t>
      </w:r>
      <w:r w:rsidR="00CA2CBA" w:rsidRPr="00E110AB">
        <w:t>atihan</w:t>
      </w:r>
      <w:r w:rsidR="00F06DB8">
        <w:t xml:space="preserve"> </w:t>
      </w:r>
      <w:r w:rsidR="00C10E88" w:rsidRPr="00E110AB">
        <w:t xml:space="preserve">motorik </w:t>
      </w:r>
      <w:r w:rsidR="00CA2CBA" w:rsidRPr="00E110AB">
        <w:t>halus</w:t>
      </w:r>
      <w:r w:rsidR="001B1683" w:rsidRPr="00E110AB">
        <w:t xml:space="preserve"> sangat berpengaruh terhadap materi pembelajaran menulis yang sedang diajarkan.</w:t>
      </w:r>
      <w:r w:rsidR="00F06DB8">
        <w:t xml:space="preserve"> </w:t>
      </w:r>
      <w:r w:rsidR="001B1683" w:rsidRPr="00E110AB">
        <w:t xml:space="preserve">Sebagaimana hasil penelitian dan analisis deskriptif yang dilakukan diketahui bahwa </w:t>
      </w:r>
      <w:r>
        <w:t xml:space="preserve">kemampuan menulis huruf vokal pada </w:t>
      </w:r>
      <w:r w:rsidR="003868C7" w:rsidRPr="00E110AB">
        <w:t xml:space="preserve">murid tunagrahita </w:t>
      </w:r>
      <w:r>
        <w:t>sedang</w:t>
      </w:r>
      <w:r w:rsidR="003868C7" w:rsidRPr="00E110AB">
        <w:t xml:space="preserve"> kelas dasar II sebelum latihan moto</w:t>
      </w:r>
      <w:r>
        <w:t>rik</w:t>
      </w:r>
      <w:r w:rsidR="003868C7" w:rsidRPr="00E110AB">
        <w:t xml:space="preserve"> halus jauh lebih rendah dibandingkan sesudah </w:t>
      </w:r>
      <w:r w:rsidR="00CD4124" w:rsidRPr="00E110AB">
        <w:t xml:space="preserve">latihan motorik </w:t>
      </w:r>
      <w:r w:rsidR="003868C7" w:rsidRPr="00E110AB">
        <w:t xml:space="preserve"> halus di </w:t>
      </w:r>
      <w:r w:rsidRPr="00684970">
        <w:t>SLB Negeri Batu Merah Ambon</w:t>
      </w:r>
      <w:r w:rsidR="003868C7" w:rsidRPr="00E110AB">
        <w:t>.</w:t>
      </w:r>
      <w:r w:rsidR="008327CE">
        <w:t xml:space="preserve"> Sesuai dengan pendapat </w:t>
      </w:r>
      <w:r w:rsidR="008327CE" w:rsidRPr="006D1736">
        <w:rPr>
          <w:color w:val="000000"/>
          <w:lang w:val="id-ID"/>
        </w:rPr>
        <w:t>Janet (Aggani</w:t>
      </w:r>
      <w:r w:rsidR="008327CE">
        <w:rPr>
          <w:color w:val="000000"/>
        </w:rPr>
        <w:t>,</w:t>
      </w:r>
      <w:r w:rsidR="008327CE" w:rsidRPr="006D1736">
        <w:rPr>
          <w:color w:val="000000"/>
          <w:lang w:val="id-ID"/>
        </w:rPr>
        <w:t xml:space="preserve"> 2000:</w:t>
      </w:r>
      <w:r w:rsidR="008327CE">
        <w:rPr>
          <w:color w:val="000000"/>
        </w:rPr>
        <w:t xml:space="preserve"> </w:t>
      </w:r>
      <w:r w:rsidR="008327CE" w:rsidRPr="006D1736">
        <w:rPr>
          <w:color w:val="000000"/>
          <w:lang w:val="id-ID"/>
        </w:rPr>
        <w:t>53)</w:t>
      </w:r>
      <w:r w:rsidR="008327CE">
        <w:rPr>
          <w:color w:val="000000"/>
        </w:rPr>
        <w:t xml:space="preserve"> bahwa</w:t>
      </w:r>
      <w:r w:rsidR="008327CE" w:rsidRPr="006D1736">
        <w:rPr>
          <w:color w:val="000000"/>
          <w:lang w:val="id-ID"/>
        </w:rPr>
        <w:t xml:space="preserve"> </w:t>
      </w:r>
      <w:r w:rsidR="008327CE">
        <w:rPr>
          <w:color w:val="000000"/>
        </w:rPr>
        <w:t>m</w:t>
      </w:r>
      <w:r w:rsidR="008327CE" w:rsidRPr="006D1736">
        <w:rPr>
          <w:color w:val="000000"/>
          <w:lang w:val="id-ID"/>
        </w:rPr>
        <w:t xml:space="preserve">otorik halus adalah </w:t>
      </w:r>
      <w:r w:rsidR="008327CE">
        <w:rPr>
          <w:color w:val="000000"/>
        </w:rPr>
        <w:t>“</w:t>
      </w:r>
      <w:r w:rsidR="008327CE" w:rsidRPr="006D1736">
        <w:rPr>
          <w:color w:val="000000"/>
          <w:lang w:val="id-ID"/>
        </w:rPr>
        <w:t>keterampilan menggunakan media dengan koordinasi antara mata dan tangan, sehingga gerakan tangan perlu dikembangkan dengan baik agar keterampilan dasar yang meliputi membuat garis dapat ditingkatkan</w:t>
      </w:r>
      <w:r w:rsidR="008327CE">
        <w:rPr>
          <w:color w:val="000000"/>
        </w:rPr>
        <w:t>”</w:t>
      </w:r>
      <w:r w:rsidR="008327CE" w:rsidRPr="006D1736">
        <w:rPr>
          <w:color w:val="000000"/>
          <w:lang w:val="id-ID"/>
        </w:rPr>
        <w:t xml:space="preserve">. </w:t>
      </w:r>
    </w:p>
    <w:p w:rsidR="00F06DB8" w:rsidRDefault="00F06DB8" w:rsidP="00F06DB8">
      <w:pPr>
        <w:pStyle w:val="NoSpacing"/>
        <w:tabs>
          <w:tab w:val="left" w:pos="1012"/>
        </w:tabs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yang dilaksanakan diperol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h hasil bahwa pada saat </w:t>
      </w:r>
      <w:r w:rsidRPr="00534481">
        <w:rPr>
          <w:rFonts w:ascii="Times New Roman" w:hAnsi="Times New Roman" w:cs="Times New Roman"/>
          <w:sz w:val="24"/>
          <w:szCs w:val="24"/>
          <w:lang w:val="id-ID"/>
        </w:rPr>
        <w:t>tes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awal</w:t>
      </w:r>
      <w:r>
        <w:rPr>
          <w:rFonts w:ascii="Times New Roman" w:hAnsi="Times New Roman" w:cs="Times New Roman"/>
          <w:sz w:val="24"/>
          <w:szCs w:val="24"/>
        </w:rPr>
        <w:t xml:space="preserve"> yaitu sebelum pembelajaran menulis huruf vokal dengan latihan motorik halus</w:t>
      </w:r>
      <w:r w:rsidRPr="0074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maka nilai hasil belajar yang diperoleh dua murid </w:t>
      </w:r>
      <w:r w:rsidRPr="00F06DB8">
        <w:rPr>
          <w:rFonts w:ascii="Times New Roman" w:hAnsi="Times New Roman" w:cs="Times New Roman"/>
          <w:sz w:val="24"/>
        </w:rPr>
        <w:t>tunagrahita sedang kelas dasar II</w:t>
      </w:r>
      <w:r w:rsidRPr="00F06DB8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Negeri Batu Merah Ambon </w:t>
      </w:r>
      <w:r>
        <w:rPr>
          <w:rFonts w:ascii="Times New Roman" w:hAnsi="Times New Roman"/>
          <w:sz w:val="24"/>
          <w:szCs w:val="24"/>
        </w:rPr>
        <w:t>masih sangat memprihatinkan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/>
          <w:sz w:val="24"/>
          <w:szCs w:val="24"/>
        </w:rPr>
        <w:t>semua murid menunjukkan kemampuan menulis huruf vokal jika dikonsultasikan dengan kriteria penilaian menulis, maka berada pada kategori “sangat rendah”.</w:t>
      </w:r>
    </w:p>
    <w:p w:rsidR="00F06DB8" w:rsidRDefault="00F06DB8" w:rsidP="00F06DB8">
      <w:pPr>
        <w:pStyle w:val="ListParagraph"/>
        <w:spacing w:line="480" w:lineRule="auto"/>
        <w:ind w:left="0" w:firstLine="567"/>
        <w:jc w:val="both"/>
        <w:rPr>
          <w:lang w:val="en-US"/>
        </w:rPr>
      </w:pPr>
      <w:r>
        <w:rPr>
          <w:lang w:val="en-US"/>
        </w:rPr>
        <w:t>Selanjutnya s</w:t>
      </w:r>
      <w:r w:rsidRPr="00E110AB">
        <w:rPr>
          <w:lang w:val="en-US"/>
        </w:rPr>
        <w:t xml:space="preserve">etelah melakukan pembelajaran dengan materi menulis </w:t>
      </w:r>
      <w:r>
        <w:rPr>
          <w:lang w:val="en-US"/>
        </w:rPr>
        <w:t>huruf vokal</w:t>
      </w:r>
      <w:r w:rsidRPr="00E110AB">
        <w:rPr>
          <w:lang w:val="en-US"/>
        </w:rPr>
        <w:t xml:space="preserve"> dan latihan  motorik  halus serta melaksanakan</w:t>
      </w:r>
      <w:r>
        <w:rPr>
          <w:lang w:val="en-US"/>
        </w:rPr>
        <w:t xml:space="preserve"> </w:t>
      </w:r>
      <w:r w:rsidRPr="00E110AB">
        <w:rPr>
          <w:lang w:val="en-US"/>
        </w:rPr>
        <w:t xml:space="preserve">tes akhir tentang kemampuan menulis </w:t>
      </w:r>
      <w:r>
        <w:rPr>
          <w:lang w:val="en-US"/>
        </w:rPr>
        <w:t xml:space="preserve">huruf vokal pada </w:t>
      </w:r>
      <w:r w:rsidRPr="00E110AB">
        <w:rPr>
          <w:lang w:val="en-US"/>
        </w:rPr>
        <w:t xml:space="preserve">murid tunagrahita </w:t>
      </w:r>
      <w:r>
        <w:rPr>
          <w:lang w:val="en-US"/>
        </w:rPr>
        <w:t>sedang</w:t>
      </w:r>
      <w:r w:rsidRPr="00E110AB">
        <w:rPr>
          <w:lang w:val="en-US"/>
        </w:rPr>
        <w:t xml:space="preserve"> kelas dasar II </w:t>
      </w:r>
      <w:r w:rsidRPr="00684970">
        <w:t>di SLB Negeri Batu Merah Ambon</w:t>
      </w:r>
      <w:r>
        <w:rPr>
          <w:lang w:val="en-US"/>
        </w:rPr>
        <w:t xml:space="preserve"> </w:t>
      </w:r>
      <w:r w:rsidRPr="00E110AB">
        <w:rPr>
          <w:lang w:val="en-US"/>
        </w:rPr>
        <w:t>sesudah latihan</w:t>
      </w:r>
      <w:r>
        <w:rPr>
          <w:lang w:val="en-US"/>
        </w:rPr>
        <w:t xml:space="preserve"> motorik</w:t>
      </w:r>
      <w:r w:rsidRPr="00E110AB">
        <w:rPr>
          <w:lang w:val="en-US"/>
        </w:rPr>
        <w:t xml:space="preserve"> halus</w:t>
      </w:r>
      <w:r>
        <w:rPr>
          <w:lang w:val="en-US"/>
        </w:rPr>
        <w:t>, dari kedua murid</w:t>
      </w:r>
      <w:r w:rsidRPr="00E110AB">
        <w:rPr>
          <w:lang w:val="en-US"/>
        </w:rPr>
        <w:t xml:space="preserve"> mengalami peningkatan.</w:t>
      </w:r>
      <w:r>
        <w:rPr>
          <w:lang w:val="en-US"/>
        </w:rPr>
        <w:t xml:space="preserve"> </w:t>
      </w:r>
      <w:r w:rsidRPr="00E110AB">
        <w:rPr>
          <w:lang w:val="en-US"/>
        </w:rPr>
        <w:t xml:space="preserve">Hal ini dapat dilihat dari </w:t>
      </w:r>
      <w:r>
        <w:rPr>
          <w:lang w:val="en-US"/>
        </w:rPr>
        <w:t xml:space="preserve">nilai </w:t>
      </w:r>
      <w:r w:rsidRPr="00E110AB">
        <w:rPr>
          <w:lang w:val="en-US"/>
        </w:rPr>
        <w:t xml:space="preserve">hasil belajar </w:t>
      </w:r>
      <w:r w:rsidR="00E20A05">
        <w:rPr>
          <w:lang w:val="en-US"/>
        </w:rPr>
        <w:t xml:space="preserve">yang diperoleh murid </w:t>
      </w:r>
      <w:r w:rsidRPr="00E110AB">
        <w:rPr>
          <w:lang w:val="en-US"/>
        </w:rPr>
        <w:t xml:space="preserve">sesudah latihan motorik halus pada </w:t>
      </w:r>
      <w:r>
        <w:rPr>
          <w:lang w:val="en-US"/>
        </w:rPr>
        <w:t xml:space="preserve">murid </w:t>
      </w:r>
      <w:r>
        <w:t xml:space="preserve">tunagrahita </w:t>
      </w:r>
      <w:r w:rsidR="00AA285A" w:rsidRPr="00684970">
        <w:t xml:space="preserve">sedang kelas dasar II di SLB </w:t>
      </w:r>
      <w:r w:rsidR="00AA285A" w:rsidRPr="00684970">
        <w:lastRenderedPageBreak/>
        <w:t>Negeri Batu Merah Ambon</w:t>
      </w:r>
      <w:r>
        <w:rPr>
          <w:lang w:val="en-US"/>
        </w:rPr>
        <w:t xml:space="preserve"> yakni kedua </w:t>
      </w:r>
      <w:r w:rsidR="00E20A05">
        <w:rPr>
          <w:lang w:val="en-US"/>
        </w:rPr>
        <w:t xml:space="preserve">murid </w:t>
      </w:r>
      <w:r w:rsidR="00E20A05">
        <w:t xml:space="preserve">tunagrahita </w:t>
      </w:r>
      <w:r w:rsidR="00E20A05" w:rsidRPr="00684970">
        <w:t>sedang</w:t>
      </w:r>
      <w:r w:rsidR="00E20A05">
        <w:rPr>
          <w:lang w:val="en-US"/>
        </w:rPr>
        <w:t xml:space="preserve"> </w:t>
      </w:r>
      <w:r>
        <w:rPr>
          <w:lang w:val="en-US"/>
        </w:rPr>
        <w:t>berada pada kategori “sedang”.</w:t>
      </w:r>
    </w:p>
    <w:p w:rsidR="00FF63E0" w:rsidRPr="00E110AB" w:rsidRDefault="00FF63E0" w:rsidP="00FF63E0">
      <w:pPr>
        <w:pStyle w:val="ListParagraph"/>
        <w:spacing w:line="480" w:lineRule="auto"/>
        <w:ind w:left="0" w:firstLine="567"/>
        <w:jc w:val="both"/>
        <w:rPr>
          <w:lang w:val="en-US"/>
        </w:rPr>
      </w:pPr>
      <w:r>
        <w:rPr>
          <w:lang w:val="en-US"/>
        </w:rPr>
        <w:t>Mencermati nilai yang diperoleh murid</w:t>
      </w:r>
      <w:r w:rsidRPr="00E110AB">
        <w:rPr>
          <w:lang w:val="en-US"/>
        </w:rPr>
        <w:t xml:space="preserve"> </w:t>
      </w:r>
      <w:r>
        <w:t xml:space="preserve">tunagrahita </w:t>
      </w:r>
      <w:r w:rsidRPr="00684970">
        <w:t>sedang kelas dasar II di SLB Negeri Batu Merah Ambon</w:t>
      </w:r>
      <w:r>
        <w:rPr>
          <w:lang w:val="en-US"/>
        </w:rPr>
        <w:t xml:space="preserve">, maka dapat dilihat secara jelas mengenai </w:t>
      </w:r>
      <w:r w:rsidRPr="00E110AB">
        <w:rPr>
          <w:lang w:val="en-US"/>
        </w:rPr>
        <w:t xml:space="preserve">perbandingan </w:t>
      </w:r>
      <w:r>
        <w:rPr>
          <w:lang w:val="en-US"/>
        </w:rPr>
        <w:t>kemampuan menulis huruf vokal sebelum</w:t>
      </w:r>
      <w:r w:rsidRPr="00E110AB">
        <w:rPr>
          <w:lang w:val="en-US"/>
        </w:rPr>
        <w:t xml:space="preserve"> </w:t>
      </w:r>
      <w:r>
        <w:rPr>
          <w:lang w:val="en-US"/>
        </w:rPr>
        <w:t xml:space="preserve">latihan motorik halus </w:t>
      </w:r>
      <w:r w:rsidRPr="00E110AB">
        <w:rPr>
          <w:lang w:val="en-US"/>
        </w:rPr>
        <w:t xml:space="preserve">dan </w:t>
      </w:r>
      <w:r>
        <w:rPr>
          <w:lang w:val="en-US"/>
        </w:rPr>
        <w:t>kemampuan menulis huruf vokal sesudah latihan motorik halus</w:t>
      </w:r>
      <w:r w:rsidRPr="00E110AB">
        <w:rPr>
          <w:lang w:val="en-US"/>
        </w:rPr>
        <w:t xml:space="preserve">, jelas terlihat </w:t>
      </w:r>
      <w:r>
        <w:rPr>
          <w:lang w:val="en-US"/>
        </w:rPr>
        <w:t xml:space="preserve">nilai hasil belajar </w:t>
      </w:r>
      <w:r w:rsidRPr="00E110AB">
        <w:rPr>
          <w:lang w:val="en-US"/>
        </w:rPr>
        <w:t xml:space="preserve">yang diperoleh pada tes akhir jauh lebih </w:t>
      </w:r>
      <w:r>
        <w:rPr>
          <w:lang w:val="en-US"/>
        </w:rPr>
        <w:t>tinggi</w:t>
      </w:r>
      <w:r w:rsidRPr="00E110AB">
        <w:rPr>
          <w:lang w:val="en-US"/>
        </w:rPr>
        <w:t xml:space="preserve"> dari skor yang diperoleh pada tes awal.</w:t>
      </w:r>
      <w:r>
        <w:rPr>
          <w:lang w:val="en-US"/>
        </w:rPr>
        <w:t xml:space="preserve"> </w:t>
      </w:r>
      <w:r w:rsidRPr="00E110AB">
        <w:rPr>
          <w:lang w:val="en-US"/>
        </w:rPr>
        <w:t xml:space="preserve">Oleh karena itu </w:t>
      </w:r>
      <w:r>
        <w:rPr>
          <w:lang w:val="en-US"/>
        </w:rPr>
        <w:t xml:space="preserve">kemampuan menulis huruf vokal </w:t>
      </w:r>
      <w:r w:rsidRPr="00E110AB">
        <w:rPr>
          <w:lang w:val="en-US"/>
        </w:rPr>
        <w:t xml:space="preserve">murid tunagrahita </w:t>
      </w:r>
      <w:r>
        <w:rPr>
          <w:lang w:val="en-US"/>
        </w:rPr>
        <w:t xml:space="preserve">sedang </w:t>
      </w:r>
      <w:r w:rsidRPr="00E110AB">
        <w:rPr>
          <w:lang w:val="en-US"/>
        </w:rPr>
        <w:t xml:space="preserve">kelas dasar II </w:t>
      </w:r>
      <w:r>
        <w:rPr>
          <w:lang w:val="en-US"/>
        </w:rPr>
        <w:t xml:space="preserve">di </w:t>
      </w:r>
      <w:r w:rsidRPr="00684970">
        <w:t>SLB Negeri Batu Merah Ambon</w:t>
      </w:r>
      <w:r w:rsidRPr="00E110AB">
        <w:rPr>
          <w:lang w:val="en-US"/>
        </w:rPr>
        <w:t xml:space="preserve"> sebelum pemberian latihan</w:t>
      </w:r>
      <w:r>
        <w:rPr>
          <w:lang w:val="en-US"/>
        </w:rPr>
        <w:t xml:space="preserve">  motorik</w:t>
      </w:r>
      <w:r w:rsidRPr="00E110AB">
        <w:rPr>
          <w:lang w:val="en-US"/>
        </w:rPr>
        <w:t xml:space="preserve"> halus</w:t>
      </w:r>
      <w:r>
        <w:rPr>
          <w:lang w:val="en-US"/>
        </w:rPr>
        <w:t xml:space="preserve"> lebih rendah. </w:t>
      </w:r>
      <w:r w:rsidRPr="00E110AB">
        <w:rPr>
          <w:lang w:val="en-US"/>
        </w:rPr>
        <w:t xml:space="preserve">Hal </w:t>
      </w:r>
      <w:r>
        <w:rPr>
          <w:lang w:val="en-US"/>
        </w:rPr>
        <w:t>tersebut</w:t>
      </w:r>
      <w:r w:rsidRPr="00E110AB">
        <w:rPr>
          <w:lang w:val="en-US"/>
        </w:rPr>
        <w:t xml:space="preserve"> menunjuk</w:t>
      </w:r>
      <w:r>
        <w:rPr>
          <w:lang w:val="en-US"/>
        </w:rPr>
        <w:t>k</w:t>
      </w:r>
      <w:r w:rsidRPr="00E110AB">
        <w:rPr>
          <w:lang w:val="en-US"/>
        </w:rPr>
        <w:t>an bahwa selama proses pembelajaran menulis</w:t>
      </w:r>
      <w:r>
        <w:rPr>
          <w:lang w:val="en-US"/>
        </w:rPr>
        <w:t xml:space="preserve"> huruf vokal</w:t>
      </w:r>
      <w:r w:rsidRPr="00E110AB">
        <w:rPr>
          <w:lang w:val="en-US"/>
        </w:rPr>
        <w:t xml:space="preserve">, murid </w:t>
      </w:r>
      <w:r>
        <w:t xml:space="preserve">tunagrahita </w:t>
      </w:r>
      <w:r w:rsidRPr="00684970">
        <w:t>sedang kelas dasar II di SLB Negeri Batu Merah Ambon</w:t>
      </w:r>
      <w:r>
        <w:rPr>
          <w:lang w:val="en-US"/>
        </w:rPr>
        <w:t xml:space="preserve"> </w:t>
      </w:r>
      <w:r w:rsidRPr="00E110AB">
        <w:rPr>
          <w:lang w:val="en-US"/>
        </w:rPr>
        <w:t xml:space="preserve">lebih </w:t>
      </w:r>
      <w:r>
        <w:rPr>
          <w:lang w:val="en-US"/>
        </w:rPr>
        <w:t xml:space="preserve">menunjukkan </w:t>
      </w:r>
      <w:r w:rsidRPr="00E110AB">
        <w:rPr>
          <w:lang w:val="en-US"/>
        </w:rPr>
        <w:t>kemajuan</w:t>
      </w:r>
      <w:r>
        <w:rPr>
          <w:lang w:val="en-US"/>
        </w:rPr>
        <w:t xml:space="preserve"> yang positif. </w:t>
      </w:r>
    </w:p>
    <w:p w:rsidR="00F06DB8" w:rsidRPr="00B7187C" w:rsidRDefault="00F06DB8" w:rsidP="00F06DB8">
      <w:pPr>
        <w:pStyle w:val="NoSpacing"/>
        <w:tabs>
          <w:tab w:val="left" w:pos="1012"/>
        </w:tabs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di atas menu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jukkan bahwa pembelajaran </w:t>
      </w:r>
      <w:r w:rsidR="00AA285A">
        <w:rPr>
          <w:rFonts w:ascii="Times New Roman" w:hAnsi="Times New Roman" w:cs="Times New Roman"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 xml:space="preserve"> dengan </w:t>
      </w:r>
      <w:r w:rsidR="00AA285A">
        <w:rPr>
          <w:rFonts w:ascii="Times New Roman" w:hAnsi="Times New Roman" w:cs="Times New Roman"/>
          <w:sz w:val="24"/>
          <w:szCs w:val="24"/>
        </w:rPr>
        <w:t>latihan motorik halus</w:t>
      </w:r>
      <w:r w:rsidRPr="0074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merupakan intervensi yang positif yang dapat meningkatkan </w:t>
      </w:r>
      <w:r w:rsidR="00AA285A">
        <w:rPr>
          <w:rFonts w:ascii="Times New Roman" w:hAnsi="Times New Roman" w:cs="Times New Roman"/>
          <w:sz w:val="24"/>
          <w:szCs w:val="24"/>
        </w:rPr>
        <w:t>kemampuan menulis huruf</w:t>
      </w:r>
      <w:r w:rsidR="00FF63E0">
        <w:rPr>
          <w:rFonts w:ascii="Times New Roman" w:hAnsi="Times New Roman" w:cs="Times New Roman"/>
          <w:sz w:val="24"/>
          <w:szCs w:val="24"/>
        </w:rPr>
        <w:t xml:space="preserve"> vok</w:t>
      </w:r>
      <w:r w:rsidR="00AA285A">
        <w:rPr>
          <w:rFonts w:ascii="Times New Roman" w:hAnsi="Times New Roman" w:cs="Times New Roman"/>
          <w:sz w:val="24"/>
          <w:szCs w:val="24"/>
        </w:rPr>
        <w:t>al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tunagrahita </w:t>
      </w:r>
      <w:r w:rsidR="00AA285A" w:rsidRPr="00AA285A">
        <w:rPr>
          <w:rFonts w:ascii="Times New Roman" w:hAnsi="Times New Roman" w:cs="Times New Roman"/>
          <w:sz w:val="24"/>
          <w:szCs w:val="24"/>
        </w:rPr>
        <w:t>sedang kelas dasar II di SLB Negeri Batu Merah Ambon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Hal tersebut menunjukkan bahwa murid tunagrahita </w:t>
      </w:r>
      <w:r w:rsidR="00AA285A">
        <w:rPr>
          <w:rFonts w:ascii="Times New Roman" w:hAnsi="Times New Roman" w:cs="Times New Roman"/>
          <w:sz w:val="24"/>
          <w:szCs w:val="24"/>
        </w:rPr>
        <w:t>sedang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masih dapat dididik potensinya secara akademik, termasuk dalam pembelajaran </w:t>
      </w:r>
      <w:r w:rsidR="00AA285A">
        <w:rPr>
          <w:rFonts w:ascii="Times New Roman" w:hAnsi="Times New Roman" w:cs="Times New Roman"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7187C">
        <w:rPr>
          <w:rFonts w:ascii="Times New Roman" w:hAnsi="Times New Roman" w:cs="Times New Roman"/>
          <w:sz w:val="24"/>
          <w:szCs w:val="24"/>
        </w:rPr>
        <w:t xml:space="preserve"> </w:t>
      </w:r>
      <w:r w:rsidR="00430023">
        <w:rPr>
          <w:rFonts w:ascii="Times New Roman" w:hAnsi="Times New Roman" w:cs="Times New Roman"/>
          <w:sz w:val="24"/>
          <w:szCs w:val="24"/>
        </w:rPr>
        <w:t xml:space="preserve">Relevan dengan penelitian Ahmad Hadi (1999). </w:t>
      </w:r>
      <w:r w:rsidR="00ED3F42">
        <w:rPr>
          <w:rFonts w:ascii="Times New Roman" w:hAnsi="Times New Roman" w:cs="Times New Roman"/>
          <w:sz w:val="24"/>
          <w:szCs w:val="24"/>
        </w:rPr>
        <w:t>“</w:t>
      </w:r>
      <w:r w:rsidR="00430023">
        <w:rPr>
          <w:rFonts w:ascii="Times New Roman" w:hAnsi="Times New Roman" w:cs="Times New Roman"/>
          <w:sz w:val="24"/>
          <w:szCs w:val="24"/>
        </w:rPr>
        <w:t>Upaya Peningkatan Kemampuan Menulis Permulaan dengan Latihan Motorik</w:t>
      </w:r>
      <w:r w:rsidR="00B7187C">
        <w:rPr>
          <w:rFonts w:ascii="Times New Roman" w:hAnsi="Times New Roman" w:cs="Times New Roman"/>
          <w:sz w:val="24"/>
          <w:szCs w:val="24"/>
        </w:rPr>
        <w:t xml:space="preserve"> </w:t>
      </w:r>
      <w:r w:rsidR="00430023">
        <w:rPr>
          <w:rFonts w:ascii="Times New Roman" w:hAnsi="Times New Roman" w:cs="Times New Roman"/>
          <w:sz w:val="24"/>
          <w:szCs w:val="24"/>
        </w:rPr>
        <w:t>Pada Siswa</w:t>
      </w:r>
      <w:r w:rsidR="00ED3F42">
        <w:rPr>
          <w:rFonts w:ascii="Times New Roman" w:hAnsi="Times New Roman" w:cs="Times New Roman"/>
          <w:sz w:val="24"/>
          <w:szCs w:val="24"/>
        </w:rPr>
        <w:t xml:space="preserve"> Tunagrahita Sedang di SLB N Bantul”</w:t>
      </w:r>
      <w:r w:rsidR="00430023">
        <w:rPr>
          <w:rFonts w:ascii="Times New Roman" w:hAnsi="Times New Roman" w:cs="Times New Roman"/>
          <w:sz w:val="24"/>
          <w:szCs w:val="24"/>
        </w:rPr>
        <w:t xml:space="preserve">. Selanjutnya menghasilkan bahwa terdapat peningkatan kemampuan menulis permulaan dengan latihan motorik halus pada siswa </w:t>
      </w:r>
      <w:r w:rsidR="00430023">
        <w:rPr>
          <w:rFonts w:ascii="Times New Roman" w:hAnsi="Times New Roman" w:cs="Times New Roman"/>
          <w:sz w:val="24"/>
          <w:szCs w:val="24"/>
        </w:rPr>
        <w:lastRenderedPageBreak/>
        <w:t>tunagrahita sedang di SLB N Bantul</w:t>
      </w:r>
      <w:r w:rsidR="001F78FA">
        <w:rPr>
          <w:rFonts w:ascii="Times New Roman" w:hAnsi="Times New Roman" w:cs="Times New Roman"/>
          <w:sz w:val="24"/>
          <w:szCs w:val="24"/>
        </w:rPr>
        <w:t xml:space="preserve">. </w:t>
      </w:r>
      <w:r w:rsidR="009A59D3">
        <w:rPr>
          <w:rFonts w:ascii="Times New Roman" w:hAnsi="Times New Roman" w:cs="Times New Roman"/>
          <w:sz w:val="24"/>
          <w:szCs w:val="24"/>
        </w:rPr>
        <w:t>Berdasarkan hal tersebut menjadi dukungan bahwa l</w:t>
      </w:r>
      <w:r w:rsidR="001F78FA">
        <w:rPr>
          <w:rFonts w:ascii="Times New Roman" w:hAnsi="Times New Roman" w:cs="Times New Roman"/>
          <w:sz w:val="24"/>
          <w:szCs w:val="24"/>
        </w:rPr>
        <w:t xml:space="preserve">atihan motorik halus sangat berpengaruh dalam perkembangan menulis anak. Oleh karena itu, Latihan motorik halus memberikan </w:t>
      </w:r>
      <w:r w:rsidR="004F68A2">
        <w:rPr>
          <w:rFonts w:ascii="Times New Roman" w:hAnsi="Times New Roman" w:cs="Times New Roman"/>
          <w:sz w:val="24"/>
          <w:szCs w:val="24"/>
        </w:rPr>
        <w:t>sumbangsih</w:t>
      </w:r>
      <w:bookmarkStart w:id="0" w:name="_GoBack"/>
      <w:bookmarkEnd w:id="0"/>
      <w:r w:rsidR="001F78FA">
        <w:rPr>
          <w:rFonts w:ascii="Times New Roman" w:hAnsi="Times New Roman" w:cs="Times New Roman"/>
          <w:sz w:val="24"/>
          <w:szCs w:val="24"/>
        </w:rPr>
        <w:t xml:space="preserve"> dalam meningkatkan kemampuan </w:t>
      </w:r>
      <w:r w:rsidR="001F78FA" w:rsidRPr="001F78FA">
        <w:rPr>
          <w:rFonts w:ascii="Times New Roman" w:hAnsi="Times New Roman" w:cs="Times New Roman"/>
          <w:sz w:val="24"/>
        </w:rPr>
        <w:t>menulis huruf vokal pada murid tunagrahita sedang kelas dasar II di SLB Negeri Batu Merah Ambon</w:t>
      </w:r>
      <w:r w:rsidR="001F78FA">
        <w:rPr>
          <w:rFonts w:ascii="Times New Roman" w:hAnsi="Times New Roman" w:cs="Times New Roman"/>
          <w:sz w:val="24"/>
        </w:rPr>
        <w:t>.</w:t>
      </w:r>
    </w:p>
    <w:p w:rsidR="00F06DB8" w:rsidRDefault="00E20A05" w:rsidP="00E20A05">
      <w:pPr>
        <w:pStyle w:val="NoSpacing"/>
        <w:tabs>
          <w:tab w:val="left" w:pos="2880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53B4" w:rsidRPr="00E110AB" w:rsidRDefault="000253B4" w:rsidP="00464A79">
      <w:pPr>
        <w:spacing w:line="480" w:lineRule="auto"/>
        <w:jc w:val="both"/>
      </w:pPr>
    </w:p>
    <w:p w:rsidR="00A51C8F" w:rsidRPr="00E110AB" w:rsidRDefault="00A51C8F" w:rsidP="000B2ED9">
      <w:pPr>
        <w:spacing w:line="480" w:lineRule="auto"/>
        <w:jc w:val="center"/>
      </w:pPr>
    </w:p>
    <w:p w:rsidR="00A51C8F" w:rsidRDefault="00A51C8F" w:rsidP="00464A79">
      <w:pPr>
        <w:spacing w:line="480" w:lineRule="auto"/>
        <w:jc w:val="both"/>
      </w:pPr>
    </w:p>
    <w:p w:rsidR="009A59D3" w:rsidRPr="00E110AB" w:rsidRDefault="009A59D3" w:rsidP="00464A79">
      <w:pPr>
        <w:spacing w:line="480" w:lineRule="auto"/>
        <w:jc w:val="both"/>
      </w:pPr>
    </w:p>
    <w:p w:rsidR="00A51C8F" w:rsidRDefault="00A51C8F" w:rsidP="00464A79">
      <w:pPr>
        <w:spacing w:line="480" w:lineRule="auto"/>
        <w:jc w:val="both"/>
      </w:pPr>
    </w:p>
    <w:p w:rsidR="007F5EE7" w:rsidRPr="0094758D" w:rsidRDefault="007F5EE7" w:rsidP="00464A79">
      <w:pPr>
        <w:spacing w:line="480" w:lineRule="auto"/>
        <w:jc w:val="both"/>
      </w:pPr>
    </w:p>
    <w:sectPr w:rsidR="007F5EE7" w:rsidRPr="0094758D" w:rsidSect="00650972">
      <w:headerReference w:type="default" r:id="rId12"/>
      <w:footerReference w:type="even" r:id="rId13"/>
      <w:footerReference w:type="first" r:id="rId14"/>
      <w:pgSz w:w="12240" w:h="15840" w:code="1"/>
      <w:pgMar w:top="2268" w:right="1701" w:bottom="1701" w:left="2268" w:header="1418" w:footer="720" w:gutter="0"/>
      <w:pgNumType w:start="35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E1" w:rsidRDefault="003708E1">
      <w:r>
        <w:separator/>
      </w:r>
    </w:p>
  </w:endnote>
  <w:endnote w:type="continuationSeparator" w:id="0">
    <w:p w:rsidR="003708E1" w:rsidRDefault="0037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E0" w:rsidRDefault="00B17298" w:rsidP="00EA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63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3E0">
      <w:rPr>
        <w:rStyle w:val="PageNumber"/>
        <w:noProof/>
      </w:rPr>
      <w:t>4</w:t>
    </w:r>
    <w:r>
      <w:rPr>
        <w:rStyle w:val="PageNumber"/>
      </w:rPr>
      <w:fldChar w:fldCharType="end"/>
    </w:r>
  </w:p>
  <w:p w:rsidR="00FF63E0" w:rsidRDefault="00FF6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791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3E0" w:rsidRDefault="00DA5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8A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F63E0" w:rsidRDefault="00FF6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E1" w:rsidRDefault="003708E1">
      <w:r>
        <w:separator/>
      </w:r>
    </w:p>
  </w:footnote>
  <w:footnote w:type="continuationSeparator" w:id="0">
    <w:p w:rsidR="003708E1" w:rsidRDefault="00370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27412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F63E0" w:rsidRPr="00984E8F" w:rsidRDefault="00DA58EF" w:rsidP="00475DAC">
        <w:pPr>
          <w:pStyle w:val="Header"/>
          <w:pBdr>
            <w:bottom w:val="single" w:sz="4" w:space="17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8A2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FF63E0" w:rsidRDefault="00FF6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C95"/>
    <w:multiLevelType w:val="hybridMultilevel"/>
    <w:tmpl w:val="75B07F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931"/>
    <w:multiLevelType w:val="hybridMultilevel"/>
    <w:tmpl w:val="5744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1BB3"/>
    <w:multiLevelType w:val="hybridMultilevel"/>
    <w:tmpl w:val="C2A279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2E7C"/>
    <w:multiLevelType w:val="hybridMultilevel"/>
    <w:tmpl w:val="029C7FEE"/>
    <w:lvl w:ilvl="0" w:tplc="E2403C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577463B"/>
    <w:multiLevelType w:val="hybridMultilevel"/>
    <w:tmpl w:val="1A8007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ED2030"/>
    <w:multiLevelType w:val="hybridMultilevel"/>
    <w:tmpl w:val="39A28B46"/>
    <w:lvl w:ilvl="0" w:tplc="D37263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AC9E9C7C">
      <w:start w:val="1"/>
      <w:numFmt w:val="lowerLetter"/>
      <w:lvlText w:val="(%2)"/>
      <w:lvlJc w:val="left"/>
      <w:pPr>
        <w:ind w:left="2468" w:hanging="105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11">
      <w:start w:val="1"/>
      <w:numFmt w:val="decimal"/>
      <w:lvlText w:val="%4)"/>
      <w:lvlJc w:val="left"/>
      <w:pPr>
        <w:ind w:left="360" w:hanging="360"/>
      </w:pPr>
    </w:lvl>
    <w:lvl w:ilvl="4" w:tplc="34AAE15E">
      <w:start w:val="1"/>
      <w:numFmt w:val="lowerLetter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A230260"/>
    <w:multiLevelType w:val="hybridMultilevel"/>
    <w:tmpl w:val="2008422A"/>
    <w:lvl w:ilvl="0" w:tplc="B71A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E3B2A61"/>
    <w:multiLevelType w:val="hybridMultilevel"/>
    <w:tmpl w:val="534C032E"/>
    <w:lvl w:ilvl="0" w:tplc="C27CC2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D9C9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44964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D52D9D"/>
    <w:multiLevelType w:val="hybridMultilevel"/>
    <w:tmpl w:val="2FE27AA4"/>
    <w:lvl w:ilvl="0" w:tplc="41DAA9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ABECE6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07B99"/>
    <w:multiLevelType w:val="hybridMultilevel"/>
    <w:tmpl w:val="F1B8C888"/>
    <w:lvl w:ilvl="0" w:tplc="040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12586924"/>
    <w:multiLevelType w:val="hybridMultilevel"/>
    <w:tmpl w:val="C42C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E6B23"/>
    <w:multiLevelType w:val="hybridMultilevel"/>
    <w:tmpl w:val="76E4765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2FB473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B656CE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77610"/>
    <w:multiLevelType w:val="hybridMultilevel"/>
    <w:tmpl w:val="0F0A4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60A4474"/>
    <w:multiLevelType w:val="hybridMultilevel"/>
    <w:tmpl w:val="BE66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1215D"/>
    <w:multiLevelType w:val="hybridMultilevel"/>
    <w:tmpl w:val="5D3AFDBA"/>
    <w:lvl w:ilvl="0" w:tplc="BEBA9DBE">
      <w:start w:val="1"/>
      <w:numFmt w:val="decimal"/>
      <w:lvlText w:val="%1."/>
      <w:lvlJc w:val="left"/>
      <w:pPr>
        <w:ind w:left="75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16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17C517C5"/>
    <w:multiLevelType w:val="hybridMultilevel"/>
    <w:tmpl w:val="4BD240C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CF7053"/>
    <w:multiLevelType w:val="hybridMultilevel"/>
    <w:tmpl w:val="FAC01D9C"/>
    <w:lvl w:ilvl="0" w:tplc="17AC678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>
    <w:nsid w:val="19B01CFC"/>
    <w:multiLevelType w:val="hybridMultilevel"/>
    <w:tmpl w:val="B680CA76"/>
    <w:lvl w:ilvl="0" w:tplc="BD76C6E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BF45D5"/>
    <w:multiLevelType w:val="hybridMultilevel"/>
    <w:tmpl w:val="0562C756"/>
    <w:lvl w:ilvl="0" w:tplc="E37A63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1F535B63"/>
    <w:multiLevelType w:val="hybridMultilevel"/>
    <w:tmpl w:val="3DAEA942"/>
    <w:lvl w:ilvl="0" w:tplc="8B607C9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2DB66B7"/>
    <w:multiLevelType w:val="hybridMultilevel"/>
    <w:tmpl w:val="6020185E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22E5549A"/>
    <w:multiLevelType w:val="hybridMultilevel"/>
    <w:tmpl w:val="9D94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B01A4"/>
    <w:multiLevelType w:val="hybridMultilevel"/>
    <w:tmpl w:val="39389718"/>
    <w:lvl w:ilvl="0" w:tplc="07EC4C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A04C39"/>
    <w:multiLevelType w:val="hybridMultilevel"/>
    <w:tmpl w:val="6D48BEA2"/>
    <w:lvl w:ilvl="0" w:tplc="2A0C8D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0881C4A"/>
    <w:multiLevelType w:val="hybridMultilevel"/>
    <w:tmpl w:val="4950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82579"/>
    <w:multiLevelType w:val="hybridMultilevel"/>
    <w:tmpl w:val="BBB0C7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0730B"/>
    <w:multiLevelType w:val="hybridMultilevel"/>
    <w:tmpl w:val="69F0B0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46D67E8"/>
    <w:multiLevelType w:val="hybridMultilevel"/>
    <w:tmpl w:val="EC729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6472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844DC14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AB46BC"/>
    <w:multiLevelType w:val="hybridMultilevel"/>
    <w:tmpl w:val="974CAC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36976C3F"/>
    <w:multiLevelType w:val="hybridMultilevel"/>
    <w:tmpl w:val="EA8EDCFC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DF2EAF"/>
    <w:multiLevelType w:val="hybridMultilevel"/>
    <w:tmpl w:val="6F8CCB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A3992"/>
    <w:multiLevelType w:val="hybridMultilevel"/>
    <w:tmpl w:val="CD560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3AD71292"/>
    <w:multiLevelType w:val="hybridMultilevel"/>
    <w:tmpl w:val="BBF66C5C"/>
    <w:lvl w:ilvl="0" w:tplc="F4FE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3BDF0D2B"/>
    <w:multiLevelType w:val="hybridMultilevel"/>
    <w:tmpl w:val="66F4F4F2"/>
    <w:lvl w:ilvl="0" w:tplc="F1585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D065DCD"/>
    <w:multiLevelType w:val="hybridMultilevel"/>
    <w:tmpl w:val="6652C73A"/>
    <w:lvl w:ilvl="0" w:tplc="E744A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F46E9F"/>
    <w:multiLevelType w:val="hybridMultilevel"/>
    <w:tmpl w:val="A1EC5EE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9251AE"/>
    <w:multiLevelType w:val="hybridMultilevel"/>
    <w:tmpl w:val="91D0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EA01A1"/>
    <w:multiLevelType w:val="hybridMultilevel"/>
    <w:tmpl w:val="201E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1EF36F5"/>
    <w:multiLevelType w:val="hybridMultilevel"/>
    <w:tmpl w:val="4F5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783408"/>
    <w:multiLevelType w:val="hybridMultilevel"/>
    <w:tmpl w:val="C92A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F6DE4"/>
    <w:multiLevelType w:val="hybridMultilevel"/>
    <w:tmpl w:val="4C48D2A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2">
    <w:nsid w:val="47210FA4"/>
    <w:multiLevelType w:val="hybridMultilevel"/>
    <w:tmpl w:val="176E450E"/>
    <w:lvl w:ilvl="0" w:tplc="3D0671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47A43177"/>
    <w:multiLevelType w:val="hybridMultilevel"/>
    <w:tmpl w:val="D630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720C7C"/>
    <w:multiLevelType w:val="hybridMultilevel"/>
    <w:tmpl w:val="856857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AE7A76"/>
    <w:multiLevelType w:val="hybridMultilevel"/>
    <w:tmpl w:val="C7DE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2A1BBD"/>
    <w:multiLevelType w:val="hybridMultilevel"/>
    <w:tmpl w:val="27A8D476"/>
    <w:lvl w:ilvl="0" w:tplc="9616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685633"/>
    <w:multiLevelType w:val="hybridMultilevel"/>
    <w:tmpl w:val="F87C5D20"/>
    <w:lvl w:ilvl="0" w:tplc="BFF6E3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5730056E"/>
    <w:multiLevelType w:val="hybridMultilevel"/>
    <w:tmpl w:val="EFC4E91A"/>
    <w:lvl w:ilvl="0" w:tplc="5B34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D30919"/>
    <w:multiLevelType w:val="hybridMultilevel"/>
    <w:tmpl w:val="6BAC1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9AB4D8F"/>
    <w:multiLevelType w:val="hybridMultilevel"/>
    <w:tmpl w:val="4850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A6D59B6"/>
    <w:multiLevelType w:val="hybridMultilevel"/>
    <w:tmpl w:val="0142B8FE"/>
    <w:lvl w:ilvl="0" w:tplc="6308B46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2">
    <w:nsid w:val="5BA2167F"/>
    <w:multiLevelType w:val="hybridMultilevel"/>
    <w:tmpl w:val="EA8EDCFC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5D2CE2"/>
    <w:multiLevelType w:val="hybridMultilevel"/>
    <w:tmpl w:val="413E4930"/>
    <w:lvl w:ilvl="0" w:tplc="6D3C0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5CC238B8"/>
    <w:multiLevelType w:val="hybridMultilevel"/>
    <w:tmpl w:val="4BC2A92A"/>
    <w:lvl w:ilvl="0" w:tplc="A7E21A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3CAA906E">
      <w:start w:val="1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E1A0671A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48F44C08">
      <w:numFmt w:val="decimal"/>
      <w:lvlText w:val="%5-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DEA3193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>
    <w:nsid w:val="60862EB7"/>
    <w:multiLevelType w:val="hybridMultilevel"/>
    <w:tmpl w:val="B0A64840"/>
    <w:lvl w:ilvl="0" w:tplc="04C0AF2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50681F16">
      <w:start w:val="1"/>
      <w:numFmt w:val="lowerLetter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4DB790A"/>
    <w:multiLevelType w:val="hybridMultilevel"/>
    <w:tmpl w:val="28BE6834"/>
    <w:lvl w:ilvl="0" w:tplc="5F28F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9">
    <w:nsid w:val="65CA32D4"/>
    <w:multiLevelType w:val="hybridMultilevel"/>
    <w:tmpl w:val="52DA0E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2A15F8"/>
    <w:multiLevelType w:val="hybridMultilevel"/>
    <w:tmpl w:val="E84C2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CC6491"/>
    <w:multiLevelType w:val="hybridMultilevel"/>
    <w:tmpl w:val="8374591E"/>
    <w:lvl w:ilvl="0" w:tplc="B64618B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2">
    <w:nsid w:val="67173720"/>
    <w:multiLevelType w:val="hybridMultilevel"/>
    <w:tmpl w:val="CAE8A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794613"/>
    <w:multiLevelType w:val="hybridMultilevel"/>
    <w:tmpl w:val="0DAAA632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4">
    <w:nsid w:val="688E6FD1"/>
    <w:multiLevelType w:val="hybridMultilevel"/>
    <w:tmpl w:val="0A00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927E93"/>
    <w:multiLevelType w:val="hybridMultilevel"/>
    <w:tmpl w:val="CE1486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1EDD42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ECA294B2">
      <w:start w:val="1"/>
      <w:numFmt w:val="decimal"/>
      <w:lvlText w:val="%7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6A156671"/>
    <w:multiLevelType w:val="hybridMultilevel"/>
    <w:tmpl w:val="8AC08A5E"/>
    <w:lvl w:ilvl="0" w:tplc="5C409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6A3832E5"/>
    <w:multiLevelType w:val="hybridMultilevel"/>
    <w:tmpl w:val="6F1C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2526B2"/>
    <w:multiLevelType w:val="hybridMultilevel"/>
    <w:tmpl w:val="9FD8CC36"/>
    <w:lvl w:ilvl="0" w:tplc="9A10F3D4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7" w:hanging="360"/>
      </w:pPr>
    </w:lvl>
    <w:lvl w:ilvl="2" w:tplc="0409001B" w:tentative="1">
      <w:start w:val="1"/>
      <w:numFmt w:val="lowerRoman"/>
      <w:lvlText w:val="%3."/>
      <w:lvlJc w:val="right"/>
      <w:pPr>
        <w:ind w:left="5467" w:hanging="180"/>
      </w:pPr>
    </w:lvl>
    <w:lvl w:ilvl="3" w:tplc="0409000F" w:tentative="1">
      <w:start w:val="1"/>
      <w:numFmt w:val="decimal"/>
      <w:lvlText w:val="%4."/>
      <w:lvlJc w:val="left"/>
      <w:pPr>
        <w:ind w:left="6187" w:hanging="360"/>
      </w:pPr>
    </w:lvl>
    <w:lvl w:ilvl="4" w:tplc="04090019" w:tentative="1">
      <w:start w:val="1"/>
      <w:numFmt w:val="lowerLetter"/>
      <w:lvlText w:val="%5."/>
      <w:lvlJc w:val="left"/>
      <w:pPr>
        <w:ind w:left="6907" w:hanging="360"/>
      </w:pPr>
    </w:lvl>
    <w:lvl w:ilvl="5" w:tplc="0409001B" w:tentative="1">
      <w:start w:val="1"/>
      <w:numFmt w:val="lowerRoman"/>
      <w:lvlText w:val="%6."/>
      <w:lvlJc w:val="right"/>
      <w:pPr>
        <w:ind w:left="7627" w:hanging="180"/>
      </w:pPr>
    </w:lvl>
    <w:lvl w:ilvl="6" w:tplc="0409000F" w:tentative="1">
      <w:start w:val="1"/>
      <w:numFmt w:val="decimal"/>
      <w:lvlText w:val="%7."/>
      <w:lvlJc w:val="left"/>
      <w:pPr>
        <w:ind w:left="8347" w:hanging="360"/>
      </w:pPr>
    </w:lvl>
    <w:lvl w:ilvl="7" w:tplc="04090019" w:tentative="1">
      <w:start w:val="1"/>
      <w:numFmt w:val="lowerLetter"/>
      <w:lvlText w:val="%8."/>
      <w:lvlJc w:val="left"/>
      <w:pPr>
        <w:ind w:left="9067" w:hanging="360"/>
      </w:pPr>
    </w:lvl>
    <w:lvl w:ilvl="8" w:tplc="0409001B" w:tentative="1">
      <w:start w:val="1"/>
      <w:numFmt w:val="lowerRoman"/>
      <w:lvlText w:val="%9."/>
      <w:lvlJc w:val="right"/>
      <w:pPr>
        <w:ind w:left="9787" w:hanging="180"/>
      </w:pPr>
    </w:lvl>
  </w:abstractNum>
  <w:abstractNum w:abstractNumId="69">
    <w:nsid w:val="6C850846"/>
    <w:multiLevelType w:val="hybridMultilevel"/>
    <w:tmpl w:val="1FC404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0">
    <w:nsid w:val="6FC470D1"/>
    <w:multiLevelType w:val="hybridMultilevel"/>
    <w:tmpl w:val="429E250C"/>
    <w:lvl w:ilvl="0" w:tplc="E6B2BF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1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71D8391E"/>
    <w:multiLevelType w:val="hybridMultilevel"/>
    <w:tmpl w:val="98C6606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102C942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3FA9E9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FD1E25"/>
    <w:multiLevelType w:val="hybridMultilevel"/>
    <w:tmpl w:val="534C20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6C4776"/>
    <w:multiLevelType w:val="hybridMultilevel"/>
    <w:tmpl w:val="C28CE7B0"/>
    <w:lvl w:ilvl="0" w:tplc="80BAEC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5">
    <w:nsid w:val="73C107BE"/>
    <w:multiLevelType w:val="hybridMultilevel"/>
    <w:tmpl w:val="7D8CFB1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6">
    <w:nsid w:val="7484313D"/>
    <w:multiLevelType w:val="hybridMultilevel"/>
    <w:tmpl w:val="524E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D3159"/>
    <w:multiLevelType w:val="hybridMultilevel"/>
    <w:tmpl w:val="E0FE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2E3C57"/>
    <w:multiLevelType w:val="hybridMultilevel"/>
    <w:tmpl w:val="5262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CD72135A">
      <w:start w:val="1"/>
      <w:numFmt w:val="decimal"/>
      <w:lvlText w:val="%5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2D0CAC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9658FA"/>
    <w:multiLevelType w:val="hybridMultilevel"/>
    <w:tmpl w:val="77F6AF0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8C33EB"/>
    <w:multiLevelType w:val="hybridMultilevel"/>
    <w:tmpl w:val="F07A15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1">
    <w:nsid w:val="7F704AD4"/>
    <w:multiLevelType w:val="hybridMultilevel"/>
    <w:tmpl w:val="C186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65"/>
  </w:num>
  <w:num w:numId="5">
    <w:abstractNumId w:val="5"/>
  </w:num>
  <w:num w:numId="6">
    <w:abstractNumId w:val="52"/>
  </w:num>
  <w:num w:numId="7">
    <w:abstractNumId w:val="54"/>
  </w:num>
  <w:num w:numId="8">
    <w:abstractNumId w:val="17"/>
  </w:num>
  <w:num w:numId="9">
    <w:abstractNumId w:val="36"/>
  </w:num>
  <w:num w:numId="10">
    <w:abstractNumId w:val="11"/>
  </w:num>
  <w:num w:numId="11">
    <w:abstractNumId w:val="59"/>
  </w:num>
  <w:num w:numId="12">
    <w:abstractNumId w:val="44"/>
  </w:num>
  <w:num w:numId="13">
    <w:abstractNumId w:val="15"/>
  </w:num>
  <w:num w:numId="14">
    <w:abstractNumId w:val="26"/>
  </w:num>
  <w:num w:numId="15">
    <w:abstractNumId w:val="38"/>
  </w:num>
  <w:num w:numId="16">
    <w:abstractNumId w:val="39"/>
  </w:num>
  <w:num w:numId="17">
    <w:abstractNumId w:val="34"/>
  </w:num>
  <w:num w:numId="18">
    <w:abstractNumId w:val="22"/>
  </w:num>
  <w:num w:numId="19">
    <w:abstractNumId w:val="56"/>
  </w:num>
  <w:num w:numId="20">
    <w:abstractNumId w:val="25"/>
  </w:num>
  <w:num w:numId="21">
    <w:abstractNumId w:val="14"/>
  </w:num>
  <w:num w:numId="22">
    <w:abstractNumId w:val="23"/>
  </w:num>
  <w:num w:numId="23">
    <w:abstractNumId w:val="78"/>
  </w:num>
  <w:num w:numId="24">
    <w:abstractNumId w:val="2"/>
  </w:num>
  <w:num w:numId="25">
    <w:abstractNumId w:val="70"/>
  </w:num>
  <w:num w:numId="26">
    <w:abstractNumId w:val="47"/>
  </w:num>
  <w:num w:numId="27">
    <w:abstractNumId w:val="6"/>
  </w:num>
  <w:num w:numId="28">
    <w:abstractNumId w:val="35"/>
  </w:num>
  <w:num w:numId="29">
    <w:abstractNumId w:val="53"/>
  </w:num>
  <w:num w:numId="30">
    <w:abstractNumId w:val="48"/>
  </w:num>
  <w:num w:numId="31">
    <w:abstractNumId w:val="16"/>
  </w:num>
  <w:num w:numId="32">
    <w:abstractNumId w:val="61"/>
  </w:num>
  <w:num w:numId="33">
    <w:abstractNumId w:val="33"/>
  </w:num>
  <w:num w:numId="34">
    <w:abstractNumId w:val="20"/>
  </w:num>
  <w:num w:numId="35">
    <w:abstractNumId w:val="46"/>
  </w:num>
  <w:num w:numId="36">
    <w:abstractNumId w:val="68"/>
  </w:num>
  <w:num w:numId="37">
    <w:abstractNumId w:val="42"/>
  </w:num>
  <w:num w:numId="38">
    <w:abstractNumId w:val="18"/>
  </w:num>
  <w:num w:numId="39">
    <w:abstractNumId w:val="74"/>
  </w:num>
  <w:num w:numId="40">
    <w:abstractNumId w:val="3"/>
  </w:num>
  <w:num w:numId="41">
    <w:abstractNumId w:val="67"/>
  </w:num>
  <w:num w:numId="42">
    <w:abstractNumId w:val="69"/>
  </w:num>
  <w:num w:numId="43">
    <w:abstractNumId w:val="29"/>
  </w:num>
  <w:num w:numId="44">
    <w:abstractNumId w:val="63"/>
  </w:num>
  <w:num w:numId="45">
    <w:abstractNumId w:val="45"/>
  </w:num>
  <w:num w:numId="46">
    <w:abstractNumId w:val="10"/>
  </w:num>
  <w:num w:numId="47">
    <w:abstractNumId w:val="60"/>
  </w:num>
  <w:num w:numId="48">
    <w:abstractNumId w:val="43"/>
  </w:num>
  <w:num w:numId="49">
    <w:abstractNumId w:val="32"/>
  </w:num>
  <w:num w:numId="50">
    <w:abstractNumId w:val="80"/>
  </w:num>
  <w:num w:numId="51">
    <w:abstractNumId w:val="4"/>
  </w:num>
  <w:num w:numId="52">
    <w:abstractNumId w:val="41"/>
  </w:num>
  <w:num w:numId="53">
    <w:abstractNumId w:val="64"/>
  </w:num>
  <w:num w:numId="54">
    <w:abstractNumId w:val="13"/>
  </w:num>
  <w:num w:numId="55">
    <w:abstractNumId w:val="75"/>
  </w:num>
  <w:num w:numId="56">
    <w:abstractNumId w:val="12"/>
  </w:num>
  <w:num w:numId="57">
    <w:abstractNumId w:val="37"/>
  </w:num>
  <w:num w:numId="58">
    <w:abstractNumId w:val="49"/>
  </w:num>
  <w:num w:numId="59">
    <w:abstractNumId w:val="81"/>
  </w:num>
  <w:num w:numId="60">
    <w:abstractNumId w:val="21"/>
  </w:num>
  <w:num w:numId="61">
    <w:abstractNumId w:val="76"/>
  </w:num>
  <w:num w:numId="62">
    <w:abstractNumId w:val="27"/>
  </w:num>
  <w:num w:numId="63">
    <w:abstractNumId w:val="77"/>
  </w:num>
  <w:num w:numId="64">
    <w:abstractNumId w:val="1"/>
  </w:num>
  <w:num w:numId="65">
    <w:abstractNumId w:val="40"/>
  </w:num>
  <w:num w:numId="66">
    <w:abstractNumId w:val="51"/>
  </w:num>
  <w:num w:numId="67">
    <w:abstractNumId w:val="79"/>
  </w:num>
  <w:num w:numId="68">
    <w:abstractNumId w:val="73"/>
  </w:num>
  <w:num w:numId="69">
    <w:abstractNumId w:val="31"/>
  </w:num>
  <w:num w:numId="70">
    <w:abstractNumId w:val="62"/>
  </w:num>
  <w:num w:numId="71">
    <w:abstractNumId w:val="57"/>
  </w:num>
  <w:num w:numId="72">
    <w:abstractNumId w:val="71"/>
  </w:num>
  <w:num w:numId="73">
    <w:abstractNumId w:val="58"/>
  </w:num>
  <w:num w:numId="74">
    <w:abstractNumId w:val="24"/>
  </w:num>
  <w:num w:numId="75">
    <w:abstractNumId w:val="7"/>
  </w:num>
  <w:num w:numId="76">
    <w:abstractNumId w:val="50"/>
  </w:num>
  <w:num w:numId="77">
    <w:abstractNumId w:val="72"/>
  </w:num>
  <w:num w:numId="78">
    <w:abstractNumId w:val="9"/>
  </w:num>
  <w:num w:numId="79">
    <w:abstractNumId w:val="66"/>
  </w:num>
  <w:num w:numId="80">
    <w:abstractNumId w:val="0"/>
  </w:num>
  <w:num w:numId="81">
    <w:abstractNumId w:val="30"/>
  </w:num>
  <w:num w:numId="82">
    <w:abstractNumId w:val="5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740"/>
    <w:rsid w:val="000001E2"/>
    <w:rsid w:val="0000332C"/>
    <w:rsid w:val="000066B7"/>
    <w:rsid w:val="0001080F"/>
    <w:rsid w:val="000123B2"/>
    <w:rsid w:val="0001762A"/>
    <w:rsid w:val="0002469B"/>
    <w:rsid w:val="000253B4"/>
    <w:rsid w:val="00031496"/>
    <w:rsid w:val="00033A3A"/>
    <w:rsid w:val="0004191D"/>
    <w:rsid w:val="00042091"/>
    <w:rsid w:val="00045ED0"/>
    <w:rsid w:val="00046551"/>
    <w:rsid w:val="00046FF2"/>
    <w:rsid w:val="00050366"/>
    <w:rsid w:val="00052F79"/>
    <w:rsid w:val="0005457F"/>
    <w:rsid w:val="00054D41"/>
    <w:rsid w:val="000609BA"/>
    <w:rsid w:val="00061096"/>
    <w:rsid w:val="00061896"/>
    <w:rsid w:val="000627CB"/>
    <w:rsid w:val="0006388C"/>
    <w:rsid w:val="0006466A"/>
    <w:rsid w:val="00064DA6"/>
    <w:rsid w:val="000668BE"/>
    <w:rsid w:val="00070A2F"/>
    <w:rsid w:val="00070F17"/>
    <w:rsid w:val="0007476F"/>
    <w:rsid w:val="000762AC"/>
    <w:rsid w:val="00076A08"/>
    <w:rsid w:val="00077F28"/>
    <w:rsid w:val="00080E41"/>
    <w:rsid w:val="0008499D"/>
    <w:rsid w:val="00086931"/>
    <w:rsid w:val="00087139"/>
    <w:rsid w:val="00093DF9"/>
    <w:rsid w:val="000A000D"/>
    <w:rsid w:val="000A195E"/>
    <w:rsid w:val="000A21C5"/>
    <w:rsid w:val="000A366A"/>
    <w:rsid w:val="000A635F"/>
    <w:rsid w:val="000A63AA"/>
    <w:rsid w:val="000A6754"/>
    <w:rsid w:val="000B07C6"/>
    <w:rsid w:val="000B1A9B"/>
    <w:rsid w:val="000B251D"/>
    <w:rsid w:val="000B2DFE"/>
    <w:rsid w:val="000B2ED9"/>
    <w:rsid w:val="000B305E"/>
    <w:rsid w:val="000B3C2F"/>
    <w:rsid w:val="000B3D51"/>
    <w:rsid w:val="000B6A14"/>
    <w:rsid w:val="000B778D"/>
    <w:rsid w:val="000C05DE"/>
    <w:rsid w:val="000C1BD4"/>
    <w:rsid w:val="000C2C47"/>
    <w:rsid w:val="000C486F"/>
    <w:rsid w:val="000C7634"/>
    <w:rsid w:val="000C7C12"/>
    <w:rsid w:val="000D0278"/>
    <w:rsid w:val="000D1B30"/>
    <w:rsid w:val="000D23FA"/>
    <w:rsid w:val="000D2531"/>
    <w:rsid w:val="000D2797"/>
    <w:rsid w:val="000D2A38"/>
    <w:rsid w:val="000D3749"/>
    <w:rsid w:val="000D4684"/>
    <w:rsid w:val="000D6A01"/>
    <w:rsid w:val="000D6CCE"/>
    <w:rsid w:val="000D7A4C"/>
    <w:rsid w:val="000E0368"/>
    <w:rsid w:val="000E39E9"/>
    <w:rsid w:val="000E44CD"/>
    <w:rsid w:val="000F07CC"/>
    <w:rsid w:val="000F0C35"/>
    <w:rsid w:val="000F0FF8"/>
    <w:rsid w:val="000F126E"/>
    <w:rsid w:val="000F382F"/>
    <w:rsid w:val="000F4170"/>
    <w:rsid w:val="00102061"/>
    <w:rsid w:val="00103986"/>
    <w:rsid w:val="001060EF"/>
    <w:rsid w:val="00107194"/>
    <w:rsid w:val="00110601"/>
    <w:rsid w:val="0012057F"/>
    <w:rsid w:val="001216DF"/>
    <w:rsid w:val="00127D07"/>
    <w:rsid w:val="00131805"/>
    <w:rsid w:val="00131F71"/>
    <w:rsid w:val="0013463D"/>
    <w:rsid w:val="0013465D"/>
    <w:rsid w:val="00134F21"/>
    <w:rsid w:val="00135D85"/>
    <w:rsid w:val="00136693"/>
    <w:rsid w:val="00136F9E"/>
    <w:rsid w:val="0013718C"/>
    <w:rsid w:val="0014001F"/>
    <w:rsid w:val="0014143C"/>
    <w:rsid w:val="001442EC"/>
    <w:rsid w:val="0014499F"/>
    <w:rsid w:val="001566FC"/>
    <w:rsid w:val="00156DB4"/>
    <w:rsid w:val="00162005"/>
    <w:rsid w:val="00164599"/>
    <w:rsid w:val="00177882"/>
    <w:rsid w:val="0017795D"/>
    <w:rsid w:val="001800B9"/>
    <w:rsid w:val="00181F03"/>
    <w:rsid w:val="00185DF1"/>
    <w:rsid w:val="001867CC"/>
    <w:rsid w:val="00187EFB"/>
    <w:rsid w:val="00191957"/>
    <w:rsid w:val="00192C2C"/>
    <w:rsid w:val="001934AC"/>
    <w:rsid w:val="00195A42"/>
    <w:rsid w:val="00196B2D"/>
    <w:rsid w:val="00196C26"/>
    <w:rsid w:val="001A0E3A"/>
    <w:rsid w:val="001A112E"/>
    <w:rsid w:val="001A33D9"/>
    <w:rsid w:val="001A39EE"/>
    <w:rsid w:val="001A3D8D"/>
    <w:rsid w:val="001A6AD3"/>
    <w:rsid w:val="001B1683"/>
    <w:rsid w:val="001B6E94"/>
    <w:rsid w:val="001C1160"/>
    <w:rsid w:val="001C12E3"/>
    <w:rsid w:val="001C1613"/>
    <w:rsid w:val="001C5244"/>
    <w:rsid w:val="001C5661"/>
    <w:rsid w:val="001C7AA8"/>
    <w:rsid w:val="001D18D0"/>
    <w:rsid w:val="001D30AF"/>
    <w:rsid w:val="001E220B"/>
    <w:rsid w:val="001E223B"/>
    <w:rsid w:val="001E23DF"/>
    <w:rsid w:val="001E539D"/>
    <w:rsid w:val="001E5934"/>
    <w:rsid w:val="001E6664"/>
    <w:rsid w:val="001F07F6"/>
    <w:rsid w:val="001F0962"/>
    <w:rsid w:val="001F0BCA"/>
    <w:rsid w:val="001F2759"/>
    <w:rsid w:val="001F55C2"/>
    <w:rsid w:val="001F6D1A"/>
    <w:rsid w:val="001F78FA"/>
    <w:rsid w:val="002042AE"/>
    <w:rsid w:val="0020464D"/>
    <w:rsid w:val="00204D03"/>
    <w:rsid w:val="00205BF2"/>
    <w:rsid w:val="002067AF"/>
    <w:rsid w:val="00206802"/>
    <w:rsid w:val="00207603"/>
    <w:rsid w:val="00207FBF"/>
    <w:rsid w:val="00210149"/>
    <w:rsid w:val="00216975"/>
    <w:rsid w:val="00222D95"/>
    <w:rsid w:val="00225A3F"/>
    <w:rsid w:val="0022644D"/>
    <w:rsid w:val="00226798"/>
    <w:rsid w:val="00227286"/>
    <w:rsid w:val="0023270C"/>
    <w:rsid w:val="00232A31"/>
    <w:rsid w:val="0024435E"/>
    <w:rsid w:val="00251B37"/>
    <w:rsid w:val="00252911"/>
    <w:rsid w:val="00252AC1"/>
    <w:rsid w:val="0025312C"/>
    <w:rsid w:val="00254CC7"/>
    <w:rsid w:val="00255A96"/>
    <w:rsid w:val="002607C5"/>
    <w:rsid w:val="00261172"/>
    <w:rsid w:val="0026125C"/>
    <w:rsid w:val="00262A42"/>
    <w:rsid w:val="00264605"/>
    <w:rsid w:val="002649AC"/>
    <w:rsid w:val="00267C78"/>
    <w:rsid w:val="00271958"/>
    <w:rsid w:val="002733E3"/>
    <w:rsid w:val="00274D9B"/>
    <w:rsid w:val="00282DFD"/>
    <w:rsid w:val="00283E0B"/>
    <w:rsid w:val="0028613D"/>
    <w:rsid w:val="00286F2B"/>
    <w:rsid w:val="002871BB"/>
    <w:rsid w:val="00293A9F"/>
    <w:rsid w:val="00295C45"/>
    <w:rsid w:val="00296347"/>
    <w:rsid w:val="00296CB9"/>
    <w:rsid w:val="002A261C"/>
    <w:rsid w:val="002A31F5"/>
    <w:rsid w:val="002A4BD1"/>
    <w:rsid w:val="002A4C68"/>
    <w:rsid w:val="002B2D90"/>
    <w:rsid w:val="002B5157"/>
    <w:rsid w:val="002B7069"/>
    <w:rsid w:val="002B7645"/>
    <w:rsid w:val="002C1838"/>
    <w:rsid w:val="002C4B15"/>
    <w:rsid w:val="002C5021"/>
    <w:rsid w:val="002C69C0"/>
    <w:rsid w:val="002C6F1B"/>
    <w:rsid w:val="002D1F2B"/>
    <w:rsid w:val="002D213F"/>
    <w:rsid w:val="002D6A6C"/>
    <w:rsid w:val="002E0931"/>
    <w:rsid w:val="002E3D91"/>
    <w:rsid w:val="002E4824"/>
    <w:rsid w:val="002E5078"/>
    <w:rsid w:val="002E73C8"/>
    <w:rsid w:val="002F1600"/>
    <w:rsid w:val="002F1F39"/>
    <w:rsid w:val="002F50BA"/>
    <w:rsid w:val="00300A6E"/>
    <w:rsid w:val="003023DA"/>
    <w:rsid w:val="00302A54"/>
    <w:rsid w:val="00305755"/>
    <w:rsid w:val="00306DC7"/>
    <w:rsid w:val="00310BEA"/>
    <w:rsid w:val="003128F0"/>
    <w:rsid w:val="00313D7F"/>
    <w:rsid w:val="00315E8C"/>
    <w:rsid w:val="0032041C"/>
    <w:rsid w:val="00320A9C"/>
    <w:rsid w:val="003214A2"/>
    <w:rsid w:val="00322944"/>
    <w:rsid w:val="00322C47"/>
    <w:rsid w:val="003244DC"/>
    <w:rsid w:val="003256EF"/>
    <w:rsid w:val="0033326A"/>
    <w:rsid w:val="003339BE"/>
    <w:rsid w:val="00333DC5"/>
    <w:rsid w:val="00336340"/>
    <w:rsid w:val="00336F3B"/>
    <w:rsid w:val="00340E19"/>
    <w:rsid w:val="0034223F"/>
    <w:rsid w:val="0034486B"/>
    <w:rsid w:val="0034702C"/>
    <w:rsid w:val="00347034"/>
    <w:rsid w:val="00350449"/>
    <w:rsid w:val="003509D9"/>
    <w:rsid w:val="003513FF"/>
    <w:rsid w:val="003538CF"/>
    <w:rsid w:val="00354379"/>
    <w:rsid w:val="00354B48"/>
    <w:rsid w:val="00356864"/>
    <w:rsid w:val="00356D1E"/>
    <w:rsid w:val="00357073"/>
    <w:rsid w:val="00360FD2"/>
    <w:rsid w:val="00365252"/>
    <w:rsid w:val="003708E1"/>
    <w:rsid w:val="00372076"/>
    <w:rsid w:val="00375222"/>
    <w:rsid w:val="00375738"/>
    <w:rsid w:val="00375BA5"/>
    <w:rsid w:val="00375E00"/>
    <w:rsid w:val="00376211"/>
    <w:rsid w:val="003771B5"/>
    <w:rsid w:val="00383EF7"/>
    <w:rsid w:val="003868C7"/>
    <w:rsid w:val="003869AD"/>
    <w:rsid w:val="0039239F"/>
    <w:rsid w:val="0039282C"/>
    <w:rsid w:val="00393D66"/>
    <w:rsid w:val="00396238"/>
    <w:rsid w:val="00397A20"/>
    <w:rsid w:val="00397B98"/>
    <w:rsid w:val="003A04E5"/>
    <w:rsid w:val="003A432B"/>
    <w:rsid w:val="003A7CAE"/>
    <w:rsid w:val="003A7DF1"/>
    <w:rsid w:val="003B337A"/>
    <w:rsid w:val="003B56C9"/>
    <w:rsid w:val="003B5A11"/>
    <w:rsid w:val="003C2215"/>
    <w:rsid w:val="003C273E"/>
    <w:rsid w:val="003C3141"/>
    <w:rsid w:val="003C4AF9"/>
    <w:rsid w:val="003C4C2B"/>
    <w:rsid w:val="003C512B"/>
    <w:rsid w:val="003C5911"/>
    <w:rsid w:val="003C6024"/>
    <w:rsid w:val="003D1ED5"/>
    <w:rsid w:val="003D32EB"/>
    <w:rsid w:val="003D54B0"/>
    <w:rsid w:val="003D6707"/>
    <w:rsid w:val="003D7D0B"/>
    <w:rsid w:val="003D7DBA"/>
    <w:rsid w:val="003E1250"/>
    <w:rsid w:val="003E1D5B"/>
    <w:rsid w:val="003E71D6"/>
    <w:rsid w:val="003F1BF4"/>
    <w:rsid w:val="003F2057"/>
    <w:rsid w:val="003F23C5"/>
    <w:rsid w:val="003F3B9B"/>
    <w:rsid w:val="003F4F79"/>
    <w:rsid w:val="003F5968"/>
    <w:rsid w:val="003F5CC7"/>
    <w:rsid w:val="003F7B1D"/>
    <w:rsid w:val="0040175D"/>
    <w:rsid w:val="00401E58"/>
    <w:rsid w:val="00404311"/>
    <w:rsid w:val="0040479E"/>
    <w:rsid w:val="00405017"/>
    <w:rsid w:val="00410806"/>
    <w:rsid w:val="00411288"/>
    <w:rsid w:val="004124A8"/>
    <w:rsid w:val="00416813"/>
    <w:rsid w:val="004211F6"/>
    <w:rsid w:val="00422729"/>
    <w:rsid w:val="00422CD1"/>
    <w:rsid w:val="00423B95"/>
    <w:rsid w:val="00424798"/>
    <w:rsid w:val="00426C0B"/>
    <w:rsid w:val="004277FD"/>
    <w:rsid w:val="00427C5F"/>
    <w:rsid w:val="00430023"/>
    <w:rsid w:val="00430E79"/>
    <w:rsid w:val="00432EA2"/>
    <w:rsid w:val="00434257"/>
    <w:rsid w:val="004355C3"/>
    <w:rsid w:val="0043619A"/>
    <w:rsid w:val="0043659D"/>
    <w:rsid w:val="00436D36"/>
    <w:rsid w:val="00441879"/>
    <w:rsid w:val="004419BC"/>
    <w:rsid w:val="00442426"/>
    <w:rsid w:val="00442729"/>
    <w:rsid w:val="004438FE"/>
    <w:rsid w:val="004440EA"/>
    <w:rsid w:val="00445D81"/>
    <w:rsid w:val="00446CED"/>
    <w:rsid w:val="00455917"/>
    <w:rsid w:val="0046027B"/>
    <w:rsid w:val="00464A79"/>
    <w:rsid w:val="0047041C"/>
    <w:rsid w:val="0047043B"/>
    <w:rsid w:val="0047156A"/>
    <w:rsid w:val="00471740"/>
    <w:rsid w:val="00475478"/>
    <w:rsid w:val="00475DAC"/>
    <w:rsid w:val="0048112F"/>
    <w:rsid w:val="004818B4"/>
    <w:rsid w:val="00482274"/>
    <w:rsid w:val="00484C58"/>
    <w:rsid w:val="00487795"/>
    <w:rsid w:val="004903BA"/>
    <w:rsid w:val="00490D6E"/>
    <w:rsid w:val="0049195F"/>
    <w:rsid w:val="0049357B"/>
    <w:rsid w:val="0049616E"/>
    <w:rsid w:val="00497969"/>
    <w:rsid w:val="004A516D"/>
    <w:rsid w:val="004A77D6"/>
    <w:rsid w:val="004B0DA5"/>
    <w:rsid w:val="004B4AD4"/>
    <w:rsid w:val="004B60AF"/>
    <w:rsid w:val="004B7FC8"/>
    <w:rsid w:val="004C3BA8"/>
    <w:rsid w:val="004C455C"/>
    <w:rsid w:val="004C45E8"/>
    <w:rsid w:val="004C55BA"/>
    <w:rsid w:val="004C5F9A"/>
    <w:rsid w:val="004C62A1"/>
    <w:rsid w:val="004C6BD2"/>
    <w:rsid w:val="004C7D81"/>
    <w:rsid w:val="004D1E72"/>
    <w:rsid w:val="004D365C"/>
    <w:rsid w:val="004D37D6"/>
    <w:rsid w:val="004D44C3"/>
    <w:rsid w:val="004D5B38"/>
    <w:rsid w:val="004D65D4"/>
    <w:rsid w:val="004E1495"/>
    <w:rsid w:val="004E4F43"/>
    <w:rsid w:val="004E57A3"/>
    <w:rsid w:val="004F0401"/>
    <w:rsid w:val="004F17AC"/>
    <w:rsid w:val="004F250C"/>
    <w:rsid w:val="004F2CF2"/>
    <w:rsid w:val="004F68A2"/>
    <w:rsid w:val="00500B7B"/>
    <w:rsid w:val="00501A0E"/>
    <w:rsid w:val="0050522C"/>
    <w:rsid w:val="00507033"/>
    <w:rsid w:val="005111DB"/>
    <w:rsid w:val="00511EF7"/>
    <w:rsid w:val="00511F09"/>
    <w:rsid w:val="00514CC6"/>
    <w:rsid w:val="00515FED"/>
    <w:rsid w:val="00516411"/>
    <w:rsid w:val="00520AD5"/>
    <w:rsid w:val="0052276C"/>
    <w:rsid w:val="0052310D"/>
    <w:rsid w:val="005241E9"/>
    <w:rsid w:val="00526292"/>
    <w:rsid w:val="0052634F"/>
    <w:rsid w:val="005278B7"/>
    <w:rsid w:val="00527E53"/>
    <w:rsid w:val="00527EDF"/>
    <w:rsid w:val="005301C2"/>
    <w:rsid w:val="005319B6"/>
    <w:rsid w:val="005354C3"/>
    <w:rsid w:val="005367F1"/>
    <w:rsid w:val="005438AE"/>
    <w:rsid w:val="00545FA7"/>
    <w:rsid w:val="005465CC"/>
    <w:rsid w:val="00550FA1"/>
    <w:rsid w:val="005523E8"/>
    <w:rsid w:val="00553BC9"/>
    <w:rsid w:val="0055593B"/>
    <w:rsid w:val="005601D4"/>
    <w:rsid w:val="005613C1"/>
    <w:rsid w:val="00564FA9"/>
    <w:rsid w:val="00565326"/>
    <w:rsid w:val="00566856"/>
    <w:rsid w:val="005740A0"/>
    <w:rsid w:val="005779A7"/>
    <w:rsid w:val="00581594"/>
    <w:rsid w:val="0058308D"/>
    <w:rsid w:val="00583595"/>
    <w:rsid w:val="005835E3"/>
    <w:rsid w:val="0058393B"/>
    <w:rsid w:val="00583960"/>
    <w:rsid w:val="0058534D"/>
    <w:rsid w:val="00586EB0"/>
    <w:rsid w:val="005909ED"/>
    <w:rsid w:val="00594221"/>
    <w:rsid w:val="00597A16"/>
    <w:rsid w:val="005A2A04"/>
    <w:rsid w:val="005A383A"/>
    <w:rsid w:val="005A4528"/>
    <w:rsid w:val="005A702C"/>
    <w:rsid w:val="005A7BF8"/>
    <w:rsid w:val="005B11FA"/>
    <w:rsid w:val="005B3F68"/>
    <w:rsid w:val="005B7243"/>
    <w:rsid w:val="005C0C3B"/>
    <w:rsid w:val="005C145A"/>
    <w:rsid w:val="005C213D"/>
    <w:rsid w:val="005C2547"/>
    <w:rsid w:val="005C6431"/>
    <w:rsid w:val="005C65D6"/>
    <w:rsid w:val="005C66F0"/>
    <w:rsid w:val="005C6F32"/>
    <w:rsid w:val="005D0417"/>
    <w:rsid w:val="005D3C95"/>
    <w:rsid w:val="005D3FF5"/>
    <w:rsid w:val="005D55D9"/>
    <w:rsid w:val="005D6AD4"/>
    <w:rsid w:val="005E0C74"/>
    <w:rsid w:val="005E0F51"/>
    <w:rsid w:val="005E428B"/>
    <w:rsid w:val="005F09AF"/>
    <w:rsid w:val="005F185C"/>
    <w:rsid w:val="005F19B7"/>
    <w:rsid w:val="005F46AE"/>
    <w:rsid w:val="005F6145"/>
    <w:rsid w:val="005F6417"/>
    <w:rsid w:val="005F65CF"/>
    <w:rsid w:val="005F7099"/>
    <w:rsid w:val="005F7B41"/>
    <w:rsid w:val="00601A96"/>
    <w:rsid w:val="006024A6"/>
    <w:rsid w:val="00603933"/>
    <w:rsid w:val="006062C0"/>
    <w:rsid w:val="00610D0A"/>
    <w:rsid w:val="00611CA0"/>
    <w:rsid w:val="006135C1"/>
    <w:rsid w:val="0061394B"/>
    <w:rsid w:val="00613E9F"/>
    <w:rsid w:val="00615BE0"/>
    <w:rsid w:val="00617F2F"/>
    <w:rsid w:val="0062308A"/>
    <w:rsid w:val="00623F3B"/>
    <w:rsid w:val="0063511C"/>
    <w:rsid w:val="00635B15"/>
    <w:rsid w:val="0063607D"/>
    <w:rsid w:val="00637651"/>
    <w:rsid w:val="006438E8"/>
    <w:rsid w:val="00645643"/>
    <w:rsid w:val="0064786D"/>
    <w:rsid w:val="00650972"/>
    <w:rsid w:val="00652D22"/>
    <w:rsid w:val="00653927"/>
    <w:rsid w:val="00654B55"/>
    <w:rsid w:val="00654C0B"/>
    <w:rsid w:val="00656108"/>
    <w:rsid w:val="00656613"/>
    <w:rsid w:val="00660B8C"/>
    <w:rsid w:val="00660D21"/>
    <w:rsid w:val="00661BCF"/>
    <w:rsid w:val="00661FE3"/>
    <w:rsid w:val="0066259F"/>
    <w:rsid w:val="0066295F"/>
    <w:rsid w:val="00662CE9"/>
    <w:rsid w:val="0066375C"/>
    <w:rsid w:val="006637E0"/>
    <w:rsid w:val="006669AD"/>
    <w:rsid w:val="00673FF4"/>
    <w:rsid w:val="0067430F"/>
    <w:rsid w:val="006745CD"/>
    <w:rsid w:val="006749EB"/>
    <w:rsid w:val="00680FA8"/>
    <w:rsid w:val="00681747"/>
    <w:rsid w:val="00683B6D"/>
    <w:rsid w:val="00684970"/>
    <w:rsid w:val="00684CC2"/>
    <w:rsid w:val="006879A3"/>
    <w:rsid w:val="0069388F"/>
    <w:rsid w:val="00693FB4"/>
    <w:rsid w:val="006965D4"/>
    <w:rsid w:val="006A5E77"/>
    <w:rsid w:val="006A7313"/>
    <w:rsid w:val="006A7A40"/>
    <w:rsid w:val="006B29BE"/>
    <w:rsid w:val="006B4AE8"/>
    <w:rsid w:val="006B7FBF"/>
    <w:rsid w:val="006C109D"/>
    <w:rsid w:val="006C2048"/>
    <w:rsid w:val="006C2B54"/>
    <w:rsid w:val="006C2D3A"/>
    <w:rsid w:val="006D2177"/>
    <w:rsid w:val="006D3A48"/>
    <w:rsid w:val="006D59BF"/>
    <w:rsid w:val="006D7741"/>
    <w:rsid w:val="006E10B4"/>
    <w:rsid w:val="006E2C9E"/>
    <w:rsid w:val="006E38E5"/>
    <w:rsid w:val="006E3B30"/>
    <w:rsid w:val="006E420A"/>
    <w:rsid w:val="006F015E"/>
    <w:rsid w:val="006F200F"/>
    <w:rsid w:val="006F2575"/>
    <w:rsid w:val="00701201"/>
    <w:rsid w:val="00701A0D"/>
    <w:rsid w:val="00703C5A"/>
    <w:rsid w:val="00703D25"/>
    <w:rsid w:val="007052F5"/>
    <w:rsid w:val="00710BA1"/>
    <w:rsid w:val="0071204B"/>
    <w:rsid w:val="007156D3"/>
    <w:rsid w:val="007161D9"/>
    <w:rsid w:val="00717F4B"/>
    <w:rsid w:val="00722E8B"/>
    <w:rsid w:val="00727770"/>
    <w:rsid w:val="0073204A"/>
    <w:rsid w:val="0073218C"/>
    <w:rsid w:val="00732A4E"/>
    <w:rsid w:val="00733B74"/>
    <w:rsid w:val="00733F6E"/>
    <w:rsid w:val="00734953"/>
    <w:rsid w:val="00737295"/>
    <w:rsid w:val="0074017F"/>
    <w:rsid w:val="007410CB"/>
    <w:rsid w:val="00744284"/>
    <w:rsid w:val="007450D4"/>
    <w:rsid w:val="00745D9B"/>
    <w:rsid w:val="00754374"/>
    <w:rsid w:val="00756C09"/>
    <w:rsid w:val="00757EE9"/>
    <w:rsid w:val="00760B7D"/>
    <w:rsid w:val="00761926"/>
    <w:rsid w:val="00763131"/>
    <w:rsid w:val="00767176"/>
    <w:rsid w:val="007679C9"/>
    <w:rsid w:val="00771225"/>
    <w:rsid w:val="007712DB"/>
    <w:rsid w:val="00774143"/>
    <w:rsid w:val="00776950"/>
    <w:rsid w:val="00776A43"/>
    <w:rsid w:val="00777899"/>
    <w:rsid w:val="007802E7"/>
    <w:rsid w:val="0078040F"/>
    <w:rsid w:val="007810DE"/>
    <w:rsid w:val="0078123D"/>
    <w:rsid w:val="007902C0"/>
    <w:rsid w:val="0079506A"/>
    <w:rsid w:val="00795F6E"/>
    <w:rsid w:val="007A12C2"/>
    <w:rsid w:val="007A6983"/>
    <w:rsid w:val="007B3B8D"/>
    <w:rsid w:val="007B4951"/>
    <w:rsid w:val="007B4993"/>
    <w:rsid w:val="007B561F"/>
    <w:rsid w:val="007B5BC5"/>
    <w:rsid w:val="007C0670"/>
    <w:rsid w:val="007C14C8"/>
    <w:rsid w:val="007D40DC"/>
    <w:rsid w:val="007D5138"/>
    <w:rsid w:val="007D5919"/>
    <w:rsid w:val="007D67AA"/>
    <w:rsid w:val="007D7345"/>
    <w:rsid w:val="007E033B"/>
    <w:rsid w:val="007E07BF"/>
    <w:rsid w:val="007E2DA9"/>
    <w:rsid w:val="007E2E90"/>
    <w:rsid w:val="007E53E1"/>
    <w:rsid w:val="007E5C2E"/>
    <w:rsid w:val="007E729D"/>
    <w:rsid w:val="007F0BCE"/>
    <w:rsid w:val="007F1540"/>
    <w:rsid w:val="007F55A9"/>
    <w:rsid w:val="007F5EE7"/>
    <w:rsid w:val="00801633"/>
    <w:rsid w:val="008038F5"/>
    <w:rsid w:val="0080394C"/>
    <w:rsid w:val="00803FFE"/>
    <w:rsid w:val="00804003"/>
    <w:rsid w:val="00804E59"/>
    <w:rsid w:val="00806931"/>
    <w:rsid w:val="00807BEC"/>
    <w:rsid w:val="00807E52"/>
    <w:rsid w:val="00811057"/>
    <w:rsid w:val="00811439"/>
    <w:rsid w:val="008122CC"/>
    <w:rsid w:val="00814A8C"/>
    <w:rsid w:val="008165B4"/>
    <w:rsid w:val="00823D34"/>
    <w:rsid w:val="0082507C"/>
    <w:rsid w:val="00825432"/>
    <w:rsid w:val="008265F4"/>
    <w:rsid w:val="008327CE"/>
    <w:rsid w:val="00833057"/>
    <w:rsid w:val="00833737"/>
    <w:rsid w:val="00837750"/>
    <w:rsid w:val="008406BE"/>
    <w:rsid w:val="00840A18"/>
    <w:rsid w:val="00843CBB"/>
    <w:rsid w:val="00845373"/>
    <w:rsid w:val="00846C9D"/>
    <w:rsid w:val="00846E84"/>
    <w:rsid w:val="00847019"/>
    <w:rsid w:val="00847893"/>
    <w:rsid w:val="00850EF4"/>
    <w:rsid w:val="008525CF"/>
    <w:rsid w:val="008531F3"/>
    <w:rsid w:val="00854438"/>
    <w:rsid w:val="00854CB4"/>
    <w:rsid w:val="008556D6"/>
    <w:rsid w:val="00855E47"/>
    <w:rsid w:val="00857710"/>
    <w:rsid w:val="00857B52"/>
    <w:rsid w:val="00862989"/>
    <w:rsid w:val="00866035"/>
    <w:rsid w:val="00870C13"/>
    <w:rsid w:val="008733C8"/>
    <w:rsid w:val="0087448C"/>
    <w:rsid w:val="008758CF"/>
    <w:rsid w:val="0087683D"/>
    <w:rsid w:val="00877A87"/>
    <w:rsid w:val="00882CCD"/>
    <w:rsid w:val="008847E4"/>
    <w:rsid w:val="00887127"/>
    <w:rsid w:val="00891157"/>
    <w:rsid w:val="008912EE"/>
    <w:rsid w:val="00892B54"/>
    <w:rsid w:val="00896D83"/>
    <w:rsid w:val="008A5F1B"/>
    <w:rsid w:val="008A6D3F"/>
    <w:rsid w:val="008B2096"/>
    <w:rsid w:val="008B36A7"/>
    <w:rsid w:val="008B6652"/>
    <w:rsid w:val="008B6D11"/>
    <w:rsid w:val="008C0520"/>
    <w:rsid w:val="008C6DF7"/>
    <w:rsid w:val="008D0AA5"/>
    <w:rsid w:val="008D0D15"/>
    <w:rsid w:val="008D1A5A"/>
    <w:rsid w:val="008D322D"/>
    <w:rsid w:val="008D325E"/>
    <w:rsid w:val="008D5044"/>
    <w:rsid w:val="008D6146"/>
    <w:rsid w:val="008D7F5B"/>
    <w:rsid w:val="008F202C"/>
    <w:rsid w:val="008F2585"/>
    <w:rsid w:val="008F35F4"/>
    <w:rsid w:val="008F74E5"/>
    <w:rsid w:val="00900F19"/>
    <w:rsid w:val="009015A6"/>
    <w:rsid w:val="00902F57"/>
    <w:rsid w:val="00913D52"/>
    <w:rsid w:val="00914574"/>
    <w:rsid w:val="00914C03"/>
    <w:rsid w:val="009201C5"/>
    <w:rsid w:val="009212F9"/>
    <w:rsid w:val="00927E91"/>
    <w:rsid w:val="009302D9"/>
    <w:rsid w:val="00931B39"/>
    <w:rsid w:val="00931FA3"/>
    <w:rsid w:val="00942042"/>
    <w:rsid w:val="009443EE"/>
    <w:rsid w:val="00945BB4"/>
    <w:rsid w:val="009474E1"/>
    <w:rsid w:val="0094758D"/>
    <w:rsid w:val="00952F37"/>
    <w:rsid w:val="00953681"/>
    <w:rsid w:val="0095639F"/>
    <w:rsid w:val="00956932"/>
    <w:rsid w:val="00957466"/>
    <w:rsid w:val="00957594"/>
    <w:rsid w:val="00957FE4"/>
    <w:rsid w:val="0096075C"/>
    <w:rsid w:val="00963AEE"/>
    <w:rsid w:val="0096542A"/>
    <w:rsid w:val="009656E1"/>
    <w:rsid w:val="0096571A"/>
    <w:rsid w:val="00965E5A"/>
    <w:rsid w:val="00970FFC"/>
    <w:rsid w:val="00974B3C"/>
    <w:rsid w:val="00977F64"/>
    <w:rsid w:val="00981AA9"/>
    <w:rsid w:val="00981C8E"/>
    <w:rsid w:val="00982982"/>
    <w:rsid w:val="00984E8F"/>
    <w:rsid w:val="0098573D"/>
    <w:rsid w:val="009859AC"/>
    <w:rsid w:val="00985F35"/>
    <w:rsid w:val="00987CE1"/>
    <w:rsid w:val="009A183F"/>
    <w:rsid w:val="009A28E1"/>
    <w:rsid w:val="009A2D0B"/>
    <w:rsid w:val="009A406E"/>
    <w:rsid w:val="009A42C8"/>
    <w:rsid w:val="009A59D3"/>
    <w:rsid w:val="009B012F"/>
    <w:rsid w:val="009B0DED"/>
    <w:rsid w:val="009B16DF"/>
    <w:rsid w:val="009B3F1B"/>
    <w:rsid w:val="009B689E"/>
    <w:rsid w:val="009B7539"/>
    <w:rsid w:val="009C0355"/>
    <w:rsid w:val="009C1653"/>
    <w:rsid w:val="009C341F"/>
    <w:rsid w:val="009C3679"/>
    <w:rsid w:val="009C4082"/>
    <w:rsid w:val="009C520D"/>
    <w:rsid w:val="009C56A7"/>
    <w:rsid w:val="009C60EE"/>
    <w:rsid w:val="009C63B1"/>
    <w:rsid w:val="009C75C9"/>
    <w:rsid w:val="009D0316"/>
    <w:rsid w:val="009D1043"/>
    <w:rsid w:val="009D1438"/>
    <w:rsid w:val="009D166B"/>
    <w:rsid w:val="009D55D2"/>
    <w:rsid w:val="009D658C"/>
    <w:rsid w:val="009E1A1B"/>
    <w:rsid w:val="009E1D37"/>
    <w:rsid w:val="009E1E94"/>
    <w:rsid w:val="009E52A9"/>
    <w:rsid w:val="009E53C1"/>
    <w:rsid w:val="009E5F1A"/>
    <w:rsid w:val="009E735F"/>
    <w:rsid w:val="009E7750"/>
    <w:rsid w:val="009E7BF2"/>
    <w:rsid w:val="009F0080"/>
    <w:rsid w:val="009F01AA"/>
    <w:rsid w:val="009F0D1B"/>
    <w:rsid w:val="009F4311"/>
    <w:rsid w:val="009F67B5"/>
    <w:rsid w:val="009F77C3"/>
    <w:rsid w:val="00A014F2"/>
    <w:rsid w:val="00A02944"/>
    <w:rsid w:val="00A047E0"/>
    <w:rsid w:val="00A10D5B"/>
    <w:rsid w:val="00A12892"/>
    <w:rsid w:val="00A149F0"/>
    <w:rsid w:val="00A15DDC"/>
    <w:rsid w:val="00A21F46"/>
    <w:rsid w:val="00A226A7"/>
    <w:rsid w:val="00A23836"/>
    <w:rsid w:val="00A24657"/>
    <w:rsid w:val="00A2611E"/>
    <w:rsid w:val="00A3017A"/>
    <w:rsid w:val="00A33087"/>
    <w:rsid w:val="00A33F31"/>
    <w:rsid w:val="00A36B2D"/>
    <w:rsid w:val="00A409CA"/>
    <w:rsid w:val="00A44AE4"/>
    <w:rsid w:val="00A4596E"/>
    <w:rsid w:val="00A50401"/>
    <w:rsid w:val="00A51C8F"/>
    <w:rsid w:val="00A563FC"/>
    <w:rsid w:val="00A60CB5"/>
    <w:rsid w:val="00A63C1A"/>
    <w:rsid w:val="00A642F4"/>
    <w:rsid w:val="00A6536F"/>
    <w:rsid w:val="00A70C5B"/>
    <w:rsid w:val="00A71E09"/>
    <w:rsid w:val="00A83FBF"/>
    <w:rsid w:val="00A909EA"/>
    <w:rsid w:val="00A91F1F"/>
    <w:rsid w:val="00A94CBC"/>
    <w:rsid w:val="00A96CA9"/>
    <w:rsid w:val="00A97067"/>
    <w:rsid w:val="00A97268"/>
    <w:rsid w:val="00AA285A"/>
    <w:rsid w:val="00AA4C19"/>
    <w:rsid w:val="00AA614F"/>
    <w:rsid w:val="00AB0272"/>
    <w:rsid w:val="00AB7450"/>
    <w:rsid w:val="00AC11D5"/>
    <w:rsid w:val="00AC16A9"/>
    <w:rsid w:val="00AC2F42"/>
    <w:rsid w:val="00AC3C0B"/>
    <w:rsid w:val="00AC4651"/>
    <w:rsid w:val="00AD0700"/>
    <w:rsid w:val="00AD1A10"/>
    <w:rsid w:val="00AD5391"/>
    <w:rsid w:val="00AD5AE3"/>
    <w:rsid w:val="00AD5B06"/>
    <w:rsid w:val="00AD6404"/>
    <w:rsid w:val="00AD79DD"/>
    <w:rsid w:val="00AE3F2E"/>
    <w:rsid w:val="00AE5534"/>
    <w:rsid w:val="00AF0AE6"/>
    <w:rsid w:val="00AF16D3"/>
    <w:rsid w:val="00AF237A"/>
    <w:rsid w:val="00AF599B"/>
    <w:rsid w:val="00AF6CAC"/>
    <w:rsid w:val="00AF764C"/>
    <w:rsid w:val="00B01A21"/>
    <w:rsid w:val="00B11537"/>
    <w:rsid w:val="00B1430B"/>
    <w:rsid w:val="00B15E60"/>
    <w:rsid w:val="00B1694F"/>
    <w:rsid w:val="00B17298"/>
    <w:rsid w:val="00B1795F"/>
    <w:rsid w:val="00B20C38"/>
    <w:rsid w:val="00B2745F"/>
    <w:rsid w:val="00B27CD5"/>
    <w:rsid w:val="00B30B2A"/>
    <w:rsid w:val="00B30BED"/>
    <w:rsid w:val="00B30CDA"/>
    <w:rsid w:val="00B35FDC"/>
    <w:rsid w:val="00B363AA"/>
    <w:rsid w:val="00B372B2"/>
    <w:rsid w:val="00B405E6"/>
    <w:rsid w:val="00B4573C"/>
    <w:rsid w:val="00B47107"/>
    <w:rsid w:val="00B52536"/>
    <w:rsid w:val="00B57FD2"/>
    <w:rsid w:val="00B645B9"/>
    <w:rsid w:val="00B65CDA"/>
    <w:rsid w:val="00B669C7"/>
    <w:rsid w:val="00B66F92"/>
    <w:rsid w:val="00B7040B"/>
    <w:rsid w:val="00B71152"/>
    <w:rsid w:val="00B7187C"/>
    <w:rsid w:val="00B71DF5"/>
    <w:rsid w:val="00B729D2"/>
    <w:rsid w:val="00B739C0"/>
    <w:rsid w:val="00B757CD"/>
    <w:rsid w:val="00B76063"/>
    <w:rsid w:val="00B77F09"/>
    <w:rsid w:val="00B800F5"/>
    <w:rsid w:val="00B80B02"/>
    <w:rsid w:val="00B83FFF"/>
    <w:rsid w:val="00B85E2F"/>
    <w:rsid w:val="00B87D7B"/>
    <w:rsid w:val="00B93439"/>
    <w:rsid w:val="00B93820"/>
    <w:rsid w:val="00B961E0"/>
    <w:rsid w:val="00B966C2"/>
    <w:rsid w:val="00BA2F5D"/>
    <w:rsid w:val="00BA4734"/>
    <w:rsid w:val="00BA756F"/>
    <w:rsid w:val="00BB4CDA"/>
    <w:rsid w:val="00BB7789"/>
    <w:rsid w:val="00BC0EC4"/>
    <w:rsid w:val="00BC2AEC"/>
    <w:rsid w:val="00BC3838"/>
    <w:rsid w:val="00BC7439"/>
    <w:rsid w:val="00BD11CC"/>
    <w:rsid w:val="00BD1D83"/>
    <w:rsid w:val="00BD44F8"/>
    <w:rsid w:val="00BE0C9B"/>
    <w:rsid w:val="00BE1582"/>
    <w:rsid w:val="00BE20BA"/>
    <w:rsid w:val="00BE30B4"/>
    <w:rsid w:val="00BE6D05"/>
    <w:rsid w:val="00BF0FC3"/>
    <w:rsid w:val="00BF1AC7"/>
    <w:rsid w:val="00BF2187"/>
    <w:rsid w:val="00BF24D6"/>
    <w:rsid w:val="00BF6B97"/>
    <w:rsid w:val="00C0031E"/>
    <w:rsid w:val="00C02799"/>
    <w:rsid w:val="00C038EB"/>
    <w:rsid w:val="00C03ADB"/>
    <w:rsid w:val="00C05E74"/>
    <w:rsid w:val="00C05E79"/>
    <w:rsid w:val="00C06851"/>
    <w:rsid w:val="00C06CCC"/>
    <w:rsid w:val="00C07DD2"/>
    <w:rsid w:val="00C101F6"/>
    <w:rsid w:val="00C10E88"/>
    <w:rsid w:val="00C13742"/>
    <w:rsid w:val="00C1374F"/>
    <w:rsid w:val="00C13A8F"/>
    <w:rsid w:val="00C14C41"/>
    <w:rsid w:val="00C213C6"/>
    <w:rsid w:val="00C21A18"/>
    <w:rsid w:val="00C21EC1"/>
    <w:rsid w:val="00C25330"/>
    <w:rsid w:val="00C25732"/>
    <w:rsid w:val="00C27BE9"/>
    <w:rsid w:val="00C27C9F"/>
    <w:rsid w:val="00C317CE"/>
    <w:rsid w:val="00C32016"/>
    <w:rsid w:val="00C36E72"/>
    <w:rsid w:val="00C42361"/>
    <w:rsid w:val="00C42702"/>
    <w:rsid w:val="00C45380"/>
    <w:rsid w:val="00C464CA"/>
    <w:rsid w:val="00C4721B"/>
    <w:rsid w:val="00C62066"/>
    <w:rsid w:val="00C62550"/>
    <w:rsid w:val="00C71CA5"/>
    <w:rsid w:val="00C72303"/>
    <w:rsid w:val="00C80C47"/>
    <w:rsid w:val="00C82778"/>
    <w:rsid w:val="00C8448B"/>
    <w:rsid w:val="00C9410A"/>
    <w:rsid w:val="00C94B45"/>
    <w:rsid w:val="00C96440"/>
    <w:rsid w:val="00C976AF"/>
    <w:rsid w:val="00CA2305"/>
    <w:rsid w:val="00CA2CBA"/>
    <w:rsid w:val="00CA32A5"/>
    <w:rsid w:val="00CA5747"/>
    <w:rsid w:val="00CA5782"/>
    <w:rsid w:val="00CB2736"/>
    <w:rsid w:val="00CB2B38"/>
    <w:rsid w:val="00CB49F9"/>
    <w:rsid w:val="00CB5861"/>
    <w:rsid w:val="00CB6A43"/>
    <w:rsid w:val="00CC4B87"/>
    <w:rsid w:val="00CD0BFB"/>
    <w:rsid w:val="00CD247F"/>
    <w:rsid w:val="00CD2C2C"/>
    <w:rsid w:val="00CD325F"/>
    <w:rsid w:val="00CD4124"/>
    <w:rsid w:val="00CD5ACE"/>
    <w:rsid w:val="00CE332E"/>
    <w:rsid w:val="00CE5764"/>
    <w:rsid w:val="00CE5DBC"/>
    <w:rsid w:val="00CF04EA"/>
    <w:rsid w:val="00CF0BC5"/>
    <w:rsid w:val="00CF1165"/>
    <w:rsid w:val="00CF38C1"/>
    <w:rsid w:val="00CF710B"/>
    <w:rsid w:val="00CF7203"/>
    <w:rsid w:val="00D05DE5"/>
    <w:rsid w:val="00D05FDC"/>
    <w:rsid w:val="00D104FE"/>
    <w:rsid w:val="00D10B33"/>
    <w:rsid w:val="00D13BF3"/>
    <w:rsid w:val="00D141BF"/>
    <w:rsid w:val="00D164AC"/>
    <w:rsid w:val="00D165D9"/>
    <w:rsid w:val="00D175FC"/>
    <w:rsid w:val="00D22523"/>
    <w:rsid w:val="00D22540"/>
    <w:rsid w:val="00D32808"/>
    <w:rsid w:val="00D3434F"/>
    <w:rsid w:val="00D368CC"/>
    <w:rsid w:val="00D437E8"/>
    <w:rsid w:val="00D46C74"/>
    <w:rsid w:val="00D4747B"/>
    <w:rsid w:val="00D504B4"/>
    <w:rsid w:val="00D5336D"/>
    <w:rsid w:val="00D5472C"/>
    <w:rsid w:val="00D558D4"/>
    <w:rsid w:val="00D56F03"/>
    <w:rsid w:val="00D57288"/>
    <w:rsid w:val="00D6193D"/>
    <w:rsid w:val="00D62D2C"/>
    <w:rsid w:val="00D66029"/>
    <w:rsid w:val="00D660A3"/>
    <w:rsid w:val="00D66B92"/>
    <w:rsid w:val="00D671D3"/>
    <w:rsid w:val="00D700A4"/>
    <w:rsid w:val="00D72B44"/>
    <w:rsid w:val="00D77DF2"/>
    <w:rsid w:val="00D834BA"/>
    <w:rsid w:val="00D83599"/>
    <w:rsid w:val="00D83BF4"/>
    <w:rsid w:val="00D83EC2"/>
    <w:rsid w:val="00D92361"/>
    <w:rsid w:val="00D93924"/>
    <w:rsid w:val="00DA0F13"/>
    <w:rsid w:val="00DA58EF"/>
    <w:rsid w:val="00DA5AD5"/>
    <w:rsid w:val="00DA70CE"/>
    <w:rsid w:val="00DB33D9"/>
    <w:rsid w:val="00DB438B"/>
    <w:rsid w:val="00DB5602"/>
    <w:rsid w:val="00DB7C45"/>
    <w:rsid w:val="00DC15DC"/>
    <w:rsid w:val="00DC2D30"/>
    <w:rsid w:val="00DC31EB"/>
    <w:rsid w:val="00DC4269"/>
    <w:rsid w:val="00DC558C"/>
    <w:rsid w:val="00DC5E56"/>
    <w:rsid w:val="00DC5E98"/>
    <w:rsid w:val="00DC627E"/>
    <w:rsid w:val="00DC7125"/>
    <w:rsid w:val="00DC7F33"/>
    <w:rsid w:val="00DD0C48"/>
    <w:rsid w:val="00DD1EE8"/>
    <w:rsid w:val="00DD2C35"/>
    <w:rsid w:val="00DE0DAF"/>
    <w:rsid w:val="00DE0FC2"/>
    <w:rsid w:val="00DE262C"/>
    <w:rsid w:val="00DE5CEC"/>
    <w:rsid w:val="00DE5F9E"/>
    <w:rsid w:val="00DF04C5"/>
    <w:rsid w:val="00DF3F7A"/>
    <w:rsid w:val="00DF4200"/>
    <w:rsid w:val="00DF538B"/>
    <w:rsid w:val="00DF5CFF"/>
    <w:rsid w:val="00DF6378"/>
    <w:rsid w:val="00DF6722"/>
    <w:rsid w:val="00DF75DE"/>
    <w:rsid w:val="00E00149"/>
    <w:rsid w:val="00E0229D"/>
    <w:rsid w:val="00E0520D"/>
    <w:rsid w:val="00E0541E"/>
    <w:rsid w:val="00E110AB"/>
    <w:rsid w:val="00E11D3B"/>
    <w:rsid w:val="00E2097B"/>
    <w:rsid w:val="00E20A05"/>
    <w:rsid w:val="00E267EE"/>
    <w:rsid w:val="00E26921"/>
    <w:rsid w:val="00E30817"/>
    <w:rsid w:val="00E30C7C"/>
    <w:rsid w:val="00E31D14"/>
    <w:rsid w:val="00E35744"/>
    <w:rsid w:val="00E36448"/>
    <w:rsid w:val="00E37020"/>
    <w:rsid w:val="00E41097"/>
    <w:rsid w:val="00E44231"/>
    <w:rsid w:val="00E4693B"/>
    <w:rsid w:val="00E47A4E"/>
    <w:rsid w:val="00E50461"/>
    <w:rsid w:val="00E54163"/>
    <w:rsid w:val="00E55440"/>
    <w:rsid w:val="00E56A0C"/>
    <w:rsid w:val="00E575AC"/>
    <w:rsid w:val="00E60076"/>
    <w:rsid w:val="00E61CA6"/>
    <w:rsid w:val="00E62D1C"/>
    <w:rsid w:val="00E657C9"/>
    <w:rsid w:val="00E659C9"/>
    <w:rsid w:val="00E70126"/>
    <w:rsid w:val="00E7446F"/>
    <w:rsid w:val="00E746B0"/>
    <w:rsid w:val="00E74DD9"/>
    <w:rsid w:val="00E826D6"/>
    <w:rsid w:val="00E85430"/>
    <w:rsid w:val="00E8676E"/>
    <w:rsid w:val="00E86A75"/>
    <w:rsid w:val="00E86F57"/>
    <w:rsid w:val="00E87B95"/>
    <w:rsid w:val="00E91A58"/>
    <w:rsid w:val="00E93F9A"/>
    <w:rsid w:val="00E9489C"/>
    <w:rsid w:val="00E9518E"/>
    <w:rsid w:val="00E966BD"/>
    <w:rsid w:val="00EA06F9"/>
    <w:rsid w:val="00EA3EE1"/>
    <w:rsid w:val="00EA6404"/>
    <w:rsid w:val="00EA7FE0"/>
    <w:rsid w:val="00EB0280"/>
    <w:rsid w:val="00EB04EB"/>
    <w:rsid w:val="00EB091C"/>
    <w:rsid w:val="00EB1342"/>
    <w:rsid w:val="00EB2D26"/>
    <w:rsid w:val="00EB3DA6"/>
    <w:rsid w:val="00EB4FBB"/>
    <w:rsid w:val="00EB5BC9"/>
    <w:rsid w:val="00EB68CF"/>
    <w:rsid w:val="00EB7589"/>
    <w:rsid w:val="00EC0BF1"/>
    <w:rsid w:val="00EC2144"/>
    <w:rsid w:val="00EC24AB"/>
    <w:rsid w:val="00EC3DC0"/>
    <w:rsid w:val="00EC4196"/>
    <w:rsid w:val="00EC427C"/>
    <w:rsid w:val="00EC4654"/>
    <w:rsid w:val="00EC50DF"/>
    <w:rsid w:val="00EC69C9"/>
    <w:rsid w:val="00ED0098"/>
    <w:rsid w:val="00ED0709"/>
    <w:rsid w:val="00ED0EBC"/>
    <w:rsid w:val="00ED11B9"/>
    <w:rsid w:val="00ED1894"/>
    <w:rsid w:val="00ED2F84"/>
    <w:rsid w:val="00ED3F42"/>
    <w:rsid w:val="00ED518B"/>
    <w:rsid w:val="00ED5FAE"/>
    <w:rsid w:val="00ED7240"/>
    <w:rsid w:val="00ED7D04"/>
    <w:rsid w:val="00EE02E7"/>
    <w:rsid w:val="00EE3759"/>
    <w:rsid w:val="00EE3CF3"/>
    <w:rsid w:val="00EE4FBD"/>
    <w:rsid w:val="00EF217A"/>
    <w:rsid w:val="00EF3D80"/>
    <w:rsid w:val="00EF764B"/>
    <w:rsid w:val="00F00E7C"/>
    <w:rsid w:val="00F036F2"/>
    <w:rsid w:val="00F05699"/>
    <w:rsid w:val="00F06934"/>
    <w:rsid w:val="00F06A76"/>
    <w:rsid w:val="00F06DB8"/>
    <w:rsid w:val="00F07EFA"/>
    <w:rsid w:val="00F12293"/>
    <w:rsid w:val="00F138A3"/>
    <w:rsid w:val="00F157EF"/>
    <w:rsid w:val="00F20C32"/>
    <w:rsid w:val="00F257F1"/>
    <w:rsid w:val="00F25ABB"/>
    <w:rsid w:val="00F308DF"/>
    <w:rsid w:val="00F310EA"/>
    <w:rsid w:val="00F35B80"/>
    <w:rsid w:val="00F35C14"/>
    <w:rsid w:val="00F36F82"/>
    <w:rsid w:val="00F37B08"/>
    <w:rsid w:val="00F43AD8"/>
    <w:rsid w:val="00F4432C"/>
    <w:rsid w:val="00F473B9"/>
    <w:rsid w:val="00F475DB"/>
    <w:rsid w:val="00F47F71"/>
    <w:rsid w:val="00F52E1C"/>
    <w:rsid w:val="00F6549C"/>
    <w:rsid w:val="00F660A9"/>
    <w:rsid w:val="00F66BB7"/>
    <w:rsid w:val="00F66E71"/>
    <w:rsid w:val="00F70F84"/>
    <w:rsid w:val="00F7150E"/>
    <w:rsid w:val="00F71929"/>
    <w:rsid w:val="00F72807"/>
    <w:rsid w:val="00F73C9D"/>
    <w:rsid w:val="00F8000D"/>
    <w:rsid w:val="00F83651"/>
    <w:rsid w:val="00F841D1"/>
    <w:rsid w:val="00F849B3"/>
    <w:rsid w:val="00F8646A"/>
    <w:rsid w:val="00F8758D"/>
    <w:rsid w:val="00F90B88"/>
    <w:rsid w:val="00F94351"/>
    <w:rsid w:val="00F94C39"/>
    <w:rsid w:val="00F94FC6"/>
    <w:rsid w:val="00F956AA"/>
    <w:rsid w:val="00F97196"/>
    <w:rsid w:val="00FA342D"/>
    <w:rsid w:val="00FA68D8"/>
    <w:rsid w:val="00FB1D77"/>
    <w:rsid w:val="00FB36C9"/>
    <w:rsid w:val="00FB7C10"/>
    <w:rsid w:val="00FC01E3"/>
    <w:rsid w:val="00FC17C1"/>
    <w:rsid w:val="00FC1DBA"/>
    <w:rsid w:val="00FC28DB"/>
    <w:rsid w:val="00FC38DF"/>
    <w:rsid w:val="00FD07F3"/>
    <w:rsid w:val="00FD1F01"/>
    <w:rsid w:val="00FD4573"/>
    <w:rsid w:val="00FF0CCC"/>
    <w:rsid w:val="00FF4432"/>
    <w:rsid w:val="00FF460C"/>
    <w:rsid w:val="00FF599A"/>
    <w:rsid w:val="00FF5D99"/>
    <w:rsid w:val="00FF63E0"/>
    <w:rsid w:val="00FF643B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C1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0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509D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B60AF"/>
    <w:pPr>
      <w:jc w:val="center"/>
    </w:pPr>
    <w:rPr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0BC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EA6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404"/>
  </w:style>
  <w:style w:type="character" w:styleId="Hyperlink">
    <w:name w:val="Hyperlink"/>
    <w:basedOn w:val="DefaultParagraphFont"/>
    <w:uiPriority w:val="99"/>
    <w:rsid w:val="00EA7F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0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00A4"/>
    <w:rPr>
      <w:sz w:val="24"/>
      <w:szCs w:val="24"/>
    </w:rPr>
  </w:style>
  <w:style w:type="paragraph" w:customStyle="1" w:styleId="Default">
    <w:name w:val="Default"/>
    <w:rsid w:val="00D2252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DE0FC2"/>
    <w:pPr>
      <w:suppressAutoHyphens/>
      <w:spacing w:line="100" w:lineRule="atLeast"/>
      <w:ind w:left="720"/>
    </w:pPr>
    <w:rPr>
      <w:kern w:val="1"/>
      <w:lang w:val="id-ID" w:eastAsia="ar-SA"/>
    </w:rPr>
  </w:style>
  <w:style w:type="paragraph" w:styleId="BalloonText">
    <w:name w:val="Balloon Text"/>
    <w:basedOn w:val="Normal"/>
    <w:link w:val="BalloonTextChar"/>
    <w:rsid w:val="0084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89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5478"/>
    <w:rPr>
      <w:color w:val="808080"/>
    </w:rPr>
  </w:style>
  <w:style w:type="character" w:styleId="Emphasis">
    <w:name w:val="Emphasis"/>
    <w:basedOn w:val="DefaultParagraphFont"/>
    <w:qFormat/>
    <w:rsid w:val="00F660A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C052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DC71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7125"/>
    <w:rPr>
      <w:lang w:val="en-US" w:eastAsia="en-US"/>
    </w:rPr>
  </w:style>
  <w:style w:type="character" w:styleId="FootnoteReference">
    <w:name w:val="footnote reference"/>
    <w:basedOn w:val="DefaultParagraphFont"/>
    <w:rsid w:val="00DC7125"/>
    <w:rPr>
      <w:vertAlign w:val="superscript"/>
    </w:rPr>
  </w:style>
  <w:style w:type="table" w:styleId="TableList3">
    <w:name w:val="Table List 3"/>
    <w:basedOn w:val="TableNormal"/>
    <w:rsid w:val="001216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9B0DE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466621904820036"/>
          <c:y val="7.8855455568053956E-2"/>
          <c:w val="0.8291049665303466"/>
          <c:h val="0.746177370030594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Sebelum</c:v>
                </c:pt>
              </c:strCache>
            </c:strRef>
          </c:tx>
          <c:spPr>
            <a:solidFill>
              <a:srgbClr val="C00000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Sheet1!$F$1:$G$1</c:f>
              <c:strCache>
                <c:ptCount val="2"/>
                <c:pt idx="0">
                  <c:v>ZA</c:v>
                </c:pt>
                <c:pt idx="1">
                  <c:v>SN</c:v>
                </c:pt>
              </c:strCache>
            </c:strRef>
          </c:cat>
          <c:val>
            <c:numRef>
              <c:f>Sheet1!$F$2:$G$2</c:f>
              <c:numCache>
                <c:formatCode>General</c:formatCode>
                <c:ptCount val="2"/>
                <c:pt idx="0">
                  <c:v>40</c:v>
                </c:pt>
                <c:pt idx="1">
                  <c:v>36.700000000000003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213287296"/>
        <c:axId val="212718336"/>
        <c:axId val="0"/>
      </c:bar3DChart>
      <c:catAx>
        <c:axId val="213287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 sz="11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100"/>
                  <a:t>Murid Tunagrahita Sedang Kelas Dasar II</a:t>
                </a:r>
              </a:p>
            </c:rich>
          </c:tx>
          <c:layout>
            <c:manualLayout>
              <c:xMode val="edge"/>
              <c:yMode val="edge"/>
              <c:x val="0.29651403982560087"/>
              <c:y val="8.3442694663167019E-2"/>
            </c:manualLayout>
          </c:layout>
          <c:overlay val="0"/>
          <c:spPr>
            <a:solidFill>
              <a:srgbClr val="FFFFFF"/>
            </a:solidFill>
            <a:ln w="25325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5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12718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718336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13287296"/>
        <c:crosses val="autoZero"/>
        <c:crossBetween val="between"/>
        <c:majorUnit val="10"/>
      </c:valAx>
      <c:spPr>
        <a:noFill/>
        <a:ln w="25325">
          <a:solidFill>
            <a:srgbClr val="000000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466621904820036"/>
          <c:y val="7.8855455568053956E-2"/>
          <c:w val="0.8291049665303466"/>
          <c:h val="0.746177370030594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Sebelum</c:v>
                </c:pt>
              </c:strCache>
            </c:strRef>
          </c:tx>
          <c:spPr>
            <a:solidFill>
              <a:srgbClr val="0070C0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Sheet1!$F$1:$G$1</c:f>
              <c:strCache>
                <c:ptCount val="2"/>
                <c:pt idx="0">
                  <c:v>ZA</c:v>
                </c:pt>
                <c:pt idx="1">
                  <c:v>SN</c:v>
                </c:pt>
              </c:strCache>
            </c:strRef>
          </c:cat>
          <c:val>
            <c:numRef>
              <c:f>Sheet1!$F$2:$G$2</c:f>
              <c:numCache>
                <c:formatCode>General</c:formatCode>
                <c:ptCount val="2"/>
                <c:pt idx="0">
                  <c:v>66.7</c:v>
                </c:pt>
                <c:pt idx="1">
                  <c:v>73.3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213507456"/>
        <c:axId val="213513728"/>
        <c:axId val="0"/>
      </c:bar3DChart>
      <c:catAx>
        <c:axId val="213507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 sz="11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100"/>
                  <a:t>Murid Tunagrahita Sedang Kelas Dasar II</a:t>
                </a:r>
              </a:p>
            </c:rich>
          </c:tx>
          <c:layout>
            <c:manualLayout>
              <c:xMode val="edge"/>
              <c:yMode val="edge"/>
              <c:x val="0.29651403982560087"/>
              <c:y val="8.3442694663167019E-2"/>
            </c:manualLayout>
          </c:layout>
          <c:overlay val="0"/>
          <c:spPr>
            <a:solidFill>
              <a:srgbClr val="FFFFFF"/>
            </a:solidFill>
            <a:ln w="25325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5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13513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513728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3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1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13507456"/>
        <c:crosses val="autoZero"/>
        <c:crossBetween val="between"/>
        <c:majorUnit val="10"/>
      </c:valAx>
      <c:spPr>
        <a:noFill/>
        <a:ln w="25325">
          <a:solidFill>
            <a:srgbClr val="000000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056192552624167"/>
          <c:y val="2.7732539530119744E-2"/>
          <c:w val="0.75491679273827561"/>
          <c:h val="0.822751322751322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Sebelum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Sheet1!$G$1:$I$1</c:f>
              <c:strCache>
                <c:ptCount val="2"/>
                <c:pt idx="0">
                  <c:v>ZA</c:v>
                </c:pt>
                <c:pt idx="1">
                  <c:v>SN</c:v>
                </c:pt>
              </c:strCache>
            </c:strRef>
          </c:cat>
          <c:val>
            <c:numRef>
              <c:f>Sheet1!$G$2:$I$2</c:f>
              <c:numCache>
                <c:formatCode>General</c:formatCode>
                <c:ptCount val="3"/>
                <c:pt idx="0">
                  <c:v>30</c:v>
                </c:pt>
                <c:pt idx="1">
                  <c:v>36.700000000000003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Sesudah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Sheet1!$G$1:$I$1</c:f>
              <c:strCache>
                <c:ptCount val="2"/>
                <c:pt idx="0">
                  <c:v>ZA</c:v>
                </c:pt>
                <c:pt idx="1">
                  <c:v>SN</c:v>
                </c:pt>
              </c:strCache>
            </c:strRef>
          </c:cat>
          <c:val>
            <c:numRef>
              <c:f>Sheet1!$G$3:$I$3</c:f>
              <c:numCache>
                <c:formatCode>0.0</c:formatCode>
                <c:ptCount val="3"/>
                <c:pt idx="0">
                  <c:v>66.7</c:v>
                </c:pt>
                <c:pt idx="1">
                  <c:v>73.3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213870464"/>
        <c:axId val="213872000"/>
        <c:axId val="0"/>
      </c:bar3DChart>
      <c:catAx>
        <c:axId val="21387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1387200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13872000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13870464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0.03928</cdr:x>
      <cdr:y>0.33541</cdr:y>
    </cdr:from>
    <cdr:to>
      <cdr:x>0.24225</cdr:x>
      <cdr:y>0.51398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3040" y="1073446"/>
          <a:ext cx="997595" cy="57149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0.03928</cdr:x>
      <cdr:y>0.33541</cdr:y>
    </cdr:from>
    <cdr:to>
      <cdr:x>0.24225</cdr:x>
      <cdr:y>0.51398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3040" y="1073446"/>
          <a:ext cx="997595" cy="57149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E4F2-C56A-41F3-8340-9071DD84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12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JUDUL:</vt:lpstr>
    </vt:vector>
  </TitlesOfParts>
  <Company>RANO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JUDUL:</dc:title>
  <dc:creator>RANO</dc:creator>
  <cp:lastModifiedBy>BASMALAH</cp:lastModifiedBy>
  <cp:revision>159</cp:revision>
  <cp:lastPrinted>2016-07-31T22:47:00Z</cp:lastPrinted>
  <dcterms:created xsi:type="dcterms:W3CDTF">2012-07-10T12:17:00Z</dcterms:created>
  <dcterms:modified xsi:type="dcterms:W3CDTF">2016-08-31T16:41:00Z</dcterms:modified>
</cp:coreProperties>
</file>