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2A" w:rsidRPr="00AD7CFA" w:rsidRDefault="00D24E1C" w:rsidP="0054180C">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393.3pt;margin-top:-82.35pt;width:41.4pt;height:23.75pt;z-index:251678720" fillcolor="white [3212]" strokecolor="white [3212]">
            <v:shadow on="t" color="white [3212]"/>
          </v:rect>
        </w:pict>
      </w:r>
    </w:p>
    <w:p w:rsidR="00F71A0F" w:rsidRDefault="00F71A0F" w:rsidP="00F71A0F">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F71A0F" w:rsidRPr="00AD7CFA" w:rsidRDefault="005C672A" w:rsidP="00F71A0F">
      <w:pPr>
        <w:pStyle w:val="NoSpacing"/>
        <w:spacing w:line="480" w:lineRule="auto"/>
        <w:jc w:val="center"/>
        <w:rPr>
          <w:rFonts w:ascii="Times New Roman" w:hAnsi="Times New Roman" w:cs="Times New Roman"/>
          <w:b/>
          <w:sz w:val="24"/>
          <w:szCs w:val="24"/>
        </w:rPr>
      </w:pPr>
      <w:r w:rsidRPr="00AD7CFA">
        <w:rPr>
          <w:rFonts w:ascii="Times New Roman" w:hAnsi="Times New Roman" w:cs="Times New Roman"/>
          <w:b/>
          <w:sz w:val="24"/>
          <w:szCs w:val="24"/>
        </w:rPr>
        <w:t>PENDAHULUAN</w:t>
      </w:r>
    </w:p>
    <w:p w:rsidR="005C672A" w:rsidRPr="00AD7CFA" w:rsidRDefault="005C672A" w:rsidP="005C672A">
      <w:pPr>
        <w:pStyle w:val="NoSpacing"/>
        <w:spacing w:line="480" w:lineRule="auto"/>
        <w:jc w:val="both"/>
        <w:rPr>
          <w:rFonts w:ascii="Times New Roman" w:hAnsi="Times New Roman" w:cs="Times New Roman"/>
          <w:b/>
          <w:sz w:val="24"/>
          <w:szCs w:val="24"/>
        </w:rPr>
      </w:pPr>
      <w:r w:rsidRPr="00AD7CFA">
        <w:rPr>
          <w:rFonts w:ascii="Times New Roman" w:hAnsi="Times New Roman" w:cs="Times New Roman"/>
          <w:b/>
          <w:sz w:val="24"/>
          <w:szCs w:val="24"/>
        </w:rPr>
        <w:t>A. Latar Belakang Masalah</w:t>
      </w:r>
    </w:p>
    <w:p w:rsidR="005C672A" w:rsidRPr="00AD7CFA" w:rsidRDefault="005C672A" w:rsidP="00E34B39">
      <w:pPr>
        <w:pStyle w:val="NoSpacing"/>
        <w:spacing w:line="480" w:lineRule="auto"/>
        <w:ind w:firstLine="567"/>
        <w:jc w:val="both"/>
        <w:rPr>
          <w:rFonts w:ascii="Times New Roman" w:hAnsi="Times New Roman" w:cs="Times New Roman"/>
          <w:sz w:val="24"/>
          <w:szCs w:val="24"/>
        </w:rPr>
      </w:pPr>
      <w:r w:rsidRPr="00AD7CFA">
        <w:rPr>
          <w:rFonts w:ascii="Times New Roman" w:hAnsi="Times New Roman" w:cs="Times New Roman"/>
          <w:sz w:val="24"/>
          <w:szCs w:val="24"/>
        </w:rPr>
        <w:t>Sekolah luar biasa sebagai jenjang pendidikan formal pertama sistem pendidikan di Indonesia mempunyai tujuan memberikan kemampuan dasar baca, tulis, hitung, pengetahuan dan keterampilan dasar lainnya.</w:t>
      </w:r>
      <w:r w:rsidR="00F7441D">
        <w:rPr>
          <w:rFonts w:ascii="Times New Roman" w:hAnsi="Times New Roman" w:cs="Times New Roman"/>
          <w:sz w:val="24"/>
          <w:szCs w:val="24"/>
        </w:rPr>
        <w:t xml:space="preserve"> </w:t>
      </w:r>
      <w:r w:rsidRPr="00AD7CFA">
        <w:rPr>
          <w:rFonts w:ascii="Times New Roman" w:hAnsi="Times New Roman" w:cs="Times New Roman"/>
          <w:sz w:val="24"/>
          <w:szCs w:val="24"/>
        </w:rPr>
        <w:t>Hasil kegiatan pembelajaran murid terkadang dapat mencapai prestasi yang diharapkan, tetapi terkadang juga tidak.</w:t>
      </w:r>
      <w:r w:rsidR="00F7441D">
        <w:rPr>
          <w:rFonts w:ascii="Times New Roman" w:hAnsi="Times New Roman" w:cs="Times New Roman"/>
          <w:sz w:val="24"/>
          <w:szCs w:val="24"/>
        </w:rPr>
        <w:t xml:space="preserve"> </w:t>
      </w:r>
      <w:r w:rsidRPr="00AD7CFA">
        <w:rPr>
          <w:rFonts w:ascii="Times New Roman" w:hAnsi="Times New Roman" w:cs="Times New Roman"/>
          <w:sz w:val="24"/>
          <w:szCs w:val="24"/>
        </w:rPr>
        <w:t>Hal ini karena daya serap masing-masing murid berbeda dalam menerima pelajaran.</w:t>
      </w:r>
    </w:p>
    <w:p w:rsidR="005C672A" w:rsidRPr="00AD7CFA" w:rsidRDefault="005C672A"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Pada murid tunanetra yang sedang mengalami perkembangan dalam tingkat berpikir memerlukan stimulus untuk lebih memahami materi dalam mata pelajaran matematika agar lebih berpikir logis dan kreatif.</w:t>
      </w:r>
      <w:r w:rsidR="00F7441D">
        <w:rPr>
          <w:rFonts w:ascii="Times New Roman" w:hAnsi="Times New Roman" w:cs="Times New Roman"/>
          <w:sz w:val="24"/>
          <w:szCs w:val="24"/>
        </w:rPr>
        <w:t xml:space="preserve"> </w:t>
      </w:r>
      <w:r w:rsidRPr="00AD7CFA">
        <w:rPr>
          <w:rFonts w:ascii="Times New Roman" w:hAnsi="Times New Roman" w:cs="Times New Roman"/>
          <w:sz w:val="24"/>
          <w:szCs w:val="24"/>
        </w:rPr>
        <w:t>Dengan mengajarkan matematika secara lebih kreatif diharapkan mampu mengatasi kesulitan-kesulitan belajar yang dialami oleh murid.</w:t>
      </w:r>
    </w:p>
    <w:p w:rsidR="005C672A" w:rsidRPr="00AD7CFA" w:rsidRDefault="00D24E1C" w:rsidP="005C672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85.8pt;margin-top:159.95pt;width:49.55pt;height:21.75pt;z-index:251675648" strokecolor="white [3212]">
            <v:textbox>
              <w:txbxContent>
                <w:p w:rsidR="005262D5" w:rsidRDefault="005262D5" w:rsidP="00F85FFC">
                  <w:pPr>
                    <w:jc w:val="center"/>
                  </w:pPr>
                  <w:r>
                    <w:t>1</w:t>
                  </w:r>
                </w:p>
              </w:txbxContent>
            </v:textbox>
          </v:rect>
        </w:pict>
      </w:r>
      <w:r w:rsidR="005C672A" w:rsidRPr="00AD7CFA">
        <w:rPr>
          <w:rFonts w:ascii="Times New Roman" w:hAnsi="Times New Roman" w:cs="Times New Roman"/>
          <w:sz w:val="24"/>
          <w:szCs w:val="24"/>
        </w:rPr>
        <w:t>Menurut Joh</w:t>
      </w:r>
      <w:r w:rsidR="005B3AA8">
        <w:rPr>
          <w:rFonts w:ascii="Times New Roman" w:hAnsi="Times New Roman" w:cs="Times New Roman"/>
          <w:sz w:val="24"/>
          <w:szCs w:val="24"/>
        </w:rPr>
        <w:t xml:space="preserve">nson </w:t>
      </w:r>
      <w:r w:rsidR="005C672A" w:rsidRPr="00AD7CFA">
        <w:rPr>
          <w:rFonts w:ascii="Times New Roman" w:hAnsi="Times New Roman" w:cs="Times New Roman"/>
          <w:sz w:val="24"/>
          <w:szCs w:val="24"/>
        </w:rPr>
        <w:t>(</w:t>
      </w:r>
      <w:r w:rsidR="009C534D" w:rsidRPr="00AD7CFA">
        <w:rPr>
          <w:rFonts w:ascii="Times New Roman" w:hAnsi="Times New Roman" w:cs="Times New Roman"/>
          <w:sz w:val="24"/>
          <w:szCs w:val="24"/>
        </w:rPr>
        <w:t>Abdurrahman:</w:t>
      </w:r>
      <w:r w:rsidR="00D051A3" w:rsidRPr="00AD7CFA">
        <w:rPr>
          <w:rFonts w:ascii="Times New Roman" w:hAnsi="Times New Roman" w:cs="Times New Roman"/>
          <w:sz w:val="24"/>
          <w:szCs w:val="24"/>
        </w:rPr>
        <w:t>200</w:t>
      </w:r>
      <w:r w:rsidR="009C534D" w:rsidRPr="00AD7CFA">
        <w:rPr>
          <w:rFonts w:ascii="Times New Roman" w:hAnsi="Times New Roman" w:cs="Times New Roman"/>
          <w:sz w:val="24"/>
          <w:szCs w:val="24"/>
        </w:rPr>
        <w:t>3:</w:t>
      </w:r>
      <w:r w:rsidR="00D051A3" w:rsidRPr="00AD7CFA">
        <w:rPr>
          <w:rFonts w:ascii="Times New Roman" w:hAnsi="Times New Roman" w:cs="Times New Roman"/>
          <w:sz w:val="24"/>
          <w:szCs w:val="24"/>
        </w:rPr>
        <w:t>20</w:t>
      </w:r>
      <w:r w:rsidR="005C672A" w:rsidRPr="00AD7CFA">
        <w:rPr>
          <w:rFonts w:ascii="Times New Roman" w:hAnsi="Times New Roman" w:cs="Times New Roman"/>
          <w:sz w:val="24"/>
          <w:szCs w:val="24"/>
        </w:rPr>
        <w:t xml:space="preserve">2): “matematika adalah bahasa simbolis yang fungsi praktisnya untuk mengekspresikan hubungan-hubungan kuantitatif dan keruangan sedangkan fungsi teoritisme adalah untuk memudahkan berfikir”. </w:t>
      </w:r>
    </w:p>
    <w:p w:rsidR="003622F8" w:rsidRPr="00AD7CFA" w:rsidRDefault="005C672A" w:rsidP="003622F8">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Materi pelajaran matematika y</w:t>
      </w:r>
      <w:r w:rsidR="00BA1416" w:rsidRPr="00AD7CFA">
        <w:rPr>
          <w:rFonts w:ascii="Times New Roman" w:hAnsi="Times New Roman" w:cs="Times New Roman"/>
          <w:sz w:val="24"/>
          <w:szCs w:val="24"/>
        </w:rPr>
        <w:t>ang harus dipelajari di kelas</w:t>
      </w:r>
      <w:r w:rsidR="00F3690D" w:rsidRPr="00AD7CFA">
        <w:rPr>
          <w:rFonts w:ascii="Times New Roman" w:hAnsi="Times New Roman" w:cs="Times New Roman"/>
          <w:sz w:val="24"/>
          <w:szCs w:val="24"/>
          <w:lang w:val="id-ID"/>
        </w:rPr>
        <w:t xml:space="preserve"> dasar</w:t>
      </w:r>
      <w:r w:rsidR="00BA1416" w:rsidRPr="00AD7CFA">
        <w:rPr>
          <w:rFonts w:ascii="Times New Roman" w:hAnsi="Times New Roman" w:cs="Times New Roman"/>
          <w:sz w:val="24"/>
          <w:szCs w:val="24"/>
        </w:rPr>
        <w:t xml:space="preserve"> III</w:t>
      </w:r>
      <w:r w:rsidRPr="00AD7CFA">
        <w:rPr>
          <w:rFonts w:ascii="Times New Roman" w:hAnsi="Times New Roman" w:cs="Times New Roman"/>
          <w:sz w:val="24"/>
          <w:szCs w:val="24"/>
        </w:rPr>
        <w:t xml:space="preserve"> salah satunya adalah bilangan bulat.</w:t>
      </w:r>
      <w:r w:rsidR="00F7441D">
        <w:rPr>
          <w:rFonts w:ascii="Times New Roman" w:hAnsi="Times New Roman" w:cs="Times New Roman"/>
          <w:sz w:val="24"/>
          <w:szCs w:val="24"/>
        </w:rPr>
        <w:t xml:space="preserve"> </w:t>
      </w:r>
      <w:r w:rsidRPr="00AD7CFA">
        <w:rPr>
          <w:rFonts w:ascii="Times New Roman" w:hAnsi="Times New Roman" w:cs="Times New Roman"/>
          <w:sz w:val="24"/>
          <w:szCs w:val="24"/>
        </w:rPr>
        <w:t xml:space="preserve">Bilangan bulat merupakan salah satu pokok bahasan </w:t>
      </w:r>
      <w:r w:rsidRPr="00AD7CFA">
        <w:rPr>
          <w:rFonts w:ascii="Times New Roman" w:hAnsi="Times New Roman" w:cs="Times New Roman"/>
          <w:sz w:val="24"/>
          <w:szCs w:val="24"/>
        </w:rPr>
        <w:lastRenderedPageBreak/>
        <w:t>yang harus dikuasai oleh murid.</w:t>
      </w:r>
      <w:r w:rsidR="00F7441D">
        <w:rPr>
          <w:rFonts w:ascii="Times New Roman" w:hAnsi="Times New Roman" w:cs="Times New Roman"/>
          <w:sz w:val="24"/>
          <w:szCs w:val="24"/>
        </w:rPr>
        <w:t xml:space="preserve"> </w:t>
      </w:r>
      <w:r w:rsidR="003622F8" w:rsidRPr="004632A4">
        <w:rPr>
          <w:rFonts w:ascii="Times New Roman" w:hAnsi="Times New Roman"/>
          <w:sz w:val="24"/>
          <w:szCs w:val="24"/>
          <w:lang w:val="sv-SE"/>
        </w:rPr>
        <w:t xml:space="preserve">Berdasarkan hasil observasi </w:t>
      </w:r>
      <w:r w:rsidR="003622F8">
        <w:rPr>
          <w:rFonts w:ascii="Times New Roman" w:hAnsi="Times New Roman"/>
          <w:sz w:val="24"/>
          <w:szCs w:val="24"/>
          <w:lang w:val="sv-SE"/>
        </w:rPr>
        <w:t xml:space="preserve">awal </w:t>
      </w:r>
      <w:r w:rsidR="003622F8" w:rsidRPr="004632A4">
        <w:rPr>
          <w:rFonts w:ascii="Times New Roman" w:hAnsi="Times New Roman"/>
          <w:sz w:val="24"/>
          <w:szCs w:val="24"/>
          <w:lang w:val="sv-SE"/>
        </w:rPr>
        <w:t xml:space="preserve">yang dilakukan di </w:t>
      </w:r>
      <w:smartTag w:uri="urn:schemas-microsoft-com:office:smarttags" w:element="stockticker">
        <w:r w:rsidR="003622F8" w:rsidRPr="004632A4">
          <w:rPr>
            <w:rFonts w:ascii="Times New Roman" w:hAnsi="Times New Roman"/>
            <w:sz w:val="24"/>
            <w:szCs w:val="24"/>
            <w:lang w:val="sv-SE"/>
          </w:rPr>
          <w:t>SLB</w:t>
        </w:r>
        <w:r w:rsidR="003622F8">
          <w:rPr>
            <w:rFonts w:ascii="Times New Roman" w:hAnsi="Times New Roman"/>
            <w:sz w:val="24"/>
            <w:szCs w:val="24"/>
            <w:lang w:val="sv-SE"/>
          </w:rPr>
          <w:t xml:space="preserve"> Negeri Somba Opu </w:t>
        </w:r>
      </w:smartTag>
      <w:r w:rsidR="003622F8">
        <w:rPr>
          <w:rFonts w:ascii="Times New Roman" w:hAnsi="Times New Roman"/>
          <w:sz w:val="24"/>
          <w:szCs w:val="24"/>
          <w:lang w:val="id-ID"/>
        </w:rPr>
        <w:t xml:space="preserve">menunjukkan </w:t>
      </w:r>
      <w:r w:rsidR="003622F8">
        <w:rPr>
          <w:rFonts w:ascii="Times New Roman" w:hAnsi="Times New Roman"/>
          <w:sz w:val="24"/>
          <w:szCs w:val="24"/>
          <w:lang w:val="sv-SE"/>
        </w:rPr>
        <w:t>bahwa murid</w:t>
      </w:r>
      <w:r w:rsidR="003622F8" w:rsidRPr="004632A4">
        <w:rPr>
          <w:rFonts w:ascii="Times New Roman" w:hAnsi="Times New Roman"/>
          <w:sz w:val="24"/>
          <w:szCs w:val="24"/>
          <w:lang w:val="sv-SE"/>
        </w:rPr>
        <w:t xml:space="preserve"> tunanetra khususnya yang ada di </w:t>
      </w:r>
      <w:r w:rsidR="003622F8">
        <w:rPr>
          <w:rFonts w:ascii="Times New Roman" w:hAnsi="Times New Roman"/>
          <w:sz w:val="24"/>
          <w:szCs w:val="24"/>
          <w:lang w:val="sv-SE"/>
        </w:rPr>
        <w:t xml:space="preserve">kelas dasar III </w:t>
      </w:r>
      <w:r w:rsidR="003622F8">
        <w:rPr>
          <w:rFonts w:ascii="Times New Roman" w:hAnsi="Times New Roman"/>
          <w:sz w:val="24"/>
          <w:szCs w:val="24"/>
          <w:lang w:val="id-ID"/>
        </w:rPr>
        <w:t>tidak dapat melakukan operas</w:t>
      </w:r>
      <w:r w:rsidR="003622F8">
        <w:rPr>
          <w:rFonts w:ascii="Times New Roman" w:hAnsi="Times New Roman"/>
          <w:sz w:val="24"/>
          <w:szCs w:val="24"/>
        </w:rPr>
        <w:t xml:space="preserve"> h</w:t>
      </w:r>
      <w:r w:rsidR="003622F8">
        <w:rPr>
          <w:rFonts w:ascii="Times New Roman" w:hAnsi="Times New Roman"/>
          <w:sz w:val="24"/>
          <w:szCs w:val="24"/>
          <w:lang w:val="id-ID"/>
        </w:rPr>
        <w:t>itung</w:t>
      </w:r>
      <w:r w:rsidR="003622F8">
        <w:rPr>
          <w:rFonts w:ascii="Times New Roman" w:hAnsi="Times New Roman"/>
          <w:sz w:val="24"/>
          <w:szCs w:val="24"/>
          <w:lang w:val="sv-SE"/>
        </w:rPr>
        <w:t xml:space="preserve"> </w:t>
      </w:r>
      <w:r w:rsidR="003622F8">
        <w:rPr>
          <w:rFonts w:ascii="Times New Roman" w:hAnsi="Times New Roman"/>
          <w:sz w:val="24"/>
          <w:szCs w:val="24"/>
          <w:lang w:val="id-ID"/>
        </w:rPr>
        <w:t>bilangan</w:t>
      </w:r>
      <w:r w:rsidR="003622F8">
        <w:rPr>
          <w:rFonts w:ascii="Times New Roman" w:hAnsi="Times New Roman"/>
          <w:sz w:val="24"/>
          <w:szCs w:val="24"/>
        </w:rPr>
        <w:t xml:space="preserve"> bulat</w:t>
      </w:r>
      <w:r w:rsidR="003622F8">
        <w:rPr>
          <w:rFonts w:ascii="Times New Roman" w:hAnsi="Times New Roman"/>
          <w:sz w:val="24"/>
          <w:szCs w:val="24"/>
          <w:lang w:val="id-ID"/>
        </w:rPr>
        <w:t>, khususnya dalam</w:t>
      </w:r>
      <w:r w:rsidR="003622F8">
        <w:rPr>
          <w:rFonts w:ascii="Times New Roman" w:hAnsi="Times New Roman"/>
          <w:sz w:val="24"/>
          <w:szCs w:val="24"/>
          <w:lang w:val="sv-SE"/>
        </w:rPr>
        <w:t xml:space="preserve"> membedakan bilangan bulat positif dan negatif.</w:t>
      </w:r>
      <w:r w:rsidR="003622F8">
        <w:rPr>
          <w:rFonts w:ascii="Times New Roman" w:hAnsi="Times New Roman"/>
          <w:sz w:val="24"/>
          <w:szCs w:val="24"/>
          <w:lang w:val="id-ID"/>
        </w:rPr>
        <w:t xml:space="preserve"> Hal ini disebabkan karena selama ini pengajaran di kelas tidak berfokus pada murid, melainkan hanya berfokus pada guru </w:t>
      </w:r>
      <w:r w:rsidR="003622F8">
        <w:rPr>
          <w:rFonts w:ascii="Times New Roman" w:hAnsi="Times New Roman"/>
          <w:sz w:val="24"/>
          <w:szCs w:val="24"/>
        </w:rPr>
        <w:t xml:space="preserve"> atau masih menggunakan media lidi</w:t>
      </w:r>
      <w:r w:rsidR="003622F8">
        <w:rPr>
          <w:rFonts w:ascii="Times New Roman" w:hAnsi="Times New Roman"/>
          <w:sz w:val="24"/>
          <w:szCs w:val="24"/>
          <w:lang w:val="id-ID"/>
        </w:rPr>
        <w:t>h</w:t>
      </w:r>
      <w:r w:rsidR="003622F8">
        <w:rPr>
          <w:rFonts w:ascii="Times New Roman" w:hAnsi="Times New Roman"/>
          <w:sz w:val="24"/>
          <w:szCs w:val="24"/>
        </w:rPr>
        <w:t xml:space="preserve"> seh</w:t>
      </w:r>
      <w:r w:rsidR="003622F8">
        <w:rPr>
          <w:rFonts w:ascii="Times New Roman" w:hAnsi="Times New Roman"/>
          <w:sz w:val="24"/>
          <w:szCs w:val="24"/>
          <w:lang w:val="id-ID"/>
        </w:rPr>
        <w:t>ingga pembelajaran di kelas tersebut</w:t>
      </w:r>
      <w:r w:rsidR="003622F8">
        <w:rPr>
          <w:rFonts w:ascii="Times New Roman" w:hAnsi="Times New Roman"/>
          <w:sz w:val="24"/>
          <w:szCs w:val="24"/>
        </w:rPr>
        <w:t xml:space="preserve"> masih </w:t>
      </w:r>
      <w:r w:rsidR="003622F8">
        <w:rPr>
          <w:rFonts w:ascii="Times New Roman" w:hAnsi="Times New Roman"/>
          <w:sz w:val="24"/>
          <w:szCs w:val="24"/>
          <w:lang w:val="sv-SE"/>
        </w:rPr>
        <w:t>kurang</w:t>
      </w:r>
      <w:r w:rsidR="003622F8">
        <w:rPr>
          <w:rFonts w:ascii="Times New Roman" w:hAnsi="Times New Roman"/>
          <w:sz w:val="24"/>
          <w:szCs w:val="24"/>
        </w:rPr>
        <w:t>.</w:t>
      </w:r>
      <w:r w:rsidR="003622F8">
        <w:rPr>
          <w:rFonts w:ascii="Times New Roman" w:hAnsi="Times New Roman"/>
          <w:sz w:val="24"/>
          <w:szCs w:val="24"/>
          <w:lang w:val="sv-SE"/>
        </w:rPr>
        <w:t xml:space="preserve"> Demikian juga murid tidak dapat menyelesaikan tugas-tugas matematika yang berkaitan dengan bilangan bulat positif dan bilangan bulat negatif tersebut. Misalnya tidak dapat menjumlahkan bilangan bulat positif dan negatif meskipun telah diberikan contoh.</w:t>
      </w:r>
    </w:p>
    <w:p w:rsidR="005C672A" w:rsidRPr="00AD7CFA" w:rsidRDefault="005C672A"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Operasi hitung pada bilangan bulat yang diterapkan di SLB khus</w:t>
      </w:r>
      <w:r w:rsidR="00BA1416" w:rsidRPr="00AD7CFA">
        <w:rPr>
          <w:rFonts w:ascii="Times New Roman" w:hAnsi="Times New Roman" w:cs="Times New Roman"/>
          <w:sz w:val="24"/>
          <w:szCs w:val="24"/>
        </w:rPr>
        <w:t>usnya kelas III</w:t>
      </w:r>
      <w:r w:rsidRPr="00AD7CFA">
        <w:rPr>
          <w:rFonts w:ascii="Times New Roman" w:hAnsi="Times New Roman" w:cs="Times New Roman"/>
          <w:sz w:val="24"/>
          <w:szCs w:val="24"/>
        </w:rPr>
        <w:t xml:space="preserve"> ad</w:t>
      </w:r>
      <w:r w:rsidR="00BB4E94">
        <w:rPr>
          <w:rFonts w:ascii="Times New Roman" w:hAnsi="Times New Roman" w:cs="Times New Roman"/>
          <w:sz w:val="24"/>
          <w:szCs w:val="24"/>
        </w:rPr>
        <w:t xml:space="preserve">alah penjumlahan </w:t>
      </w:r>
      <w:r w:rsidRPr="00AD7CFA">
        <w:rPr>
          <w:rFonts w:ascii="Times New Roman" w:hAnsi="Times New Roman" w:cs="Times New Roman"/>
          <w:sz w:val="24"/>
          <w:szCs w:val="24"/>
        </w:rPr>
        <w:t>, sedangkan perkalian dan pembagian diajarkan di kelas lebih lanjut.</w:t>
      </w:r>
      <w:r w:rsidR="00F7441D">
        <w:rPr>
          <w:rFonts w:ascii="Times New Roman" w:hAnsi="Times New Roman" w:cs="Times New Roman"/>
          <w:sz w:val="24"/>
          <w:szCs w:val="24"/>
        </w:rPr>
        <w:t xml:space="preserve"> </w:t>
      </w:r>
      <w:r w:rsidRPr="00AD7CFA">
        <w:rPr>
          <w:rFonts w:ascii="Times New Roman" w:hAnsi="Times New Roman" w:cs="Times New Roman"/>
          <w:sz w:val="24"/>
          <w:szCs w:val="24"/>
        </w:rPr>
        <w:t>Materi ini diberikan secara ber</w:t>
      </w:r>
      <w:r w:rsidR="00BA1416" w:rsidRPr="00AD7CFA">
        <w:rPr>
          <w:rFonts w:ascii="Times New Roman" w:hAnsi="Times New Roman" w:cs="Times New Roman"/>
          <w:sz w:val="24"/>
          <w:szCs w:val="24"/>
        </w:rPr>
        <w:t>kelanjutan dimulai dari kelas III</w:t>
      </w:r>
      <w:r w:rsidRPr="00AD7CFA">
        <w:rPr>
          <w:rFonts w:ascii="Times New Roman" w:hAnsi="Times New Roman" w:cs="Times New Roman"/>
          <w:sz w:val="24"/>
          <w:szCs w:val="24"/>
        </w:rPr>
        <w:t xml:space="preserve"> semester II, kelas </w:t>
      </w:r>
      <w:r w:rsidR="00BA1416" w:rsidRPr="00AD7CFA">
        <w:rPr>
          <w:rFonts w:ascii="Times New Roman" w:hAnsi="Times New Roman" w:cs="Times New Roman"/>
          <w:sz w:val="24"/>
          <w:szCs w:val="24"/>
        </w:rPr>
        <w:t>I</w:t>
      </w:r>
      <w:r w:rsidRPr="00AD7CFA">
        <w:rPr>
          <w:rFonts w:ascii="Times New Roman" w:hAnsi="Times New Roman" w:cs="Times New Roman"/>
          <w:sz w:val="24"/>
          <w:szCs w:val="24"/>
        </w:rPr>
        <w:t>V semester I, dan kelas VI semester I dan II.</w:t>
      </w:r>
      <w:r w:rsidR="00F7441D">
        <w:rPr>
          <w:rFonts w:ascii="Times New Roman" w:hAnsi="Times New Roman" w:cs="Times New Roman"/>
          <w:sz w:val="24"/>
          <w:szCs w:val="24"/>
        </w:rPr>
        <w:t xml:space="preserve"> </w:t>
      </w:r>
      <w:r w:rsidRPr="00AD7CFA">
        <w:rPr>
          <w:rFonts w:ascii="Times New Roman" w:hAnsi="Times New Roman" w:cs="Times New Roman"/>
          <w:sz w:val="24"/>
          <w:szCs w:val="24"/>
        </w:rPr>
        <w:t>Hal ini dimaksudkan agar murid lebih memahami dan menguasai secara penuh bilangan bulat beserta operasi hitung di dalamnya.</w:t>
      </w:r>
    </w:p>
    <w:p w:rsidR="005C672A" w:rsidRPr="00AD7CFA" w:rsidRDefault="005C672A"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Salah satu penyebab rendahnya kemampuan berhit</w:t>
      </w:r>
      <w:r w:rsidR="00731045">
        <w:rPr>
          <w:rFonts w:ascii="Times New Roman" w:hAnsi="Times New Roman" w:cs="Times New Roman"/>
          <w:sz w:val="24"/>
          <w:szCs w:val="24"/>
        </w:rPr>
        <w:t xml:space="preserve">ung bilangan bulat yaitu </w:t>
      </w:r>
      <w:r w:rsidRPr="00AD7CFA">
        <w:rPr>
          <w:rFonts w:ascii="Times New Roman" w:hAnsi="Times New Roman" w:cs="Times New Roman"/>
          <w:sz w:val="24"/>
          <w:szCs w:val="24"/>
        </w:rPr>
        <w:t>karena pembelajaran yang dilakukan murid dan guru masih bersifat konvensional</w:t>
      </w:r>
      <w:r w:rsidR="00200620">
        <w:rPr>
          <w:rFonts w:ascii="Times New Roman" w:hAnsi="Times New Roman" w:cs="Times New Roman"/>
          <w:sz w:val="24"/>
          <w:szCs w:val="24"/>
        </w:rPr>
        <w:t xml:space="preserve"> dan siswa masih menggunakan media seperti lidih</w:t>
      </w:r>
      <w:r w:rsidRPr="00AD7CFA">
        <w:rPr>
          <w:rFonts w:ascii="Times New Roman" w:hAnsi="Times New Roman" w:cs="Times New Roman"/>
          <w:sz w:val="24"/>
          <w:szCs w:val="24"/>
        </w:rPr>
        <w:t>.</w:t>
      </w:r>
      <w:r w:rsidR="00200620">
        <w:rPr>
          <w:rFonts w:ascii="Times New Roman" w:hAnsi="Times New Roman" w:cs="Times New Roman"/>
          <w:sz w:val="24"/>
          <w:szCs w:val="24"/>
        </w:rPr>
        <w:t xml:space="preserve"> </w:t>
      </w:r>
      <w:r w:rsidRPr="00AD7CFA">
        <w:rPr>
          <w:rFonts w:ascii="Times New Roman" w:hAnsi="Times New Roman" w:cs="Times New Roman"/>
          <w:sz w:val="24"/>
          <w:szCs w:val="24"/>
        </w:rPr>
        <w:t>Pembelajaran yang hanya bersifat satu arah, yaitu guru bersikap lebih aktif denga</w:t>
      </w:r>
      <w:r w:rsidR="000B0363" w:rsidRPr="00AD7CFA">
        <w:rPr>
          <w:rFonts w:ascii="Times New Roman" w:hAnsi="Times New Roman" w:cs="Times New Roman"/>
          <w:sz w:val="24"/>
          <w:szCs w:val="24"/>
        </w:rPr>
        <w:t>n mencari dan menjelaskan materi atau</w:t>
      </w:r>
      <w:r w:rsidRPr="00AD7CFA">
        <w:rPr>
          <w:rFonts w:ascii="Times New Roman" w:hAnsi="Times New Roman" w:cs="Times New Roman"/>
          <w:sz w:val="24"/>
          <w:szCs w:val="24"/>
        </w:rPr>
        <w:t xml:space="preserve"> informasi sedangkan murid hanya bersikap pasif mendengarkan materi/ informasi yang diberikan oleh guru</w:t>
      </w:r>
      <w:r w:rsidR="005B3AA8">
        <w:rPr>
          <w:rFonts w:ascii="Times New Roman" w:hAnsi="Times New Roman" w:cs="Times New Roman"/>
          <w:sz w:val="24"/>
          <w:szCs w:val="24"/>
        </w:rPr>
        <w:t xml:space="preserve"> maka dari itu siswa </w:t>
      </w:r>
      <w:r w:rsidR="007C7118">
        <w:rPr>
          <w:rFonts w:ascii="Times New Roman" w:hAnsi="Times New Roman" w:cs="Times New Roman"/>
          <w:sz w:val="24"/>
          <w:szCs w:val="24"/>
        </w:rPr>
        <w:t>kurang</w:t>
      </w:r>
      <w:r w:rsidR="005B3AA8">
        <w:rPr>
          <w:rFonts w:ascii="Times New Roman" w:hAnsi="Times New Roman" w:cs="Times New Roman"/>
          <w:sz w:val="24"/>
          <w:szCs w:val="24"/>
        </w:rPr>
        <w:t xml:space="preserve"> mampu berhitung penjumlahan bilangan bulat</w:t>
      </w:r>
      <w:r w:rsidRPr="00AD7CFA">
        <w:rPr>
          <w:rFonts w:ascii="Times New Roman" w:hAnsi="Times New Roman" w:cs="Times New Roman"/>
          <w:sz w:val="24"/>
          <w:szCs w:val="24"/>
        </w:rPr>
        <w:t>.</w:t>
      </w:r>
    </w:p>
    <w:p w:rsidR="0054180C" w:rsidRPr="00AD7CFA" w:rsidRDefault="005C672A" w:rsidP="00A619E3">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Pembelajaran secara konvensional membuat murid kurang memahami ko</w:t>
      </w:r>
      <w:r w:rsidR="00200620">
        <w:rPr>
          <w:rFonts w:ascii="Times New Roman" w:hAnsi="Times New Roman" w:cs="Times New Roman"/>
          <w:sz w:val="24"/>
          <w:szCs w:val="24"/>
        </w:rPr>
        <w:t>nsep dalam pelajaran matematika j</w:t>
      </w:r>
      <w:r w:rsidRPr="00AD7CFA">
        <w:rPr>
          <w:rFonts w:ascii="Times New Roman" w:hAnsi="Times New Roman" w:cs="Times New Roman"/>
          <w:sz w:val="24"/>
          <w:szCs w:val="24"/>
        </w:rPr>
        <w:t>adi murid tidak bisa memahami pelajaran yang disampaikan oleh guru sehingga kemampuan berhitungnya tida</w:t>
      </w:r>
      <w:r w:rsidR="00200620">
        <w:rPr>
          <w:rFonts w:ascii="Times New Roman" w:hAnsi="Times New Roman" w:cs="Times New Roman"/>
          <w:sz w:val="24"/>
          <w:szCs w:val="24"/>
        </w:rPr>
        <w:t>k sesuai dengan yang diharapka</w:t>
      </w:r>
      <w:r w:rsidR="007C7118">
        <w:rPr>
          <w:rFonts w:ascii="Times New Roman" w:hAnsi="Times New Roman" w:cs="Times New Roman"/>
          <w:sz w:val="24"/>
          <w:szCs w:val="24"/>
        </w:rPr>
        <w:t>n</w:t>
      </w:r>
      <w:r w:rsidR="00200620">
        <w:rPr>
          <w:rFonts w:ascii="Times New Roman" w:hAnsi="Times New Roman" w:cs="Times New Roman"/>
          <w:sz w:val="24"/>
          <w:szCs w:val="24"/>
        </w:rPr>
        <w:t xml:space="preserve"> o</w:t>
      </w:r>
      <w:r w:rsidRPr="00AD7CFA">
        <w:rPr>
          <w:rFonts w:ascii="Times New Roman" w:hAnsi="Times New Roman" w:cs="Times New Roman"/>
          <w:sz w:val="24"/>
          <w:szCs w:val="24"/>
        </w:rPr>
        <w:t>leh karena itu, perlu dirancang suatu model pembelajaran operasi bilangan bulat dengan menggunakan alat bantu mengajar (media) yang mudah didapat atau dibuat oleh guru, dan bermanfaat bagi peningkatan kualitas pembelajaran matematika.</w:t>
      </w:r>
    </w:p>
    <w:p w:rsidR="005C672A" w:rsidRPr="00AD7CFA" w:rsidRDefault="009C534D" w:rsidP="00F93E23">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Sadiman ( 2006:</w:t>
      </w:r>
      <w:r w:rsidR="005C672A" w:rsidRPr="00AD7CFA">
        <w:rPr>
          <w:rFonts w:ascii="Times New Roman" w:hAnsi="Times New Roman" w:cs="Times New Roman"/>
          <w:sz w:val="24"/>
          <w:szCs w:val="24"/>
        </w:rPr>
        <w:t xml:space="preserve">7) mengungkapkan bahwa “Media adalah segala sesuatu yang digunakan untuk menyalurkan pesan dari pengirim ke penerima sehingga dapat merangsang pikiran, perasaan, dan minat serta perhatian murid sedemikian rupa terjadinya proses belajar”. </w:t>
      </w:r>
    </w:p>
    <w:p w:rsidR="005C672A" w:rsidRPr="00AD7CFA" w:rsidRDefault="005C672A"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 xml:space="preserve">Salah satu media yang dapat digunakan untuk menjelaskan pokok bahasan bilangan bulat adalah </w:t>
      </w:r>
      <w:r w:rsidR="007C7118">
        <w:rPr>
          <w:rFonts w:ascii="Times New Roman" w:hAnsi="Times New Roman" w:cs="Times New Roman"/>
          <w:sz w:val="24"/>
          <w:szCs w:val="24"/>
        </w:rPr>
        <w:t xml:space="preserve">media </w:t>
      </w:r>
      <w:r w:rsidR="00B00F3E">
        <w:rPr>
          <w:rFonts w:ascii="Times New Roman" w:hAnsi="Times New Roman" w:cs="Times New Roman"/>
          <w:sz w:val="24"/>
          <w:szCs w:val="24"/>
        </w:rPr>
        <w:t>manik-manik.</w:t>
      </w:r>
      <w:r w:rsidR="00200620">
        <w:rPr>
          <w:rFonts w:ascii="Times New Roman" w:hAnsi="Times New Roman" w:cs="Times New Roman"/>
          <w:sz w:val="24"/>
          <w:szCs w:val="24"/>
        </w:rPr>
        <w:t xml:space="preserve"> </w:t>
      </w:r>
      <w:r w:rsidR="00B00F3E">
        <w:rPr>
          <w:rFonts w:ascii="Times New Roman" w:hAnsi="Times New Roman" w:cs="Times New Roman"/>
          <w:sz w:val="24"/>
          <w:szCs w:val="24"/>
        </w:rPr>
        <w:t>M</w:t>
      </w:r>
      <w:r w:rsidR="007C7118">
        <w:rPr>
          <w:rFonts w:ascii="Times New Roman" w:hAnsi="Times New Roman" w:cs="Times New Roman"/>
          <w:sz w:val="24"/>
          <w:szCs w:val="24"/>
        </w:rPr>
        <w:t>edia m</w:t>
      </w:r>
      <w:r w:rsidRPr="00AD7CFA">
        <w:rPr>
          <w:rFonts w:ascii="Times New Roman" w:hAnsi="Times New Roman" w:cs="Times New Roman"/>
          <w:sz w:val="24"/>
          <w:szCs w:val="24"/>
        </w:rPr>
        <w:t>anik-manik khususnya dapat digunakan untuk menjelaskan materi oper</w:t>
      </w:r>
      <w:r w:rsidR="00DD4BA2">
        <w:rPr>
          <w:rFonts w:ascii="Times New Roman" w:hAnsi="Times New Roman" w:cs="Times New Roman"/>
          <w:sz w:val="24"/>
          <w:szCs w:val="24"/>
        </w:rPr>
        <w:t>asi berhitung bilangan bulat.</w:t>
      </w:r>
      <w:r w:rsidR="00200620">
        <w:rPr>
          <w:rFonts w:ascii="Times New Roman" w:hAnsi="Times New Roman" w:cs="Times New Roman"/>
          <w:sz w:val="24"/>
          <w:szCs w:val="24"/>
        </w:rPr>
        <w:t xml:space="preserve"> </w:t>
      </w:r>
      <w:r w:rsidRPr="00AD7CFA">
        <w:rPr>
          <w:rFonts w:ascii="Times New Roman" w:hAnsi="Times New Roman" w:cs="Times New Roman"/>
          <w:sz w:val="24"/>
          <w:szCs w:val="24"/>
        </w:rPr>
        <w:t>Bentuk media ini dapat juga dimodifikasi ke dalam bentuk-bentuk lainnya, yang penting bentuk modifikasi alat tersebut harus sesuai dengan pri</w:t>
      </w:r>
      <w:r w:rsidR="00731045">
        <w:rPr>
          <w:rFonts w:ascii="Times New Roman" w:hAnsi="Times New Roman" w:cs="Times New Roman"/>
          <w:sz w:val="24"/>
          <w:szCs w:val="24"/>
        </w:rPr>
        <w:t>nsip kerja media tersebut.</w:t>
      </w:r>
      <w:r w:rsidR="00200620">
        <w:rPr>
          <w:rFonts w:ascii="Times New Roman" w:hAnsi="Times New Roman" w:cs="Times New Roman"/>
          <w:sz w:val="24"/>
          <w:szCs w:val="24"/>
        </w:rPr>
        <w:t xml:space="preserve"> </w:t>
      </w:r>
      <w:r w:rsidR="00731045">
        <w:rPr>
          <w:rFonts w:ascii="Times New Roman" w:hAnsi="Times New Roman" w:cs="Times New Roman"/>
          <w:sz w:val="24"/>
          <w:szCs w:val="24"/>
        </w:rPr>
        <w:t>M</w:t>
      </w:r>
      <w:r w:rsidR="007C7118">
        <w:rPr>
          <w:rFonts w:ascii="Times New Roman" w:hAnsi="Times New Roman" w:cs="Times New Roman"/>
          <w:sz w:val="24"/>
          <w:szCs w:val="24"/>
        </w:rPr>
        <w:t>edia m</w:t>
      </w:r>
      <w:r w:rsidRPr="00AD7CFA">
        <w:rPr>
          <w:rFonts w:ascii="Times New Roman" w:hAnsi="Times New Roman" w:cs="Times New Roman"/>
          <w:sz w:val="24"/>
          <w:szCs w:val="24"/>
        </w:rPr>
        <w:t xml:space="preserve">anik-manik terdiri atas </w:t>
      </w:r>
      <w:r w:rsidR="009E2827">
        <w:rPr>
          <w:rFonts w:ascii="Times New Roman" w:hAnsi="Times New Roman" w:cs="Times New Roman"/>
          <w:sz w:val="24"/>
          <w:szCs w:val="24"/>
        </w:rPr>
        <w:t>dua bentuk</w:t>
      </w:r>
      <w:r w:rsidR="00731045">
        <w:rPr>
          <w:rFonts w:ascii="Times New Roman" w:hAnsi="Times New Roman" w:cs="Times New Roman"/>
          <w:sz w:val="24"/>
          <w:szCs w:val="24"/>
        </w:rPr>
        <w:t xml:space="preserve">, </w:t>
      </w:r>
      <w:r w:rsidR="009E2827">
        <w:rPr>
          <w:rFonts w:ascii="Times New Roman" w:hAnsi="Times New Roman" w:cs="Times New Roman"/>
          <w:sz w:val="24"/>
          <w:szCs w:val="24"/>
        </w:rPr>
        <w:t>bentuk lingkaran</w:t>
      </w:r>
      <w:r w:rsidR="00731045">
        <w:rPr>
          <w:rFonts w:ascii="Times New Roman" w:hAnsi="Times New Roman" w:cs="Times New Roman"/>
          <w:sz w:val="24"/>
          <w:szCs w:val="24"/>
        </w:rPr>
        <w:t xml:space="preserve"> untuk menandakan bilangan bulat positif </w:t>
      </w:r>
      <w:r w:rsidRPr="00AD7CFA">
        <w:rPr>
          <w:rFonts w:ascii="Times New Roman" w:hAnsi="Times New Roman" w:cs="Times New Roman"/>
          <w:sz w:val="24"/>
          <w:szCs w:val="24"/>
        </w:rPr>
        <w:t>sedangkan</w:t>
      </w:r>
      <w:r w:rsidR="00731045">
        <w:rPr>
          <w:rFonts w:ascii="Times New Roman" w:hAnsi="Times New Roman" w:cs="Times New Roman"/>
          <w:sz w:val="24"/>
          <w:szCs w:val="24"/>
        </w:rPr>
        <w:t xml:space="preserve"> yang </w:t>
      </w:r>
      <w:r w:rsidR="009E2827">
        <w:rPr>
          <w:rFonts w:ascii="Times New Roman" w:hAnsi="Times New Roman" w:cs="Times New Roman"/>
          <w:sz w:val="24"/>
          <w:szCs w:val="24"/>
        </w:rPr>
        <w:t xml:space="preserve">bentuk persegi </w:t>
      </w:r>
      <w:r w:rsidR="00731045">
        <w:rPr>
          <w:rFonts w:ascii="Times New Roman" w:hAnsi="Times New Roman" w:cs="Times New Roman"/>
          <w:sz w:val="24"/>
          <w:szCs w:val="24"/>
        </w:rPr>
        <w:t>untuk menandakan</w:t>
      </w:r>
      <w:r w:rsidR="009E2827">
        <w:rPr>
          <w:rFonts w:ascii="Times New Roman" w:hAnsi="Times New Roman" w:cs="Times New Roman"/>
          <w:sz w:val="24"/>
          <w:szCs w:val="24"/>
        </w:rPr>
        <w:t xml:space="preserve"> </w:t>
      </w:r>
      <w:r w:rsidRPr="00AD7CFA">
        <w:rPr>
          <w:rFonts w:ascii="Times New Roman" w:hAnsi="Times New Roman" w:cs="Times New Roman"/>
          <w:sz w:val="24"/>
          <w:szCs w:val="24"/>
        </w:rPr>
        <w:t>bilangan bulat negatif.</w:t>
      </w:r>
    </w:p>
    <w:p w:rsidR="005C672A" w:rsidRPr="00AD7CFA" w:rsidRDefault="00B00F3E" w:rsidP="005C672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Alasan penggunaa</w:t>
      </w:r>
      <w:r w:rsidR="007C7118">
        <w:rPr>
          <w:rFonts w:ascii="Times New Roman" w:hAnsi="Times New Roman" w:cs="Times New Roman"/>
          <w:sz w:val="24"/>
          <w:szCs w:val="24"/>
        </w:rPr>
        <w:t>n media</w:t>
      </w:r>
      <w:r>
        <w:rPr>
          <w:rFonts w:ascii="Times New Roman" w:hAnsi="Times New Roman" w:cs="Times New Roman"/>
          <w:sz w:val="24"/>
          <w:szCs w:val="24"/>
        </w:rPr>
        <w:t xml:space="preserve"> manik-manik adalah</w:t>
      </w:r>
      <w:r w:rsidR="005C672A" w:rsidRPr="00AD7CFA">
        <w:rPr>
          <w:rFonts w:ascii="Times New Roman" w:hAnsi="Times New Roman" w:cs="Times New Roman"/>
          <w:sz w:val="24"/>
          <w:szCs w:val="24"/>
        </w:rPr>
        <w:t xml:space="preserve"> </w:t>
      </w:r>
      <w:r w:rsidR="007C7118">
        <w:rPr>
          <w:rFonts w:ascii="Times New Roman" w:hAnsi="Times New Roman" w:cs="Times New Roman"/>
          <w:sz w:val="24"/>
          <w:szCs w:val="24"/>
        </w:rPr>
        <w:t xml:space="preserve">media </w:t>
      </w:r>
      <w:r w:rsidR="00AB2614">
        <w:rPr>
          <w:rFonts w:ascii="Times New Roman" w:hAnsi="Times New Roman" w:cs="Times New Roman"/>
          <w:sz w:val="24"/>
          <w:szCs w:val="24"/>
        </w:rPr>
        <w:t>manik-manik sangat sederhana dan sangat menarik perhatian murid, sehingga menumbuhkan motivasi belajar. M</w:t>
      </w:r>
      <w:r w:rsidR="005C672A" w:rsidRPr="00AD7CFA">
        <w:rPr>
          <w:rFonts w:ascii="Times New Roman" w:hAnsi="Times New Roman" w:cs="Times New Roman"/>
          <w:sz w:val="24"/>
          <w:szCs w:val="24"/>
        </w:rPr>
        <w:t>enggambarkan secara konkret proses perhitungan pa</w:t>
      </w:r>
      <w:r w:rsidR="00731045">
        <w:rPr>
          <w:rFonts w:ascii="Times New Roman" w:hAnsi="Times New Roman" w:cs="Times New Roman"/>
          <w:sz w:val="24"/>
          <w:szCs w:val="24"/>
        </w:rPr>
        <w:t xml:space="preserve">da bilangan bulat, melalui </w:t>
      </w:r>
      <w:r w:rsidR="005C672A" w:rsidRPr="00AD7CFA">
        <w:rPr>
          <w:rFonts w:ascii="Times New Roman" w:hAnsi="Times New Roman" w:cs="Times New Roman"/>
          <w:sz w:val="24"/>
          <w:szCs w:val="24"/>
        </w:rPr>
        <w:t xml:space="preserve"> </w:t>
      </w:r>
      <w:r w:rsidR="007C7118">
        <w:rPr>
          <w:rFonts w:ascii="Times New Roman" w:hAnsi="Times New Roman" w:cs="Times New Roman"/>
          <w:sz w:val="24"/>
          <w:szCs w:val="24"/>
        </w:rPr>
        <w:t xml:space="preserve">media </w:t>
      </w:r>
      <w:r w:rsidR="005C672A" w:rsidRPr="00AD7CFA">
        <w:rPr>
          <w:rFonts w:ascii="Times New Roman" w:hAnsi="Times New Roman" w:cs="Times New Roman"/>
          <w:sz w:val="24"/>
          <w:szCs w:val="24"/>
        </w:rPr>
        <w:t>manik-manik murid mudah mempelajari konsep operasi berhitung bilangan bulat, murid dapat menerapkan secara langsung pengoperasiannya, tidak berbahaya, murid lebih mudah memahami bilangan bulat positif dan bilangan bulat negatif dengan menetralkan bilangan tersebut, menarik dan tahan lama, serta mudah dalam pembuatannya.</w:t>
      </w:r>
    </w:p>
    <w:p w:rsidR="00731045" w:rsidRDefault="005C672A" w:rsidP="00731045">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Berdasarkan uraian di atas, maka perlu dilakukan penelitian yang relevan tentang kemampuan m</w:t>
      </w:r>
      <w:r w:rsidR="00DD4BA2">
        <w:rPr>
          <w:rFonts w:ascii="Times New Roman" w:hAnsi="Times New Roman" w:cs="Times New Roman"/>
          <w:sz w:val="24"/>
          <w:szCs w:val="24"/>
        </w:rPr>
        <w:t xml:space="preserve">enghitung penjumlahan </w:t>
      </w:r>
      <w:r w:rsidRPr="00AD7CFA">
        <w:rPr>
          <w:rFonts w:ascii="Times New Roman" w:hAnsi="Times New Roman" w:cs="Times New Roman"/>
          <w:sz w:val="24"/>
          <w:szCs w:val="24"/>
        </w:rPr>
        <w:t>bilangan bulat.</w:t>
      </w:r>
      <w:r w:rsidR="00200620">
        <w:rPr>
          <w:rFonts w:ascii="Times New Roman" w:hAnsi="Times New Roman" w:cs="Times New Roman"/>
          <w:sz w:val="24"/>
          <w:szCs w:val="24"/>
        </w:rPr>
        <w:t xml:space="preserve"> </w:t>
      </w:r>
      <w:r w:rsidRPr="00AD7CFA">
        <w:rPr>
          <w:rFonts w:ascii="Times New Roman" w:hAnsi="Times New Roman" w:cs="Times New Roman"/>
          <w:sz w:val="24"/>
          <w:szCs w:val="24"/>
        </w:rPr>
        <w:t>Oleh karena itu penelitian ini diberi judul “</w:t>
      </w:r>
      <w:r w:rsidR="00B00F3E">
        <w:rPr>
          <w:rFonts w:ascii="Times New Roman" w:hAnsi="Times New Roman" w:cs="Times New Roman"/>
          <w:sz w:val="24"/>
          <w:szCs w:val="24"/>
          <w:lang w:val="id-ID"/>
        </w:rPr>
        <w:t xml:space="preserve">Penggunaan </w:t>
      </w:r>
      <w:r w:rsidR="007C7118">
        <w:rPr>
          <w:rFonts w:ascii="Times New Roman" w:hAnsi="Times New Roman" w:cs="Times New Roman"/>
          <w:sz w:val="24"/>
          <w:szCs w:val="24"/>
        </w:rPr>
        <w:t xml:space="preserve">Media </w:t>
      </w:r>
      <w:r w:rsidR="00B00F3E">
        <w:rPr>
          <w:rFonts w:ascii="Times New Roman" w:hAnsi="Times New Roman" w:cs="Times New Roman"/>
          <w:sz w:val="24"/>
          <w:szCs w:val="24"/>
          <w:lang w:val="id-ID"/>
        </w:rPr>
        <w:t xml:space="preserve">Manik-manik dalam Meningkatakan Kemampuan Berhitung Penjumlahan Bilangan bulat Pada Murid </w:t>
      </w:r>
      <w:r w:rsidR="00B00F3E">
        <w:rPr>
          <w:rFonts w:ascii="Times New Roman" w:hAnsi="Times New Roman" w:cs="Times New Roman"/>
          <w:sz w:val="24"/>
          <w:szCs w:val="24"/>
        </w:rPr>
        <w:t xml:space="preserve">Murid </w:t>
      </w:r>
      <w:r w:rsidR="00B00F3E">
        <w:rPr>
          <w:rFonts w:ascii="Times New Roman" w:hAnsi="Times New Roman" w:cs="Times New Roman"/>
          <w:sz w:val="24"/>
          <w:szCs w:val="24"/>
          <w:lang w:val="id-ID"/>
        </w:rPr>
        <w:t>T</w:t>
      </w:r>
      <w:r w:rsidRPr="00AD7CFA">
        <w:rPr>
          <w:rFonts w:ascii="Times New Roman" w:hAnsi="Times New Roman" w:cs="Times New Roman"/>
          <w:sz w:val="24"/>
          <w:szCs w:val="24"/>
        </w:rPr>
        <w:t xml:space="preserve">unanetra Kelas </w:t>
      </w:r>
      <w:r w:rsidR="00BA1416" w:rsidRPr="00AD7CFA">
        <w:rPr>
          <w:rFonts w:ascii="Times New Roman" w:hAnsi="Times New Roman" w:cs="Times New Roman"/>
          <w:bCs/>
          <w:sz w:val="24"/>
          <w:szCs w:val="24"/>
        </w:rPr>
        <w:t xml:space="preserve">dasar III di SLB </w:t>
      </w:r>
      <w:r w:rsidR="00DD4BA2">
        <w:rPr>
          <w:rFonts w:ascii="Times New Roman" w:hAnsi="Times New Roman" w:cs="Times New Roman"/>
          <w:sz w:val="24"/>
          <w:szCs w:val="24"/>
        </w:rPr>
        <w:t>Negeri Somba Opu</w:t>
      </w:r>
      <w:r w:rsidR="00BA1416" w:rsidRPr="00AD7CFA">
        <w:rPr>
          <w:rFonts w:ascii="Times New Roman" w:hAnsi="Times New Roman" w:cs="Times New Roman"/>
          <w:sz w:val="24"/>
          <w:szCs w:val="24"/>
        </w:rPr>
        <w:t>.</w:t>
      </w:r>
    </w:p>
    <w:p w:rsidR="007C7118" w:rsidRPr="00AD7CFA" w:rsidRDefault="007C7118" w:rsidP="00731045">
      <w:pPr>
        <w:pStyle w:val="NoSpacing"/>
        <w:spacing w:line="480" w:lineRule="auto"/>
        <w:ind w:firstLine="720"/>
        <w:jc w:val="both"/>
        <w:rPr>
          <w:rFonts w:ascii="Times New Roman" w:hAnsi="Times New Roman" w:cs="Times New Roman"/>
          <w:sz w:val="24"/>
          <w:szCs w:val="24"/>
        </w:rPr>
      </w:pPr>
    </w:p>
    <w:p w:rsidR="005C672A" w:rsidRDefault="005C672A" w:rsidP="005C672A">
      <w:pPr>
        <w:tabs>
          <w:tab w:val="left" w:pos="720"/>
        </w:tabs>
        <w:spacing w:line="480" w:lineRule="auto"/>
        <w:jc w:val="both"/>
        <w:rPr>
          <w:rFonts w:ascii="Times New Roman" w:hAnsi="Times New Roman" w:cs="Times New Roman"/>
          <w:b/>
          <w:bCs/>
          <w:sz w:val="24"/>
          <w:szCs w:val="24"/>
        </w:rPr>
      </w:pPr>
      <w:r w:rsidRPr="00AD7CFA">
        <w:rPr>
          <w:rFonts w:ascii="Times New Roman" w:hAnsi="Times New Roman" w:cs="Times New Roman"/>
          <w:b/>
          <w:bCs/>
          <w:sz w:val="24"/>
          <w:szCs w:val="24"/>
        </w:rPr>
        <w:t>B. Rumusan Masalah</w:t>
      </w:r>
    </w:p>
    <w:p w:rsidR="00E74ECB" w:rsidRPr="00E74ECB" w:rsidRDefault="00E74ECB" w:rsidP="005C672A">
      <w:pPr>
        <w:tabs>
          <w:tab w:val="left" w:pos="720"/>
        </w:tabs>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Pr>
          <w:rFonts w:ascii="Times New Roman" w:hAnsi="Times New Roman" w:cs="Times New Roman"/>
          <w:bCs/>
          <w:sz w:val="24"/>
          <w:szCs w:val="24"/>
        </w:rPr>
        <w:t>Berdasarkan uraian pada latar belakang penelitian, dapat dikemukakan rumusan masalah sebagai berikut :</w:t>
      </w:r>
    </w:p>
    <w:p w:rsidR="00E74ECB" w:rsidRPr="00E74ECB" w:rsidRDefault="00E74ECB" w:rsidP="00E74ECB">
      <w:pPr>
        <w:pStyle w:val="ListParagraph"/>
        <w:numPr>
          <w:ilvl w:val="0"/>
          <w:numId w:val="18"/>
        </w:numPr>
        <w:spacing w:after="0" w:line="480" w:lineRule="auto"/>
        <w:ind w:left="360"/>
        <w:contextualSpacing/>
        <w:jc w:val="both"/>
        <w:rPr>
          <w:rFonts w:ascii="Times New Roman" w:hAnsi="Times New Roman" w:cs="Times New Roman"/>
          <w:sz w:val="24"/>
          <w:szCs w:val="24"/>
        </w:rPr>
      </w:pPr>
      <w:r w:rsidRPr="00E74ECB">
        <w:rPr>
          <w:rFonts w:ascii="Times New Roman" w:hAnsi="Times New Roman" w:cs="Times New Roman"/>
          <w:sz w:val="24"/>
          <w:szCs w:val="24"/>
        </w:rPr>
        <w:t>Bagaimanakah kemampuan berhitung bilangan bulat murid tunanetra kelas dasar III di SLB N</w:t>
      </w:r>
      <w:r w:rsidR="001A2ED7">
        <w:rPr>
          <w:rFonts w:ascii="Times New Roman" w:hAnsi="Times New Roman" w:cs="Times New Roman"/>
          <w:sz w:val="24"/>
          <w:szCs w:val="24"/>
        </w:rPr>
        <w:t xml:space="preserve">egeri Somba Opu sebelum penggunaan </w:t>
      </w:r>
      <w:r w:rsidRPr="00E74ECB">
        <w:rPr>
          <w:rFonts w:ascii="Times New Roman" w:hAnsi="Times New Roman" w:cs="Times New Roman"/>
          <w:sz w:val="24"/>
          <w:szCs w:val="24"/>
        </w:rPr>
        <w:t>manik-manik ?</w:t>
      </w:r>
    </w:p>
    <w:p w:rsidR="00E74ECB" w:rsidRPr="00E74ECB" w:rsidRDefault="00E74ECB" w:rsidP="00E74ECB">
      <w:pPr>
        <w:pStyle w:val="ListParagraph"/>
        <w:numPr>
          <w:ilvl w:val="0"/>
          <w:numId w:val="18"/>
        </w:numPr>
        <w:spacing w:after="0" w:line="480" w:lineRule="auto"/>
        <w:ind w:left="360"/>
        <w:contextualSpacing/>
        <w:jc w:val="both"/>
        <w:rPr>
          <w:rFonts w:ascii="Times New Roman" w:hAnsi="Times New Roman" w:cs="Times New Roman"/>
          <w:sz w:val="24"/>
          <w:szCs w:val="24"/>
        </w:rPr>
      </w:pPr>
      <w:r w:rsidRPr="00E74ECB">
        <w:rPr>
          <w:rFonts w:ascii="Times New Roman" w:hAnsi="Times New Roman" w:cs="Times New Roman"/>
          <w:sz w:val="24"/>
          <w:szCs w:val="24"/>
        </w:rPr>
        <w:t xml:space="preserve">Bagaimanakah kemampuan belajar berhitung bilangan bulat murid tunanetra kelas dasar III di SLB </w:t>
      </w:r>
      <w:r w:rsidR="001A2ED7">
        <w:rPr>
          <w:rFonts w:ascii="Times New Roman" w:hAnsi="Times New Roman" w:cs="Times New Roman"/>
          <w:sz w:val="24"/>
          <w:szCs w:val="24"/>
        </w:rPr>
        <w:t>Negeri Somba Opu setelah penggunaan</w:t>
      </w:r>
      <w:r w:rsidRPr="00E74ECB">
        <w:rPr>
          <w:rFonts w:ascii="Times New Roman" w:hAnsi="Times New Roman" w:cs="Times New Roman"/>
          <w:sz w:val="24"/>
          <w:szCs w:val="24"/>
        </w:rPr>
        <w:t xml:space="preserve"> manik-manik?</w:t>
      </w:r>
    </w:p>
    <w:p w:rsidR="00E74ECB" w:rsidRPr="00AD602D" w:rsidRDefault="00E74ECB" w:rsidP="00AD602D">
      <w:pPr>
        <w:pStyle w:val="ListParagraph"/>
        <w:numPr>
          <w:ilvl w:val="0"/>
          <w:numId w:val="18"/>
        </w:numPr>
        <w:spacing w:after="0" w:line="480" w:lineRule="auto"/>
        <w:ind w:left="360"/>
        <w:contextualSpacing/>
        <w:jc w:val="both"/>
        <w:rPr>
          <w:rFonts w:asciiTheme="majorBidi" w:hAnsiTheme="majorBidi" w:cstheme="majorBidi"/>
          <w:sz w:val="24"/>
          <w:szCs w:val="24"/>
        </w:rPr>
      </w:pPr>
      <w:r w:rsidRPr="00E74ECB">
        <w:rPr>
          <w:rFonts w:ascii="Times New Roman" w:hAnsi="Times New Roman" w:cs="Times New Roman"/>
          <w:sz w:val="24"/>
          <w:szCs w:val="24"/>
        </w:rPr>
        <w:t>Apakah ada peningkatan kemampuan berhitung bilangan bulat murid tunanetra kelas dasar III di SLB Negeri Somba</w:t>
      </w:r>
      <w:r>
        <w:rPr>
          <w:rFonts w:asciiTheme="majorBidi" w:hAnsiTheme="majorBidi" w:cstheme="majorBidi"/>
          <w:sz w:val="24"/>
          <w:szCs w:val="24"/>
        </w:rPr>
        <w:t xml:space="preserve"> Opu setelah penggunaan manik-manik</w:t>
      </w:r>
      <w:r w:rsidRPr="0043288C">
        <w:rPr>
          <w:rFonts w:asciiTheme="majorBidi" w:hAnsiTheme="majorBidi" w:cstheme="majorBidi"/>
          <w:sz w:val="24"/>
          <w:szCs w:val="24"/>
        </w:rPr>
        <w:t>?</w:t>
      </w:r>
    </w:p>
    <w:p w:rsidR="009C534D" w:rsidRDefault="005C672A" w:rsidP="009C534D">
      <w:pPr>
        <w:spacing w:line="480" w:lineRule="auto"/>
        <w:jc w:val="both"/>
        <w:rPr>
          <w:rFonts w:ascii="Times New Roman" w:hAnsi="Times New Roman" w:cs="Times New Roman"/>
          <w:b/>
          <w:sz w:val="24"/>
          <w:szCs w:val="24"/>
        </w:rPr>
      </w:pPr>
      <w:r w:rsidRPr="00AD7CFA">
        <w:rPr>
          <w:rFonts w:ascii="Times New Roman" w:hAnsi="Times New Roman" w:cs="Times New Roman"/>
          <w:sz w:val="24"/>
          <w:szCs w:val="24"/>
        </w:rPr>
        <w:t xml:space="preserve">C. </w:t>
      </w:r>
      <w:r w:rsidRPr="00AD7CFA">
        <w:rPr>
          <w:rFonts w:ascii="Times New Roman" w:hAnsi="Times New Roman" w:cs="Times New Roman"/>
          <w:b/>
          <w:sz w:val="24"/>
          <w:szCs w:val="24"/>
        </w:rPr>
        <w:t>Tujuan Penelitian</w:t>
      </w:r>
    </w:p>
    <w:p w:rsidR="00E74ECB" w:rsidRDefault="00E74ECB" w:rsidP="00E74ECB">
      <w:pPr>
        <w:pStyle w:val="ListParagraph"/>
        <w:spacing w:after="0" w:line="480" w:lineRule="auto"/>
        <w:ind w:left="360" w:hanging="360"/>
        <w:contextualSpacing/>
        <w:jc w:val="both"/>
        <w:rPr>
          <w:rFonts w:asciiTheme="majorBidi" w:hAnsiTheme="majorBidi" w:cstheme="majorBidi"/>
          <w:sz w:val="24"/>
          <w:szCs w:val="24"/>
        </w:rPr>
      </w:pPr>
      <w:r>
        <w:rPr>
          <w:rFonts w:asciiTheme="majorBidi" w:hAnsiTheme="majorBidi" w:cstheme="majorBidi"/>
          <w:sz w:val="24"/>
          <w:szCs w:val="24"/>
        </w:rPr>
        <w:t xml:space="preserve">1.  Untuk mengetahui </w:t>
      </w:r>
      <w:r w:rsidRPr="0043288C">
        <w:rPr>
          <w:rFonts w:asciiTheme="majorBidi" w:hAnsiTheme="majorBidi" w:cstheme="majorBidi"/>
          <w:sz w:val="24"/>
          <w:szCs w:val="24"/>
        </w:rPr>
        <w:t xml:space="preserve"> </w:t>
      </w:r>
      <w:r>
        <w:rPr>
          <w:rFonts w:asciiTheme="majorBidi" w:hAnsiTheme="majorBidi" w:cstheme="majorBidi"/>
          <w:sz w:val="24"/>
          <w:szCs w:val="24"/>
        </w:rPr>
        <w:t xml:space="preserve">hasil </w:t>
      </w:r>
      <w:r w:rsidRPr="0043288C">
        <w:rPr>
          <w:rFonts w:asciiTheme="majorBidi" w:hAnsiTheme="majorBidi" w:cstheme="majorBidi"/>
          <w:sz w:val="24"/>
          <w:szCs w:val="24"/>
        </w:rPr>
        <w:t xml:space="preserve">kemampuan </w:t>
      </w:r>
      <w:r>
        <w:rPr>
          <w:rFonts w:asciiTheme="majorBidi" w:hAnsiTheme="majorBidi" w:cstheme="majorBidi"/>
          <w:sz w:val="24"/>
          <w:szCs w:val="24"/>
        </w:rPr>
        <w:t xml:space="preserve">berhitung penjumlahan bilangan bulat </w:t>
      </w:r>
      <w:r w:rsidRPr="0043288C">
        <w:rPr>
          <w:rFonts w:asciiTheme="majorBidi" w:hAnsiTheme="majorBidi" w:cstheme="majorBidi"/>
          <w:sz w:val="24"/>
          <w:szCs w:val="24"/>
        </w:rPr>
        <w:t xml:space="preserve">murid </w:t>
      </w:r>
      <w:r>
        <w:rPr>
          <w:rFonts w:asciiTheme="majorBidi" w:hAnsiTheme="majorBidi" w:cstheme="majorBidi"/>
          <w:sz w:val="24"/>
          <w:szCs w:val="24"/>
        </w:rPr>
        <w:t>tunanetra kelas dasar III</w:t>
      </w:r>
      <w:r w:rsidRPr="0043288C">
        <w:rPr>
          <w:rFonts w:asciiTheme="majorBidi" w:hAnsiTheme="majorBidi" w:cstheme="majorBidi"/>
          <w:sz w:val="24"/>
          <w:szCs w:val="24"/>
        </w:rPr>
        <w:t xml:space="preserve"> di SLB</w:t>
      </w:r>
      <w:r>
        <w:rPr>
          <w:rFonts w:asciiTheme="majorBidi" w:hAnsiTheme="majorBidi" w:cstheme="majorBidi"/>
          <w:sz w:val="24"/>
          <w:szCs w:val="24"/>
        </w:rPr>
        <w:t xml:space="preserve"> Negeri Somba Opu sebelum penggunaan manik-manik </w:t>
      </w:r>
      <w:r w:rsidRPr="0043288C">
        <w:rPr>
          <w:rFonts w:asciiTheme="majorBidi" w:hAnsiTheme="majorBidi" w:cstheme="majorBidi"/>
          <w:sz w:val="24"/>
          <w:szCs w:val="24"/>
        </w:rPr>
        <w:t>?</w:t>
      </w:r>
    </w:p>
    <w:p w:rsidR="00E74ECB" w:rsidRDefault="00E74ECB" w:rsidP="00E74ECB">
      <w:pPr>
        <w:pStyle w:val="ListParagraph"/>
        <w:spacing w:after="0" w:line="480" w:lineRule="auto"/>
        <w:ind w:left="360" w:hanging="360"/>
        <w:contextualSpacing/>
        <w:jc w:val="both"/>
        <w:rPr>
          <w:rFonts w:asciiTheme="majorBidi" w:hAnsiTheme="majorBidi" w:cstheme="majorBidi"/>
          <w:sz w:val="24"/>
          <w:szCs w:val="24"/>
        </w:rPr>
      </w:pPr>
      <w:r>
        <w:rPr>
          <w:rFonts w:asciiTheme="majorBidi" w:hAnsiTheme="majorBidi" w:cstheme="majorBidi"/>
          <w:sz w:val="24"/>
          <w:szCs w:val="24"/>
        </w:rPr>
        <w:t>2. Untuk mengetahui hasil</w:t>
      </w:r>
      <w:r w:rsidRPr="0043288C">
        <w:rPr>
          <w:rFonts w:asciiTheme="majorBidi" w:hAnsiTheme="majorBidi" w:cstheme="majorBidi"/>
          <w:sz w:val="24"/>
          <w:szCs w:val="24"/>
        </w:rPr>
        <w:t xml:space="preserve"> </w:t>
      </w:r>
      <w:r>
        <w:rPr>
          <w:rFonts w:asciiTheme="majorBidi" w:hAnsiTheme="majorBidi" w:cstheme="majorBidi"/>
          <w:sz w:val="24"/>
          <w:szCs w:val="24"/>
        </w:rPr>
        <w:t xml:space="preserve">berhitung penjumlahan bilangan bulat </w:t>
      </w:r>
      <w:r w:rsidRPr="0043288C">
        <w:rPr>
          <w:rFonts w:asciiTheme="majorBidi" w:hAnsiTheme="majorBidi" w:cstheme="majorBidi"/>
          <w:sz w:val="24"/>
          <w:szCs w:val="24"/>
        </w:rPr>
        <w:t xml:space="preserve">murid </w:t>
      </w:r>
      <w:r>
        <w:rPr>
          <w:rFonts w:asciiTheme="majorBidi" w:hAnsiTheme="majorBidi" w:cstheme="majorBidi"/>
          <w:sz w:val="24"/>
          <w:szCs w:val="24"/>
        </w:rPr>
        <w:t>tunanetra kelas dasar III</w:t>
      </w:r>
      <w:r w:rsidRPr="0043288C">
        <w:rPr>
          <w:rFonts w:asciiTheme="majorBidi" w:hAnsiTheme="majorBidi" w:cstheme="majorBidi"/>
          <w:sz w:val="24"/>
          <w:szCs w:val="24"/>
        </w:rPr>
        <w:t xml:space="preserve"> di SLB</w:t>
      </w:r>
      <w:r>
        <w:rPr>
          <w:rFonts w:asciiTheme="majorBidi" w:hAnsiTheme="majorBidi" w:cstheme="majorBidi"/>
          <w:sz w:val="24"/>
          <w:szCs w:val="24"/>
        </w:rPr>
        <w:t xml:space="preserve"> Negeri Somba Opu setelah penggunaan manik-manik</w:t>
      </w:r>
      <w:r w:rsidRPr="0043288C">
        <w:rPr>
          <w:rFonts w:asciiTheme="majorBidi" w:hAnsiTheme="majorBidi" w:cstheme="majorBidi"/>
          <w:sz w:val="24"/>
          <w:szCs w:val="24"/>
        </w:rPr>
        <w:t>?</w:t>
      </w:r>
    </w:p>
    <w:p w:rsidR="00E74ECB" w:rsidRPr="00AD602D" w:rsidRDefault="00E74ECB" w:rsidP="00AD602D">
      <w:pPr>
        <w:pStyle w:val="ListParagraph"/>
        <w:spacing w:after="0" w:line="480" w:lineRule="auto"/>
        <w:ind w:left="360" w:hanging="360"/>
        <w:contextualSpacing/>
        <w:jc w:val="both"/>
        <w:rPr>
          <w:rFonts w:asciiTheme="majorBidi" w:hAnsiTheme="majorBidi" w:cstheme="majorBidi"/>
          <w:sz w:val="24"/>
          <w:szCs w:val="24"/>
        </w:rPr>
      </w:pPr>
      <w:r>
        <w:rPr>
          <w:rFonts w:asciiTheme="majorBidi" w:hAnsiTheme="majorBidi" w:cstheme="majorBidi"/>
          <w:sz w:val="24"/>
          <w:szCs w:val="24"/>
        </w:rPr>
        <w:t xml:space="preserve">3. Apakah ada peningkatan </w:t>
      </w:r>
      <w:r w:rsidRPr="0043288C">
        <w:rPr>
          <w:rFonts w:asciiTheme="majorBidi" w:hAnsiTheme="majorBidi" w:cstheme="majorBidi"/>
          <w:sz w:val="24"/>
          <w:szCs w:val="24"/>
        </w:rPr>
        <w:t xml:space="preserve">kemampuan </w:t>
      </w:r>
      <w:r>
        <w:rPr>
          <w:rFonts w:asciiTheme="majorBidi" w:hAnsiTheme="majorBidi" w:cstheme="majorBidi"/>
          <w:sz w:val="24"/>
          <w:szCs w:val="24"/>
        </w:rPr>
        <w:t xml:space="preserve">berhitung penjumlahan bilangan bulat </w:t>
      </w:r>
      <w:r w:rsidRPr="0043288C">
        <w:rPr>
          <w:rFonts w:asciiTheme="majorBidi" w:hAnsiTheme="majorBidi" w:cstheme="majorBidi"/>
          <w:sz w:val="24"/>
          <w:szCs w:val="24"/>
        </w:rPr>
        <w:t xml:space="preserve">murid </w:t>
      </w:r>
      <w:r>
        <w:rPr>
          <w:rFonts w:asciiTheme="majorBidi" w:hAnsiTheme="majorBidi" w:cstheme="majorBidi"/>
          <w:sz w:val="24"/>
          <w:szCs w:val="24"/>
        </w:rPr>
        <w:t>tunanetra kelas dasar III</w:t>
      </w:r>
      <w:r w:rsidRPr="0043288C">
        <w:rPr>
          <w:rFonts w:asciiTheme="majorBidi" w:hAnsiTheme="majorBidi" w:cstheme="majorBidi"/>
          <w:sz w:val="24"/>
          <w:szCs w:val="24"/>
        </w:rPr>
        <w:t xml:space="preserve"> di SLB</w:t>
      </w:r>
      <w:r>
        <w:rPr>
          <w:rFonts w:asciiTheme="majorBidi" w:hAnsiTheme="majorBidi" w:cstheme="majorBidi"/>
          <w:sz w:val="24"/>
          <w:szCs w:val="24"/>
        </w:rPr>
        <w:t xml:space="preserve"> Negeri Somba Opu setelah penggunaan</w:t>
      </w:r>
      <w:r w:rsidRPr="0043288C">
        <w:rPr>
          <w:rFonts w:asciiTheme="majorBidi" w:hAnsiTheme="majorBidi" w:cstheme="majorBidi"/>
          <w:sz w:val="24"/>
          <w:szCs w:val="24"/>
        </w:rPr>
        <w:t xml:space="preserve"> </w:t>
      </w:r>
      <w:r>
        <w:rPr>
          <w:rFonts w:asciiTheme="majorBidi" w:hAnsiTheme="majorBidi" w:cstheme="majorBidi"/>
          <w:sz w:val="24"/>
          <w:szCs w:val="24"/>
        </w:rPr>
        <w:t xml:space="preserve"> manik-manik</w:t>
      </w:r>
      <w:r w:rsidRPr="0043288C">
        <w:rPr>
          <w:rFonts w:asciiTheme="majorBidi" w:hAnsiTheme="majorBidi" w:cstheme="majorBidi"/>
          <w:sz w:val="24"/>
          <w:szCs w:val="24"/>
        </w:rPr>
        <w:t>?</w:t>
      </w:r>
    </w:p>
    <w:p w:rsidR="005C672A" w:rsidRPr="00AD7CFA" w:rsidRDefault="005C672A" w:rsidP="005C672A">
      <w:pPr>
        <w:pStyle w:val="ListParagraph"/>
        <w:spacing w:line="480" w:lineRule="auto"/>
        <w:ind w:left="0"/>
        <w:jc w:val="both"/>
        <w:rPr>
          <w:rFonts w:ascii="Times New Roman" w:hAnsi="Times New Roman" w:cs="Times New Roman"/>
          <w:b/>
          <w:sz w:val="24"/>
          <w:szCs w:val="24"/>
        </w:rPr>
      </w:pPr>
      <w:r w:rsidRPr="00AD7CFA">
        <w:rPr>
          <w:rFonts w:ascii="Times New Roman" w:hAnsi="Times New Roman" w:cs="Times New Roman"/>
          <w:b/>
          <w:sz w:val="24"/>
          <w:szCs w:val="24"/>
        </w:rPr>
        <w:t>D. Manfaat Penelitian</w:t>
      </w:r>
    </w:p>
    <w:p w:rsidR="005C672A" w:rsidRPr="00AD7CFA" w:rsidRDefault="005C672A" w:rsidP="00C3443D">
      <w:pPr>
        <w:pStyle w:val="ListParagraph"/>
        <w:numPr>
          <w:ilvl w:val="0"/>
          <w:numId w:val="12"/>
        </w:numPr>
        <w:spacing w:line="480" w:lineRule="auto"/>
        <w:jc w:val="both"/>
        <w:rPr>
          <w:rFonts w:ascii="Times New Roman" w:hAnsi="Times New Roman" w:cs="Times New Roman"/>
          <w:sz w:val="24"/>
          <w:szCs w:val="24"/>
        </w:rPr>
      </w:pPr>
      <w:r w:rsidRPr="00AD7CFA">
        <w:rPr>
          <w:rFonts w:ascii="Times New Roman" w:hAnsi="Times New Roman" w:cs="Times New Roman"/>
          <w:sz w:val="24"/>
          <w:szCs w:val="24"/>
        </w:rPr>
        <w:t>Manfaat Teoritis</w:t>
      </w:r>
    </w:p>
    <w:p w:rsidR="005C672A" w:rsidRPr="00AD7CFA" w:rsidRDefault="001A2ED7" w:rsidP="00C3443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akademis/lembaga pendidik, menjadi bahan informasi dalam pengembangan ilmu pengetahuan khususnya pendidikan luar biasa.</w:t>
      </w:r>
    </w:p>
    <w:p w:rsidR="00E433F5" w:rsidRDefault="001A2ED7" w:rsidP="001A2ED7">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r w:rsidR="005C672A" w:rsidRPr="00AD7CFA">
        <w:rPr>
          <w:rFonts w:ascii="Times New Roman" w:hAnsi="Times New Roman" w:cs="Times New Roman"/>
          <w:sz w:val="24"/>
          <w:szCs w:val="24"/>
        </w:rPr>
        <w:t xml:space="preserve">, </w:t>
      </w:r>
      <w:r>
        <w:rPr>
          <w:rFonts w:ascii="Times New Roman" w:hAnsi="Times New Roman" w:cs="Times New Roman"/>
          <w:sz w:val="24"/>
          <w:szCs w:val="24"/>
        </w:rPr>
        <w:t xml:space="preserve">menjadi bahan masukan dalam meneliti dan mengembangkan peubah (variabel) </w:t>
      </w:r>
      <w:r w:rsidR="00D248C6">
        <w:rPr>
          <w:rFonts w:ascii="Times New Roman" w:hAnsi="Times New Roman" w:cs="Times New Roman"/>
          <w:sz w:val="24"/>
          <w:szCs w:val="24"/>
        </w:rPr>
        <w:t>berkaitan dengan penggunaan media</w:t>
      </w:r>
      <w:r w:rsidR="005C672A" w:rsidRPr="00AD7CFA">
        <w:rPr>
          <w:rFonts w:ascii="Times New Roman" w:hAnsi="Times New Roman" w:cs="Times New Roman"/>
          <w:sz w:val="24"/>
          <w:szCs w:val="24"/>
        </w:rPr>
        <w:t xml:space="preserve"> manik </w:t>
      </w:r>
      <w:r w:rsidR="00654F60" w:rsidRPr="00AD7CFA">
        <w:rPr>
          <w:rFonts w:ascii="Times New Roman" w:hAnsi="Times New Roman" w:cs="Times New Roman"/>
          <w:sz w:val="24"/>
          <w:szCs w:val="24"/>
        </w:rPr>
        <w:t>–</w:t>
      </w:r>
      <w:r w:rsidR="00B0667C">
        <w:rPr>
          <w:rFonts w:ascii="Times New Roman" w:hAnsi="Times New Roman" w:cs="Times New Roman"/>
          <w:sz w:val="24"/>
          <w:szCs w:val="24"/>
        </w:rPr>
        <w:t xml:space="preserve"> manik</w:t>
      </w:r>
      <w:r w:rsidR="00D248C6">
        <w:rPr>
          <w:rFonts w:ascii="Times New Roman" w:hAnsi="Times New Roman" w:cs="Times New Roman"/>
          <w:sz w:val="24"/>
          <w:szCs w:val="24"/>
        </w:rPr>
        <w:t xml:space="preserve"> dalam meningkatkan kemampuan berhitung penjumlahan bilangan bulat bagi murid tunanetra.</w:t>
      </w:r>
    </w:p>
    <w:p w:rsidR="00AD602D" w:rsidRPr="001A2ED7" w:rsidRDefault="00AD602D" w:rsidP="00AD602D">
      <w:pPr>
        <w:pStyle w:val="ListParagraph"/>
        <w:spacing w:line="480" w:lineRule="auto"/>
        <w:ind w:left="1080"/>
        <w:jc w:val="both"/>
        <w:rPr>
          <w:rFonts w:ascii="Times New Roman" w:hAnsi="Times New Roman" w:cs="Times New Roman"/>
          <w:sz w:val="24"/>
          <w:szCs w:val="24"/>
        </w:rPr>
      </w:pPr>
    </w:p>
    <w:p w:rsidR="005C672A" w:rsidRPr="00AD7CFA" w:rsidRDefault="005C672A" w:rsidP="00C3443D">
      <w:pPr>
        <w:pStyle w:val="ListParagraph"/>
        <w:numPr>
          <w:ilvl w:val="0"/>
          <w:numId w:val="12"/>
        </w:numPr>
        <w:spacing w:line="480" w:lineRule="auto"/>
        <w:jc w:val="both"/>
        <w:rPr>
          <w:rFonts w:ascii="Times New Roman" w:hAnsi="Times New Roman" w:cs="Times New Roman"/>
          <w:sz w:val="24"/>
          <w:szCs w:val="24"/>
        </w:rPr>
      </w:pPr>
      <w:r w:rsidRPr="00AD7CFA">
        <w:rPr>
          <w:rFonts w:ascii="Times New Roman" w:hAnsi="Times New Roman" w:cs="Times New Roman"/>
          <w:sz w:val="24"/>
          <w:szCs w:val="24"/>
        </w:rPr>
        <w:t>Manfaat Praktis</w:t>
      </w:r>
    </w:p>
    <w:p w:rsidR="005C672A" w:rsidRPr="00AD7CFA" w:rsidRDefault="005C672A" w:rsidP="00C3443D">
      <w:pPr>
        <w:pStyle w:val="ListParagraph"/>
        <w:numPr>
          <w:ilvl w:val="0"/>
          <w:numId w:val="14"/>
        </w:numPr>
        <w:spacing w:line="480" w:lineRule="auto"/>
        <w:jc w:val="both"/>
        <w:rPr>
          <w:rFonts w:ascii="Times New Roman" w:hAnsi="Times New Roman" w:cs="Times New Roman"/>
          <w:sz w:val="24"/>
          <w:szCs w:val="24"/>
        </w:rPr>
      </w:pPr>
      <w:r w:rsidRPr="00AD7CFA">
        <w:rPr>
          <w:rFonts w:ascii="Times New Roman" w:hAnsi="Times New Roman" w:cs="Times New Roman"/>
          <w:sz w:val="24"/>
          <w:szCs w:val="24"/>
        </w:rPr>
        <w:t>Bagi sekolah, sebagai salah satu bahan informasi dalam mene</w:t>
      </w:r>
      <w:r w:rsidR="00D248C6">
        <w:rPr>
          <w:rFonts w:ascii="Times New Roman" w:hAnsi="Times New Roman" w:cs="Times New Roman"/>
          <w:sz w:val="24"/>
          <w:szCs w:val="24"/>
        </w:rPr>
        <w:t>ntukan kebijakan dalam penggunaan</w:t>
      </w:r>
      <w:r w:rsidRPr="00AD7CFA">
        <w:rPr>
          <w:rFonts w:ascii="Times New Roman" w:hAnsi="Times New Roman" w:cs="Times New Roman"/>
          <w:sz w:val="24"/>
          <w:szCs w:val="24"/>
        </w:rPr>
        <w:t xml:space="preserve"> manik - manik bagi murid berkebutuhan khusus terutama murid tunanetra.</w:t>
      </w:r>
    </w:p>
    <w:p w:rsidR="00665754" w:rsidRDefault="005C672A" w:rsidP="00731045">
      <w:pPr>
        <w:pStyle w:val="ListParagraph"/>
        <w:numPr>
          <w:ilvl w:val="0"/>
          <w:numId w:val="14"/>
        </w:numPr>
        <w:spacing w:line="480" w:lineRule="auto"/>
        <w:jc w:val="both"/>
        <w:rPr>
          <w:rFonts w:ascii="Times New Roman" w:hAnsi="Times New Roman" w:cs="Times New Roman"/>
          <w:sz w:val="24"/>
          <w:szCs w:val="24"/>
        </w:rPr>
      </w:pPr>
      <w:r w:rsidRPr="00AD7CFA">
        <w:rPr>
          <w:rFonts w:ascii="Times New Roman" w:hAnsi="Times New Roman" w:cs="Times New Roman"/>
          <w:sz w:val="24"/>
          <w:szCs w:val="24"/>
        </w:rPr>
        <w:t>Bagi guru, dapat dijadikan sebagai salah satu bahan masukan dalam</w:t>
      </w:r>
      <w:r w:rsidR="00D248C6">
        <w:rPr>
          <w:rFonts w:ascii="Times New Roman" w:hAnsi="Times New Roman" w:cs="Times New Roman"/>
          <w:sz w:val="24"/>
          <w:szCs w:val="24"/>
        </w:rPr>
        <w:t xml:space="preserve"> menyusun program dan penggunaan</w:t>
      </w:r>
      <w:r w:rsidRPr="00AD7CFA">
        <w:rPr>
          <w:rFonts w:ascii="Times New Roman" w:hAnsi="Times New Roman" w:cs="Times New Roman"/>
          <w:sz w:val="24"/>
          <w:szCs w:val="24"/>
        </w:rPr>
        <w:t xml:space="preserve"> manik - manik bagi murid berkebutuhan khusus terutama murid tunanetra</w:t>
      </w:r>
      <w:r w:rsidR="00BA1416" w:rsidRPr="00AD7CFA">
        <w:rPr>
          <w:rFonts w:ascii="Times New Roman" w:hAnsi="Times New Roman" w:cs="Times New Roman"/>
          <w:sz w:val="24"/>
          <w:szCs w:val="24"/>
        </w:rPr>
        <w:t>.</w:t>
      </w:r>
    </w:p>
    <w:p w:rsidR="007C7118" w:rsidRDefault="007C7118" w:rsidP="007C7118">
      <w:pPr>
        <w:spacing w:line="480" w:lineRule="auto"/>
        <w:jc w:val="both"/>
        <w:rPr>
          <w:rFonts w:ascii="Times New Roman" w:hAnsi="Times New Roman" w:cs="Times New Roman"/>
          <w:sz w:val="24"/>
          <w:szCs w:val="24"/>
        </w:rPr>
      </w:pPr>
    </w:p>
    <w:p w:rsidR="007C7118" w:rsidRDefault="007C7118" w:rsidP="007C7118">
      <w:pPr>
        <w:spacing w:line="480" w:lineRule="auto"/>
        <w:jc w:val="both"/>
        <w:rPr>
          <w:rFonts w:ascii="Times New Roman" w:hAnsi="Times New Roman" w:cs="Times New Roman"/>
          <w:sz w:val="24"/>
          <w:szCs w:val="24"/>
        </w:rPr>
      </w:pPr>
    </w:p>
    <w:p w:rsidR="007C7118" w:rsidRDefault="007C7118" w:rsidP="007C7118">
      <w:pPr>
        <w:spacing w:line="480" w:lineRule="auto"/>
        <w:jc w:val="both"/>
        <w:rPr>
          <w:rFonts w:ascii="Times New Roman" w:hAnsi="Times New Roman" w:cs="Times New Roman"/>
          <w:sz w:val="24"/>
          <w:szCs w:val="24"/>
        </w:rPr>
      </w:pPr>
    </w:p>
    <w:p w:rsidR="007C7118" w:rsidRDefault="007C7118" w:rsidP="007C7118">
      <w:pPr>
        <w:spacing w:line="480" w:lineRule="auto"/>
        <w:jc w:val="both"/>
        <w:rPr>
          <w:rFonts w:ascii="Times New Roman" w:hAnsi="Times New Roman" w:cs="Times New Roman"/>
          <w:sz w:val="24"/>
          <w:szCs w:val="24"/>
        </w:rPr>
      </w:pPr>
    </w:p>
    <w:p w:rsidR="00AD602D" w:rsidRDefault="00AD602D" w:rsidP="007C7118">
      <w:pPr>
        <w:spacing w:line="480" w:lineRule="auto"/>
        <w:jc w:val="both"/>
        <w:rPr>
          <w:rFonts w:ascii="Times New Roman" w:hAnsi="Times New Roman" w:cs="Times New Roman"/>
          <w:sz w:val="24"/>
          <w:szCs w:val="24"/>
        </w:rPr>
      </w:pPr>
    </w:p>
    <w:p w:rsidR="00AD602D" w:rsidRDefault="00AD602D" w:rsidP="007C7118">
      <w:pPr>
        <w:spacing w:line="480" w:lineRule="auto"/>
        <w:jc w:val="both"/>
        <w:rPr>
          <w:rFonts w:ascii="Times New Roman" w:hAnsi="Times New Roman" w:cs="Times New Roman"/>
          <w:sz w:val="24"/>
          <w:szCs w:val="24"/>
        </w:rPr>
      </w:pPr>
    </w:p>
    <w:p w:rsidR="00AD602D" w:rsidRDefault="00AD602D" w:rsidP="007C7118">
      <w:pPr>
        <w:spacing w:line="480" w:lineRule="auto"/>
        <w:jc w:val="both"/>
        <w:rPr>
          <w:rFonts w:ascii="Times New Roman" w:hAnsi="Times New Roman" w:cs="Times New Roman"/>
          <w:sz w:val="24"/>
          <w:szCs w:val="24"/>
        </w:rPr>
      </w:pPr>
    </w:p>
    <w:p w:rsidR="00AD602D" w:rsidRDefault="00AD602D" w:rsidP="007C7118">
      <w:pPr>
        <w:spacing w:line="480" w:lineRule="auto"/>
        <w:jc w:val="both"/>
        <w:rPr>
          <w:rFonts w:ascii="Times New Roman" w:hAnsi="Times New Roman" w:cs="Times New Roman"/>
          <w:sz w:val="24"/>
          <w:szCs w:val="24"/>
        </w:rPr>
      </w:pPr>
    </w:p>
    <w:p w:rsidR="00AD602D" w:rsidRDefault="00AD602D" w:rsidP="007C7118">
      <w:pPr>
        <w:spacing w:line="480" w:lineRule="auto"/>
        <w:jc w:val="both"/>
        <w:rPr>
          <w:rFonts w:ascii="Times New Roman" w:hAnsi="Times New Roman" w:cs="Times New Roman"/>
          <w:sz w:val="24"/>
          <w:szCs w:val="24"/>
        </w:rPr>
      </w:pPr>
    </w:p>
    <w:p w:rsidR="00AD602D" w:rsidRPr="007C7118" w:rsidRDefault="00AD602D" w:rsidP="007C7118">
      <w:pPr>
        <w:spacing w:line="480" w:lineRule="auto"/>
        <w:jc w:val="both"/>
        <w:rPr>
          <w:rFonts w:ascii="Times New Roman" w:hAnsi="Times New Roman" w:cs="Times New Roman"/>
          <w:sz w:val="24"/>
          <w:szCs w:val="24"/>
        </w:rPr>
      </w:pPr>
    </w:p>
    <w:p w:rsidR="00F71A0F" w:rsidRDefault="00D24E1C" w:rsidP="00F71A0F">
      <w:pPr>
        <w:tabs>
          <w:tab w:val="left" w:pos="450"/>
        </w:tabs>
        <w:spacing w:line="240" w:lineRule="auto"/>
        <w:ind w:left="510" w:hanging="510"/>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65" style="position:absolute;left:0;text-align:left;margin-left:400.15pt;margin-top:-77pt;width:31.45pt;height:22.25pt;z-index:251679744" fillcolor="white [3212]" strokecolor="white [3212]">
            <v:shadow on="t" color="white [3212]"/>
          </v:rect>
        </w:pict>
      </w:r>
      <w:r w:rsidR="00F71A0F">
        <w:rPr>
          <w:rFonts w:ascii="Times New Roman" w:hAnsi="Times New Roman" w:cs="Times New Roman"/>
          <w:b/>
          <w:bCs/>
          <w:sz w:val="24"/>
          <w:szCs w:val="24"/>
        </w:rPr>
        <w:t>BAB II</w:t>
      </w:r>
    </w:p>
    <w:p w:rsidR="005C672A" w:rsidRDefault="005C672A" w:rsidP="007A3198">
      <w:pPr>
        <w:tabs>
          <w:tab w:val="left" w:pos="0"/>
        </w:tabs>
        <w:spacing w:line="240" w:lineRule="auto"/>
        <w:ind w:left="510" w:hanging="510"/>
        <w:jc w:val="center"/>
        <w:rPr>
          <w:rFonts w:ascii="Times New Roman" w:hAnsi="Times New Roman" w:cs="Times New Roman"/>
          <w:b/>
          <w:bCs/>
          <w:sz w:val="24"/>
          <w:szCs w:val="24"/>
        </w:rPr>
      </w:pPr>
      <w:r w:rsidRPr="00AD7CFA">
        <w:rPr>
          <w:rFonts w:ascii="Times New Roman" w:hAnsi="Times New Roman" w:cs="Times New Roman"/>
          <w:b/>
          <w:bCs/>
          <w:sz w:val="24"/>
          <w:szCs w:val="24"/>
        </w:rPr>
        <w:t>TINJAUAN PUSTAKA, KERANGKA PIKIR, DAN HIPOTESIS PENELITIAN</w:t>
      </w:r>
    </w:p>
    <w:p w:rsidR="007A3198" w:rsidRPr="00AD7CFA" w:rsidRDefault="007A3198" w:rsidP="007A3198">
      <w:pPr>
        <w:tabs>
          <w:tab w:val="left" w:pos="0"/>
        </w:tabs>
        <w:spacing w:line="240" w:lineRule="auto"/>
        <w:ind w:left="510" w:hanging="510"/>
        <w:jc w:val="center"/>
        <w:rPr>
          <w:rFonts w:ascii="Times New Roman" w:hAnsi="Times New Roman" w:cs="Times New Roman"/>
          <w:b/>
          <w:bCs/>
          <w:sz w:val="24"/>
          <w:szCs w:val="24"/>
        </w:rPr>
      </w:pPr>
    </w:p>
    <w:p w:rsidR="007A3198" w:rsidRPr="007A3198" w:rsidRDefault="005C672A" w:rsidP="00C3443D">
      <w:pPr>
        <w:pStyle w:val="ListParagraph"/>
        <w:numPr>
          <w:ilvl w:val="0"/>
          <w:numId w:val="19"/>
        </w:numPr>
        <w:ind w:left="284" w:hanging="284"/>
        <w:jc w:val="both"/>
        <w:rPr>
          <w:rFonts w:ascii="Times New Roman" w:hAnsi="Times New Roman" w:cs="Times New Roman"/>
          <w:bCs/>
          <w:sz w:val="24"/>
          <w:szCs w:val="24"/>
        </w:rPr>
      </w:pPr>
      <w:r w:rsidRPr="007A3198">
        <w:rPr>
          <w:rFonts w:ascii="Times New Roman" w:hAnsi="Times New Roman" w:cs="Times New Roman"/>
          <w:b/>
          <w:bCs/>
          <w:sz w:val="24"/>
          <w:szCs w:val="24"/>
        </w:rPr>
        <w:t>Tinjauan Pustaka</w:t>
      </w:r>
      <w:r w:rsidR="007A3198" w:rsidRPr="007A3198">
        <w:rPr>
          <w:rFonts w:ascii="Times New Roman" w:hAnsi="Times New Roman" w:cs="Times New Roman"/>
          <w:bCs/>
          <w:sz w:val="24"/>
          <w:szCs w:val="24"/>
        </w:rPr>
        <w:t xml:space="preserve"> </w:t>
      </w:r>
    </w:p>
    <w:p w:rsidR="007A3198" w:rsidRPr="007A3198" w:rsidRDefault="007A3198" w:rsidP="00731045">
      <w:pPr>
        <w:spacing w:line="480" w:lineRule="auto"/>
        <w:ind w:firstLine="284"/>
        <w:jc w:val="both"/>
        <w:rPr>
          <w:rFonts w:ascii="Times New Roman" w:hAnsi="Times New Roman" w:cs="Times New Roman"/>
          <w:bCs/>
          <w:sz w:val="24"/>
          <w:szCs w:val="24"/>
        </w:rPr>
      </w:pPr>
      <w:r>
        <w:rPr>
          <w:rFonts w:ascii="Times New Roman" w:hAnsi="Times New Roman" w:cs="Times New Roman"/>
          <w:bCs/>
          <w:sz w:val="24"/>
          <w:szCs w:val="24"/>
        </w:rPr>
        <w:t>Pada tinjauan pustaka ini, penulis akan mengkaji kutipan dari teoro-teori beberapa pendapat para ahli dan ilmuwan yang menjadi landasan serta acuan, untuk menkaji, membahas dan menganalisis permasalahan agar lebih jelas untuk di pahami.</w:t>
      </w:r>
      <w:r w:rsidR="00200620">
        <w:rPr>
          <w:rFonts w:ascii="Times New Roman" w:hAnsi="Times New Roman" w:cs="Times New Roman"/>
          <w:bCs/>
          <w:sz w:val="24"/>
          <w:szCs w:val="24"/>
        </w:rPr>
        <w:t xml:space="preserve"> </w:t>
      </w:r>
      <w:r>
        <w:rPr>
          <w:rFonts w:ascii="Times New Roman" w:hAnsi="Times New Roman" w:cs="Times New Roman"/>
          <w:bCs/>
          <w:sz w:val="24"/>
          <w:szCs w:val="24"/>
        </w:rPr>
        <w:t>Adapun permasalahan yang dibahas dalam</w:t>
      </w:r>
      <w:r w:rsidR="00200620">
        <w:rPr>
          <w:rFonts w:ascii="Times New Roman" w:hAnsi="Times New Roman" w:cs="Times New Roman"/>
          <w:bCs/>
          <w:sz w:val="24"/>
          <w:szCs w:val="24"/>
        </w:rPr>
        <w:t xml:space="preserve"> </w:t>
      </w:r>
      <w:r>
        <w:rPr>
          <w:rFonts w:ascii="Times New Roman" w:hAnsi="Times New Roman" w:cs="Times New Roman"/>
          <w:bCs/>
          <w:sz w:val="24"/>
          <w:szCs w:val="24"/>
        </w:rPr>
        <w:t>bab ini adalah sebagai berikut :</w:t>
      </w:r>
    </w:p>
    <w:p w:rsidR="005C672A" w:rsidRDefault="005C672A" w:rsidP="005C672A">
      <w:pPr>
        <w:spacing w:line="480" w:lineRule="auto"/>
        <w:jc w:val="both"/>
        <w:rPr>
          <w:rFonts w:ascii="Times New Roman" w:hAnsi="Times New Roman" w:cs="Times New Roman"/>
          <w:b/>
          <w:bCs/>
          <w:sz w:val="24"/>
          <w:szCs w:val="24"/>
        </w:rPr>
      </w:pPr>
      <w:r w:rsidRPr="00AD7CFA">
        <w:rPr>
          <w:rFonts w:ascii="Times New Roman" w:hAnsi="Times New Roman" w:cs="Times New Roman"/>
          <w:b/>
          <w:bCs/>
          <w:sz w:val="24"/>
          <w:szCs w:val="24"/>
        </w:rPr>
        <w:t>1. Murid Tunanetra (</w:t>
      </w:r>
      <w:r w:rsidRPr="001531D5">
        <w:rPr>
          <w:rFonts w:ascii="Times New Roman" w:hAnsi="Times New Roman" w:cs="Times New Roman"/>
          <w:b/>
          <w:bCs/>
          <w:i/>
          <w:sz w:val="24"/>
          <w:szCs w:val="24"/>
        </w:rPr>
        <w:t>Low vision</w:t>
      </w:r>
      <w:r w:rsidRPr="00AD7CFA">
        <w:rPr>
          <w:rFonts w:ascii="Times New Roman" w:hAnsi="Times New Roman" w:cs="Times New Roman"/>
          <w:b/>
          <w:bCs/>
          <w:sz w:val="24"/>
          <w:szCs w:val="24"/>
        </w:rPr>
        <w:t>)</w:t>
      </w:r>
    </w:p>
    <w:p w:rsidR="005C672A" w:rsidRPr="00D1404F" w:rsidRDefault="005C672A" w:rsidP="00C3443D">
      <w:pPr>
        <w:pStyle w:val="ListParagraph"/>
        <w:numPr>
          <w:ilvl w:val="0"/>
          <w:numId w:val="10"/>
        </w:numPr>
        <w:tabs>
          <w:tab w:val="clear" w:pos="720"/>
          <w:tab w:val="num" w:pos="360"/>
        </w:tabs>
        <w:spacing w:after="0" w:line="480" w:lineRule="auto"/>
        <w:ind w:left="360"/>
        <w:jc w:val="both"/>
        <w:rPr>
          <w:rFonts w:ascii="Times New Roman" w:hAnsi="Times New Roman" w:cs="Times New Roman"/>
          <w:b/>
          <w:bCs/>
          <w:color w:val="000000"/>
          <w:spacing w:val="6"/>
          <w:sz w:val="24"/>
          <w:szCs w:val="24"/>
        </w:rPr>
      </w:pPr>
      <w:r w:rsidRPr="00AD7CFA">
        <w:rPr>
          <w:rFonts w:ascii="Times New Roman" w:hAnsi="Times New Roman" w:cs="Times New Roman"/>
          <w:b/>
          <w:bCs/>
          <w:color w:val="000000"/>
          <w:spacing w:val="6"/>
          <w:sz w:val="24"/>
          <w:szCs w:val="24"/>
        </w:rPr>
        <w:t xml:space="preserve">Pengertian Murid Tunanetra </w:t>
      </w:r>
      <w:r w:rsidRPr="001531D5">
        <w:rPr>
          <w:rFonts w:ascii="Times New Roman" w:hAnsi="Times New Roman" w:cs="Times New Roman"/>
          <w:b/>
          <w:bCs/>
          <w:i/>
          <w:color w:val="000000"/>
          <w:spacing w:val="6"/>
          <w:sz w:val="24"/>
          <w:szCs w:val="24"/>
        </w:rPr>
        <w:t>low vision</w:t>
      </w:r>
    </w:p>
    <w:p w:rsidR="00D1404F" w:rsidRDefault="00D1404F" w:rsidP="00D1404F">
      <w:pPr>
        <w:pStyle w:val="BodyText"/>
        <w:tabs>
          <w:tab w:val="left" w:pos="180"/>
          <w:tab w:val="left" w:pos="360"/>
          <w:tab w:val="left" w:pos="567"/>
          <w:tab w:val="left" w:pos="1080"/>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Pr="00D1404F">
        <w:rPr>
          <w:rFonts w:ascii="Times New Roman" w:hAnsi="Times New Roman" w:cs="Times New Roman"/>
          <w:sz w:val="24"/>
          <w:szCs w:val="24"/>
          <w:lang w:val="sv-SE"/>
        </w:rPr>
        <w:t xml:space="preserve">Istilah “tunanetra”  merupakan gabungan dua buah kata, yakni, “tuna” dan netra”. Dalam Kamus Besar Bahasa Indonesia (Depdikbud, 2001: 971), kata Tuna mengandung arti rusak, luka, kurang. Sedangkan “netra” artinya mata. Sehingga istilah tunanetra mengandung arti kerusakan mata atau mata rusak. </w:t>
      </w:r>
    </w:p>
    <w:p w:rsidR="00AD4E11" w:rsidRDefault="00B0667C" w:rsidP="00AD4E11">
      <w:pPr>
        <w:pStyle w:val="BodyText"/>
        <w:tabs>
          <w:tab w:val="left" w:pos="180"/>
          <w:tab w:val="left" w:pos="567"/>
          <w:tab w:val="left" w:pos="900"/>
          <w:tab w:val="left" w:pos="1080"/>
        </w:tabs>
        <w:ind w:left="540"/>
        <w:jc w:val="both"/>
        <w:rPr>
          <w:rFonts w:ascii="Times New Roman" w:hAnsi="Times New Roman" w:cs="Times New Roman"/>
          <w:sz w:val="24"/>
          <w:szCs w:val="24"/>
          <w:lang w:val="sv-SE"/>
        </w:rPr>
      </w:pPr>
      <w:r>
        <w:rPr>
          <w:rFonts w:ascii="Times New Roman" w:hAnsi="Times New Roman" w:cs="Times New Roman"/>
          <w:sz w:val="24"/>
          <w:szCs w:val="24"/>
          <w:lang w:val="sv-SE"/>
        </w:rPr>
        <w:t>Menurut</w:t>
      </w:r>
      <w:r w:rsidR="00AD4E11" w:rsidRPr="00AD4E11">
        <w:rPr>
          <w:rFonts w:ascii="Times New Roman" w:hAnsi="Times New Roman" w:cs="Times New Roman"/>
          <w:sz w:val="24"/>
          <w:szCs w:val="24"/>
          <w:lang w:val="sv-SE"/>
        </w:rPr>
        <w:t xml:space="preserve"> (</w:t>
      </w:r>
      <w:r>
        <w:rPr>
          <w:rFonts w:ascii="Times New Roman" w:hAnsi="Times New Roman" w:cs="Times New Roman"/>
          <w:sz w:val="24"/>
          <w:szCs w:val="24"/>
          <w:lang w:val="sv-SE"/>
        </w:rPr>
        <w:t>Emirat, Barraga Natalie C</w:t>
      </w:r>
      <w:r w:rsidR="00AD4E11" w:rsidRPr="00AD4E11">
        <w:rPr>
          <w:rFonts w:ascii="Times New Roman" w:hAnsi="Times New Roman" w:cs="Times New Roman"/>
          <w:sz w:val="24"/>
          <w:szCs w:val="24"/>
          <w:lang w:val="sv-SE"/>
        </w:rPr>
        <w:t>) menjelaskan bahwa :</w:t>
      </w:r>
    </w:p>
    <w:p w:rsidR="00B0667C" w:rsidRPr="00B0667C" w:rsidRDefault="00B0667C" w:rsidP="00AD4E11">
      <w:pPr>
        <w:pStyle w:val="BodyText"/>
        <w:tabs>
          <w:tab w:val="left" w:pos="180"/>
          <w:tab w:val="left" w:pos="567"/>
          <w:tab w:val="left" w:pos="900"/>
          <w:tab w:val="left" w:pos="1080"/>
        </w:tabs>
        <w:ind w:left="540"/>
        <w:jc w:val="both"/>
        <w:rPr>
          <w:rFonts w:ascii="Times New Roman" w:hAnsi="Times New Roman" w:cs="Times New Roman"/>
          <w:b/>
          <w:bCs/>
          <w:sz w:val="24"/>
          <w:szCs w:val="24"/>
          <w:lang w:val="sv-SE"/>
        </w:rPr>
      </w:pPr>
      <w:r>
        <w:rPr>
          <w:rFonts w:ascii="Times New Roman" w:hAnsi="Times New Roman" w:cs="Times New Roman"/>
          <w:sz w:val="24"/>
          <w:szCs w:val="24"/>
          <w:lang w:val="sv-SE"/>
        </w:rPr>
        <w:t xml:space="preserve">di katakan </w:t>
      </w:r>
      <w:r>
        <w:rPr>
          <w:rFonts w:ascii="Times New Roman" w:hAnsi="Times New Roman" w:cs="Times New Roman"/>
          <w:i/>
          <w:sz w:val="24"/>
          <w:szCs w:val="24"/>
          <w:lang w:val="sv-SE"/>
        </w:rPr>
        <w:t xml:space="preserve">Low vision </w:t>
      </w:r>
      <w:r>
        <w:rPr>
          <w:rFonts w:ascii="Times New Roman" w:hAnsi="Times New Roman" w:cs="Times New Roman"/>
          <w:sz w:val="24"/>
          <w:szCs w:val="24"/>
          <w:lang w:val="sv-SE"/>
        </w:rPr>
        <w:t>adalah seseorang yang memiliki penglihatan jauh, tetapi masih mungkin dapat melihat obyek dan benda-benda yang berada pada jarak beberapa inci atau meksimum pada jarak beberapa meter.</w:t>
      </w:r>
    </w:p>
    <w:p w:rsidR="00AD4E11" w:rsidRPr="00AD4E11" w:rsidRDefault="00AD4E11" w:rsidP="00EB0D23">
      <w:pPr>
        <w:pStyle w:val="BodyText"/>
        <w:tabs>
          <w:tab w:val="left" w:pos="180"/>
          <w:tab w:val="left" w:pos="360"/>
        </w:tabs>
        <w:spacing w:line="240" w:lineRule="auto"/>
        <w:ind w:right="621"/>
        <w:jc w:val="both"/>
        <w:rPr>
          <w:rFonts w:ascii="Times New Roman" w:hAnsi="Times New Roman" w:cs="Times New Roman"/>
          <w:b/>
          <w:bCs/>
          <w:sz w:val="24"/>
          <w:szCs w:val="24"/>
          <w:lang w:val="sv-SE"/>
        </w:rPr>
      </w:pPr>
    </w:p>
    <w:p w:rsidR="00AD4E11" w:rsidRPr="00AD4E11" w:rsidRDefault="00AD4E11" w:rsidP="00AD4E11">
      <w:pPr>
        <w:pStyle w:val="BodyText"/>
        <w:tabs>
          <w:tab w:val="left" w:pos="180"/>
          <w:tab w:val="left" w:pos="567"/>
        </w:tabs>
        <w:ind w:right="49"/>
        <w:jc w:val="both"/>
        <w:rPr>
          <w:rFonts w:ascii="Times New Roman" w:hAnsi="Times New Roman" w:cs="Times New Roman"/>
          <w:b/>
          <w:bCs/>
          <w:sz w:val="24"/>
          <w:szCs w:val="24"/>
          <w:lang w:val="sv-SE"/>
        </w:rPr>
      </w:pPr>
      <w:r w:rsidRPr="004632A4">
        <w:rPr>
          <w:lang w:val="sv-SE"/>
        </w:rPr>
        <w:tab/>
      </w:r>
      <w:r w:rsidRPr="004632A4">
        <w:rPr>
          <w:lang w:val="sv-SE"/>
        </w:rPr>
        <w:tab/>
      </w:r>
      <w:r w:rsidRPr="00AD4E11">
        <w:rPr>
          <w:rFonts w:ascii="Times New Roman" w:hAnsi="Times New Roman" w:cs="Times New Roman"/>
          <w:sz w:val="24"/>
          <w:szCs w:val="24"/>
          <w:lang w:val="sv-SE"/>
        </w:rPr>
        <w:t>Selain itu Baraga (Yusuf, 1995: 23) menjelaskan bahwa dikatakan tunanetra apabila :</w:t>
      </w:r>
    </w:p>
    <w:p w:rsidR="00AD4E11" w:rsidRPr="00D1404F" w:rsidRDefault="00AD4E11" w:rsidP="00AD4E11">
      <w:pPr>
        <w:pStyle w:val="BodyText"/>
        <w:tabs>
          <w:tab w:val="left" w:pos="180"/>
          <w:tab w:val="left" w:pos="360"/>
          <w:tab w:val="left" w:pos="7655"/>
        </w:tabs>
        <w:spacing w:line="240" w:lineRule="auto"/>
        <w:ind w:left="567" w:right="621"/>
        <w:jc w:val="both"/>
        <w:rPr>
          <w:rFonts w:ascii="Times New Roman" w:hAnsi="Times New Roman" w:cs="Times New Roman"/>
          <w:b/>
          <w:bCs/>
          <w:sz w:val="24"/>
          <w:szCs w:val="24"/>
          <w:lang w:val="sv-SE"/>
        </w:rPr>
      </w:pPr>
      <w:r w:rsidRPr="00AD4E11">
        <w:rPr>
          <w:rFonts w:ascii="Times New Roman" w:hAnsi="Times New Roman" w:cs="Times New Roman"/>
          <w:sz w:val="24"/>
          <w:szCs w:val="24"/>
          <w:lang w:val="sv-SE"/>
        </w:rPr>
        <w:t>Keadaan penglihatan sedemikian rupa sehingga mengganggu untuk mencapai belajarnya secara optimal kecuali jika dilakukan penyesuaian dalam metode pengajaran, pengalaman belajar, sifat-sifat bahan yang diajarkan</w:t>
      </w:r>
      <w:r w:rsidRPr="00AD4E11">
        <w:rPr>
          <w:rFonts w:ascii="Times New Roman" w:hAnsi="Times New Roman" w:cs="Times New Roman"/>
          <w:sz w:val="24"/>
          <w:szCs w:val="24"/>
          <w:lang w:val="id-ID"/>
        </w:rPr>
        <w:t xml:space="preserve">, </w:t>
      </w:r>
      <w:r w:rsidR="00AD602D">
        <w:rPr>
          <w:rFonts w:ascii="Times New Roman" w:hAnsi="Times New Roman" w:cs="Times New Roman"/>
          <w:sz w:val="24"/>
          <w:szCs w:val="24"/>
          <w:lang w:val="sv-SE"/>
        </w:rPr>
        <w:t xml:space="preserve">dan lingkungan belajarnya. </w:t>
      </w:r>
      <w:r w:rsidRPr="00AD4E11">
        <w:rPr>
          <w:rFonts w:ascii="Times New Roman" w:hAnsi="Times New Roman" w:cs="Times New Roman"/>
          <w:sz w:val="24"/>
          <w:szCs w:val="24"/>
          <w:lang w:val="sv-SE"/>
        </w:rPr>
        <w:t>Tunanetra adalah yang menggunakan huruf braille.</w:t>
      </w:r>
    </w:p>
    <w:p w:rsidR="009C534D" w:rsidRPr="00AD7CFA" w:rsidRDefault="009C534D" w:rsidP="009C534D">
      <w:pPr>
        <w:pStyle w:val="NoSpacing"/>
        <w:ind w:right="533"/>
        <w:jc w:val="both"/>
        <w:rPr>
          <w:rFonts w:ascii="Times New Roman" w:hAnsi="Times New Roman" w:cs="Times New Roman"/>
          <w:sz w:val="24"/>
          <w:szCs w:val="24"/>
        </w:rPr>
      </w:pPr>
    </w:p>
    <w:p w:rsidR="007A3198" w:rsidRDefault="009C534D" w:rsidP="009D1256">
      <w:pPr>
        <w:spacing w:after="0" w:line="480" w:lineRule="auto"/>
        <w:ind w:right="-9" w:firstLine="360"/>
        <w:jc w:val="both"/>
        <w:rPr>
          <w:rFonts w:ascii="Times New Roman" w:hAnsi="Times New Roman" w:cs="Times New Roman"/>
          <w:sz w:val="24"/>
          <w:szCs w:val="24"/>
        </w:rPr>
      </w:pPr>
      <w:r w:rsidRPr="00AD7CFA">
        <w:rPr>
          <w:rFonts w:ascii="Times New Roman" w:hAnsi="Times New Roman" w:cs="Times New Roman"/>
          <w:sz w:val="24"/>
          <w:szCs w:val="24"/>
        </w:rPr>
        <w:t>Selanjutnya di tinjau dari s</w:t>
      </w:r>
      <w:r w:rsidR="006230B8">
        <w:rPr>
          <w:rFonts w:ascii="Times New Roman" w:hAnsi="Times New Roman" w:cs="Times New Roman"/>
          <w:sz w:val="24"/>
          <w:szCs w:val="24"/>
        </w:rPr>
        <w:t>egi pendidikan, Barraga (Yusuf,</w:t>
      </w:r>
      <w:r w:rsidRPr="00AD7CFA">
        <w:rPr>
          <w:rFonts w:ascii="Times New Roman" w:hAnsi="Times New Roman" w:cs="Times New Roman"/>
          <w:sz w:val="24"/>
          <w:szCs w:val="24"/>
        </w:rPr>
        <w:t>2005:23) Tunanetra diartikan “sebagai suatu cacat penglihatan sehingga mengganggu proses belajar dan pencapaian belajar secara optimal sehingga diperlukan metode pengajaran, pembelajaran, penyesuaian bahan pelajaran dan lingkungan belajar”.</w:t>
      </w:r>
    </w:p>
    <w:p w:rsidR="007A3198" w:rsidRPr="007A3198" w:rsidRDefault="007A3198" w:rsidP="009C534D">
      <w:pPr>
        <w:spacing w:after="0" w:line="480" w:lineRule="auto"/>
        <w:ind w:right="-9" w:firstLine="360"/>
        <w:jc w:val="both"/>
        <w:rPr>
          <w:rFonts w:ascii="Times New Roman" w:hAnsi="Times New Roman" w:cs="Times New Roman"/>
          <w:sz w:val="24"/>
          <w:szCs w:val="24"/>
        </w:rPr>
      </w:pPr>
      <w:r>
        <w:rPr>
          <w:rFonts w:ascii="Times New Roman" w:hAnsi="Times New Roman" w:cs="Times New Roman"/>
          <w:sz w:val="24"/>
          <w:szCs w:val="24"/>
        </w:rPr>
        <w:tab/>
        <w:t>Menurut Hathaway (abdurrachman,1994:45) di tinjau dari segi pendidikan penggolongan tunanetra mencakup:</w:t>
      </w:r>
    </w:p>
    <w:p w:rsidR="007A3198" w:rsidRPr="007A3198" w:rsidRDefault="007A3198" w:rsidP="00C3443D">
      <w:pPr>
        <w:pStyle w:val="ListParagraph"/>
        <w:numPr>
          <w:ilvl w:val="3"/>
          <w:numId w:val="12"/>
        </w:numPr>
        <w:spacing w:after="0" w:line="480" w:lineRule="auto"/>
        <w:ind w:left="993" w:right="-9" w:hanging="284"/>
        <w:jc w:val="both"/>
        <w:rPr>
          <w:rFonts w:ascii="Times New Roman" w:hAnsi="Times New Roman" w:cs="Times New Roman"/>
          <w:sz w:val="24"/>
          <w:szCs w:val="24"/>
          <w:lang w:val="id-ID"/>
        </w:rPr>
      </w:pPr>
      <w:r w:rsidRPr="007A3198">
        <w:rPr>
          <w:rFonts w:ascii="Times New Roman" w:hAnsi="Times New Roman" w:cs="Times New Roman"/>
          <w:sz w:val="24"/>
          <w:szCs w:val="24"/>
        </w:rPr>
        <w:t xml:space="preserve"> Anak yang memiliki ketajaman penglihatan 20/70</w:t>
      </w:r>
      <w:r>
        <w:rPr>
          <w:rFonts w:ascii="Times New Roman" w:hAnsi="Times New Roman" w:cs="Times New Roman"/>
          <w:sz w:val="24"/>
          <w:szCs w:val="24"/>
        </w:rPr>
        <w:t xml:space="preserve"> atau kurang setelah memperoleh pelayanan medic</w:t>
      </w:r>
    </w:p>
    <w:p w:rsidR="007A3198" w:rsidRPr="005309F4" w:rsidRDefault="007A3198" w:rsidP="00C3443D">
      <w:pPr>
        <w:pStyle w:val="ListParagraph"/>
        <w:numPr>
          <w:ilvl w:val="3"/>
          <w:numId w:val="12"/>
        </w:numPr>
        <w:spacing w:after="0" w:line="480" w:lineRule="auto"/>
        <w:ind w:left="993" w:right="-9" w:hanging="284"/>
        <w:jc w:val="both"/>
        <w:rPr>
          <w:rFonts w:ascii="Times New Roman" w:hAnsi="Times New Roman" w:cs="Times New Roman"/>
          <w:sz w:val="24"/>
          <w:szCs w:val="24"/>
          <w:lang w:val="id-ID"/>
        </w:rPr>
      </w:pPr>
      <w:r>
        <w:rPr>
          <w:rFonts w:ascii="Times New Roman" w:hAnsi="Times New Roman" w:cs="Times New Roman"/>
          <w:sz w:val="24"/>
          <w:szCs w:val="24"/>
        </w:rPr>
        <w:t xml:space="preserve"> Anak yang mempunyai penyimpanan penglihatan dari yang normal dan menurut ahli dapat bermanfaat dengan menyediakan atau memberikan fasilitas pendidikan khusus.</w:t>
      </w:r>
    </w:p>
    <w:p w:rsidR="005309F4" w:rsidRDefault="005309F4" w:rsidP="00347AD2">
      <w:pPr>
        <w:spacing w:after="0" w:line="480" w:lineRule="auto"/>
        <w:ind w:left="709" w:right="-9" w:hanging="709"/>
        <w:jc w:val="both"/>
        <w:rPr>
          <w:rFonts w:ascii="Times New Roman" w:hAnsi="Times New Roman" w:cs="Times New Roman"/>
          <w:sz w:val="24"/>
          <w:szCs w:val="24"/>
        </w:rPr>
      </w:pPr>
      <w:r>
        <w:rPr>
          <w:rFonts w:ascii="Times New Roman" w:hAnsi="Times New Roman" w:cs="Times New Roman"/>
          <w:sz w:val="24"/>
          <w:szCs w:val="24"/>
        </w:rPr>
        <w:t xml:space="preserve"> Menurut Demmot (Soekadi,1985)</w:t>
      </w:r>
    </w:p>
    <w:p w:rsidR="00347AD2" w:rsidRDefault="005309F4" w:rsidP="00347AD2">
      <w:pPr>
        <w:spacing w:after="0" w:line="480" w:lineRule="auto"/>
        <w:ind w:right="-9" w:firstLine="709"/>
        <w:jc w:val="both"/>
        <w:rPr>
          <w:rFonts w:ascii="Times New Roman" w:hAnsi="Times New Roman" w:cs="Times New Roman"/>
          <w:sz w:val="24"/>
          <w:szCs w:val="24"/>
        </w:rPr>
      </w:pPr>
      <w:r>
        <w:rPr>
          <w:rFonts w:ascii="Times New Roman" w:hAnsi="Times New Roman" w:cs="Times New Roman"/>
          <w:sz w:val="24"/>
          <w:szCs w:val="24"/>
        </w:rPr>
        <w:t>Istilah buta (</w:t>
      </w:r>
      <w:r>
        <w:rPr>
          <w:rFonts w:ascii="Times New Roman" w:hAnsi="Times New Roman" w:cs="Times New Roman"/>
          <w:i/>
          <w:sz w:val="24"/>
          <w:szCs w:val="24"/>
        </w:rPr>
        <w:t>blind</w:t>
      </w:r>
      <w:r w:rsidR="001531D5">
        <w:rPr>
          <w:rFonts w:ascii="Times New Roman" w:hAnsi="Times New Roman" w:cs="Times New Roman"/>
          <w:sz w:val="24"/>
          <w:szCs w:val="24"/>
        </w:rPr>
        <w:t>) di</w:t>
      </w:r>
      <w:r>
        <w:rPr>
          <w:rFonts w:ascii="Times New Roman" w:hAnsi="Times New Roman" w:cs="Times New Roman"/>
          <w:sz w:val="24"/>
          <w:szCs w:val="24"/>
        </w:rPr>
        <w:t>berikan kepada orang yang sama sekali tidak memiliki penglihatan hanya memiliki persepsi cahaya, muri</w:t>
      </w:r>
      <w:r w:rsidR="00200620">
        <w:rPr>
          <w:rFonts w:ascii="Times New Roman" w:hAnsi="Times New Roman" w:cs="Times New Roman"/>
          <w:sz w:val="24"/>
          <w:szCs w:val="24"/>
        </w:rPr>
        <w:t xml:space="preserve">d yang buta di ajarkan Braille. </w:t>
      </w:r>
      <w:r>
        <w:rPr>
          <w:rFonts w:ascii="Times New Roman" w:hAnsi="Times New Roman" w:cs="Times New Roman"/>
          <w:sz w:val="24"/>
          <w:szCs w:val="24"/>
        </w:rPr>
        <w:t>Pengertian penglihatan sebagaian (</w:t>
      </w:r>
      <w:r>
        <w:rPr>
          <w:rFonts w:ascii="Times New Roman" w:hAnsi="Times New Roman" w:cs="Times New Roman"/>
          <w:i/>
          <w:sz w:val="24"/>
          <w:szCs w:val="24"/>
        </w:rPr>
        <w:t>partially sighted)</w:t>
      </w:r>
      <w:r>
        <w:rPr>
          <w:rFonts w:ascii="Times New Roman" w:hAnsi="Times New Roman" w:cs="Times New Roman"/>
          <w:sz w:val="24"/>
          <w:szCs w:val="24"/>
        </w:rPr>
        <w:t xml:space="preserve"> adalah mereka yang memiliki tingkat ketajaman sentral antara 10/70 feet dan 20/200 feet.</w:t>
      </w:r>
      <w:r w:rsidR="00200620">
        <w:rPr>
          <w:rFonts w:ascii="Times New Roman" w:hAnsi="Times New Roman" w:cs="Times New Roman"/>
          <w:sz w:val="24"/>
          <w:szCs w:val="24"/>
        </w:rPr>
        <w:t xml:space="preserve"> </w:t>
      </w:r>
      <w:r>
        <w:rPr>
          <w:rFonts w:ascii="Times New Roman" w:hAnsi="Times New Roman" w:cs="Times New Roman"/>
          <w:sz w:val="24"/>
          <w:szCs w:val="24"/>
        </w:rPr>
        <w:t xml:space="preserve"> Murid </w:t>
      </w:r>
      <w:r w:rsidR="00347AD2">
        <w:rPr>
          <w:rFonts w:ascii="Times New Roman" w:hAnsi="Times New Roman" w:cs="Times New Roman"/>
          <w:sz w:val="24"/>
          <w:szCs w:val="24"/>
        </w:rPr>
        <w:t>yang digolongkan dalam klasifikasi ini ini membutuhkan bantuan khusus atau modifikasi materi, atau membutuhkan kedua-duanya dalam pendidikannya di sekolah.</w:t>
      </w:r>
    </w:p>
    <w:p w:rsidR="00347AD2" w:rsidRDefault="00347AD2" w:rsidP="005309F4">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 Menurut Hardman (Soekadi,1985)</w:t>
      </w:r>
    </w:p>
    <w:p w:rsidR="00347AD2" w:rsidRDefault="00347AD2" w:rsidP="005309F4">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 Seseorang dianggap buta bila ketajaman penglihatan sentralnya tidak lebih dari20/200 feet dalam penglihatan terbaiknya setelah dikoreksi dengan kacamata tau sesorang yang ketajaman penglihatannya</w:t>
      </w:r>
      <w:r w:rsidR="00200620">
        <w:rPr>
          <w:rFonts w:ascii="Times New Roman" w:hAnsi="Times New Roman" w:cs="Times New Roman"/>
          <w:sz w:val="24"/>
          <w:szCs w:val="24"/>
        </w:rPr>
        <w:t xml:space="preserve"> lebih baik dari 20/200 feet, tetapi memiliki keterbatasan</w:t>
      </w:r>
      <w:r>
        <w:rPr>
          <w:rFonts w:ascii="Times New Roman" w:hAnsi="Times New Roman" w:cs="Times New Roman"/>
          <w:sz w:val="24"/>
          <w:szCs w:val="24"/>
        </w:rPr>
        <w:t xml:space="preserve"> dalam lapang pandang sentralnya sehingga membentuk suatu derajat yang diameter terluasnya membentuk suatu sudut yang tidak lebih besar dari 20 derajat.</w:t>
      </w:r>
    </w:p>
    <w:p w:rsidR="003957CB" w:rsidRPr="003957CB" w:rsidRDefault="003957CB" w:rsidP="005309F4">
      <w:p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ab/>
        <w:t xml:space="preserve"> Menurut Widjajantin dan Hitipeuw (1994:200) bahwa Murid </w:t>
      </w:r>
      <w:r>
        <w:rPr>
          <w:rFonts w:ascii="Times New Roman" w:hAnsi="Times New Roman" w:cs="Times New Roman"/>
          <w:i/>
          <w:sz w:val="24"/>
          <w:szCs w:val="24"/>
        </w:rPr>
        <w:t>”Low Vision”</w:t>
      </w:r>
      <w:r>
        <w:rPr>
          <w:rFonts w:ascii="Times New Roman" w:hAnsi="Times New Roman" w:cs="Times New Roman"/>
          <w:sz w:val="24"/>
          <w:szCs w:val="24"/>
        </w:rPr>
        <w:t xml:space="preserve"> dinyatakan sebagai penurunan ketajaman penglihatan dan atau lemah pandang akibat adanya penyimpangan pada system visual.</w:t>
      </w:r>
    </w:p>
    <w:p w:rsidR="005C672A" w:rsidRDefault="005C672A" w:rsidP="005C672A">
      <w:pPr>
        <w:spacing w:after="0" w:line="480" w:lineRule="auto"/>
        <w:ind w:right="72" w:firstLine="720"/>
        <w:jc w:val="both"/>
        <w:rPr>
          <w:rFonts w:ascii="Times New Roman" w:hAnsi="Times New Roman" w:cs="Times New Roman"/>
          <w:color w:val="000000"/>
          <w:spacing w:val="2"/>
          <w:sz w:val="24"/>
          <w:szCs w:val="24"/>
        </w:rPr>
      </w:pPr>
      <w:r w:rsidRPr="00AD7CFA">
        <w:rPr>
          <w:rFonts w:ascii="Times New Roman" w:hAnsi="Times New Roman" w:cs="Times New Roman"/>
          <w:color w:val="000000"/>
          <w:spacing w:val="7"/>
          <w:sz w:val="24"/>
          <w:szCs w:val="24"/>
        </w:rPr>
        <w:t xml:space="preserve">Hardman </w:t>
      </w:r>
      <w:r w:rsidR="00F018F7">
        <w:rPr>
          <w:rFonts w:ascii="Times New Roman" w:hAnsi="Times New Roman" w:cs="Times New Roman"/>
          <w:color w:val="000000"/>
          <w:spacing w:val="2"/>
          <w:sz w:val="24"/>
          <w:szCs w:val="24"/>
        </w:rPr>
        <w:t>(Widjayanti dan Hitipeuw,</w:t>
      </w:r>
      <w:r w:rsidR="009C534D" w:rsidRPr="00AD7CFA">
        <w:rPr>
          <w:rFonts w:ascii="Times New Roman" w:hAnsi="Times New Roman" w:cs="Times New Roman"/>
          <w:color w:val="000000"/>
          <w:spacing w:val="2"/>
          <w:sz w:val="24"/>
          <w:szCs w:val="24"/>
        </w:rPr>
        <w:t>1994:</w:t>
      </w:r>
      <w:r w:rsidR="00CD3604" w:rsidRPr="00AD7CFA">
        <w:rPr>
          <w:rFonts w:ascii="Times New Roman" w:hAnsi="Times New Roman" w:cs="Times New Roman"/>
          <w:color w:val="000000"/>
          <w:spacing w:val="2"/>
          <w:sz w:val="24"/>
          <w:szCs w:val="24"/>
        </w:rPr>
        <w:t>200</w:t>
      </w:r>
      <w:r w:rsidRPr="00AD7CFA">
        <w:rPr>
          <w:rFonts w:ascii="Times New Roman" w:hAnsi="Times New Roman" w:cs="Times New Roman"/>
          <w:color w:val="000000"/>
          <w:spacing w:val="2"/>
          <w:sz w:val="24"/>
          <w:szCs w:val="24"/>
        </w:rPr>
        <w:t xml:space="preserve">) mendefinisikan </w:t>
      </w:r>
      <w:r w:rsidR="00CD3604" w:rsidRPr="00AD7CFA">
        <w:rPr>
          <w:rFonts w:ascii="Times New Roman" w:hAnsi="Times New Roman" w:cs="Times New Roman"/>
          <w:color w:val="000000"/>
          <w:spacing w:val="2"/>
          <w:sz w:val="24"/>
          <w:szCs w:val="24"/>
        </w:rPr>
        <w:t>“</w:t>
      </w:r>
      <w:r w:rsidR="00CD3604" w:rsidRPr="00AD7CFA">
        <w:rPr>
          <w:rFonts w:ascii="Times New Roman" w:hAnsi="Times New Roman" w:cs="Times New Roman"/>
          <w:i/>
          <w:color w:val="000000"/>
          <w:spacing w:val="2"/>
          <w:sz w:val="24"/>
          <w:szCs w:val="24"/>
        </w:rPr>
        <w:t>Low vision</w:t>
      </w:r>
      <w:r w:rsidR="00CD3604" w:rsidRPr="00AD7CFA">
        <w:rPr>
          <w:rFonts w:ascii="Times New Roman" w:hAnsi="Times New Roman" w:cs="Times New Roman"/>
          <w:color w:val="000000"/>
          <w:spacing w:val="2"/>
          <w:sz w:val="24"/>
          <w:szCs w:val="24"/>
        </w:rPr>
        <w:t>” sebagai berikut</w:t>
      </w:r>
      <w:r w:rsidRPr="00AD7CFA">
        <w:rPr>
          <w:rFonts w:ascii="Times New Roman" w:hAnsi="Times New Roman" w:cs="Times New Roman"/>
          <w:color w:val="000000"/>
          <w:spacing w:val="2"/>
          <w:sz w:val="24"/>
          <w:szCs w:val="24"/>
        </w:rPr>
        <w:t>:</w:t>
      </w:r>
    </w:p>
    <w:p w:rsidR="003957CB" w:rsidRDefault="003957CB" w:rsidP="002D7604">
      <w:pPr>
        <w:pStyle w:val="ListParagraph"/>
        <w:numPr>
          <w:ilvl w:val="0"/>
          <w:numId w:val="31"/>
        </w:numPr>
        <w:tabs>
          <w:tab w:val="left" w:pos="1260"/>
        </w:tabs>
        <w:spacing w:line="240" w:lineRule="auto"/>
        <w:ind w:left="1260" w:right="1066" w:hanging="720"/>
        <w:jc w:val="both"/>
        <w:rPr>
          <w:rFonts w:ascii="Times New Roman" w:hAnsi="Times New Roman" w:cs="Times New Roman"/>
          <w:sz w:val="24"/>
          <w:szCs w:val="24"/>
        </w:rPr>
      </w:pPr>
      <w:r w:rsidRPr="003957CB">
        <w:rPr>
          <w:rFonts w:ascii="Times New Roman" w:hAnsi="Times New Roman" w:cs="Times New Roman"/>
          <w:sz w:val="24"/>
          <w:szCs w:val="24"/>
        </w:rPr>
        <w:t>Jika masih mempunyai kerusakan meskipun sudah dilakukan penanganan medis, seperti operasi dan atau koreksi refaktif dengan kacamata atau lensa.</w:t>
      </w:r>
    </w:p>
    <w:p w:rsidR="003957CB" w:rsidRDefault="003957CB" w:rsidP="002D7604">
      <w:pPr>
        <w:pStyle w:val="ListParagraph"/>
        <w:numPr>
          <w:ilvl w:val="0"/>
          <w:numId w:val="31"/>
        </w:numPr>
        <w:tabs>
          <w:tab w:val="left" w:pos="1260"/>
        </w:tabs>
        <w:spacing w:line="240" w:lineRule="auto"/>
        <w:ind w:left="1260" w:right="1066" w:hanging="720"/>
        <w:jc w:val="both"/>
        <w:rPr>
          <w:rFonts w:ascii="Times New Roman" w:hAnsi="Times New Roman" w:cs="Times New Roman"/>
          <w:sz w:val="24"/>
          <w:szCs w:val="24"/>
        </w:rPr>
      </w:pPr>
      <w:r>
        <w:rPr>
          <w:rFonts w:ascii="Times New Roman" w:hAnsi="Times New Roman" w:cs="Times New Roman"/>
          <w:sz w:val="24"/>
          <w:szCs w:val="24"/>
        </w:rPr>
        <w:t>Tajam penglihatan kurang ddari 6/18</w:t>
      </w:r>
      <w:r w:rsidR="004B497A">
        <w:rPr>
          <w:rFonts w:ascii="Times New Roman" w:hAnsi="Times New Roman" w:cs="Times New Roman"/>
          <w:sz w:val="24"/>
          <w:szCs w:val="24"/>
        </w:rPr>
        <w:t xml:space="preserve"> meter sampai dengan persepsi cahaya.</w:t>
      </w:r>
    </w:p>
    <w:p w:rsidR="004B497A" w:rsidRDefault="004B497A" w:rsidP="002D7604">
      <w:pPr>
        <w:pStyle w:val="ListParagraph"/>
        <w:numPr>
          <w:ilvl w:val="0"/>
          <w:numId w:val="31"/>
        </w:numPr>
        <w:tabs>
          <w:tab w:val="left" w:pos="1260"/>
        </w:tabs>
        <w:spacing w:line="240" w:lineRule="auto"/>
        <w:ind w:left="1260" w:right="1066" w:hanging="720"/>
        <w:jc w:val="both"/>
        <w:rPr>
          <w:rFonts w:ascii="Times New Roman" w:hAnsi="Times New Roman" w:cs="Times New Roman"/>
          <w:sz w:val="24"/>
          <w:szCs w:val="24"/>
        </w:rPr>
      </w:pPr>
      <w:r>
        <w:rPr>
          <w:rFonts w:ascii="Times New Roman" w:hAnsi="Times New Roman" w:cs="Times New Roman"/>
          <w:sz w:val="24"/>
          <w:szCs w:val="24"/>
        </w:rPr>
        <w:t>Luas penglihatan kurang dari 10 derajat dari titik fiksasi.</w:t>
      </w:r>
    </w:p>
    <w:p w:rsidR="003957CB" w:rsidRPr="004B497A" w:rsidRDefault="004B497A" w:rsidP="002D7604">
      <w:pPr>
        <w:pStyle w:val="ListParagraph"/>
        <w:numPr>
          <w:ilvl w:val="0"/>
          <w:numId w:val="31"/>
        </w:numPr>
        <w:tabs>
          <w:tab w:val="left" w:pos="1260"/>
        </w:tabs>
        <w:spacing w:line="240" w:lineRule="auto"/>
        <w:ind w:left="1260" w:right="1066" w:hanging="720"/>
        <w:jc w:val="both"/>
        <w:rPr>
          <w:rFonts w:ascii="Times New Roman" w:hAnsi="Times New Roman" w:cs="Times New Roman"/>
          <w:sz w:val="24"/>
          <w:szCs w:val="24"/>
        </w:rPr>
      </w:pPr>
      <w:r>
        <w:rPr>
          <w:rFonts w:ascii="Times New Roman" w:hAnsi="Times New Roman" w:cs="Times New Roman"/>
          <w:sz w:val="24"/>
          <w:szCs w:val="24"/>
        </w:rPr>
        <w:t>Ia dapat atau kemungkinan besar dapat menggunakan penglihatan untuk merencanakan dan atau melakukan suatu pekerjaan.</w:t>
      </w:r>
    </w:p>
    <w:p w:rsidR="005C672A" w:rsidRPr="00AD7CFA" w:rsidRDefault="005C672A" w:rsidP="00CD3604">
      <w:pPr>
        <w:spacing w:after="0" w:line="480" w:lineRule="auto"/>
        <w:ind w:right="74" w:firstLine="646"/>
        <w:jc w:val="both"/>
        <w:rPr>
          <w:rFonts w:ascii="Times New Roman" w:hAnsi="Times New Roman" w:cs="Times New Roman"/>
          <w:color w:val="000000"/>
          <w:spacing w:val="4"/>
          <w:sz w:val="24"/>
          <w:szCs w:val="24"/>
        </w:rPr>
      </w:pPr>
      <w:r w:rsidRPr="00AD7CFA">
        <w:rPr>
          <w:rFonts w:ascii="Times New Roman" w:hAnsi="Times New Roman" w:cs="Times New Roman"/>
          <w:color w:val="000000"/>
          <w:spacing w:val="2"/>
          <w:sz w:val="24"/>
          <w:szCs w:val="24"/>
        </w:rPr>
        <w:t>W</w:t>
      </w:r>
      <w:r w:rsidR="009C534D" w:rsidRPr="00AD7CFA">
        <w:rPr>
          <w:rFonts w:ascii="Times New Roman" w:hAnsi="Times New Roman" w:cs="Times New Roman"/>
          <w:color w:val="000000"/>
          <w:spacing w:val="2"/>
          <w:sz w:val="24"/>
          <w:szCs w:val="24"/>
        </w:rPr>
        <w:t>HO dalam Kandabungin (1995:</w:t>
      </w:r>
      <w:r w:rsidR="00CD3604" w:rsidRPr="00AD7CFA">
        <w:rPr>
          <w:rFonts w:ascii="Times New Roman" w:hAnsi="Times New Roman" w:cs="Times New Roman"/>
          <w:color w:val="000000"/>
          <w:spacing w:val="2"/>
          <w:sz w:val="24"/>
          <w:szCs w:val="24"/>
        </w:rPr>
        <w:t>7) menyatakan bahwa “</w:t>
      </w:r>
      <w:r w:rsidR="00CD3604" w:rsidRPr="00AD7CFA">
        <w:rPr>
          <w:rFonts w:ascii="Times New Roman" w:hAnsi="Times New Roman" w:cs="Times New Roman"/>
          <w:i/>
          <w:color w:val="000000"/>
          <w:spacing w:val="2"/>
          <w:sz w:val="24"/>
          <w:szCs w:val="24"/>
        </w:rPr>
        <w:t>low vision”</w:t>
      </w:r>
      <w:r w:rsidR="00CD3604" w:rsidRPr="00AD7CFA">
        <w:rPr>
          <w:rFonts w:ascii="Times New Roman" w:hAnsi="Times New Roman" w:cs="Times New Roman"/>
          <w:color w:val="000000"/>
          <w:spacing w:val="2"/>
          <w:sz w:val="24"/>
          <w:szCs w:val="24"/>
        </w:rPr>
        <w:t>merupakan pribadi yang memiliki kecacatan visual yang jelas tapi juga masih memiliki sisa penglihatan yang dapat digunakan.</w:t>
      </w:r>
    </w:p>
    <w:p w:rsidR="009D1256" w:rsidRDefault="005C672A" w:rsidP="00AD602D">
      <w:pPr>
        <w:spacing w:after="0" w:line="480" w:lineRule="auto"/>
        <w:ind w:firstLine="720"/>
        <w:jc w:val="both"/>
        <w:rPr>
          <w:rFonts w:ascii="Times New Roman" w:hAnsi="Times New Roman" w:cs="Times New Roman"/>
          <w:sz w:val="24"/>
          <w:szCs w:val="24"/>
          <w:lang w:val="sv-SE"/>
        </w:rPr>
      </w:pPr>
      <w:r w:rsidRPr="00AD7CFA">
        <w:rPr>
          <w:rFonts w:ascii="Times New Roman" w:hAnsi="Times New Roman" w:cs="Times New Roman"/>
          <w:color w:val="000000"/>
          <w:spacing w:val="1"/>
          <w:w w:val="105"/>
          <w:sz w:val="24"/>
          <w:szCs w:val="24"/>
        </w:rPr>
        <w:t xml:space="preserve">Dari </w:t>
      </w:r>
      <w:r w:rsidRPr="00AD7CFA">
        <w:rPr>
          <w:rFonts w:ascii="Times New Roman" w:hAnsi="Times New Roman" w:cs="Times New Roman"/>
          <w:color w:val="000000"/>
          <w:spacing w:val="1"/>
          <w:sz w:val="24"/>
          <w:szCs w:val="24"/>
        </w:rPr>
        <w:t xml:space="preserve">ketiga definisi di atas dapat disimpulkan bahwa </w:t>
      </w:r>
      <w:r w:rsidRPr="00AD7CFA">
        <w:rPr>
          <w:rFonts w:ascii="Times New Roman" w:hAnsi="Times New Roman" w:cs="Times New Roman"/>
          <w:sz w:val="24"/>
          <w:szCs w:val="24"/>
          <w:lang w:val="sv-SE"/>
        </w:rPr>
        <w:t xml:space="preserve">tunanetra </w:t>
      </w:r>
      <w:r w:rsidR="00CD3604" w:rsidRPr="00AD7CFA">
        <w:rPr>
          <w:rFonts w:ascii="Times New Roman" w:hAnsi="Times New Roman" w:cs="Times New Roman"/>
          <w:i/>
          <w:sz w:val="24"/>
          <w:szCs w:val="24"/>
          <w:lang w:val="sv-SE"/>
        </w:rPr>
        <w:t>”low vision”</w:t>
      </w:r>
      <w:r w:rsidRPr="00AD7CFA">
        <w:rPr>
          <w:rFonts w:ascii="Times New Roman" w:hAnsi="Times New Roman" w:cs="Times New Roman"/>
          <w:sz w:val="24"/>
          <w:szCs w:val="24"/>
          <w:lang w:val="sv-SE"/>
        </w:rPr>
        <w:t xml:space="preserve">adalah suatu kondisi indera penglihatan walaupun telah dikoreksi tetapi tetap mengalami gangguan atau kerusakan yang bersifat berat atau ringan sehingga seseorang yang mengalami ketunanetraan </w:t>
      </w:r>
      <w:r w:rsidR="00CD3604" w:rsidRPr="00AD7CFA">
        <w:rPr>
          <w:rFonts w:ascii="Times New Roman" w:hAnsi="Times New Roman" w:cs="Times New Roman"/>
          <w:i/>
          <w:sz w:val="24"/>
          <w:szCs w:val="24"/>
          <w:lang w:val="sv-SE"/>
        </w:rPr>
        <w:t>”low vision”</w:t>
      </w:r>
      <w:r w:rsidRPr="00AD7CFA">
        <w:rPr>
          <w:rFonts w:ascii="Times New Roman" w:hAnsi="Times New Roman" w:cs="Times New Roman"/>
          <w:sz w:val="24"/>
          <w:szCs w:val="24"/>
          <w:lang w:val="sv-SE"/>
        </w:rPr>
        <w:t>tidak dapat secara efektif menggunakan penglihatannya dan membutuhkan metode dan alat khusus dalam proses pendidikan dan pengajarannya.</w:t>
      </w:r>
    </w:p>
    <w:p w:rsidR="00347AD2" w:rsidRDefault="00347AD2" w:rsidP="00347AD2">
      <w:pPr>
        <w:pStyle w:val="ListParagraph"/>
        <w:numPr>
          <w:ilvl w:val="0"/>
          <w:numId w:val="10"/>
        </w:numPr>
        <w:tabs>
          <w:tab w:val="clear" w:pos="720"/>
          <w:tab w:val="num" w:pos="426"/>
        </w:tabs>
        <w:spacing w:after="0" w:line="480" w:lineRule="auto"/>
        <w:ind w:hanging="720"/>
        <w:jc w:val="both"/>
        <w:rPr>
          <w:rFonts w:ascii="Times New Roman" w:hAnsi="Times New Roman" w:cs="Times New Roman"/>
          <w:b/>
          <w:sz w:val="24"/>
          <w:szCs w:val="24"/>
          <w:lang w:val="sv-SE"/>
        </w:rPr>
      </w:pPr>
      <w:r>
        <w:rPr>
          <w:rFonts w:ascii="Times New Roman" w:hAnsi="Times New Roman" w:cs="Times New Roman"/>
          <w:b/>
          <w:sz w:val="24"/>
          <w:szCs w:val="24"/>
          <w:lang w:val="sv-SE"/>
        </w:rPr>
        <w:t>Penyebab Tunanetra</w:t>
      </w:r>
    </w:p>
    <w:p w:rsidR="00347AD2" w:rsidRDefault="00347AD2" w:rsidP="00711325">
      <w:pPr>
        <w:pStyle w:val="ListParagraph"/>
        <w:spacing w:after="0" w:line="480" w:lineRule="auto"/>
        <w:ind w:left="0" w:firstLine="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Banyak kejadian yang dapat menyebabkan kerusakan pada struktur jaringan penglihatan, dan kerusakan pada struktur ini setidaknya dapat menyebabkan fungsi penglihatan menjadi terbatas. Menurut Heather </w:t>
      </w:r>
      <w:r w:rsidR="007446FB">
        <w:rPr>
          <w:rFonts w:ascii="Times New Roman" w:hAnsi="Times New Roman" w:cs="Times New Roman"/>
          <w:sz w:val="24"/>
          <w:szCs w:val="24"/>
          <w:lang w:val="sv-SE"/>
        </w:rPr>
        <w:t>Mason, dkk (Hadi,2005). Penyebab ketunanetraan yaitu:</w:t>
      </w:r>
    </w:p>
    <w:p w:rsidR="007446FB" w:rsidRDefault="007446FB" w:rsidP="00711325">
      <w:pPr>
        <w:pStyle w:val="ListParagraph"/>
        <w:spacing w:after="0" w:line="480" w:lineRule="auto"/>
        <w:ind w:left="0" w:firstLine="29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Faktor genetik atau herediter yang diturunkan melalui orang tua misalnya buta warna, albibism, retenitis, pigmentosa, perkawinan sedarah banyak di temukan ketunanetraan pada hasil perkawinan dekat, misalnya keluarga dekat (</w:t>
      </w:r>
      <w:r>
        <w:rPr>
          <w:rFonts w:ascii="Times New Roman" w:hAnsi="Times New Roman" w:cs="Times New Roman"/>
          <w:i/>
          <w:sz w:val="24"/>
          <w:szCs w:val="24"/>
          <w:lang w:val="sv-SE"/>
        </w:rPr>
        <w:t>incest)</w:t>
      </w:r>
      <w:r>
        <w:rPr>
          <w:rFonts w:ascii="Times New Roman" w:hAnsi="Times New Roman" w:cs="Times New Roman"/>
          <w:sz w:val="24"/>
          <w:szCs w:val="24"/>
          <w:lang w:val="sv-SE"/>
        </w:rPr>
        <w:t xml:space="preserve">, proses kelahiran mengalami trauma pada saat kelahiran, lahir prematur, berat lahir </w:t>
      </w:r>
      <w:r w:rsidR="00144AA2">
        <w:rPr>
          <w:rFonts w:ascii="Times New Roman" w:hAnsi="Times New Roman" w:cs="Times New Roman"/>
          <w:sz w:val="24"/>
          <w:szCs w:val="24"/>
          <w:lang w:val="sv-SE"/>
        </w:rPr>
        <w:t>1300 gram, kekurangan oksigen akibat lamanya proses kelahiran, dilahirkan dengan menggunakan alat bantu, penyakit anak-anak yang akut sehingga berkomplikasi pada organ mata, inveksi virus yang menyerang syaraf  anatomi mata, tumor otak yang menyerang pusat syaraf organ penglihatan , kecelakaan tabrakan yang mengenai organ mata, benturan, terjatuh dan trauma lain yang secra langsung tau tidak langsung mengenai organ mata.</w:t>
      </w:r>
    </w:p>
    <w:p w:rsidR="00144AA2" w:rsidRDefault="00144AA2" w:rsidP="00711325">
      <w:pPr>
        <w:pStyle w:val="ListParagraph"/>
        <w:spacing w:after="0" w:line="480" w:lineRule="auto"/>
        <w:ind w:left="0" w:firstLine="29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Menurut (Soekadi) ”kecacatan juga dapat ditinjau dari sudut </w:t>
      </w:r>
      <w:r>
        <w:rPr>
          <w:rFonts w:ascii="Times New Roman" w:hAnsi="Times New Roman" w:cs="Times New Roman"/>
          <w:i/>
          <w:sz w:val="24"/>
          <w:szCs w:val="24"/>
          <w:lang w:val="sv-SE"/>
        </w:rPr>
        <w:t xml:space="preserve">intern </w:t>
      </w:r>
      <w:r>
        <w:rPr>
          <w:rFonts w:ascii="Times New Roman" w:hAnsi="Times New Roman" w:cs="Times New Roman"/>
          <w:sz w:val="24"/>
          <w:szCs w:val="24"/>
          <w:lang w:val="sv-SE"/>
        </w:rPr>
        <w:t xml:space="preserve">( penyebab yang datang dari dalam diri) dan </w:t>
      </w:r>
      <w:r w:rsidR="006D7B4F">
        <w:rPr>
          <w:rFonts w:ascii="Times New Roman" w:hAnsi="Times New Roman" w:cs="Times New Roman"/>
          <w:i/>
          <w:sz w:val="24"/>
          <w:szCs w:val="24"/>
          <w:lang w:val="sv-SE"/>
        </w:rPr>
        <w:t>ekstern (</w:t>
      </w:r>
      <w:r w:rsidR="006D7B4F">
        <w:rPr>
          <w:rFonts w:ascii="Times New Roman" w:hAnsi="Times New Roman" w:cs="Times New Roman"/>
          <w:sz w:val="24"/>
          <w:szCs w:val="24"/>
          <w:lang w:val="sv-SE"/>
        </w:rPr>
        <w:t>penyebab yang dtang dari luar diri)”.</w:t>
      </w:r>
    </w:p>
    <w:p w:rsidR="00711325" w:rsidRPr="00AD602D" w:rsidRDefault="006D7B4F" w:rsidP="00AD602D">
      <w:pPr>
        <w:pStyle w:val="ListParagraph"/>
        <w:numPr>
          <w:ilvl w:val="0"/>
          <w:numId w:val="29"/>
        </w:num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Faktor </w:t>
      </w:r>
      <w:r>
        <w:rPr>
          <w:rFonts w:ascii="Times New Roman" w:hAnsi="Times New Roman" w:cs="Times New Roman"/>
          <w:i/>
          <w:sz w:val="24"/>
          <w:szCs w:val="24"/>
          <w:lang w:val="sv-SE"/>
        </w:rPr>
        <w:t xml:space="preserve">Intern </w:t>
      </w:r>
      <w:r>
        <w:rPr>
          <w:rFonts w:ascii="Times New Roman" w:hAnsi="Times New Roman" w:cs="Times New Roman"/>
          <w:sz w:val="24"/>
          <w:szCs w:val="24"/>
          <w:lang w:val="sv-SE"/>
        </w:rPr>
        <w:t>merupakan penyebab kecacatan yang timbul dari dalam diri orang tersebut. Seperti :</w:t>
      </w:r>
    </w:p>
    <w:p w:rsidR="006D7B4F" w:rsidRDefault="006D7B4F" w:rsidP="00711325">
      <w:pPr>
        <w:pStyle w:val="ListParagraph"/>
        <w:numPr>
          <w:ilvl w:val="1"/>
          <w:numId w:val="13"/>
        </w:numPr>
        <w:tabs>
          <w:tab w:val="left" w:pos="270"/>
        </w:tabs>
        <w:spacing w:after="0" w:line="480" w:lineRule="auto"/>
        <w:ind w:left="270" w:hanging="270"/>
        <w:jc w:val="both"/>
        <w:rPr>
          <w:rFonts w:ascii="Times New Roman" w:hAnsi="Times New Roman" w:cs="Times New Roman"/>
          <w:sz w:val="24"/>
          <w:szCs w:val="24"/>
          <w:lang w:val="sv-SE"/>
        </w:rPr>
      </w:pPr>
      <w:r>
        <w:rPr>
          <w:rFonts w:ascii="Times New Roman" w:hAnsi="Times New Roman" w:cs="Times New Roman"/>
          <w:sz w:val="24"/>
          <w:szCs w:val="24"/>
          <w:lang w:val="sv-SE"/>
        </w:rPr>
        <w:t>Perkawinan keluarga</w:t>
      </w:r>
    </w:p>
    <w:p w:rsidR="004B497A" w:rsidRDefault="006D7B4F" w:rsidP="00711325">
      <w:pPr>
        <w:pStyle w:val="ListParagraph"/>
        <w:spacing w:after="0" w:line="480" w:lineRule="auto"/>
        <w:ind w:left="0" w:firstLine="360"/>
        <w:jc w:val="both"/>
        <w:rPr>
          <w:rFonts w:ascii="Times New Roman" w:hAnsi="Times New Roman" w:cs="Times New Roman"/>
          <w:sz w:val="24"/>
          <w:szCs w:val="24"/>
          <w:lang w:val="sv-SE"/>
        </w:rPr>
      </w:pPr>
      <w:r>
        <w:rPr>
          <w:rFonts w:ascii="Times New Roman" w:hAnsi="Times New Roman" w:cs="Times New Roman"/>
          <w:sz w:val="24"/>
          <w:szCs w:val="24"/>
          <w:lang w:val="sv-SE"/>
        </w:rPr>
        <w:t>Di dalam tubuh terdpat triliun sel yang dahulunya hanya bersal dari segumpal sel yaitu hasil pertemuan antara sel telur dan sperma. Di dalam sel-sel inilah terdpat faktor-faktor keturunan yang senantiasa di turunkan pada anak-anaknya. Pada umumnya faktor keturunan terdapat pada inti sel (</w:t>
      </w:r>
      <w:r>
        <w:rPr>
          <w:rFonts w:ascii="Times New Roman" w:hAnsi="Times New Roman" w:cs="Times New Roman"/>
          <w:i/>
          <w:sz w:val="24"/>
          <w:szCs w:val="24"/>
          <w:lang w:val="sv-SE"/>
        </w:rPr>
        <w:t>neklues)</w:t>
      </w:r>
      <w:r>
        <w:rPr>
          <w:rFonts w:ascii="Times New Roman" w:hAnsi="Times New Roman" w:cs="Times New Roman"/>
          <w:sz w:val="24"/>
          <w:szCs w:val="24"/>
          <w:lang w:val="sv-SE"/>
        </w:rPr>
        <w:t xml:space="preserve"> dalam bentuk kromoson yang berpasangan berjumlah 23 pasang. Kromoson ini terdiri atas zat kimiawi yang kompleks di namakan DNA. DNA ini selanjutnya membentuk gen-gen yang merupakan pembawa sifat bagi setiap karakteristik di dalam tubuh manusia. Bila terjadi kelainan genetik akibat di turunkan secara baka (turun-temurun) dari kedua orang tua atau salah satu, maka gen dati kromoson inilah yang nantinya akan di tur</w:t>
      </w:r>
      <w:r w:rsidR="00711325">
        <w:rPr>
          <w:rFonts w:ascii="Times New Roman" w:hAnsi="Times New Roman" w:cs="Times New Roman"/>
          <w:sz w:val="24"/>
          <w:szCs w:val="24"/>
          <w:lang w:val="sv-SE"/>
        </w:rPr>
        <w:t xml:space="preserve">unkan pada generasi berikutnya. </w:t>
      </w:r>
      <w:r>
        <w:rPr>
          <w:rFonts w:ascii="Times New Roman" w:hAnsi="Times New Roman" w:cs="Times New Roman"/>
          <w:sz w:val="24"/>
          <w:szCs w:val="24"/>
          <w:lang w:val="sv-SE"/>
        </w:rPr>
        <w:t xml:space="preserve">Hal ini akan sangat terasa </w:t>
      </w:r>
      <w:r w:rsidR="00801FDC">
        <w:rPr>
          <w:rFonts w:ascii="Times New Roman" w:hAnsi="Times New Roman" w:cs="Times New Roman"/>
          <w:sz w:val="24"/>
          <w:szCs w:val="24"/>
          <w:lang w:val="sv-SE"/>
        </w:rPr>
        <w:t>bila terjadi perkawinan antar keluarga.</w:t>
      </w:r>
    </w:p>
    <w:p w:rsidR="00801FDC" w:rsidRPr="004B497A" w:rsidRDefault="004B497A" w:rsidP="00CD58B8">
      <w:pPr>
        <w:pStyle w:val="ListParagraph"/>
        <w:spacing w:after="0" w:line="480" w:lineRule="auto"/>
        <w:ind w:left="1080" w:hanging="1080"/>
        <w:jc w:val="both"/>
        <w:rPr>
          <w:rFonts w:ascii="Times New Roman" w:hAnsi="Times New Roman" w:cs="Times New Roman"/>
          <w:sz w:val="24"/>
          <w:szCs w:val="24"/>
          <w:lang w:val="sv-SE"/>
        </w:rPr>
      </w:pPr>
      <w:r>
        <w:rPr>
          <w:rFonts w:ascii="Times New Roman" w:hAnsi="Times New Roman" w:cs="Times New Roman"/>
          <w:sz w:val="24"/>
          <w:szCs w:val="24"/>
          <w:lang w:val="sv-SE"/>
        </w:rPr>
        <w:t>b.</w:t>
      </w:r>
      <w:r w:rsidR="00801FDC" w:rsidRPr="004B497A">
        <w:rPr>
          <w:rFonts w:ascii="Times New Roman" w:hAnsi="Times New Roman" w:cs="Times New Roman"/>
          <w:sz w:val="24"/>
          <w:szCs w:val="24"/>
          <w:lang w:val="sv-SE"/>
        </w:rPr>
        <w:t xml:space="preserve"> Perkawinan antar tuna</w:t>
      </w:r>
      <w:r w:rsidR="00DC22B5">
        <w:rPr>
          <w:rFonts w:ascii="Times New Roman" w:hAnsi="Times New Roman" w:cs="Times New Roman"/>
          <w:sz w:val="24"/>
          <w:szCs w:val="24"/>
          <w:lang w:val="sv-SE"/>
        </w:rPr>
        <w:t>n</w:t>
      </w:r>
      <w:r w:rsidR="00801FDC" w:rsidRPr="004B497A">
        <w:rPr>
          <w:rFonts w:ascii="Times New Roman" w:hAnsi="Times New Roman" w:cs="Times New Roman"/>
          <w:sz w:val="24"/>
          <w:szCs w:val="24"/>
          <w:lang w:val="sv-SE"/>
        </w:rPr>
        <w:t>etra</w:t>
      </w:r>
    </w:p>
    <w:p w:rsidR="00801FDC" w:rsidRDefault="00801FDC" w:rsidP="00711325">
      <w:pPr>
        <w:pStyle w:val="ListParagraph"/>
        <w:spacing w:after="0" w:line="480" w:lineRule="auto"/>
        <w:ind w:left="0" w:firstLine="270"/>
        <w:jc w:val="both"/>
        <w:rPr>
          <w:rFonts w:ascii="Times New Roman" w:hAnsi="Times New Roman" w:cs="Times New Roman"/>
          <w:sz w:val="24"/>
          <w:szCs w:val="24"/>
          <w:lang w:val="sv-SE"/>
        </w:rPr>
      </w:pPr>
      <w:r>
        <w:rPr>
          <w:rFonts w:ascii="Times New Roman" w:hAnsi="Times New Roman" w:cs="Times New Roman"/>
          <w:sz w:val="24"/>
          <w:szCs w:val="24"/>
          <w:lang w:val="sv-SE"/>
        </w:rPr>
        <w:t>Di dalam sel terdpat faktor-faktor keturunan yang senantiasa di turunkan pada anak-anaknya. Faktor DNA yang membentuk gen-gen yang merupakan sifat bagi setiap karakteristik di dalam tubuh manusia. Gen-gen dan kromosom (DNA),hal ini akan sangat tersa bila terjadi perkawinan antar tunanetra.</w:t>
      </w:r>
    </w:p>
    <w:p w:rsidR="00AD602D" w:rsidRDefault="00AD602D" w:rsidP="00711325">
      <w:pPr>
        <w:pStyle w:val="ListParagraph"/>
        <w:spacing w:after="0" w:line="480" w:lineRule="auto"/>
        <w:ind w:left="0" w:firstLine="270"/>
        <w:jc w:val="both"/>
        <w:rPr>
          <w:rFonts w:ascii="Times New Roman" w:hAnsi="Times New Roman" w:cs="Times New Roman"/>
          <w:sz w:val="24"/>
          <w:szCs w:val="24"/>
          <w:lang w:val="sv-SE"/>
        </w:rPr>
      </w:pPr>
    </w:p>
    <w:p w:rsidR="00AD602D" w:rsidRDefault="00AD602D" w:rsidP="00711325">
      <w:pPr>
        <w:pStyle w:val="ListParagraph"/>
        <w:spacing w:after="0" w:line="480" w:lineRule="auto"/>
        <w:ind w:left="0" w:firstLine="270"/>
        <w:jc w:val="both"/>
        <w:rPr>
          <w:rFonts w:ascii="Times New Roman" w:hAnsi="Times New Roman" w:cs="Times New Roman"/>
          <w:sz w:val="24"/>
          <w:szCs w:val="24"/>
          <w:lang w:val="sv-SE"/>
        </w:rPr>
      </w:pPr>
    </w:p>
    <w:p w:rsidR="0058112D" w:rsidRPr="00DC22B5" w:rsidRDefault="00801FDC" w:rsidP="00711325">
      <w:pPr>
        <w:spacing w:after="0" w:line="480" w:lineRule="auto"/>
        <w:jc w:val="both"/>
        <w:rPr>
          <w:rFonts w:ascii="Times New Roman" w:hAnsi="Times New Roman" w:cs="Times New Roman"/>
          <w:sz w:val="24"/>
          <w:szCs w:val="24"/>
          <w:lang w:val="sv-SE"/>
        </w:rPr>
      </w:pPr>
      <w:r w:rsidRPr="00DC22B5">
        <w:rPr>
          <w:rFonts w:ascii="Times New Roman" w:hAnsi="Times New Roman" w:cs="Times New Roman"/>
          <w:sz w:val="24"/>
          <w:szCs w:val="24"/>
          <w:lang w:val="sv-SE"/>
        </w:rPr>
        <w:t xml:space="preserve">Faktor </w:t>
      </w:r>
      <w:r w:rsidRPr="00DC22B5">
        <w:rPr>
          <w:rFonts w:ascii="Times New Roman" w:hAnsi="Times New Roman" w:cs="Times New Roman"/>
          <w:i/>
          <w:sz w:val="24"/>
          <w:szCs w:val="24"/>
          <w:lang w:val="sv-SE"/>
        </w:rPr>
        <w:t xml:space="preserve">Ektern. </w:t>
      </w:r>
      <w:r w:rsidRPr="00DC22B5">
        <w:rPr>
          <w:rFonts w:ascii="Times New Roman" w:hAnsi="Times New Roman" w:cs="Times New Roman"/>
          <w:sz w:val="24"/>
          <w:szCs w:val="24"/>
          <w:lang w:val="sv-SE"/>
        </w:rPr>
        <w:t xml:space="preserve">faktor </w:t>
      </w:r>
      <w:r w:rsidRPr="00DC22B5">
        <w:rPr>
          <w:rFonts w:ascii="Times New Roman" w:hAnsi="Times New Roman" w:cs="Times New Roman"/>
          <w:i/>
          <w:sz w:val="24"/>
          <w:szCs w:val="24"/>
          <w:lang w:val="sv-SE"/>
        </w:rPr>
        <w:t>ekstern</w:t>
      </w:r>
      <w:r w:rsidRPr="00DC22B5">
        <w:rPr>
          <w:rFonts w:ascii="Times New Roman" w:hAnsi="Times New Roman" w:cs="Times New Roman"/>
          <w:sz w:val="24"/>
          <w:szCs w:val="24"/>
          <w:lang w:val="sv-SE"/>
        </w:rPr>
        <w:t xml:space="preserve"> merupakan faktor kecacatan yang timbul dari luar diri.</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Penyakit sifilis/raja singah/</w:t>
      </w:r>
      <w:r>
        <w:rPr>
          <w:rFonts w:ascii="Times New Roman" w:hAnsi="Times New Roman" w:cs="Times New Roman"/>
          <w:i/>
          <w:sz w:val="24"/>
          <w:szCs w:val="24"/>
          <w:lang w:val="sv-SE"/>
        </w:rPr>
        <w:t>rubella</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Malnutrisi berat</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Kekurangan vitamin A</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Diabetes millitus</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Tekanan darah tinggi</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Stroke</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Radang kantung air mata</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Radang kelenjar kelopak mata</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Hemagiona</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Retinoblastoma</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Cellutis orbita</w:t>
      </w:r>
    </w:p>
    <w:p w:rsidR="00801FDC" w:rsidRDefault="00801FDC" w:rsidP="00711325">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Glukoma</w:t>
      </w:r>
    </w:p>
    <w:p w:rsidR="009E2827" w:rsidRPr="00AD602D" w:rsidRDefault="00801FDC" w:rsidP="00AD602D">
      <w:pPr>
        <w:pStyle w:val="ListParagraph"/>
        <w:numPr>
          <w:ilvl w:val="4"/>
          <w:numId w:val="13"/>
        </w:numPr>
        <w:spacing w:after="0"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Efek obat/zat kimia</w:t>
      </w:r>
    </w:p>
    <w:p w:rsidR="005C672A" w:rsidRPr="00875440" w:rsidRDefault="005C672A" w:rsidP="00711325">
      <w:pPr>
        <w:pStyle w:val="ListParagraph"/>
        <w:numPr>
          <w:ilvl w:val="0"/>
          <w:numId w:val="13"/>
        </w:numPr>
        <w:spacing w:after="0" w:line="480" w:lineRule="auto"/>
        <w:ind w:left="360"/>
        <w:jc w:val="both"/>
        <w:rPr>
          <w:rFonts w:ascii="Times New Roman" w:hAnsi="Times New Roman" w:cs="Times New Roman"/>
          <w:b/>
          <w:bCs/>
          <w:sz w:val="24"/>
          <w:szCs w:val="24"/>
          <w:lang w:val="sv-SE"/>
        </w:rPr>
      </w:pPr>
      <w:r w:rsidRPr="00AD7CFA">
        <w:rPr>
          <w:rFonts w:ascii="Times New Roman" w:hAnsi="Times New Roman" w:cs="Times New Roman"/>
          <w:b/>
          <w:sz w:val="24"/>
          <w:szCs w:val="24"/>
          <w:lang w:val="sv-SE"/>
        </w:rPr>
        <w:t>Klasifikasi Murid Tunanetra</w:t>
      </w:r>
    </w:p>
    <w:p w:rsidR="009439A8" w:rsidRPr="004B497A" w:rsidRDefault="00875440" w:rsidP="00711325">
      <w:pPr>
        <w:pStyle w:val="ListParagraph"/>
        <w:spacing w:after="0"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Tunanetra dapat diklasifikasikan menurut, kemampuan melihat, kemampuan terhadap persepsi cahaya, tingkat ketajaman penglihatan, dan saat terjadinya ketunnetraan, Hadi (2005) mengemukakan bahwa:</w:t>
      </w:r>
    </w:p>
    <w:p w:rsidR="00875440" w:rsidRPr="00875440" w:rsidRDefault="00875440" w:rsidP="00C3443D">
      <w:pPr>
        <w:pStyle w:val="ListParagraph"/>
        <w:numPr>
          <w:ilvl w:val="0"/>
          <w:numId w:val="20"/>
        </w:numPr>
        <w:spacing w:after="0" w:line="480" w:lineRule="auto"/>
        <w:ind w:left="426" w:hanging="426"/>
        <w:jc w:val="both"/>
        <w:rPr>
          <w:rFonts w:ascii="Times New Roman" w:hAnsi="Times New Roman" w:cs="Times New Roman"/>
          <w:bCs/>
          <w:sz w:val="24"/>
          <w:szCs w:val="24"/>
          <w:lang w:val="sv-SE"/>
        </w:rPr>
      </w:pPr>
      <w:r w:rsidRPr="00875440">
        <w:rPr>
          <w:rFonts w:ascii="Times New Roman" w:hAnsi="Times New Roman" w:cs="Times New Roman"/>
          <w:bCs/>
          <w:sz w:val="24"/>
          <w:szCs w:val="24"/>
          <w:lang w:val="sv-SE"/>
        </w:rPr>
        <w:t>Penggolongan menurut kemampuan melihat (</w:t>
      </w:r>
      <w:r w:rsidRPr="00875440">
        <w:rPr>
          <w:rFonts w:ascii="Times New Roman" w:hAnsi="Times New Roman" w:cs="Times New Roman"/>
          <w:bCs/>
          <w:i/>
          <w:sz w:val="24"/>
          <w:szCs w:val="24"/>
          <w:lang w:val="sv-SE"/>
        </w:rPr>
        <w:t>visual impairment)</w:t>
      </w:r>
    </w:p>
    <w:p w:rsidR="00875440" w:rsidRDefault="00875440" w:rsidP="00711325">
      <w:pPr>
        <w:pStyle w:val="ListParagraph"/>
        <w:numPr>
          <w:ilvl w:val="4"/>
          <w:numId w:val="19"/>
        </w:numPr>
        <w:spacing w:after="0" w:line="480" w:lineRule="auto"/>
        <w:ind w:left="709" w:hanging="283"/>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 Buta (</w:t>
      </w:r>
      <w:r>
        <w:rPr>
          <w:rFonts w:ascii="Times New Roman" w:hAnsi="Times New Roman" w:cs="Times New Roman"/>
          <w:bCs/>
          <w:i/>
          <w:sz w:val="24"/>
          <w:szCs w:val="24"/>
          <w:lang w:val="sv-SE"/>
        </w:rPr>
        <w:t>Blind)</w:t>
      </w:r>
    </w:p>
    <w:p w:rsidR="00875440" w:rsidRPr="00875440" w:rsidRDefault="00875440" w:rsidP="00711325">
      <w:pPr>
        <w:pStyle w:val="ListParagraph"/>
        <w:numPr>
          <w:ilvl w:val="4"/>
          <w:numId w:val="19"/>
        </w:numPr>
        <w:spacing w:after="0" w:line="480" w:lineRule="auto"/>
        <w:ind w:left="851" w:hanging="425"/>
        <w:jc w:val="both"/>
        <w:rPr>
          <w:rFonts w:ascii="Times New Roman" w:hAnsi="Times New Roman" w:cs="Times New Roman"/>
          <w:bCs/>
          <w:sz w:val="24"/>
          <w:szCs w:val="24"/>
          <w:lang w:val="sv-SE"/>
        </w:rPr>
      </w:pPr>
      <w:r>
        <w:rPr>
          <w:rFonts w:ascii="Times New Roman" w:hAnsi="Times New Roman" w:cs="Times New Roman"/>
          <w:bCs/>
          <w:sz w:val="24"/>
          <w:szCs w:val="24"/>
          <w:lang w:val="sv-SE"/>
        </w:rPr>
        <w:t>Kurang penglihatan (</w:t>
      </w:r>
      <w:r>
        <w:rPr>
          <w:rFonts w:ascii="Times New Roman" w:hAnsi="Times New Roman" w:cs="Times New Roman"/>
          <w:bCs/>
          <w:i/>
          <w:sz w:val="24"/>
          <w:szCs w:val="24"/>
          <w:lang w:val="sv-SE"/>
        </w:rPr>
        <w:t>low vision)</w:t>
      </w:r>
    </w:p>
    <w:p w:rsidR="00711325" w:rsidRPr="0058112D" w:rsidRDefault="00875440" w:rsidP="00711325">
      <w:pPr>
        <w:pStyle w:val="ListParagraph"/>
        <w:numPr>
          <w:ilvl w:val="0"/>
          <w:numId w:val="29"/>
        </w:numPr>
        <w:spacing w:after="0" w:line="480" w:lineRule="auto"/>
        <w:ind w:left="450" w:hanging="450"/>
        <w:jc w:val="both"/>
        <w:rPr>
          <w:rFonts w:ascii="Times New Roman" w:hAnsi="Times New Roman" w:cs="Times New Roman"/>
          <w:bCs/>
          <w:sz w:val="24"/>
          <w:szCs w:val="24"/>
          <w:lang w:val="sv-SE"/>
        </w:rPr>
      </w:pPr>
      <w:r w:rsidRPr="00711325">
        <w:rPr>
          <w:rFonts w:ascii="Times New Roman" w:hAnsi="Times New Roman" w:cs="Times New Roman"/>
          <w:bCs/>
          <w:sz w:val="24"/>
          <w:szCs w:val="24"/>
          <w:lang w:val="sv-SE"/>
        </w:rPr>
        <w:t>Penggolongan menurut kemampuannya terhadap persepsi cahaya</w:t>
      </w:r>
    </w:p>
    <w:p w:rsidR="00A923B9" w:rsidRDefault="00875440" w:rsidP="00711325">
      <w:pPr>
        <w:pStyle w:val="ListParagraph"/>
        <w:numPr>
          <w:ilvl w:val="4"/>
          <w:numId w:val="29"/>
        </w:numPr>
        <w:spacing w:after="0" w:line="480" w:lineRule="auto"/>
        <w:ind w:left="899" w:hanging="473"/>
        <w:jc w:val="both"/>
        <w:rPr>
          <w:rFonts w:ascii="Times New Roman" w:hAnsi="Times New Roman" w:cs="Times New Roman"/>
          <w:bCs/>
          <w:sz w:val="24"/>
          <w:szCs w:val="24"/>
          <w:lang w:val="sv-SE"/>
        </w:rPr>
      </w:pPr>
      <w:r>
        <w:rPr>
          <w:rFonts w:ascii="Times New Roman" w:hAnsi="Times New Roman" w:cs="Times New Roman"/>
          <w:bCs/>
          <w:sz w:val="24"/>
          <w:szCs w:val="24"/>
          <w:lang w:val="sv-SE"/>
        </w:rPr>
        <w:t>Tidak ada persepsi cahaya (</w:t>
      </w:r>
      <w:r>
        <w:rPr>
          <w:rFonts w:ascii="Times New Roman" w:hAnsi="Times New Roman" w:cs="Times New Roman"/>
          <w:bCs/>
          <w:i/>
          <w:sz w:val="24"/>
          <w:szCs w:val="24"/>
          <w:lang w:val="sv-SE"/>
        </w:rPr>
        <w:t>no lig</w:t>
      </w:r>
      <w:r w:rsidR="00A923B9">
        <w:rPr>
          <w:rFonts w:ascii="Times New Roman" w:hAnsi="Times New Roman" w:cs="Times New Roman"/>
          <w:bCs/>
          <w:i/>
          <w:sz w:val="24"/>
          <w:szCs w:val="24"/>
          <w:lang w:val="sv-SE"/>
        </w:rPr>
        <w:t xml:space="preserve">ht perception) </w:t>
      </w:r>
      <w:r w:rsidR="00A923B9">
        <w:rPr>
          <w:rFonts w:ascii="Times New Roman" w:hAnsi="Times New Roman" w:cs="Times New Roman"/>
          <w:bCs/>
          <w:sz w:val="24"/>
          <w:szCs w:val="24"/>
          <w:lang w:val="sv-SE"/>
        </w:rPr>
        <w:t>ini adalah buta total.</w:t>
      </w:r>
    </w:p>
    <w:p w:rsidR="00A923B9" w:rsidRDefault="00A923B9" w:rsidP="00711325">
      <w:pPr>
        <w:pStyle w:val="ListParagraph"/>
        <w:numPr>
          <w:ilvl w:val="4"/>
          <w:numId w:val="29"/>
        </w:numPr>
        <w:spacing w:after="0" w:line="480" w:lineRule="auto"/>
        <w:ind w:left="899" w:hanging="473"/>
        <w:jc w:val="both"/>
        <w:rPr>
          <w:rFonts w:ascii="Times New Roman" w:hAnsi="Times New Roman" w:cs="Times New Roman"/>
          <w:bCs/>
          <w:sz w:val="24"/>
          <w:szCs w:val="24"/>
          <w:lang w:val="sv-SE"/>
        </w:rPr>
      </w:pPr>
      <w:r>
        <w:rPr>
          <w:rFonts w:ascii="Times New Roman" w:hAnsi="Times New Roman" w:cs="Times New Roman"/>
          <w:bCs/>
          <w:sz w:val="24"/>
          <w:szCs w:val="24"/>
          <w:lang w:val="sv-SE"/>
        </w:rPr>
        <w:t>Memiliki persepsi cahaya (</w:t>
      </w:r>
      <w:r>
        <w:rPr>
          <w:rFonts w:ascii="Times New Roman" w:hAnsi="Times New Roman" w:cs="Times New Roman"/>
          <w:bCs/>
          <w:i/>
          <w:sz w:val="24"/>
          <w:szCs w:val="24"/>
          <w:lang w:val="sv-SE"/>
        </w:rPr>
        <w:t xml:space="preserve">light perception) </w:t>
      </w:r>
      <w:r>
        <w:rPr>
          <w:rFonts w:ascii="Times New Roman" w:hAnsi="Times New Roman" w:cs="Times New Roman"/>
          <w:bCs/>
          <w:sz w:val="24"/>
          <w:szCs w:val="24"/>
          <w:lang w:val="sv-SE"/>
        </w:rPr>
        <w:t xml:space="preserve"> pada khusu ini biasanya mereka masih bisa melihat bentuk tetapi tidak dapat memedakan, misalnya tidak dapat membedakan manusia pri dan wanita.</w:t>
      </w:r>
    </w:p>
    <w:p w:rsidR="00875440" w:rsidRDefault="00A923B9" w:rsidP="00711325">
      <w:pPr>
        <w:pStyle w:val="ListParagraph"/>
        <w:numPr>
          <w:ilvl w:val="4"/>
          <w:numId w:val="29"/>
        </w:numPr>
        <w:spacing w:after="0" w:line="480" w:lineRule="auto"/>
        <w:ind w:left="899" w:hanging="473"/>
        <w:jc w:val="both"/>
        <w:rPr>
          <w:rFonts w:ascii="Times New Roman" w:hAnsi="Times New Roman" w:cs="Times New Roman"/>
          <w:bCs/>
          <w:sz w:val="24"/>
          <w:szCs w:val="24"/>
          <w:lang w:val="sv-SE"/>
        </w:rPr>
      </w:pPr>
      <w:r>
        <w:rPr>
          <w:rFonts w:ascii="Times New Roman" w:hAnsi="Times New Roman" w:cs="Times New Roman"/>
          <w:bCs/>
          <w:sz w:val="24"/>
          <w:szCs w:val="24"/>
          <w:lang w:val="sv-SE"/>
        </w:rPr>
        <w:t>Mampu memproyeksikan cahaya (</w:t>
      </w:r>
      <w:r>
        <w:rPr>
          <w:rFonts w:ascii="Times New Roman" w:hAnsi="Times New Roman" w:cs="Times New Roman"/>
          <w:bCs/>
          <w:i/>
          <w:sz w:val="24"/>
          <w:szCs w:val="24"/>
          <w:lang w:val="sv-SE"/>
        </w:rPr>
        <w:t>light projection)</w:t>
      </w:r>
      <w:r>
        <w:rPr>
          <w:rFonts w:ascii="Times New Roman" w:hAnsi="Times New Roman" w:cs="Times New Roman"/>
          <w:bCs/>
          <w:sz w:val="24"/>
          <w:szCs w:val="24"/>
          <w:lang w:val="sv-SE"/>
        </w:rPr>
        <w:t xml:space="preserve"> adalah mereka yang dapat mengetahui dan bisa menunjuk asal cahaya dan bisa melihat jari tangan yang di gerakan.</w:t>
      </w:r>
      <w:r w:rsidR="00875440">
        <w:rPr>
          <w:rFonts w:ascii="Times New Roman" w:hAnsi="Times New Roman" w:cs="Times New Roman"/>
          <w:bCs/>
          <w:sz w:val="24"/>
          <w:szCs w:val="24"/>
          <w:lang w:val="sv-SE"/>
        </w:rPr>
        <w:t xml:space="preserve"> </w:t>
      </w:r>
    </w:p>
    <w:p w:rsidR="00D83FD9" w:rsidRPr="00711325" w:rsidRDefault="00711325" w:rsidP="00711325">
      <w:pPr>
        <w:spacing w:after="0"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c. </w:t>
      </w:r>
      <w:r w:rsidR="00D83FD9" w:rsidRPr="00711325">
        <w:rPr>
          <w:rFonts w:ascii="Times New Roman" w:hAnsi="Times New Roman" w:cs="Times New Roman"/>
          <w:bCs/>
          <w:sz w:val="24"/>
          <w:szCs w:val="24"/>
          <w:lang w:val="sv-SE"/>
        </w:rPr>
        <w:t>Penggolongan menurut saat terjadi ketunanetraan</w:t>
      </w:r>
    </w:p>
    <w:p w:rsidR="00D83FD9" w:rsidRPr="00B16F63" w:rsidRDefault="00711325" w:rsidP="00AD602D">
      <w:pPr>
        <w:pStyle w:val="ListParagraph"/>
        <w:spacing w:after="0" w:line="480" w:lineRule="auto"/>
        <w:ind w:hanging="270"/>
        <w:jc w:val="both"/>
        <w:rPr>
          <w:rFonts w:ascii="Times New Roman" w:hAnsi="Times New Roman" w:cs="Times New Roman"/>
          <w:bCs/>
          <w:sz w:val="24"/>
          <w:szCs w:val="24"/>
          <w:lang w:val="sv-SE"/>
        </w:rPr>
      </w:pPr>
      <w:r>
        <w:rPr>
          <w:rFonts w:ascii="Times New Roman" w:hAnsi="Times New Roman" w:cs="Times New Roman"/>
          <w:bCs/>
          <w:sz w:val="24"/>
          <w:szCs w:val="24"/>
          <w:lang w:val="sv-SE"/>
        </w:rPr>
        <w:t>a.</w:t>
      </w:r>
      <w:r w:rsidR="00D83FD9">
        <w:rPr>
          <w:rFonts w:ascii="Times New Roman" w:hAnsi="Times New Roman" w:cs="Times New Roman"/>
          <w:bCs/>
          <w:sz w:val="24"/>
          <w:szCs w:val="24"/>
          <w:lang w:val="sv-SE"/>
        </w:rPr>
        <w:t>Ketunanetraan sejak dalam kandungan (</w:t>
      </w:r>
      <w:r w:rsidR="00D83FD9">
        <w:rPr>
          <w:rFonts w:ascii="Times New Roman" w:hAnsi="Times New Roman" w:cs="Times New Roman"/>
          <w:bCs/>
          <w:i/>
          <w:sz w:val="24"/>
          <w:szCs w:val="24"/>
          <w:lang w:val="sv-SE"/>
        </w:rPr>
        <w:t>prenatal)</w:t>
      </w:r>
      <w:r w:rsidR="00D83FD9">
        <w:rPr>
          <w:rFonts w:ascii="Times New Roman" w:hAnsi="Times New Roman" w:cs="Times New Roman"/>
          <w:bCs/>
          <w:sz w:val="24"/>
          <w:szCs w:val="24"/>
          <w:lang w:val="sv-SE"/>
        </w:rPr>
        <w:t>.</w:t>
      </w:r>
      <w:r w:rsidR="00AD602D">
        <w:rPr>
          <w:rFonts w:ascii="Times New Roman" w:hAnsi="Times New Roman" w:cs="Times New Roman"/>
          <w:bCs/>
          <w:sz w:val="24"/>
          <w:szCs w:val="24"/>
          <w:lang w:val="sv-SE"/>
        </w:rPr>
        <w:t xml:space="preserve"> Hai ini terjadi pada kasus ibu </w:t>
      </w:r>
      <w:r w:rsidR="00D83FD9">
        <w:rPr>
          <w:rFonts w:ascii="Times New Roman" w:hAnsi="Times New Roman" w:cs="Times New Roman"/>
          <w:bCs/>
          <w:sz w:val="24"/>
          <w:szCs w:val="24"/>
          <w:lang w:val="sv-SE"/>
        </w:rPr>
        <w:t xml:space="preserve">hamil yang menderita penyakit menular </w:t>
      </w:r>
      <w:r w:rsidR="00B16F63">
        <w:rPr>
          <w:rFonts w:ascii="Times New Roman" w:hAnsi="Times New Roman" w:cs="Times New Roman"/>
          <w:bCs/>
          <w:sz w:val="24"/>
          <w:szCs w:val="24"/>
          <w:lang w:val="sv-SE"/>
        </w:rPr>
        <w:t>kejanin, saat hamil terjatuh, terjadi keracunan makanan, atau obat-obatan ketika sedang mengandung, karena serangan virus misalnya taxoplasma, atau orang tua yang menurunkan kelainan (</w:t>
      </w:r>
      <w:r w:rsidR="00B16F63">
        <w:rPr>
          <w:rFonts w:ascii="Times New Roman" w:hAnsi="Times New Roman" w:cs="Times New Roman"/>
          <w:bCs/>
          <w:i/>
          <w:sz w:val="24"/>
          <w:szCs w:val="24"/>
          <w:lang w:val="sv-SE"/>
        </w:rPr>
        <w:t>herediter).</w:t>
      </w:r>
    </w:p>
    <w:p w:rsidR="00AD602D" w:rsidRDefault="00711325" w:rsidP="00AD602D">
      <w:pPr>
        <w:pStyle w:val="ListParagraph"/>
        <w:spacing w:after="0" w:line="480" w:lineRule="auto"/>
        <w:ind w:hanging="270"/>
        <w:jc w:val="both"/>
        <w:rPr>
          <w:rFonts w:ascii="Times New Roman" w:hAnsi="Times New Roman" w:cs="Times New Roman"/>
          <w:bCs/>
          <w:sz w:val="24"/>
          <w:szCs w:val="24"/>
          <w:lang w:val="sv-SE"/>
        </w:rPr>
      </w:pPr>
      <w:r>
        <w:rPr>
          <w:rFonts w:ascii="Times New Roman" w:hAnsi="Times New Roman" w:cs="Times New Roman"/>
          <w:bCs/>
          <w:sz w:val="24"/>
          <w:szCs w:val="24"/>
          <w:lang w:val="sv-SE"/>
        </w:rPr>
        <w:t>b.</w:t>
      </w:r>
      <w:r w:rsidR="00B16F63">
        <w:rPr>
          <w:rFonts w:ascii="Times New Roman" w:hAnsi="Times New Roman" w:cs="Times New Roman"/>
          <w:bCs/>
          <w:sz w:val="24"/>
          <w:szCs w:val="24"/>
          <w:lang w:val="sv-SE"/>
        </w:rPr>
        <w:t>Ketunanetraan terjadi saat proses kelahiran (</w:t>
      </w:r>
      <w:r w:rsidR="00B16F63">
        <w:rPr>
          <w:rFonts w:ascii="Times New Roman" w:hAnsi="Times New Roman" w:cs="Times New Roman"/>
          <w:bCs/>
          <w:i/>
          <w:sz w:val="24"/>
          <w:szCs w:val="24"/>
          <w:lang w:val="sv-SE"/>
        </w:rPr>
        <w:t>natal)</w:t>
      </w:r>
      <w:r>
        <w:rPr>
          <w:rFonts w:ascii="Times New Roman" w:hAnsi="Times New Roman" w:cs="Times New Roman"/>
          <w:bCs/>
          <w:sz w:val="24"/>
          <w:szCs w:val="24"/>
          <w:lang w:val="sv-SE"/>
        </w:rPr>
        <w:t xml:space="preserve">. Kelainan ketunanetraan </w:t>
      </w:r>
      <w:r w:rsidR="00B16F63">
        <w:rPr>
          <w:rFonts w:ascii="Times New Roman" w:hAnsi="Times New Roman" w:cs="Times New Roman"/>
          <w:bCs/>
          <w:sz w:val="24"/>
          <w:szCs w:val="24"/>
          <w:lang w:val="sv-SE"/>
        </w:rPr>
        <w:t>yang mungkin di sebabkan oleh kesalahan saat prose kelahiran; misalnya anak sungsang, proses kelahiran yang lama sehingga bayi terjepit atau kurang oksigen atau karena bantuan alat kelaina berupa penyedotan atau penjepitan.</w:t>
      </w:r>
    </w:p>
    <w:p w:rsidR="00B16F63" w:rsidRPr="00711325" w:rsidRDefault="00711325" w:rsidP="00AD602D">
      <w:pPr>
        <w:pStyle w:val="ListParagraph"/>
        <w:spacing w:after="0" w:line="480" w:lineRule="auto"/>
        <w:ind w:hanging="270"/>
        <w:jc w:val="both"/>
        <w:rPr>
          <w:rFonts w:ascii="Times New Roman" w:hAnsi="Times New Roman" w:cs="Times New Roman"/>
          <w:bCs/>
          <w:sz w:val="24"/>
          <w:szCs w:val="24"/>
          <w:lang w:val="sv-SE"/>
        </w:rPr>
      </w:pPr>
      <w:r>
        <w:rPr>
          <w:rFonts w:ascii="Times New Roman" w:hAnsi="Times New Roman" w:cs="Times New Roman"/>
          <w:bCs/>
          <w:sz w:val="24"/>
          <w:szCs w:val="24"/>
          <w:lang w:val="sv-SE"/>
        </w:rPr>
        <w:t>c.</w:t>
      </w:r>
      <w:r w:rsidR="00AD602D">
        <w:rPr>
          <w:rFonts w:ascii="Times New Roman" w:hAnsi="Times New Roman" w:cs="Times New Roman"/>
          <w:bCs/>
          <w:sz w:val="24"/>
          <w:szCs w:val="24"/>
          <w:lang w:val="sv-SE"/>
        </w:rPr>
        <w:t xml:space="preserve"> </w:t>
      </w:r>
      <w:r w:rsidR="00B16F63" w:rsidRPr="00711325">
        <w:rPr>
          <w:rFonts w:ascii="Times New Roman" w:hAnsi="Times New Roman" w:cs="Times New Roman"/>
          <w:bCs/>
          <w:sz w:val="24"/>
          <w:szCs w:val="24"/>
          <w:lang w:val="sv-SE"/>
        </w:rPr>
        <w:t>Tunaetra terjadi setelah kelahiran (</w:t>
      </w:r>
      <w:r w:rsidR="00B16F63" w:rsidRPr="00711325">
        <w:rPr>
          <w:rFonts w:ascii="Times New Roman" w:hAnsi="Times New Roman" w:cs="Times New Roman"/>
          <w:bCs/>
          <w:i/>
          <w:sz w:val="24"/>
          <w:szCs w:val="24"/>
          <w:lang w:val="sv-SE"/>
        </w:rPr>
        <w:t>postnatal).</w:t>
      </w:r>
      <w:r w:rsidR="00B16F63" w:rsidRPr="00711325">
        <w:rPr>
          <w:rFonts w:ascii="Times New Roman" w:hAnsi="Times New Roman" w:cs="Times New Roman"/>
          <w:bCs/>
          <w:sz w:val="24"/>
          <w:szCs w:val="24"/>
          <w:lang w:val="sv-SE"/>
        </w:rPr>
        <w:t xml:space="preserve"> Dari bayi hingga dewasa, hal ini di sebabkan oleh misalnya kecelakaan benturan, trauma (listrik, kimia, sushu, atau sinar yang tajam) keracunan, penyakit akut yang di derita.</w:t>
      </w:r>
    </w:p>
    <w:p w:rsidR="005C672A" w:rsidRPr="00AD7CFA" w:rsidRDefault="00F018F7" w:rsidP="005C672A">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WHO (Kandabungin,</w:t>
      </w:r>
      <w:r w:rsidR="009C534D" w:rsidRPr="00AD7CFA">
        <w:rPr>
          <w:rFonts w:ascii="Times New Roman" w:hAnsi="Times New Roman" w:cs="Times New Roman"/>
          <w:sz w:val="24"/>
          <w:szCs w:val="24"/>
          <w:lang w:val="sv-SE"/>
        </w:rPr>
        <w:t>1995:</w:t>
      </w:r>
      <w:r w:rsidR="005C672A" w:rsidRPr="00AD7CFA">
        <w:rPr>
          <w:rFonts w:ascii="Times New Roman" w:hAnsi="Times New Roman" w:cs="Times New Roman"/>
          <w:sz w:val="24"/>
          <w:szCs w:val="24"/>
          <w:lang w:val="sv-SE"/>
        </w:rPr>
        <w:t>21) mengelompokkan tunanetra dalam dua kelompok besar yaitu:</w:t>
      </w:r>
    </w:p>
    <w:p w:rsidR="005C672A" w:rsidRPr="00AD7CFA" w:rsidRDefault="005C672A" w:rsidP="00711325">
      <w:pPr>
        <w:numPr>
          <w:ilvl w:val="1"/>
          <w:numId w:val="35"/>
        </w:numPr>
        <w:spacing w:after="0" w:line="240" w:lineRule="auto"/>
        <w:ind w:left="1100" w:right="678" w:hanging="330"/>
        <w:jc w:val="both"/>
        <w:rPr>
          <w:rFonts w:ascii="Times New Roman" w:hAnsi="Times New Roman" w:cs="Times New Roman"/>
          <w:sz w:val="24"/>
          <w:szCs w:val="24"/>
          <w:lang w:val="sv-SE"/>
        </w:rPr>
      </w:pPr>
      <w:r w:rsidRPr="00AD7CFA">
        <w:rPr>
          <w:rFonts w:ascii="Times New Roman" w:hAnsi="Times New Roman" w:cs="Times New Roman"/>
          <w:i/>
          <w:iCs/>
          <w:sz w:val="24"/>
          <w:szCs w:val="24"/>
          <w:lang w:val="sv-SE"/>
        </w:rPr>
        <w:t>Blind</w:t>
      </w:r>
      <w:r w:rsidRPr="00AD7CFA">
        <w:rPr>
          <w:rFonts w:ascii="Times New Roman" w:hAnsi="Times New Roman" w:cs="Times New Roman"/>
          <w:sz w:val="24"/>
          <w:szCs w:val="24"/>
          <w:lang w:val="sv-SE"/>
        </w:rPr>
        <w:t xml:space="preserve"> atau buta, menggambarkan suatu kondisi yang fungsi penglihatannya tidak dapat digunakan lagi meskipun dengan alat bantu sehingga tergantung pada fungsi indera-indera yang lain.</w:t>
      </w:r>
    </w:p>
    <w:p w:rsidR="005C672A" w:rsidRPr="00AD7CFA" w:rsidRDefault="005C672A" w:rsidP="00711325">
      <w:pPr>
        <w:numPr>
          <w:ilvl w:val="1"/>
          <w:numId w:val="35"/>
        </w:numPr>
        <w:spacing w:after="0" w:line="240" w:lineRule="auto"/>
        <w:ind w:left="1100" w:right="678" w:hanging="330"/>
        <w:jc w:val="both"/>
        <w:rPr>
          <w:rFonts w:ascii="Times New Roman" w:hAnsi="Times New Roman" w:cs="Times New Roman"/>
          <w:sz w:val="24"/>
          <w:szCs w:val="24"/>
          <w:lang w:val="sv-SE"/>
        </w:rPr>
      </w:pPr>
      <w:r w:rsidRPr="00AD7CFA">
        <w:rPr>
          <w:rFonts w:ascii="Times New Roman" w:hAnsi="Times New Roman" w:cs="Times New Roman"/>
          <w:i/>
          <w:iCs/>
          <w:sz w:val="24"/>
          <w:szCs w:val="24"/>
          <w:lang w:val="sv-SE"/>
        </w:rPr>
        <w:t>Low vision</w:t>
      </w:r>
      <w:r w:rsidRPr="00AD7CFA">
        <w:rPr>
          <w:rFonts w:ascii="Times New Roman" w:hAnsi="Times New Roman" w:cs="Times New Roman"/>
          <w:sz w:val="24"/>
          <w:szCs w:val="24"/>
          <w:lang w:val="sv-SE"/>
        </w:rPr>
        <w:t xml:space="preserve"> (penglihatan kurang), menggambarkan kondisi penglihatan dengan ketajaman yang kurang, daya tahan rendah, mempunyai kesulitan dengan tugas-tugas yang utama yang menuntut fungsi penglihatan.</w:t>
      </w:r>
    </w:p>
    <w:p w:rsidR="005C672A" w:rsidRPr="00AD7CFA" w:rsidRDefault="005C672A" w:rsidP="005C672A">
      <w:pPr>
        <w:spacing w:after="0" w:line="240" w:lineRule="auto"/>
        <w:ind w:left="770" w:right="678"/>
        <w:jc w:val="both"/>
        <w:rPr>
          <w:rFonts w:ascii="Times New Roman" w:hAnsi="Times New Roman" w:cs="Times New Roman"/>
          <w:sz w:val="24"/>
          <w:szCs w:val="24"/>
          <w:lang w:val="sv-SE"/>
        </w:rPr>
      </w:pPr>
    </w:p>
    <w:p w:rsidR="005C672A" w:rsidRPr="00AD7CFA" w:rsidRDefault="005C672A" w:rsidP="005C672A">
      <w:pPr>
        <w:spacing w:after="0" w:line="480" w:lineRule="auto"/>
        <w:ind w:firstLine="770"/>
        <w:jc w:val="both"/>
        <w:rPr>
          <w:rFonts w:ascii="Times New Roman" w:hAnsi="Times New Roman" w:cs="Times New Roman"/>
          <w:sz w:val="24"/>
          <w:szCs w:val="24"/>
          <w:lang w:val="sv-SE"/>
        </w:rPr>
      </w:pPr>
      <w:r w:rsidRPr="00AD7CFA">
        <w:rPr>
          <w:rFonts w:ascii="Times New Roman" w:hAnsi="Times New Roman" w:cs="Times New Roman"/>
          <w:sz w:val="24"/>
          <w:szCs w:val="24"/>
          <w:lang w:val="sv-SE"/>
        </w:rPr>
        <w:t>Widj</w:t>
      </w:r>
      <w:r w:rsidR="00AD7CFA">
        <w:rPr>
          <w:rFonts w:ascii="Times New Roman" w:hAnsi="Times New Roman" w:cs="Times New Roman"/>
          <w:sz w:val="24"/>
          <w:szCs w:val="24"/>
          <w:lang w:val="sv-SE"/>
        </w:rPr>
        <w:t>ajanti dan  Hitipeuw (1995:</w:t>
      </w:r>
      <w:r w:rsidR="00CD3604" w:rsidRPr="00AD7CFA">
        <w:rPr>
          <w:rFonts w:ascii="Times New Roman" w:hAnsi="Times New Roman" w:cs="Times New Roman"/>
          <w:sz w:val="24"/>
          <w:szCs w:val="24"/>
          <w:lang w:val="sv-SE"/>
        </w:rPr>
        <w:t>3-</w:t>
      </w:r>
      <w:r w:rsidRPr="00AD7CFA">
        <w:rPr>
          <w:rFonts w:ascii="Times New Roman" w:hAnsi="Times New Roman" w:cs="Times New Roman"/>
          <w:sz w:val="24"/>
          <w:szCs w:val="24"/>
          <w:lang w:val="sv-SE"/>
        </w:rPr>
        <w:t xml:space="preserve">14) mengklasifikasikan murid tunanetra dari segi tingkat ketajaman penglihatannya sebagai berikut: </w:t>
      </w:r>
    </w:p>
    <w:p w:rsidR="005C672A" w:rsidRPr="00AD7CFA" w:rsidRDefault="005C672A" w:rsidP="00C3443D">
      <w:pPr>
        <w:numPr>
          <w:ilvl w:val="0"/>
          <w:numId w:val="11"/>
        </w:numPr>
        <w:spacing w:after="0" w:line="240" w:lineRule="auto"/>
        <w:ind w:right="788"/>
        <w:jc w:val="both"/>
        <w:rPr>
          <w:rFonts w:ascii="Times New Roman" w:hAnsi="Times New Roman" w:cs="Times New Roman"/>
          <w:sz w:val="24"/>
          <w:szCs w:val="24"/>
          <w:lang w:val="sv-SE"/>
        </w:rPr>
      </w:pPr>
      <w:r w:rsidRPr="00AD7CFA">
        <w:rPr>
          <w:rFonts w:ascii="Times New Roman" w:hAnsi="Times New Roman" w:cs="Times New Roman"/>
          <w:sz w:val="24"/>
          <w:szCs w:val="24"/>
          <w:lang w:val="sv-SE"/>
        </w:rPr>
        <w:t xml:space="preserve">6/6 meter – 6/16 meter atau 20/20 </w:t>
      </w:r>
      <w:r w:rsidRPr="00AD7CFA">
        <w:rPr>
          <w:rFonts w:ascii="Times New Roman" w:hAnsi="Times New Roman" w:cs="Times New Roman"/>
          <w:i/>
          <w:iCs/>
          <w:sz w:val="24"/>
          <w:szCs w:val="24"/>
          <w:lang w:val="sv-SE"/>
        </w:rPr>
        <w:t>feet</w:t>
      </w:r>
      <w:r w:rsidRPr="00AD7CFA">
        <w:rPr>
          <w:rFonts w:ascii="Times New Roman" w:hAnsi="Times New Roman" w:cs="Times New Roman"/>
          <w:sz w:val="24"/>
          <w:szCs w:val="24"/>
          <w:lang w:val="sv-SE"/>
        </w:rPr>
        <w:t xml:space="preserve"> – 20/50 </w:t>
      </w:r>
      <w:r w:rsidRPr="00AD7CFA">
        <w:rPr>
          <w:rFonts w:ascii="Times New Roman" w:hAnsi="Times New Roman" w:cs="Times New Roman"/>
          <w:i/>
          <w:iCs/>
          <w:sz w:val="24"/>
          <w:szCs w:val="24"/>
          <w:lang w:val="sv-SE"/>
        </w:rPr>
        <w:t>feet</w:t>
      </w:r>
      <w:r w:rsidRPr="00AD7CFA">
        <w:rPr>
          <w:rFonts w:ascii="Times New Roman" w:hAnsi="Times New Roman" w:cs="Times New Roman"/>
          <w:sz w:val="24"/>
          <w:szCs w:val="24"/>
          <w:lang w:val="sv-SE"/>
        </w:rPr>
        <w:t>, tingkat ini disebut tunanetra ringan atau masih dapat dikatakan normal. Mereka masih mampu menggunakan peralatan pendidikan pada umumnya, sehingga masih dapat memperoleh pendidikan di sekolah umum.</w:t>
      </w:r>
    </w:p>
    <w:p w:rsidR="005C672A" w:rsidRPr="00AD7CFA" w:rsidRDefault="005C672A" w:rsidP="00C3443D">
      <w:pPr>
        <w:numPr>
          <w:ilvl w:val="0"/>
          <w:numId w:val="11"/>
        </w:numPr>
        <w:spacing w:after="0" w:line="240" w:lineRule="auto"/>
        <w:ind w:right="788"/>
        <w:jc w:val="both"/>
        <w:rPr>
          <w:rFonts w:ascii="Times New Roman" w:hAnsi="Times New Roman" w:cs="Times New Roman"/>
          <w:sz w:val="24"/>
          <w:szCs w:val="24"/>
          <w:lang w:val="sv-SE"/>
        </w:rPr>
      </w:pPr>
      <w:r w:rsidRPr="00AD7CFA">
        <w:rPr>
          <w:rFonts w:ascii="Times New Roman" w:hAnsi="Times New Roman" w:cs="Times New Roman"/>
          <w:sz w:val="24"/>
          <w:szCs w:val="24"/>
          <w:lang w:val="sv-SE"/>
        </w:rPr>
        <w:t xml:space="preserve">6/20 meter – 6/60 meter atau 20/70 </w:t>
      </w:r>
      <w:r w:rsidRPr="00AD7CFA">
        <w:rPr>
          <w:rFonts w:ascii="Times New Roman" w:hAnsi="Times New Roman" w:cs="Times New Roman"/>
          <w:i/>
          <w:iCs/>
          <w:sz w:val="24"/>
          <w:szCs w:val="24"/>
          <w:lang w:val="sv-SE"/>
        </w:rPr>
        <w:t>feet</w:t>
      </w:r>
      <w:r w:rsidRPr="00AD7CFA">
        <w:rPr>
          <w:rFonts w:ascii="Times New Roman" w:hAnsi="Times New Roman" w:cs="Times New Roman"/>
          <w:sz w:val="24"/>
          <w:szCs w:val="24"/>
          <w:lang w:val="sv-SE"/>
        </w:rPr>
        <w:t xml:space="preserve"> – 20/200 </w:t>
      </w:r>
      <w:r w:rsidRPr="00AD7CFA">
        <w:rPr>
          <w:rFonts w:ascii="Times New Roman" w:hAnsi="Times New Roman" w:cs="Times New Roman"/>
          <w:i/>
          <w:iCs/>
          <w:sz w:val="24"/>
          <w:szCs w:val="24"/>
          <w:lang w:val="sv-SE"/>
        </w:rPr>
        <w:t>feet</w:t>
      </w:r>
      <w:r w:rsidRPr="00AD7CFA">
        <w:rPr>
          <w:rFonts w:ascii="Times New Roman" w:hAnsi="Times New Roman" w:cs="Times New Roman"/>
          <w:sz w:val="24"/>
          <w:szCs w:val="24"/>
          <w:lang w:val="sv-SE"/>
        </w:rPr>
        <w:t xml:space="preserve">, tingkat ini disebut tunanetra kurang lihat atau </w:t>
      </w:r>
      <w:r w:rsidRPr="00AD7CFA">
        <w:rPr>
          <w:rFonts w:ascii="Times New Roman" w:hAnsi="Times New Roman" w:cs="Times New Roman"/>
          <w:i/>
          <w:iCs/>
          <w:sz w:val="24"/>
          <w:szCs w:val="24"/>
          <w:lang w:val="sv-SE"/>
        </w:rPr>
        <w:t>low vision</w:t>
      </w:r>
      <w:r w:rsidRPr="00AD7CFA">
        <w:rPr>
          <w:rFonts w:ascii="Times New Roman" w:hAnsi="Times New Roman" w:cs="Times New Roman"/>
          <w:sz w:val="24"/>
          <w:szCs w:val="24"/>
          <w:lang w:val="sv-SE"/>
        </w:rPr>
        <w:t>. Pada taraf ini mereka masih mampu melihat dengan menggunakan kacamata.</w:t>
      </w:r>
    </w:p>
    <w:p w:rsidR="005C672A" w:rsidRPr="00AD7CFA" w:rsidRDefault="005C672A" w:rsidP="00C3443D">
      <w:pPr>
        <w:numPr>
          <w:ilvl w:val="0"/>
          <w:numId w:val="11"/>
        </w:numPr>
        <w:spacing w:after="0" w:line="240" w:lineRule="auto"/>
        <w:ind w:right="788"/>
        <w:jc w:val="both"/>
        <w:rPr>
          <w:rFonts w:ascii="Times New Roman" w:hAnsi="Times New Roman" w:cs="Times New Roman"/>
          <w:sz w:val="24"/>
          <w:szCs w:val="24"/>
          <w:lang w:val="sv-SE"/>
        </w:rPr>
      </w:pPr>
      <w:r w:rsidRPr="00AD7CFA">
        <w:rPr>
          <w:rFonts w:ascii="Times New Roman" w:hAnsi="Times New Roman" w:cs="Times New Roman"/>
          <w:sz w:val="24"/>
          <w:szCs w:val="24"/>
          <w:lang w:val="sv-SE"/>
        </w:rPr>
        <w:t xml:space="preserve">6/60 meter lebih atau 20/200 </w:t>
      </w:r>
      <w:r w:rsidRPr="00AD7CFA">
        <w:rPr>
          <w:rFonts w:ascii="Times New Roman" w:hAnsi="Times New Roman" w:cs="Times New Roman"/>
          <w:i/>
          <w:iCs/>
          <w:sz w:val="24"/>
          <w:szCs w:val="24"/>
          <w:lang w:val="sv-SE"/>
        </w:rPr>
        <w:t>feet</w:t>
      </w:r>
      <w:r w:rsidRPr="00AD7CFA">
        <w:rPr>
          <w:rFonts w:ascii="Times New Roman" w:hAnsi="Times New Roman" w:cs="Times New Roman"/>
          <w:sz w:val="24"/>
          <w:szCs w:val="24"/>
          <w:lang w:val="sv-SE"/>
        </w:rPr>
        <w:t xml:space="preserve"> lebih, tingkat ini disebut tunanetra berat. Taraf ini masih mempunyai tingkatan ; a. masih dapat melihat gerakan tangan, cahaya.  b. hanya dapat membedakan terang dan gelap.</w:t>
      </w:r>
    </w:p>
    <w:p w:rsidR="005C672A" w:rsidRPr="00AD7CFA" w:rsidRDefault="005C672A" w:rsidP="00C3443D">
      <w:pPr>
        <w:numPr>
          <w:ilvl w:val="0"/>
          <w:numId w:val="11"/>
        </w:numPr>
        <w:spacing w:after="0" w:line="240" w:lineRule="auto"/>
        <w:ind w:right="788"/>
        <w:jc w:val="both"/>
        <w:rPr>
          <w:rFonts w:ascii="Times New Roman" w:hAnsi="Times New Roman" w:cs="Times New Roman"/>
          <w:sz w:val="24"/>
          <w:szCs w:val="24"/>
          <w:lang w:val="sv-SE"/>
        </w:rPr>
      </w:pPr>
      <w:r w:rsidRPr="00AD7CFA">
        <w:rPr>
          <w:rFonts w:ascii="Times New Roman" w:hAnsi="Times New Roman" w:cs="Times New Roman"/>
          <w:sz w:val="24"/>
          <w:szCs w:val="24"/>
          <w:lang w:val="sv-SE"/>
        </w:rPr>
        <w:t xml:space="preserve">Mereka yang memiliki </w:t>
      </w:r>
      <w:r w:rsidRPr="00AD7CFA">
        <w:rPr>
          <w:rFonts w:ascii="Times New Roman" w:hAnsi="Times New Roman" w:cs="Times New Roman"/>
          <w:i/>
          <w:iCs/>
          <w:sz w:val="24"/>
          <w:szCs w:val="24"/>
          <w:lang w:val="sv-SE"/>
        </w:rPr>
        <w:t>visus</w:t>
      </w:r>
      <w:r w:rsidRPr="00AD7CFA">
        <w:rPr>
          <w:rFonts w:ascii="Times New Roman" w:hAnsi="Times New Roman" w:cs="Times New Roman"/>
          <w:sz w:val="24"/>
          <w:szCs w:val="24"/>
          <w:lang w:val="sv-SE"/>
        </w:rPr>
        <w:t xml:space="preserve"> 0, mereka sering disebut buta. Pada tingkat ini tidak mampu melihat rangsang cahaya, yang terlihat hanya gelap.</w:t>
      </w:r>
    </w:p>
    <w:p w:rsidR="005C672A" w:rsidRPr="00AD7CFA" w:rsidRDefault="005C672A" w:rsidP="005C672A">
      <w:pPr>
        <w:spacing w:after="0" w:line="240" w:lineRule="auto"/>
        <w:ind w:left="720" w:right="788"/>
        <w:jc w:val="both"/>
        <w:rPr>
          <w:rFonts w:ascii="Times New Roman" w:hAnsi="Times New Roman" w:cs="Times New Roman"/>
          <w:sz w:val="24"/>
          <w:szCs w:val="24"/>
          <w:lang w:val="sv-SE"/>
        </w:rPr>
      </w:pPr>
    </w:p>
    <w:p w:rsidR="00A477B6" w:rsidRDefault="005C672A" w:rsidP="00E433F5">
      <w:pPr>
        <w:spacing w:after="0" w:line="480" w:lineRule="auto"/>
        <w:ind w:firstLine="720"/>
        <w:jc w:val="both"/>
        <w:rPr>
          <w:rFonts w:ascii="Times New Roman" w:hAnsi="Times New Roman" w:cs="Times New Roman"/>
          <w:sz w:val="24"/>
          <w:szCs w:val="24"/>
          <w:lang w:val="sv-SE"/>
        </w:rPr>
      </w:pPr>
      <w:r w:rsidRPr="00AD7CFA">
        <w:rPr>
          <w:rFonts w:ascii="Times New Roman" w:hAnsi="Times New Roman" w:cs="Times New Roman"/>
          <w:sz w:val="24"/>
          <w:szCs w:val="24"/>
          <w:lang w:val="sv-SE"/>
        </w:rPr>
        <w:t>Dari pendapat di atas dapat disimpulkan bahwa klasifikasi murid tunanetra dikelompokkan menjadi dua bagian yaitu Blind atau buta dan low vision (penglihatan kurang).</w:t>
      </w:r>
    </w:p>
    <w:p w:rsidR="00AD602D" w:rsidRDefault="00AD602D" w:rsidP="00E433F5">
      <w:pPr>
        <w:spacing w:after="0" w:line="480" w:lineRule="auto"/>
        <w:ind w:firstLine="720"/>
        <w:jc w:val="both"/>
        <w:rPr>
          <w:rFonts w:ascii="Times New Roman" w:hAnsi="Times New Roman" w:cs="Times New Roman"/>
          <w:sz w:val="24"/>
          <w:szCs w:val="24"/>
          <w:lang w:val="sv-SE"/>
        </w:rPr>
      </w:pPr>
    </w:p>
    <w:p w:rsidR="00AD602D" w:rsidRPr="00AD7CFA" w:rsidRDefault="00AD602D" w:rsidP="00E433F5">
      <w:pPr>
        <w:spacing w:after="0" w:line="480" w:lineRule="auto"/>
        <w:ind w:firstLine="720"/>
        <w:jc w:val="both"/>
        <w:rPr>
          <w:rFonts w:ascii="Times New Roman" w:hAnsi="Times New Roman" w:cs="Times New Roman"/>
          <w:sz w:val="24"/>
          <w:szCs w:val="24"/>
          <w:lang w:val="sv-SE"/>
        </w:rPr>
      </w:pPr>
    </w:p>
    <w:p w:rsidR="005C672A" w:rsidRPr="00AD602D" w:rsidRDefault="00AD602D" w:rsidP="00AD602D">
      <w:pPr>
        <w:pStyle w:val="ListParagraph"/>
        <w:spacing w:after="0" w:line="480" w:lineRule="auto"/>
        <w:ind w:left="3600" w:hanging="3600"/>
        <w:jc w:val="both"/>
        <w:rPr>
          <w:rFonts w:ascii="Times New Roman" w:hAnsi="Times New Roman" w:cs="Times New Roman"/>
          <w:b/>
          <w:bCs/>
          <w:i/>
          <w:sz w:val="24"/>
          <w:szCs w:val="24"/>
          <w:lang w:val="sv-SE"/>
        </w:rPr>
      </w:pPr>
      <w:r>
        <w:rPr>
          <w:rFonts w:ascii="Times New Roman" w:hAnsi="Times New Roman" w:cs="Times New Roman"/>
          <w:b/>
          <w:bCs/>
          <w:sz w:val="24"/>
          <w:szCs w:val="24"/>
          <w:lang w:val="sv-SE"/>
        </w:rPr>
        <w:t>d.</w:t>
      </w:r>
      <w:r w:rsidR="005C672A" w:rsidRPr="00AD602D">
        <w:rPr>
          <w:rFonts w:ascii="Times New Roman" w:hAnsi="Times New Roman" w:cs="Times New Roman"/>
          <w:b/>
          <w:bCs/>
          <w:sz w:val="24"/>
          <w:szCs w:val="24"/>
          <w:lang w:val="sv-SE"/>
        </w:rPr>
        <w:t xml:space="preserve">Karakteristik Murid Tunanetra </w:t>
      </w:r>
      <w:r w:rsidR="005C672A" w:rsidRPr="00AD602D">
        <w:rPr>
          <w:rFonts w:ascii="Times New Roman" w:hAnsi="Times New Roman" w:cs="Times New Roman"/>
          <w:b/>
          <w:bCs/>
          <w:i/>
          <w:sz w:val="24"/>
          <w:szCs w:val="24"/>
          <w:lang w:val="sv-SE"/>
        </w:rPr>
        <w:t>Low Vision</w:t>
      </w:r>
    </w:p>
    <w:p w:rsidR="00A923B9" w:rsidRDefault="00A923B9" w:rsidP="00795C98">
      <w:pPr>
        <w:pStyle w:val="ListParagraph"/>
        <w:spacing w:after="0" w:line="480" w:lineRule="auto"/>
        <w:ind w:left="360" w:firstLine="349"/>
        <w:jc w:val="both"/>
        <w:rPr>
          <w:rFonts w:ascii="Times New Roman" w:hAnsi="Times New Roman" w:cs="Times New Roman"/>
          <w:bCs/>
          <w:sz w:val="24"/>
          <w:szCs w:val="24"/>
          <w:lang w:val="sv-SE"/>
        </w:rPr>
      </w:pPr>
      <w:r>
        <w:rPr>
          <w:rFonts w:ascii="Times New Roman" w:hAnsi="Times New Roman" w:cs="Times New Roman"/>
          <w:bCs/>
          <w:sz w:val="24"/>
          <w:szCs w:val="24"/>
          <w:lang w:val="sv-SE"/>
        </w:rPr>
        <w:t>Anak  tu</w:t>
      </w:r>
      <w:r w:rsidR="00795C98">
        <w:rPr>
          <w:rFonts w:ascii="Times New Roman" w:hAnsi="Times New Roman" w:cs="Times New Roman"/>
          <w:bCs/>
          <w:sz w:val="24"/>
          <w:szCs w:val="24"/>
          <w:lang w:val="sv-SE"/>
        </w:rPr>
        <w:t>n</w:t>
      </w:r>
      <w:r>
        <w:rPr>
          <w:rFonts w:ascii="Times New Roman" w:hAnsi="Times New Roman" w:cs="Times New Roman"/>
          <w:bCs/>
          <w:sz w:val="24"/>
          <w:szCs w:val="24"/>
          <w:lang w:val="sv-SE"/>
        </w:rPr>
        <w:t>anetra memiliki karakteristik yang khas menurut Hadi (2005) yaitu karakteristik fisik dan karakter psikis. Hal tersebut dijabarkan sebagai berikut:</w:t>
      </w:r>
    </w:p>
    <w:p w:rsidR="00A923B9" w:rsidRDefault="00A923B9" w:rsidP="00795C98">
      <w:pPr>
        <w:pStyle w:val="ListParagraph"/>
        <w:numPr>
          <w:ilvl w:val="0"/>
          <w:numId w:val="21"/>
        </w:numPr>
        <w:spacing w:after="0" w:line="480" w:lineRule="auto"/>
        <w:ind w:left="360"/>
        <w:jc w:val="both"/>
        <w:rPr>
          <w:rFonts w:ascii="Times New Roman" w:hAnsi="Times New Roman" w:cs="Times New Roman"/>
          <w:bCs/>
          <w:sz w:val="24"/>
          <w:szCs w:val="24"/>
          <w:lang w:val="sv-SE"/>
        </w:rPr>
      </w:pPr>
      <w:r>
        <w:rPr>
          <w:rFonts w:ascii="Times New Roman" w:hAnsi="Times New Roman" w:cs="Times New Roman"/>
          <w:bCs/>
          <w:sz w:val="24"/>
          <w:szCs w:val="24"/>
          <w:lang w:val="sv-SE"/>
        </w:rPr>
        <w:t>Karakteristik Fisik</w:t>
      </w:r>
    </w:p>
    <w:p w:rsidR="00314B0D" w:rsidRDefault="00314B0D" w:rsidP="00795C98">
      <w:pPr>
        <w:pStyle w:val="ListParagraph"/>
        <w:numPr>
          <w:ilvl w:val="0"/>
          <w:numId w:val="33"/>
        </w:numPr>
        <w:spacing w:after="0"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Ciri khas tunanetra klasifikasi kurang penglihatan</w:t>
      </w:r>
    </w:p>
    <w:p w:rsidR="00206725" w:rsidRPr="00731045" w:rsidRDefault="004B497A" w:rsidP="00731045">
      <w:pPr>
        <w:pStyle w:val="ListParagraph"/>
        <w:tabs>
          <w:tab w:val="left" w:pos="720"/>
        </w:tabs>
        <w:spacing w:after="0"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Tu</w:t>
      </w:r>
      <w:r w:rsidR="00314B0D">
        <w:rPr>
          <w:rFonts w:ascii="Times New Roman" w:hAnsi="Times New Roman" w:cs="Times New Roman"/>
          <w:bCs/>
          <w:sz w:val="24"/>
          <w:szCs w:val="24"/>
          <w:lang w:val="sv-SE"/>
        </w:rPr>
        <w:t>n</w:t>
      </w:r>
      <w:r>
        <w:rPr>
          <w:rFonts w:ascii="Times New Roman" w:hAnsi="Times New Roman" w:cs="Times New Roman"/>
          <w:bCs/>
          <w:sz w:val="24"/>
          <w:szCs w:val="24"/>
          <w:lang w:val="sv-SE"/>
        </w:rPr>
        <w:t>an</w:t>
      </w:r>
      <w:r w:rsidR="00314B0D">
        <w:rPr>
          <w:rFonts w:ascii="Times New Roman" w:hAnsi="Times New Roman" w:cs="Times New Roman"/>
          <w:bCs/>
          <w:sz w:val="24"/>
          <w:szCs w:val="24"/>
          <w:lang w:val="sv-SE"/>
        </w:rPr>
        <w:t xml:space="preserve">etra kurang lihat karena masih adanya sisa penglihtan biasanya berusaha mencari atau upaya rangsang. Dalam upay mencari rangsang ini kadang berperilaku yang tidak terkontrol, misalnya: tangan selalu terayung, mengerjab-kerjabkan mata, mengarahkan mata kecahaya, melihat ke suatu obyek dengan sangat dekat, melihat obyek dengan </w:t>
      </w:r>
      <w:r w:rsidR="00A61744">
        <w:rPr>
          <w:rFonts w:ascii="Times New Roman" w:hAnsi="Times New Roman" w:cs="Times New Roman"/>
          <w:bCs/>
          <w:sz w:val="24"/>
          <w:szCs w:val="24"/>
          <w:lang w:val="sv-SE"/>
        </w:rPr>
        <w:t>memicingkan atau membelalakang mata.</w:t>
      </w:r>
    </w:p>
    <w:p w:rsidR="00A61744" w:rsidRDefault="00A61744" w:rsidP="00C94F89">
      <w:pPr>
        <w:pStyle w:val="ListParagraph"/>
        <w:numPr>
          <w:ilvl w:val="0"/>
          <w:numId w:val="21"/>
        </w:numPr>
        <w:spacing w:after="0" w:line="480" w:lineRule="auto"/>
        <w:ind w:left="720"/>
        <w:jc w:val="both"/>
        <w:rPr>
          <w:rFonts w:ascii="Times New Roman" w:hAnsi="Times New Roman" w:cs="Times New Roman"/>
          <w:bCs/>
          <w:sz w:val="24"/>
          <w:szCs w:val="24"/>
          <w:lang w:val="sv-SE"/>
        </w:rPr>
      </w:pPr>
      <w:r>
        <w:rPr>
          <w:rFonts w:ascii="Times New Roman" w:hAnsi="Times New Roman" w:cs="Times New Roman"/>
          <w:bCs/>
          <w:sz w:val="24"/>
          <w:szCs w:val="24"/>
          <w:lang w:val="sv-SE"/>
        </w:rPr>
        <w:t>Karakteristik Psikis</w:t>
      </w:r>
    </w:p>
    <w:p w:rsidR="004B497A" w:rsidRDefault="00A61744" w:rsidP="004B497A">
      <w:pPr>
        <w:pStyle w:val="ListParagraph"/>
        <w:spacing w:after="0"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Ketidak mampuan yang berbeda antara tunane</w:t>
      </w:r>
      <w:r w:rsidR="004B497A">
        <w:rPr>
          <w:rFonts w:ascii="Times New Roman" w:hAnsi="Times New Roman" w:cs="Times New Roman"/>
          <w:bCs/>
          <w:sz w:val="24"/>
          <w:szCs w:val="24"/>
          <w:lang w:val="sv-SE"/>
        </w:rPr>
        <w:t xml:space="preserve">tra buta dengan tuanetra kurang </w:t>
      </w:r>
      <w:r>
        <w:rPr>
          <w:rFonts w:ascii="Times New Roman" w:hAnsi="Times New Roman" w:cs="Times New Roman"/>
          <w:bCs/>
          <w:sz w:val="24"/>
          <w:szCs w:val="24"/>
          <w:lang w:val="sv-SE"/>
        </w:rPr>
        <w:t>lihat juga berpengaruh pada karakter psikisnya.</w:t>
      </w:r>
    </w:p>
    <w:p w:rsidR="00A61744" w:rsidRDefault="00CD58B8" w:rsidP="009D1256">
      <w:pPr>
        <w:pStyle w:val="ListParagraph"/>
        <w:numPr>
          <w:ilvl w:val="0"/>
          <w:numId w:val="33"/>
        </w:numPr>
        <w:spacing w:after="0" w:line="48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Ciri tunan</w:t>
      </w:r>
      <w:r w:rsidR="00A61744">
        <w:rPr>
          <w:rFonts w:ascii="Times New Roman" w:hAnsi="Times New Roman" w:cs="Times New Roman"/>
          <w:bCs/>
          <w:sz w:val="24"/>
          <w:szCs w:val="24"/>
          <w:lang w:val="sv-SE"/>
        </w:rPr>
        <w:t>etra kurang lihat.</w:t>
      </w:r>
    </w:p>
    <w:p w:rsidR="00A61744" w:rsidRDefault="00A61744" w:rsidP="00E433F5">
      <w:pPr>
        <w:pStyle w:val="ListParagraph"/>
        <w:spacing w:after="0" w:line="480" w:lineRule="auto"/>
        <w:ind w:left="0"/>
        <w:jc w:val="both"/>
        <w:rPr>
          <w:rFonts w:ascii="Times New Roman" w:hAnsi="Times New Roman" w:cs="Times New Roman"/>
          <w:bCs/>
          <w:sz w:val="24"/>
          <w:szCs w:val="24"/>
          <w:lang w:val="sv-SE"/>
        </w:rPr>
      </w:pPr>
      <w:r>
        <w:rPr>
          <w:rFonts w:ascii="Times New Roman" w:hAnsi="Times New Roman" w:cs="Times New Roman"/>
          <w:bCs/>
          <w:sz w:val="24"/>
          <w:szCs w:val="24"/>
          <w:lang w:val="sv-SE"/>
        </w:rPr>
        <w:t>Tu</w:t>
      </w:r>
      <w:r w:rsidR="00203475">
        <w:rPr>
          <w:rFonts w:ascii="Times New Roman" w:hAnsi="Times New Roman" w:cs="Times New Roman"/>
          <w:bCs/>
          <w:sz w:val="24"/>
          <w:szCs w:val="24"/>
          <w:lang w:val="sv-SE"/>
        </w:rPr>
        <w:t>na</w:t>
      </w:r>
      <w:r>
        <w:rPr>
          <w:rFonts w:ascii="Times New Roman" w:hAnsi="Times New Roman" w:cs="Times New Roman"/>
          <w:bCs/>
          <w:sz w:val="24"/>
          <w:szCs w:val="24"/>
          <w:lang w:val="sv-SE"/>
        </w:rPr>
        <w:t xml:space="preserve">netra kurang lihat seolah-olah berdiri dalam dua dunia, yaitu antara tunanetra dengan awas. Hal ini menimbulkan </w:t>
      </w:r>
      <w:r w:rsidR="002D1EDD">
        <w:rPr>
          <w:rFonts w:ascii="Times New Roman" w:hAnsi="Times New Roman" w:cs="Times New Roman"/>
          <w:bCs/>
          <w:sz w:val="24"/>
          <w:szCs w:val="24"/>
          <w:lang w:val="sv-SE"/>
        </w:rPr>
        <w:t>dampak psikologis bagi penyandangnya. Apabila tunaetra berada diantara orang awas maka tuanetra kurang lihat sering timbul perasaan rendah diri karena sisa penglihatannya tidak mampu perlihatkan sebagaimana anak awas.</w:t>
      </w:r>
    </w:p>
    <w:p w:rsidR="00A61744" w:rsidRPr="002D1EDD" w:rsidRDefault="002D1EDD" w:rsidP="00E433F5">
      <w:pPr>
        <w:pStyle w:val="ListParagraph"/>
        <w:spacing w:after="0" w:line="480" w:lineRule="auto"/>
        <w:ind w:left="0" w:firstLine="660"/>
        <w:jc w:val="both"/>
        <w:rPr>
          <w:rFonts w:ascii="Times New Roman" w:hAnsi="Times New Roman" w:cs="Times New Roman"/>
          <w:bCs/>
          <w:sz w:val="24"/>
          <w:szCs w:val="24"/>
          <w:lang w:val="sv-SE"/>
        </w:rPr>
      </w:pPr>
      <w:r>
        <w:rPr>
          <w:rFonts w:ascii="Times New Roman" w:hAnsi="Times New Roman" w:cs="Times New Roman"/>
          <w:bCs/>
          <w:sz w:val="24"/>
          <w:szCs w:val="24"/>
          <w:lang w:val="sv-SE"/>
        </w:rPr>
        <w:t>Dapat di simpulkan karakteristik murid tuanetra memiliki berbagai karakteristik dalam menyesuaikan diri terhadap lingkungan lingkungan dimana mereka berada karena keterbatasan penglihatan yang dimiliki.</w:t>
      </w:r>
    </w:p>
    <w:p w:rsidR="005C672A" w:rsidRPr="00AD7CFA" w:rsidRDefault="00203475" w:rsidP="00795C98">
      <w:pPr>
        <w:pStyle w:val="BodyTextIndent"/>
        <w:spacing w:after="0" w:line="480" w:lineRule="auto"/>
        <w:ind w:left="0" w:firstLine="660"/>
        <w:jc w:val="both"/>
        <w:rPr>
          <w:rFonts w:ascii="Times New Roman" w:hAnsi="Times New Roman" w:cs="Times New Roman"/>
          <w:lang w:val="sv-SE"/>
        </w:rPr>
      </w:pPr>
      <w:r>
        <w:rPr>
          <w:rFonts w:ascii="Times New Roman" w:hAnsi="Times New Roman" w:cs="Times New Roman"/>
          <w:lang w:val="sv-SE"/>
        </w:rPr>
        <w:t>Widjajantin dan Hitipeuw (1995</w:t>
      </w:r>
      <w:r w:rsidR="005C672A" w:rsidRPr="00AD7CFA">
        <w:rPr>
          <w:rFonts w:ascii="Times New Roman" w:hAnsi="Times New Roman" w:cs="Times New Roman"/>
          <w:lang w:val="sv-SE"/>
        </w:rPr>
        <w:t xml:space="preserve">) menyebutkan karakteristik </w:t>
      </w:r>
      <w:r w:rsidR="00CD3604" w:rsidRPr="00AD7CFA">
        <w:rPr>
          <w:rFonts w:ascii="Times New Roman" w:hAnsi="Times New Roman" w:cs="Times New Roman"/>
          <w:i/>
          <w:lang w:val="sv-SE"/>
        </w:rPr>
        <w:t>”low vision”</w:t>
      </w:r>
      <w:r w:rsidR="005C672A" w:rsidRPr="00AD7CFA">
        <w:rPr>
          <w:rFonts w:ascii="Times New Roman" w:hAnsi="Times New Roman" w:cs="Times New Roman"/>
          <w:lang w:val="sv-SE"/>
        </w:rPr>
        <w:t xml:space="preserve"> sebagai berikut: </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sv-SE"/>
        </w:rPr>
      </w:pPr>
      <w:r w:rsidRPr="00AD7CFA">
        <w:rPr>
          <w:rFonts w:ascii="Times New Roman" w:hAnsi="Times New Roman" w:cs="Times New Roman"/>
          <w:lang w:val="sv-SE"/>
        </w:rPr>
        <w:t xml:space="preserve">1).  Rasa curiga pada orang lain </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sv-SE"/>
        </w:rPr>
      </w:pPr>
      <w:r w:rsidRPr="00AD7CFA">
        <w:rPr>
          <w:rFonts w:ascii="Times New Roman" w:hAnsi="Times New Roman" w:cs="Times New Roman"/>
          <w:lang w:val="sv-SE"/>
        </w:rPr>
        <w:t>2).  Perasaan mudah tersinggung</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sv-SE"/>
        </w:rPr>
      </w:pPr>
      <w:r w:rsidRPr="00AD7CFA">
        <w:rPr>
          <w:rFonts w:ascii="Times New Roman" w:hAnsi="Times New Roman" w:cs="Times New Roman"/>
          <w:lang w:val="sv-SE"/>
        </w:rPr>
        <w:t>3).  Ketergantungan yang berlebihan</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sv-SE"/>
        </w:rPr>
      </w:pPr>
      <w:r w:rsidRPr="00AD7CFA">
        <w:rPr>
          <w:rFonts w:ascii="Times New Roman" w:hAnsi="Times New Roman" w:cs="Times New Roman"/>
          <w:lang w:val="sv-SE"/>
        </w:rPr>
        <w:t>4).  Rasa rendah diri</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sv-SE"/>
        </w:rPr>
      </w:pPr>
      <w:r w:rsidRPr="00AD7CFA">
        <w:rPr>
          <w:rFonts w:ascii="Times New Roman" w:hAnsi="Times New Roman" w:cs="Times New Roman"/>
          <w:lang w:val="sv-SE"/>
        </w:rPr>
        <w:t>5).  Suka melamun</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sv-SE"/>
        </w:rPr>
      </w:pPr>
      <w:r w:rsidRPr="00AD7CFA">
        <w:rPr>
          <w:rFonts w:ascii="Times New Roman" w:hAnsi="Times New Roman" w:cs="Times New Roman"/>
          <w:lang w:val="sv-SE"/>
        </w:rPr>
        <w:t>6).  Tangan ke depan dan badan agak membungkuk</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fi-FI"/>
        </w:rPr>
      </w:pPr>
      <w:r w:rsidRPr="00AD7CFA">
        <w:rPr>
          <w:rFonts w:ascii="Times New Roman" w:hAnsi="Times New Roman" w:cs="Times New Roman"/>
          <w:lang w:val="fi-FI"/>
        </w:rPr>
        <w:t>7).   Fantasi yang kuat untuk mengingat suatu objek</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fi-FI"/>
        </w:rPr>
      </w:pPr>
      <w:r w:rsidRPr="00AD7CFA">
        <w:rPr>
          <w:rFonts w:ascii="Times New Roman" w:hAnsi="Times New Roman" w:cs="Times New Roman"/>
          <w:lang w:val="fi-FI"/>
        </w:rPr>
        <w:t>8).   Kritis</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fi-FI"/>
        </w:rPr>
      </w:pPr>
      <w:r w:rsidRPr="00AD7CFA">
        <w:rPr>
          <w:rFonts w:ascii="Times New Roman" w:hAnsi="Times New Roman" w:cs="Times New Roman"/>
          <w:lang w:val="fi-FI"/>
        </w:rPr>
        <w:t>9). Pemberani</w:t>
      </w:r>
    </w:p>
    <w:p w:rsidR="005C672A" w:rsidRPr="00AD7CFA" w:rsidRDefault="005C672A" w:rsidP="009D1256">
      <w:pPr>
        <w:pStyle w:val="BodyTextIndent"/>
        <w:tabs>
          <w:tab w:val="left" w:pos="1680"/>
        </w:tabs>
        <w:spacing w:after="0" w:line="480" w:lineRule="auto"/>
        <w:ind w:left="660" w:right="678"/>
        <w:jc w:val="both"/>
        <w:rPr>
          <w:rFonts w:ascii="Times New Roman" w:hAnsi="Times New Roman" w:cs="Times New Roman"/>
          <w:lang w:val="fi-FI"/>
        </w:rPr>
      </w:pPr>
      <w:r w:rsidRPr="00AD7CFA">
        <w:rPr>
          <w:rFonts w:ascii="Times New Roman" w:hAnsi="Times New Roman" w:cs="Times New Roman"/>
          <w:lang w:val="fi-FI"/>
        </w:rPr>
        <w:t>10). Perhatian terpusat (konsentrasi).</w:t>
      </w:r>
    </w:p>
    <w:p w:rsidR="005C672A" w:rsidRPr="00AD7CFA" w:rsidRDefault="005C672A" w:rsidP="005C672A">
      <w:pPr>
        <w:pStyle w:val="BodyTextIndent"/>
        <w:tabs>
          <w:tab w:val="left" w:pos="1680"/>
        </w:tabs>
        <w:spacing w:after="0"/>
        <w:ind w:right="678"/>
        <w:jc w:val="both"/>
        <w:rPr>
          <w:rFonts w:ascii="Times New Roman" w:hAnsi="Times New Roman" w:cs="Times New Roman"/>
          <w:lang w:val="fi-FI"/>
        </w:rPr>
      </w:pPr>
    </w:p>
    <w:p w:rsidR="005C672A" w:rsidRPr="00AD7CFA" w:rsidRDefault="009C534D" w:rsidP="0054180C">
      <w:pPr>
        <w:pStyle w:val="BodyTextIndent"/>
        <w:spacing w:after="0" w:line="480" w:lineRule="auto"/>
        <w:ind w:left="0" w:firstLine="720"/>
        <w:jc w:val="both"/>
        <w:rPr>
          <w:rFonts w:ascii="Times New Roman" w:hAnsi="Times New Roman" w:cs="Times New Roman"/>
          <w:lang w:val="sv-SE"/>
        </w:rPr>
      </w:pPr>
      <w:r w:rsidRPr="00AD7CFA">
        <w:rPr>
          <w:rFonts w:ascii="Times New Roman" w:hAnsi="Times New Roman" w:cs="Times New Roman"/>
          <w:lang w:val="sv-SE"/>
        </w:rPr>
        <w:t>WHO  (Kandabungin,1995:</w:t>
      </w:r>
      <w:r w:rsidR="00CD3604" w:rsidRPr="00AD7CFA">
        <w:rPr>
          <w:rFonts w:ascii="Times New Roman" w:hAnsi="Times New Roman" w:cs="Times New Roman"/>
          <w:lang w:val="sv-SE"/>
        </w:rPr>
        <w:t xml:space="preserve">25) menyebutkan karakteristik </w:t>
      </w:r>
      <w:r w:rsidR="00CD3604" w:rsidRPr="00AD7CFA">
        <w:rPr>
          <w:rFonts w:ascii="Times New Roman" w:hAnsi="Times New Roman" w:cs="Times New Roman"/>
          <w:i/>
          <w:lang w:val="sv-SE"/>
        </w:rPr>
        <w:t>”low vision”</w:t>
      </w:r>
      <w:r w:rsidR="00CD3604" w:rsidRPr="00AD7CFA">
        <w:rPr>
          <w:rFonts w:ascii="Times New Roman" w:hAnsi="Times New Roman" w:cs="Times New Roman"/>
          <w:lang w:val="sv-SE"/>
        </w:rPr>
        <w:t xml:space="preserve"> diantaranya: Underachievment, mudah lelah, dan mempunyai masalah emosional.</w:t>
      </w:r>
    </w:p>
    <w:p w:rsidR="009D1256" w:rsidRDefault="005C672A" w:rsidP="00E433F5">
      <w:pPr>
        <w:pStyle w:val="BodyTextIndent"/>
        <w:spacing w:after="0" w:line="480" w:lineRule="auto"/>
        <w:ind w:left="0" w:firstLine="720"/>
        <w:jc w:val="both"/>
        <w:rPr>
          <w:rFonts w:ascii="Times New Roman" w:hAnsi="Times New Roman" w:cs="Times New Roman"/>
          <w:i/>
          <w:lang w:val="sv-SE"/>
        </w:rPr>
      </w:pPr>
      <w:r w:rsidRPr="00AD7CFA">
        <w:rPr>
          <w:rFonts w:ascii="Times New Roman" w:hAnsi="Times New Roman" w:cs="Times New Roman"/>
          <w:lang w:val="sv-SE"/>
        </w:rPr>
        <w:t>Dari pendapat di atas dapat disimpulkan bahwa rasa curiga, ketergantungan yang berlebihan</w:t>
      </w:r>
      <w:r w:rsidR="00CD3604" w:rsidRPr="00AD7CFA">
        <w:rPr>
          <w:rFonts w:ascii="Times New Roman" w:hAnsi="Times New Roman" w:cs="Times New Roman"/>
          <w:lang w:val="sv-SE"/>
        </w:rPr>
        <w:t>, dan emosi yang berlebihan</w:t>
      </w:r>
      <w:r w:rsidRPr="00AD7CFA">
        <w:rPr>
          <w:rFonts w:ascii="Times New Roman" w:hAnsi="Times New Roman" w:cs="Times New Roman"/>
          <w:lang w:val="sv-SE"/>
        </w:rPr>
        <w:t xml:space="preserve"> merupakan salah satu karakteristik murid tunanetra</w:t>
      </w:r>
      <w:r w:rsidR="00CD3604" w:rsidRPr="00AD7CFA">
        <w:rPr>
          <w:rFonts w:ascii="Times New Roman" w:hAnsi="Times New Roman" w:cs="Times New Roman"/>
          <w:i/>
          <w:lang w:val="sv-SE"/>
        </w:rPr>
        <w:t>”low vision”</w:t>
      </w:r>
    </w:p>
    <w:p w:rsidR="00AD602D" w:rsidRPr="00AD602D" w:rsidRDefault="00AD602D" w:rsidP="00E433F5">
      <w:pPr>
        <w:pStyle w:val="BodyTextIndent"/>
        <w:spacing w:after="0" w:line="480" w:lineRule="auto"/>
        <w:ind w:left="0" w:firstLine="720"/>
        <w:jc w:val="both"/>
        <w:rPr>
          <w:rFonts w:ascii="Times New Roman" w:hAnsi="Times New Roman" w:cs="Times New Roman"/>
          <w:lang w:val="sv-SE"/>
        </w:rPr>
      </w:pPr>
    </w:p>
    <w:p w:rsidR="005C672A" w:rsidRPr="00AD7CFA" w:rsidRDefault="005C672A" w:rsidP="005C672A">
      <w:pPr>
        <w:pStyle w:val="NoSpacing"/>
        <w:spacing w:line="480" w:lineRule="auto"/>
        <w:jc w:val="both"/>
        <w:rPr>
          <w:rFonts w:ascii="Times New Roman" w:hAnsi="Times New Roman" w:cs="Times New Roman"/>
          <w:b/>
          <w:sz w:val="24"/>
          <w:szCs w:val="24"/>
        </w:rPr>
      </w:pPr>
      <w:r w:rsidRPr="00AD7CFA">
        <w:rPr>
          <w:rFonts w:ascii="Times New Roman" w:hAnsi="Times New Roman" w:cs="Times New Roman"/>
          <w:b/>
          <w:sz w:val="24"/>
          <w:szCs w:val="24"/>
        </w:rPr>
        <w:t>2</w:t>
      </w:r>
      <w:r w:rsidRPr="00AD7CFA">
        <w:rPr>
          <w:rFonts w:ascii="Times New Roman" w:hAnsi="Times New Roman" w:cs="Times New Roman"/>
          <w:sz w:val="24"/>
          <w:szCs w:val="24"/>
        </w:rPr>
        <w:t xml:space="preserve">. </w:t>
      </w:r>
      <w:r w:rsidRPr="00AD7CFA">
        <w:rPr>
          <w:rFonts w:ascii="Times New Roman" w:hAnsi="Times New Roman" w:cs="Times New Roman"/>
          <w:b/>
          <w:sz w:val="24"/>
          <w:szCs w:val="24"/>
        </w:rPr>
        <w:t>Tinjauan Tentang Matematika</w:t>
      </w:r>
    </w:p>
    <w:p w:rsidR="005C672A" w:rsidRDefault="005C672A" w:rsidP="005C672A">
      <w:pPr>
        <w:pStyle w:val="NoSpacing"/>
        <w:spacing w:line="480" w:lineRule="auto"/>
        <w:jc w:val="both"/>
        <w:rPr>
          <w:rFonts w:ascii="Times New Roman" w:hAnsi="Times New Roman" w:cs="Times New Roman"/>
          <w:b/>
          <w:sz w:val="24"/>
          <w:szCs w:val="24"/>
        </w:rPr>
      </w:pPr>
      <w:r w:rsidRPr="00AD7CFA">
        <w:rPr>
          <w:rFonts w:ascii="Times New Roman" w:hAnsi="Times New Roman" w:cs="Times New Roman"/>
          <w:b/>
          <w:sz w:val="24"/>
          <w:szCs w:val="24"/>
        </w:rPr>
        <w:t xml:space="preserve">a. Hakikat Matematika </w:t>
      </w:r>
    </w:p>
    <w:p w:rsidR="00103E17" w:rsidRPr="00103E17" w:rsidRDefault="00103E17" w:rsidP="00103E17">
      <w:pPr>
        <w:autoSpaceDE w:val="0"/>
        <w:autoSpaceDN w:val="0"/>
        <w:adjustRightInd w:val="0"/>
        <w:spacing w:after="0" w:line="480" w:lineRule="auto"/>
        <w:ind w:right="-14" w:firstLine="736"/>
        <w:jc w:val="both"/>
        <w:rPr>
          <w:rFonts w:ascii="Times New Roman" w:hAnsi="Times New Roman" w:cs="Times New Roman"/>
          <w:sz w:val="24"/>
          <w:szCs w:val="24"/>
          <w:lang w:val="sv-SE"/>
        </w:rPr>
      </w:pPr>
      <w:r w:rsidRPr="00103E17">
        <w:rPr>
          <w:rFonts w:ascii="Times New Roman" w:hAnsi="Times New Roman" w:cs="Times New Roman"/>
          <w:sz w:val="24"/>
          <w:szCs w:val="24"/>
          <w:lang w:val="sv-SE"/>
        </w:rPr>
        <w:t>Matematika tidak dapat disamakan dengan berhitung atau aritmatika. Sebagaimana Beeth &amp; Piagett mengatakan ”matematika adalah pengetahuan yang berkaitan dengan berbagai struktur abstrak dan hubungan antara struktur tersebut sehingga terorganisi</w:t>
      </w:r>
      <w:r>
        <w:rPr>
          <w:rFonts w:ascii="Times New Roman" w:hAnsi="Times New Roman" w:cs="Times New Roman"/>
          <w:sz w:val="24"/>
          <w:szCs w:val="24"/>
          <w:lang w:val="sv-SE"/>
        </w:rPr>
        <w:t>r dengan baik” (Runtukahu.1996:</w:t>
      </w:r>
      <w:r w:rsidRPr="00103E17">
        <w:rPr>
          <w:rFonts w:ascii="Times New Roman" w:hAnsi="Times New Roman" w:cs="Times New Roman"/>
          <w:sz w:val="24"/>
          <w:szCs w:val="24"/>
          <w:lang w:val="sv-SE"/>
        </w:rPr>
        <w:t>15).</w:t>
      </w:r>
    </w:p>
    <w:p w:rsidR="00103E17" w:rsidRPr="00103E17" w:rsidRDefault="00103E17" w:rsidP="00103E17">
      <w:pPr>
        <w:autoSpaceDE w:val="0"/>
        <w:autoSpaceDN w:val="0"/>
        <w:adjustRightInd w:val="0"/>
        <w:spacing w:after="0" w:line="480" w:lineRule="auto"/>
        <w:ind w:right="-14" w:firstLine="734"/>
        <w:jc w:val="both"/>
        <w:rPr>
          <w:rFonts w:ascii="Times New Roman" w:hAnsi="Times New Roman" w:cs="Times New Roman"/>
          <w:sz w:val="24"/>
          <w:szCs w:val="24"/>
          <w:lang w:val="sv-SE"/>
        </w:rPr>
      </w:pPr>
      <w:r>
        <w:rPr>
          <w:rFonts w:ascii="Times New Roman" w:hAnsi="Times New Roman" w:cs="Times New Roman"/>
          <w:sz w:val="24"/>
          <w:szCs w:val="24"/>
          <w:lang w:val="sv-SE"/>
        </w:rPr>
        <w:t>Reys (Runtukahu,</w:t>
      </w:r>
      <w:r w:rsidRPr="00103E17">
        <w:rPr>
          <w:rFonts w:ascii="Times New Roman" w:hAnsi="Times New Roman" w:cs="Times New Roman"/>
          <w:sz w:val="24"/>
          <w:szCs w:val="24"/>
          <w:lang w:val="sv-SE"/>
        </w:rPr>
        <w:t>1996:15) mengatakan bahwa” matematika adalah telaah tentang pola dan hubungannya, suatu jalan atau pola pikir, suatu seni, suatu bahasa dan suatu ala</w:t>
      </w:r>
      <w:r>
        <w:rPr>
          <w:rFonts w:ascii="Times New Roman" w:hAnsi="Times New Roman" w:cs="Times New Roman"/>
          <w:sz w:val="24"/>
          <w:szCs w:val="24"/>
          <w:lang w:val="sv-SE"/>
        </w:rPr>
        <w:t>t”. Sedangkan Kline (Runtukahu,</w:t>
      </w:r>
      <w:r w:rsidRPr="00103E17">
        <w:rPr>
          <w:rFonts w:ascii="Times New Roman" w:hAnsi="Times New Roman" w:cs="Times New Roman"/>
          <w:sz w:val="24"/>
          <w:szCs w:val="24"/>
          <w:lang w:val="sv-SE"/>
        </w:rPr>
        <w:t xml:space="preserve">1996:15) mengatakan bahwa ”matematika adalah pengetahuan yang tidak berdiri sendiri tetapi dapat membantu manusia dalam memahami dan menguasai permasalahan sosial, ekonomi dan alam”. </w:t>
      </w:r>
    </w:p>
    <w:p w:rsidR="00103E17" w:rsidRPr="00103E17" w:rsidRDefault="00103E17" w:rsidP="00103E17">
      <w:pPr>
        <w:autoSpaceDE w:val="0"/>
        <w:autoSpaceDN w:val="0"/>
        <w:adjustRightInd w:val="0"/>
        <w:spacing w:after="0" w:line="480" w:lineRule="auto"/>
        <w:ind w:right="-9" w:firstLine="736"/>
        <w:jc w:val="both"/>
        <w:rPr>
          <w:rFonts w:ascii="Times New Roman" w:hAnsi="Times New Roman" w:cs="Times New Roman"/>
          <w:sz w:val="24"/>
          <w:szCs w:val="24"/>
          <w:lang w:val="sv-SE"/>
        </w:rPr>
      </w:pPr>
      <w:r>
        <w:rPr>
          <w:rFonts w:ascii="Times New Roman" w:hAnsi="Times New Roman" w:cs="Times New Roman"/>
          <w:sz w:val="24"/>
          <w:szCs w:val="24"/>
          <w:lang w:val="sv-SE"/>
        </w:rPr>
        <w:t>Sedangkan Lenner (Abdurrahman,1996:</w:t>
      </w:r>
      <w:r w:rsidRPr="00103E17">
        <w:rPr>
          <w:rFonts w:ascii="Times New Roman" w:hAnsi="Times New Roman" w:cs="Times New Roman"/>
          <w:sz w:val="24"/>
          <w:szCs w:val="24"/>
          <w:lang w:val="sv-SE"/>
        </w:rPr>
        <w:t>217) mengatakan ”matematika disamping sebagai bahasa simbol juga merupakan bahasa universal yang memungkinkan manusia memikirkan, mencatat dan mengkomunikasikan ide mengenai elemen dan kualitas”. Selanjutnya James (Rusefendi, 1992: 25) mengatakan:</w:t>
      </w:r>
    </w:p>
    <w:p w:rsidR="00103E17" w:rsidRPr="00103E17" w:rsidRDefault="00103E17" w:rsidP="00103E17">
      <w:pPr>
        <w:autoSpaceDE w:val="0"/>
        <w:autoSpaceDN w:val="0"/>
        <w:adjustRightInd w:val="0"/>
        <w:spacing w:after="0"/>
        <w:ind w:left="720" w:right="474"/>
        <w:jc w:val="both"/>
        <w:rPr>
          <w:rFonts w:ascii="Times New Roman" w:hAnsi="Times New Roman" w:cs="Times New Roman"/>
          <w:sz w:val="24"/>
          <w:szCs w:val="24"/>
          <w:lang w:val="sv-SE"/>
        </w:rPr>
      </w:pPr>
      <w:r w:rsidRPr="00103E17">
        <w:rPr>
          <w:rFonts w:ascii="Times New Roman" w:hAnsi="Times New Roman" w:cs="Times New Roman"/>
          <w:sz w:val="24"/>
          <w:szCs w:val="24"/>
          <w:lang w:val="sv-SE"/>
        </w:rPr>
        <w:t>Matematika adalah ilmu tentang logika mengenal bentuk, susunan, besaran konsep-konsep yang saling berhubungan satu sama lainnya dengan jumlah yang banyak  terbagai dalam tiga bidang studi yaitu aljabar, analisis dan geometri.</w:t>
      </w:r>
    </w:p>
    <w:p w:rsidR="00103E17" w:rsidRPr="00103E17" w:rsidRDefault="00103E17" w:rsidP="00103E17">
      <w:pPr>
        <w:autoSpaceDE w:val="0"/>
        <w:autoSpaceDN w:val="0"/>
        <w:adjustRightInd w:val="0"/>
        <w:spacing w:after="0"/>
        <w:ind w:left="1080" w:right="531"/>
        <w:jc w:val="both"/>
        <w:rPr>
          <w:rFonts w:ascii="Times New Roman" w:hAnsi="Times New Roman" w:cs="Times New Roman"/>
          <w:sz w:val="24"/>
          <w:szCs w:val="24"/>
          <w:lang w:val="sv-SE"/>
        </w:rPr>
      </w:pPr>
    </w:p>
    <w:p w:rsidR="00103E17" w:rsidRPr="00103E17" w:rsidRDefault="00103E17" w:rsidP="00103E17">
      <w:pPr>
        <w:autoSpaceDE w:val="0"/>
        <w:autoSpaceDN w:val="0"/>
        <w:adjustRightInd w:val="0"/>
        <w:spacing w:after="0" w:line="480" w:lineRule="auto"/>
        <w:ind w:right="-9" w:firstLine="736"/>
        <w:jc w:val="both"/>
        <w:rPr>
          <w:rFonts w:ascii="Times New Roman" w:hAnsi="Times New Roman" w:cs="Times New Roman"/>
          <w:sz w:val="24"/>
          <w:szCs w:val="24"/>
          <w:lang w:val="sv-SE"/>
        </w:rPr>
      </w:pPr>
      <w:r w:rsidRPr="00103E17">
        <w:rPr>
          <w:rFonts w:ascii="Times New Roman" w:hAnsi="Times New Roman" w:cs="Times New Roman"/>
          <w:sz w:val="24"/>
          <w:szCs w:val="24"/>
          <w:lang w:val="sv-SE"/>
        </w:rPr>
        <w:t>Berdasarkan beberapa pendapat mengenai pengertian matematika, penulis sependapat dengan apa yang dikemukakan oleh Rusefendi bahwa matematika adalah ilmu tentang logika mengenai bentuk, susunan, besaran konsep-konsep yang saling berhubungan satu sama lain dengan jumlah yang banyak tebagi dalam tiga bidang yaitu aritmetika, aljabar, dan geometri. Dalam kaitan dengan penelitian ini, bidang matematika yang dikaji adalah bidang matematika yang berkaitan dengan perhitungan.</w:t>
      </w:r>
    </w:p>
    <w:p w:rsidR="005C672A" w:rsidRPr="00AD7CFA" w:rsidRDefault="005C672A" w:rsidP="005C672A">
      <w:pPr>
        <w:pStyle w:val="NoSpacing"/>
        <w:spacing w:line="480" w:lineRule="auto"/>
        <w:jc w:val="both"/>
        <w:rPr>
          <w:rFonts w:ascii="Times New Roman" w:hAnsi="Times New Roman" w:cs="Times New Roman"/>
          <w:b/>
          <w:sz w:val="24"/>
          <w:szCs w:val="24"/>
        </w:rPr>
      </w:pPr>
      <w:r w:rsidRPr="00AD7CFA">
        <w:rPr>
          <w:rFonts w:ascii="Times New Roman" w:hAnsi="Times New Roman" w:cs="Times New Roman"/>
          <w:b/>
          <w:sz w:val="24"/>
          <w:szCs w:val="24"/>
        </w:rPr>
        <w:t>b. Tujuan Pembelajaran Matematika</w:t>
      </w:r>
    </w:p>
    <w:p w:rsidR="005C672A" w:rsidRPr="00AD7CFA" w:rsidRDefault="00F018F7" w:rsidP="005C672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Mulyono </w:t>
      </w:r>
      <w:r w:rsidR="009C534D" w:rsidRPr="00AD7CFA">
        <w:rPr>
          <w:rFonts w:ascii="Times New Roman" w:hAnsi="Times New Roman" w:cs="Times New Roman"/>
          <w:sz w:val="24"/>
          <w:szCs w:val="24"/>
        </w:rPr>
        <w:t>(2003:</w:t>
      </w:r>
      <w:r w:rsidR="005C672A" w:rsidRPr="00AD7CFA">
        <w:rPr>
          <w:rFonts w:ascii="Times New Roman" w:hAnsi="Times New Roman" w:cs="Times New Roman"/>
          <w:sz w:val="24"/>
          <w:szCs w:val="24"/>
        </w:rPr>
        <w:t xml:space="preserve">200) menyatakan bahwa Tujuan mata pelajaran matematika sebagai berikut: </w:t>
      </w:r>
    </w:p>
    <w:p w:rsidR="005C672A" w:rsidRPr="00AD7CFA" w:rsidRDefault="005C672A" w:rsidP="005C672A">
      <w:pPr>
        <w:pStyle w:val="NoSpacing"/>
        <w:numPr>
          <w:ilvl w:val="0"/>
          <w:numId w:val="1"/>
        </w:numPr>
        <w:ind w:right="711"/>
        <w:jc w:val="both"/>
        <w:rPr>
          <w:rFonts w:ascii="Times New Roman" w:hAnsi="Times New Roman" w:cs="Times New Roman"/>
          <w:sz w:val="24"/>
          <w:szCs w:val="24"/>
        </w:rPr>
      </w:pPr>
      <w:r w:rsidRPr="00AD7CFA">
        <w:rPr>
          <w:rFonts w:ascii="Times New Roman" w:hAnsi="Times New Roman" w:cs="Times New Roman"/>
          <w:sz w:val="24"/>
          <w:szCs w:val="24"/>
        </w:rPr>
        <w:t>memahami konsep artinya matematika, menjelaskan keterkaitan antar konsep dan mengaplikasikan konsep atau algoritma, secara luwes, akurat, efisien, dan tepat dalam pemecahan masalah.</w:t>
      </w:r>
    </w:p>
    <w:p w:rsidR="005C672A" w:rsidRPr="00AD7CFA" w:rsidRDefault="005C672A" w:rsidP="005C672A">
      <w:pPr>
        <w:pStyle w:val="NoSpacing"/>
        <w:numPr>
          <w:ilvl w:val="0"/>
          <w:numId w:val="1"/>
        </w:numPr>
        <w:ind w:right="711"/>
        <w:jc w:val="both"/>
        <w:rPr>
          <w:rFonts w:ascii="Times New Roman" w:hAnsi="Times New Roman" w:cs="Times New Roman"/>
          <w:sz w:val="24"/>
          <w:szCs w:val="24"/>
        </w:rPr>
      </w:pPr>
      <w:r w:rsidRPr="00AD7CFA">
        <w:rPr>
          <w:rFonts w:ascii="Times New Roman" w:hAnsi="Times New Roman" w:cs="Times New Roman"/>
          <w:sz w:val="24"/>
          <w:szCs w:val="24"/>
        </w:rPr>
        <w:t>menggunakan penalaran pada pola dan sifat artinya melakukan manipulasi matematika dalam membuat generalisasi, menyusun bukti, atau menjelaskan gagasan dan pernyataan matematika.</w:t>
      </w:r>
    </w:p>
    <w:p w:rsidR="005C672A" w:rsidRPr="00AD7CFA" w:rsidRDefault="005C672A" w:rsidP="005C672A">
      <w:pPr>
        <w:pStyle w:val="NoSpacing"/>
        <w:numPr>
          <w:ilvl w:val="0"/>
          <w:numId w:val="1"/>
        </w:numPr>
        <w:ind w:right="711"/>
        <w:jc w:val="both"/>
        <w:rPr>
          <w:rFonts w:ascii="Times New Roman" w:hAnsi="Times New Roman" w:cs="Times New Roman"/>
          <w:sz w:val="24"/>
          <w:szCs w:val="24"/>
        </w:rPr>
      </w:pPr>
      <w:r w:rsidRPr="00AD7CFA">
        <w:rPr>
          <w:rFonts w:ascii="Times New Roman" w:hAnsi="Times New Roman" w:cs="Times New Roman"/>
          <w:sz w:val="24"/>
          <w:szCs w:val="24"/>
        </w:rPr>
        <w:t>Memecahkan masalah yang meliputi kemampuan memahami masalah, merancang model matematika, menyelesaikan model dan menafsirkan solusi yang diperoleh.</w:t>
      </w:r>
    </w:p>
    <w:p w:rsidR="005C672A" w:rsidRPr="00AD7CFA" w:rsidRDefault="005C672A" w:rsidP="005C672A">
      <w:pPr>
        <w:pStyle w:val="NoSpacing"/>
        <w:numPr>
          <w:ilvl w:val="0"/>
          <w:numId w:val="1"/>
        </w:numPr>
        <w:ind w:right="711"/>
        <w:jc w:val="both"/>
        <w:rPr>
          <w:rFonts w:ascii="Times New Roman" w:hAnsi="Times New Roman" w:cs="Times New Roman"/>
          <w:sz w:val="24"/>
          <w:szCs w:val="24"/>
        </w:rPr>
      </w:pPr>
      <w:r w:rsidRPr="00AD7CFA">
        <w:rPr>
          <w:rFonts w:ascii="Times New Roman" w:hAnsi="Times New Roman" w:cs="Times New Roman"/>
          <w:sz w:val="24"/>
          <w:szCs w:val="24"/>
        </w:rPr>
        <w:t xml:space="preserve">mengkomunikasikan gagasan dengan simbol, tabel, diagram, atau media lain untuk memperjelas keadaan atau masalah </w:t>
      </w:r>
    </w:p>
    <w:p w:rsidR="005C672A" w:rsidRPr="00AD7CFA" w:rsidRDefault="005C672A" w:rsidP="005C672A">
      <w:pPr>
        <w:pStyle w:val="NoSpacing"/>
        <w:numPr>
          <w:ilvl w:val="0"/>
          <w:numId w:val="1"/>
        </w:numPr>
        <w:ind w:right="711"/>
        <w:jc w:val="both"/>
        <w:rPr>
          <w:rFonts w:ascii="Times New Roman" w:hAnsi="Times New Roman" w:cs="Times New Roman"/>
          <w:sz w:val="24"/>
          <w:szCs w:val="24"/>
        </w:rPr>
      </w:pPr>
      <w:r w:rsidRPr="00AD7CFA">
        <w:rPr>
          <w:rFonts w:ascii="Times New Roman" w:hAnsi="Times New Roman" w:cs="Times New Roman"/>
          <w:sz w:val="24"/>
          <w:szCs w:val="24"/>
        </w:rPr>
        <w:t>memiliki sikap menghargai kegunaan matematika dalam kehidupan yaitu memiliki rasa ingin tahu, perhatian, dan minat dalam mempelajarai matematika, serta sikap ulet dan percaya diri dalam pemecahan masalah.</w:t>
      </w:r>
    </w:p>
    <w:p w:rsidR="005C672A" w:rsidRPr="00AD7CFA" w:rsidRDefault="005C672A" w:rsidP="005C672A">
      <w:pPr>
        <w:pStyle w:val="NoSpacing"/>
        <w:ind w:right="711"/>
        <w:jc w:val="both"/>
        <w:rPr>
          <w:rFonts w:ascii="Times New Roman" w:hAnsi="Times New Roman" w:cs="Times New Roman"/>
          <w:sz w:val="24"/>
          <w:szCs w:val="24"/>
        </w:rPr>
      </w:pPr>
    </w:p>
    <w:p w:rsidR="005C672A" w:rsidRDefault="005C672A" w:rsidP="00B152FB">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Berdasarkan pendapat di atas dapat disimpulkan bahwa tujuan matematika yaitu untuk memahami konsep matematika serta memecahkan permasalahan matematika di dalamnya.</w:t>
      </w:r>
    </w:p>
    <w:p w:rsidR="00103E17" w:rsidRDefault="00103E17" w:rsidP="00B152FB">
      <w:pPr>
        <w:pStyle w:val="NoSpacing"/>
        <w:spacing w:line="480" w:lineRule="auto"/>
        <w:ind w:firstLine="720"/>
        <w:jc w:val="both"/>
        <w:rPr>
          <w:rFonts w:ascii="Times New Roman" w:hAnsi="Times New Roman" w:cs="Times New Roman"/>
          <w:sz w:val="24"/>
          <w:szCs w:val="24"/>
        </w:rPr>
      </w:pPr>
    </w:p>
    <w:p w:rsidR="00103E17" w:rsidRDefault="00103E17" w:rsidP="00B152FB">
      <w:pPr>
        <w:pStyle w:val="NoSpacing"/>
        <w:spacing w:line="480" w:lineRule="auto"/>
        <w:ind w:firstLine="720"/>
        <w:jc w:val="both"/>
        <w:rPr>
          <w:rFonts w:ascii="Times New Roman" w:hAnsi="Times New Roman" w:cs="Times New Roman"/>
          <w:sz w:val="24"/>
          <w:szCs w:val="24"/>
        </w:rPr>
      </w:pPr>
    </w:p>
    <w:p w:rsidR="00103E17" w:rsidRPr="00AD7CFA" w:rsidRDefault="00103E17" w:rsidP="00B152FB">
      <w:pPr>
        <w:pStyle w:val="NoSpacing"/>
        <w:spacing w:line="480" w:lineRule="auto"/>
        <w:ind w:firstLine="720"/>
        <w:jc w:val="both"/>
        <w:rPr>
          <w:rFonts w:ascii="Times New Roman" w:hAnsi="Times New Roman" w:cs="Times New Roman"/>
          <w:sz w:val="24"/>
          <w:szCs w:val="24"/>
        </w:rPr>
      </w:pPr>
    </w:p>
    <w:p w:rsidR="005C672A" w:rsidRPr="00AD7CFA" w:rsidRDefault="005C672A" w:rsidP="005C672A">
      <w:pPr>
        <w:pStyle w:val="NoSpacing"/>
        <w:spacing w:line="480" w:lineRule="auto"/>
        <w:jc w:val="both"/>
        <w:rPr>
          <w:rFonts w:ascii="Times New Roman" w:hAnsi="Times New Roman" w:cs="Times New Roman"/>
          <w:b/>
          <w:sz w:val="24"/>
          <w:szCs w:val="24"/>
        </w:rPr>
      </w:pPr>
      <w:r w:rsidRPr="00AD7CFA">
        <w:rPr>
          <w:rFonts w:ascii="Times New Roman" w:hAnsi="Times New Roman" w:cs="Times New Roman"/>
          <w:b/>
          <w:sz w:val="24"/>
          <w:szCs w:val="24"/>
        </w:rPr>
        <w:t xml:space="preserve">c. Prinsip Pengajaran Matematika </w:t>
      </w:r>
    </w:p>
    <w:p w:rsidR="005C672A" w:rsidRPr="00AD7CFA" w:rsidRDefault="009C534D"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Menurut Mulyono</w:t>
      </w:r>
      <w:r w:rsidR="00795C98">
        <w:rPr>
          <w:rFonts w:ascii="Times New Roman" w:hAnsi="Times New Roman" w:cs="Times New Roman"/>
          <w:sz w:val="24"/>
          <w:szCs w:val="24"/>
        </w:rPr>
        <w:t xml:space="preserve"> </w:t>
      </w:r>
      <w:r w:rsidRPr="00AD7CFA">
        <w:rPr>
          <w:rFonts w:ascii="Times New Roman" w:hAnsi="Times New Roman" w:cs="Times New Roman"/>
          <w:sz w:val="24"/>
          <w:szCs w:val="24"/>
        </w:rPr>
        <w:t>(2003:</w:t>
      </w:r>
      <w:r w:rsidR="005C672A" w:rsidRPr="00AD7CFA">
        <w:rPr>
          <w:rFonts w:ascii="Times New Roman" w:hAnsi="Times New Roman" w:cs="Times New Roman"/>
          <w:sz w:val="24"/>
          <w:szCs w:val="24"/>
        </w:rPr>
        <w:t xml:space="preserve">272), prinsip-prinsip pengajaran matematika mencakup: </w:t>
      </w:r>
    </w:p>
    <w:p w:rsidR="005C672A" w:rsidRPr="00AD7CFA" w:rsidRDefault="005C672A" w:rsidP="005C672A">
      <w:pPr>
        <w:pStyle w:val="NoSpacing"/>
        <w:numPr>
          <w:ilvl w:val="0"/>
          <w:numId w:val="2"/>
        </w:numPr>
        <w:ind w:right="720"/>
        <w:jc w:val="both"/>
        <w:rPr>
          <w:rFonts w:ascii="Times New Roman" w:hAnsi="Times New Roman" w:cs="Times New Roman"/>
          <w:sz w:val="24"/>
          <w:szCs w:val="24"/>
        </w:rPr>
      </w:pPr>
      <w:r w:rsidRPr="00AD7CFA">
        <w:rPr>
          <w:rFonts w:ascii="Times New Roman" w:hAnsi="Times New Roman" w:cs="Times New Roman"/>
          <w:sz w:val="24"/>
          <w:szCs w:val="24"/>
        </w:rPr>
        <w:t>Menyiapkan murid untuk belajar matematika.</w:t>
      </w:r>
    </w:p>
    <w:p w:rsidR="005C672A" w:rsidRPr="00AD7CFA" w:rsidRDefault="005C672A" w:rsidP="005C672A">
      <w:pPr>
        <w:pStyle w:val="NoSpacing"/>
        <w:numPr>
          <w:ilvl w:val="0"/>
          <w:numId w:val="2"/>
        </w:numPr>
        <w:ind w:right="720"/>
        <w:jc w:val="both"/>
        <w:rPr>
          <w:rFonts w:ascii="Times New Roman" w:hAnsi="Times New Roman" w:cs="Times New Roman"/>
          <w:sz w:val="24"/>
          <w:szCs w:val="24"/>
        </w:rPr>
      </w:pPr>
      <w:r w:rsidRPr="00AD7CFA">
        <w:rPr>
          <w:rFonts w:ascii="Times New Roman" w:hAnsi="Times New Roman" w:cs="Times New Roman"/>
          <w:sz w:val="24"/>
          <w:szCs w:val="24"/>
        </w:rPr>
        <w:t>Maju dari konkret ke abstrak.</w:t>
      </w:r>
    </w:p>
    <w:p w:rsidR="005C672A" w:rsidRPr="00AD7CFA" w:rsidRDefault="005C672A" w:rsidP="005C672A">
      <w:pPr>
        <w:pStyle w:val="NoSpacing"/>
        <w:numPr>
          <w:ilvl w:val="0"/>
          <w:numId w:val="2"/>
        </w:numPr>
        <w:ind w:right="720"/>
        <w:jc w:val="both"/>
        <w:rPr>
          <w:rFonts w:ascii="Times New Roman" w:hAnsi="Times New Roman" w:cs="Times New Roman"/>
          <w:sz w:val="24"/>
          <w:szCs w:val="24"/>
        </w:rPr>
      </w:pPr>
      <w:r w:rsidRPr="00AD7CFA">
        <w:rPr>
          <w:rFonts w:ascii="Times New Roman" w:hAnsi="Times New Roman" w:cs="Times New Roman"/>
          <w:sz w:val="24"/>
          <w:szCs w:val="24"/>
        </w:rPr>
        <w:t>Menyediakan kesempatan untuk berlatih dan mengulang.</w:t>
      </w:r>
    </w:p>
    <w:p w:rsidR="005C672A" w:rsidRPr="00AD7CFA" w:rsidRDefault="005C672A" w:rsidP="005C672A">
      <w:pPr>
        <w:pStyle w:val="NoSpacing"/>
        <w:numPr>
          <w:ilvl w:val="0"/>
          <w:numId w:val="2"/>
        </w:numPr>
        <w:ind w:right="720"/>
        <w:jc w:val="both"/>
        <w:rPr>
          <w:rFonts w:ascii="Times New Roman" w:hAnsi="Times New Roman" w:cs="Times New Roman"/>
          <w:sz w:val="24"/>
          <w:szCs w:val="24"/>
        </w:rPr>
      </w:pPr>
      <w:r w:rsidRPr="00AD7CFA">
        <w:rPr>
          <w:rFonts w:ascii="Times New Roman" w:hAnsi="Times New Roman" w:cs="Times New Roman"/>
          <w:sz w:val="24"/>
          <w:szCs w:val="24"/>
        </w:rPr>
        <w:t>Generalisasi ke situasi baru.</w:t>
      </w:r>
    </w:p>
    <w:p w:rsidR="009439A8" w:rsidRPr="00034DF0" w:rsidRDefault="005C672A" w:rsidP="009439A8">
      <w:pPr>
        <w:pStyle w:val="NoSpacing"/>
        <w:numPr>
          <w:ilvl w:val="0"/>
          <w:numId w:val="2"/>
        </w:numPr>
        <w:ind w:right="720"/>
        <w:jc w:val="both"/>
        <w:rPr>
          <w:rFonts w:ascii="Times New Roman" w:hAnsi="Times New Roman" w:cs="Times New Roman"/>
          <w:sz w:val="24"/>
          <w:szCs w:val="24"/>
        </w:rPr>
      </w:pPr>
      <w:r w:rsidRPr="00AD7CFA">
        <w:rPr>
          <w:rFonts w:ascii="Times New Roman" w:hAnsi="Times New Roman" w:cs="Times New Roman"/>
          <w:sz w:val="24"/>
          <w:szCs w:val="24"/>
        </w:rPr>
        <w:t>Menyadari kekuatan dan kelemahan murid.</w:t>
      </w:r>
    </w:p>
    <w:p w:rsidR="005C672A" w:rsidRPr="00AD7CFA" w:rsidRDefault="005C672A" w:rsidP="005C672A">
      <w:pPr>
        <w:pStyle w:val="NoSpacing"/>
        <w:numPr>
          <w:ilvl w:val="0"/>
          <w:numId w:val="2"/>
        </w:numPr>
        <w:ind w:right="720"/>
        <w:jc w:val="both"/>
        <w:rPr>
          <w:rFonts w:ascii="Times New Roman" w:hAnsi="Times New Roman" w:cs="Times New Roman"/>
          <w:sz w:val="24"/>
          <w:szCs w:val="24"/>
        </w:rPr>
      </w:pPr>
      <w:r w:rsidRPr="00AD7CFA">
        <w:rPr>
          <w:rFonts w:ascii="Times New Roman" w:hAnsi="Times New Roman" w:cs="Times New Roman"/>
          <w:sz w:val="24"/>
          <w:szCs w:val="24"/>
        </w:rPr>
        <w:t>Membangun fondasi yang kokoh tentang konsep dan keterampilan matematika</w:t>
      </w:r>
    </w:p>
    <w:p w:rsidR="00623377" w:rsidRDefault="00623377" w:rsidP="00623377">
      <w:pPr>
        <w:pStyle w:val="NoSpacing"/>
        <w:ind w:left="1080" w:right="720"/>
        <w:jc w:val="both"/>
        <w:rPr>
          <w:rFonts w:ascii="Times New Roman" w:hAnsi="Times New Roman" w:cs="Times New Roman"/>
          <w:sz w:val="24"/>
          <w:szCs w:val="24"/>
        </w:rPr>
      </w:pPr>
    </w:p>
    <w:p w:rsidR="005C672A" w:rsidRPr="00AD7CFA" w:rsidRDefault="005C672A" w:rsidP="005C672A">
      <w:pPr>
        <w:pStyle w:val="NoSpacing"/>
        <w:numPr>
          <w:ilvl w:val="0"/>
          <w:numId w:val="2"/>
        </w:numPr>
        <w:ind w:right="720"/>
        <w:jc w:val="both"/>
        <w:rPr>
          <w:rFonts w:ascii="Times New Roman" w:hAnsi="Times New Roman" w:cs="Times New Roman"/>
          <w:sz w:val="24"/>
          <w:szCs w:val="24"/>
        </w:rPr>
      </w:pPr>
      <w:r w:rsidRPr="00AD7CFA">
        <w:rPr>
          <w:rFonts w:ascii="Times New Roman" w:hAnsi="Times New Roman" w:cs="Times New Roman"/>
          <w:sz w:val="24"/>
          <w:szCs w:val="24"/>
        </w:rPr>
        <w:t>Menyajikan program matematika seimbang.</w:t>
      </w:r>
    </w:p>
    <w:p w:rsidR="005C672A" w:rsidRPr="00AD7CFA" w:rsidRDefault="005C672A" w:rsidP="009C534D">
      <w:pPr>
        <w:pStyle w:val="NoSpacing"/>
        <w:numPr>
          <w:ilvl w:val="0"/>
          <w:numId w:val="2"/>
        </w:numPr>
        <w:ind w:right="720"/>
        <w:jc w:val="both"/>
        <w:rPr>
          <w:rFonts w:ascii="Times New Roman" w:hAnsi="Times New Roman" w:cs="Times New Roman"/>
          <w:sz w:val="24"/>
          <w:szCs w:val="24"/>
        </w:rPr>
      </w:pPr>
      <w:r w:rsidRPr="00AD7CFA">
        <w:rPr>
          <w:rFonts w:ascii="Times New Roman" w:hAnsi="Times New Roman" w:cs="Times New Roman"/>
          <w:sz w:val="24"/>
          <w:szCs w:val="24"/>
        </w:rPr>
        <w:t>Penggunaan kalkulator.</w:t>
      </w:r>
    </w:p>
    <w:p w:rsidR="005C672A" w:rsidRPr="00AD7CFA" w:rsidRDefault="005C672A" w:rsidP="005C672A">
      <w:pPr>
        <w:tabs>
          <w:tab w:val="right" w:pos="7677"/>
        </w:tabs>
        <w:spacing w:after="0"/>
        <w:ind w:left="720" w:right="673"/>
        <w:jc w:val="both"/>
        <w:rPr>
          <w:rFonts w:ascii="Times New Roman" w:hAnsi="Times New Roman" w:cs="Times New Roman"/>
          <w:spacing w:val="2"/>
          <w:sz w:val="24"/>
          <w:szCs w:val="24"/>
        </w:rPr>
      </w:pPr>
    </w:p>
    <w:p w:rsidR="005C672A" w:rsidRDefault="009D1256" w:rsidP="00795C98">
      <w:pPr>
        <w:pStyle w:val="NoSpacing"/>
        <w:tabs>
          <w:tab w:val="left" w:pos="360"/>
        </w:tabs>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d. </w:t>
      </w:r>
      <w:r w:rsidR="005C672A" w:rsidRPr="00AD7CFA">
        <w:rPr>
          <w:rFonts w:ascii="Times New Roman" w:hAnsi="Times New Roman" w:cs="Times New Roman"/>
          <w:b/>
          <w:sz w:val="24"/>
          <w:szCs w:val="24"/>
        </w:rPr>
        <w:t xml:space="preserve">Langkah- langkah Pembelajaran Matematika </w:t>
      </w:r>
    </w:p>
    <w:p w:rsidR="00203475" w:rsidRPr="00AB2759" w:rsidRDefault="00203475" w:rsidP="00AB2759">
      <w:pPr>
        <w:pStyle w:val="NoSpacing"/>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Matematika berasal </w:t>
      </w:r>
      <w:r w:rsidR="00AB2759">
        <w:rPr>
          <w:rFonts w:ascii="Times New Roman" w:hAnsi="Times New Roman" w:cs="Times New Roman"/>
          <w:sz w:val="24"/>
          <w:szCs w:val="24"/>
        </w:rPr>
        <w:t xml:space="preserve">dari bahasa latin </w:t>
      </w:r>
      <w:r w:rsidR="00AB2759">
        <w:rPr>
          <w:rFonts w:ascii="Times New Roman" w:hAnsi="Times New Roman" w:cs="Times New Roman"/>
          <w:i/>
          <w:sz w:val="24"/>
          <w:szCs w:val="24"/>
        </w:rPr>
        <w:t xml:space="preserve">Manthanein </w:t>
      </w:r>
      <w:r w:rsidR="00AB2759">
        <w:rPr>
          <w:rFonts w:ascii="Times New Roman" w:hAnsi="Times New Roman" w:cs="Times New Roman"/>
          <w:sz w:val="24"/>
          <w:szCs w:val="24"/>
        </w:rPr>
        <w:t xml:space="preserve">atau </w:t>
      </w:r>
      <w:r w:rsidR="00AB2759">
        <w:rPr>
          <w:rFonts w:ascii="Times New Roman" w:hAnsi="Times New Roman" w:cs="Times New Roman"/>
          <w:i/>
          <w:sz w:val="24"/>
          <w:szCs w:val="24"/>
        </w:rPr>
        <w:t xml:space="preserve">Mathamata </w:t>
      </w:r>
      <w:r w:rsidR="00AB2759">
        <w:rPr>
          <w:rFonts w:ascii="Times New Roman" w:hAnsi="Times New Roman" w:cs="Times New Roman"/>
          <w:sz w:val="24"/>
          <w:szCs w:val="24"/>
        </w:rPr>
        <w:t>yang berarti ”belajar atau hal yang dipelajari. Dalam bahasa belanda  di sebut Wiskunde atau ilmu pasti, yang kesemuanya berkaitan dengan penalaran. Matematika adalah ilmu yang tidak jauh dari realitas kehidupan manusia.</w:t>
      </w:r>
    </w:p>
    <w:p w:rsidR="00A477B6" w:rsidRPr="00AD7CFA" w:rsidRDefault="009C534D" w:rsidP="00C94F89">
      <w:pPr>
        <w:pStyle w:val="NoSpacing"/>
        <w:spacing w:line="480" w:lineRule="auto"/>
        <w:ind w:left="360" w:firstLine="720"/>
        <w:jc w:val="both"/>
        <w:rPr>
          <w:rFonts w:ascii="Times New Roman" w:hAnsi="Times New Roman" w:cs="Times New Roman"/>
          <w:sz w:val="24"/>
          <w:szCs w:val="24"/>
        </w:rPr>
      </w:pPr>
      <w:r w:rsidRPr="00AD7CFA">
        <w:rPr>
          <w:rFonts w:ascii="Times New Roman" w:hAnsi="Times New Roman" w:cs="Times New Roman"/>
          <w:sz w:val="24"/>
          <w:szCs w:val="24"/>
        </w:rPr>
        <w:t>Menurut Heruman (2009:</w:t>
      </w:r>
      <w:r w:rsidR="005C672A" w:rsidRPr="00AD7CFA">
        <w:rPr>
          <w:rFonts w:ascii="Times New Roman" w:hAnsi="Times New Roman" w:cs="Times New Roman"/>
          <w:sz w:val="24"/>
          <w:szCs w:val="24"/>
        </w:rPr>
        <w:t>02), konsep-konsep pada kurikulum matematika dapat dibagi menjadi tiga kelompok besar, yaitu:</w:t>
      </w:r>
    </w:p>
    <w:p w:rsidR="005C672A" w:rsidRPr="00AD7CFA" w:rsidRDefault="005C672A" w:rsidP="005C672A">
      <w:pPr>
        <w:pStyle w:val="NoSpacing"/>
        <w:numPr>
          <w:ilvl w:val="0"/>
          <w:numId w:val="3"/>
        </w:numPr>
        <w:ind w:right="720"/>
        <w:jc w:val="both"/>
        <w:rPr>
          <w:rFonts w:ascii="Times New Roman" w:hAnsi="Times New Roman" w:cs="Times New Roman"/>
          <w:sz w:val="24"/>
          <w:szCs w:val="24"/>
        </w:rPr>
      </w:pPr>
      <w:r w:rsidRPr="00AD7CFA">
        <w:rPr>
          <w:rFonts w:ascii="Times New Roman" w:hAnsi="Times New Roman" w:cs="Times New Roman"/>
          <w:sz w:val="24"/>
          <w:szCs w:val="24"/>
        </w:rPr>
        <w:t>Pemahaman konsep dasar.</w:t>
      </w:r>
    </w:p>
    <w:p w:rsidR="005C672A" w:rsidRPr="00AD7CFA" w:rsidRDefault="005C672A" w:rsidP="005C672A">
      <w:pPr>
        <w:pStyle w:val="NoSpacing"/>
        <w:numPr>
          <w:ilvl w:val="0"/>
          <w:numId w:val="3"/>
        </w:numPr>
        <w:ind w:right="720"/>
        <w:jc w:val="both"/>
        <w:rPr>
          <w:rFonts w:ascii="Times New Roman" w:hAnsi="Times New Roman" w:cs="Times New Roman"/>
          <w:sz w:val="24"/>
          <w:szCs w:val="24"/>
        </w:rPr>
      </w:pPr>
      <w:r w:rsidRPr="00AD7CFA">
        <w:rPr>
          <w:rFonts w:ascii="Times New Roman" w:hAnsi="Times New Roman" w:cs="Times New Roman"/>
          <w:sz w:val="24"/>
          <w:szCs w:val="24"/>
        </w:rPr>
        <w:t>Pemahaman konsep.</w:t>
      </w:r>
    </w:p>
    <w:p w:rsidR="005C672A" w:rsidRPr="00AD7CFA" w:rsidRDefault="005C672A" w:rsidP="005C672A">
      <w:pPr>
        <w:pStyle w:val="NoSpacing"/>
        <w:numPr>
          <w:ilvl w:val="0"/>
          <w:numId w:val="3"/>
        </w:numPr>
        <w:ind w:right="720"/>
        <w:jc w:val="both"/>
        <w:rPr>
          <w:rFonts w:ascii="Times New Roman" w:hAnsi="Times New Roman" w:cs="Times New Roman"/>
          <w:sz w:val="24"/>
          <w:szCs w:val="24"/>
        </w:rPr>
      </w:pPr>
      <w:r w:rsidRPr="00AD7CFA">
        <w:rPr>
          <w:rFonts w:ascii="Times New Roman" w:hAnsi="Times New Roman" w:cs="Times New Roman"/>
          <w:sz w:val="24"/>
          <w:szCs w:val="24"/>
        </w:rPr>
        <w:t>Pembinaan keterampilan.</w:t>
      </w:r>
    </w:p>
    <w:p w:rsidR="00CD58B8" w:rsidRPr="00AD7CFA" w:rsidRDefault="00CD58B8" w:rsidP="005C672A">
      <w:pPr>
        <w:pStyle w:val="NoSpacing"/>
        <w:ind w:right="720"/>
        <w:jc w:val="both"/>
        <w:rPr>
          <w:rFonts w:ascii="Times New Roman" w:hAnsi="Times New Roman" w:cs="Times New Roman"/>
          <w:sz w:val="24"/>
          <w:szCs w:val="24"/>
        </w:rPr>
      </w:pPr>
    </w:p>
    <w:p w:rsidR="00D15B77" w:rsidRPr="00212CCB" w:rsidRDefault="005C672A" w:rsidP="00AD602D">
      <w:pPr>
        <w:pStyle w:val="NoSpacing"/>
        <w:numPr>
          <w:ilvl w:val="4"/>
          <w:numId w:val="35"/>
        </w:numPr>
        <w:tabs>
          <w:tab w:val="left" w:pos="2160"/>
        </w:tabs>
        <w:spacing w:line="480" w:lineRule="auto"/>
        <w:ind w:left="270" w:hanging="270"/>
        <w:jc w:val="both"/>
        <w:rPr>
          <w:rFonts w:ascii="Times New Roman" w:hAnsi="Times New Roman" w:cs="Times New Roman"/>
          <w:b/>
          <w:sz w:val="24"/>
          <w:szCs w:val="24"/>
        </w:rPr>
      </w:pPr>
      <w:r w:rsidRPr="00AD7CFA">
        <w:rPr>
          <w:rFonts w:ascii="Times New Roman" w:hAnsi="Times New Roman" w:cs="Times New Roman"/>
          <w:b/>
          <w:sz w:val="24"/>
          <w:szCs w:val="24"/>
        </w:rPr>
        <w:t>Pengertian Kemampuan berhitung</w:t>
      </w:r>
      <w:r w:rsidR="00117094">
        <w:rPr>
          <w:rFonts w:ascii="Times New Roman" w:hAnsi="Times New Roman" w:cs="Times New Roman"/>
          <w:b/>
          <w:sz w:val="24"/>
          <w:szCs w:val="24"/>
        </w:rPr>
        <w:t xml:space="preserve"> penjumlahan</w:t>
      </w:r>
    </w:p>
    <w:p w:rsidR="00103E17" w:rsidRDefault="00512151" w:rsidP="00795C98">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Kamus besar bahasa Indonesia berhitung adalah mengerjakan hitungan seperti menjumlahkan , mengurangi, mengalikan dan membagi. Pengertian yang ada dalam kamus matematika yaitu mengerjakan suatu perhitungan. </w:t>
      </w:r>
    </w:p>
    <w:p w:rsidR="00512151" w:rsidRPr="00512151" w:rsidRDefault="00512151" w:rsidP="00795C98">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Berhitung adalah sebuah kata yang memiliki banyak arti dalam konteks yang berbeda-beda tergantung p</w:t>
      </w:r>
      <w:r w:rsidR="00117094">
        <w:rPr>
          <w:rFonts w:ascii="Times New Roman" w:hAnsi="Times New Roman" w:cs="Times New Roman"/>
          <w:sz w:val="24"/>
          <w:szCs w:val="24"/>
        </w:rPr>
        <w:t>ada situasi dan kondisi saat it</w:t>
      </w:r>
      <w:r>
        <w:rPr>
          <w:rFonts w:ascii="Times New Roman" w:hAnsi="Times New Roman" w:cs="Times New Roman"/>
          <w:sz w:val="24"/>
          <w:szCs w:val="24"/>
        </w:rPr>
        <w:t>u.</w:t>
      </w:r>
    </w:p>
    <w:p w:rsidR="00D15B77" w:rsidRDefault="00F018F7" w:rsidP="00D15B77">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Nyimas</w:t>
      </w:r>
      <w:r w:rsidR="00D15B77">
        <w:rPr>
          <w:rFonts w:ascii="Times New Roman" w:hAnsi="Times New Roman" w:cs="Times New Roman"/>
          <w:sz w:val="24"/>
          <w:szCs w:val="24"/>
        </w:rPr>
        <w:t xml:space="preserve"> Aisyah</w:t>
      </w:r>
      <w:r>
        <w:rPr>
          <w:rFonts w:ascii="Times New Roman" w:hAnsi="Times New Roman" w:cs="Times New Roman"/>
          <w:sz w:val="24"/>
          <w:szCs w:val="24"/>
        </w:rPr>
        <w:t xml:space="preserve"> (2007:</w:t>
      </w:r>
      <w:r w:rsidR="00D15B77">
        <w:rPr>
          <w:rFonts w:ascii="Times New Roman" w:hAnsi="Times New Roman" w:cs="Times New Roman"/>
          <w:sz w:val="24"/>
          <w:szCs w:val="24"/>
        </w:rPr>
        <w:t>6</w:t>
      </w:r>
      <w:r w:rsidR="005C672A" w:rsidRPr="00AD7CFA">
        <w:rPr>
          <w:rFonts w:ascii="Times New Roman" w:hAnsi="Times New Roman" w:cs="Times New Roman"/>
          <w:sz w:val="24"/>
          <w:szCs w:val="24"/>
        </w:rPr>
        <w:t>) “</w:t>
      </w:r>
      <w:r w:rsidR="00D15B77">
        <w:rPr>
          <w:rFonts w:ascii="Times New Roman" w:hAnsi="Times New Roman" w:cs="Times New Roman"/>
          <w:sz w:val="24"/>
          <w:szCs w:val="24"/>
        </w:rPr>
        <w:t>kemampuan berhitung merupakan salah satu kemampuan yang penting dalam kehidupan sehari-hari, dapat dikatakan bahwa semua aktivitas kehidupan manusia memerlukan kemampuan ini.</w:t>
      </w:r>
    </w:p>
    <w:p w:rsidR="00D15B77" w:rsidRDefault="00D15B77" w:rsidP="00D15B77">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 Bismo “kemampuan berhitung adalah kemampuan seseorang yang digunakan untuk memformulasikan persoalan Matematika sehingga dapat dipecahkan dengan operasi perhitungan atau aritmatika biasa yaitu tambah, kurang, kali, bagi, bagi.</w:t>
      </w:r>
    </w:p>
    <w:p w:rsidR="00117094" w:rsidRPr="00836CD7" w:rsidRDefault="00117094" w:rsidP="00D15B77">
      <w:pPr>
        <w:pStyle w:val="NoSpacing"/>
        <w:spacing w:line="480" w:lineRule="auto"/>
        <w:ind w:firstLine="360"/>
        <w:jc w:val="both"/>
        <w:rPr>
          <w:rFonts w:ascii="Times New Roman" w:hAnsi="Times New Roman" w:cs="Times New Roman"/>
          <w:i/>
          <w:sz w:val="24"/>
          <w:szCs w:val="24"/>
        </w:rPr>
      </w:pPr>
      <w:r>
        <w:rPr>
          <w:rFonts w:ascii="Times New Roman" w:hAnsi="Times New Roman" w:cs="Times New Roman"/>
          <w:sz w:val="24"/>
          <w:szCs w:val="24"/>
        </w:rPr>
        <w:t>Menurut Sukayati (2011:24)</w:t>
      </w:r>
      <w:r w:rsidR="00836CD7">
        <w:rPr>
          <w:rFonts w:ascii="Times New Roman" w:hAnsi="Times New Roman" w:cs="Times New Roman"/>
          <w:sz w:val="24"/>
          <w:szCs w:val="24"/>
        </w:rPr>
        <w:t xml:space="preserve"> “penjumlahan adalah suatu aturan yang mengaitkan setiap pasangan bilangan dengan yang lain. Penjumlahan ini mempunyai  beberapa sifatyaitu, sifat pertukaran (komutatif), sifat identitas, pengelompokan </w:t>
      </w:r>
      <w:r w:rsidR="00836CD7">
        <w:rPr>
          <w:rFonts w:ascii="Times New Roman" w:hAnsi="Times New Roman" w:cs="Times New Roman"/>
          <w:i/>
          <w:sz w:val="24"/>
          <w:szCs w:val="24"/>
        </w:rPr>
        <w:t>asosiatif.</w:t>
      </w:r>
    </w:p>
    <w:p w:rsidR="00D15B77" w:rsidRPr="00AD7CFA" w:rsidRDefault="00D15B77" w:rsidP="00D15B77">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pernyataan-pernyataan diatas </w:t>
      </w:r>
      <w:r w:rsidR="00212CCB">
        <w:rPr>
          <w:rFonts w:ascii="Times New Roman" w:hAnsi="Times New Roman" w:cs="Times New Roman"/>
          <w:sz w:val="24"/>
          <w:szCs w:val="24"/>
        </w:rPr>
        <w:t>dapat disimpulkan bahwa kemampuan berhitung</w:t>
      </w:r>
      <w:r w:rsidR="00836CD7">
        <w:rPr>
          <w:rFonts w:ascii="Times New Roman" w:hAnsi="Times New Roman" w:cs="Times New Roman"/>
          <w:sz w:val="24"/>
          <w:szCs w:val="24"/>
        </w:rPr>
        <w:t xml:space="preserve"> penjumlahan</w:t>
      </w:r>
      <w:r w:rsidR="00212CCB">
        <w:rPr>
          <w:rFonts w:ascii="Times New Roman" w:hAnsi="Times New Roman" w:cs="Times New Roman"/>
          <w:sz w:val="24"/>
          <w:szCs w:val="24"/>
        </w:rPr>
        <w:t xml:space="preserve"> adalah kemampuan yang memerlukan penalaran dan keterampilan aljabar yang digunakan untuk memformulasikan persoalan Matematika sehingga dapat dipecahkan dengan operasi hitung yang diperlukan dalam semua aktivitas kehidupan sehari-hari.</w:t>
      </w:r>
    </w:p>
    <w:p w:rsidR="00103E17" w:rsidRDefault="005C672A" w:rsidP="00795C98">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 xml:space="preserve"> </w:t>
      </w:r>
    </w:p>
    <w:p w:rsidR="00103E17" w:rsidRDefault="00103E17" w:rsidP="00795C98">
      <w:pPr>
        <w:pStyle w:val="NoSpacing"/>
        <w:spacing w:line="480" w:lineRule="auto"/>
        <w:ind w:firstLine="720"/>
        <w:jc w:val="both"/>
        <w:rPr>
          <w:rFonts w:ascii="Times New Roman" w:hAnsi="Times New Roman" w:cs="Times New Roman"/>
          <w:sz w:val="24"/>
          <w:szCs w:val="24"/>
        </w:rPr>
      </w:pPr>
    </w:p>
    <w:p w:rsidR="00103E17" w:rsidRDefault="00103E17" w:rsidP="00795C98">
      <w:pPr>
        <w:pStyle w:val="NoSpacing"/>
        <w:spacing w:line="480" w:lineRule="auto"/>
        <w:ind w:firstLine="720"/>
        <w:jc w:val="both"/>
        <w:rPr>
          <w:rFonts w:ascii="Times New Roman" w:hAnsi="Times New Roman" w:cs="Times New Roman"/>
          <w:sz w:val="24"/>
          <w:szCs w:val="24"/>
        </w:rPr>
      </w:pPr>
    </w:p>
    <w:p w:rsidR="00103E17" w:rsidRPr="00AD7CFA" w:rsidRDefault="00103E17" w:rsidP="00795C98">
      <w:pPr>
        <w:pStyle w:val="NoSpacing"/>
        <w:spacing w:line="480" w:lineRule="auto"/>
        <w:ind w:firstLine="720"/>
        <w:jc w:val="both"/>
        <w:rPr>
          <w:rFonts w:ascii="Times New Roman" w:hAnsi="Times New Roman" w:cs="Times New Roman"/>
          <w:sz w:val="24"/>
          <w:szCs w:val="24"/>
        </w:rPr>
      </w:pPr>
    </w:p>
    <w:p w:rsidR="005C672A" w:rsidRPr="00AD7CFA" w:rsidRDefault="005C672A"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Menurut Kamu</w:t>
      </w:r>
      <w:r w:rsidR="009C534D" w:rsidRPr="00AD7CFA">
        <w:rPr>
          <w:rFonts w:ascii="Times New Roman" w:hAnsi="Times New Roman" w:cs="Times New Roman"/>
          <w:sz w:val="24"/>
          <w:szCs w:val="24"/>
        </w:rPr>
        <w:t>s Besar Bahasa Indonesia (2002:</w:t>
      </w:r>
      <w:r w:rsidRPr="00AD7CFA">
        <w:rPr>
          <w:rFonts w:ascii="Times New Roman" w:hAnsi="Times New Roman" w:cs="Times New Roman"/>
          <w:sz w:val="24"/>
          <w:szCs w:val="24"/>
        </w:rPr>
        <w:t>707) “ berhitung:</w:t>
      </w:r>
    </w:p>
    <w:p w:rsidR="005C672A" w:rsidRPr="00AD7CFA" w:rsidRDefault="005C672A" w:rsidP="00795C98">
      <w:pPr>
        <w:pStyle w:val="NoSpacing"/>
        <w:numPr>
          <w:ilvl w:val="0"/>
          <w:numId w:val="4"/>
        </w:numPr>
        <w:spacing w:line="480" w:lineRule="auto"/>
        <w:ind w:right="720"/>
        <w:jc w:val="both"/>
        <w:rPr>
          <w:rFonts w:ascii="Times New Roman" w:hAnsi="Times New Roman" w:cs="Times New Roman"/>
          <w:sz w:val="24"/>
          <w:szCs w:val="24"/>
        </w:rPr>
      </w:pPr>
      <w:r w:rsidRPr="00AD7CFA">
        <w:rPr>
          <w:rFonts w:ascii="Times New Roman" w:hAnsi="Times New Roman" w:cs="Times New Roman"/>
          <w:sz w:val="24"/>
          <w:szCs w:val="24"/>
        </w:rPr>
        <w:t>mencari jumlahnya (sisanya, pendapatannya) dengan menjumlahkan,  mengurangi dan sebagainya.</w:t>
      </w:r>
    </w:p>
    <w:p w:rsidR="005C672A" w:rsidRDefault="005C672A" w:rsidP="00795C98">
      <w:pPr>
        <w:pStyle w:val="NoSpacing"/>
        <w:numPr>
          <w:ilvl w:val="0"/>
          <w:numId w:val="4"/>
        </w:numPr>
        <w:spacing w:line="480" w:lineRule="auto"/>
        <w:ind w:right="720"/>
        <w:jc w:val="both"/>
        <w:rPr>
          <w:rFonts w:ascii="Times New Roman" w:hAnsi="Times New Roman" w:cs="Times New Roman"/>
          <w:sz w:val="24"/>
          <w:szCs w:val="24"/>
        </w:rPr>
      </w:pPr>
      <w:r w:rsidRPr="00AD7CFA">
        <w:rPr>
          <w:rFonts w:ascii="Times New Roman" w:hAnsi="Times New Roman" w:cs="Times New Roman"/>
          <w:sz w:val="24"/>
          <w:szCs w:val="24"/>
        </w:rPr>
        <w:t xml:space="preserve">membilang untuk mengetahui berapa jumlah banyaknya. </w:t>
      </w:r>
    </w:p>
    <w:p w:rsidR="005C672A" w:rsidRPr="00AD7CFA" w:rsidRDefault="005C672A" w:rsidP="005C672A">
      <w:pPr>
        <w:pStyle w:val="NoSpacing"/>
        <w:spacing w:line="480" w:lineRule="auto"/>
        <w:jc w:val="both"/>
        <w:rPr>
          <w:rFonts w:ascii="Times New Roman" w:hAnsi="Times New Roman" w:cs="Times New Roman"/>
          <w:b/>
          <w:sz w:val="24"/>
          <w:szCs w:val="24"/>
        </w:rPr>
      </w:pPr>
      <w:r w:rsidRPr="00AD7CFA">
        <w:rPr>
          <w:rFonts w:ascii="Times New Roman" w:hAnsi="Times New Roman" w:cs="Times New Roman"/>
          <w:b/>
          <w:sz w:val="24"/>
          <w:szCs w:val="24"/>
        </w:rPr>
        <w:t>f. Peranan kemampuan berhitung</w:t>
      </w:r>
    </w:p>
    <w:p w:rsidR="00212CCB" w:rsidRPr="00AD7CFA" w:rsidRDefault="005C672A" w:rsidP="00103E17">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Semua aktivitas kehidupan manusia memerlukan kemampuan ini.Kemampuan menghitung merupakan bagian yang penting dalam menggunakan strategi untuk menyelesaikan soal-soal pemecahan masalah.Hampir semua strategi pemecahan masalah matematika menuntut kemampuan menghitung, karena soal-soal pemecahan matematika pada umumnya didominasi oleh soal-soal hitungan matematika”. Contoh: murid menghitung garis tengah yang diperlukan untuk keliling suatu lingkaran, murid menghit</w:t>
      </w:r>
      <w:r w:rsidR="00795C98">
        <w:rPr>
          <w:rFonts w:ascii="Times New Roman" w:hAnsi="Times New Roman" w:cs="Times New Roman"/>
          <w:sz w:val="24"/>
          <w:szCs w:val="24"/>
        </w:rPr>
        <w:t xml:space="preserve">ung penjumlahan bilangan bulat. </w:t>
      </w:r>
      <w:r w:rsidRPr="00AD7CFA">
        <w:rPr>
          <w:rFonts w:ascii="Times New Roman" w:hAnsi="Times New Roman" w:cs="Times New Roman"/>
          <w:sz w:val="24"/>
          <w:szCs w:val="24"/>
        </w:rPr>
        <w:t xml:space="preserve">Untuk itu kemampuan menghitung </w:t>
      </w:r>
      <w:r w:rsidR="00BB4E94">
        <w:rPr>
          <w:rFonts w:ascii="Times New Roman" w:hAnsi="Times New Roman" w:cs="Times New Roman"/>
          <w:sz w:val="24"/>
          <w:szCs w:val="24"/>
        </w:rPr>
        <w:t>penjumlahan</w:t>
      </w:r>
      <w:r w:rsidRPr="00AD7CFA">
        <w:rPr>
          <w:rFonts w:ascii="Times New Roman" w:hAnsi="Times New Roman" w:cs="Times New Roman"/>
          <w:sz w:val="24"/>
          <w:szCs w:val="24"/>
        </w:rPr>
        <w:t xml:space="preserve"> bilangan bulat merupakan materi penting yang harus dipelajari murid khususnya untu</w:t>
      </w:r>
      <w:r w:rsidR="007E6D69" w:rsidRPr="00AD7CFA">
        <w:rPr>
          <w:rFonts w:ascii="Times New Roman" w:hAnsi="Times New Roman" w:cs="Times New Roman"/>
          <w:sz w:val="24"/>
          <w:szCs w:val="24"/>
        </w:rPr>
        <w:t>k murid tunanetra kelas dasar III</w:t>
      </w:r>
      <w:r w:rsidRPr="00AD7CFA">
        <w:rPr>
          <w:rFonts w:ascii="Times New Roman" w:hAnsi="Times New Roman" w:cs="Times New Roman"/>
          <w:sz w:val="24"/>
          <w:szCs w:val="24"/>
        </w:rPr>
        <w:t>.</w:t>
      </w:r>
    </w:p>
    <w:p w:rsidR="005C672A" w:rsidRDefault="005C672A" w:rsidP="008F3235">
      <w:pPr>
        <w:pStyle w:val="NoSpacing"/>
        <w:numPr>
          <w:ilvl w:val="0"/>
          <w:numId w:val="34"/>
        </w:numPr>
        <w:tabs>
          <w:tab w:val="left" w:pos="360"/>
        </w:tabs>
        <w:spacing w:line="480" w:lineRule="auto"/>
        <w:jc w:val="both"/>
        <w:rPr>
          <w:rFonts w:ascii="Times New Roman" w:hAnsi="Times New Roman" w:cs="Times New Roman"/>
          <w:b/>
          <w:sz w:val="24"/>
          <w:szCs w:val="24"/>
        </w:rPr>
      </w:pPr>
      <w:r w:rsidRPr="00AD7CFA">
        <w:rPr>
          <w:rFonts w:ascii="Times New Roman" w:hAnsi="Times New Roman" w:cs="Times New Roman"/>
          <w:b/>
          <w:sz w:val="24"/>
          <w:szCs w:val="24"/>
        </w:rPr>
        <w:t xml:space="preserve">Konsep Bilangan Bulat </w:t>
      </w:r>
    </w:p>
    <w:p w:rsidR="00512151" w:rsidRDefault="00206725" w:rsidP="00206725">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802EA">
        <w:rPr>
          <w:rFonts w:ascii="Times New Roman" w:hAnsi="Times New Roman" w:cs="Times New Roman"/>
          <w:sz w:val="24"/>
          <w:szCs w:val="24"/>
        </w:rPr>
        <w:t>Bilangan bulat adalah himpunan bilangan yang terdiri dari bilangan bulat negative, nol, bilangan bulat positif. Bilangan bulat adalah himpunan bilangan yang mencakup bilangan cacah, bilangan asli, bilangan nol, bilangan satu, bilangan prima dan bilangan negative.</w:t>
      </w:r>
    </w:p>
    <w:p w:rsidR="00663377" w:rsidRDefault="00206725" w:rsidP="00206725">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802EA">
        <w:rPr>
          <w:rFonts w:ascii="Times New Roman" w:hAnsi="Times New Roman" w:cs="Times New Roman"/>
          <w:sz w:val="24"/>
          <w:szCs w:val="24"/>
        </w:rPr>
        <w:t xml:space="preserve">Bilangan bulat positif adalah himpunan bilangan yang di mulai dari bilangan satu ke atas. Contoh bilangan bulat positif adalah : {1,2,2,3,4,5}. </w:t>
      </w:r>
    </w:p>
    <w:p w:rsidR="004802EA" w:rsidRPr="004802EA" w:rsidRDefault="004802EA" w:rsidP="00206725">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Bilangan bulat negative adalah himpunan bilangan yang di mulai dari bilangan negative satu ke bawah. Contoh bilangan bulat negative adalah {…-5,-4,-3,-2,-1..}.</w:t>
      </w:r>
    </w:p>
    <w:p w:rsidR="005C672A" w:rsidRPr="00AD7CFA" w:rsidRDefault="009C534D" w:rsidP="00206725">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Menurut Glover (2004:</w:t>
      </w:r>
      <w:r w:rsidR="005C672A" w:rsidRPr="00AD7CFA">
        <w:rPr>
          <w:rFonts w:ascii="Times New Roman" w:hAnsi="Times New Roman" w:cs="Times New Roman"/>
          <w:sz w:val="24"/>
          <w:szCs w:val="24"/>
        </w:rPr>
        <w:t>29) “integer merupakan nama lain dari bilangan bulat”. Bilangan bulat dapat berupa bilangan bulat positif seperti 1, 2, 3 dan seterusnya; atau bilangan bulat negatif seperti -1, -2, -3, dan seterusnya.Nol juga merupakan bilan</w:t>
      </w:r>
      <w:r w:rsidR="00BB4E94">
        <w:rPr>
          <w:rFonts w:ascii="Times New Roman" w:hAnsi="Times New Roman" w:cs="Times New Roman"/>
          <w:sz w:val="24"/>
          <w:szCs w:val="24"/>
        </w:rPr>
        <w:t>gan bulat.Karim (1996:</w:t>
      </w:r>
      <w:r w:rsidR="005C672A" w:rsidRPr="00AD7CFA">
        <w:rPr>
          <w:rFonts w:ascii="Times New Roman" w:hAnsi="Times New Roman" w:cs="Times New Roman"/>
          <w:sz w:val="24"/>
          <w:szCs w:val="24"/>
        </w:rPr>
        <w:t>89) Pengetahuan tentang bilangan cacah belum mampu menjawab masalah yang terdapat dalam matematika maupun dalam kehidupan sehari-hari, untuk itu para ahli matematika menciptakan bilangan baru yang dikenal dengan bilangan bulat</w:t>
      </w:r>
    </w:p>
    <w:p w:rsidR="005C672A" w:rsidRPr="00AD7CFA" w:rsidRDefault="009C534D" w:rsidP="00206725">
      <w:pPr>
        <w:pStyle w:val="NoSpacing"/>
        <w:spacing w:line="480" w:lineRule="auto"/>
        <w:ind w:firstLine="450"/>
        <w:jc w:val="both"/>
        <w:rPr>
          <w:rFonts w:ascii="Times New Roman" w:hAnsi="Times New Roman" w:cs="Times New Roman"/>
          <w:sz w:val="24"/>
          <w:szCs w:val="24"/>
        </w:rPr>
      </w:pPr>
      <w:r w:rsidRPr="00AD7CFA">
        <w:rPr>
          <w:rFonts w:ascii="Times New Roman" w:hAnsi="Times New Roman" w:cs="Times New Roman"/>
          <w:sz w:val="24"/>
          <w:szCs w:val="24"/>
        </w:rPr>
        <w:t>Karim (1996:</w:t>
      </w:r>
      <w:r w:rsidR="005C672A" w:rsidRPr="00AD7CFA">
        <w:rPr>
          <w:rFonts w:ascii="Times New Roman" w:hAnsi="Times New Roman" w:cs="Times New Roman"/>
          <w:sz w:val="24"/>
          <w:szCs w:val="24"/>
        </w:rPr>
        <w:t>179) menyatakan bahwa:</w:t>
      </w:r>
    </w:p>
    <w:p w:rsidR="005C672A" w:rsidRPr="00AD7CFA" w:rsidRDefault="005C672A" w:rsidP="00206725">
      <w:pPr>
        <w:pStyle w:val="NoSpacing"/>
        <w:ind w:left="990" w:right="711"/>
        <w:jc w:val="both"/>
        <w:rPr>
          <w:rFonts w:ascii="Times New Roman" w:hAnsi="Times New Roman" w:cs="Times New Roman"/>
          <w:sz w:val="24"/>
          <w:szCs w:val="24"/>
        </w:rPr>
      </w:pPr>
      <w:r w:rsidRPr="00AD7CFA">
        <w:rPr>
          <w:rFonts w:ascii="Times New Roman" w:hAnsi="Times New Roman" w:cs="Times New Roman"/>
          <w:sz w:val="24"/>
          <w:szCs w:val="24"/>
        </w:rPr>
        <w:t>“Bilangan bulat diciptakan dengan cara: tiap bilangan cacah , misalnya 3, kita ciptakan dua simbol baru + 3 dan -3. Simbol bilangan yang diawali tanda plus kecil agak ke atas mewakili bilangan positif.Biasanya tanda plus ini dihilangkan untuk menyatakan positif, sehingga + 3 juga berarti 3.Selanjutnya simbol yang diawali dengan tanda minus kecil agak ke atas mewakili bilangan negatif. Misalnya – 3 mewakili bilangan “ negatif 3 “.Untuk bilangan 0 bukan bilangan positif dan bukan negatif maka tidak perlu membubuhi tanda apapun. Setiap bilangan cacah n ada bilangan negatif n.   Karim (1996: 179): untuk bilangan cacah 1 ada -1, 2 ada -2, 3 ada -3 dan seterusnya”.</w:t>
      </w:r>
    </w:p>
    <w:p w:rsidR="005C672A" w:rsidRPr="00AD7CFA" w:rsidRDefault="005C672A" w:rsidP="005C672A">
      <w:pPr>
        <w:pStyle w:val="NoSpacing"/>
        <w:ind w:left="720" w:right="711"/>
        <w:jc w:val="both"/>
        <w:rPr>
          <w:rFonts w:ascii="Times New Roman" w:hAnsi="Times New Roman" w:cs="Times New Roman"/>
          <w:sz w:val="24"/>
          <w:szCs w:val="24"/>
        </w:rPr>
      </w:pPr>
    </w:p>
    <w:p w:rsidR="005C672A" w:rsidRPr="00AD7CFA" w:rsidRDefault="005C672A"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Dengan demikian, untuk masing-masing bilangan cacah positif yaitu 1,2,3,4,5,6,7,…. ada pasangannya -1,-2,-3,-4,-5,-6,-7,…. Bilangan terakhir ini disebut bilangan bulat negatif. Gabungan himpunan semua bilangan cacah dan himpunan semua bilangan bulat negatifdisebut bilangan bulat . Himpunan semua bilangan bulat terdiri atas:  bilangan bulat positif atau bilangan asli, yaitu : 1,2,3,4,5,…., bilangan bulat nol, yaitu 0 dan bilangan bulat negatif , yaitu: { -1, -2, -3, -4, -5, -6, …}.</w:t>
      </w:r>
    </w:p>
    <w:p w:rsidR="009D1256" w:rsidRDefault="005C672A" w:rsidP="009D1256">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Bertolak dari pendapat-pendapat di atas dapat disimpulkan bilangan bulat adalah gabungan himpunan semua bilangan cacah dan semua bilangan bulat negatif yang tidak mempunyai bagian pecahan yang terdiri dari bilangan bulat positif atau bilangan asli, yaitu : 1, 2, 3, 4, 5, …., bilangan bulat nol, yaitu 0 dan bilangan bulat negatif , yaitu: { -1, -2, -3, -4, -5, -6,…}.</w:t>
      </w:r>
    </w:p>
    <w:p w:rsidR="005C672A" w:rsidRPr="009D1256" w:rsidRDefault="005C672A" w:rsidP="009D1256">
      <w:pPr>
        <w:pStyle w:val="NoSpacing"/>
        <w:numPr>
          <w:ilvl w:val="0"/>
          <w:numId w:val="34"/>
        </w:numPr>
        <w:spacing w:line="480" w:lineRule="auto"/>
        <w:jc w:val="both"/>
        <w:rPr>
          <w:rFonts w:ascii="Times New Roman" w:hAnsi="Times New Roman" w:cs="Times New Roman"/>
          <w:sz w:val="24"/>
          <w:szCs w:val="24"/>
        </w:rPr>
      </w:pPr>
      <w:r w:rsidRPr="00AD7CFA">
        <w:rPr>
          <w:rFonts w:ascii="Times New Roman" w:hAnsi="Times New Roman" w:cs="Times New Roman"/>
          <w:b/>
          <w:sz w:val="24"/>
          <w:szCs w:val="24"/>
        </w:rPr>
        <w:t>Operasi Hitung pada Bilangan bulat</w:t>
      </w:r>
    </w:p>
    <w:p w:rsidR="005C672A" w:rsidRPr="00AD7CFA" w:rsidRDefault="005C672A" w:rsidP="009D1256">
      <w:pPr>
        <w:pStyle w:val="NoSpacing"/>
        <w:numPr>
          <w:ilvl w:val="3"/>
          <w:numId w:val="34"/>
        </w:numPr>
        <w:spacing w:line="480" w:lineRule="auto"/>
        <w:ind w:left="357" w:hanging="357"/>
        <w:jc w:val="both"/>
        <w:rPr>
          <w:rFonts w:ascii="Times New Roman" w:hAnsi="Times New Roman" w:cs="Times New Roman"/>
          <w:sz w:val="24"/>
          <w:szCs w:val="24"/>
        </w:rPr>
      </w:pPr>
      <w:r w:rsidRPr="00AD7CFA">
        <w:rPr>
          <w:rFonts w:ascii="Times New Roman" w:hAnsi="Times New Roman" w:cs="Times New Roman"/>
          <w:sz w:val="24"/>
          <w:szCs w:val="24"/>
        </w:rPr>
        <w:t xml:space="preserve">Operasi Penjumlahan </w:t>
      </w:r>
    </w:p>
    <w:p w:rsidR="005C672A" w:rsidRPr="00AD7CFA" w:rsidRDefault="00647610"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Menurut Heruman (2009:</w:t>
      </w:r>
      <w:r w:rsidR="005C672A" w:rsidRPr="00AD7CFA">
        <w:rPr>
          <w:rFonts w:ascii="Times New Roman" w:hAnsi="Times New Roman" w:cs="Times New Roman"/>
          <w:sz w:val="24"/>
          <w:szCs w:val="24"/>
        </w:rPr>
        <w:t>98) menyatakan bahwa:</w:t>
      </w:r>
    </w:p>
    <w:p w:rsidR="005C672A" w:rsidRPr="00AD7CFA" w:rsidRDefault="005C672A" w:rsidP="005C672A">
      <w:pPr>
        <w:pStyle w:val="NoSpacing"/>
        <w:tabs>
          <w:tab w:val="left" w:pos="7560"/>
        </w:tabs>
        <w:ind w:left="720" w:right="711"/>
        <w:jc w:val="both"/>
        <w:rPr>
          <w:rFonts w:ascii="Times New Roman" w:hAnsi="Times New Roman" w:cs="Times New Roman"/>
          <w:sz w:val="24"/>
          <w:szCs w:val="24"/>
        </w:rPr>
      </w:pPr>
      <w:r w:rsidRPr="00AD7CFA">
        <w:rPr>
          <w:rFonts w:ascii="Times New Roman" w:hAnsi="Times New Roman" w:cs="Times New Roman"/>
          <w:sz w:val="24"/>
          <w:szCs w:val="24"/>
        </w:rPr>
        <w:t>“Operasi penjumlahan pada bilangan cacah merupakan aturan yang mengaitkan setiap pasang bilangan cacah dengan bilangan cacah yang lain. Jika a dan b adalah bilangan cacah, maka jumlah dari kedua bilangan tersebut dilambangkan dengan “a + b” yang di baca “a tambah b” atau “jumlah dari a dan b”.</w:t>
      </w:r>
    </w:p>
    <w:p w:rsidR="005C672A" w:rsidRPr="00AD7CFA" w:rsidRDefault="005C672A" w:rsidP="005C672A">
      <w:pPr>
        <w:pStyle w:val="NoSpacing"/>
        <w:tabs>
          <w:tab w:val="left" w:pos="7560"/>
        </w:tabs>
        <w:ind w:left="720" w:right="711"/>
        <w:jc w:val="both"/>
        <w:rPr>
          <w:rFonts w:ascii="Times New Roman" w:hAnsi="Times New Roman" w:cs="Times New Roman"/>
          <w:sz w:val="24"/>
          <w:szCs w:val="24"/>
        </w:rPr>
      </w:pPr>
    </w:p>
    <w:p w:rsidR="00DD4BA2" w:rsidRPr="00AD7CFA" w:rsidRDefault="006230B8" w:rsidP="00206725">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Karim (1996:</w:t>
      </w:r>
      <w:r w:rsidR="005C672A" w:rsidRPr="00AD7CFA">
        <w:rPr>
          <w:rFonts w:ascii="Times New Roman" w:hAnsi="Times New Roman" w:cs="Times New Roman"/>
          <w:sz w:val="24"/>
          <w:szCs w:val="24"/>
        </w:rPr>
        <w:t>21) Jumlah dari a dan b diperoleh dengan menentukan bilangan cacah gabungan himpunan yang mempunyai sebanyak a anggota dan himpunan yang mempunyai b anggota, asalkan kedua himpunan tersebut tidak mempunyai unsur persekutuan. Jika a dan b bilangan cacah, maka definisi penjumlahan bilangan tersebut a + b. Tetapi bila sedikitnya satu dari a dan b merupakan bilangan bulat negatif, maka definisi</w:t>
      </w:r>
      <w:r w:rsidR="00DD4BA2">
        <w:rPr>
          <w:rFonts w:ascii="Times New Roman" w:hAnsi="Times New Roman" w:cs="Times New Roman"/>
          <w:sz w:val="24"/>
          <w:szCs w:val="24"/>
        </w:rPr>
        <w:t xml:space="preserve"> penjumlahannya sebagai berikut</w:t>
      </w:r>
      <w:r w:rsidR="00206725">
        <w:rPr>
          <w:rFonts w:ascii="Times New Roman" w:hAnsi="Times New Roman" w:cs="Times New Roman"/>
          <w:sz w:val="24"/>
          <w:szCs w:val="24"/>
        </w:rPr>
        <w:t>:</w:t>
      </w:r>
    </w:p>
    <w:p w:rsidR="005C672A" w:rsidRPr="00AD7CFA" w:rsidRDefault="005C672A"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Berdasarkan konsep pen</w:t>
      </w:r>
      <w:r w:rsidR="006230B8">
        <w:rPr>
          <w:rFonts w:ascii="Times New Roman" w:hAnsi="Times New Roman" w:cs="Times New Roman"/>
          <w:sz w:val="24"/>
          <w:szCs w:val="24"/>
        </w:rPr>
        <w:t>jumlahan diatas, Heruman (2009:</w:t>
      </w:r>
      <w:r w:rsidRPr="00AD7CFA">
        <w:rPr>
          <w:rFonts w:ascii="Times New Roman" w:hAnsi="Times New Roman" w:cs="Times New Roman"/>
          <w:sz w:val="24"/>
          <w:szCs w:val="24"/>
        </w:rPr>
        <w:t xml:space="preserve">54) memperjelasnya dengan memberikan contoh-contoh penjumlahan berikut: </w:t>
      </w:r>
    </w:p>
    <w:p w:rsidR="005C672A" w:rsidRPr="00AD7CFA" w:rsidRDefault="00BB4E94" w:rsidP="00C3443D">
      <w:pPr>
        <w:pStyle w:val="NoSpacing"/>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 (-5) </w:t>
      </w:r>
      <w:r w:rsidR="005C672A" w:rsidRPr="00AD7CFA">
        <w:rPr>
          <w:rFonts w:ascii="Times New Roman" w:hAnsi="Times New Roman" w:cs="Times New Roman"/>
          <w:sz w:val="24"/>
          <w:szCs w:val="24"/>
        </w:rPr>
        <w:t xml:space="preserve"> = -8</w:t>
      </w:r>
    </w:p>
    <w:p w:rsidR="005C672A" w:rsidRPr="00AD7CFA" w:rsidRDefault="005C672A" w:rsidP="00C3443D">
      <w:pPr>
        <w:pStyle w:val="NoSpacing"/>
        <w:numPr>
          <w:ilvl w:val="0"/>
          <w:numId w:val="5"/>
        </w:numPr>
        <w:spacing w:line="480" w:lineRule="auto"/>
        <w:jc w:val="both"/>
        <w:rPr>
          <w:rFonts w:ascii="Times New Roman" w:hAnsi="Times New Roman" w:cs="Times New Roman"/>
          <w:sz w:val="24"/>
          <w:szCs w:val="24"/>
        </w:rPr>
      </w:pPr>
      <w:r w:rsidRPr="00AD7CFA">
        <w:rPr>
          <w:rFonts w:ascii="Times New Roman" w:hAnsi="Times New Roman" w:cs="Times New Roman"/>
          <w:sz w:val="24"/>
          <w:szCs w:val="24"/>
        </w:rPr>
        <w:t>7 + (</w:t>
      </w:r>
      <w:r w:rsidR="00BB4E94">
        <w:rPr>
          <w:rFonts w:ascii="Times New Roman" w:hAnsi="Times New Roman" w:cs="Times New Roman"/>
          <w:sz w:val="24"/>
          <w:szCs w:val="24"/>
        </w:rPr>
        <w:t xml:space="preserve">-3) </w:t>
      </w:r>
      <w:r w:rsidRPr="00AD7CFA">
        <w:rPr>
          <w:rFonts w:ascii="Times New Roman" w:hAnsi="Times New Roman" w:cs="Times New Roman"/>
          <w:sz w:val="24"/>
          <w:szCs w:val="24"/>
        </w:rPr>
        <w:t xml:space="preserve"> = 4</w:t>
      </w:r>
    </w:p>
    <w:p w:rsidR="005C672A" w:rsidRPr="00AD7CFA" w:rsidRDefault="00BB4E94" w:rsidP="00C3443D">
      <w:pPr>
        <w:pStyle w:val="NoSpacing"/>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 (-4) = 0 </w:t>
      </w:r>
    </w:p>
    <w:p w:rsidR="00BD2BA7" w:rsidRPr="00AD7CFA" w:rsidRDefault="005C672A" w:rsidP="00C3443D">
      <w:pPr>
        <w:pStyle w:val="NoSpacing"/>
        <w:numPr>
          <w:ilvl w:val="0"/>
          <w:numId w:val="5"/>
        </w:numPr>
        <w:spacing w:line="480" w:lineRule="auto"/>
        <w:jc w:val="both"/>
        <w:rPr>
          <w:rFonts w:ascii="Times New Roman" w:hAnsi="Times New Roman" w:cs="Times New Roman"/>
          <w:sz w:val="24"/>
          <w:szCs w:val="24"/>
        </w:rPr>
      </w:pPr>
      <w:r w:rsidRPr="00AD7CFA">
        <w:rPr>
          <w:rFonts w:ascii="Times New Roman" w:hAnsi="Times New Roman" w:cs="Times New Roman"/>
          <w:sz w:val="24"/>
          <w:szCs w:val="24"/>
        </w:rPr>
        <w:t>3 + (-7) = -4</w:t>
      </w:r>
    </w:p>
    <w:p w:rsidR="005C672A" w:rsidRPr="00AD7CFA" w:rsidRDefault="005C672A" w:rsidP="0055730A">
      <w:pPr>
        <w:pStyle w:val="NoSpacing"/>
        <w:numPr>
          <w:ilvl w:val="0"/>
          <w:numId w:val="3"/>
        </w:numPr>
        <w:tabs>
          <w:tab w:val="left" w:pos="360"/>
        </w:tabs>
        <w:spacing w:line="480" w:lineRule="auto"/>
        <w:ind w:hanging="1080"/>
        <w:jc w:val="both"/>
        <w:rPr>
          <w:rFonts w:ascii="Times New Roman" w:hAnsi="Times New Roman" w:cs="Times New Roman"/>
          <w:b/>
          <w:sz w:val="24"/>
          <w:szCs w:val="24"/>
        </w:rPr>
      </w:pPr>
      <w:r w:rsidRPr="00AD7CFA">
        <w:rPr>
          <w:rFonts w:ascii="Times New Roman" w:hAnsi="Times New Roman" w:cs="Times New Roman"/>
          <w:b/>
          <w:sz w:val="24"/>
          <w:szCs w:val="24"/>
        </w:rPr>
        <w:t>Tinjauan Tentang Media</w:t>
      </w:r>
    </w:p>
    <w:p w:rsidR="005C672A" w:rsidRPr="00AD7CFA" w:rsidRDefault="005C672A" w:rsidP="0055730A">
      <w:pPr>
        <w:pStyle w:val="NoSpacing"/>
        <w:numPr>
          <w:ilvl w:val="4"/>
          <w:numId w:val="3"/>
        </w:numPr>
        <w:spacing w:line="480" w:lineRule="auto"/>
        <w:ind w:left="357" w:hanging="357"/>
        <w:jc w:val="both"/>
        <w:rPr>
          <w:rFonts w:ascii="Times New Roman" w:hAnsi="Times New Roman" w:cs="Times New Roman"/>
          <w:b/>
          <w:sz w:val="24"/>
          <w:szCs w:val="24"/>
        </w:rPr>
      </w:pPr>
      <w:r w:rsidRPr="00AD7CFA">
        <w:rPr>
          <w:rFonts w:ascii="Times New Roman" w:hAnsi="Times New Roman" w:cs="Times New Roman"/>
          <w:b/>
          <w:sz w:val="24"/>
          <w:szCs w:val="24"/>
        </w:rPr>
        <w:t>Pengertian Media Pembelajaran</w:t>
      </w:r>
    </w:p>
    <w:p w:rsidR="005C672A" w:rsidRPr="00AD7CFA" w:rsidRDefault="00AD7CFA" w:rsidP="00BB14CB">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Sadiman (2006:</w:t>
      </w:r>
      <w:r w:rsidR="005C672A" w:rsidRPr="00AD7CFA">
        <w:rPr>
          <w:rFonts w:ascii="Times New Roman" w:hAnsi="Times New Roman" w:cs="Times New Roman"/>
          <w:sz w:val="24"/>
          <w:szCs w:val="24"/>
        </w:rPr>
        <w:t>6) mengungkapkan bahwa “</w:t>
      </w:r>
      <w:r w:rsidR="00BB14CB" w:rsidRPr="00AD7CFA">
        <w:rPr>
          <w:rFonts w:ascii="Times New Roman" w:hAnsi="Times New Roman" w:cs="Times New Roman"/>
          <w:sz w:val="24"/>
          <w:szCs w:val="24"/>
        </w:rPr>
        <w:t xml:space="preserve">Media berasal dari bahasa latin </w:t>
      </w:r>
      <w:r w:rsidR="005C672A" w:rsidRPr="00AD7CFA">
        <w:rPr>
          <w:rFonts w:ascii="Times New Roman" w:hAnsi="Times New Roman" w:cs="Times New Roman"/>
          <w:sz w:val="24"/>
          <w:szCs w:val="24"/>
        </w:rPr>
        <w:t>merupakan bentuk jamak dari medium yang secara harfiah berarti “perantara” atau “pengantar” yaitu perantara atau pengantar sumber pesan dengan penerima pesan”.</w:t>
      </w:r>
    </w:p>
    <w:p w:rsidR="005C672A" w:rsidRPr="00AD7CFA" w:rsidRDefault="005C672A" w:rsidP="00BB14CB">
      <w:pPr>
        <w:pStyle w:val="NoSpacing"/>
        <w:spacing w:line="480" w:lineRule="auto"/>
        <w:ind w:firstLine="709"/>
        <w:jc w:val="both"/>
        <w:rPr>
          <w:rFonts w:ascii="Times New Roman" w:hAnsi="Times New Roman" w:cs="Times New Roman"/>
          <w:sz w:val="24"/>
          <w:szCs w:val="24"/>
        </w:rPr>
      </w:pPr>
      <w:r w:rsidRPr="00AD7CFA">
        <w:rPr>
          <w:rFonts w:ascii="Times New Roman" w:hAnsi="Times New Roman" w:cs="Times New Roman"/>
          <w:sz w:val="24"/>
          <w:szCs w:val="24"/>
        </w:rPr>
        <w:t>Arsyad (2002</w:t>
      </w:r>
      <w:r w:rsidR="00647610" w:rsidRPr="00AD7CFA">
        <w:rPr>
          <w:rFonts w:ascii="Times New Roman" w:hAnsi="Times New Roman" w:cs="Times New Roman"/>
          <w:sz w:val="24"/>
          <w:szCs w:val="24"/>
        </w:rPr>
        <w:t>:</w:t>
      </w:r>
      <w:r w:rsidRPr="00AD7CFA">
        <w:rPr>
          <w:rFonts w:ascii="Times New Roman" w:hAnsi="Times New Roman" w:cs="Times New Roman"/>
          <w:sz w:val="24"/>
          <w:szCs w:val="24"/>
        </w:rPr>
        <w:t>5) mengemukakan bahwa, “media pengajaran adalah segala alat pengajaran yang digunakan guru sebagai perantara untuk menyampaikan bahan-bahan instruksional dalam proses belajar mengajar sehingga memudahkan pencapaian tujuan pengajaran tersebut”. Dalam suatu proses belajar mengajar, pesan yang disalurkan media dari sumber pesan ke penerima pesan itu adalah pelajaran. Dengan kata lain, pesan itu adalah isi pelajaran yang berasal dari kurikulum yang disampaikan oleh guru kepada murid.</w:t>
      </w:r>
    </w:p>
    <w:p w:rsidR="00206725" w:rsidRDefault="005C672A" w:rsidP="00C94F89">
      <w:pPr>
        <w:pStyle w:val="NoSpacing"/>
        <w:spacing w:line="480" w:lineRule="auto"/>
        <w:ind w:firstLine="709"/>
        <w:jc w:val="both"/>
        <w:rPr>
          <w:rFonts w:ascii="Times New Roman" w:hAnsi="Times New Roman" w:cs="Times New Roman"/>
          <w:sz w:val="24"/>
          <w:szCs w:val="24"/>
        </w:rPr>
      </w:pPr>
      <w:r w:rsidRPr="00AD7CFA">
        <w:rPr>
          <w:rFonts w:ascii="Times New Roman" w:hAnsi="Times New Roman" w:cs="Times New Roman"/>
          <w:sz w:val="24"/>
          <w:szCs w:val="24"/>
        </w:rPr>
        <w:t>Dari kedua pendapat di atas disimpulkan bahwa media pembelajaran adalah segala sesuatu yang dapat menyalurkan pesan, dapat merangsang fikiran, perasaan, dan kemauan peserta didik sehingga dapat mendorong terciptanya proses belajar pada diri peserta didik.</w:t>
      </w:r>
    </w:p>
    <w:p w:rsidR="00663377" w:rsidRPr="00AD7CFA" w:rsidRDefault="00663377" w:rsidP="00C94F89">
      <w:pPr>
        <w:pStyle w:val="NoSpacing"/>
        <w:spacing w:line="480" w:lineRule="auto"/>
        <w:ind w:firstLine="709"/>
        <w:jc w:val="both"/>
        <w:rPr>
          <w:rFonts w:ascii="Times New Roman" w:hAnsi="Times New Roman" w:cs="Times New Roman"/>
          <w:sz w:val="24"/>
          <w:szCs w:val="24"/>
        </w:rPr>
      </w:pPr>
    </w:p>
    <w:p w:rsidR="005C672A" w:rsidRDefault="005C672A" w:rsidP="0055730A">
      <w:pPr>
        <w:pStyle w:val="NoSpacing"/>
        <w:numPr>
          <w:ilvl w:val="4"/>
          <w:numId w:val="3"/>
        </w:numPr>
        <w:spacing w:line="480" w:lineRule="auto"/>
        <w:ind w:left="357" w:hanging="357"/>
        <w:jc w:val="both"/>
        <w:rPr>
          <w:rFonts w:ascii="Times New Roman" w:hAnsi="Times New Roman" w:cs="Times New Roman"/>
          <w:b/>
          <w:sz w:val="24"/>
          <w:szCs w:val="24"/>
        </w:rPr>
      </w:pPr>
      <w:r w:rsidRPr="00AD7CFA">
        <w:rPr>
          <w:rFonts w:ascii="Times New Roman" w:hAnsi="Times New Roman" w:cs="Times New Roman"/>
          <w:b/>
          <w:sz w:val="24"/>
          <w:szCs w:val="24"/>
        </w:rPr>
        <w:t>Macam–Macam Media</w:t>
      </w:r>
    </w:p>
    <w:p w:rsidR="0031257C" w:rsidRDefault="0031257C" w:rsidP="00663377">
      <w:pPr>
        <w:pStyle w:val="NoSpacing"/>
        <w:spacing w:line="480" w:lineRule="auto"/>
        <w:ind w:left="990"/>
        <w:jc w:val="both"/>
        <w:rPr>
          <w:rFonts w:ascii="Times New Roman" w:hAnsi="Times New Roman" w:cs="Times New Roman"/>
          <w:b/>
          <w:sz w:val="24"/>
          <w:szCs w:val="24"/>
        </w:rPr>
      </w:pPr>
      <w:r w:rsidRPr="0031257C">
        <w:rPr>
          <w:rFonts w:ascii="Times New Roman" w:hAnsi="Times New Roman" w:cs="Times New Roman"/>
          <w:b/>
          <w:noProof/>
          <w:sz w:val="24"/>
          <w:szCs w:val="24"/>
        </w:rPr>
        <w:drawing>
          <wp:inline distT="0" distB="0" distL="0" distR="0">
            <wp:extent cx="4124325" cy="2971799"/>
            <wp:effectExtent l="19050" t="0" r="9525" b="0"/>
            <wp:docPr id="6" name="Picture 1" descr="H:\Bluetooth\IMG_20151012_13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uetooth\IMG_20151012_134307.jpg"/>
                    <pic:cNvPicPr>
                      <a:picLocks noChangeAspect="1" noChangeArrowheads="1"/>
                    </pic:cNvPicPr>
                  </pic:nvPicPr>
                  <pic:blipFill>
                    <a:blip r:embed="rId7" cstate="print"/>
                    <a:srcRect/>
                    <a:stretch>
                      <a:fillRect/>
                    </a:stretch>
                  </pic:blipFill>
                  <pic:spPr bwMode="auto">
                    <a:xfrm>
                      <a:off x="0" y="0"/>
                      <a:ext cx="4128327" cy="2974683"/>
                    </a:xfrm>
                    <a:prstGeom prst="rect">
                      <a:avLst/>
                    </a:prstGeom>
                    <a:noFill/>
                    <a:ln w="9525">
                      <a:noFill/>
                      <a:miter lim="800000"/>
                      <a:headEnd/>
                      <a:tailEnd/>
                    </a:ln>
                  </pic:spPr>
                </pic:pic>
              </a:graphicData>
            </a:graphic>
          </wp:inline>
        </w:drawing>
      </w:r>
    </w:p>
    <w:p w:rsidR="0031257C" w:rsidRDefault="0031257C" w:rsidP="0031257C">
      <w:pPr>
        <w:pStyle w:val="NoSpacing"/>
        <w:spacing w:line="480" w:lineRule="auto"/>
        <w:ind w:left="270" w:firstLine="720"/>
        <w:rPr>
          <w:rFonts w:ascii="Times New Roman" w:hAnsi="Times New Roman" w:cs="Times New Roman"/>
          <w:b/>
          <w:sz w:val="24"/>
          <w:szCs w:val="24"/>
        </w:rPr>
      </w:pPr>
      <w:r>
        <w:rPr>
          <w:rFonts w:ascii="Times New Roman" w:hAnsi="Times New Roman" w:cs="Times New Roman"/>
          <w:b/>
          <w:sz w:val="24"/>
          <w:szCs w:val="24"/>
        </w:rPr>
        <w:t xml:space="preserve">                     </w:t>
      </w:r>
      <w:r w:rsidRPr="0031257C">
        <w:rPr>
          <w:rFonts w:ascii="Times New Roman" w:hAnsi="Times New Roman" w:cs="Times New Roman"/>
          <w:b/>
          <w:sz w:val="24"/>
          <w:szCs w:val="24"/>
        </w:rPr>
        <w:t>Media</w:t>
      </w:r>
      <w:r w:rsidR="00EB0D23">
        <w:rPr>
          <w:rFonts w:ascii="Times New Roman" w:hAnsi="Times New Roman" w:cs="Times New Roman"/>
          <w:b/>
          <w:sz w:val="24"/>
          <w:szCs w:val="24"/>
        </w:rPr>
        <w:t xml:space="preserve"> manik-manik berbentuk bulat</w:t>
      </w:r>
    </w:p>
    <w:p w:rsidR="00663377" w:rsidRPr="0031257C" w:rsidRDefault="00663377" w:rsidP="0031257C">
      <w:pPr>
        <w:pStyle w:val="NoSpacing"/>
        <w:spacing w:line="480" w:lineRule="auto"/>
        <w:ind w:left="270" w:firstLine="720"/>
        <w:rPr>
          <w:rFonts w:ascii="Times New Roman" w:hAnsi="Times New Roman" w:cs="Times New Roman"/>
          <w:b/>
          <w:sz w:val="24"/>
          <w:szCs w:val="24"/>
        </w:rPr>
      </w:pPr>
    </w:p>
    <w:p w:rsidR="0031257C" w:rsidRDefault="0031257C" w:rsidP="0031257C">
      <w:pPr>
        <w:pStyle w:val="NoSpacing"/>
        <w:spacing w:line="480" w:lineRule="auto"/>
        <w:ind w:left="810"/>
        <w:jc w:val="both"/>
        <w:rPr>
          <w:rFonts w:ascii="Times New Roman" w:hAnsi="Times New Roman" w:cs="Times New Roman"/>
          <w:b/>
          <w:sz w:val="24"/>
          <w:szCs w:val="24"/>
        </w:rPr>
      </w:pPr>
      <w:r w:rsidRPr="0031257C">
        <w:rPr>
          <w:rFonts w:ascii="Times New Roman" w:hAnsi="Times New Roman" w:cs="Times New Roman"/>
          <w:b/>
          <w:noProof/>
          <w:sz w:val="24"/>
          <w:szCs w:val="24"/>
        </w:rPr>
        <w:drawing>
          <wp:inline distT="0" distB="0" distL="0" distR="0">
            <wp:extent cx="4591050" cy="2590800"/>
            <wp:effectExtent l="19050" t="0" r="0" b="0"/>
            <wp:docPr id="7" name="Picture 2" descr="H:\Bluetooth\IMG_20151012_134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luetooth\IMG_20151012_134325.jpg"/>
                    <pic:cNvPicPr>
                      <a:picLocks noChangeAspect="1" noChangeArrowheads="1"/>
                    </pic:cNvPicPr>
                  </pic:nvPicPr>
                  <pic:blipFill>
                    <a:blip r:embed="rId8" cstate="print"/>
                    <a:srcRect/>
                    <a:stretch>
                      <a:fillRect/>
                    </a:stretch>
                  </pic:blipFill>
                  <pic:spPr bwMode="auto">
                    <a:xfrm>
                      <a:off x="0" y="0"/>
                      <a:ext cx="4593072" cy="2591941"/>
                    </a:xfrm>
                    <a:prstGeom prst="rect">
                      <a:avLst/>
                    </a:prstGeom>
                    <a:noFill/>
                    <a:ln w="9525">
                      <a:noFill/>
                      <a:miter lim="800000"/>
                      <a:headEnd/>
                      <a:tailEnd/>
                    </a:ln>
                  </pic:spPr>
                </pic:pic>
              </a:graphicData>
            </a:graphic>
          </wp:inline>
        </w:drawing>
      </w:r>
    </w:p>
    <w:p w:rsidR="0031257C" w:rsidRDefault="0031257C" w:rsidP="0031257C">
      <w:pPr>
        <w:pStyle w:val="NoSpacing"/>
        <w:spacing w:line="480" w:lineRule="auto"/>
        <w:ind w:left="1170"/>
        <w:jc w:val="both"/>
        <w:rPr>
          <w:rFonts w:ascii="Times New Roman" w:hAnsi="Times New Roman" w:cs="Times New Roman"/>
          <w:b/>
          <w:sz w:val="24"/>
          <w:szCs w:val="24"/>
        </w:rPr>
      </w:pPr>
      <w:r>
        <w:rPr>
          <w:rFonts w:ascii="Times New Roman" w:hAnsi="Times New Roman" w:cs="Times New Roman"/>
          <w:b/>
          <w:sz w:val="24"/>
          <w:szCs w:val="24"/>
        </w:rPr>
        <w:t xml:space="preserve">             Media manik-manik berbentuk persegi</w:t>
      </w:r>
    </w:p>
    <w:p w:rsidR="0031257C" w:rsidRPr="00AD7CFA" w:rsidRDefault="0031257C" w:rsidP="0031257C">
      <w:pPr>
        <w:pStyle w:val="NoSpacing"/>
        <w:spacing w:line="480" w:lineRule="auto"/>
        <w:jc w:val="both"/>
        <w:rPr>
          <w:rFonts w:ascii="Times New Roman" w:hAnsi="Times New Roman" w:cs="Times New Roman"/>
          <w:b/>
          <w:sz w:val="24"/>
          <w:szCs w:val="24"/>
        </w:rPr>
      </w:pPr>
    </w:p>
    <w:p w:rsidR="005C672A" w:rsidRPr="00AD7CFA" w:rsidRDefault="005C672A" w:rsidP="00BB14CB">
      <w:pPr>
        <w:pStyle w:val="NoSpacing"/>
        <w:spacing w:line="480" w:lineRule="auto"/>
        <w:ind w:firstLine="709"/>
        <w:jc w:val="both"/>
        <w:rPr>
          <w:rFonts w:ascii="Times New Roman" w:hAnsi="Times New Roman" w:cs="Times New Roman"/>
          <w:sz w:val="24"/>
          <w:szCs w:val="24"/>
        </w:rPr>
      </w:pPr>
      <w:r w:rsidRPr="00AD7CFA">
        <w:rPr>
          <w:rFonts w:ascii="Times New Roman" w:hAnsi="Times New Roman" w:cs="Times New Roman"/>
          <w:sz w:val="24"/>
          <w:szCs w:val="24"/>
        </w:rPr>
        <w:t>Beberapa ahli pendidikan memiliki pendapat yang berbeda-beda dalam pengklasifikasian media pembelajaran. Dibawah ini akan dijelaskan secara singkat pngklasifikasian media pembelajaran menurut ahlinya.</w:t>
      </w:r>
    </w:p>
    <w:p w:rsidR="005C672A" w:rsidRPr="00AD7CFA" w:rsidRDefault="00647610" w:rsidP="00BB14CB">
      <w:pPr>
        <w:pStyle w:val="NoSpacing"/>
        <w:spacing w:line="480" w:lineRule="auto"/>
        <w:ind w:firstLine="709"/>
        <w:jc w:val="both"/>
        <w:rPr>
          <w:rFonts w:ascii="Times New Roman" w:hAnsi="Times New Roman" w:cs="Times New Roman"/>
          <w:sz w:val="24"/>
          <w:szCs w:val="24"/>
        </w:rPr>
      </w:pPr>
      <w:r w:rsidRPr="00AD7CFA">
        <w:rPr>
          <w:rFonts w:ascii="Times New Roman" w:hAnsi="Times New Roman" w:cs="Times New Roman"/>
          <w:sz w:val="24"/>
          <w:szCs w:val="24"/>
        </w:rPr>
        <w:t>Arsyad (2002:</w:t>
      </w:r>
      <w:r w:rsidR="005C672A" w:rsidRPr="00AD7CFA">
        <w:rPr>
          <w:rFonts w:ascii="Times New Roman" w:hAnsi="Times New Roman" w:cs="Times New Roman"/>
          <w:sz w:val="24"/>
          <w:szCs w:val="24"/>
        </w:rPr>
        <w:t>7) mengklasifikasikan media sebagai berikut: Beberapa jenis media yang bisa digunakan dalam kegiatan pendidikan dan pengajaran, dapat digolongkan menjadi:</w:t>
      </w:r>
    </w:p>
    <w:p w:rsidR="005C672A" w:rsidRPr="00AD7CFA" w:rsidRDefault="005C672A" w:rsidP="00C3443D">
      <w:pPr>
        <w:pStyle w:val="NoSpacing"/>
        <w:numPr>
          <w:ilvl w:val="0"/>
          <w:numId w:val="15"/>
        </w:numPr>
        <w:ind w:right="720"/>
        <w:jc w:val="both"/>
        <w:rPr>
          <w:rFonts w:ascii="Times New Roman" w:hAnsi="Times New Roman" w:cs="Times New Roman"/>
          <w:sz w:val="24"/>
          <w:szCs w:val="24"/>
        </w:rPr>
      </w:pPr>
      <w:r w:rsidRPr="00AD7CFA">
        <w:rPr>
          <w:rFonts w:ascii="Times New Roman" w:hAnsi="Times New Roman" w:cs="Times New Roman"/>
          <w:sz w:val="24"/>
          <w:szCs w:val="24"/>
        </w:rPr>
        <w:t>Media gambar atau grafis</w:t>
      </w:r>
    </w:p>
    <w:p w:rsidR="005C672A" w:rsidRPr="00AD7CFA" w:rsidRDefault="005C672A" w:rsidP="00C3443D">
      <w:pPr>
        <w:pStyle w:val="NoSpacing"/>
        <w:numPr>
          <w:ilvl w:val="0"/>
          <w:numId w:val="15"/>
        </w:numPr>
        <w:ind w:right="720"/>
        <w:jc w:val="both"/>
        <w:rPr>
          <w:rFonts w:ascii="Times New Roman" w:hAnsi="Times New Roman" w:cs="Times New Roman"/>
          <w:sz w:val="24"/>
          <w:szCs w:val="24"/>
        </w:rPr>
      </w:pPr>
      <w:r w:rsidRPr="00AD7CFA">
        <w:rPr>
          <w:rFonts w:ascii="Times New Roman" w:hAnsi="Times New Roman" w:cs="Times New Roman"/>
          <w:sz w:val="24"/>
          <w:szCs w:val="24"/>
        </w:rPr>
        <w:t xml:space="preserve">Media tiga dimensi </w:t>
      </w:r>
    </w:p>
    <w:p w:rsidR="005C672A" w:rsidRPr="00AD7CFA" w:rsidRDefault="005C672A" w:rsidP="00C3443D">
      <w:pPr>
        <w:pStyle w:val="NoSpacing"/>
        <w:numPr>
          <w:ilvl w:val="0"/>
          <w:numId w:val="15"/>
        </w:numPr>
        <w:ind w:right="720"/>
        <w:jc w:val="both"/>
        <w:rPr>
          <w:rFonts w:ascii="Times New Roman" w:hAnsi="Times New Roman" w:cs="Times New Roman"/>
          <w:sz w:val="24"/>
          <w:szCs w:val="24"/>
        </w:rPr>
      </w:pPr>
      <w:r w:rsidRPr="00AD7CFA">
        <w:rPr>
          <w:rFonts w:ascii="Times New Roman" w:hAnsi="Times New Roman" w:cs="Times New Roman"/>
          <w:sz w:val="24"/>
          <w:szCs w:val="24"/>
        </w:rPr>
        <w:t>Media proyeksi</w:t>
      </w:r>
    </w:p>
    <w:p w:rsidR="005C672A" w:rsidRPr="00AD7CFA" w:rsidRDefault="005C672A" w:rsidP="00C3443D">
      <w:pPr>
        <w:pStyle w:val="NoSpacing"/>
        <w:numPr>
          <w:ilvl w:val="0"/>
          <w:numId w:val="15"/>
        </w:numPr>
        <w:ind w:right="720"/>
        <w:jc w:val="both"/>
        <w:rPr>
          <w:rFonts w:ascii="Times New Roman" w:hAnsi="Times New Roman" w:cs="Times New Roman"/>
          <w:sz w:val="24"/>
          <w:szCs w:val="24"/>
        </w:rPr>
      </w:pPr>
      <w:r w:rsidRPr="00AD7CFA">
        <w:rPr>
          <w:rFonts w:ascii="Times New Roman" w:hAnsi="Times New Roman" w:cs="Times New Roman"/>
          <w:sz w:val="24"/>
          <w:szCs w:val="24"/>
        </w:rPr>
        <w:t>Media audio dan lingkungan sebagai media pembelajaran.</w:t>
      </w:r>
    </w:p>
    <w:p w:rsidR="005C672A" w:rsidRPr="00AD7CFA" w:rsidRDefault="005C672A" w:rsidP="005C672A">
      <w:pPr>
        <w:pStyle w:val="NoSpacing"/>
        <w:ind w:left="720" w:right="720"/>
        <w:jc w:val="both"/>
        <w:rPr>
          <w:rFonts w:ascii="Times New Roman" w:hAnsi="Times New Roman" w:cs="Times New Roman"/>
          <w:sz w:val="24"/>
          <w:szCs w:val="24"/>
        </w:rPr>
      </w:pPr>
    </w:p>
    <w:p w:rsidR="00F018F7" w:rsidRPr="00AD7CFA" w:rsidRDefault="005C672A" w:rsidP="006230B8">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Sedangkan Sadiman  (</w:t>
      </w:r>
      <w:r w:rsidR="00647610" w:rsidRPr="00AD7CFA">
        <w:rPr>
          <w:rFonts w:ascii="Times New Roman" w:hAnsi="Times New Roman" w:cs="Times New Roman"/>
          <w:sz w:val="24"/>
          <w:szCs w:val="24"/>
        </w:rPr>
        <w:t>2006:</w:t>
      </w:r>
      <w:r w:rsidRPr="00AD7CFA">
        <w:rPr>
          <w:rFonts w:ascii="Times New Roman" w:hAnsi="Times New Roman" w:cs="Times New Roman"/>
          <w:sz w:val="24"/>
          <w:szCs w:val="24"/>
        </w:rPr>
        <w:t>10) mengutip dari pendapat Bertz sebagai berikut: Bertz mengidentifikasi ciri utama dari media menjadi tiga unsur pokok yaitu suara, visual dan gerak. Visual sendiri dibedakan menjadi tiga yaitu gambar, grafis (line graphic) dan simbol yang merupkan kontinuum dari bentuk yang dapat ditangkap dengan indera penglihatan. Disamping itu Bertz juga membedakan media sinar (</w:t>
      </w:r>
      <w:r w:rsidRPr="00AD7CFA">
        <w:rPr>
          <w:rFonts w:ascii="Times New Roman" w:hAnsi="Times New Roman" w:cs="Times New Roman"/>
          <w:i/>
          <w:sz w:val="24"/>
          <w:szCs w:val="24"/>
        </w:rPr>
        <w:t>telecomunication</w:t>
      </w:r>
      <w:r w:rsidRPr="00AD7CFA">
        <w:rPr>
          <w:rFonts w:ascii="Times New Roman" w:hAnsi="Times New Roman" w:cs="Times New Roman"/>
          <w:sz w:val="24"/>
          <w:szCs w:val="24"/>
        </w:rPr>
        <w:t>) dan media rekam (</w:t>
      </w:r>
      <w:r w:rsidRPr="00AD7CFA">
        <w:rPr>
          <w:rFonts w:ascii="Times New Roman" w:hAnsi="Times New Roman" w:cs="Times New Roman"/>
          <w:i/>
          <w:sz w:val="24"/>
          <w:szCs w:val="24"/>
        </w:rPr>
        <w:t>recording</w:t>
      </w:r>
      <w:r w:rsidRPr="00AD7CFA">
        <w:rPr>
          <w:rFonts w:ascii="Times New Roman" w:hAnsi="Times New Roman" w:cs="Times New Roman"/>
          <w:sz w:val="24"/>
          <w:szCs w:val="24"/>
        </w:rPr>
        <w:t>), sehingga terdapat 8 klasifikasi media:</w:t>
      </w:r>
    </w:p>
    <w:p w:rsidR="005C672A" w:rsidRPr="00AD7CFA" w:rsidRDefault="005C672A" w:rsidP="00C3443D">
      <w:pPr>
        <w:pStyle w:val="NoSpacing"/>
        <w:numPr>
          <w:ilvl w:val="0"/>
          <w:numId w:val="16"/>
        </w:numPr>
        <w:ind w:right="720"/>
        <w:jc w:val="both"/>
        <w:rPr>
          <w:rFonts w:ascii="Times New Roman" w:hAnsi="Times New Roman" w:cs="Times New Roman"/>
          <w:sz w:val="24"/>
          <w:szCs w:val="24"/>
        </w:rPr>
      </w:pPr>
      <w:r w:rsidRPr="00AD7CFA">
        <w:rPr>
          <w:rFonts w:ascii="Times New Roman" w:hAnsi="Times New Roman" w:cs="Times New Roman"/>
          <w:sz w:val="24"/>
          <w:szCs w:val="24"/>
        </w:rPr>
        <w:t>Media audio visual gerak</w:t>
      </w:r>
    </w:p>
    <w:p w:rsidR="005C672A" w:rsidRPr="00AD7CFA" w:rsidRDefault="005C672A" w:rsidP="00C3443D">
      <w:pPr>
        <w:pStyle w:val="NoSpacing"/>
        <w:numPr>
          <w:ilvl w:val="0"/>
          <w:numId w:val="16"/>
        </w:numPr>
        <w:ind w:right="720"/>
        <w:jc w:val="both"/>
        <w:rPr>
          <w:rFonts w:ascii="Times New Roman" w:hAnsi="Times New Roman" w:cs="Times New Roman"/>
          <w:sz w:val="24"/>
          <w:szCs w:val="24"/>
        </w:rPr>
      </w:pPr>
      <w:r w:rsidRPr="00AD7CFA">
        <w:rPr>
          <w:rFonts w:ascii="Times New Roman" w:hAnsi="Times New Roman" w:cs="Times New Roman"/>
          <w:sz w:val="24"/>
          <w:szCs w:val="24"/>
        </w:rPr>
        <w:t>Media audio visual diam</w:t>
      </w:r>
    </w:p>
    <w:p w:rsidR="005C672A" w:rsidRPr="00AD7CFA" w:rsidRDefault="005C672A" w:rsidP="00C3443D">
      <w:pPr>
        <w:pStyle w:val="NoSpacing"/>
        <w:numPr>
          <w:ilvl w:val="0"/>
          <w:numId w:val="16"/>
        </w:numPr>
        <w:ind w:right="720"/>
        <w:jc w:val="both"/>
        <w:rPr>
          <w:rFonts w:ascii="Times New Roman" w:hAnsi="Times New Roman" w:cs="Times New Roman"/>
          <w:sz w:val="24"/>
          <w:szCs w:val="24"/>
        </w:rPr>
      </w:pPr>
      <w:r w:rsidRPr="00AD7CFA">
        <w:rPr>
          <w:rFonts w:ascii="Times New Roman" w:hAnsi="Times New Roman" w:cs="Times New Roman"/>
          <w:sz w:val="24"/>
          <w:szCs w:val="24"/>
        </w:rPr>
        <w:t>Media audio visual semi</w:t>
      </w:r>
    </w:p>
    <w:p w:rsidR="005C672A" w:rsidRPr="00AD7CFA" w:rsidRDefault="005C672A" w:rsidP="00C3443D">
      <w:pPr>
        <w:pStyle w:val="NoSpacing"/>
        <w:numPr>
          <w:ilvl w:val="0"/>
          <w:numId w:val="16"/>
        </w:numPr>
        <w:ind w:right="720"/>
        <w:jc w:val="both"/>
        <w:rPr>
          <w:rFonts w:ascii="Times New Roman" w:hAnsi="Times New Roman" w:cs="Times New Roman"/>
          <w:sz w:val="24"/>
          <w:szCs w:val="24"/>
        </w:rPr>
      </w:pPr>
      <w:r w:rsidRPr="00AD7CFA">
        <w:rPr>
          <w:rFonts w:ascii="Times New Roman" w:hAnsi="Times New Roman" w:cs="Times New Roman"/>
          <w:sz w:val="24"/>
          <w:szCs w:val="24"/>
        </w:rPr>
        <w:t>Media visual gerak</w:t>
      </w:r>
    </w:p>
    <w:p w:rsidR="005C672A" w:rsidRPr="00AD7CFA" w:rsidRDefault="005C672A" w:rsidP="00C3443D">
      <w:pPr>
        <w:pStyle w:val="NoSpacing"/>
        <w:numPr>
          <w:ilvl w:val="0"/>
          <w:numId w:val="16"/>
        </w:numPr>
        <w:ind w:right="720"/>
        <w:jc w:val="both"/>
        <w:rPr>
          <w:rFonts w:ascii="Times New Roman" w:hAnsi="Times New Roman" w:cs="Times New Roman"/>
          <w:sz w:val="24"/>
          <w:szCs w:val="24"/>
        </w:rPr>
      </w:pPr>
      <w:r w:rsidRPr="00AD7CFA">
        <w:rPr>
          <w:rFonts w:ascii="Times New Roman" w:hAnsi="Times New Roman" w:cs="Times New Roman"/>
          <w:sz w:val="24"/>
          <w:szCs w:val="24"/>
        </w:rPr>
        <w:t>Media visual diam</w:t>
      </w:r>
    </w:p>
    <w:p w:rsidR="005C672A" w:rsidRPr="00AD7CFA" w:rsidRDefault="005C672A" w:rsidP="00C3443D">
      <w:pPr>
        <w:pStyle w:val="NoSpacing"/>
        <w:numPr>
          <w:ilvl w:val="0"/>
          <w:numId w:val="16"/>
        </w:numPr>
        <w:ind w:right="720"/>
        <w:jc w:val="both"/>
        <w:rPr>
          <w:rFonts w:ascii="Times New Roman" w:hAnsi="Times New Roman" w:cs="Times New Roman"/>
          <w:sz w:val="24"/>
          <w:szCs w:val="24"/>
        </w:rPr>
      </w:pPr>
      <w:r w:rsidRPr="00AD7CFA">
        <w:rPr>
          <w:rFonts w:ascii="Times New Roman" w:hAnsi="Times New Roman" w:cs="Times New Roman"/>
          <w:sz w:val="24"/>
          <w:szCs w:val="24"/>
        </w:rPr>
        <w:t>Media visual semi gerak</w:t>
      </w:r>
    </w:p>
    <w:p w:rsidR="005C672A" w:rsidRPr="00AD7CFA" w:rsidRDefault="005C672A" w:rsidP="00C3443D">
      <w:pPr>
        <w:pStyle w:val="NoSpacing"/>
        <w:numPr>
          <w:ilvl w:val="0"/>
          <w:numId w:val="16"/>
        </w:numPr>
        <w:ind w:right="720"/>
        <w:jc w:val="both"/>
        <w:rPr>
          <w:rFonts w:ascii="Times New Roman" w:hAnsi="Times New Roman" w:cs="Times New Roman"/>
          <w:sz w:val="24"/>
          <w:szCs w:val="24"/>
        </w:rPr>
      </w:pPr>
      <w:r w:rsidRPr="00AD7CFA">
        <w:rPr>
          <w:rFonts w:ascii="Times New Roman" w:hAnsi="Times New Roman" w:cs="Times New Roman"/>
          <w:sz w:val="24"/>
          <w:szCs w:val="24"/>
        </w:rPr>
        <w:t>Media audio</w:t>
      </w:r>
    </w:p>
    <w:p w:rsidR="005C672A" w:rsidRPr="00AD7CFA" w:rsidRDefault="005C672A" w:rsidP="00C3443D">
      <w:pPr>
        <w:pStyle w:val="NoSpacing"/>
        <w:numPr>
          <w:ilvl w:val="0"/>
          <w:numId w:val="16"/>
        </w:numPr>
        <w:ind w:right="720"/>
        <w:jc w:val="both"/>
        <w:rPr>
          <w:rFonts w:ascii="Times New Roman" w:hAnsi="Times New Roman" w:cs="Times New Roman"/>
          <w:sz w:val="24"/>
          <w:szCs w:val="24"/>
        </w:rPr>
      </w:pPr>
      <w:r w:rsidRPr="00AD7CFA">
        <w:rPr>
          <w:rFonts w:ascii="Times New Roman" w:hAnsi="Times New Roman" w:cs="Times New Roman"/>
          <w:sz w:val="24"/>
          <w:szCs w:val="24"/>
        </w:rPr>
        <w:t>Media cetak</w:t>
      </w:r>
    </w:p>
    <w:p w:rsidR="005C672A" w:rsidRPr="00AD7CFA" w:rsidRDefault="005C672A" w:rsidP="005C672A">
      <w:pPr>
        <w:pStyle w:val="NoSpacing"/>
        <w:ind w:left="720" w:right="720"/>
        <w:jc w:val="both"/>
        <w:rPr>
          <w:rFonts w:ascii="Times New Roman" w:hAnsi="Times New Roman" w:cs="Times New Roman"/>
          <w:sz w:val="24"/>
          <w:szCs w:val="24"/>
        </w:rPr>
      </w:pPr>
    </w:p>
    <w:p w:rsidR="00D83FD9" w:rsidRPr="00AD7CFA" w:rsidRDefault="005C672A" w:rsidP="0009007A">
      <w:pPr>
        <w:pStyle w:val="NoSpacing"/>
        <w:spacing w:line="480" w:lineRule="auto"/>
        <w:ind w:firstLine="709"/>
        <w:jc w:val="both"/>
        <w:rPr>
          <w:rFonts w:ascii="Times New Roman" w:hAnsi="Times New Roman" w:cs="Times New Roman"/>
          <w:sz w:val="24"/>
          <w:szCs w:val="24"/>
        </w:rPr>
      </w:pPr>
      <w:r w:rsidRPr="00AD7CFA">
        <w:rPr>
          <w:rFonts w:ascii="Times New Roman" w:hAnsi="Times New Roman" w:cs="Times New Roman"/>
          <w:sz w:val="24"/>
          <w:szCs w:val="24"/>
        </w:rPr>
        <w:t>Dari kedua pendapat ahli di atas maka jira dipandang dari ciri-cirinya media dapat dibagi menjadi tiga jenis, yaitu visual, suara dan gerak.</w:t>
      </w:r>
    </w:p>
    <w:p w:rsidR="005C672A" w:rsidRDefault="005C672A" w:rsidP="0055730A">
      <w:pPr>
        <w:pStyle w:val="NoSpacing"/>
        <w:numPr>
          <w:ilvl w:val="0"/>
          <w:numId w:val="3"/>
        </w:numPr>
        <w:tabs>
          <w:tab w:val="left" w:pos="360"/>
        </w:tabs>
        <w:spacing w:line="480" w:lineRule="auto"/>
        <w:ind w:hanging="1080"/>
        <w:jc w:val="both"/>
        <w:rPr>
          <w:rFonts w:ascii="Times New Roman" w:hAnsi="Times New Roman" w:cs="Times New Roman"/>
          <w:b/>
          <w:sz w:val="24"/>
          <w:szCs w:val="24"/>
        </w:rPr>
      </w:pPr>
      <w:r w:rsidRPr="00AD7CFA">
        <w:rPr>
          <w:rFonts w:ascii="Times New Roman" w:hAnsi="Times New Roman" w:cs="Times New Roman"/>
          <w:b/>
          <w:sz w:val="24"/>
          <w:szCs w:val="24"/>
        </w:rPr>
        <w:t>Media Manik-manik</w:t>
      </w:r>
    </w:p>
    <w:p w:rsidR="00836CD7" w:rsidRPr="00836CD7" w:rsidRDefault="00836CD7" w:rsidP="00836CD7">
      <w:pPr>
        <w:pStyle w:val="NoSpacing"/>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Menurut </w:t>
      </w:r>
      <w:r w:rsidR="00357E6B">
        <w:rPr>
          <w:rFonts w:ascii="Times New Roman" w:hAnsi="Times New Roman" w:cs="Times New Roman"/>
          <w:sz w:val="24"/>
          <w:szCs w:val="24"/>
        </w:rPr>
        <w:t>Miarso (2006:27) menyatakan bahwa media adalah segala sesuatu yang dapat digunakan untuk menyalurkan pesan yang dapat  merangsang, pikiran, perasaan, perhatian, dan kemauan siswa untuk belajar.</w:t>
      </w:r>
    </w:p>
    <w:p w:rsidR="005C672A" w:rsidRPr="00AD7CFA" w:rsidRDefault="00647610" w:rsidP="00EB0D23">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Menurut Sadiman (2006:</w:t>
      </w:r>
      <w:r w:rsidR="005C672A" w:rsidRPr="00AD7CFA">
        <w:rPr>
          <w:rFonts w:ascii="Times New Roman" w:hAnsi="Times New Roman" w:cs="Times New Roman"/>
          <w:sz w:val="24"/>
          <w:szCs w:val="24"/>
        </w:rPr>
        <w:t>160) mengatakan bahwa “Media manik-manik tergolong dalam media visual yang tidak diproyeksikan” dan termasuk jenis “Realita” atau disebut juga objek/ benda yang sebenarnya dalam bentuk utuh.</w:t>
      </w:r>
      <w:r w:rsidR="00EB0D23">
        <w:rPr>
          <w:rFonts w:ascii="Times New Roman" w:hAnsi="Times New Roman" w:cs="Times New Roman"/>
          <w:sz w:val="24"/>
          <w:szCs w:val="24"/>
        </w:rPr>
        <w:t xml:space="preserve"> </w:t>
      </w:r>
      <w:r w:rsidR="005C672A" w:rsidRPr="00AD7CFA">
        <w:rPr>
          <w:rFonts w:ascii="Times New Roman" w:hAnsi="Times New Roman" w:cs="Times New Roman"/>
          <w:sz w:val="24"/>
          <w:szCs w:val="24"/>
        </w:rPr>
        <w:t>Sedangkan menurut Khoirunnis</w:t>
      </w:r>
      <w:r w:rsidRPr="00AD7CFA">
        <w:rPr>
          <w:rFonts w:ascii="Times New Roman" w:hAnsi="Times New Roman" w:cs="Times New Roman"/>
          <w:sz w:val="24"/>
          <w:szCs w:val="24"/>
        </w:rPr>
        <w:t>a (2006:</w:t>
      </w:r>
      <w:r w:rsidR="005C672A" w:rsidRPr="00AD7CFA">
        <w:rPr>
          <w:rFonts w:ascii="Times New Roman" w:hAnsi="Times New Roman" w:cs="Times New Roman"/>
          <w:sz w:val="24"/>
          <w:szCs w:val="24"/>
        </w:rPr>
        <w:t>15) menyatakan bahwa “Media manik-manik merupakan pembelajaran yang berpusat pada aktifitas murid yang berdasarkan individualitas, dimana setiap individu menggunakan media sendiri yang dapat meningkatkan motivasi dan konsentrasi dalam belajar anak.</w:t>
      </w:r>
      <w:r w:rsidR="00EB0D23">
        <w:rPr>
          <w:rFonts w:ascii="Times New Roman" w:hAnsi="Times New Roman" w:cs="Times New Roman"/>
          <w:sz w:val="24"/>
          <w:szCs w:val="24"/>
        </w:rPr>
        <w:t xml:space="preserve"> </w:t>
      </w:r>
      <w:r w:rsidRPr="00AD7CFA">
        <w:rPr>
          <w:rFonts w:ascii="Times New Roman" w:hAnsi="Times New Roman" w:cs="Times New Roman"/>
          <w:sz w:val="24"/>
          <w:szCs w:val="24"/>
        </w:rPr>
        <w:t>Menurut Endang (2004:</w:t>
      </w:r>
      <w:r w:rsidR="005C672A" w:rsidRPr="00AD7CFA">
        <w:rPr>
          <w:rFonts w:ascii="Times New Roman" w:hAnsi="Times New Roman" w:cs="Times New Roman"/>
          <w:sz w:val="24"/>
          <w:szCs w:val="24"/>
        </w:rPr>
        <w:t xml:space="preserve">20) menyatakan bahwa “Media manik-manik adalah alat peraga untuk pembelajaran proses perhitungan bilangan bulat dengan pendekatan konsep himpunan yang menggambarkan secara konkrit proses perhitungan pada bilangan bulat. </w:t>
      </w:r>
    </w:p>
    <w:p w:rsidR="00206725" w:rsidRDefault="005C672A" w:rsidP="008F3235">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Berdasarkan pendapat di atas, dapat disimpulkan bahwa media manik – manik merupakan media pembelajaran yang dapat membantu siswa untuk memahami konsep abstrak d</w:t>
      </w:r>
      <w:r w:rsidR="00357E6B">
        <w:rPr>
          <w:rFonts w:ascii="Times New Roman" w:hAnsi="Times New Roman" w:cs="Times New Roman"/>
          <w:sz w:val="24"/>
          <w:szCs w:val="24"/>
        </w:rPr>
        <w:t>alam perhitungan bilangan bulat atau media yang dapat merangsang siswa untuk belajar berhitung.</w:t>
      </w:r>
    </w:p>
    <w:p w:rsidR="00EB0D23" w:rsidRPr="00AD7CFA" w:rsidRDefault="00EB0D23" w:rsidP="008F3235">
      <w:pPr>
        <w:pStyle w:val="NoSpacing"/>
        <w:spacing w:line="480" w:lineRule="auto"/>
        <w:ind w:firstLine="720"/>
        <w:jc w:val="both"/>
        <w:rPr>
          <w:rFonts w:ascii="Times New Roman" w:hAnsi="Times New Roman" w:cs="Times New Roman"/>
          <w:sz w:val="24"/>
          <w:szCs w:val="24"/>
        </w:rPr>
      </w:pPr>
    </w:p>
    <w:p w:rsidR="00A50CCA" w:rsidRPr="00AD7CFA" w:rsidRDefault="00B00F3E" w:rsidP="00C3443D">
      <w:pPr>
        <w:pStyle w:val="NoSpacing"/>
        <w:numPr>
          <w:ilvl w:val="1"/>
          <w:numId w:val="17"/>
        </w:numPr>
        <w:spacing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Karakteristik</w:t>
      </w:r>
      <w:r w:rsidR="00A50CCA" w:rsidRPr="00AD7CFA">
        <w:rPr>
          <w:rFonts w:ascii="Times New Roman" w:hAnsi="Times New Roman" w:cs="Times New Roman"/>
          <w:b/>
          <w:sz w:val="24"/>
          <w:szCs w:val="24"/>
        </w:rPr>
        <w:t xml:space="preserve"> </w:t>
      </w:r>
      <w:r w:rsidR="00E433F5">
        <w:rPr>
          <w:rFonts w:ascii="Times New Roman" w:hAnsi="Times New Roman" w:cs="Times New Roman"/>
          <w:b/>
          <w:sz w:val="24"/>
          <w:szCs w:val="24"/>
        </w:rPr>
        <w:t xml:space="preserve">Media </w:t>
      </w:r>
      <w:r w:rsidR="00A50CCA" w:rsidRPr="00AD7CFA">
        <w:rPr>
          <w:rFonts w:ascii="Times New Roman" w:hAnsi="Times New Roman" w:cs="Times New Roman"/>
          <w:b/>
          <w:sz w:val="24"/>
          <w:szCs w:val="24"/>
        </w:rPr>
        <w:t>Manik-manik</w:t>
      </w:r>
    </w:p>
    <w:p w:rsidR="00A50CCA" w:rsidRPr="00AD7CFA" w:rsidRDefault="00A50CCA" w:rsidP="00594AEF">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Manik-manik berbentuk setengah lingkaran yang apabila diameternya dihimpitkan atau digabungkan akan membentuk lingkaran penuh. Bentuk media ini dapat juga dimodifikasi ke dalam bentuk-bentuk lainnya, yang penting bentuk modifikasi media ini harus sesuai dengan prinsip kerja media tersebut.</w:t>
      </w:r>
      <w:r w:rsidR="00594AEF">
        <w:rPr>
          <w:rFonts w:ascii="Times New Roman" w:hAnsi="Times New Roman" w:cs="Times New Roman"/>
          <w:sz w:val="24"/>
          <w:szCs w:val="24"/>
        </w:rPr>
        <w:t xml:space="preserve"> </w:t>
      </w:r>
      <w:r w:rsidRPr="00AD7CFA">
        <w:rPr>
          <w:rFonts w:ascii="Times New Roman" w:hAnsi="Times New Roman" w:cs="Times New Roman"/>
          <w:sz w:val="24"/>
          <w:szCs w:val="24"/>
        </w:rPr>
        <w:t>Media manik-manik terdiri atas dua bentuk, satu bentuk untuk menandakan atau mewakili bilangan bulat positif, sedangkan bentuk yang satunya lagi untuk menandakan atau mewakili bilangan bulat negatif.</w:t>
      </w:r>
      <w:r w:rsidR="00594AEF">
        <w:rPr>
          <w:rFonts w:ascii="Times New Roman" w:hAnsi="Times New Roman" w:cs="Times New Roman"/>
          <w:sz w:val="24"/>
          <w:szCs w:val="24"/>
        </w:rPr>
        <w:t xml:space="preserve"> </w:t>
      </w:r>
      <w:r w:rsidRPr="00AD7CFA">
        <w:rPr>
          <w:rFonts w:ascii="Times New Roman" w:hAnsi="Times New Roman" w:cs="Times New Roman"/>
          <w:sz w:val="24"/>
          <w:szCs w:val="24"/>
        </w:rPr>
        <w:t>Bilangan nol diperlihatkan oleh dua manik-manik dengan bentuk berbeda yang dihimpitkan pada sisinya, sehingga berbentuk lingkaran.</w:t>
      </w:r>
      <w:r w:rsidR="00594AEF">
        <w:rPr>
          <w:rFonts w:ascii="Times New Roman" w:hAnsi="Times New Roman" w:cs="Times New Roman"/>
          <w:sz w:val="24"/>
          <w:szCs w:val="24"/>
        </w:rPr>
        <w:t xml:space="preserve"> </w:t>
      </w:r>
      <w:r w:rsidRPr="00AD7CFA">
        <w:rPr>
          <w:rFonts w:ascii="Times New Roman" w:hAnsi="Times New Roman" w:cs="Times New Roman"/>
          <w:sz w:val="24"/>
          <w:szCs w:val="24"/>
        </w:rPr>
        <w:t>Manik-manik berbentuk setengah lingkaran yang terbuat dari</w:t>
      </w:r>
      <w:r w:rsidR="00647610" w:rsidRPr="00AD7CFA">
        <w:rPr>
          <w:rFonts w:ascii="Times New Roman" w:hAnsi="Times New Roman" w:cs="Times New Roman"/>
          <w:sz w:val="24"/>
          <w:szCs w:val="24"/>
        </w:rPr>
        <w:t xml:space="preserve"> kayu</w:t>
      </w:r>
      <w:r w:rsidRPr="00AD7CFA">
        <w:rPr>
          <w:rFonts w:ascii="Times New Roman" w:hAnsi="Times New Roman" w:cs="Times New Roman"/>
          <w:sz w:val="24"/>
          <w:szCs w:val="24"/>
        </w:rPr>
        <w:t>”.</w:t>
      </w:r>
    </w:p>
    <w:p w:rsidR="0031257C" w:rsidRPr="00AD7CFA" w:rsidRDefault="00A50CCA" w:rsidP="00275D0F">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Bilangan bulat posit</w:t>
      </w:r>
      <w:r w:rsidR="00594AEF">
        <w:rPr>
          <w:rFonts w:ascii="Times New Roman" w:hAnsi="Times New Roman" w:cs="Times New Roman"/>
          <w:sz w:val="24"/>
          <w:szCs w:val="24"/>
        </w:rPr>
        <w:t xml:space="preserve">if diwakili dengan </w:t>
      </w:r>
      <w:r w:rsidR="00E433F5">
        <w:rPr>
          <w:rFonts w:ascii="Times New Roman" w:hAnsi="Times New Roman" w:cs="Times New Roman"/>
          <w:sz w:val="24"/>
          <w:szCs w:val="24"/>
        </w:rPr>
        <w:t xml:space="preserve">media </w:t>
      </w:r>
      <w:r w:rsidR="00594AEF">
        <w:rPr>
          <w:rFonts w:ascii="Times New Roman" w:hAnsi="Times New Roman" w:cs="Times New Roman"/>
          <w:sz w:val="24"/>
          <w:szCs w:val="24"/>
        </w:rPr>
        <w:t xml:space="preserve">manik-manik </w:t>
      </w:r>
      <w:r w:rsidRPr="00AD7CFA">
        <w:rPr>
          <w:rFonts w:ascii="Times New Roman" w:hAnsi="Times New Roman" w:cs="Times New Roman"/>
          <w:sz w:val="24"/>
          <w:szCs w:val="24"/>
        </w:rPr>
        <w:t>berbentuk persegi, sedang</w:t>
      </w:r>
      <w:r w:rsidR="00594AEF">
        <w:rPr>
          <w:rFonts w:ascii="Times New Roman" w:hAnsi="Times New Roman" w:cs="Times New Roman"/>
          <w:sz w:val="24"/>
          <w:szCs w:val="24"/>
        </w:rPr>
        <w:t>kan</w:t>
      </w:r>
      <w:r w:rsidRPr="00AD7CFA">
        <w:rPr>
          <w:rFonts w:ascii="Times New Roman" w:hAnsi="Times New Roman" w:cs="Times New Roman"/>
          <w:sz w:val="24"/>
          <w:szCs w:val="24"/>
        </w:rPr>
        <w:t xml:space="preserve"> bilang</w:t>
      </w:r>
      <w:r w:rsidR="00594AEF">
        <w:rPr>
          <w:rFonts w:ascii="Times New Roman" w:hAnsi="Times New Roman" w:cs="Times New Roman"/>
          <w:sz w:val="24"/>
          <w:szCs w:val="24"/>
        </w:rPr>
        <w:t>an bulat negatif berbentuk lingkaran</w:t>
      </w:r>
      <w:r w:rsidRPr="00AD7CFA">
        <w:rPr>
          <w:rFonts w:ascii="Times New Roman" w:hAnsi="Times New Roman" w:cs="Times New Roman"/>
          <w:sz w:val="24"/>
          <w:szCs w:val="24"/>
        </w:rPr>
        <w:t>. Himpitan manik-manik yang ber</w:t>
      </w:r>
      <w:r w:rsidR="00647610" w:rsidRPr="00AD7CFA">
        <w:rPr>
          <w:rFonts w:ascii="Times New Roman" w:hAnsi="Times New Roman" w:cs="Times New Roman"/>
          <w:sz w:val="24"/>
          <w:szCs w:val="24"/>
        </w:rPr>
        <w:t xml:space="preserve">bentuk lingkaran </w:t>
      </w:r>
      <w:r w:rsidRPr="00AD7CFA">
        <w:rPr>
          <w:rFonts w:ascii="Times New Roman" w:hAnsi="Times New Roman" w:cs="Times New Roman"/>
          <w:sz w:val="24"/>
          <w:szCs w:val="24"/>
        </w:rPr>
        <w:t xml:space="preserve"> dengan </w:t>
      </w:r>
      <w:r w:rsidR="00E433F5">
        <w:rPr>
          <w:rFonts w:ascii="Times New Roman" w:hAnsi="Times New Roman" w:cs="Times New Roman"/>
          <w:sz w:val="24"/>
          <w:szCs w:val="24"/>
        </w:rPr>
        <w:t xml:space="preserve">media </w:t>
      </w:r>
      <w:r w:rsidRPr="00AD7CFA">
        <w:rPr>
          <w:rFonts w:ascii="Times New Roman" w:hAnsi="Times New Roman" w:cs="Times New Roman"/>
          <w:sz w:val="24"/>
          <w:szCs w:val="24"/>
        </w:rPr>
        <w:t>manik-manik berbentuk bulat menunjukkan bilangan nol.</w:t>
      </w:r>
    </w:p>
    <w:p w:rsidR="00A50CCA" w:rsidRPr="00AD7CFA" w:rsidRDefault="00A50CCA" w:rsidP="00C3443D">
      <w:pPr>
        <w:pStyle w:val="NoSpacing"/>
        <w:numPr>
          <w:ilvl w:val="1"/>
          <w:numId w:val="17"/>
        </w:numPr>
        <w:spacing w:line="480" w:lineRule="auto"/>
        <w:ind w:left="357" w:hanging="357"/>
        <w:jc w:val="both"/>
        <w:rPr>
          <w:rFonts w:ascii="Times New Roman" w:hAnsi="Times New Roman" w:cs="Times New Roman"/>
          <w:b/>
          <w:sz w:val="24"/>
          <w:szCs w:val="24"/>
        </w:rPr>
      </w:pPr>
      <w:r w:rsidRPr="00AD7CFA">
        <w:rPr>
          <w:rFonts w:ascii="Times New Roman" w:hAnsi="Times New Roman" w:cs="Times New Roman"/>
          <w:b/>
          <w:sz w:val="24"/>
          <w:szCs w:val="24"/>
        </w:rPr>
        <w:t xml:space="preserve">Kelemahan dan Kekurangan </w:t>
      </w:r>
      <w:r w:rsidR="00E433F5">
        <w:rPr>
          <w:rFonts w:ascii="Times New Roman" w:hAnsi="Times New Roman" w:cs="Times New Roman"/>
          <w:b/>
          <w:sz w:val="24"/>
          <w:szCs w:val="24"/>
        </w:rPr>
        <w:t xml:space="preserve">Media </w:t>
      </w:r>
      <w:r w:rsidRPr="00AD7CFA">
        <w:rPr>
          <w:rFonts w:ascii="Times New Roman" w:hAnsi="Times New Roman" w:cs="Times New Roman"/>
          <w:b/>
          <w:sz w:val="24"/>
          <w:szCs w:val="24"/>
        </w:rPr>
        <w:t>Manik-manik</w:t>
      </w:r>
    </w:p>
    <w:p w:rsidR="00647610" w:rsidRPr="00AD7CFA" w:rsidRDefault="00647610" w:rsidP="00647610">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Menurut Arsyad (2002:</w:t>
      </w:r>
      <w:r w:rsidR="005C672A" w:rsidRPr="00AD7CFA">
        <w:rPr>
          <w:rFonts w:ascii="Times New Roman" w:hAnsi="Times New Roman" w:cs="Times New Roman"/>
          <w:sz w:val="24"/>
          <w:szCs w:val="24"/>
        </w:rPr>
        <w:t>57) menyatakan bahwa:</w:t>
      </w:r>
    </w:p>
    <w:p w:rsidR="00647610" w:rsidRPr="00AD7CFA" w:rsidRDefault="00647610" w:rsidP="00647610">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 xml:space="preserve">Kelebihan dari </w:t>
      </w:r>
      <w:r w:rsidR="00E433F5">
        <w:rPr>
          <w:rFonts w:ascii="Times New Roman" w:hAnsi="Times New Roman" w:cs="Times New Roman"/>
          <w:sz w:val="24"/>
          <w:szCs w:val="24"/>
        </w:rPr>
        <w:t xml:space="preserve">media </w:t>
      </w:r>
      <w:r w:rsidRPr="00AD7CFA">
        <w:rPr>
          <w:rFonts w:ascii="Times New Roman" w:hAnsi="Times New Roman" w:cs="Times New Roman"/>
          <w:sz w:val="24"/>
          <w:szCs w:val="24"/>
        </w:rPr>
        <w:t>manik-manik yaitu:</w:t>
      </w:r>
    </w:p>
    <w:p w:rsidR="00647610" w:rsidRPr="00AD7CFA" w:rsidRDefault="00647610" w:rsidP="003F2850">
      <w:pPr>
        <w:pStyle w:val="NoSpacing"/>
        <w:ind w:left="851" w:right="711"/>
        <w:jc w:val="both"/>
        <w:rPr>
          <w:rFonts w:ascii="Times New Roman" w:hAnsi="Times New Roman" w:cs="Times New Roman"/>
          <w:sz w:val="24"/>
          <w:szCs w:val="24"/>
          <w:lang w:val="id-ID"/>
        </w:rPr>
      </w:pPr>
      <w:r w:rsidRPr="00AD7CFA">
        <w:rPr>
          <w:rFonts w:ascii="Times New Roman" w:hAnsi="Times New Roman" w:cs="Times New Roman"/>
          <w:sz w:val="24"/>
          <w:szCs w:val="24"/>
        </w:rPr>
        <w:t>1) Meningkatkan motivasi belajar</w:t>
      </w:r>
    </w:p>
    <w:p w:rsidR="00647610" w:rsidRPr="00AD7CFA" w:rsidRDefault="00647610" w:rsidP="003F2850">
      <w:pPr>
        <w:pStyle w:val="NoSpacing"/>
        <w:ind w:left="851" w:right="711"/>
        <w:jc w:val="both"/>
        <w:rPr>
          <w:rFonts w:ascii="Times New Roman" w:hAnsi="Times New Roman" w:cs="Times New Roman"/>
          <w:sz w:val="24"/>
          <w:szCs w:val="24"/>
          <w:lang w:val="id-ID"/>
        </w:rPr>
      </w:pPr>
      <w:r w:rsidRPr="00AD7CFA">
        <w:rPr>
          <w:rFonts w:ascii="Times New Roman" w:hAnsi="Times New Roman" w:cs="Times New Roman"/>
          <w:sz w:val="24"/>
          <w:szCs w:val="24"/>
        </w:rPr>
        <w:t>2) Meningkatkan prestasi belajar</w:t>
      </w:r>
    </w:p>
    <w:p w:rsidR="00647610" w:rsidRDefault="00647610" w:rsidP="003F2850">
      <w:pPr>
        <w:pStyle w:val="NoSpacing"/>
        <w:ind w:left="851" w:right="711"/>
        <w:jc w:val="both"/>
        <w:rPr>
          <w:rFonts w:ascii="Times New Roman" w:hAnsi="Times New Roman" w:cs="Times New Roman"/>
          <w:sz w:val="24"/>
          <w:szCs w:val="24"/>
          <w:lang w:val="id-ID"/>
        </w:rPr>
      </w:pPr>
      <w:r w:rsidRPr="00AD7CFA">
        <w:rPr>
          <w:rFonts w:ascii="Times New Roman" w:hAnsi="Times New Roman" w:cs="Times New Roman"/>
          <w:sz w:val="24"/>
          <w:szCs w:val="24"/>
        </w:rPr>
        <w:t>3) serta meningkatkan keterampilan murid.</w:t>
      </w:r>
    </w:p>
    <w:p w:rsidR="00B00F3E" w:rsidRPr="00B00F3E" w:rsidRDefault="00B00F3E" w:rsidP="003F2850">
      <w:pPr>
        <w:pStyle w:val="NoSpacing"/>
        <w:ind w:left="851" w:right="711"/>
        <w:jc w:val="both"/>
        <w:rPr>
          <w:rFonts w:ascii="Times New Roman" w:hAnsi="Times New Roman" w:cs="Times New Roman"/>
          <w:sz w:val="24"/>
          <w:szCs w:val="24"/>
          <w:lang w:val="id-ID"/>
        </w:rPr>
      </w:pPr>
    </w:p>
    <w:p w:rsidR="00647610" w:rsidRPr="00AD7CFA" w:rsidRDefault="00647610" w:rsidP="00647610">
      <w:pPr>
        <w:pStyle w:val="NoSpacing"/>
        <w:ind w:left="720" w:right="711"/>
        <w:jc w:val="both"/>
        <w:rPr>
          <w:rFonts w:ascii="Times New Roman" w:hAnsi="Times New Roman" w:cs="Times New Roman"/>
          <w:sz w:val="24"/>
          <w:szCs w:val="24"/>
          <w:lang w:val="id-ID"/>
        </w:rPr>
      </w:pPr>
      <w:r w:rsidRPr="00AD7CFA">
        <w:rPr>
          <w:rFonts w:ascii="Times New Roman" w:hAnsi="Times New Roman" w:cs="Times New Roman"/>
          <w:sz w:val="24"/>
          <w:szCs w:val="24"/>
        </w:rPr>
        <w:t>Sedangkan kelemahan dari media manik-manik adalah:</w:t>
      </w:r>
    </w:p>
    <w:p w:rsidR="00647610" w:rsidRPr="00AD7CFA" w:rsidRDefault="00647610" w:rsidP="003F2850">
      <w:pPr>
        <w:pStyle w:val="NoSpacing"/>
        <w:ind w:left="1134" w:right="711" w:hanging="284"/>
        <w:jc w:val="both"/>
        <w:rPr>
          <w:rFonts w:ascii="Times New Roman" w:hAnsi="Times New Roman" w:cs="Times New Roman"/>
          <w:sz w:val="24"/>
          <w:szCs w:val="24"/>
          <w:lang w:val="id-ID"/>
        </w:rPr>
      </w:pPr>
      <w:r w:rsidRPr="00AD7CFA">
        <w:rPr>
          <w:rFonts w:ascii="Times New Roman" w:hAnsi="Times New Roman" w:cs="Times New Roman"/>
          <w:sz w:val="24"/>
          <w:szCs w:val="24"/>
        </w:rPr>
        <w:t>1)Ukurannya tidak terlalu besar sehingga murid tunanetra kesulitan dalam merabanya</w:t>
      </w:r>
    </w:p>
    <w:p w:rsidR="00647610" w:rsidRPr="00AD7CFA" w:rsidRDefault="00647610" w:rsidP="003F2850">
      <w:pPr>
        <w:pStyle w:val="NoSpacing"/>
        <w:ind w:left="1134" w:right="711" w:hanging="284"/>
        <w:jc w:val="both"/>
        <w:rPr>
          <w:rFonts w:ascii="Times New Roman" w:hAnsi="Times New Roman" w:cs="Times New Roman"/>
          <w:sz w:val="24"/>
          <w:szCs w:val="24"/>
        </w:rPr>
      </w:pPr>
      <w:r w:rsidRPr="00AD7CFA">
        <w:rPr>
          <w:rFonts w:ascii="Times New Roman" w:hAnsi="Times New Roman" w:cs="Times New Roman"/>
          <w:sz w:val="24"/>
          <w:szCs w:val="24"/>
        </w:rPr>
        <w:t>2)Media manik-manik yang akan di</w:t>
      </w:r>
      <w:r w:rsidR="00E433F5">
        <w:rPr>
          <w:rFonts w:ascii="Times New Roman" w:hAnsi="Times New Roman" w:cs="Times New Roman"/>
          <w:sz w:val="24"/>
          <w:szCs w:val="24"/>
        </w:rPr>
        <w:t>terapkan bermacam-macam bentuk</w:t>
      </w:r>
      <w:r w:rsidR="001905FE">
        <w:rPr>
          <w:rFonts w:ascii="Times New Roman" w:hAnsi="Times New Roman" w:cs="Times New Roman"/>
          <w:sz w:val="24"/>
          <w:szCs w:val="24"/>
        </w:rPr>
        <w:t xml:space="preserve"> </w:t>
      </w:r>
      <w:r w:rsidRPr="00AD7CFA">
        <w:rPr>
          <w:rFonts w:ascii="Times New Roman" w:hAnsi="Times New Roman" w:cs="Times New Roman"/>
          <w:sz w:val="24"/>
          <w:szCs w:val="24"/>
        </w:rPr>
        <w:t>sehingga murid tunanetra mengalami ke</w:t>
      </w:r>
      <w:r w:rsidR="00E433F5">
        <w:rPr>
          <w:rFonts w:ascii="Times New Roman" w:hAnsi="Times New Roman" w:cs="Times New Roman"/>
          <w:sz w:val="24"/>
          <w:szCs w:val="24"/>
        </w:rPr>
        <w:t>sulitan dalam mengenali bentuknya</w:t>
      </w:r>
      <w:r w:rsidRPr="00AD7CFA">
        <w:rPr>
          <w:rFonts w:ascii="Times New Roman" w:hAnsi="Times New Roman" w:cs="Times New Roman"/>
          <w:sz w:val="24"/>
          <w:szCs w:val="24"/>
        </w:rPr>
        <w:t>”.</w:t>
      </w:r>
    </w:p>
    <w:p w:rsidR="005C672A" w:rsidRPr="00AD7CFA" w:rsidRDefault="005C672A" w:rsidP="005C672A">
      <w:pPr>
        <w:pStyle w:val="NoSpacing"/>
        <w:ind w:right="711"/>
        <w:jc w:val="both"/>
        <w:rPr>
          <w:rFonts w:ascii="Times New Roman" w:hAnsi="Times New Roman" w:cs="Times New Roman"/>
          <w:sz w:val="24"/>
          <w:szCs w:val="24"/>
        </w:rPr>
      </w:pPr>
    </w:p>
    <w:p w:rsidR="00BB14CB" w:rsidRPr="00AD7CFA" w:rsidRDefault="005C672A" w:rsidP="00647610">
      <w:pPr>
        <w:pStyle w:val="NoSpacing"/>
        <w:tabs>
          <w:tab w:val="left" w:pos="8271"/>
        </w:tabs>
        <w:spacing w:line="480" w:lineRule="auto"/>
        <w:ind w:right="-9" w:firstLine="720"/>
        <w:jc w:val="both"/>
        <w:rPr>
          <w:rFonts w:ascii="Times New Roman" w:hAnsi="Times New Roman" w:cs="Times New Roman"/>
          <w:sz w:val="24"/>
          <w:szCs w:val="24"/>
        </w:rPr>
      </w:pPr>
      <w:r w:rsidRPr="00AD7CFA">
        <w:rPr>
          <w:rFonts w:ascii="Times New Roman" w:hAnsi="Times New Roman" w:cs="Times New Roman"/>
          <w:sz w:val="24"/>
          <w:szCs w:val="24"/>
        </w:rPr>
        <w:t>Berdasarkan pendapat di atas, dapat disimpulkan bahwa media manik-manik juga mempunyai kelebihan dan kelemahan.</w:t>
      </w:r>
    </w:p>
    <w:p w:rsidR="00A50CCA" w:rsidRPr="00AD7CFA" w:rsidRDefault="00A50CCA" w:rsidP="00C3443D">
      <w:pPr>
        <w:pStyle w:val="NoSpacing"/>
        <w:numPr>
          <w:ilvl w:val="1"/>
          <w:numId w:val="17"/>
        </w:numPr>
        <w:tabs>
          <w:tab w:val="left" w:pos="8271"/>
        </w:tabs>
        <w:spacing w:line="480" w:lineRule="auto"/>
        <w:ind w:left="357" w:hanging="357"/>
        <w:jc w:val="both"/>
        <w:rPr>
          <w:rFonts w:ascii="Times New Roman" w:hAnsi="Times New Roman" w:cs="Times New Roman"/>
          <w:b/>
          <w:sz w:val="24"/>
          <w:szCs w:val="24"/>
        </w:rPr>
      </w:pPr>
      <w:r w:rsidRPr="00AD7CFA">
        <w:rPr>
          <w:rFonts w:ascii="Times New Roman" w:hAnsi="Times New Roman" w:cs="Times New Roman"/>
          <w:b/>
          <w:sz w:val="24"/>
          <w:szCs w:val="24"/>
        </w:rPr>
        <w:t>Langkah-langk</w:t>
      </w:r>
      <w:r w:rsidR="00B00F3E">
        <w:rPr>
          <w:rFonts w:ascii="Times New Roman" w:hAnsi="Times New Roman" w:cs="Times New Roman"/>
          <w:b/>
          <w:sz w:val="24"/>
          <w:szCs w:val="24"/>
        </w:rPr>
        <w:t>ah penggunaan</w:t>
      </w:r>
      <w:r w:rsidRPr="00AD7CFA">
        <w:rPr>
          <w:rFonts w:ascii="Times New Roman" w:hAnsi="Times New Roman" w:cs="Times New Roman"/>
          <w:b/>
          <w:sz w:val="24"/>
          <w:szCs w:val="24"/>
        </w:rPr>
        <w:t xml:space="preserve"> manik-manik</w:t>
      </w:r>
    </w:p>
    <w:p w:rsidR="005C672A" w:rsidRPr="00AD7CFA" w:rsidRDefault="00647610" w:rsidP="005C672A">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Muhsetyo (2007:</w:t>
      </w:r>
      <w:r w:rsidR="005C672A" w:rsidRPr="00AD7CFA">
        <w:rPr>
          <w:rFonts w:ascii="Times New Roman" w:hAnsi="Times New Roman" w:cs="Times New Roman"/>
          <w:sz w:val="24"/>
          <w:szCs w:val="24"/>
        </w:rPr>
        <w:t>39) memberikan Contoh dan langkah-langkah penggunaan media manik-manik dalam operasi bilangan bulat yaitu:</w:t>
      </w:r>
    </w:p>
    <w:p w:rsidR="005C672A" w:rsidRPr="00AD7CFA" w:rsidRDefault="005C672A" w:rsidP="00275D0F">
      <w:pPr>
        <w:pStyle w:val="NoSpacing"/>
        <w:numPr>
          <w:ilvl w:val="0"/>
          <w:numId w:val="6"/>
        </w:numPr>
        <w:ind w:left="360" w:right="711"/>
        <w:jc w:val="both"/>
        <w:rPr>
          <w:rFonts w:ascii="Times New Roman" w:hAnsi="Times New Roman" w:cs="Times New Roman"/>
          <w:sz w:val="24"/>
          <w:szCs w:val="24"/>
        </w:rPr>
      </w:pPr>
      <w:r w:rsidRPr="00AD7CFA">
        <w:rPr>
          <w:rFonts w:ascii="Times New Roman" w:hAnsi="Times New Roman" w:cs="Times New Roman"/>
          <w:sz w:val="24"/>
          <w:szCs w:val="24"/>
        </w:rPr>
        <w:t>Operasi Hitung Penjumlahan</w:t>
      </w:r>
    </w:p>
    <w:p w:rsidR="005C672A" w:rsidRPr="00AD7CFA" w:rsidRDefault="005C672A" w:rsidP="00275D0F">
      <w:pPr>
        <w:pStyle w:val="NoSpacing"/>
        <w:ind w:left="360" w:right="711"/>
        <w:jc w:val="both"/>
        <w:rPr>
          <w:rFonts w:ascii="Times New Roman" w:hAnsi="Times New Roman" w:cs="Times New Roman"/>
          <w:sz w:val="24"/>
          <w:szCs w:val="24"/>
        </w:rPr>
      </w:pPr>
      <w:r w:rsidRPr="00AD7CFA">
        <w:rPr>
          <w:rFonts w:ascii="Times New Roman" w:hAnsi="Times New Roman" w:cs="Times New Roman"/>
          <w:sz w:val="24"/>
          <w:szCs w:val="24"/>
        </w:rPr>
        <w:t>Penjumlahan bilangan bulat positif dengan bilangan bulat positif</w:t>
      </w:r>
    </w:p>
    <w:p w:rsidR="005C672A" w:rsidRPr="00AD7CFA" w:rsidRDefault="00647610" w:rsidP="00275D0F">
      <w:pPr>
        <w:pStyle w:val="NoSpacing"/>
        <w:ind w:left="360" w:right="711"/>
        <w:jc w:val="both"/>
        <w:rPr>
          <w:rFonts w:ascii="Times New Roman" w:hAnsi="Times New Roman" w:cs="Times New Roman"/>
          <w:sz w:val="24"/>
          <w:szCs w:val="24"/>
        </w:rPr>
      </w:pPr>
      <w:r w:rsidRPr="00AD7CFA">
        <w:rPr>
          <w:rFonts w:ascii="Times New Roman" w:hAnsi="Times New Roman" w:cs="Times New Roman"/>
          <w:sz w:val="24"/>
          <w:szCs w:val="24"/>
        </w:rPr>
        <w:t>Contoh: Hitunglah 3 + 6</w:t>
      </w:r>
      <w:r w:rsidR="005C672A" w:rsidRPr="00AD7CFA">
        <w:rPr>
          <w:rFonts w:ascii="Times New Roman" w:hAnsi="Times New Roman" w:cs="Times New Roman"/>
          <w:sz w:val="24"/>
          <w:szCs w:val="24"/>
        </w:rPr>
        <w:t>= .....</w:t>
      </w:r>
    </w:p>
    <w:p w:rsidR="005C672A" w:rsidRPr="00AD7CFA" w:rsidRDefault="005C672A" w:rsidP="00275D0F">
      <w:pPr>
        <w:pStyle w:val="NoSpacing"/>
        <w:ind w:left="360" w:right="711"/>
        <w:jc w:val="both"/>
        <w:rPr>
          <w:rFonts w:ascii="Times New Roman" w:hAnsi="Times New Roman" w:cs="Times New Roman"/>
          <w:sz w:val="24"/>
          <w:szCs w:val="24"/>
        </w:rPr>
      </w:pPr>
      <w:r w:rsidRPr="00AD7CFA">
        <w:rPr>
          <w:rFonts w:ascii="Times New Roman" w:hAnsi="Times New Roman" w:cs="Times New Roman"/>
          <w:sz w:val="24"/>
          <w:szCs w:val="24"/>
        </w:rPr>
        <w:t>Penghitungan dilakukan dengan manik-manik. Langkah-langkah sebagai berikut:</w:t>
      </w:r>
    </w:p>
    <w:p w:rsidR="005C672A" w:rsidRPr="00AD7CFA" w:rsidRDefault="005C672A" w:rsidP="00C3443D">
      <w:pPr>
        <w:pStyle w:val="NoSpacing"/>
        <w:numPr>
          <w:ilvl w:val="0"/>
          <w:numId w:val="8"/>
        </w:numPr>
        <w:ind w:right="711"/>
        <w:jc w:val="both"/>
        <w:rPr>
          <w:rFonts w:ascii="Times New Roman" w:hAnsi="Times New Roman" w:cs="Times New Roman"/>
          <w:sz w:val="24"/>
          <w:szCs w:val="24"/>
        </w:rPr>
      </w:pPr>
      <w:r w:rsidRPr="00AD7CFA">
        <w:rPr>
          <w:rFonts w:ascii="Times New Roman" w:hAnsi="Times New Roman" w:cs="Times New Roman"/>
          <w:sz w:val="24"/>
          <w:szCs w:val="24"/>
        </w:rPr>
        <w:t>Menyiapkan media manik-manik yang akan digunakan.</w:t>
      </w:r>
    </w:p>
    <w:p w:rsidR="005C672A" w:rsidRPr="00AD7CFA" w:rsidRDefault="00647610" w:rsidP="00C3443D">
      <w:pPr>
        <w:pStyle w:val="NoSpacing"/>
        <w:numPr>
          <w:ilvl w:val="0"/>
          <w:numId w:val="8"/>
        </w:numPr>
        <w:ind w:right="711"/>
        <w:jc w:val="both"/>
        <w:rPr>
          <w:rFonts w:ascii="Times New Roman" w:hAnsi="Times New Roman" w:cs="Times New Roman"/>
          <w:sz w:val="24"/>
          <w:szCs w:val="24"/>
        </w:rPr>
      </w:pPr>
      <w:r w:rsidRPr="00AD7CFA">
        <w:rPr>
          <w:rFonts w:ascii="Times New Roman" w:hAnsi="Times New Roman" w:cs="Times New Roman"/>
          <w:sz w:val="24"/>
          <w:szCs w:val="24"/>
        </w:rPr>
        <w:t>Meminta murid mengambil 3</w:t>
      </w:r>
      <w:r w:rsidR="009E2827">
        <w:rPr>
          <w:rFonts w:ascii="Times New Roman" w:hAnsi="Times New Roman" w:cs="Times New Roman"/>
          <w:sz w:val="24"/>
          <w:szCs w:val="24"/>
        </w:rPr>
        <w:t xml:space="preserve"> manik-manik bentuk persegi</w:t>
      </w:r>
      <w:r w:rsidRPr="00AD7CFA">
        <w:rPr>
          <w:rFonts w:ascii="Times New Roman" w:hAnsi="Times New Roman" w:cs="Times New Roman"/>
          <w:sz w:val="24"/>
          <w:szCs w:val="24"/>
        </w:rPr>
        <w:t>, kemudian mengambil lagi 6</w:t>
      </w:r>
      <w:r w:rsidR="005C672A" w:rsidRPr="00AD7CFA">
        <w:rPr>
          <w:rFonts w:ascii="Times New Roman" w:hAnsi="Times New Roman" w:cs="Times New Roman"/>
          <w:sz w:val="24"/>
          <w:szCs w:val="24"/>
        </w:rPr>
        <w:t xml:space="preserve"> manik-manik bentuk </w:t>
      </w:r>
      <w:r w:rsidR="009E2827">
        <w:rPr>
          <w:rFonts w:ascii="Times New Roman" w:hAnsi="Times New Roman" w:cs="Times New Roman"/>
          <w:sz w:val="24"/>
          <w:szCs w:val="24"/>
        </w:rPr>
        <w:t>lingkaran</w:t>
      </w:r>
      <w:r w:rsidRPr="00AD7CFA">
        <w:rPr>
          <w:rFonts w:ascii="Times New Roman" w:hAnsi="Times New Roman" w:cs="Times New Roman"/>
          <w:sz w:val="24"/>
          <w:szCs w:val="24"/>
        </w:rPr>
        <w:t xml:space="preserve"> </w:t>
      </w:r>
      <w:r w:rsidR="005C672A" w:rsidRPr="00AD7CFA">
        <w:rPr>
          <w:rFonts w:ascii="Times New Roman" w:hAnsi="Times New Roman" w:cs="Times New Roman"/>
          <w:sz w:val="24"/>
          <w:szCs w:val="24"/>
        </w:rPr>
        <w:t>yang menyatakan bilangan positif, ditempatkan pada wadah/ meja.</w:t>
      </w:r>
    </w:p>
    <w:p w:rsidR="005C672A" w:rsidRPr="00AD7CFA" w:rsidRDefault="005C672A" w:rsidP="00C3443D">
      <w:pPr>
        <w:pStyle w:val="NoSpacing"/>
        <w:numPr>
          <w:ilvl w:val="0"/>
          <w:numId w:val="8"/>
        </w:numPr>
        <w:ind w:right="711"/>
        <w:jc w:val="both"/>
        <w:rPr>
          <w:rFonts w:ascii="Times New Roman" w:hAnsi="Times New Roman" w:cs="Times New Roman"/>
          <w:sz w:val="24"/>
          <w:szCs w:val="24"/>
        </w:rPr>
      </w:pPr>
      <w:r w:rsidRPr="00AD7CFA">
        <w:rPr>
          <w:rFonts w:ascii="Times New Roman" w:hAnsi="Times New Roman" w:cs="Times New Roman"/>
          <w:sz w:val="24"/>
          <w:szCs w:val="24"/>
        </w:rPr>
        <w:t xml:space="preserve">Murid diminta untuk mencacah banyaknya seluruh manik-manik </w:t>
      </w:r>
      <w:r w:rsidR="00647610" w:rsidRPr="00AD7CFA">
        <w:rPr>
          <w:rFonts w:ascii="Times New Roman" w:hAnsi="Times New Roman" w:cs="Times New Roman"/>
          <w:sz w:val="24"/>
          <w:szCs w:val="24"/>
        </w:rPr>
        <w:t>bentuk lingkaran</w:t>
      </w:r>
      <w:r w:rsidRPr="00AD7CFA">
        <w:rPr>
          <w:rFonts w:ascii="Times New Roman" w:hAnsi="Times New Roman" w:cs="Times New Roman"/>
          <w:sz w:val="24"/>
          <w:szCs w:val="24"/>
        </w:rPr>
        <w:t xml:space="preserve"> yang ada dalam wadah/ meja.</w:t>
      </w:r>
    </w:p>
    <w:p w:rsidR="005C672A" w:rsidRDefault="005C672A" w:rsidP="00C3443D">
      <w:pPr>
        <w:pStyle w:val="NoSpacing"/>
        <w:numPr>
          <w:ilvl w:val="0"/>
          <w:numId w:val="8"/>
        </w:numPr>
        <w:ind w:right="711"/>
        <w:jc w:val="both"/>
        <w:rPr>
          <w:rFonts w:ascii="Times New Roman" w:hAnsi="Times New Roman" w:cs="Times New Roman"/>
          <w:sz w:val="24"/>
          <w:szCs w:val="24"/>
        </w:rPr>
      </w:pPr>
      <w:r w:rsidRPr="00AD7CFA">
        <w:rPr>
          <w:rFonts w:ascii="Times New Roman" w:hAnsi="Times New Roman" w:cs="Times New Roman"/>
          <w:sz w:val="24"/>
          <w:szCs w:val="24"/>
        </w:rPr>
        <w:t>Ada 9 manik-manik, maka hasi</w:t>
      </w:r>
      <w:r w:rsidR="00647610" w:rsidRPr="00AD7CFA">
        <w:rPr>
          <w:rFonts w:ascii="Times New Roman" w:hAnsi="Times New Roman" w:cs="Times New Roman"/>
          <w:sz w:val="24"/>
          <w:szCs w:val="24"/>
        </w:rPr>
        <w:t>l perhitungan 3 + 6</w:t>
      </w:r>
      <w:r w:rsidRPr="00AD7CFA">
        <w:rPr>
          <w:rFonts w:ascii="Times New Roman" w:hAnsi="Times New Roman" w:cs="Times New Roman"/>
          <w:sz w:val="24"/>
          <w:szCs w:val="24"/>
        </w:rPr>
        <w:t xml:space="preserve"> = 9</w:t>
      </w:r>
    </w:p>
    <w:p w:rsidR="009E2827" w:rsidRPr="00AD7CFA" w:rsidRDefault="009E2827" w:rsidP="00594AEF">
      <w:pPr>
        <w:pStyle w:val="NoSpacing"/>
        <w:ind w:right="711"/>
        <w:jc w:val="both"/>
        <w:rPr>
          <w:rFonts w:ascii="Times New Roman" w:hAnsi="Times New Roman" w:cs="Times New Roman"/>
          <w:sz w:val="24"/>
          <w:szCs w:val="24"/>
        </w:rPr>
      </w:pPr>
    </w:p>
    <w:p w:rsidR="00AA6FF5" w:rsidRPr="00AD7CFA" w:rsidRDefault="005C672A" w:rsidP="00BB14CB">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Berdasarkan uraian di atas, dapat disimpulkan bahwa pembelajaran dengan menggunakan media manik-manik untuk materi operasi hitung penjumlahan bilangan berpengaruh terhadap aktivitas murid. Murid menjadi tertarik dan aktif dalam pembelajaran, murid dapat menerapkan secara langsung pengoperasian media manik-manik, dengan cara mengotak-atik manik-manik untuk menemukan jawaban yang benar, murid dapat belajar  sambil bermain. Keadaaan ini akhirnya membuat murid mudah mempelajari konsep operasi hitung penjumlahan bilangan bulat sehingga dapat me</w:t>
      </w:r>
      <w:r w:rsidR="00BB14CB" w:rsidRPr="00AD7CFA">
        <w:rPr>
          <w:rFonts w:ascii="Times New Roman" w:hAnsi="Times New Roman" w:cs="Times New Roman"/>
          <w:sz w:val="24"/>
          <w:szCs w:val="24"/>
        </w:rPr>
        <w:t>ningkatkan hasil belajar murid.</w:t>
      </w:r>
    </w:p>
    <w:p w:rsidR="0031257C" w:rsidRPr="00BE1363" w:rsidRDefault="005C672A" w:rsidP="00275D0F">
      <w:pPr>
        <w:pStyle w:val="NoSpacing"/>
        <w:spacing w:line="480" w:lineRule="auto"/>
        <w:ind w:firstLine="720"/>
        <w:jc w:val="both"/>
        <w:rPr>
          <w:rFonts w:ascii="Times New Roman" w:hAnsi="Times New Roman" w:cs="Times New Roman"/>
          <w:sz w:val="24"/>
          <w:szCs w:val="24"/>
        </w:rPr>
      </w:pPr>
      <w:r w:rsidRPr="00AD7CFA">
        <w:rPr>
          <w:rFonts w:ascii="Times New Roman" w:hAnsi="Times New Roman" w:cs="Times New Roman"/>
          <w:sz w:val="24"/>
          <w:szCs w:val="24"/>
        </w:rPr>
        <w:t>Hal ini sesuai dengan teori Bruner bahwa dalam proses belajar murid diberi kesempatan untuk memanipulasi benda-benda atau alat peraga yang dirancang khusus dan mengotak-atik alat peraga, sehingga murid akan memahami suatu konsep matematika dari berbuat atau melakukan sesuatu.</w:t>
      </w:r>
    </w:p>
    <w:p w:rsidR="005C672A" w:rsidRPr="00AD7CFA" w:rsidRDefault="005C672A" w:rsidP="005C672A">
      <w:pPr>
        <w:pStyle w:val="NoSpacing"/>
        <w:tabs>
          <w:tab w:val="left" w:pos="3330"/>
        </w:tabs>
        <w:spacing w:line="480" w:lineRule="auto"/>
        <w:ind w:left="720" w:hanging="720"/>
        <w:rPr>
          <w:rFonts w:ascii="Times New Roman" w:hAnsi="Times New Roman" w:cs="Times New Roman"/>
          <w:b/>
          <w:sz w:val="24"/>
          <w:szCs w:val="24"/>
        </w:rPr>
      </w:pPr>
      <w:r w:rsidRPr="00AD7CFA">
        <w:rPr>
          <w:rFonts w:ascii="Times New Roman" w:hAnsi="Times New Roman" w:cs="Times New Roman"/>
          <w:b/>
          <w:sz w:val="24"/>
          <w:szCs w:val="24"/>
        </w:rPr>
        <w:t>B. Kerangka Pikir</w:t>
      </w:r>
    </w:p>
    <w:p w:rsidR="007C355C" w:rsidRPr="004632A4" w:rsidRDefault="007C355C" w:rsidP="007C355C">
      <w:pPr>
        <w:pStyle w:val="ListParagraph"/>
        <w:spacing w:after="0" w:line="480" w:lineRule="auto"/>
        <w:ind w:left="0" w:firstLine="567"/>
        <w:jc w:val="both"/>
        <w:rPr>
          <w:rFonts w:ascii="Times New Roman" w:hAnsi="Times New Roman"/>
          <w:sz w:val="24"/>
          <w:szCs w:val="24"/>
          <w:lang w:val="sv-SE"/>
        </w:rPr>
      </w:pPr>
      <w:r>
        <w:rPr>
          <w:rFonts w:ascii="Times New Roman" w:hAnsi="Times New Roman"/>
          <w:sz w:val="24"/>
          <w:szCs w:val="24"/>
          <w:lang w:val="sv-SE"/>
        </w:rPr>
        <w:t>Salah satu jenis anak berkebutuhan khusus</w:t>
      </w:r>
      <w:r w:rsidRPr="004632A4">
        <w:rPr>
          <w:rFonts w:ascii="Times New Roman" w:hAnsi="Times New Roman"/>
          <w:sz w:val="24"/>
          <w:szCs w:val="24"/>
          <w:lang w:val="sv-SE"/>
        </w:rPr>
        <w:t xml:space="preserve"> adalah </w:t>
      </w:r>
      <w:r>
        <w:rPr>
          <w:rFonts w:ascii="Times New Roman" w:hAnsi="Times New Roman"/>
          <w:sz w:val="24"/>
          <w:szCs w:val="24"/>
          <w:lang w:val="sv-SE"/>
        </w:rPr>
        <w:t>murid</w:t>
      </w:r>
      <w:r w:rsidRPr="004632A4">
        <w:rPr>
          <w:rFonts w:ascii="Times New Roman" w:hAnsi="Times New Roman"/>
          <w:sz w:val="24"/>
          <w:szCs w:val="24"/>
          <w:lang w:val="sv-SE"/>
        </w:rPr>
        <w:t xml:space="preserve"> tunanetra. Tu</w:t>
      </w:r>
      <w:r>
        <w:rPr>
          <w:rFonts w:ascii="Times New Roman" w:hAnsi="Times New Roman"/>
          <w:sz w:val="24"/>
          <w:szCs w:val="24"/>
          <w:lang w:val="sv-SE"/>
        </w:rPr>
        <w:t>nanetra berarti adanya gangguan</w:t>
      </w:r>
      <w:r w:rsidRPr="004632A4">
        <w:rPr>
          <w:rFonts w:ascii="Times New Roman" w:hAnsi="Times New Roman"/>
          <w:sz w:val="24"/>
          <w:szCs w:val="24"/>
          <w:lang w:val="sv-SE"/>
        </w:rPr>
        <w:t xml:space="preserve"> pada indera penglihatan sehingga</w:t>
      </w:r>
      <w:r>
        <w:rPr>
          <w:rFonts w:ascii="Times New Roman" w:hAnsi="Times New Roman"/>
          <w:sz w:val="24"/>
          <w:szCs w:val="24"/>
          <w:lang w:val="sv-SE"/>
        </w:rPr>
        <w:t xml:space="preserve"> tidak mampu melihat  </w:t>
      </w:r>
      <w:r w:rsidRPr="004632A4">
        <w:rPr>
          <w:rFonts w:ascii="Times New Roman" w:hAnsi="Times New Roman"/>
          <w:sz w:val="24"/>
          <w:szCs w:val="24"/>
          <w:lang w:val="sv-SE"/>
        </w:rPr>
        <w:t>atau adanya kecacatan pada mata sehingga mengganggu penglihatannya secara tidak normal</w:t>
      </w:r>
      <w:r>
        <w:rPr>
          <w:rFonts w:ascii="Times New Roman" w:hAnsi="Times New Roman"/>
          <w:sz w:val="24"/>
          <w:szCs w:val="24"/>
          <w:lang w:val="sv-SE"/>
        </w:rPr>
        <w:t xml:space="preserve"> (</w:t>
      </w:r>
      <w:r>
        <w:rPr>
          <w:rFonts w:ascii="Times New Roman" w:hAnsi="Times New Roman"/>
          <w:i/>
          <w:sz w:val="24"/>
          <w:szCs w:val="24"/>
          <w:lang w:val="sv-SE"/>
        </w:rPr>
        <w:t>low vision)</w:t>
      </w:r>
      <w:r w:rsidRPr="004632A4">
        <w:rPr>
          <w:rFonts w:ascii="Times New Roman" w:hAnsi="Times New Roman"/>
          <w:sz w:val="24"/>
          <w:szCs w:val="24"/>
          <w:lang w:val="sv-SE"/>
        </w:rPr>
        <w:t xml:space="preserve">. Kecacatan indera penglihatan pada </w:t>
      </w:r>
      <w:r>
        <w:rPr>
          <w:rFonts w:ascii="Times New Roman" w:hAnsi="Times New Roman"/>
          <w:sz w:val="24"/>
          <w:szCs w:val="24"/>
          <w:lang w:val="sv-SE"/>
        </w:rPr>
        <w:t>murid</w:t>
      </w:r>
      <w:r w:rsidRPr="004632A4">
        <w:rPr>
          <w:rFonts w:ascii="Times New Roman" w:hAnsi="Times New Roman"/>
          <w:sz w:val="24"/>
          <w:szCs w:val="24"/>
          <w:lang w:val="sv-SE"/>
        </w:rPr>
        <w:t xml:space="preserve"> tunanetra tentu dapat mempengaruhi kemampuan </w:t>
      </w:r>
      <w:r>
        <w:rPr>
          <w:rFonts w:ascii="Times New Roman" w:hAnsi="Times New Roman"/>
          <w:sz w:val="24"/>
          <w:szCs w:val="24"/>
          <w:lang w:val="sv-SE"/>
        </w:rPr>
        <w:t>murid</w:t>
      </w:r>
      <w:r w:rsidRPr="004632A4">
        <w:rPr>
          <w:rFonts w:ascii="Times New Roman" w:hAnsi="Times New Roman"/>
          <w:sz w:val="24"/>
          <w:szCs w:val="24"/>
          <w:lang w:val="sv-SE"/>
        </w:rPr>
        <w:t xml:space="preserve"> dalam kehidupan sehari-hari, khususnya di dalam proses pembelajaran matematika. </w:t>
      </w:r>
    </w:p>
    <w:p w:rsidR="007C355C" w:rsidRPr="004632A4" w:rsidRDefault="007C355C" w:rsidP="007C355C">
      <w:pPr>
        <w:pStyle w:val="ListParagraph"/>
        <w:spacing w:after="0" w:line="480" w:lineRule="auto"/>
        <w:ind w:left="0" w:firstLine="567"/>
        <w:jc w:val="both"/>
        <w:rPr>
          <w:rFonts w:ascii="Times New Roman" w:hAnsi="Times New Roman"/>
          <w:sz w:val="24"/>
          <w:szCs w:val="24"/>
          <w:lang w:val="sv-SE"/>
        </w:rPr>
      </w:pPr>
      <w:r w:rsidRPr="004632A4">
        <w:rPr>
          <w:rFonts w:ascii="Times New Roman" w:hAnsi="Times New Roman"/>
          <w:sz w:val="24"/>
          <w:szCs w:val="24"/>
          <w:lang w:val="sv-SE"/>
        </w:rPr>
        <w:t xml:space="preserve"> Matematika sebagai mata pelajaran berisi konsep pelajaran berhitung, dimana berhitung merupakan kemampuan yang harus dimiliki oleh semua </w:t>
      </w:r>
      <w:r>
        <w:rPr>
          <w:rFonts w:ascii="Times New Roman" w:hAnsi="Times New Roman"/>
          <w:sz w:val="24"/>
          <w:szCs w:val="24"/>
          <w:lang w:val="sv-SE"/>
        </w:rPr>
        <w:t>murid</w:t>
      </w:r>
      <w:r w:rsidRPr="004632A4">
        <w:rPr>
          <w:rFonts w:ascii="Times New Roman" w:hAnsi="Times New Roman"/>
          <w:sz w:val="24"/>
          <w:szCs w:val="24"/>
          <w:lang w:val="sv-SE"/>
        </w:rPr>
        <w:t xml:space="preserve"> termasuk </w:t>
      </w:r>
      <w:r>
        <w:rPr>
          <w:rFonts w:ascii="Times New Roman" w:hAnsi="Times New Roman"/>
          <w:sz w:val="24"/>
          <w:szCs w:val="24"/>
          <w:lang w:val="sv-SE"/>
        </w:rPr>
        <w:t>murid</w:t>
      </w:r>
      <w:r w:rsidRPr="004632A4">
        <w:rPr>
          <w:rFonts w:ascii="Times New Roman" w:hAnsi="Times New Roman"/>
          <w:sz w:val="24"/>
          <w:szCs w:val="24"/>
          <w:lang w:val="sv-SE"/>
        </w:rPr>
        <w:t xml:space="preserve"> tunanetra. Oleh karena itu, berhitung merupakan keterampilan yang harus diajarkan kepada </w:t>
      </w:r>
      <w:r>
        <w:rPr>
          <w:rFonts w:ascii="Times New Roman" w:hAnsi="Times New Roman"/>
          <w:sz w:val="24"/>
          <w:szCs w:val="24"/>
          <w:lang w:val="sv-SE"/>
        </w:rPr>
        <w:t>murid</w:t>
      </w:r>
      <w:r w:rsidRPr="004632A4">
        <w:rPr>
          <w:rFonts w:ascii="Times New Roman" w:hAnsi="Times New Roman"/>
          <w:sz w:val="24"/>
          <w:szCs w:val="24"/>
          <w:lang w:val="sv-SE"/>
        </w:rPr>
        <w:t xml:space="preserve"> sejak </w:t>
      </w:r>
      <w:r>
        <w:rPr>
          <w:rFonts w:ascii="Times New Roman" w:hAnsi="Times New Roman"/>
          <w:sz w:val="24"/>
          <w:szCs w:val="24"/>
          <w:lang w:val="sv-SE"/>
        </w:rPr>
        <w:t>murid</w:t>
      </w:r>
      <w:r w:rsidRPr="004632A4">
        <w:rPr>
          <w:rFonts w:ascii="Times New Roman" w:hAnsi="Times New Roman"/>
          <w:sz w:val="24"/>
          <w:szCs w:val="24"/>
          <w:lang w:val="sv-SE"/>
        </w:rPr>
        <w:t xml:space="preserve"> masih sekolah harus secepatnya diatasi.</w:t>
      </w:r>
    </w:p>
    <w:p w:rsidR="007C355C" w:rsidRPr="004632A4" w:rsidRDefault="007C355C" w:rsidP="007C355C">
      <w:pPr>
        <w:spacing w:after="0" w:line="480" w:lineRule="auto"/>
        <w:ind w:firstLine="567"/>
        <w:jc w:val="both"/>
        <w:rPr>
          <w:rFonts w:ascii="Times New Roman" w:hAnsi="Times New Roman"/>
          <w:sz w:val="24"/>
          <w:szCs w:val="24"/>
          <w:lang w:val="sv-SE"/>
        </w:rPr>
      </w:pPr>
      <w:r w:rsidRPr="004632A4">
        <w:rPr>
          <w:rFonts w:ascii="Times New Roman" w:hAnsi="Times New Roman"/>
          <w:sz w:val="24"/>
          <w:szCs w:val="24"/>
          <w:lang w:val="sv-SE"/>
        </w:rPr>
        <w:t xml:space="preserve">Sehubungan dengan hal tersebut, maka sudah semestinya bagi </w:t>
      </w:r>
      <w:r>
        <w:rPr>
          <w:rFonts w:ascii="Times New Roman" w:hAnsi="Times New Roman"/>
          <w:sz w:val="24"/>
          <w:szCs w:val="24"/>
          <w:lang w:val="sv-SE"/>
        </w:rPr>
        <w:t>murid</w:t>
      </w:r>
      <w:r w:rsidRPr="004632A4">
        <w:rPr>
          <w:rFonts w:ascii="Times New Roman" w:hAnsi="Times New Roman"/>
          <w:sz w:val="24"/>
          <w:szCs w:val="24"/>
          <w:lang w:val="sv-SE"/>
        </w:rPr>
        <w:t xml:space="preserve"> yang sudah mengalami kesulitan dalam mata pelajaran matematika khususn</w:t>
      </w:r>
      <w:r>
        <w:rPr>
          <w:rFonts w:ascii="Times New Roman" w:hAnsi="Times New Roman"/>
          <w:sz w:val="24"/>
          <w:szCs w:val="24"/>
          <w:lang w:val="sv-SE"/>
        </w:rPr>
        <w:t xml:space="preserve">ya pada aspek penjumlahan </w:t>
      </w:r>
      <w:r w:rsidRPr="004632A4">
        <w:rPr>
          <w:rFonts w:ascii="Times New Roman" w:hAnsi="Times New Roman"/>
          <w:sz w:val="24"/>
          <w:szCs w:val="24"/>
          <w:lang w:val="sv-SE"/>
        </w:rPr>
        <w:t xml:space="preserve">diberi layanan khusus yang berbeda-beda dengan </w:t>
      </w:r>
      <w:r>
        <w:rPr>
          <w:rFonts w:ascii="Times New Roman" w:hAnsi="Times New Roman"/>
          <w:sz w:val="24"/>
          <w:szCs w:val="24"/>
          <w:lang w:val="sv-SE"/>
        </w:rPr>
        <w:t>murid</w:t>
      </w:r>
      <w:r w:rsidRPr="004632A4">
        <w:rPr>
          <w:rFonts w:ascii="Times New Roman" w:hAnsi="Times New Roman"/>
          <w:sz w:val="24"/>
          <w:szCs w:val="24"/>
          <w:lang w:val="sv-SE"/>
        </w:rPr>
        <w:t xml:space="preserve"> normal. </w:t>
      </w:r>
    </w:p>
    <w:p w:rsidR="007C355C" w:rsidRPr="00AD7CFA" w:rsidRDefault="007C355C" w:rsidP="007C355C">
      <w:pPr>
        <w:pStyle w:val="NoSpacing"/>
        <w:spacing w:line="480" w:lineRule="auto"/>
        <w:ind w:firstLine="720"/>
        <w:jc w:val="both"/>
        <w:rPr>
          <w:rFonts w:ascii="Times New Roman" w:hAnsi="Times New Roman" w:cs="Times New Roman"/>
          <w:sz w:val="24"/>
          <w:szCs w:val="24"/>
        </w:rPr>
      </w:pPr>
      <w:r w:rsidRPr="004632A4">
        <w:rPr>
          <w:rFonts w:ascii="Times New Roman" w:hAnsi="Times New Roman"/>
          <w:sz w:val="24"/>
          <w:szCs w:val="24"/>
          <w:lang w:val="sv-SE"/>
        </w:rPr>
        <w:t xml:space="preserve">Untuk mengatasi hal tersebut di atas, maka salah satu upaya yang dapat diberikan bagi mereka yang mengalami kesulitan dalam mata pelajaran matematika khususnya pada aspek </w:t>
      </w:r>
      <w:r>
        <w:rPr>
          <w:rFonts w:ascii="Times New Roman" w:hAnsi="Times New Roman"/>
          <w:sz w:val="24"/>
          <w:szCs w:val="24"/>
          <w:lang w:val="sv-SE"/>
        </w:rPr>
        <w:t>penjumlahan khususnya kelas III yaitu dengan penggunaan media manik-manik</w:t>
      </w:r>
      <w:r w:rsidRPr="004632A4">
        <w:rPr>
          <w:rFonts w:ascii="Times New Roman" w:hAnsi="Times New Roman"/>
          <w:i/>
          <w:sz w:val="24"/>
          <w:szCs w:val="24"/>
          <w:lang w:val="sv-SE"/>
        </w:rPr>
        <w:t>.</w:t>
      </w:r>
      <w:r>
        <w:rPr>
          <w:rFonts w:ascii="Times New Roman" w:hAnsi="Times New Roman"/>
          <w:sz w:val="24"/>
          <w:szCs w:val="24"/>
          <w:lang w:val="sv-SE"/>
        </w:rPr>
        <w:t xml:space="preserve"> </w:t>
      </w:r>
      <w:r w:rsidRPr="00AD7CFA">
        <w:rPr>
          <w:rFonts w:ascii="Times New Roman" w:hAnsi="Times New Roman" w:cs="Times New Roman"/>
          <w:sz w:val="24"/>
          <w:szCs w:val="24"/>
        </w:rPr>
        <w:t xml:space="preserve">Menurut Endang (2004:20) menyatakan bahwa “Media manik-manik adalah alat peraga untuk pembelajaran proses perhitungan bilangan bulat dengan pendekatan konsep himpunan yang menggambarkan secara konkrit proses perhitungan pada bilangan bulat. </w:t>
      </w:r>
    </w:p>
    <w:p w:rsidR="00594AEF" w:rsidRPr="00275D0F" w:rsidRDefault="007C355C" w:rsidP="00275D0F">
      <w:pPr>
        <w:pStyle w:val="ListParagraph"/>
        <w:spacing w:after="0" w:line="480" w:lineRule="auto"/>
        <w:ind w:left="0" w:right="49" w:firstLine="567"/>
        <w:jc w:val="both"/>
        <w:rPr>
          <w:rFonts w:ascii="Times New Roman" w:hAnsi="Times New Roman"/>
          <w:sz w:val="24"/>
          <w:szCs w:val="24"/>
          <w:lang w:val="sv-SE"/>
        </w:rPr>
      </w:pPr>
      <w:r>
        <w:rPr>
          <w:rFonts w:ascii="Times New Roman" w:hAnsi="Times New Roman"/>
          <w:sz w:val="24"/>
          <w:szCs w:val="24"/>
          <w:lang w:val="sv-SE"/>
        </w:rPr>
        <w:t xml:space="preserve">Dengan demikian melalui penggunaan media manik-manik </w:t>
      </w:r>
      <w:r w:rsidRPr="004632A4">
        <w:rPr>
          <w:rFonts w:ascii="Times New Roman" w:hAnsi="Times New Roman"/>
          <w:sz w:val="24"/>
          <w:szCs w:val="24"/>
          <w:lang w:val="sv-SE"/>
        </w:rPr>
        <w:t xml:space="preserve">kekeliruan </w:t>
      </w:r>
      <w:r>
        <w:rPr>
          <w:rFonts w:ascii="Times New Roman" w:hAnsi="Times New Roman"/>
          <w:sz w:val="24"/>
          <w:szCs w:val="24"/>
          <w:lang w:val="sv-SE"/>
        </w:rPr>
        <w:t>murid</w:t>
      </w:r>
      <w:r w:rsidRPr="004632A4">
        <w:rPr>
          <w:rFonts w:ascii="Times New Roman" w:hAnsi="Times New Roman"/>
          <w:sz w:val="24"/>
          <w:szCs w:val="24"/>
          <w:lang w:val="sv-SE"/>
        </w:rPr>
        <w:t xml:space="preserve"> dalam mata pelajaran matematika khususnya pada aspek </w:t>
      </w:r>
      <w:r>
        <w:rPr>
          <w:rFonts w:ascii="Times New Roman" w:hAnsi="Times New Roman"/>
          <w:sz w:val="24"/>
          <w:szCs w:val="24"/>
          <w:lang w:val="sv-SE"/>
        </w:rPr>
        <w:t xml:space="preserve">penjumlahan </w:t>
      </w:r>
      <w:r w:rsidRPr="004632A4">
        <w:rPr>
          <w:rFonts w:ascii="Times New Roman" w:hAnsi="Times New Roman"/>
          <w:sz w:val="24"/>
          <w:szCs w:val="24"/>
          <w:lang w:val="sv-SE"/>
        </w:rPr>
        <w:t>dapat segera diatasi. Untuk lebih jelasnya dapat digambarkan dalam bentuk bagan berikut  ini.</w:t>
      </w:r>
    </w:p>
    <w:p w:rsidR="00647610" w:rsidRPr="00AD7CFA" w:rsidRDefault="00D24E1C" w:rsidP="00647610">
      <w:pPr>
        <w:spacing w:line="480" w:lineRule="auto"/>
        <w:jc w:val="both"/>
        <w:rPr>
          <w:rFonts w:ascii="Times New Roman" w:hAnsi="Times New Roman" w:cs="Times New Roman"/>
          <w:sz w:val="24"/>
          <w:szCs w:val="24"/>
          <w:lang w:val="fi-FI"/>
        </w:rPr>
      </w:pPr>
      <w:r w:rsidRPr="00D24E1C">
        <w:rPr>
          <w:rFonts w:ascii="Times New Roman" w:hAnsi="Times New Roman" w:cs="Times New Roman"/>
          <w:noProof/>
        </w:rPr>
        <w:pict>
          <v:rect id="Rectangle 1" o:spid="_x0000_s1052" style="position:absolute;left:0;text-align:left;margin-left:108.5pt;margin-top:2.4pt;width:183.25pt;height:37.3pt;z-index:251670528;visibility:visible">
            <v:textbox style="mso-next-textbox:#Rectangle 1">
              <w:txbxContent>
                <w:p w:rsidR="005262D5" w:rsidRPr="005940F3" w:rsidRDefault="005262D5" w:rsidP="00647610">
                  <w:pPr>
                    <w:jc w:val="center"/>
                    <w:rPr>
                      <w:rFonts w:ascii="Times New Roman" w:hAnsi="Times New Roman" w:cs="Times New Roman"/>
                      <w:sz w:val="24"/>
                      <w:szCs w:val="24"/>
                    </w:rPr>
                  </w:pPr>
                  <w:r>
                    <w:rPr>
                      <w:rFonts w:ascii="Times New Roman" w:hAnsi="Times New Roman" w:cs="Times New Roman"/>
                      <w:sz w:val="24"/>
                      <w:szCs w:val="24"/>
                    </w:rPr>
                    <w:t>Kemampuan berhitung bilangan bulat Murid tunanetra rendah</w:t>
                  </w:r>
                </w:p>
              </w:txbxContent>
            </v:textbox>
          </v:rect>
        </w:pict>
      </w:r>
    </w:p>
    <w:p w:rsidR="00647610" w:rsidRPr="00AD7CFA" w:rsidRDefault="00D24E1C" w:rsidP="00647610">
      <w:pPr>
        <w:spacing w:line="480" w:lineRule="auto"/>
        <w:jc w:val="both"/>
        <w:rPr>
          <w:rFonts w:ascii="Times New Roman" w:hAnsi="Times New Roman" w:cs="Times New Roman"/>
          <w:sz w:val="24"/>
          <w:szCs w:val="24"/>
          <w:lang w:val="id-ID"/>
        </w:rPr>
      </w:pPr>
      <w:r w:rsidRPr="00D24E1C">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196.65pt;margin-top:7.1pt;width:12.9pt;height:33.95pt;z-index:251673600">
            <v:textbox style="layout-flow:vertical-ideographic"/>
          </v:shape>
        </w:pict>
      </w:r>
    </w:p>
    <w:p w:rsidR="00647610" w:rsidRPr="00AD7CFA" w:rsidRDefault="00D24E1C" w:rsidP="00647610">
      <w:pPr>
        <w:spacing w:line="480" w:lineRule="auto"/>
        <w:jc w:val="both"/>
        <w:rPr>
          <w:rFonts w:ascii="Times New Roman" w:hAnsi="Times New Roman" w:cs="Times New Roman"/>
          <w:sz w:val="24"/>
          <w:szCs w:val="24"/>
          <w:lang w:val="id-ID"/>
        </w:rPr>
      </w:pPr>
      <w:r w:rsidRPr="00D24E1C">
        <w:rPr>
          <w:rFonts w:ascii="Times New Roman" w:hAnsi="Times New Roman" w:cs="Times New Roman"/>
          <w:noProof/>
        </w:rPr>
        <w:pict>
          <v:rect id="Rectangle 3" o:spid="_x0000_s1053" style="position:absolute;left:0;text-align:left;margin-left:36.4pt;margin-top:8pt;width:344.35pt;height:189.75pt;z-index:251671552;visibility:visible">
            <v:textbox style="mso-next-textbox:#Rectangle 3">
              <w:txbxContent>
                <w:p w:rsidR="005262D5" w:rsidRDefault="005262D5" w:rsidP="00647610">
                  <w:pPr>
                    <w:jc w:val="center"/>
                    <w:rPr>
                      <w:rFonts w:ascii="Times New Roman" w:hAnsi="Times New Roman" w:cs="Times New Roman"/>
                      <w:sz w:val="24"/>
                      <w:szCs w:val="24"/>
                      <w:lang w:val="id-ID"/>
                    </w:rPr>
                  </w:pPr>
                  <w:r>
                    <w:rPr>
                      <w:rFonts w:ascii="Times New Roman" w:hAnsi="Times New Roman" w:cs="Times New Roman"/>
                      <w:sz w:val="24"/>
                      <w:szCs w:val="24"/>
                    </w:rPr>
                    <w:t>Penerapan Media manik – mani</w:t>
                  </w:r>
                  <w:r>
                    <w:rPr>
                      <w:rFonts w:ascii="Times New Roman" w:hAnsi="Times New Roman" w:cs="Times New Roman"/>
                      <w:sz w:val="24"/>
                      <w:szCs w:val="24"/>
                      <w:lang w:val="id-ID"/>
                    </w:rPr>
                    <w:t>k dengan langkah-langkah sebagai berikut:</w:t>
                  </w:r>
                </w:p>
                <w:p w:rsidR="005262D5" w:rsidRPr="00C9391C" w:rsidRDefault="005262D5" w:rsidP="00C3443D">
                  <w:pPr>
                    <w:pStyle w:val="NoSpacing"/>
                    <w:numPr>
                      <w:ilvl w:val="0"/>
                      <w:numId w:val="8"/>
                    </w:numPr>
                    <w:ind w:left="567" w:right="711" w:hanging="425"/>
                    <w:jc w:val="both"/>
                    <w:rPr>
                      <w:rFonts w:ascii="Times New Roman" w:hAnsi="Times New Roman" w:cs="Times New Roman"/>
                      <w:sz w:val="24"/>
                      <w:szCs w:val="24"/>
                    </w:rPr>
                  </w:pPr>
                  <w:r w:rsidRPr="00C9391C">
                    <w:rPr>
                      <w:rFonts w:ascii="Times New Roman" w:hAnsi="Times New Roman" w:cs="Times New Roman"/>
                      <w:sz w:val="24"/>
                      <w:szCs w:val="24"/>
                    </w:rPr>
                    <w:t>Menyiapkan media manik-manik yang akan digunakan.</w:t>
                  </w:r>
                </w:p>
                <w:p w:rsidR="005262D5" w:rsidRPr="00C9391C" w:rsidRDefault="005262D5" w:rsidP="00C3443D">
                  <w:pPr>
                    <w:pStyle w:val="NoSpacing"/>
                    <w:numPr>
                      <w:ilvl w:val="0"/>
                      <w:numId w:val="8"/>
                    </w:numPr>
                    <w:ind w:left="567" w:right="711" w:hanging="425"/>
                    <w:jc w:val="both"/>
                    <w:rPr>
                      <w:rFonts w:ascii="Times New Roman" w:hAnsi="Times New Roman" w:cs="Times New Roman"/>
                      <w:sz w:val="24"/>
                      <w:szCs w:val="24"/>
                    </w:rPr>
                  </w:pPr>
                  <w:r>
                    <w:rPr>
                      <w:rFonts w:ascii="Times New Roman" w:hAnsi="Times New Roman" w:cs="Times New Roman"/>
                      <w:sz w:val="24"/>
                      <w:szCs w:val="24"/>
                    </w:rPr>
                    <w:t>Meminta murid mengambil 3</w:t>
                  </w:r>
                  <w:r w:rsidRPr="00C9391C">
                    <w:rPr>
                      <w:rFonts w:ascii="Times New Roman" w:hAnsi="Times New Roman" w:cs="Times New Roman"/>
                      <w:sz w:val="24"/>
                      <w:szCs w:val="24"/>
                    </w:rPr>
                    <w:t xml:space="preserve"> manik-manik </w:t>
                  </w:r>
                  <w:r>
                    <w:rPr>
                      <w:rFonts w:ascii="Times New Roman" w:hAnsi="Times New Roman" w:cs="Times New Roman"/>
                      <w:sz w:val="24"/>
                      <w:szCs w:val="24"/>
                    </w:rPr>
                    <w:t>bentuk persegi , kemudian mengambil lagi 6</w:t>
                  </w:r>
                  <w:r w:rsidRPr="00C9391C">
                    <w:rPr>
                      <w:rFonts w:ascii="Times New Roman" w:hAnsi="Times New Roman" w:cs="Times New Roman"/>
                      <w:sz w:val="24"/>
                      <w:szCs w:val="24"/>
                    </w:rPr>
                    <w:t xml:space="preserve"> manik-manik </w:t>
                  </w:r>
                  <w:r>
                    <w:rPr>
                      <w:rFonts w:ascii="Times New Roman" w:hAnsi="Times New Roman" w:cs="Times New Roman"/>
                      <w:sz w:val="24"/>
                      <w:szCs w:val="24"/>
                    </w:rPr>
                    <w:t xml:space="preserve">bentuk lingkaran </w:t>
                  </w:r>
                  <w:r w:rsidRPr="00C9391C">
                    <w:rPr>
                      <w:rFonts w:ascii="Times New Roman" w:hAnsi="Times New Roman" w:cs="Times New Roman"/>
                      <w:sz w:val="24"/>
                      <w:szCs w:val="24"/>
                    </w:rPr>
                    <w:t>yang menyatakan bilangan positif, ditempatkan pada wadah/ meja.</w:t>
                  </w:r>
                </w:p>
                <w:p w:rsidR="005262D5" w:rsidRPr="00C9391C" w:rsidRDefault="005262D5" w:rsidP="00C3443D">
                  <w:pPr>
                    <w:pStyle w:val="NoSpacing"/>
                    <w:numPr>
                      <w:ilvl w:val="0"/>
                      <w:numId w:val="8"/>
                    </w:numPr>
                    <w:ind w:left="567" w:right="711" w:hanging="425"/>
                    <w:jc w:val="both"/>
                    <w:rPr>
                      <w:rFonts w:ascii="Times New Roman" w:hAnsi="Times New Roman" w:cs="Times New Roman"/>
                      <w:sz w:val="24"/>
                      <w:szCs w:val="24"/>
                    </w:rPr>
                  </w:pPr>
                  <w:r w:rsidRPr="00C9391C">
                    <w:rPr>
                      <w:rFonts w:ascii="Times New Roman" w:hAnsi="Times New Roman" w:cs="Times New Roman"/>
                      <w:sz w:val="24"/>
                      <w:szCs w:val="24"/>
                    </w:rPr>
                    <w:t xml:space="preserve">Murid diminta untuk mencacah banyaknya seluruh manik-manik </w:t>
                  </w:r>
                  <w:r>
                    <w:rPr>
                      <w:rFonts w:ascii="Times New Roman" w:hAnsi="Times New Roman" w:cs="Times New Roman"/>
                      <w:sz w:val="24"/>
                      <w:szCs w:val="24"/>
                    </w:rPr>
                    <w:t>bentuk lingkaran</w:t>
                  </w:r>
                  <w:r w:rsidRPr="00C9391C">
                    <w:rPr>
                      <w:rFonts w:ascii="Times New Roman" w:hAnsi="Times New Roman" w:cs="Times New Roman"/>
                      <w:sz w:val="24"/>
                      <w:szCs w:val="24"/>
                    </w:rPr>
                    <w:t xml:space="preserve"> yang ada dalam wadah/ meja.</w:t>
                  </w:r>
                </w:p>
                <w:p w:rsidR="005262D5" w:rsidRPr="00C9391C" w:rsidRDefault="005262D5" w:rsidP="00C3443D">
                  <w:pPr>
                    <w:pStyle w:val="NoSpacing"/>
                    <w:numPr>
                      <w:ilvl w:val="0"/>
                      <w:numId w:val="8"/>
                    </w:numPr>
                    <w:ind w:left="567" w:right="711" w:hanging="425"/>
                    <w:jc w:val="both"/>
                    <w:rPr>
                      <w:rFonts w:ascii="Times New Roman" w:hAnsi="Times New Roman" w:cs="Times New Roman"/>
                      <w:sz w:val="24"/>
                      <w:szCs w:val="24"/>
                    </w:rPr>
                  </w:pPr>
                  <w:r w:rsidRPr="00C9391C">
                    <w:rPr>
                      <w:rFonts w:ascii="Times New Roman" w:hAnsi="Times New Roman" w:cs="Times New Roman"/>
                      <w:sz w:val="24"/>
                      <w:szCs w:val="24"/>
                    </w:rPr>
                    <w:t>Ada 9 manik</w:t>
                  </w:r>
                  <w:r>
                    <w:rPr>
                      <w:rFonts w:ascii="Times New Roman" w:hAnsi="Times New Roman" w:cs="Times New Roman"/>
                      <w:sz w:val="24"/>
                      <w:szCs w:val="24"/>
                    </w:rPr>
                    <w:t>-manik, maka hasil perhitungan -3 + 6 = 3</w:t>
                  </w:r>
                </w:p>
                <w:p w:rsidR="005262D5" w:rsidRDefault="005262D5" w:rsidP="00647610">
                  <w:pPr>
                    <w:jc w:val="center"/>
                    <w:rPr>
                      <w:rFonts w:ascii="Times New Roman" w:hAnsi="Times New Roman" w:cs="Times New Roman"/>
                      <w:sz w:val="24"/>
                      <w:szCs w:val="24"/>
                    </w:rPr>
                  </w:pPr>
                </w:p>
                <w:p w:rsidR="005262D5" w:rsidRPr="00AD7CFA" w:rsidRDefault="005262D5" w:rsidP="00647610">
                  <w:pPr>
                    <w:jc w:val="center"/>
                    <w:rPr>
                      <w:rFonts w:ascii="Times New Roman" w:hAnsi="Times New Roman" w:cs="Times New Roman"/>
                      <w:sz w:val="24"/>
                      <w:szCs w:val="24"/>
                    </w:rPr>
                  </w:pPr>
                </w:p>
                <w:p w:rsidR="005262D5" w:rsidRDefault="005262D5" w:rsidP="00647610">
                  <w:pPr>
                    <w:jc w:val="center"/>
                    <w:rPr>
                      <w:rFonts w:ascii="Times New Roman" w:hAnsi="Times New Roman" w:cs="Times New Roman"/>
                      <w:sz w:val="24"/>
                      <w:szCs w:val="24"/>
                      <w:lang w:val="id-ID"/>
                    </w:rPr>
                  </w:pPr>
                </w:p>
                <w:p w:rsidR="005262D5" w:rsidRPr="001B625B" w:rsidRDefault="005262D5" w:rsidP="00647610">
                  <w:pPr>
                    <w:jc w:val="center"/>
                    <w:rPr>
                      <w:rFonts w:ascii="Times New Roman" w:hAnsi="Times New Roman" w:cs="Times New Roman"/>
                      <w:sz w:val="24"/>
                      <w:szCs w:val="24"/>
                      <w:lang w:val="id-ID"/>
                    </w:rPr>
                  </w:pPr>
                </w:p>
                <w:p w:rsidR="005262D5" w:rsidRDefault="005262D5" w:rsidP="00647610">
                  <w:pPr>
                    <w:jc w:val="center"/>
                    <w:rPr>
                      <w:rFonts w:ascii="Times New Roman" w:hAnsi="Times New Roman" w:cs="Times New Roman"/>
                      <w:sz w:val="24"/>
                      <w:szCs w:val="24"/>
                      <w:lang w:val="id-ID"/>
                    </w:rPr>
                  </w:pPr>
                </w:p>
                <w:p w:rsidR="005262D5" w:rsidRPr="00DE3807" w:rsidRDefault="005262D5" w:rsidP="00647610">
                  <w:pPr>
                    <w:jc w:val="center"/>
                    <w:rPr>
                      <w:rFonts w:ascii="Times New Roman" w:hAnsi="Times New Roman" w:cs="Times New Roman"/>
                      <w:sz w:val="24"/>
                      <w:szCs w:val="24"/>
                      <w:lang w:val="id-ID"/>
                    </w:rPr>
                  </w:pPr>
                </w:p>
              </w:txbxContent>
            </v:textbox>
          </v:rect>
        </w:pict>
      </w:r>
    </w:p>
    <w:p w:rsidR="00647610" w:rsidRPr="00AD7CFA" w:rsidRDefault="00647610" w:rsidP="00647610">
      <w:pPr>
        <w:spacing w:line="480" w:lineRule="auto"/>
        <w:jc w:val="both"/>
        <w:rPr>
          <w:rFonts w:ascii="Times New Roman" w:hAnsi="Times New Roman" w:cs="Times New Roman"/>
          <w:sz w:val="24"/>
          <w:szCs w:val="24"/>
        </w:rPr>
      </w:pPr>
    </w:p>
    <w:p w:rsidR="00647610" w:rsidRPr="00AD7CFA" w:rsidRDefault="00647610" w:rsidP="00647610">
      <w:pPr>
        <w:spacing w:after="0" w:line="480" w:lineRule="auto"/>
        <w:contextualSpacing/>
        <w:jc w:val="both"/>
        <w:rPr>
          <w:rFonts w:ascii="Times New Roman" w:hAnsi="Times New Roman" w:cs="Times New Roman"/>
          <w:sz w:val="24"/>
          <w:szCs w:val="24"/>
        </w:rPr>
      </w:pPr>
    </w:p>
    <w:p w:rsidR="00647610" w:rsidRPr="00AD7CFA" w:rsidRDefault="00647610" w:rsidP="00647610">
      <w:pPr>
        <w:pStyle w:val="ListParagraph"/>
        <w:spacing w:after="0" w:line="480" w:lineRule="auto"/>
        <w:ind w:left="360"/>
        <w:contextualSpacing/>
        <w:jc w:val="both"/>
        <w:rPr>
          <w:rFonts w:ascii="Times New Roman" w:hAnsi="Times New Roman" w:cs="Times New Roman"/>
          <w:sz w:val="24"/>
          <w:szCs w:val="24"/>
        </w:rPr>
      </w:pPr>
    </w:p>
    <w:p w:rsidR="00647610" w:rsidRPr="00AD7CFA" w:rsidRDefault="00647610" w:rsidP="00647610">
      <w:pPr>
        <w:pStyle w:val="ListParagraph"/>
        <w:spacing w:after="0" w:line="480" w:lineRule="auto"/>
        <w:ind w:left="360"/>
        <w:contextualSpacing/>
        <w:jc w:val="both"/>
        <w:rPr>
          <w:rFonts w:ascii="Times New Roman" w:hAnsi="Times New Roman" w:cs="Times New Roman"/>
          <w:sz w:val="24"/>
          <w:szCs w:val="24"/>
        </w:rPr>
      </w:pPr>
    </w:p>
    <w:p w:rsidR="00647610" w:rsidRPr="00AD7CFA" w:rsidRDefault="00647610" w:rsidP="00647610">
      <w:pPr>
        <w:pStyle w:val="ListParagraph"/>
        <w:spacing w:after="0" w:line="480" w:lineRule="auto"/>
        <w:ind w:left="360"/>
        <w:contextualSpacing/>
        <w:jc w:val="both"/>
        <w:rPr>
          <w:rFonts w:ascii="Times New Roman" w:hAnsi="Times New Roman" w:cs="Times New Roman"/>
          <w:sz w:val="24"/>
          <w:szCs w:val="24"/>
          <w:lang w:val="id-ID"/>
        </w:rPr>
      </w:pPr>
    </w:p>
    <w:p w:rsidR="00647610" w:rsidRPr="00AD7CFA" w:rsidRDefault="00D24E1C" w:rsidP="00647610">
      <w:pPr>
        <w:pStyle w:val="ListParagraph"/>
        <w:spacing w:after="0" w:line="480" w:lineRule="auto"/>
        <w:ind w:left="360"/>
        <w:contextualSpacing/>
        <w:jc w:val="both"/>
        <w:rPr>
          <w:rFonts w:ascii="Times New Roman" w:hAnsi="Times New Roman" w:cs="Times New Roman"/>
          <w:sz w:val="24"/>
          <w:szCs w:val="24"/>
          <w:lang w:val="id-ID"/>
        </w:rPr>
      </w:pPr>
      <w:r w:rsidRPr="00D24E1C">
        <w:rPr>
          <w:rFonts w:ascii="Times New Roman" w:hAnsi="Times New Roman" w:cs="Times New Roman"/>
          <w:noProof/>
        </w:rPr>
        <w:pict>
          <v:shape id="_x0000_s1056" type="#_x0000_t67" style="position:absolute;left:0;text-align:left;margin-left:202.75pt;margin-top:16.7pt;width:12.9pt;height:38.25pt;z-index:251674624">
            <v:textbox style="layout-flow:vertical-ideographic"/>
          </v:shape>
        </w:pict>
      </w:r>
    </w:p>
    <w:p w:rsidR="00647610" w:rsidRPr="00AD7CFA" w:rsidRDefault="00647610" w:rsidP="00647610">
      <w:pPr>
        <w:pStyle w:val="ListParagraph"/>
        <w:spacing w:after="0" w:line="480" w:lineRule="auto"/>
        <w:ind w:left="360"/>
        <w:contextualSpacing/>
        <w:jc w:val="both"/>
        <w:rPr>
          <w:rFonts w:ascii="Times New Roman" w:hAnsi="Times New Roman" w:cs="Times New Roman"/>
          <w:sz w:val="24"/>
          <w:szCs w:val="24"/>
        </w:rPr>
      </w:pPr>
    </w:p>
    <w:p w:rsidR="00647610" w:rsidRPr="00AD7CFA" w:rsidRDefault="00D24E1C" w:rsidP="00647610">
      <w:pPr>
        <w:pStyle w:val="ListParagraph"/>
        <w:spacing w:after="0" w:line="480" w:lineRule="auto"/>
        <w:ind w:left="360"/>
        <w:contextualSpacing/>
        <w:jc w:val="both"/>
        <w:rPr>
          <w:rFonts w:ascii="Times New Roman" w:hAnsi="Times New Roman" w:cs="Times New Roman"/>
          <w:sz w:val="24"/>
          <w:szCs w:val="24"/>
          <w:lang w:val="id-ID"/>
        </w:rPr>
      </w:pPr>
      <w:r w:rsidRPr="00D24E1C">
        <w:rPr>
          <w:rFonts w:ascii="Times New Roman" w:hAnsi="Times New Roman" w:cs="Times New Roman"/>
          <w:noProof/>
        </w:rPr>
        <w:pict>
          <v:rect id="Rectangle 5" o:spid="_x0000_s1054" style="position:absolute;left:0;text-align:left;margin-left:122.6pt;margin-top:5.75pt;width:173.9pt;height:35.25pt;flip:y;z-index:251672576;visibility:visible">
            <v:textbox style="mso-next-textbox:#Rectangle 5">
              <w:txbxContent>
                <w:p w:rsidR="005262D5" w:rsidRPr="001242B6" w:rsidRDefault="005262D5" w:rsidP="00647610">
                  <w:pPr>
                    <w:jc w:val="center"/>
                    <w:rPr>
                      <w:rFonts w:ascii="Times New Roman" w:hAnsi="Times New Roman" w:cs="Times New Roman"/>
                      <w:sz w:val="24"/>
                      <w:szCs w:val="24"/>
                    </w:rPr>
                  </w:pPr>
                  <w:r>
                    <w:rPr>
                      <w:rFonts w:ascii="Times New Roman" w:hAnsi="Times New Roman" w:cs="Times New Roman"/>
                      <w:sz w:val="24"/>
                      <w:szCs w:val="24"/>
                    </w:rPr>
                    <w:t>Kemampuan berhitung bilangan bulat murid tunanetra meningkat</w:t>
                  </w:r>
                </w:p>
              </w:txbxContent>
            </v:textbox>
          </v:rect>
        </w:pict>
      </w:r>
    </w:p>
    <w:p w:rsidR="0009007A" w:rsidRPr="00275D0F" w:rsidRDefault="0009007A" w:rsidP="00C33905">
      <w:pPr>
        <w:spacing w:after="0" w:line="480" w:lineRule="auto"/>
        <w:contextualSpacing/>
        <w:jc w:val="both"/>
        <w:rPr>
          <w:rFonts w:ascii="Times New Roman" w:hAnsi="Times New Roman" w:cs="Times New Roman"/>
          <w:sz w:val="24"/>
          <w:szCs w:val="24"/>
        </w:rPr>
      </w:pPr>
    </w:p>
    <w:p w:rsidR="0009007A" w:rsidRPr="00275D0F" w:rsidRDefault="006A6E09" w:rsidP="00275D0F">
      <w:pPr>
        <w:pStyle w:val="ListParagraph"/>
        <w:spacing w:after="0" w:line="48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 xml:space="preserve">Skema 2.1 kerangka </w:t>
      </w:r>
      <w:r w:rsidR="00C94F89">
        <w:rPr>
          <w:rFonts w:ascii="Times New Roman" w:hAnsi="Times New Roman" w:cs="Times New Roman"/>
          <w:b/>
          <w:sz w:val="24"/>
          <w:szCs w:val="24"/>
        </w:rPr>
        <w:t>piki</w:t>
      </w:r>
      <w:r w:rsidR="0009007A">
        <w:rPr>
          <w:rFonts w:ascii="Times New Roman" w:hAnsi="Times New Roman" w:cs="Times New Roman"/>
          <w:b/>
          <w:sz w:val="24"/>
          <w:szCs w:val="24"/>
        </w:rPr>
        <w:t>r</w:t>
      </w:r>
    </w:p>
    <w:p w:rsidR="00C33905" w:rsidRPr="00AD7CFA" w:rsidRDefault="00C33905" w:rsidP="00C33905">
      <w:pPr>
        <w:spacing w:line="480" w:lineRule="auto"/>
        <w:jc w:val="both"/>
        <w:rPr>
          <w:rFonts w:ascii="Times New Roman" w:hAnsi="Times New Roman" w:cs="Times New Roman"/>
          <w:sz w:val="24"/>
          <w:szCs w:val="24"/>
        </w:rPr>
      </w:pPr>
      <w:r w:rsidRPr="00AD7CFA">
        <w:rPr>
          <w:rFonts w:ascii="Times New Roman" w:hAnsi="Times New Roman" w:cs="Times New Roman"/>
          <w:sz w:val="24"/>
          <w:szCs w:val="24"/>
        </w:rPr>
        <w:t>C. Pertanyaan Penelitian</w:t>
      </w:r>
    </w:p>
    <w:p w:rsidR="00C33905" w:rsidRDefault="00C33905" w:rsidP="006A6E09">
      <w:pPr>
        <w:spacing w:after="0" w:line="480" w:lineRule="auto"/>
        <w:ind w:firstLine="709"/>
        <w:jc w:val="both"/>
        <w:rPr>
          <w:rFonts w:ascii="Times New Roman" w:hAnsi="Times New Roman" w:cs="Times New Roman"/>
          <w:sz w:val="24"/>
          <w:szCs w:val="24"/>
        </w:rPr>
      </w:pPr>
      <w:r w:rsidRPr="00AD7CFA">
        <w:rPr>
          <w:rFonts w:ascii="Times New Roman" w:hAnsi="Times New Roman" w:cs="Times New Roman"/>
          <w:sz w:val="24"/>
          <w:szCs w:val="24"/>
        </w:rPr>
        <w:t>Berdasarkan kajian teori dan kerangka pikir di atas, maka pertanyaan penelitian ini adalah:</w:t>
      </w:r>
    </w:p>
    <w:p w:rsidR="00DD26E1" w:rsidRDefault="00DD26E1" w:rsidP="00C3443D">
      <w:pPr>
        <w:pStyle w:val="ListParagraph"/>
        <w:numPr>
          <w:ilvl w:val="0"/>
          <w:numId w:val="18"/>
        </w:numPr>
        <w:spacing w:after="0" w:line="480" w:lineRule="auto"/>
        <w:ind w:left="360"/>
        <w:contextualSpacing/>
        <w:jc w:val="both"/>
        <w:rPr>
          <w:rFonts w:asciiTheme="majorBidi" w:hAnsiTheme="majorBidi" w:cstheme="majorBidi"/>
          <w:sz w:val="24"/>
          <w:szCs w:val="24"/>
        </w:rPr>
      </w:pPr>
      <w:r w:rsidRPr="0043288C">
        <w:rPr>
          <w:rFonts w:asciiTheme="majorBidi" w:hAnsiTheme="majorBidi" w:cstheme="majorBidi"/>
          <w:sz w:val="24"/>
          <w:szCs w:val="24"/>
        </w:rPr>
        <w:t xml:space="preserve">Bagaimanakah kemampuan </w:t>
      </w:r>
      <w:r>
        <w:rPr>
          <w:rFonts w:asciiTheme="majorBidi" w:hAnsiTheme="majorBidi" w:cstheme="majorBidi"/>
          <w:sz w:val="24"/>
          <w:szCs w:val="24"/>
        </w:rPr>
        <w:t xml:space="preserve">berhitung bilangan bulat </w:t>
      </w:r>
      <w:r w:rsidRPr="0043288C">
        <w:rPr>
          <w:rFonts w:asciiTheme="majorBidi" w:hAnsiTheme="majorBidi" w:cstheme="majorBidi"/>
          <w:sz w:val="24"/>
          <w:szCs w:val="24"/>
        </w:rPr>
        <w:t xml:space="preserve">murid </w:t>
      </w:r>
      <w:r>
        <w:rPr>
          <w:rFonts w:asciiTheme="majorBidi" w:hAnsiTheme="majorBidi" w:cstheme="majorBidi"/>
          <w:sz w:val="24"/>
          <w:szCs w:val="24"/>
        </w:rPr>
        <w:t>tunanetra kelas dasar III</w:t>
      </w:r>
      <w:r w:rsidRPr="0043288C">
        <w:rPr>
          <w:rFonts w:asciiTheme="majorBidi" w:hAnsiTheme="majorBidi" w:cstheme="majorBidi"/>
          <w:sz w:val="24"/>
          <w:szCs w:val="24"/>
        </w:rPr>
        <w:t xml:space="preserve"> di SLB</w:t>
      </w:r>
      <w:r>
        <w:rPr>
          <w:rFonts w:asciiTheme="majorBidi" w:hAnsiTheme="majorBidi" w:cstheme="majorBidi"/>
          <w:sz w:val="24"/>
          <w:szCs w:val="24"/>
        </w:rPr>
        <w:t xml:space="preserve"> Negeri</w:t>
      </w:r>
      <w:r w:rsidR="007C355C">
        <w:rPr>
          <w:rFonts w:asciiTheme="majorBidi" w:hAnsiTheme="majorBidi" w:cstheme="majorBidi"/>
          <w:sz w:val="24"/>
          <w:szCs w:val="24"/>
        </w:rPr>
        <w:t xml:space="preserve"> Somba Opu sebelum penggunaan</w:t>
      </w:r>
      <w:r>
        <w:rPr>
          <w:rFonts w:asciiTheme="majorBidi" w:hAnsiTheme="majorBidi" w:cstheme="majorBidi"/>
          <w:sz w:val="24"/>
          <w:szCs w:val="24"/>
        </w:rPr>
        <w:t xml:space="preserve"> manik-manik </w:t>
      </w:r>
      <w:r w:rsidRPr="0043288C">
        <w:rPr>
          <w:rFonts w:asciiTheme="majorBidi" w:hAnsiTheme="majorBidi" w:cstheme="majorBidi"/>
          <w:sz w:val="24"/>
          <w:szCs w:val="24"/>
        </w:rPr>
        <w:t>?</w:t>
      </w:r>
    </w:p>
    <w:p w:rsidR="00DD26E1" w:rsidRDefault="00DD26E1" w:rsidP="00C3443D">
      <w:pPr>
        <w:pStyle w:val="ListParagraph"/>
        <w:numPr>
          <w:ilvl w:val="0"/>
          <w:numId w:val="18"/>
        </w:numPr>
        <w:spacing w:after="0" w:line="480" w:lineRule="auto"/>
        <w:ind w:left="360"/>
        <w:contextualSpacing/>
        <w:jc w:val="both"/>
        <w:rPr>
          <w:rFonts w:asciiTheme="majorBidi" w:hAnsiTheme="majorBidi" w:cstheme="majorBidi"/>
          <w:sz w:val="24"/>
          <w:szCs w:val="24"/>
        </w:rPr>
      </w:pPr>
      <w:r w:rsidRPr="0043288C">
        <w:rPr>
          <w:rFonts w:asciiTheme="majorBidi" w:hAnsiTheme="majorBidi" w:cstheme="majorBidi"/>
          <w:sz w:val="24"/>
          <w:szCs w:val="24"/>
        </w:rPr>
        <w:t xml:space="preserve">Bagaimanakah proses belajar </w:t>
      </w:r>
      <w:r>
        <w:rPr>
          <w:rFonts w:asciiTheme="majorBidi" w:hAnsiTheme="majorBidi" w:cstheme="majorBidi"/>
          <w:sz w:val="24"/>
          <w:szCs w:val="24"/>
        </w:rPr>
        <w:t xml:space="preserve">berhitung bilangan bulat </w:t>
      </w:r>
      <w:r w:rsidRPr="0043288C">
        <w:rPr>
          <w:rFonts w:asciiTheme="majorBidi" w:hAnsiTheme="majorBidi" w:cstheme="majorBidi"/>
          <w:sz w:val="24"/>
          <w:szCs w:val="24"/>
        </w:rPr>
        <w:t xml:space="preserve">murid </w:t>
      </w:r>
      <w:r>
        <w:rPr>
          <w:rFonts w:asciiTheme="majorBidi" w:hAnsiTheme="majorBidi" w:cstheme="majorBidi"/>
          <w:sz w:val="24"/>
          <w:szCs w:val="24"/>
        </w:rPr>
        <w:t>tunanetra kelas dasar III</w:t>
      </w:r>
      <w:r w:rsidRPr="0043288C">
        <w:rPr>
          <w:rFonts w:asciiTheme="majorBidi" w:hAnsiTheme="majorBidi" w:cstheme="majorBidi"/>
          <w:sz w:val="24"/>
          <w:szCs w:val="24"/>
        </w:rPr>
        <w:t xml:space="preserve"> di SLB</w:t>
      </w:r>
      <w:r>
        <w:rPr>
          <w:rFonts w:asciiTheme="majorBidi" w:hAnsiTheme="majorBidi" w:cstheme="majorBidi"/>
          <w:sz w:val="24"/>
          <w:szCs w:val="24"/>
        </w:rPr>
        <w:t xml:space="preserve"> N</w:t>
      </w:r>
      <w:r w:rsidR="007C355C">
        <w:rPr>
          <w:rFonts w:asciiTheme="majorBidi" w:hAnsiTheme="majorBidi" w:cstheme="majorBidi"/>
          <w:sz w:val="24"/>
          <w:szCs w:val="24"/>
        </w:rPr>
        <w:t xml:space="preserve">egeri Somba Opu setelah penggunaan </w:t>
      </w:r>
      <w:r>
        <w:rPr>
          <w:rFonts w:asciiTheme="majorBidi" w:hAnsiTheme="majorBidi" w:cstheme="majorBidi"/>
          <w:sz w:val="24"/>
          <w:szCs w:val="24"/>
        </w:rPr>
        <w:t>manik-manik</w:t>
      </w:r>
      <w:r w:rsidRPr="0043288C">
        <w:rPr>
          <w:rFonts w:asciiTheme="majorBidi" w:hAnsiTheme="majorBidi" w:cstheme="majorBidi"/>
          <w:sz w:val="24"/>
          <w:szCs w:val="24"/>
        </w:rPr>
        <w:t>?</w:t>
      </w:r>
    </w:p>
    <w:p w:rsidR="00DD26E1" w:rsidRDefault="0009007A" w:rsidP="00C3443D">
      <w:pPr>
        <w:pStyle w:val="ListParagraph"/>
        <w:numPr>
          <w:ilvl w:val="0"/>
          <w:numId w:val="18"/>
        </w:numPr>
        <w:spacing w:after="0" w:line="480" w:lineRule="auto"/>
        <w:ind w:left="360"/>
        <w:contextualSpacing/>
        <w:jc w:val="both"/>
        <w:rPr>
          <w:rFonts w:asciiTheme="majorBidi" w:hAnsiTheme="majorBidi" w:cstheme="majorBidi"/>
          <w:sz w:val="24"/>
          <w:szCs w:val="24"/>
        </w:rPr>
      </w:pPr>
      <w:r>
        <w:rPr>
          <w:rFonts w:asciiTheme="majorBidi" w:hAnsiTheme="majorBidi" w:cstheme="majorBidi"/>
          <w:sz w:val="24"/>
          <w:szCs w:val="24"/>
        </w:rPr>
        <w:t>Apakah ada peningkatan</w:t>
      </w:r>
      <w:r w:rsidR="00DD26E1">
        <w:rPr>
          <w:rFonts w:asciiTheme="majorBidi" w:hAnsiTheme="majorBidi" w:cstheme="majorBidi"/>
          <w:sz w:val="24"/>
          <w:szCs w:val="24"/>
        </w:rPr>
        <w:t xml:space="preserve"> </w:t>
      </w:r>
      <w:r w:rsidR="00DD26E1" w:rsidRPr="0043288C">
        <w:rPr>
          <w:rFonts w:asciiTheme="majorBidi" w:hAnsiTheme="majorBidi" w:cstheme="majorBidi"/>
          <w:sz w:val="24"/>
          <w:szCs w:val="24"/>
        </w:rPr>
        <w:t xml:space="preserve">kemampuan </w:t>
      </w:r>
      <w:r w:rsidR="00DD26E1">
        <w:rPr>
          <w:rFonts w:asciiTheme="majorBidi" w:hAnsiTheme="majorBidi" w:cstheme="majorBidi"/>
          <w:sz w:val="24"/>
          <w:szCs w:val="24"/>
        </w:rPr>
        <w:t xml:space="preserve">berhitung bilangan bulat </w:t>
      </w:r>
      <w:r w:rsidR="00DD26E1" w:rsidRPr="0043288C">
        <w:rPr>
          <w:rFonts w:asciiTheme="majorBidi" w:hAnsiTheme="majorBidi" w:cstheme="majorBidi"/>
          <w:sz w:val="24"/>
          <w:szCs w:val="24"/>
        </w:rPr>
        <w:t xml:space="preserve">murid </w:t>
      </w:r>
      <w:r w:rsidR="00DD26E1">
        <w:rPr>
          <w:rFonts w:asciiTheme="majorBidi" w:hAnsiTheme="majorBidi" w:cstheme="majorBidi"/>
          <w:sz w:val="24"/>
          <w:szCs w:val="24"/>
        </w:rPr>
        <w:t>tunanetra kelas dasar III</w:t>
      </w:r>
      <w:r w:rsidR="00DD26E1" w:rsidRPr="0043288C">
        <w:rPr>
          <w:rFonts w:asciiTheme="majorBidi" w:hAnsiTheme="majorBidi" w:cstheme="majorBidi"/>
          <w:sz w:val="24"/>
          <w:szCs w:val="24"/>
        </w:rPr>
        <w:t xml:space="preserve"> di SLB</w:t>
      </w:r>
      <w:r w:rsidR="00DD26E1">
        <w:rPr>
          <w:rFonts w:asciiTheme="majorBidi" w:hAnsiTheme="majorBidi" w:cstheme="majorBidi"/>
          <w:sz w:val="24"/>
          <w:szCs w:val="24"/>
        </w:rPr>
        <w:t xml:space="preserve"> Negeri Somba Opu </w:t>
      </w:r>
      <w:r w:rsidR="007C355C">
        <w:rPr>
          <w:rFonts w:asciiTheme="majorBidi" w:hAnsiTheme="majorBidi" w:cstheme="majorBidi"/>
          <w:sz w:val="24"/>
          <w:szCs w:val="24"/>
        </w:rPr>
        <w:t>setelah penggunaan</w:t>
      </w:r>
      <w:r w:rsidR="00DD26E1" w:rsidRPr="0043288C">
        <w:rPr>
          <w:rFonts w:asciiTheme="majorBidi" w:hAnsiTheme="majorBidi" w:cstheme="majorBidi"/>
          <w:sz w:val="24"/>
          <w:szCs w:val="24"/>
        </w:rPr>
        <w:t xml:space="preserve"> </w:t>
      </w:r>
      <w:r w:rsidR="00DD26E1">
        <w:rPr>
          <w:rFonts w:asciiTheme="majorBidi" w:hAnsiTheme="majorBidi" w:cstheme="majorBidi"/>
          <w:sz w:val="24"/>
          <w:szCs w:val="24"/>
        </w:rPr>
        <w:t xml:space="preserve"> manik-manik</w:t>
      </w:r>
      <w:r w:rsidR="00DD26E1" w:rsidRPr="0043288C">
        <w:rPr>
          <w:rFonts w:asciiTheme="majorBidi" w:hAnsiTheme="majorBidi" w:cstheme="majorBidi"/>
          <w:sz w:val="24"/>
          <w:szCs w:val="24"/>
        </w:rPr>
        <w:t>?</w:t>
      </w:r>
    </w:p>
    <w:p w:rsidR="00DD26E1" w:rsidRDefault="00DD26E1" w:rsidP="006A6E09">
      <w:pPr>
        <w:spacing w:after="0" w:line="480" w:lineRule="auto"/>
        <w:ind w:firstLine="709"/>
        <w:jc w:val="both"/>
        <w:rPr>
          <w:rFonts w:ascii="Times New Roman" w:hAnsi="Times New Roman" w:cs="Times New Roman"/>
          <w:sz w:val="24"/>
          <w:szCs w:val="24"/>
        </w:rPr>
      </w:pPr>
    </w:p>
    <w:p w:rsidR="00DD26E1" w:rsidRDefault="00DD26E1" w:rsidP="006A6E09">
      <w:pPr>
        <w:spacing w:after="0" w:line="480" w:lineRule="auto"/>
        <w:ind w:firstLine="709"/>
        <w:jc w:val="both"/>
        <w:rPr>
          <w:rFonts w:ascii="Times New Roman" w:hAnsi="Times New Roman" w:cs="Times New Roman"/>
          <w:sz w:val="24"/>
          <w:szCs w:val="24"/>
        </w:rPr>
      </w:pPr>
    </w:p>
    <w:p w:rsidR="00DD26E1" w:rsidRDefault="00DD26E1" w:rsidP="006A6E09">
      <w:pPr>
        <w:spacing w:after="0" w:line="480" w:lineRule="auto"/>
        <w:ind w:firstLine="709"/>
        <w:jc w:val="both"/>
        <w:rPr>
          <w:rFonts w:ascii="Times New Roman" w:hAnsi="Times New Roman" w:cs="Times New Roman"/>
          <w:sz w:val="24"/>
          <w:szCs w:val="24"/>
        </w:rPr>
      </w:pPr>
    </w:p>
    <w:p w:rsidR="00DD26E1" w:rsidRDefault="00DD26E1" w:rsidP="006A6E09">
      <w:pPr>
        <w:spacing w:after="0" w:line="480" w:lineRule="auto"/>
        <w:ind w:firstLine="709"/>
        <w:jc w:val="both"/>
        <w:rPr>
          <w:rFonts w:ascii="Times New Roman" w:hAnsi="Times New Roman" w:cs="Times New Roman"/>
          <w:sz w:val="24"/>
          <w:szCs w:val="24"/>
        </w:rPr>
      </w:pPr>
    </w:p>
    <w:p w:rsidR="0036716D" w:rsidRDefault="0036716D" w:rsidP="006A6E09">
      <w:pPr>
        <w:spacing w:after="0" w:line="480" w:lineRule="auto"/>
        <w:ind w:firstLine="709"/>
        <w:jc w:val="both"/>
        <w:rPr>
          <w:rFonts w:ascii="Times New Roman" w:hAnsi="Times New Roman" w:cs="Times New Roman"/>
          <w:sz w:val="24"/>
          <w:szCs w:val="24"/>
        </w:rPr>
      </w:pPr>
    </w:p>
    <w:p w:rsidR="00DD26E1" w:rsidRDefault="00DD26E1" w:rsidP="006A6E09">
      <w:pPr>
        <w:spacing w:after="0" w:line="480" w:lineRule="auto"/>
        <w:ind w:firstLine="709"/>
        <w:jc w:val="both"/>
        <w:rPr>
          <w:rFonts w:ascii="Times New Roman" w:hAnsi="Times New Roman" w:cs="Times New Roman"/>
          <w:sz w:val="24"/>
          <w:szCs w:val="24"/>
        </w:rPr>
      </w:pPr>
    </w:p>
    <w:p w:rsidR="00DD26E1" w:rsidRDefault="00DD26E1" w:rsidP="006A6E09">
      <w:pPr>
        <w:spacing w:after="0" w:line="480" w:lineRule="auto"/>
        <w:ind w:firstLine="709"/>
        <w:jc w:val="both"/>
        <w:rPr>
          <w:rFonts w:ascii="Times New Roman" w:hAnsi="Times New Roman" w:cs="Times New Roman"/>
          <w:sz w:val="24"/>
          <w:szCs w:val="24"/>
        </w:rPr>
      </w:pPr>
    </w:p>
    <w:p w:rsidR="00DD26E1" w:rsidRDefault="00DD26E1" w:rsidP="006A6E09">
      <w:pPr>
        <w:spacing w:after="0" w:line="480" w:lineRule="auto"/>
        <w:ind w:firstLine="709"/>
        <w:jc w:val="both"/>
        <w:rPr>
          <w:rFonts w:ascii="Times New Roman" w:hAnsi="Times New Roman" w:cs="Times New Roman"/>
          <w:sz w:val="24"/>
          <w:szCs w:val="24"/>
        </w:rPr>
      </w:pPr>
    </w:p>
    <w:p w:rsidR="00CD58B8" w:rsidRDefault="00CD58B8" w:rsidP="00DD4BA2">
      <w:pPr>
        <w:spacing w:after="0" w:line="480" w:lineRule="auto"/>
        <w:jc w:val="both"/>
        <w:rPr>
          <w:rFonts w:ascii="Times New Roman" w:hAnsi="Times New Roman" w:cs="Times New Roman"/>
          <w:sz w:val="24"/>
          <w:szCs w:val="24"/>
        </w:rPr>
      </w:pPr>
    </w:p>
    <w:p w:rsidR="0031257C" w:rsidRDefault="0031257C" w:rsidP="00DD4BA2">
      <w:pPr>
        <w:spacing w:after="0" w:line="480" w:lineRule="auto"/>
        <w:jc w:val="both"/>
        <w:rPr>
          <w:rFonts w:ascii="Times New Roman" w:hAnsi="Times New Roman" w:cs="Times New Roman"/>
          <w:sz w:val="24"/>
          <w:szCs w:val="24"/>
        </w:rPr>
      </w:pPr>
    </w:p>
    <w:p w:rsidR="0031257C" w:rsidRDefault="0031257C" w:rsidP="00DD4BA2">
      <w:pPr>
        <w:spacing w:after="0" w:line="480" w:lineRule="auto"/>
        <w:jc w:val="both"/>
        <w:rPr>
          <w:rFonts w:ascii="Times New Roman" w:hAnsi="Times New Roman" w:cs="Times New Roman"/>
          <w:sz w:val="24"/>
          <w:szCs w:val="24"/>
        </w:rPr>
      </w:pPr>
    </w:p>
    <w:p w:rsidR="0031257C" w:rsidRPr="00AD7CFA" w:rsidRDefault="0031257C" w:rsidP="00DD4BA2">
      <w:pPr>
        <w:spacing w:after="0" w:line="480" w:lineRule="auto"/>
        <w:jc w:val="both"/>
        <w:rPr>
          <w:rFonts w:ascii="Times New Roman" w:hAnsi="Times New Roman" w:cs="Times New Roman"/>
          <w:sz w:val="24"/>
          <w:szCs w:val="24"/>
        </w:rPr>
      </w:pPr>
    </w:p>
    <w:p w:rsidR="000E310A" w:rsidRDefault="00D24E1C" w:rsidP="000E310A">
      <w:pPr>
        <w:spacing w:line="48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pict>
          <v:rect id="_x0000_s1071" style="position:absolute;left:0;text-align:left;margin-left:383.5pt;margin-top:-82.3pt;width:44.45pt;height:42.7pt;z-index:251683840" strokecolor="white [3212]"/>
        </w:pict>
      </w:r>
      <w:r w:rsidR="000E310A">
        <w:rPr>
          <w:rFonts w:ascii="Times New Roman" w:hAnsi="Times New Roman" w:cs="Times New Roman"/>
          <w:b/>
          <w:sz w:val="24"/>
          <w:szCs w:val="24"/>
          <w:lang w:val="sv-SE"/>
        </w:rPr>
        <w:t>BAB III</w:t>
      </w:r>
    </w:p>
    <w:p w:rsidR="000E310A" w:rsidRPr="00590FB1" w:rsidRDefault="000E310A" w:rsidP="00594AEF">
      <w:pPr>
        <w:spacing w:line="480" w:lineRule="auto"/>
        <w:jc w:val="center"/>
        <w:rPr>
          <w:rFonts w:ascii="Times New Roman" w:hAnsi="Times New Roman" w:cs="Times New Roman"/>
          <w:b/>
          <w:sz w:val="24"/>
          <w:szCs w:val="24"/>
          <w:lang w:val="sv-SE"/>
        </w:rPr>
      </w:pPr>
      <w:r w:rsidRPr="00590FB1">
        <w:rPr>
          <w:rFonts w:ascii="Times New Roman" w:hAnsi="Times New Roman" w:cs="Times New Roman"/>
          <w:b/>
          <w:sz w:val="24"/>
          <w:szCs w:val="24"/>
          <w:lang w:val="sv-SE"/>
        </w:rPr>
        <w:t>METODE PENELITIAN</w:t>
      </w:r>
    </w:p>
    <w:p w:rsidR="000E310A" w:rsidRPr="0090190C" w:rsidRDefault="000E310A" w:rsidP="00C3443D">
      <w:pPr>
        <w:pStyle w:val="ListParagraph"/>
        <w:numPr>
          <w:ilvl w:val="0"/>
          <w:numId w:val="23"/>
        </w:numPr>
        <w:spacing w:before="120" w:after="120" w:line="480" w:lineRule="auto"/>
        <w:ind w:left="284" w:hanging="284"/>
        <w:contextualSpacing/>
        <w:jc w:val="both"/>
        <w:rPr>
          <w:rFonts w:ascii="Times New Roman" w:hAnsi="Times New Roman" w:cs="Times New Roman"/>
          <w:b/>
          <w:sz w:val="24"/>
          <w:szCs w:val="24"/>
        </w:rPr>
      </w:pPr>
      <w:r w:rsidRPr="0090190C">
        <w:rPr>
          <w:rFonts w:ascii="Times New Roman" w:hAnsi="Times New Roman" w:cs="Times New Roman"/>
          <w:b/>
          <w:sz w:val="24"/>
          <w:szCs w:val="24"/>
        </w:rPr>
        <w:t>Pendekatan</w:t>
      </w:r>
      <w:r>
        <w:rPr>
          <w:rFonts w:ascii="Times New Roman" w:hAnsi="Times New Roman" w:cs="Times New Roman"/>
          <w:b/>
          <w:sz w:val="24"/>
          <w:szCs w:val="24"/>
        </w:rPr>
        <w:t xml:space="preserve"> </w:t>
      </w:r>
      <w:r w:rsidRPr="0090190C">
        <w:rPr>
          <w:rFonts w:ascii="Times New Roman" w:hAnsi="Times New Roman" w:cs="Times New Roman"/>
          <w:b/>
          <w:sz w:val="24"/>
          <w:szCs w:val="24"/>
        </w:rPr>
        <w:t>dan</w:t>
      </w:r>
      <w:r>
        <w:rPr>
          <w:rFonts w:ascii="Times New Roman" w:hAnsi="Times New Roman" w:cs="Times New Roman"/>
          <w:b/>
          <w:sz w:val="24"/>
          <w:szCs w:val="24"/>
        </w:rPr>
        <w:t xml:space="preserve"> </w:t>
      </w:r>
      <w:r w:rsidRPr="0090190C">
        <w:rPr>
          <w:rFonts w:ascii="Times New Roman" w:hAnsi="Times New Roman" w:cs="Times New Roman"/>
          <w:b/>
          <w:sz w:val="24"/>
          <w:szCs w:val="24"/>
        </w:rPr>
        <w:t>Jenis</w:t>
      </w:r>
      <w:r>
        <w:rPr>
          <w:rFonts w:ascii="Times New Roman" w:hAnsi="Times New Roman" w:cs="Times New Roman"/>
          <w:b/>
          <w:sz w:val="24"/>
          <w:szCs w:val="24"/>
        </w:rPr>
        <w:t xml:space="preserve"> </w:t>
      </w:r>
      <w:r w:rsidRPr="0090190C">
        <w:rPr>
          <w:rFonts w:ascii="Times New Roman" w:hAnsi="Times New Roman" w:cs="Times New Roman"/>
          <w:b/>
          <w:sz w:val="24"/>
          <w:szCs w:val="24"/>
        </w:rPr>
        <w:t>Penelitian</w:t>
      </w:r>
    </w:p>
    <w:p w:rsidR="000E310A" w:rsidRPr="0090190C" w:rsidRDefault="000E310A" w:rsidP="00C3443D">
      <w:pPr>
        <w:pStyle w:val="ListParagraph"/>
        <w:numPr>
          <w:ilvl w:val="0"/>
          <w:numId w:val="24"/>
        </w:numPr>
        <w:spacing w:before="120" w:after="120" w:line="480" w:lineRule="auto"/>
        <w:ind w:left="360"/>
        <w:contextualSpacing/>
        <w:jc w:val="both"/>
        <w:rPr>
          <w:rFonts w:ascii="Times New Roman" w:hAnsi="Times New Roman" w:cs="Times New Roman"/>
          <w:b/>
          <w:sz w:val="24"/>
          <w:szCs w:val="24"/>
        </w:rPr>
      </w:pPr>
      <w:r w:rsidRPr="0090190C">
        <w:rPr>
          <w:rFonts w:ascii="Times New Roman" w:hAnsi="Times New Roman" w:cs="Times New Roman"/>
          <w:b/>
          <w:sz w:val="24"/>
          <w:szCs w:val="24"/>
        </w:rPr>
        <w:t>Pendekatan</w:t>
      </w:r>
      <w:r>
        <w:rPr>
          <w:rFonts w:ascii="Times New Roman" w:hAnsi="Times New Roman" w:cs="Times New Roman"/>
          <w:b/>
          <w:sz w:val="24"/>
          <w:szCs w:val="24"/>
        </w:rPr>
        <w:t xml:space="preserve"> </w:t>
      </w:r>
      <w:r w:rsidRPr="0090190C">
        <w:rPr>
          <w:rFonts w:ascii="Times New Roman" w:hAnsi="Times New Roman" w:cs="Times New Roman"/>
          <w:b/>
          <w:sz w:val="24"/>
          <w:szCs w:val="24"/>
        </w:rPr>
        <w:t>Penelitian</w:t>
      </w:r>
    </w:p>
    <w:p w:rsidR="000E310A" w:rsidRPr="00E732EB" w:rsidRDefault="000E310A" w:rsidP="000E310A">
      <w:pPr>
        <w:pStyle w:val="ListParagraph"/>
        <w:spacing w:line="480" w:lineRule="auto"/>
        <w:ind w:left="0" w:firstLine="720"/>
        <w:jc w:val="both"/>
        <w:rPr>
          <w:rFonts w:ascii="Times New Roman" w:hAnsi="Times New Roman" w:cs="Times New Roman"/>
          <w:sz w:val="24"/>
          <w:szCs w:val="24"/>
        </w:rPr>
      </w:pPr>
      <w:r w:rsidRPr="0090190C">
        <w:rPr>
          <w:rFonts w:ascii="Times New Roman" w:hAnsi="Times New Roman" w:cs="Times New Roman"/>
          <w:sz w:val="24"/>
          <w:szCs w:val="24"/>
        </w:rPr>
        <w:t>Pendekatan yang digunakan</w:t>
      </w:r>
      <w:r>
        <w:rPr>
          <w:rFonts w:ascii="Times New Roman" w:hAnsi="Times New Roman" w:cs="Times New Roman"/>
          <w:sz w:val="24"/>
          <w:szCs w:val="24"/>
        </w:rPr>
        <w:t xml:space="preserve"> </w:t>
      </w:r>
      <w:r w:rsidRPr="0090190C">
        <w:rPr>
          <w:rFonts w:ascii="Times New Roman" w:hAnsi="Times New Roman" w:cs="Times New Roman"/>
          <w:sz w:val="24"/>
          <w:szCs w:val="24"/>
        </w:rPr>
        <w:t>dalam</w:t>
      </w:r>
      <w:r>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Pr>
          <w:rFonts w:ascii="Times New Roman" w:hAnsi="Times New Roman" w:cs="Times New Roman"/>
          <w:sz w:val="24"/>
          <w:szCs w:val="24"/>
        </w:rPr>
        <w:t xml:space="preserve"> </w:t>
      </w:r>
      <w:r w:rsidRPr="0090190C">
        <w:rPr>
          <w:rFonts w:ascii="Times New Roman" w:hAnsi="Times New Roman" w:cs="Times New Roman"/>
          <w:sz w:val="24"/>
          <w:szCs w:val="24"/>
        </w:rPr>
        <w:t>ini</w:t>
      </w:r>
      <w:r>
        <w:rPr>
          <w:rFonts w:ascii="Times New Roman" w:hAnsi="Times New Roman" w:cs="Times New Roman"/>
          <w:sz w:val="24"/>
          <w:szCs w:val="24"/>
        </w:rPr>
        <w:t xml:space="preserve"> </w:t>
      </w:r>
      <w:r w:rsidRPr="0090190C">
        <w:rPr>
          <w:rFonts w:ascii="Times New Roman" w:hAnsi="Times New Roman" w:cs="Times New Roman"/>
          <w:sz w:val="24"/>
          <w:szCs w:val="24"/>
        </w:rPr>
        <w:t>adalah</w:t>
      </w:r>
      <w:r>
        <w:rPr>
          <w:rFonts w:ascii="Times New Roman" w:hAnsi="Times New Roman" w:cs="Times New Roman"/>
          <w:sz w:val="24"/>
          <w:szCs w:val="24"/>
        </w:rPr>
        <w:t xml:space="preserve"> </w:t>
      </w:r>
      <w:r w:rsidRPr="0090190C">
        <w:rPr>
          <w:rFonts w:ascii="Times New Roman" w:hAnsi="Times New Roman" w:cs="Times New Roman"/>
          <w:sz w:val="24"/>
          <w:szCs w:val="24"/>
        </w:rPr>
        <w:t>kuantitatif yang dimaksudkan</w:t>
      </w:r>
      <w:r>
        <w:rPr>
          <w:rFonts w:ascii="Times New Roman" w:hAnsi="Times New Roman" w:cs="Times New Roman"/>
          <w:sz w:val="24"/>
          <w:szCs w:val="24"/>
        </w:rPr>
        <w:t xml:space="preserve"> </w:t>
      </w:r>
      <w:r w:rsidRPr="0090190C">
        <w:rPr>
          <w:rFonts w:ascii="Times New Roman" w:hAnsi="Times New Roman" w:cs="Times New Roman"/>
          <w:sz w:val="24"/>
          <w:szCs w:val="24"/>
        </w:rPr>
        <w:t>untuk</w:t>
      </w:r>
      <w:r>
        <w:rPr>
          <w:rFonts w:ascii="Times New Roman" w:hAnsi="Times New Roman" w:cs="Times New Roman"/>
          <w:sz w:val="24"/>
          <w:szCs w:val="24"/>
        </w:rPr>
        <w:t xml:space="preserve"> </w:t>
      </w:r>
      <w:r w:rsidRPr="0090190C">
        <w:rPr>
          <w:rFonts w:ascii="Times New Roman" w:hAnsi="Times New Roman" w:cs="Times New Roman"/>
          <w:sz w:val="24"/>
          <w:szCs w:val="24"/>
        </w:rPr>
        <w:t>mengetahui</w:t>
      </w:r>
      <w:r>
        <w:rPr>
          <w:rFonts w:ascii="Times New Roman" w:hAnsi="Times New Roman" w:cs="Times New Roman"/>
          <w:sz w:val="24"/>
          <w:szCs w:val="24"/>
        </w:rPr>
        <w:t xml:space="preserve"> </w:t>
      </w:r>
      <w:r w:rsidRPr="0090190C">
        <w:rPr>
          <w:rFonts w:ascii="Times New Roman" w:hAnsi="Times New Roman" w:cs="Times New Roman"/>
          <w:sz w:val="24"/>
          <w:szCs w:val="24"/>
        </w:rPr>
        <w:t>peningkatan</w:t>
      </w:r>
      <w:r>
        <w:rPr>
          <w:rFonts w:ascii="Times New Roman" w:hAnsi="Times New Roman" w:cs="Times New Roman"/>
          <w:sz w:val="24"/>
          <w:szCs w:val="24"/>
        </w:rPr>
        <w:t xml:space="preserve"> kemampuan berhitung bilangan bulat </w:t>
      </w:r>
      <w:r w:rsidRPr="0090190C">
        <w:rPr>
          <w:rFonts w:ascii="Times New Roman" w:hAnsi="Times New Roman" w:cs="Times New Roman"/>
          <w:sz w:val="24"/>
          <w:szCs w:val="24"/>
        </w:rPr>
        <w:t>murid</w:t>
      </w:r>
      <w:r>
        <w:rPr>
          <w:rFonts w:ascii="Times New Roman" w:hAnsi="Times New Roman" w:cs="Times New Roman"/>
          <w:sz w:val="24"/>
          <w:szCs w:val="24"/>
        </w:rPr>
        <w:t xml:space="preserve"> tunanetra</w:t>
      </w:r>
      <w:r>
        <w:rPr>
          <w:rFonts w:ascii="Times New Roman" w:hAnsi="Times New Roman" w:cs="Times New Roman"/>
          <w:sz w:val="24"/>
          <w:szCs w:val="24"/>
          <w:lang w:val="id-ID"/>
        </w:rPr>
        <w:t xml:space="preserve"> </w:t>
      </w:r>
      <w:r>
        <w:rPr>
          <w:rFonts w:ascii="Times New Roman" w:hAnsi="Times New Roman" w:cs="Times New Roman"/>
          <w:sz w:val="24"/>
          <w:szCs w:val="24"/>
        </w:rPr>
        <w:t>kelas dasar</w:t>
      </w:r>
      <w:r>
        <w:rPr>
          <w:rFonts w:ascii="Times New Roman" w:hAnsi="Times New Roman" w:cs="Times New Roman"/>
          <w:sz w:val="24"/>
          <w:szCs w:val="24"/>
          <w:lang w:val="id-ID"/>
        </w:rPr>
        <w:t xml:space="preserve"> </w:t>
      </w:r>
      <w:r>
        <w:rPr>
          <w:rFonts w:ascii="Times New Roman" w:hAnsi="Times New Roman" w:cs="Times New Roman"/>
          <w:sz w:val="24"/>
          <w:szCs w:val="24"/>
        </w:rPr>
        <w:t>III</w:t>
      </w:r>
      <w:r w:rsidRPr="0090190C">
        <w:rPr>
          <w:rFonts w:ascii="Times New Roman" w:hAnsi="Times New Roman" w:cs="Times New Roman"/>
          <w:sz w:val="24"/>
          <w:szCs w:val="24"/>
        </w:rPr>
        <w:t xml:space="preserve"> di SLB </w:t>
      </w:r>
      <w:r>
        <w:rPr>
          <w:rFonts w:ascii="Times New Roman" w:hAnsi="Times New Roman" w:cs="Times New Roman"/>
          <w:sz w:val="24"/>
          <w:szCs w:val="24"/>
          <w:lang w:val="id-ID"/>
        </w:rPr>
        <w:t>Negeri Somba Opu</w:t>
      </w:r>
      <w:r w:rsidR="00AC4026">
        <w:rPr>
          <w:rFonts w:ascii="Times New Roman" w:hAnsi="Times New Roman" w:cs="Times New Roman"/>
          <w:sz w:val="24"/>
          <w:szCs w:val="24"/>
        </w:rPr>
        <w:t xml:space="preserve"> </w:t>
      </w:r>
      <w:r w:rsidRPr="0090190C">
        <w:rPr>
          <w:rFonts w:ascii="Times New Roman" w:hAnsi="Times New Roman" w:cs="Times New Roman"/>
          <w:sz w:val="24"/>
          <w:szCs w:val="24"/>
        </w:rPr>
        <w:t>sebelum</w:t>
      </w:r>
      <w:r>
        <w:rPr>
          <w:rFonts w:ascii="Times New Roman" w:hAnsi="Times New Roman" w:cs="Times New Roman"/>
          <w:sz w:val="24"/>
          <w:szCs w:val="24"/>
        </w:rPr>
        <w:t xml:space="preserve"> </w:t>
      </w:r>
      <w:r w:rsidRPr="0090190C">
        <w:rPr>
          <w:rFonts w:ascii="Times New Roman" w:hAnsi="Times New Roman" w:cs="Times New Roman"/>
          <w:sz w:val="24"/>
          <w:szCs w:val="24"/>
        </w:rPr>
        <w:t>dan</w:t>
      </w:r>
      <w:r>
        <w:rPr>
          <w:rFonts w:ascii="Times New Roman" w:hAnsi="Times New Roman" w:cs="Times New Roman"/>
          <w:sz w:val="24"/>
          <w:szCs w:val="24"/>
        </w:rPr>
        <w:t xml:space="preserve"> </w:t>
      </w:r>
      <w:r w:rsidRPr="0090190C">
        <w:rPr>
          <w:rFonts w:ascii="Times New Roman" w:hAnsi="Times New Roman" w:cs="Times New Roman"/>
          <w:sz w:val="24"/>
          <w:szCs w:val="24"/>
        </w:rPr>
        <w:t>sesudah</w:t>
      </w:r>
      <w:r>
        <w:rPr>
          <w:rFonts w:ascii="Times New Roman" w:hAnsi="Times New Roman" w:cs="Times New Roman"/>
          <w:sz w:val="24"/>
          <w:szCs w:val="24"/>
        </w:rPr>
        <w:t xml:space="preserve"> penggunaan </w:t>
      </w:r>
      <w:r w:rsidR="00AC4026">
        <w:rPr>
          <w:rFonts w:ascii="Times New Roman" w:hAnsi="Times New Roman" w:cs="Times New Roman"/>
          <w:sz w:val="24"/>
          <w:szCs w:val="24"/>
        </w:rPr>
        <w:t xml:space="preserve">media </w:t>
      </w:r>
      <w:r>
        <w:rPr>
          <w:rFonts w:ascii="Times New Roman" w:hAnsi="Times New Roman" w:cs="Times New Roman"/>
          <w:sz w:val="24"/>
          <w:szCs w:val="24"/>
        </w:rPr>
        <w:t>manik-manik.</w:t>
      </w:r>
      <w:r w:rsidRPr="00956A5A">
        <w:rPr>
          <w:rFonts w:ascii="Times New Roman" w:hAnsi="Times New Roman" w:cs="Times New Roman"/>
          <w:sz w:val="24"/>
          <w:szCs w:val="24"/>
        </w:rPr>
        <w:t>.</w:t>
      </w:r>
    </w:p>
    <w:p w:rsidR="000E310A" w:rsidRPr="0090190C" w:rsidRDefault="000E310A" w:rsidP="00C3443D">
      <w:pPr>
        <w:pStyle w:val="ListParagraph"/>
        <w:numPr>
          <w:ilvl w:val="0"/>
          <w:numId w:val="24"/>
        </w:numPr>
        <w:spacing w:before="120" w:after="120" w:line="480" w:lineRule="auto"/>
        <w:ind w:left="360"/>
        <w:contextualSpacing/>
        <w:jc w:val="both"/>
        <w:rPr>
          <w:rFonts w:ascii="Times New Roman" w:hAnsi="Times New Roman" w:cs="Times New Roman"/>
          <w:b/>
          <w:sz w:val="24"/>
          <w:szCs w:val="24"/>
        </w:rPr>
      </w:pPr>
      <w:r w:rsidRPr="0090190C">
        <w:rPr>
          <w:rFonts w:ascii="Times New Roman" w:hAnsi="Times New Roman" w:cs="Times New Roman"/>
          <w:b/>
          <w:sz w:val="24"/>
          <w:szCs w:val="24"/>
        </w:rPr>
        <w:t>Jenis</w:t>
      </w:r>
      <w:r>
        <w:rPr>
          <w:rFonts w:ascii="Times New Roman" w:hAnsi="Times New Roman" w:cs="Times New Roman"/>
          <w:b/>
          <w:sz w:val="24"/>
          <w:szCs w:val="24"/>
        </w:rPr>
        <w:t xml:space="preserve"> </w:t>
      </w:r>
      <w:r w:rsidRPr="0090190C">
        <w:rPr>
          <w:rFonts w:ascii="Times New Roman" w:hAnsi="Times New Roman" w:cs="Times New Roman"/>
          <w:b/>
          <w:sz w:val="24"/>
          <w:szCs w:val="24"/>
        </w:rPr>
        <w:t>penelitian</w:t>
      </w:r>
    </w:p>
    <w:p w:rsidR="000E310A" w:rsidRPr="00CA44A0" w:rsidRDefault="000E310A" w:rsidP="000E310A">
      <w:pPr>
        <w:pStyle w:val="ListParagraph"/>
        <w:spacing w:line="480" w:lineRule="auto"/>
        <w:ind w:left="0" w:firstLine="720"/>
        <w:jc w:val="both"/>
        <w:rPr>
          <w:rFonts w:ascii="Times New Roman" w:hAnsi="Times New Roman" w:cs="Times New Roman"/>
          <w:sz w:val="24"/>
          <w:szCs w:val="24"/>
        </w:rPr>
      </w:pPr>
      <w:r w:rsidRPr="0090190C">
        <w:rPr>
          <w:rFonts w:ascii="Times New Roman" w:hAnsi="Times New Roman" w:cs="Times New Roman"/>
          <w:sz w:val="24"/>
          <w:szCs w:val="24"/>
        </w:rPr>
        <w:t>Jenis</w:t>
      </w:r>
      <w:r>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Pr>
          <w:rFonts w:ascii="Times New Roman" w:hAnsi="Times New Roman" w:cs="Times New Roman"/>
          <w:sz w:val="24"/>
          <w:szCs w:val="24"/>
        </w:rPr>
        <w:t xml:space="preserve"> </w:t>
      </w:r>
      <w:r w:rsidRPr="0090190C">
        <w:rPr>
          <w:rFonts w:ascii="Times New Roman" w:hAnsi="Times New Roman" w:cs="Times New Roman"/>
          <w:sz w:val="24"/>
          <w:szCs w:val="24"/>
        </w:rPr>
        <w:t>ini</w:t>
      </w:r>
      <w:r>
        <w:rPr>
          <w:rFonts w:ascii="Times New Roman" w:hAnsi="Times New Roman" w:cs="Times New Roman"/>
          <w:sz w:val="24"/>
          <w:szCs w:val="24"/>
        </w:rPr>
        <w:t xml:space="preserve"> </w:t>
      </w:r>
      <w:r w:rsidRPr="0090190C">
        <w:rPr>
          <w:rFonts w:ascii="Times New Roman" w:hAnsi="Times New Roman" w:cs="Times New Roman"/>
          <w:sz w:val="24"/>
          <w:szCs w:val="24"/>
        </w:rPr>
        <w:t>adalah</w:t>
      </w:r>
      <w:r>
        <w:rPr>
          <w:rFonts w:ascii="Times New Roman" w:hAnsi="Times New Roman" w:cs="Times New Roman"/>
          <w:sz w:val="24"/>
          <w:szCs w:val="24"/>
        </w:rPr>
        <w:t xml:space="preserve"> </w:t>
      </w:r>
      <w:r w:rsidRPr="0090190C">
        <w:rPr>
          <w:rFonts w:ascii="Times New Roman" w:hAnsi="Times New Roman" w:cs="Times New Roman"/>
          <w:sz w:val="24"/>
          <w:szCs w:val="24"/>
        </w:rPr>
        <w:t>jenis</w:t>
      </w:r>
      <w:r>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Pr>
          <w:rFonts w:ascii="Times New Roman" w:hAnsi="Times New Roman" w:cs="Times New Roman"/>
          <w:sz w:val="24"/>
          <w:szCs w:val="24"/>
        </w:rPr>
        <w:t xml:space="preserve"> </w:t>
      </w:r>
      <w:r w:rsidRPr="0090190C">
        <w:rPr>
          <w:rFonts w:ascii="Times New Roman" w:hAnsi="Times New Roman" w:cs="Times New Roman"/>
          <w:sz w:val="24"/>
          <w:szCs w:val="24"/>
        </w:rPr>
        <w:t>deskriptif, dengan</w:t>
      </w:r>
      <w:r>
        <w:rPr>
          <w:rFonts w:ascii="Times New Roman" w:hAnsi="Times New Roman" w:cs="Times New Roman"/>
          <w:sz w:val="24"/>
          <w:szCs w:val="24"/>
        </w:rPr>
        <w:t xml:space="preserve"> </w:t>
      </w:r>
      <w:r w:rsidRPr="0090190C">
        <w:rPr>
          <w:rFonts w:ascii="Times New Roman" w:hAnsi="Times New Roman" w:cs="Times New Roman"/>
          <w:sz w:val="24"/>
          <w:szCs w:val="24"/>
        </w:rPr>
        <w:t>cara</w:t>
      </w:r>
      <w:r>
        <w:rPr>
          <w:rFonts w:ascii="Times New Roman" w:hAnsi="Times New Roman" w:cs="Times New Roman"/>
          <w:sz w:val="24"/>
          <w:szCs w:val="24"/>
        </w:rPr>
        <w:t xml:space="preserve"> </w:t>
      </w:r>
      <w:r w:rsidRPr="0090190C">
        <w:rPr>
          <w:rFonts w:ascii="Times New Roman" w:hAnsi="Times New Roman" w:cs="Times New Roman"/>
          <w:sz w:val="24"/>
          <w:szCs w:val="24"/>
        </w:rPr>
        <w:t>melakukan</w:t>
      </w:r>
      <w:r>
        <w:rPr>
          <w:rFonts w:ascii="Times New Roman" w:hAnsi="Times New Roman" w:cs="Times New Roman"/>
          <w:sz w:val="24"/>
          <w:szCs w:val="24"/>
        </w:rPr>
        <w:t xml:space="preserve"> </w:t>
      </w:r>
      <w:r w:rsidRPr="0090190C">
        <w:rPr>
          <w:rFonts w:ascii="Times New Roman" w:hAnsi="Times New Roman" w:cs="Times New Roman"/>
          <w:sz w:val="24"/>
          <w:szCs w:val="24"/>
        </w:rPr>
        <w:t>perlakuan</w:t>
      </w:r>
      <w:r>
        <w:rPr>
          <w:rFonts w:ascii="Times New Roman" w:hAnsi="Times New Roman" w:cs="Times New Roman"/>
          <w:sz w:val="24"/>
          <w:szCs w:val="24"/>
        </w:rPr>
        <w:t xml:space="preserve"> </w:t>
      </w:r>
      <w:r w:rsidRPr="0090190C">
        <w:rPr>
          <w:rFonts w:ascii="Times New Roman" w:hAnsi="Times New Roman" w:cs="Times New Roman"/>
          <w:sz w:val="24"/>
          <w:szCs w:val="24"/>
        </w:rPr>
        <w:t>untuk</w:t>
      </w:r>
      <w:r>
        <w:rPr>
          <w:rFonts w:ascii="Times New Roman" w:hAnsi="Times New Roman" w:cs="Times New Roman"/>
          <w:sz w:val="24"/>
          <w:szCs w:val="24"/>
        </w:rPr>
        <w:t xml:space="preserve"> </w:t>
      </w:r>
      <w:r w:rsidRPr="0090190C">
        <w:rPr>
          <w:rFonts w:ascii="Times New Roman" w:hAnsi="Times New Roman" w:cs="Times New Roman"/>
          <w:sz w:val="24"/>
          <w:szCs w:val="24"/>
        </w:rPr>
        <w:t>menge</w:t>
      </w:r>
      <w:r>
        <w:rPr>
          <w:rFonts w:ascii="Times New Roman" w:hAnsi="Times New Roman" w:cs="Times New Roman"/>
          <w:sz w:val="24"/>
          <w:szCs w:val="24"/>
        </w:rPr>
        <w:t>tahui hasil belajar berhitung penjumlahan</w:t>
      </w:r>
      <w:r>
        <w:rPr>
          <w:rFonts w:ascii="Times New Roman" w:hAnsi="Times New Roman" w:cs="Times New Roman"/>
          <w:sz w:val="24"/>
          <w:szCs w:val="24"/>
          <w:lang w:val="id-ID"/>
        </w:rPr>
        <w:t xml:space="preserve"> </w:t>
      </w:r>
      <w:r w:rsidRPr="0090190C">
        <w:rPr>
          <w:rFonts w:ascii="Times New Roman" w:hAnsi="Times New Roman" w:cs="Times New Roman"/>
          <w:sz w:val="24"/>
          <w:szCs w:val="24"/>
        </w:rPr>
        <w:t>pad</w:t>
      </w:r>
      <w:r>
        <w:rPr>
          <w:rFonts w:ascii="Times New Roman" w:hAnsi="Times New Roman" w:cs="Times New Roman"/>
          <w:sz w:val="24"/>
          <w:szCs w:val="24"/>
        </w:rPr>
        <w:t>a murid tunanetra</w:t>
      </w:r>
      <w:r>
        <w:rPr>
          <w:rFonts w:ascii="Times New Roman" w:hAnsi="Times New Roman" w:cs="Times New Roman"/>
          <w:sz w:val="24"/>
          <w:szCs w:val="24"/>
          <w:lang w:val="id-ID"/>
        </w:rPr>
        <w:t xml:space="preserve"> </w:t>
      </w:r>
      <w:r>
        <w:rPr>
          <w:rFonts w:ascii="Times New Roman" w:hAnsi="Times New Roman" w:cs="Times New Roman"/>
          <w:sz w:val="24"/>
          <w:szCs w:val="24"/>
        </w:rPr>
        <w:t>kelas dasar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III </w:t>
      </w:r>
      <w:r w:rsidRPr="0090190C">
        <w:rPr>
          <w:rFonts w:ascii="Times New Roman" w:hAnsi="Times New Roman" w:cs="Times New Roman"/>
          <w:sz w:val="24"/>
          <w:szCs w:val="24"/>
        </w:rPr>
        <w:t>melalui</w:t>
      </w:r>
      <w:r>
        <w:rPr>
          <w:rFonts w:ascii="Times New Roman" w:hAnsi="Times New Roman" w:cs="Times New Roman"/>
          <w:sz w:val="24"/>
          <w:szCs w:val="24"/>
        </w:rPr>
        <w:t xml:space="preserve"> </w:t>
      </w:r>
      <w:r w:rsidR="00AC4026">
        <w:rPr>
          <w:rFonts w:ascii="Times New Roman" w:hAnsi="Times New Roman" w:cs="Times New Roman"/>
          <w:sz w:val="24"/>
          <w:szCs w:val="24"/>
        </w:rPr>
        <w:t xml:space="preserve">media </w:t>
      </w:r>
      <w:r>
        <w:rPr>
          <w:rFonts w:ascii="Times New Roman" w:hAnsi="Times New Roman" w:cs="Times New Roman"/>
          <w:sz w:val="24"/>
          <w:szCs w:val="24"/>
        </w:rPr>
        <w:t>manik-manaik</w:t>
      </w:r>
      <w:r w:rsidRPr="0090190C">
        <w:rPr>
          <w:rFonts w:ascii="Times New Roman" w:hAnsi="Times New Roman" w:cs="Times New Roman"/>
          <w:sz w:val="24"/>
          <w:szCs w:val="24"/>
        </w:rPr>
        <w:t>, juga</w:t>
      </w:r>
      <w:r>
        <w:rPr>
          <w:rFonts w:ascii="Times New Roman" w:hAnsi="Times New Roman" w:cs="Times New Roman"/>
          <w:sz w:val="24"/>
          <w:szCs w:val="24"/>
        </w:rPr>
        <w:t xml:space="preserve"> </w:t>
      </w:r>
      <w:r w:rsidRPr="0090190C">
        <w:rPr>
          <w:rFonts w:ascii="Times New Roman" w:hAnsi="Times New Roman" w:cs="Times New Roman"/>
          <w:sz w:val="24"/>
          <w:szCs w:val="24"/>
        </w:rPr>
        <w:t>menggambarkan</w:t>
      </w:r>
      <w:r>
        <w:rPr>
          <w:rFonts w:ascii="Times New Roman" w:hAnsi="Times New Roman" w:cs="Times New Roman"/>
          <w:sz w:val="24"/>
          <w:szCs w:val="24"/>
        </w:rPr>
        <w:t xml:space="preserve"> hasil belajar berhitung penjumlahan </w:t>
      </w:r>
      <w:r w:rsidRPr="0090190C">
        <w:rPr>
          <w:rFonts w:ascii="Times New Roman" w:hAnsi="Times New Roman" w:cs="Times New Roman"/>
          <w:sz w:val="24"/>
          <w:szCs w:val="24"/>
        </w:rPr>
        <w:t>pada</w:t>
      </w:r>
      <w:r>
        <w:rPr>
          <w:rFonts w:ascii="Times New Roman" w:hAnsi="Times New Roman" w:cs="Times New Roman"/>
          <w:sz w:val="24"/>
          <w:szCs w:val="24"/>
        </w:rPr>
        <w:t xml:space="preserve"> mata pelajaran matematika murid</w:t>
      </w:r>
      <w:r>
        <w:rPr>
          <w:rFonts w:ascii="Times New Roman" w:hAnsi="Times New Roman" w:cs="Times New Roman"/>
          <w:sz w:val="24"/>
          <w:szCs w:val="24"/>
          <w:lang w:val="id-ID"/>
        </w:rPr>
        <w:t xml:space="preserve"> tuna</w:t>
      </w:r>
      <w:r>
        <w:rPr>
          <w:rFonts w:ascii="Times New Roman" w:hAnsi="Times New Roman" w:cs="Times New Roman"/>
          <w:sz w:val="24"/>
          <w:szCs w:val="24"/>
        </w:rPr>
        <w:t>netra</w:t>
      </w:r>
      <w:r>
        <w:rPr>
          <w:rFonts w:ascii="Times New Roman" w:hAnsi="Times New Roman" w:cs="Times New Roman"/>
          <w:sz w:val="24"/>
          <w:szCs w:val="24"/>
          <w:lang w:val="id-ID"/>
        </w:rPr>
        <w:t xml:space="preserve"> </w:t>
      </w:r>
      <w:r w:rsidRPr="0090190C">
        <w:rPr>
          <w:rFonts w:ascii="Times New Roman" w:hAnsi="Times New Roman" w:cs="Times New Roman"/>
          <w:sz w:val="24"/>
          <w:szCs w:val="24"/>
        </w:rPr>
        <w:t>sebelum</w:t>
      </w:r>
      <w:r>
        <w:rPr>
          <w:rFonts w:ascii="Times New Roman" w:hAnsi="Times New Roman" w:cs="Times New Roman"/>
          <w:sz w:val="24"/>
          <w:szCs w:val="24"/>
        </w:rPr>
        <w:t xml:space="preserve"> </w:t>
      </w:r>
      <w:r w:rsidRPr="0090190C">
        <w:rPr>
          <w:rFonts w:ascii="Times New Roman" w:hAnsi="Times New Roman" w:cs="Times New Roman"/>
          <w:sz w:val="24"/>
          <w:szCs w:val="24"/>
        </w:rPr>
        <w:t>dan</w:t>
      </w:r>
      <w:r>
        <w:rPr>
          <w:rFonts w:ascii="Times New Roman" w:hAnsi="Times New Roman" w:cs="Times New Roman"/>
          <w:sz w:val="24"/>
          <w:szCs w:val="24"/>
        </w:rPr>
        <w:t xml:space="preserve"> </w:t>
      </w:r>
      <w:r w:rsidRPr="0090190C">
        <w:rPr>
          <w:rFonts w:ascii="Times New Roman" w:hAnsi="Times New Roman" w:cs="Times New Roman"/>
          <w:sz w:val="24"/>
          <w:szCs w:val="24"/>
        </w:rPr>
        <w:t>setelah</w:t>
      </w:r>
      <w:r>
        <w:rPr>
          <w:rFonts w:ascii="Times New Roman" w:hAnsi="Times New Roman" w:cs="Times New Roman"/>
          <w:sz w:val="24"/>
          <w:szCs w:val="24"/>
        </w:rPr>
        <w:t xml:space="preserve"> menggunakan</w:t>
      </w:r>
      <w:r w:rsidR="00AC4026">
        <w:rPr>
          <w:rFonts w:ascii="Times New Roman" w:hAnsi="Times New Roman" w:cs="Times New Roman"/>
          <w:sz w:val="24"/>
          <w:szCs w:val="24"/>
        </w:rPr>
        <w:t xml:space="preserve"> media</w:t>
      </w:r>
      <w:r>
        <w:rPr>
          <w:rFonts w:ascii="Times New Roman" w:hAnsi="Times New Roman" w:cs="Times New Roman"/>
          <w:sz w:val="24"/>
          <w:szCs w:val="24"/>
        </w:rPr>
        <w:t xml:space="preserve"> manik-manik </w:t>
      </w:r>
      <w:r w:rsidRPr="0090190C">
        <w:rPr>
          <w:rFonts w:ascii="Times New Roman" w:hAnsi="Times New Roman" w:cs="Times New Roman"/>
          <w:sz w:val="24"/>
          <w:szCs w:val="24"/>
        </w:rPr>
        <w:t>di SL</w:t>
      </w:r>
      <w:r w:rsidRPr="0090190C">
        <w:rPr>
          <w:rFonts w:ascii="Times New Roman" w:hAnsi="Times New Roman" w:cs="Times New Roman"/>
          <w:sz w:val="24"/>
          <w:szCs w:val="24"/>
          <w:lang w:val="id-ID"/>
        </w:rPr>
        <w:t>B</w:t>
      </w:r>
      <w:r>
        <w:rPr>
          <w:rFonts w:ascii="Times New Roman" w:hAnsi="Times New Roman" w:cs="Times New Roman"/>
          <w:sz w:val="24"/>
          <w:szCs w:val="24"/>
        </w:rPr>
        <w:t xml:space="preserve"> </w:t>
      </w:r>
      <w:r>
        <w:rPr>
          <w:rFonts w:ascii="Times New Roman" w:hAnsi="Times New Roman" w:cs="Times New Roman"/>
          <w:sz w:val="24"/>
          <w:szCs w:val="24"/>
          <w:lang w:val="id-ID"/>
        </w:rPr>
        <w:t>Negeri Somba Opu</w:t>
      </w:r>
      <w:r w:rsidR="006D6C5D">
        <w:rPr>
          <w:rFonts w:ascii="Times New Roman" w:hAnsi="Times New Roman" w:cs="Times New Roman"/>
          <w:sz w:val="24"/>
          <w:szCs w:val="24"/>
        </w:rPr>
        <w:t>.</w:t>
      </w:r>
    </w:p>
    <w:p w:rsidR="000E310A" w:rsidRPr="0090190C" w:rsidRDefault="000E310A" w:rsidP="000E310A">
      <w:pPr>
        <w:spacing w:line="480" w:lineRule="auto"/>
        <w:contextualSpacing/>
        <w:jc w:val="both"/>
        <w:rPr>
          <w:rFonts w:ascii="Times New Roman" w:hAnsi="Times New Roman" w:cs="Times New Roman"/>
          <w:b/>
          <w:color w:val="000000"/>
          <w:sz w:val="24"/>
          <w:szCs w:val="24"/>
        </w:rPr>
      </w:pPr>
      <w:r w:rsidRPr="0090190C">
        <w:rPr>
          <w:rFonts w:ascii="Times New Roman" w:hAnsi="Times New Roman" w:cs="Times New Roman"/>
          <w:b/>
          <w:color w:val="000000"/>
          <w:sz w:val="24"/>
          <w:szCs w:val="24"/>
        </w:rPr>
        <w:t>B</w:t>
      </w:r>
      <w:r w:rsidRPr="0090190C">
        <w:rPr>
          <w:rFonts w:ascii="Times New Roman" w:hAnsi="Times New Roman" w:cs="Times New Roman"/>
          <w:b/>
          <w:color w:val="000000"/>
          <w:sz w:val="24"/>
          <w:szCs w:val="24"/>
          <w:lang w:val="nb-NO"/>
        </w:rPr>
        <w:t xml:space="preserve">.  </w:t>
      </w:r>
      <w:r>
        <w:rPr>
          <w:rFonts w:ascii="Times New Roman" w:hAnsi="Times New Roman" w:cs="Times New Roman"/>
          <w:b/>
          <w:color w:val="000000"/>
          <w:sz w:val="24"/>
          <w:szCs w:val="24"/>
        </w:rPr>
        <w:t>Variabel</w:t>
      </w:r>
      <w:r w:rsidRPr="0090190C">
        <w:rPr>
          <w:rFonts w:ascii="Times New Roman" w:hAnsi="Times New Roman" w:cs="Times New Roman"/>
          <w:b/>
          <w:color w:val="000000"/>
          <w:sz w:val="24"/>
          <w:szCs w:val="24"/>
          <w:lang w:val="nb-NO"/>
        </w:rPr>
        <w:t xml:space="preserve"> dan D</w:t>
      </w:r>
      <w:bookmarkStart w:id="0" w:name="_GoBack"/>
      <w:bookmarkEnd w:id="0"/>
      <w:r>
        <w:rPr>
          <w:rFonts w:ascii="Times New Roman" w:hAnsi="Times New Roman" w:cs="Times New Roman"/>
          <w:b/>
          <w:color w:val="000000"/>
          <w:sz w:val="24"/>
          <w:szCs w:val="24"/>
        </w:rPr>
        <w:t>esain Penelitian</w:t>
      </w:r>
    </w:p>
    <w:p w:rsidR="000E310A" w:rsidRPr="0090190C" w:rsidRDefault="000E310A" w:rsidP="000E310A">
      <w:pPr>
        <w:spacing w:line="48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Variabel</w:t>
      </w:r>
    </w:p>
    <w:p w:rsidR="000E310A" w:rsidRDefault="000E310A" w:rsidP="000E310A">
      <w:pPr>
        <w:spacing w:line="480" w:lineRule="auto"/>
        <w:ind w:left="90" w:firstLine="63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ini mengandung dua variabel </w:t>
      </w:r>
      <w:r w:rsidRPr="0090190C">
        <w:rPr>
          <w:rFonts w:ascii="Times New Roman" w:hAnsi="Times New Roman" w:cs="Times New Roman"/>
          <w:color w:val="000000"/>
          <w:sz w:val="24"/>
          <w:szCs w:val="24"/>
        </w:rPr>
        <w:t>yaitu</w:t>
      </w:r>
      <w:r>
        <w:rPr>
          <w:rFonts w:ascii="Times New Roman" w:hAnsi="Times New Roman" w:cs="Times New Roman"/>
          <w:color w:val="000000"/>
          <w:sz w:val="24"/>
          <w:szCs w:val="24"/>
        </w:rPr>
        <w:t xml:space="preserve"> hasil belajar berhitung penjumlahan bilangan bulat seb</w:t>
      </w:r>
      <w:r w:rsidR="006D6C5D">
        <w:rPr>
          <w:rFonts w:ascii="Times New Roman" w:hAnsi="Times New Roman" w:cs="Times New Roman"/>
          <w:color w:val="000000"/>
          <w:sz w:val="24"/>
          <w:szCs w:val="24"/>
        </w:rPr>
        <w:t>agai variabel terikat dan media</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manik-manik </w:t>
      </w:r>
      <w:r>
        <w:rPr>
          <w:rFonts w:ascii="Times New Roman" w:hAnsi="Times New Roman" w:cs="Times New Roman"/>
          <w:color w:val="000000"/>
          <w:sz w:val="24"/>
          <w:szCs w:val="24"/>
        </w:rPr>
        <w:t>sebagai variabel bebas, akan tetapi dalam pelaksanaan penelitian hanya menggunakan variabel tunggal yaitu hasil belajar berhitung pe</w:t>
      </w:r>
      <w:r>
        <w:rPr>
          <w:rFonts w:ascii="Times New Roman" w:hAnsi="Times New Roman" w:cs="Times New Roman"/>
          <w:color w:val="000000"/>
          <w:sz w:val="24"/>
          <w:szCs w:val="24"/>
          <w:lang w:val="id-ID"/>
        </w:rPr>
        <w:t>r</w:t>
      </w:r>
      <w:r>
        <w:rPr>
          <w:rFonts w:ascii="Times New Roman" w:hAnsi="Times New Roman" w:cs="Times New Roman"/>
          <w:color w:val="000000"/>
          <w:sz w:val="24"/>
          <w:szCs w:val="24"/>
        </w:rPr>
        <w:t>jumlahan pada murid tunanetra kelas dasar III di SLB</w:t>
      </w:r>
      <w:r>
        <w:rPr>
          <w:rFonts w:ascii="Times New Roman" w:hAnsi="Times New Roman" w:cs="Times New Roman"/>
          <w:color w:val="000000"/>
          <w:sz w:val="24"/>
          <w:szCs w:val="24"/>
          <w:lang w:val="id-ID"/>
        </w:rPr>
        <w:t xml:space="preserve"> Negeri Somba Opu</w:t>
      </w:r>
      <w:r w:rsidR="006D6C5D">
        <w:rPr>
          <w:rFonts w:ascii="Times New Roman" w:hAnsi="Times New Roman" w:cs="Times New Roman"/>
          <w:color w:val="000000"/>
          <w:sz w:val="24"/>
          <w:szCs w:val="24"/>
        </w:rPr>
        <w:t>.</w:t>
      </w:r>
    </w:p>
    <w:p w:rsidR="000E310A" w:rsidRDefault="000E310A" w:rsidP="000E310A">
      <w:pPr>
        <w:spacing w:line="480" w:lineRule="auto"/>
        <w:ind w:left="9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Disain Operasional</w:t>
      </w:r>
    </w:p>
    <w:p w:rsidR="000E310A" w:rsidRPr="0057102A" w:rsidRDefault="000E310A" w:rsidP="000E310A">
      <w:pPr>
        <w:spacing w:line="480" w:lineRule="auto"/>
        <w:ind w:left="9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P</w:t>
      </w:r>
      <w:r w:rsidRPr="0037745C">
        <w:rPr>
          <w:rFonts w:ascii="Times New Roman" w:hAnsi="Times New Roman" w:cs="Times New Roman"/>
          <w:color w:val="000000"/>
          <w:sz w:val="24"/>
          <w:szCs w:val="24"/>
        </w:rPr>
        <w:t>enelitian yang digunakan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adalah ” One Group Pretest - posttest”. Dengan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menggunakan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jenis</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tersebut</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 atas</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sebelum</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diberikan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perlakuan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denga</w:t>
      </w:r>
      <w:r>
        <w:rPr>
          <w:rFonts w:ascii="Times New Roman" w:hAnsi="Times New Roman" w:cs="Times New Roman"/>
          <w:color w:val="000000"/>
          <w:sz w:val="24"/>
          <w:szCs w:val="24"/>
        </w:rPr>
        <w:t xml:space="preserve">n manik-manik </w:t>
      </w:r>
      <w:r w:rsidRPr="0037745C">
        <w:rPr>
          <w:rFonts w:ascii="Times New Roman" w:hAnsi="Times New Roman" w:cs="Times New Roman"/>
          <w:color w:val="000000"/>
          <w:sz w:val="24"/>
          <w:szCs w:val="24"/>
        </w:rPr>
        <w:t>terlebih</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dahulu</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diadakan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peng</w:t>
      </w:r>
      <w:r>
        <w:rPr>
          <w:rFonts w:ascii="Times New Roman" w:hAnsi="Times New Roman" w:cs="Times New Roman"/>
          <w:color w:val="000000"/>
          <w:sz w:val="24"/>
          <w:szCs w:val="24"/>
        </w:rPr>
        <w:t>ukuran tes hasil belajar berhitung penjumlahan bilangan bulat pada murid tunanetra kelas III di</w:t>
      </w:r>
      <w:r w:rsidRPr="0037745C">
        <w:rPr>
          <w:rFonts w:ascii="Times New Roman" w:hAnsi="Times New Roman" w:cs="Times New Roman"/>
          <w:color w:val="000000"/>
          <w:sz w:val="24"/>
          <w:szCs w:val="24"/>
        </w:rPr>
        <w:t xml:space="preserve"> SLB</w:t>
      </w:r>
      <w:r>
        <w:rPr>
          <w:rFonts w:ascii="Times New Roman" w:hAnsi="Times New Roman" w:cs="Times New Roman"/>
          <w:color w:val="000000"/>
          <w:sz w:val="24"/>
          <w:szCs w:val="24"/>
        </w:rPr>
        <w:t xml:space="preserve"> Negeri Somba Opu Kabupaten Gowa</w:t>
      </w:r>
      <w:r w:rsidRPr="0037745C">
        <w:rPr>
          <w:rFonts w:ascii="Times New Roman" w:hAnsi="Times New Roman" w:cs="Times New Roman"/>
          <w:color w:val="000000"/>
          <w:sz w:val="24"/>
          <w:szCs w:val="24"/>
        </w:rPr>
        <w:t>, setelah</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itu</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diberikan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perlakuan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pembelajaran</w:t>
      </w:r>
      <w:r>
        <w:rPr>
          <w:rFonts w:ascii="Times New Roman" w:hAnsi="Times New Roman" w:cs="Times New Roman"/>
          <w:color w:val="000000"/>
          <w:sz w:val="24"/>
          <w:szCs w:val="24"/>
        </w:rPr>
        <w:t xml:space="preserve"> manik-manik</w:t>
      </w:r>
      <w:r w:rsidRPr="0037745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Kemudian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dilakukan</w:t>
      </w:r>
      <w:r>
        <w:rPr>
          <w:rFonts w:ascii="Times New Roman" w:hAnsi="Times New Roman" w:cs="Times New Roman"/>
          <w:color w:val="000000"/>
          <w:sz w:val="24"/>
          <w:szCs w:val="24"/>
        </w:rPr>
        <w:t xml:space="preserve"> </w:t>
      </w:r>
      <w:r w:rsidRPr="0037745C">
        <w:rPr>
          <w:rFonts w:ascii="Times New Roman" w:hAnsi="Times New Roman" w:cs="Times New Roman"/>
          <w:color w:val="000000"/>
          <w:sz w:val="24"/>
          <w:szCs w:val="24"/>
        </w:rPr>
        <w:t>pengu</w:t>
      </w:r>
      <w:r>
        <w:rPr>
          <w:rFonts w:ascii="Times New Roman" w:hAnsi="Times New Roman" w:cs="Times New Roman"/>
          <w:color w:val="000000"/>
          <w:sz w:val="24"/>
          <w:szCs w:val="24"/>
        </w:rPr>
        <w:t>kuran atau tes hasil belajar berhitung penjumlahan bilangan bulat  murid Tunanetra</w:t>
      </w:r>
      <w:r w:rsidRPr="0037745C">
        <w:rPr>
          <w:rFonts w:ascii="Times New Roman" w:hAnsi="Times New Roman" w:cs="Times New Roman"/>
          <w:color w:val="000000"/>
          <w:sz w:val="24"/>
          <w:szCs w:val="24"/>
        </w:rPr>
        <w:t xml:space="preserve"> ya</w:t>
      </w:r>
      <w:r>
        <w:rPr>
          <w:rFonts w:ascii="Times New Roman" w:hAnsi="Times New Roman" w:cs="Times New Roman"/>
          <w:color w:val="000000"/>
          <w:sz w:val="24"/>
          <w:szCs w:val="24"/>
        </w:rPr>
        <w:t>ng kedua yang disebut tes akhir.</w:t>
      </w:r>
    </w:p>
    <w:p w:rsidR="000E310A" w:rsidRDefault="000E310A" w:rsidP="00CD58B8">
      <w:pPr>
        <w:spacing w:line="480" w:lineRule="auto"/>
        <w:ind w:left="360" w:hanging="360"/>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C. Definisi Operasional Variabel</w:t>
      </w:r>
    </w:p>
    <w:p w:rsidR="000E310A" w:rsidRPr="0090190C" w:rsidRDefault="000E310A" w:rsidP="000E310A">
      <w:pPr>
        <w:spacing w:after="0" w:line="480" w:lineRule="auto"/>
        <w:ind w:left="720" w:hanging="450"/>
        <w:contextualSpacing/>
        <w:jc w:val="both"/>
        <w:rPr>
          <w:rFonts w:ascii="Times New Roman" w:hAnsi="Times New Roman" w:cs="Times New Roman"/>
          <w:color w:val="000000"/>
          <w:sz w:val="24"/>
          <w:szCs w:val="24"/>
          <w:lang w:val="nb-NO"/>
        </w:rPr>
      </w:pPr>
      <w:r w:rsidRPr="0090190C">
        <w:rPr>
          <w:rFonts w:ascii="Times New Roman" w:hAnsi="Times New Roman" w:cs="Times New Roman"/>
          <w:color w:val="000000"/>
          <w:sz w:val="24"/>
          <w:szCs w:val="24"/>
          <w:lang w:val="nb-NO"/>
        </w:rPr>
        <w:t>Ad</w:t>
      </w:r>
      <w:r>
        <w:rPr>
          <w:rFonts w:ascii="Times New Roman" w:hAnsi="Times New Roman" w:cs="Times New Roman"/>
          <w:color w:val="000000"/>
          <w:sz w:val="24"/>
          <w:szCs w:val="24"/>
          <w:lang w:val="nb-NO"/>
        </w:rPr>
        <w:t>apun definisi operasional variabel</w:t>
      </w:r>
      <w:r w:rsidRPr="0090190C">
        <w:rPr>
          <w:rFonts w:ascii="Times New Roman" w:hAnsi="Times New Roman" w:cs="Times New Roman"/>
          <w:color w:val="000000"/>
          <w:sz w:val="24"/>
          <w:szCs w:val="24"/>
          <w:lang w:val="nb-NO"/>
        </w:rPr>
        <w:t xml:space="preserve"> penelitian ini  adalah sebagai berikut:</w:t>
      </w:r>
    </w:p>
    <w:p w:rsidR="000E310A" w:rsidRPr="004A1569" w:rsidRDefault="000E310A" w:rsidP="00C3443D">
      <w:pPr>
        <w:pStyle w:val="ListParagraph"/>
        <w:numPr>
          <w:ilvl w:val="0"/>
          <w:numId w:val="25"/>
        </w:numPr>
        <w:spacing w:after="0" w:line="480" w:lineRule="auto"/>
        <w:ind w:left="720" w:hanging="450"/>
        <w:contextualSpacing/>
        <w:jc w:val="both"/>
        <w:rPr>
          <w:rFonts w:ascii="Times New Roman" w:hAnsi="Times New Roman" w:cs="Times New Roman"/>
          <w:sz w:val="24"/>
          <w:szCs w:val="24"/>
          <w:lang w:val="nb-NO"/>
        </w:rPr>
      </w:pPr>
      <w:r>
        <w:rPr>
          <w:rFonts w:ascii="Times New Roman" w:hAnsi="Times New Roman" w:cs="Times New Roman"/>
          <w:sz w:val="24"/>
          <w:szCs w:val="24"/>
          <w:lang w:val="nb-NO"/>
        </w:rPr>
        <w:t>Media manik-manik</w:t>
      </w:r>
      <w:r w:rsidR="00DA7977">
        <w:rPr>
          <w:rFonts w:ascii="Times New Roman" w:hAnsi="Times New Roman" w:cs="Times New Roman"/>
          <w:sz w:val="24"/>
          <w:szCs w:val="24"/>
          <w:lang w:val="id-ID"/>
        </w:rPr>
        <w:t xml:space="preserve"> adalah </w:t>
      </w:r>
      <w:r>
        <w:rPr>
          <w:rFonts w:ascii="Times New Roman" w:hAnsi="Times New Roman" w:cs="Times New Roman"/>
          <w:sz w:val="24"/>
          <w:szCs w:val="24"/>
          <w:lang w:val="id-ID"/>
        </w:rPr>
        <w:t xml:space="preserve"> </w:t>
      </w:r>
      <w:r w:rsidR="004A74EE">
        <w:rPr>
          <w:rFonts w:ascii="Times New Roman" w:hAnsi="Times New Roman" w:cs="Times New Roman"/>
          <w:sz w:val="24"/>
          <w:szCs w:val="24"/>
        </w:rPr>
        <w:t xml:space="preserve">suatu cara yang digunakan </w:t>
      </w:r>
      <w:r w:rsidRPr="004A1569">
        <w:rPr>
          <w:rFonts w:ascii="Times New Roman" w:hAnsi="Times New Roman" w:cs="Times New Roman"/>
          <w:sz w:val="24"/>
          <w:szCs w:val="24"/>
          <w:lang w:val="nb-NO"/>
        </w:rPr>
        <w:t>dalam pembela</w:t>
      </w:r>
      <w:r>
        <w:rPr>
          <w:rFonts w:ascii="Times New Roman" w:hAnsi="Times New Roman" w:cs="Times New Roman"/>
          <w:sz w:val="24"/>
          <w:szCs w:val="24"/>
          <w:lang w:val="nb-NO"/>
        </w:rPr>
        <w:t>jaran operasi berhitung pe</w:t>
      </w:r>
      <w:r>
        <w:rPr>
          <w:rFonts w:ascii="Times New Roman" w:hAnsi="Times New Roman" w:cs="Times New Roman"/>
          <w:sz w:val="24"/>
          <w:szCs w:val="24"/>
        </w:rPr>
        <w:t>njumlahan bilangan bulat</w:t>
      </w:r>
      <w:r>
        <w:rPr>
          <w:rFonts w:ascii="Times New Roman" w:hAnsi="Times New Roman" w:cs="Times New Roman"/>
          <w:sz w:val="24"/>
          <w:szCs w:val="24"/>
          <w:lang w:val="id-ID"/>
        </w:rPr>
        <w:t>.</w:t>
      </w:r>
    </w:p>
    <w:p w:rsidR="000E310A" w:rsidRPr="00EB0D23" w:rsidRDefault="000E310A" w:rsidP="00C3443D">
      <w:pPr>
        <w:pStyle w:val="ListParagraph"/>
        <w:numPr>
          <w:ilvl w:val="0"/>
          <w:numId w:val="25"/>
        </w:numPr>
        <w:spacing w:after="0" w:line="480" w:lineRule="auto"/>
        <w:ind w:left="720" w:hanging="450"/>
        <w:contextualSpacing/>
        <w:jc w:val="both"/>
        <w:rPr>
          <w:rFonts w:ascii="Times New Roman" w:hAnsi="Times New Roman" w:cs="Times New Roman"/>
          <w:sz w:val="24"/>
          <w:szCs w:val="24"/>
          <w:lang w:val="id-ID"/>
        </w:rPr>
      </w:pPr>
      <w:r>
        <w:rPr>
          <w:rFonts w:ascii="Times New Roman" w:hAnsi="Times New Roman" w:cs="Times New Roman"/>
          <w:sz w:val="24"/>
          <w:szCs w:val="24"/>
        </w:rPr>
        <w:t>Hasil belajar berhitung p</w:t>
      </w:r>
      <w:r>
        <w:rPr>
          <w:rFonts w:ascii="Times New Roman" w:hAnsi="Times New Roman" w:cs="Times New Roman"/>
          <w:sz w:val="24"/>
          <w:szCs w:val="24"/>
          <w:lang w:val="id-ID"/>
        </w:rPr>
        <w:t>e</w:t>
      </w:r>
      <w:r>
        <w:rPr>
          <w:rFonts w:ascii="Times New Roman" w:hAnsi="Times New Roman" w:cs="Times New Roman"/>
          <w:sz w:val="24"/>
          <w:szCs w:val="24"/>
        </w:rPr>
        <w:t>njumlahan bilangan bulat</w:t>
      </w:r>
      <w:r>
        <w:rPr>
          <w:rFonts w:ascii="Times New Roman" w:hAnsi="Times New Roman" w:cs="Times New Roman"/>
          <w:sz w:val="24"/>
          <w:szCs w:val="24"/>
          <w:lang w:val="id-ID"/>
        </w:rPr>
        <w:t xml:space="preserve"> </w:t>
      </w:r>
      <w:r w:rsidRPr="0090190C">
        <w:rPr>
          <w:rFonts w:ascii="Times New Roman" w:hAnsi="Times New Roman" w:cs="Times New Roman"/>
          <w:sz w:val="24"/>
          <w:szCs w:val="24"/>
        </w:rPr>
        <w:t>adalah</w:t>
      </w:r>
      <w:r>
        <w:rPr>
          <w:rFonts w:ascii="Times New Roman" w:hAnsi="Times New Roman" w:cs="Times New Roman"/>
          <w:sz w:val="24"/>
          <w:szCs w:val="24"/>
        </w:rPr>
        <w:t xml:space="preserve"> </w:t>
      </w:r>
      <w:r w:rsidRPr="0090190C">
        <w:rPr>
          <w:rFonts w:ascii="Times New Roman" w:hAnsi="Times New Roman" w:cs="Times New Roman"/>
          <w:sz w:val="24"/>
          <w:szCs w:val="24"/>
        </w:rPr>
        <w:t>nilai ya</w:t>
      </w:r>
      <w:r>
        <w:rPr>
          <w:rFonts w:ascii="Times New Roman" w:hAnsi="Times New Roman" w:cs="Times New Roman"/>
          <w:sz w:val="24"/>
          <w:szCs w:val="24"/>
        </w:rPr>
        <w:t>ng diperoleh dari hasil tes awa</w:t>
      </w:r>
      <w:r>
        <w:rPr>
          <w:rFonts w:ascii="Times New Roman" w:hAnsi="Times New Roman" w:cs="Times New Roman"/>
          <w:sz w:val="24"/>
          <w:szCs w:val="24"/>
          <w:lang w:val="id-ID"/>
        </w:rPr>
        <w:t xml:space="preserve">l </w:t>
      </w:r>
      <w:r>
        <w:rPr>
          <w:rFonts w:ascii="Times New Roman" w:hAnsi="Times New Roman" w:cs="Times New Roman"/>
          <w:sz w:val="24"/>
          <w:szCs w:val="24"/>
        </w:rPr>
        <w:t>dan tes akhir pada murid tunanetra dalam pelajaran berhitung penjumlahan</w:t>
      </w:r>
      <w:r>
        <w:rPr>
          <w:rFonts w:ascii="Times New Roman" w:hAnsi="Times New Roman" w:cs="Times New Roman"/>
          <w:sz w:val="24"/>
          <w:szCs w:val="24"/>
          <w:lang w:val="id-ID"/>
        </w:rPr>
        <w:t xml:space="preserve">. </w:t>
      </w:r>
    </w:p>
    <w:p w:rsidR="00EB0D23" w:rsidRPr="009F70B7" w:rsidRDefault="00EB0D23" w:rsidP="00C3443D">
      <w:pPr>
        <w:pStyle w:val="ListParagraph"/>
        <w:numPr>
          <w:ilvl w:val="0"/>
          <w:numId w:val="25"/>
        </w:numPr>
        <w:spacing w:after="0" w:line="480" w:lineRule="auto"/>
        <w:ind w:left="720" w:hanging="450"/>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 Bilangan bulat negatif adalah bilangan bulat yang memiliki tanda negatif (-) sebelum angkanya.</w:t>
      </w:r>
    </w:p>
    <w:p w:rsidR="009F70B7" w:rsidRPr="004611C9" w:rsidRDefault="009F70B7" w:rsidP="002B3617">
      <w:pPr>
        <w:pStyle w:val="ListParagraph"/>
        <w:spacing w:after="0" w:line="480" w:lineRule="auto"/>
        <w:contextualSpacing/>
        <w:jc w:val="both"/>
        <w:rPr>
          <w:rFonts w:ascii="Times New Roman" w:hAnsi="Times New Roman" w:cs="Times New Roman"/>
          <w:sz w:val="24"/>
          <w:szCs w:val="24"/>
          <w:lang w:val="id-ID"/>
        </w:rPr>
      </w:pPr>
    </w:p>
    <w:p w:rsidR="0031257C" w:rsidRDefault="0031257C" w:rsidP="000E310A">
      <w:pPr>
        <w:tabs>
          <w:tab w:val="left" w:pos="6045"/>
        </w:tabs>
        <w:spacing w:line="240" w:lineRule="auto"/>
        <w:contextualSpacing/>
        <w:jc w:val="both"/>
        <w:rPr>
          <w:rFonts w:ascii="Times New Roman" w:hAnsi="Times New Roman" w:cs="Times New Roman"/>
          <w:b/>
          <w:color w:val="000000"/>
          <w:sz w:val="24"/>
          <w:szCs w:val="24"/>
        </w:rPr>
      </w:pPr>
    </w:p>
    <w:p w:rsidR="009F70B7" w:rsidRPr="004676CD" w:rsidRDefault="009F70B7" w:rsidP="000E310A">
      <w:pPr>
        <w:tabs>
          <w:tab w:val="left" w:pos="6045"/>
        </w:tabs>
        <w:spacing w:line="240" w:lineRule="auto"/>
        <w:contextualSpacing/>
        <w:jc w:val="both"/>
        <w:rPr>
          <w:rFonts w:ascii="Times New Roman" w:hAnsi="Times New Roman" w:cs="Times New Roman"/>
          <w:b/>
          <w:color w:val="000000"/>
          <w:sz w:val="24"/>
          <w:szCs w:val="24"/>
        </w:rPr>
      </w:pPr>
    </w:p>
    <w:p w:rsidR="000E310A" w:rsidRPr="0090190C" w:rsidRDefault="00634AB4" w:rsidP="000E310A">
      <w:pPr>
        <w:spacing w:after="0" w:line="48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D</w:t>
      </w:r>
      <w:r w:rsidR="000E310A" w:rsidRPr="0090190C">
        <w:rPr>
          <w:rFonts w:ascii="Times New Roman" w:hAnsi="Times New Roman" w:cs="Times New Roman"/>
          <w:b/>
          <w:color w:val="000000"/>
          <w:sz w:val="24"/>
          <w:szCs w:val="24"/>
        </w:rPr>
        <w:t>. Teknik</w:t>
      </w:r>
      <w:r w:rsidR="000E310A">
        <w:rPr>
          <w:rFonts w:ascii="Times New Roman" w:hAnsi="Times New Roman" w:cs="Times New Roman"/>
          <w:b/>
          <w:color w:val="000000"/>
          <w:sz w:val="24"/>
          <w:szCs w:val="24"/>
        </w:rPr>
        <w:t xml:space="preserve"> dan Prosedur </w:t>
      </w:r>
      <w:r w:rsidR="000E310A" w:rsidRPr="0090190C">
        <w:rPr>
          <w:rFonts w:ascii="Times New Roman" w:hAnsi="Times New Roman" w:cs="Times New Roman"/>
          <w:b/>
          <w:color w:val="000000"/>
          <w:sz w:val="24"/>
          <w:szCs w:val="24"/>
        </w:rPr>
        <w:t>Pengumpulan Data</w:t>
      </w:r>
    </w:p>
    <w:p w:rsidR="000E310A" w:rsidRPr="000E310A" w:rsidRDefault="000E310A" w:rsidP="000E310A">
      <w:pPr>
        <w:pStyle w:val="BodyText"/>
        <w:ind w:right="-72" w:firstLine="567"/>
        <w:contextualSpacing/>
        <w:rPr>
          <w:rFonts w:ascii="Times New Roman" w:hAnsi="Times New Roman" w:cs="Times New Roman"/>
          <w:color w:val="000000"/>
          <w:sz w:val="24"/>
          <w:szCs w:val="24"/>
          <w:lang w:val="nb-NO"/>
        </w:rPr>
      </w:pPr>
      <w:r w:rsidRPr="000E310A">
        <w:rPr>
          <w:rFonts w:ascii="Times New Roman" w:hAnsi="Times New Roman" w:cs="Times New Roman"/>
          <w:color w:val="000000"/>
          <w:sz w:val="24"/>
          <w:szCs w:val="24"/>
          <w:lang w:val="nb-NO"/>
        </w:rPr>
        <w:t xml:space="preserve">Untuk mendapatkan data yang lengkap dalam penelitian ini digunakan teknik pengumpulan data yaitu : </w:t>
      </w:r>
    </w:p>
    <w:p w:rsidR="000E310A" w:rsidRPr="00206725" w:rsidRDefault="000E310A" w:rsidP="00206725">
      <w:pPr>
        <w:spacing w:after="0" w:line="480" w:lineRule="auto"/>
        <w:contextualSpacing/>
        <w:jc w:val="both"/>
        <w:rPr>
          <w:rFonts w:ascii="Times New Roman" w:hAnsi="Times New Roman" w:cs="Times New Roman"/>
          <w:sz w:val="24"/>
          <w:szCs w:val="24"/>
        </w:rPr>
      </w:pPr>
      <w:r w:rsidRPr="00206725">
        <w:rPr>
          <w:rFonts w:ascii="Times New Roman" w:hAnsi="Times New Roman" w:cs="Times New Roman"/>
          <w:sz w:val="24"/>
          <w:szCs w:val="24"/>
          <w:lang w:val="nb-NO"/>
        </w:rPr>
        <w:t>Tes Tertulis</w:t>
      </w:r>
    </w:p>
    <w:p w:rsidR="000E310A" w:rsidRDefault="000E310A" w:rsidP="000E310A">
      <w:pPr>
        <w:spacing w:line="480" w:lineRule="auto"/>
        <w:ind w:firstLine="720"/>
        <w:jc w:val="both"/>
        <w:rPr>
          <w:rFonts w:ascii="Times New Roman" w:eastAsia="Times New Roman" w:hAnsi="Times New Roman" w:cs="Times New Roman"/>
          <w:sz w:val="24"/>
          <w:szCs w:val="24"/>
          <w:lang w:val="sv-SE"/>
        </w:rPr>
      </w:pPr>
      <w:r w:rsidRPr="00B753C6">
        <w:rPr>
          <w:rFonts w:ascii="Times New Roman" w:hAnsi="Times New Roman" w:cs="Times New Roman"/>
          <w:sz w:val="24"/>
          <w:szCs w:val="24"/>
          <w:lang w:val="nb-NO"/>
        </w:rPr>
        <w:t xml:space="preserve">Tes yang digunakan adalah tes </w:t>
      </w:r>
      <w:r>
        <w:rPr>
          <w:rFonts w:ascii="Times New Roman" w:hAnsi="Times New Roman" w:cs="Times New Roman"/>
          <w:sz w:val="24"/>
          <w:szCs w:val="24"/>
          <w:lang w:val="nb-NO"/>
        </w:rPr>
        <w:t>tertulis</w:t>
      </w:r>
      <w:r w:rsidRPr="00B753C6">
        <w:rPr>
          <w:rFonts w:ascii="Times New Roman" w:hAnsi="Times New Roman" w:cs="Times New Roman"/>
          <w:sz w:val="24"/>
          <w:szCs w:val="24"/>
          <w:lang w:val="nb-NO"/>
        </w:rPr>
        <w:t xml:space="preserve"> yang diberikan kepada </w:t>
      </w:r>
      <w:r>
        <w:rPr>
          <w:rFonts w:ascii="Times New Roman" w:hAnsi="Times New Roman" w:cs="Times New Roman"/>
          <w:sz w:val="24"/>
          <w:szCs w:val="24"/>
          <w:lang w:val="nb-NO"/>
        </w:rPr>
        <w:t>murid</w:t>
      </w:r>
      <w:r w:rsidRPr="00B753C6">
        <w:rPr>
          <w:rFonts w:ascii="Times New Roman" w:hAnsi="Times New Roman" w:cs="Times New Roman"/>
          <w:sz w:val="24"/>
          <w:szCs w:val="24"/>
          <w:lang w:val="nb-NO"/>
        </w:rPr>
        <w:t xml:space="preserve"> baik sebelum perlakuan maupun sesudah perlakuan. Tes ini dimaksudkan untuk mengumpulkan data tentang </w:t>
      </w:r>
      <w:r w:rsidRPr="00B753C6">
        <w:rPr>
          <w:rFonts w:ascii="Times New Roman" w:hAnsi="Times New Roman" w:cs="Times New Roman"/>
          <w:sz w:val="24"/>
          <w:szCs w:val="24"/>
          <w:lang w:val="id-ID"/>
        </w:rPr>
        <w:t xml:space="preserve">hasil </w:t>
      </w:r>
      <w:r>
        <w:rPr>
          <w:rFonts w:ascii="Times New Roman" w:hAnsi="Times New Roman" w:cs="Times New Roman"/>
          <w:sz w:val="24"/>
          <w:szCs w:val="24"/>
          <w:lang w:val="nb-NO"/>
        </w:rPr>
        <w:t>belajar murid tuna</w:t>
      </w:r>
      <w:r>
        <w:rPr>
          <w:rFonts w:ascii="Times New Roman" w:hAnsi="Times New Roman" w:cs="Times New Roman"/>
          <w:sz w:val="24"/>
          <w:szCs w:val="24"/>
        </w:rPr>
        <w:t>netra</w:t>
      </w:r>
      <w:r w:rsidRPr="00B753C6">
        <w:rPr>
          <w:rFonts w:ascii="Times New Roman" w:hAnsi="Times New Roman" w:cs="Times New Roman"/>
          <w:sz w:val="24"/>
          <w:szCs w:val="24"/>
          <w:lang w:val="nb-NO"/>
        </w:rPr>
        <w:t xml:space="preserve"> baik sebelum maupun setelah</w:t>
      </w:r>
      <w:r>
        <w:rPr>
          <w:rFonts w:ascii="Times New Roman" w:hAnsi="Times New Roman" w:cs="Times New Roman"/>
          <w:sz w:val="24"/>
          <w:szCs w:val="24"/>
          <w:lang w:val="nb-NO"/>
        </w:rPr>
        <w:t xml:space="preserve"> </w:t>
      </w:r>
      <w:r>
        <w:rPr>
          <w:rFonts w:ascii="Times New Roman" w:hAnsi="Times New Roman" w:cs="Times New Roman"/>
          <w:sz w:val="24"/>
          <w:szCs w:val="24"/>
        </w:rPr>
        <w:t xml:space="preserve">menggunakan manik-manik </w:t>
      </w:r>
      <w:r w:rsidRPr="00B753C6">
        <w:rPr>
          <w:rFonts w:ascii="Times New Roman" w:hAnsi="Times New Roman" w:cs="Times New Roman"/>
          <w:sz w:val="24"/>
          <w:szCs w:val="24"/>
          <w:lang w:val="nb-NO"/>
        </w:rPr>
        <w:t xml:space="preserve">dalam pembelajaran </w:t>
      </w:r>
      <w:r>
        <w:rPr>
          <w:rFonts w:ascii="Times New Roman" w:hAnsi="Times New Roman" w:cs="Times New Roman"/>
          <w:sz w:val="24"/>
          <w:szCs w:val="24"/>
          <w:lang w:val="nb-NO"/>
        </w:rPr>
        <w:t>operasi berhitung pe</w:t>
      </w:r>
      <w:r>
        <w:rPr>
          <w:rFonts w:ascii="Times New Roman" w:hAnsi="Times New Roman" w:cs="Times New Roman"/>
          <w:sz w:val="24"/>
          <w:szCs w:val="24"/>
        </w:rPr>
        <w:t>njumlahan bilangan bulat</w:t>
      </w:r>
      <w:r w:rsidRPr="00B753C6">
        <w:rPr>
          <w:rFonts w:ascii="Times New Roman" w:hAnsi="Times New Roman" w:cs="Times New Roman"/>
          <w:sz w:val="24"/>
          <w:szCs w:val="24"/>
          <w:lang w:val="nb-NO"/>
        </w:rPr>
        <w:t>.</w:t>
      </w:r>
      <w:r>
        <w:rPr>
          <w:rFonts w:ascii="Times New Roman" w:hAnsi="Times New Roman" w:cs="Times New Roman"/>
          <w:sz w:val="24"/>
          <w:szCs w:val="24"/>
          <w:lang w:val="nb-NO"/>
        </w:rPr>
        <w:t xml:space="preserve"> </w:t>
      </w:r>
      <w:r w:rsidRPr="00B753C6">
        <w:rPr>
          <w:rFonts w:ascii="Times New Roman" w:hAnsi="Times New Roman" w:cs="Times New Roman"/>
          <w:color w:val="000000"/>
          <w:sz w:val="24"/>
          <w:szCs w:val="24"/>
          <w:lang w:val="id-ID"/>
        </w:rPr>
        <w:t xml:space="preserve">Pengumpulan data </w:t>
      </w:r>
      <w:r>
        <w:rPr>
          <w:rFonts w:ascii="Times New Roman" w:hAnsi="Times New Roman" w:cs="Times New Roman"/>
          <w:color w:val="000000"/>
          <w:sz w:val="24"/>
          <w:szCs w:val="24"/>
          <w:lang w:val="id-ID"/>
        </w:rPr>
        <w:t>dilaksanakan pada</w:t>
      </w:r>
      <w:r>
        <w:rPr>
          <w:rFonts w:ascii="Times New Roman" w:hAnsi="Times New Roman" w:cs="Times New Roman"/>
          <w:color w:val="000000"/>
          <w:sz w:val="24"/>
          <w:szCs w:val="24"/>
        </w:rPr>
        <w:t xml:space="preserve"> akhir</w:t>
      </w:r>
      <w:r w:rsidRPr="00B753C6">
        <w:rPr>
          <w:rFonts w:ascii="Times New Roman" w:hAnsi="Times New Roman" w:cs="Times New Roman"/>
          <w:color w:val="000000"/>
          <w:sz w:val="24"/>
          <w:szCs w:val="24"/>
          <w:lang w:val="id-ID"/>
        </w:rPr>
        <w:t xml:space="preserve"> penyajian materi pelajaran</w:t>
      </w:r>
      <w:r>
        <w:rPr>
          <w:rFonts w:ascii="Times New Roman" w:hAnsi="Times New Roman" w:cs="Times New Roman"/>
          <w:color w:val="000000"/>
          <w:sz w:val="24"/>
          <w:szCs w:val="24"/>
        </w:rPr>
        <w:t xml:space="preserve"> untuk mengetahui hasil belajar dari peserta didik setelah menggunakan </w:t>
      </w:r>
      <w:r w:rsidR="006D6C5D">
        <w:rPr>
          <w:rFonts w:ascii="Times New Roman" w:hAnsi="Times New Roman" w:cs="Times New Roman"/>
          <w:color w:val="000000"/>
          <w:sz w:val="24"/>
          <w:szCs w:val="24"/>
        </w:rPr>
        <w:t xml:space="preserve">media </w:t>
      </w:r>
      <w:r>
        <w:rPr>
          <w:rFonts w:ascii="Times New Roman" w:hAnsi="Times New Roman" w:cs="Times New Roman"/>
          <w:color w:val="000000"/>
          <w:sz w:val="24"/>
          <w:szCs w:val="24"/>
        </w:rPr>
        <w:t>manik-manik</w:t>
      </w:r>
      <w:r w:rsidRPr="00B753C6">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Bentuk</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tes yang digunakan</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adalah</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bentuk</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tes yang dikonstruksi</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oleh</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peneliti</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sendiri</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jumlah</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soal</w:t>
      </w:r>
      <w:r>
        <w:rPr>
          <w:rFonts w:ascii="Times New Roman" w:hAnsi="Times New Roman" w:cs="Times New Roman"/>
          <w:color w:val="000000"/>
          <w:sz w:val="24"/>
          <w:szCs w:val="24"/>
        </w:rPr>
        <w:t xml:space="preserve"> </w:t>
      </w:r>
      <w:r w:rsidRPr="00B753C6">
        <w:rPr>
          <w:rFonts w:ascii="Times New Roman" w:hAnsi="Times New Roman" w:cs="Times New Roman"/>
          <w:color w:val="000000"/>
          <w:sz w:val="24"/>
          <w:szCs w:val="24"/>
        </w:rPr>
        <w:t>sebanyak</w:t>
      </w:r>
      <w:r>
        <w:rPr>
          <w:rFonts w:ascii="Times New Roman" w:hAnsi="Times New Roman" w:cs="Times New Roman"/>
          <w:color w:val="000000"/>
          <w:sz w:val="24"/>
          <w:szCs w:val="24"/>
        </w:rPr>
        <w:t xml:space="preserve"> 10 </w:t>
      </w:r>
      <w:r w:rsidRPr="00B753C6">
        <w:rPr>
          <w:rFonts w:ascii="Times New Roman" w:hAnsi="Times New Roman" w:cs="Times New Roman"/>
          <w:color w:val="000000"/>
          <w:sz w:val="24"/>
          <w:szCs w:val="24"/>
        </w:rPr>
        <w:t>nomor.</w:t>
      </w:r>
      <w:r w:rsidRPr="00270D34">
        <w:rPr>
          <w:rFonts w:ascii="Times New Roman" w:eastAsia="Times New Roman" w:hAnsi="Times New Roman" w:cs="Times New Roman"/>
          <w:sz w:val="24"/>
          <w:szCs w:val="24"/>
          <w:lang w:val="sv-SE"/>
        </w:rPr>
        <w:t xml:space="preserve">Kriteria penilaian adalah </w:t>
      </w:r>
      <w:r>
        <w:rPr>
          <w:rFonts w:ascii="Times New Roman" w:eastAsia="Times New Roman" w:hAnsi="Times New Roman" w:cs="Times New Roman"/>
          <w:sz w:val="24"/>
          <w:szCs w:val="24"/>
          <w:lang w:val="sv-SE"/>
        </w:rPr>
        <w:t>jika murid mampu menyeselaika</w:t>
      </w:r>
      <w:r w:rsidR="003C0DEE">
        <w:rPr>
          <w:rFonts w:ascii="Times New Roman" w:eastAsia="Times New Roman" w:hAnsi="Times New Roman" w:cs="Times New Roman"/>
          <w:sz w:val="24"/>
          <w:szCs w:val="24"/>
          <w:lang w:val="sv-SE"/>
        </w:rPr>
        <w:t>n soal dengan benari beri skor 1 jika tidak mampu menyekesaikan di beri skor 0</w:t>
      </w:r>
      <w:r>
        <w:rPr>
          <w:rFonts w:ascii="Times New Roman" w:eastAsia="Times New Roman" w:hAnsi="Times New Roman" w:cs="Times New Roman"/>
          <w:sz w:val="24"/>
          <w:szCs w:val="24"/>
          <w:lang w:val="sv-SE"/>
        </w:rPr>
        <w:t xml:space="preserve">. </w:t>
      </w:r>
    </w:p>
    <w:p w:rsidR="006D6C5D" w:rsidRPr="0090190C" w:rsidRDefault="006D6C5D" w:rsidP="006D6C5D">
      <w:pPr>
        <w:spacing w:line="480" w:lineRule="auto"/>
        <w:ind w:firstLine="540"/>
        <w:jc w:val="both"/>
        <w:rPr>
          <w:rFonts w:ascii="Times New Roman" w:hAnsi="Times New Roman" w:cs="Times New Roman"/>
          <w:sz w:val="24"/>
          <w:szCs w:val="24"/>
        </w:rPr>
      </w:pPr>
      <w:r w:rsidRPr="0090190C">
        <w:rPr>
          <w:rFonts w:ascii="Times New Roman" w:hAnsi="Times New Roman" w:cs="Times New Roman"/>
          <w:sz w:val="24"/>
          <w:szCs w:val="24"/>
        </w:rPr>
        <w:t>Adapun</w:t>
      </w:r>
      <w:r>
        <w:rPr>
          <w:rFonts w:ascii="Times New Roman" w:hAnsi="Times New Roman" w:cs="Times New Roman"/>
          <w:sz w:val="24"/>
          <w:szCs w:val="24"/>
        </w:rPr>
        <w:t xml:space="preserve"> </w:t>
      </w:r>
      <w:r w:rsidRPr="0090190C">
        <w:rPr>
          <w:rFonts w:ascii="Times New Roman" w:hAnsi="Times New Roman" w:cs="Times New Roman"/>
          <w:sz w:val="24"/>
          <w:szCs w:val="24"/>
        </w:rPr>
        <w:t>langkah-langkah</w:t>
      </w:r>
      <w:r>
        <w:rPr>
          <w:rFonts w:ascii="Times New Roman" w:hAnsi="Times New Roman" w:cs="Times New Roman"/>
          <w:sz w:val="24"/>
          <w:szCs w:val="24"/>
        </w:rPr>
        <w:t xml:space="preserve"> </w:t>
      </w:r>
      <w:r w:rsidRPr="0090190C">
        <w:rPr>
          <w:rFonts w:ascii="Times New Roman" w:hAnsi="Times New Roman" w:cs="Times New Roman"/>
          <w:sz w:val="24"/>
          <w:szCs w:val="24"/>
        </w:rPr>
        <w:t>pengumpulan data dalam</w:t>
      </w:r>
      <w:r>
        <w:rPr>
          <w:rFonts w:ascii="Times New Roman" w:hAnsi="Times New Roman" w:cs="Times New Roman"/>
          <w:sz w:val="24"/>
          <w:szCs w:val="24"/>
        </w:rPr>
        <w:t xml:space="preserve"> </w:t>
      </w:r>
      <w:r w:rsidRPr="0090190C">
        <w:rPr>
          <w:rFonts w:ascii="Times New Roman" w:hAnsi="Times New Roman" w:cs="Times New Roman"/>
          <w:sz w:val="24"/>
          <w:szCs w:val="24"/>
        </w:rPr>
        <w:t>penelitian</w:t>
      </w:r>
      <w:r>
        <w:rPr>
          <w:rFonts w:ascii="Times New Roman" w:hAnsi="Times New Roman" w:cs="Times New Roman"/>
          <w:sz w:val="24"/>
          <w:szCs w:val="24"/>
        </w:rPr>
        <w:t xml:space="preserve"> </w:t>
      </w:r>
      <w:r w:rsidRPr="0090190C">
        <w:rPr>
          <w:rFonts w:ascii="Times New Roman" w:hAnsi="Times New Roman" w:cs="Times New Roman"/>
          <w:sz w:val="24"/>
          <w:szCs w:val="24"/>
        </w:rPr>
        <w:t>ini</w:t>
      </w:r>
      <w:r>
        <w:rPr>
          <w:rFonts w:ascii="Times New Roman" w:hAnsi="Times New Roman" w:cs="Times New Roman"/>
          <w:sz w:val="24"/>
          <w:szCs w:val="24"/>
        </w:rPr>
        <w:t xml:space="preserve"> </w:t>
      </w:r>
      <w:r w:rsidRPr="0090190C">
        <w:rPr>
          <w:rFonts w:ascii="Times New Roman" w:hAnsi="Times New Roman" w:cs="Times New Roman"/>
          <w:sz w:val="24"/>
          <w:szCs w:val="24"/>
        </w:rPr>
        <w:t>adalah</w:t>
      </w:r>
      <w:r>
        <w:rPr>
          <w:rFonts w:ascii="Times New Roman" w:hAnsi="Times New Roman" w:cs="Times New Roman"/>
          <w:sz w:val="24"/>
          <w:szCs w:val="24"/>
        </w:rPr>
        <w:t xml:space="preserve"> </w:t>
      </w:r>
      <w:r w:rsidRPr="0090190C">
        <w:rPr>
          <w:rFonts w:ascii="Times New Roman" w:hAnsi="Times New Roman" w:cs="Times New Roman"/>
          <w:sz w:val="24"/>
          <w:szCs w:val="24"/>
        </w:rPr>
        <w:t>sebagai</w:t>
      </w:r>
      <w:r>
        <w:rPr>
          <w:rFonts w:ascii="Times New Roman" w:hAnsi="Times New Roman" w:cs="Times New Roman"/>
          <w:sz w:val="24"/>
          <w:szCs w:val="24"/>
        </w:rPr>
        <w:t xml:space="preserve"> </w:t>
      </w:r>
      <w:r w:rsidRPr="0090190C">
        <w:rPr>
          <w:rFonts w:ascii="Times New Roman" w:hAnsi="Times New Roman" w:cs="Times New Roman"/>
          <w:sz w:val="24"/>
          <w:szCs w:val="24"/>
        </w:rPr>
        <w:t>berikut:</w:t>
      </w:r>
    </w:p>
    <w:p w:rsidR="006D6C5D" w:rsidRPr="0090190C" w:rsidRDefault="006D6C5D" w:rsidP="006D6C5D">
      <w:pPr>
        <w:numPr>
          <w:ilvl w:val="0"/>
          <w:numId w:val="27"/>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Mempersiapkan</w:t>
      </w:r>
      <w:r>
        <w:rPr>
          <w:rFonts w:ascii="Times New Roman" w:hAnsi="Times New Roman" w:cs="Times New Roman"/>
          <w:sz w:val="24"/>
          <w:szCs w:val="24"/>
        </w:rPr>
        <w:t xml:space="preserve"> instrument </w:t>
      </w:r>
      <w:r w:rsidRPr="0090190C">
        <w:rPr>
          <w:rFonts w:ascii="Times New Roman" w:hAnsi="Times New Roman" w:cs="Times New Roman"/>
          <w:sz w:val="24"/>
          <w:szCs w:val="24"/>
        </w:rPr>
        <w:t>tes yang akan</w:t>
      </w:r>
      <w:r>
        <w:rPr>
          <w:rFonts w:ascii="Times New Roman" w:hAnsi="Times New Roman" w:cs="Times New Roman"/>
          <w:sz w:val="24"/>
          <w:szCs w:val="24"/>
        </w:rPr>
        <w:t xml:space="preserve"> </w:t>
      </w:r>
      <w:r w:rsidRPr="0090190C">
        <w:rPr>
          <w:rFonts w:ascii="Times New Roman" w:hAnsi="Times New Roman" w:cs="Times New Roman"/>
          <w:sz w:val="24"/>
          <w:szCs w:val="24"/>
        </w:rPr>
        <w:t>digunakan</w:t>
      </w:r>
      <w:r>
        <w:rPr>
          <w:rFonts w:ascii="Times New Roman" w:hAnsi="Times New Roman" w:cs="Times New Roman"/>
          <w:sz w:val="24"/>
          <w:szCs w:val="24"/>
        </w:rPr>
        <w:t xml:space="preserve"> </w:t>
      </w:r>
      <w:r w:rsidRPr="0090190C">
        <w:rPr>
          <w:rFonts w:ascii="Times New Roman" w:hAnsi="Times New Roman" w:cs="Times New Roman"/>
          <w:sz w:val="24"/>
          <w:szCs w:val="24"/>
        </w:rPr>
        <w:t>untuk</w:t>
      </w:r>
      <w:r>
        <w:rPr>
          <w:rFonts w:ascii="Times New Roman" w:hAnsi="Times New Roman" w:cs="Times New Roman"/>
          <w:sz w:val="24"/>
          <w:szCs w:val="24"/>
        </w:rPr>
        <w:t xml:space="preserve"> </w:t>
      </w:r>
      <w:r w:rsidRPr="0090190C">
        <w:rPr>
          <w:rFonts w:ascii="Times New Roman" w:hAnsi="Times New Roman" w:cs="Times New Roman"/>
          <w:sz w:val="24"/>
          <w:szCs w:val="24"/>
        </w:rPr>
        <w:t>mengukur</w:t>
      </w:r>
      <w:r>
        <w:rPr>
          <w:rFonts w:ascii="Times New Roman" w:hAnsi="Times New Roman" w:cs="Times New Roman"/>
          <w:sz w:val="24"/>
          <w:szCs w:val="24"/>
        </w:rPr>
        <w:t xml:space="preserve"> </w:t>
      </w:r>
      <w:r w:rsidRPr="0090190C">
        <w:rPr>
          <w:rFonts w:ascii="Times New Roman" w:hAnsi="Times New Roman" w:cs="Times New Roman"/>
          <w:sz w:val="24"/>
          <w:szCs w:val="24"/>
        </w:rPr>
        <w:t>hasil</w:t>
      </w:r>
      <w:r>
        <w:rPr>
          <w:rFonts w:ascii="Times New Roman" w:hAnsi="Times New Roman" w:cs="Times New Roman"/>
          <w:sz w:val="24"/>
          <w:szCs w:val="24"/>
        </w:rPr>
        <w:t xml:space="preserve"> </w:t>
      </w:r>
      <w:r w:rsidRPr="0090190C">
        <w:rPr>
          <w:rFonts w:ascii="Times New Roman" w:hAnsi="Times New Roman" w:cs="Times New Roman"/>
          <w:sz w:val="24"/>
          <w:szCs w:val="24"/>
        </w:rPr>
        <w:t>belajar</w:t>
      </w:r>
      <w:r>
        <w:rPr>
          <w:rFonts w:ascii="Times New Roman" w:hAnsi="Times New Roman" w:cs="Times New Roman"/>
          <w:sz w:val="24"/>
          <w:szCs w:val="24"/>
        </w:rPr>
        <w:t xml:space="preserve"> berhitung penjumlahan bilanagan bulat pada murid tunanetra</w:t>
      </w:r>
      <w:r w:rsidRPr="0090190C">
        <w:rPr>
          <w:rFonts w:ascii="Times New Roman" w:hAnsi="Times New Roman" w:cs="Times New Roman"/>
          <w:sz w:val="24"/>
          <w:szCs w:val="24"/>
        </w:rPr>
        <w:t xml:space="preserve">. </w:t>
      </w:r>
    </w:p>
    <w:p w:rsidR="006D6C5D" w:rsidRPr="0090190C" w:rsidRDefault="006D6C5D" w:rsidP="006D6C5D">
      <w:pPr>
        <w:numPr>
          <w:ilvl w:val="0"/>
          <w:numId w:val="27"/>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Melakukan</w:t>
      </w:r>
      <w:r>
        <w:rPr>
          <w:rFonts w:ascii="Times New Roman" w:hAnsi="Times New Roman" w:cs="Times New Roman"/>
          <w:sz w:val="24"/>
          <w:szCs w:val="24"/>
        </w:rPr>
        <w:t xml:space="preserve"> </w:t>
      </w:r>
      <w:r w:rsidRPr="0090190C">
        <w:rPr>
          <w:rFonts w:ascii="Times New Roman" w:hAnsi="Times New Roman" w:cs="Times New Roman"/>
          <w:sz w:val="24"/>
          <w:szCs w:val="24"/>
        </w:rPr>
        <w:t>tes</w:t>
      </w:r>
      <w:r>
        <w:rPr>
          <w:rFonts w:ascii="Times New Roman" w:hAnsi="Times New Roman" w:cs="Times New Roman"/>
          <w:sz w:val="24"/>
          <w:szCs w:val="24"/>
        </w:rPr>
        <w:t xml:space="preserve"> </w:t>
      </w:r>
      <w:r w:rsidRPr="0090190C">
        <w:rPr>
          <w:rFonts w:ascii="Times New Roman" w:hAnsi="Times New Roman" w:cs="Times New Roman"/>
          <w:sz w:val="24"/>
          <w:szCs w:val="24"/>
        </w:rPr>
        <w:t>awal</w:t>
      </w:r>
      <w:r>
        <w:rPr>
          <w:rFonts w:ascii="Times New Roman" w:hAnsi="Times New Roman" w:cs="Times New Roman"/>
          <w:sz w:val="24"/>
          <w:szCs w:val="24"/>
        </w:rPr>
        <w:t xml:space="preserve"> </w:t>
      </w:r>
      <w:r w:rsidRPr="0090190C">
        <w:rPr>
          <w:rFonts w:ascii="Times New Roman" w:hAnsi="Times New Roman" w:cs="Times New Roman"/>
          <w:sz w:val="24"/>
          <w:szCs w:val="24"/>
        </w:rPr>
        <w:t>berupa</w:t>
      </w:r>
      <w:r>
        <w:rPr>
          <w:rFonts w:ascii="Times New Roman" w:hAnsi="Times New Roman" w:cs="Times New Roman"/>
          <w:sz w:val="24"/>
          <w:szCs w:val="24"/>
        </w:rPr>
        <w:t xml:space="preserve"> </w:t>
      </w:r>
      <w:r w:rsidRPr="0090190C">
        <w:rPr>
          <w:rFonts w:ascii="Times New Roman" w:hAnsi="Times New Roman" w:cs="Times New Roman"/>
          <w:sz w:val="24"/>
          <w:szCs w:val="24"/>
        </w:rPr>
        <w:t>tes</w:t>
      </w:r>
      <w:r>
        <w:rPr>
          <w:rFonts w:ascii="Times New Roman" w:hAnsi="Times New Roman" w:cs="Times New Roman"/>
          <w:sz w:val="24"/>
          <w:szCs w:val="24"/>
        </w:rPr>
        <w:t xml:space="preserve"> </w:t>
      </w:r>
      <w:r w:rsidRPr="0090190C">
        <w:rPr>
          <w:rFonts w:ascii="Times New Roman" w:hAnsi="Times New Roman" w:cs="Times New Roman"/>
          <w:sz w:val="24"/>
          <w:szCs w:val="24"/>
        </w:rPr>
        <w:t>hasil</w:t>
      </w:r>
      <w:r>
        <w:rPr>
          <w:rFonts w:ascii="Times New Roman" w:hAnsi="Times New Roman" w:cs="Times New Roman"/>
          <w:sz w:val="24"/>
          <w:szCs w:val="24"/>
        </w:rPr>
        <w:t xml:space="preserve"> </w:t>
      </w:r>
      <w:r w:rsidRPr="0090190C">
        <w:rPr>
          <w:rFonts w:ascii="Times New Roman" w:hAnsi="Times New Roman" w:cs="Times New Roman"/>
          <w:sz w:val="24"/>
          <w:szCs w:val="24"/>
        </w:rPr>
        <w:t>belajar</w:t>
      </w:r>
      <w:r>
        <w:rPr>
          <w:rFonts w:ascii="Times New Roman" w:hAnsi="Times New Roman" w:cs="Times New Roman"/>
          <w:sz w:val="24"/>
          <w:szCs w:val="24"/>
        </w:rPr>
        <w:t xml:space="preserve"> berhitung penjumlahan bilangan  pada murid tunanetra</w:t>
      </w:r>
      <w:r w:rsidRPr="0090190C">
        <w:rPr>
          <w:rFonts w:ascii="Times New Roman" w:hAnsi="Times New Roman" w:cs="Times New Roman"/>
          <w:sz w:val="24"/>
          <w:szCs w:val="24"/>
        </w:rPr>
        <w:t>.</w:t>
      </w:r>
    </w:p>
    <w:p w:rsidR="006D6C5D" w:rsidRPr="0090190C" w:rsidRDefault="006D6C5D" w:rsidP="006D6C5D">
      <w:pPr>
        <w:numPr>
          <w:ilvl w:val="0"/>
          <w:numId w:val="27"/>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Melakukan</w:t>
      </w:r>
      <w:r>
        <w:rPr>
          <w:rFonts w:ascii="Times New Roman" w:hAnsi="Times New Roman" w:cs="Times New Roman"/>
          <w:sz w:val="24"/>
          <w:szCs w:val="24"/>
        </w:rPr>
        <w:t xml:space="preserve"> </w:t>
      </w:r>
      <w:r w:rsidRPr="0090190C">
        <w:rPr>
          <w:rFonts w:ascii="Times New Roman" w:hAnsi="Times New Roman" w:cs="Times New Roman"/>
          <w:sz w:val="24"/>
          <w:szCs w:val="24"/>
        </w:rPr>
        <w:t>kegiatan</w:t>
      </w:r>
      <w:r>
        <w:rPr>
          <w:rFonts w:ascii="Times New Roman" w:hAnsi="Times New Roman" w:cs="Times New Roman"/>
          <w:sz w:val="24"/>
          <w:szCs w:val="24"/>
        </w:rPr>
        <w:t xml:space="preserve"> </w:t>
      </w:r>
      <w:r w:rsidRPr="0090190C">
        <w:rPr>
          <w:rFonts w:ascii="Times New Roman" w:hAnsi="Times New Roman" w:cs="Times New Roman"/>
          <w:sz w:val="24"/>
          <w:szCs w:val="24"/>
        </w:rPr>
        <w:t>belajar-mengajar</w:t>
      </w:r>
      <w:r>
        <w:rPr>
          <w:rFonts w:ascii="Times New Roman" w:hAnsi="Times New Roman" w:cs="Times New Roman"/>
          <w:sz w:val="24"/>
          <w:szCs w:val="24"/>
        </w:rPr>
        <w:t xml:space="preserve"> berhitung penjumlahan bilangan bulat dengan menggunakan media  manik-manik</w:t>
      </w:r>
      <w:r w:rsidRPr="0090190C">
        <w:rPr>
          <w:rFonts w:ascii="Times New Roman" w:hAnsi="Times New Roman" w:cs="Times New Roman"/>
          <w:sz w:val="24"/>
          <w:szCs w:val="24"/>
        </w:rPr>
        <w:t>.</w:t>
      </w:r>
    </w:p>
    <w:p w:rsidR="006D6C5D" w:rsidRPr="0090190C" w:rsidRDefault="006D6C5D" w:rsidP="006D6C5D">
      <w:pPr>
        <w:numPr>
          <w:ilvl w:val="0"/>
          <w:numId w:val="27"/>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Melakukan</w:t>
      </w:r>
      <w:r>
        <w:rPr>
          <w:rFonts w:ascii="Times New Roman" w:hAnsi="Times New Roman" w:cs="Times New Roman"/>
          <w:sz w:val="24"/>
          <w:szCs w:val="24"/>
        </w:rPr>
        <w:t xml:space="preserve"> </w:t>
      </w:r>
      <w:r w:rsidRPr="0090190C">
        <w:rPr>
          <w:rFonts w:ascii="Times New Roman" w:hAnsi="Times New Roman" w:cs="Times New Roman"/>
          <w:sz w:val="24"/>
          <w:szCs w:val="24"/>
        </w:rPr>
        <w:t>tes</w:t>
      </w:r>
      <w:r>
        <w:rPr>
          <w:rFonts w:ascii="Times New Roman" w:hAnsi="Times New Roman" w:cs="Times New Roman"/>
          <w:sz w:val="24"/>
          <w:szCs w:val="24"/>
        </w:rPr>
        <w:t xml:space="preserve"> </w:t>
      </w:r>
      <w:r w:rsidRPr="0090190C">
        <w:rPr>
          <w:rFonts w:ascii="Times New Roman" w:hAnsi="Times New Roman" w:cs="Times New Roman"/>
          <w:sz w:val="24"/>
          <w:szCs w:val="24"/>
        </w:rPr>
        <w:t>akhir</w:t>
      </w:r>
      <w:r>
        <w:rPr>
          <w:rFonts w:ascii="Times New Roman" w:hAnsi="Times New Roman" w:cs="Times New Roman"/>
          <w:sz w:val="24"/>
          <w:szCs w:val="24"/>
        </w:rPr>
        <w:t xml:space="preserve"> </w:t>
      </w:r>
      <w:r w:rsidRPr="0090190C">
        <w:rPr>
          <w:rFonts w:ascii="Times New Roman" w:hAnsi="Times New Roman" w:cs="Times New Roman"/>
          <w:sz w:val="24"/>
          <w:szCs w:val="24"/>
        </w:rPr>
        <w:t>berupa</w:t>
      </w:r>
      <w:r>
        <w:rPr>
          <w:rFonts w:ascii="Times New Roman" w:hAnsi="Times New Roman" w:cs="Times New Roman"/>
          <w:sz w:val="24"/>
          <w:szCs w:val="24"/>
        </w:rPr>
        <w:t xml:space="preserve"> </w:t>
      </w:r>
      <w:r w:rsidRPr="0090190C">
        <w:rPr>
          <w:rFonts w:ascii="Times New Roman" w:hAnsi="Times New Roman" w:cs="Times New Roman"/>
          <w:sz w:val="24"/>
          <w:szCs w:val="24"/>
        </w:rPr>
        <w:t>tes</w:t>
      </w:r>
      <w:r>
        <w:rPr>
          <w:rFonts w:ascii="Times New Roman" w:hAnsi="Times New Roman" w:cs="Times New Roman"/>
          <w:sz w:val="24"/>
          <w:szCs w:val="24"/>
        </w:rPr>
        <w:t xml:space="preserve"> hasil belajar berhitung penjumlahan bilangan bulat murid tunanetra</w:t>
      </w:r>
      <w:r w:rsidRPr="0090190C">
        <w:rPr>
          <w:rFonts w:ascii="Times New Roman" w:hAnsi="Times New Roman" w:cs="Times New Roman"/>
          <w:sz w:val="24"/>
          <w:szCs w:val="24"/>
        </w:rPr>
        <w:t>.</w:t>
      </w:r>
    </w:p>
    <w:p w:rsidR="006D6C5D" w:rsidRPr="006D6C5D" w:rsidRDefault="006D6C5D" w:rsidP="006D6C5D">
      <w:pPr>
        <w:numPr>
          <w:ilvl w:val="0"/>
          <w:numId w:val="27"/>
        </w:numPr>
        <w:tabs>
          <w:tab w:val="clear" w:pos="1080"/>
        </w:tabs>
        <w:spacing w:after="0" w:line="480" w:lineRule="auto"/>
        <w:ind w:left="540"/>
        <w:jc w:val="both"/>
        <w:rPr>
          <w:rFonts w:ascii="Times New Roman" w:hAnsi="Times New Roman" w:cs="Times New Roman"/>
          <w:sz w:val="24"/>
          <w:szCs w:val="24"/>
        </w:rPr>
      </w:pPr>
      <w:r w:rsidRPr="0090190C">
        <w:rPr>
          <w:rFonts w:ascii="Times New Roman" w:hAnsi="Times New Roman" w:cs="Times New Roman"/>
          <w:sz w:val="24"/>
          <w:szCs w:val="24"/>
        </w:rPr>
        <w:t>Melakukan</w:t>
      </w:r>
      <w:r>
        <w:rPr>
          <w:rFonts w:ascii="Times New Roman" w:hAnsi="Times New Roman" w:cs="Times New Roman"/>
          <w:sz w:val="24"/>
          <w:szCs w:val="24"/>
        </w:rPr>
        <w:t xml:space="preserve"> </w:t>
      </w:r>
      <w:r w:rsidRPr="0090190C">
        <w:rPr>
          <w:rFonts w:ascii="Times New Roman" w:hAnsi="Times New Roman" w:cs="Times New Roman"/>
          <w:sz w:val="24"/>
          <w:szCs w:val="24"/>
        </w:rPr>
        <w:t>perbandingan</w:t>
      </w:r>
      <w:r>
        <w:rPr>
          <w:rFonts w:ascii="Times New Roman" w:hAnsi="Times New Roman" w:cs="Times New Roman"/>
          <w:sz w:val="24"/>
          <w:szCs w:val="24"/>
        </w:rPr>
        <w:t xml:space="preserve"> </w:t>
      </w:r>
      <w:r w:rsidRPr="0090190C">
        <w:rPr>
          <w:rFonts w:ascii="Times New Roman" w:hAnsi="Times New Roman" w:cs="Times New Roman"/>
          <w:sz w:val="24"/>
          <w:szCs w:val="24"/>
        </w:rPr>
        <w:t>antara</w:t>
      </w:r>
      <w:r>
        <w:rPr>
          <w:rFonts w:ascii="Times New Roman" w:hAnsi="Times New Roman" w:cs="Times New Roman"/>
          <w:sz w:val="24"/>
          <w:szCs w:val="24"/>
        </w:rPr>
        <w:t xml:space="preserve"> </w:t>
      </w:r>
      <w:r w:rsidRPr="0090190C">
        <w:rPr>
          <w:rFonts w:ascii="Times New Roman" w:hAnsi="Times New Roman" w:cs="Times New Roman"/>
          <w:sz w:val="24"/>
          <w:szCs w:val="24"/>
        </w:rPr>
        <w:t>hasil</w:t>
      </w:r>
      <w:r>
        <w:rPr>
          <w:rFonts w:ascii="Times New Roman" w:hAnsi="Times New Roman" w:cs="Times New Roman"/>
          <w:sz w:val="24"/>
          <w:szCs w:val="24"/>
        </w:rPr>
        <w:t xml:space="preserve"> </w:t>
      </w:r>
      <w:r w:rsidRPr="0090190C">
        <w:rPr>
          <w:rFonts w:ascii="Times New Roman" w:hAnsi="Times New Roman" w:cs="Times New Roman"/>
          <w:sz w:val="24"/>
          <w:szCs w:val="24"/>
        </w:rPr>
        <w:t>tes</w:t>
      </w:r>
      <w:r>
        <w:rPr>
          <w:rFonts w:ascii="Times New Roman" w:hAnsi="Times New Roman" w:cs="Times New Roman"/>
          <w:sz w:val="24"/>
          <w:szCs w:val="24"/>
        </w:rPr>
        <w:t xml:space="preserve"> </w:t>
      </w:r>
      <w:r w:rsidRPr="0090190C">
        <w:rPr>
          <w:rFonts w:ascii="Times New Roman" w:hAnsi="Times New Roman" w:cs="Times New Roman"/>
          <w:sz w:val="24"/>
          <w:szCs w:val="24"/>
        </w:rPr>
        <w:t>awal</w:t>
      </w:r>
      <w:r>
        <w:rPr>
          <w:rFonts w:ascii="Times New Roman" w:hAnsi="Times New Roman" w:cs="Times New Roman"/>
          <w:sz w:val="24"/>
          <w:szCs w:val="24"/>
        </w:rPr>
        <w:t xml:space="preserve"> </w:t>
      </w:r>
      <w:r w:rsidRPr="0090190C">
        <w:rPr>
          <w:rFonts w:ascii="Times New Roman" w:hAnsi="Times New Roman" w:cs="Times New Roman"/>
          <w:sz w:val="24"/>
          <w:szCs w:val="24"/>
        </w:rPr>
        <w:t>dengan</w:t>
      </w:r>
      <w:r>
        <w:rPr>
          <w:rFonts w:ascii="Times New Roman" w:hAnsi="Times New Roman" w:cs="Times New Roman"/>
          <w:sz w:val="24"/>
          <w:szCs w:val="24"/>
        </w:rPr>
        <w:t xml:space="preserve"> </w:t>
      </w:r>
      <w:r w:rsidRPr="0090190C">
        <w:rPr>
          <w:rFonts w:ascii="Times New Roman" w:hAnsi="Times New Roman" w:cs="Times New Roman"/>
          <w:sz w:val="24"/>
          <w:szCs w:val="24"/>
        </w:rPr>
        <w:t>hasil</w:t>
      </w:r>
      <w:r>
        <w:rPr>
          <w:rFonts w:ascii="Times New Roman" w:hAnsi="Times New Roman" w:cs="Times New Roman"/>
          <w:sz w:val="24"/>
          <w:szCs w:val="24"/>
        </w:rPr>
        <w:t xml:space="preserve"> </w:t>
      </w:r>
      <w:r w:rsidRPr="0090190C">
        <w:rPr>
          <w:rFonts w:ascii="Times New Roman" w:hAnsi="Times New Roman" w:cs="Times New Roman"/>
          <w:sz w:val="24"/>
          <w:szCs w:val="24"/>
        </w:rPr>
        <w:t>tes</w:t>
      </w:r>
      <w:r>
        <w:rPr>
          <w:rFonts w:ascii="Times New Roman" w:hAnsi="Times New Roman" w:cs="Times New Roman"/>
          <w:sz w:val="24"/>
          <w:szCs w:val="24"/>
        </w:rPr>
        <w:t xml:space="preserve"> </w:t>
      </w:r>
      <w:r w:rsidRPr="0090190C">
        <w:rPr>
          <w:rFonts w:ascii="Times New Roman" w:hAnsi="Times New Roman" w:cs="Times New Roman"/>
          <w:sz w:val="24"/>
          <w:szCs w:val="24"/>
        </w:rPr>
        <w:t>akhir</w:t>
      </w:r>
      <w:r>
        <w:rPr>
          <w:rFonts w:ascii="Times New Roman" w:hAnsi="Times New Roman" w:cs="Times New Roman"/>
          <w:sz w:val="24"/>
          <w:szCs w:val="24"/>
        </w:rPr>
        <w:t xml:space="preserve"> </w:t>
      </w:r>
      <w:r w:rsidRPr="0090190C">
        <w:rPr>
          <w:rFonts w:ascii="Times New Roman" w:hAnsi="Times New Roman" w:cs="Times New Roman"/>
          <w:sz w:val="24"/>
          <w:szCs w:val="24"/>
        </w:rPr>
        <w:t>untuk</w:t>
      </w:r>
      <w:r>
        <w:rPr>
          <w:rFonts w:ascii="Times New Roman" w:hAnsi="Times New Roman" w:cs="Times New Roman"/>
          <w:sz w:val="24"/>
          <w:szCs w:val="24"/>
        </w:rPr>
        <w:t xml:space="preserve"> </w:t>
      </w:r>
      <w:r w:rsidRPr="0090190C">
        <w:rPr>
          <w:rFonts w:ascii="Times New Roman" w:hAnsi="Times New Roman" w:cs="Times New Roman"/>
          <w:sz w:val="24"/>
          <w:szCs w:val="24"/>
        </w:rPr>
        <w:t>mengetahui</w:t>
      </w:r>
      <w:r>
        <w:rPr>
          <w:rFonts w:ascii="Times New Roman" w:hAnsi="Times New Roman" w:cs="Times New Roman"/>
          <w:sz w:val="24"/>
          <w:szCs w:val="24"/>
        </w:rPr>
        <w:t xml:space="preserve"> </w:t>
      </w:r>
      <w:r w:rsidRPr="0090190C">
        <w:rPr>
          <w:rFonts w:ascii="Times New Roman" w:hAnsi="Times New Roman" w:cs="Times New Roman"/>
          <w:sz w:val="24"/>
          <w:szCs w:val="24"/>
        </w:rPr>
        <w:t>ada</w:t>
      </w:r>
      <w:r>
        <w:rPr>
          <w:rFonts w:ascii="Times New Roman" w:hAnsi="Times New Roman" w:cs="Times New Roman"/>
          <w:sz w:val="24"/>
          <w:szCs w:val="24"/>
        </w:rPr>
        <w:t xml:space="preserve"> </w:t>
      </w:r>
      <w:r w:rsidRPr="0090190C">
        <w:rPr>
          <w:rFonts w:ascii="Times New Roman" w:hAnsi="Times New Roman" w:cs="Times New Roman"/>
          <w:sz w:val="24"/>
          <w:szCs w:val="24"/>
        </w:rPr>
        <w:t>tidaknya</w:t>
      </w:r>
      <w:r>
        <w:rPr>
          <w:rFonts w:ascii="Times New Roman" w:hAnsi="Times New Roman" w:cs="Times New Roman"/>
          <w:sz w:val="24"/>
          <w:szCs w:val="24"/>
        </w:rPr>
        <w:t xml:space="preserve"> </w:t>
      </w:r>
      <w:r w:rsidRPr="0090190C">
        <w:rPr>
          <w:rFonts w:ascii="Times New Roman" w:hAnsi="Times New Roman" w:cs="Times New Roman"/>
          <w:sz w:val="24"/>
          <w:szCs w:val="24"/>
        </w:rPr>
        <w:t>peningkatan</w:t>
      </w:r>
      <w:r>
        <w:rPr>
          <w:rFonts w:ascii="Times New Roman" w:hAnsi="Times New Roman" w:cs="Times New Roman"/>
          <w:sz w:val="24"/>
          <w:szCs w:val="24"/>
        </w:rPr>
        <w:t xml:space="preserve"> </w:t>
      </w:r>
      <w:r w:rsidRPr="0090190C">
        <w:rPr>
          <w:rFonts w:ascii="Times New Roman" w:hAnsi="Times New Roman" w:cs="Times New Roman"/>
          <w:sz w:val="24"/>
          <w:szCs w:val="24"/>
        </w:rPr>
        <w:t>hasi</w:t>
      </w:r>
      <w:r>
        <w:rPr>
          <w:rFonts w:ascii="Times New Roman" w:hAnsi="Times New Roman" w:cs="Times New Roman"/>
          <w:sz w:val="24"/>
          <w:szCs w:val="24"/>
        </w:rPr>
        <w:t xml:space="preserve">l belajar berhitung penjumlahan bilangan bulat murid tunanetra </w:t>
      </w:r>
      <w:r w:rsidRPr="0090190C">
        <w:rPr>
          <w:rFonts w:ascii="Times New Roman" w:hAnsi="Times New Roman" w:cs="Times New Roman"/>
          <w:sz w:val="24"/>
          <w:szCs w:val="24"/>
        </w:rPr>
        <w:t>setelah</w:t>
      </w:r>
      <w:r>
        <w:rPr>
          <w:rFonts w:ascii="Times New Roman" w:hAnsi="Times New Roman" w:cs="Times New Roman"/>
          <w:sz w:val="24"/>
          <w:szCs w:val="24"/>
        </w:rPr>
        <w:t xml:space="preserve"> penggunaaan media manik-manik</w:t>
      </w:r>
      <w:r w:rsidRPr="00956A5A">
        <w:rPr>
          <w:rFonts w:ascii="Times New Roman" w:hAnsi="Times New Roman" w:cs="Times New Roman"/>
          <w:sz w:val="24"/>
          <w:szCs w:val="24"/>
        </w:rPr>
        <w:t>.</w:t>
      </w:r>
    </w:p>
    <w:p w:rsidR="000E310A" w:rsidRDefault="000E310A" w:rsidP="00C3443D">
      <w:pPr>
        <w:pStyle w:val="ListParagraph"/>
        <w:numPr>
          <w:ilvl w:val="0"/>
          <w:numId w:val="28"/>
        </w:numPr>
        <w:spacing w:line="480" w:lineRule="auto"/>
        <w:contextualSpacing/>
        <w:jc w:val="both"/>
        <w:rPr>
          <w:rFonts w:ascii="Times New Roman" w:hAnsi="Times New Roman" w:cs="Times New Roman"/>
          <w:color w:val="000000"/>
          <w:sz w:val="24"/>
          <w:szCs w:val="24"/>
        </w:rPr>
      </w:pPr>
      <w:r w:rsidRPr="00B23202">
        <w:rPr>
          <w:rFonts w:ascii="Times New Roman" w:hAnsi="Times New Roman" w:cs="Times New Roman"/>
          <w:color w:val="000000"/>
          <w:sz w:val="24"/>
          <w:szCs w:val="24"/>
        </w:rPr>
        <w:t>Skor</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nol (0)</w:t>
      </w:r>
      <w:r>
        <w:rPr>
          <w:rFonts w:ascii="Times New Roman" w:hAnsi="Times New Roman" w:cs="Times New Roman"/>
          <w:color w:val="000000"/>
          <w:sz w:val="24"/>
          <w:szCs w:val="24"/>
        </w:rPr>
        <w:t xml:space="preserve">  :A</w:t>
      </w:r>
      <w:r w:rsidRPr="00B23202">
        <w:rPr>
          <w:rFonts w:ascii="Times New Roman" w:hAnsi="Times New Roman" w:cs="Times New Roman"/>
          <w:color w:val="000000"/>
          <w:sz w:val="24"/>
          <w:szCs w:val="24"/>
        </w:rPr>
        <w:t>pabila</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jawaban</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murid</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salah.</w:t>
      </w:r>
    </w:p>
    <w:p w:rsidR="000E310A" w:rsidRDefault="000E310A" w:rsidP="00C3443D">
      <w:pPr>
        <w:pStyle w:val="ListParagraph"/>
        <w:numPr>
          <w:ilvl w:val="0"/>
          <w:numId w:val="28"/>
        </w:numPr>
        <w:spacing w:line="480" w:lineRule="auto"/>
        <w:contextualSpacing/>
        <w:jc w:val="both"/>
        <w:rPr>
          <w:rFonts w:ascii="Times New Roman" w:hAnsi="Times New Roman" w:cs="Times New Roman"/>
          <w:color w:val="000000"/>
          <w:sz w:val="24"/>
          <w:szCs w:val="24"/>
        </w:rPr>
      </w:pPr>
      <w:r w:rsidRPr="00B23202">
        <w:rPr>
          <w:rFonts w:ascii="Times New Roman" w:hAnsi="Times New Roman" w:cs="Times New Roman"/>
          <w:color w:val="000000"/>
          <w:sz w:val="24"/>
          <w:szCs w:val="24"/>
        </w:rPr>
        <w:t>Skor</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satu (1)</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Apabila</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jawaban</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murid</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benar.</w:t>
      </w:r>
    </w:p>
    <w:p w:rsidR="000E310A" w:rsidRDefault="000E310A" w:rsidP="000E310A">
      <w:pPr>
        <w:spacing w:after="0" w:line="480" w:lineRule="auto"/>
        <w:ind w:firstLine="540"/>
        <w:jc w:val="both"/>
        <w:rPr>
          <w:rFonts w:ascii="Times New Roman" w:hAnsi="Times New Roman" w:cs="Times New Roman"/>
          <w:color w:val="000000"/>
          <w:sz w:val="24"/>
          <w:szCs w:val="24"/>
        </w:rPr>
      </w:pPr>
      <w:r w:rsidRPr="00B23202">
        <w:rPr>
          <w:rFonts w:ascii="Times New Roman" w:hAnsi="Times New Roman" w:cs="Times New Roman"/>
          <w:color w:val="000000"/>
          <w:sz w:val="24"/>
          <w:szCs w:val="24"/>
        </w:rPr>
        <w:t>Jadi total skor</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maksimal</w:t>
      </w:r>
      <w:r>
        <w:rPr>
          <w:rFonts w:ascii="Times New Roman" w:hAnsi="Times New Roman" w:cs="Times New Roman"/>
          <w:color w:val="000000"/>
          <w:sz w:val="24"/>
          <w:szCs w:val="24"/>
        </w:rPr>
        <w:t xml:space="preserve"> adalah 10 </w:t>
      </w:r>
      <w:r w:rsidRPr="00B23202">
        <w:rPr>
          <w:rFonts w:ascii="Times New Roman" w:hAnsi="Times New Roman" w:cs="Times New Roman"/>
          <w:color w:val="000000"/>
          <w:sz w:val="24"/>
          <w:szCs w:val="24"/>
        </w:rPr>
        <w:t>yaitu 1</w:t>
      </w:r>
      <w:r>
        <w:rPr>
          <w:rFonts w:ascii="Times New Roman" w:hAnsi="Times New Roman" w:cs="Times New Roman"/>
          <w:color w:val="000000"/>
          <w:sz w:val="24"/>
          <w:szCs w:val="24"/>
        </w:rPr>
        <w:t xml:space="preserve"> x 10</w:t>
      </w:r>
      <w:r w:rsidRPr="00B23202">
        <w:rPr>
          <w:rFonts w:ascii="Times New Roman" w:hAnsi="Times New Roman" w:cs="Times New Roman"/>
          <w:color w:val="000000"/>
          <w:sz w:val="24"/>
          <w:szCs w:val="24"/>
        </w:rPr>
        <w:t>, sedangkan</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skor</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minimal adalah 0</w:t>
      </w:r>
      <w:r>
        <w:rPr>
          <w:rFonts w:ascii="Times New Roman" w:hAnsi="Times New Roman" w:cs="Times New Roman"/>
          <w:color w:val="000000"/>
          <w:sz w:val="24"/>
          <w:szCs w:val="24"/>
        </w:rPr>
        <w:t xml:space="preserve"> </w:t>
      </w:r>
      <w:r w:rsidRPr="00B23202">
        <w:rPr>
          <w:rFonts w:ascii="Times New Roman" w:hAnsi="Times New Roman" w:cs="Times New Roman"/>
          <w:color w:val="000000"/>
          <w:sz w:val="24"/>
          <w:szCs w:val="24"/>
        </w:rPr>
        <w:t>yaitu</w:t>
      </w:r>
      <w:r>
        <w:rPr>
          <w:rFonts w:ascii="Times New Roman" w:hAnsi="Times New Roman" w:cs="Times New Roman"/>
          <w:color w:val="000000"/>
          <w:sz w:val="24"/>
          <w:szCs w:val="24"/>
        </w:rPr>
        <w:t xml:space="preserve"> 0 x 10</w:t>
      </w:r>
      <w:r w:rsidRPr="00B23202">
        <w:rPr>
          <w:rFonts w:ascii="Times New Roman" w:hAnsi="Times New Roman" w:cs="Times New Roman"/>
          <w:color w:val="000000"/>
          <w:sz w:val="24"/>
          <w:szCs w:val="24"/>
        </w:rPr>
        <w:t>.</w:t>
      </w:r>
    </w:p>
    <w:p w:rsidR="000E310A" w:rsidRPr="0090190C" w:rsidRDefault="000E310A" w:rsidP="000E310A">
      <w:pPr>
        <w:spacing w:after="0" w:line="480" w:lineRule="auto"/>
        <w:ind w:firstLine="720"/>
        <w:contextualSpacing/>
        <w:jc w:val="both"/>
        <w:rPr>
          <w:rFonts w:ascii="Times New Roman" w:hAnsi="Times New Roman" w:cs="Times New Roman"/>
          <w:color w:val="000000"/>
          <w:sz w:val="24"/>
          <w:szCs w:val="24"/>
        </w:rPr>
      </w:pPr>
      <w:r w:rsidRPr="0090190C">
        <w:rPr>
          <w:rFonts w:ascii="Times New Roman" w:hAnsi="Times New Roman" w:cs="Times New Roman"/>
          <w:color w:val="000000"/>
          <w:sz w:val="24"/>
          <w:szCs w:val="24"/>
          <w:lang w:val="nb-NO"/>
        </w:rPr>
        <w:t xml:space="preserve">Untuk memperoleh gambaran tentang </w:t>
      </w:r>
      <w:r w:rsidRPr="0090190C">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w:t>
      </w:r>
      <w:r w:rsidRPr="0090190C">
        <w:rPr>
          <w:rFonts w:ascii="Times New Roman" w:hAnsi="Times New Roman" w:cs="Times New Roman"/>
          <w:color w:val="000000"/>
          <w:sz w:val="24"/>
          <w:szCs w:val="24"/>
          <w:lang w:val="nb-NO"/>
        </w:rPr>
        <w:t xml:space="preserve">belajar </w:t>
      </w:r>
      <w:r>
        <w:rPr>
          <w:rFonts w:ascii="Times New Roman" w:hAnsi="Times New Roman" w:cs="Times New Roman"/>
          <w:color w:val="000000"/>
          <w:sz w:val="24"/>
          <w:szCs w:val="24"/>
        </w:rPr>
        <w:t>operasi berhitung penjumlahan</w:t>
      </w:r>
      <w:r>
        <w:rPr>
          <w:rFonts w:ascii="Times New Roman" w:hAnsi="Times New Roman" w:cs="Times New Roman"/>
          <w:color w:val="000000"/>
          <w:sz w:val="24"/>
          <w:szCs w:val="24"/>
          <w:lang w:val="nb-NO"/>
        </w:rPr>
        <w:t xml:space="preserve"> murid tuna</w:t>
      </w:r>
      <w:r>
        <w:rPr>
          <w:rFonts w:ascii="Times New Roman" w:hAnsi="Times New Roman" w:cs="Times New Roman"/>
          <w:color w:val="000000"/>
          <w:sz w:val="24"/>
          <w:szCs w:val="24"/>
        </w:rPr>
        <w:t>netra</w:t>
      </w:r>
      <w:r w:rsidRPr="0090190C">
        <w:rPr>
          <w:rFonts w:ascii="Times New Roman" w:hAnsi="Times New Roman" w:cs="Times New Roman"/>
          <w:color w:val="000000"/>
          <w:sz w:val="24"/>
          <w:szCs w:val="24"/>
          <w:lang w:val="nb-NO"/>
        </w:rPr>
        <w:t xml:space="preserve"> kelas dasar </w:t>
      </w:r>
      <w:r>
        <w:rPr>
          <w:rFonts w:ascii="Times New Roman" w:hAnsi="Times New Roman" w:cs="Times New Roman"/>
          <w:color w:val="000000"/>
          <w:sz w:val="24"/>
          <w:szCs w:val="24"/>
        </w:rPr>
        <w:t>III</w:t>
      </w:r>
      <w:r w:rsidRPr="0090190C">
        <w:rPr>
          <w:rFonts w:ascii="Times New Roman" w:hAnsi="Times New Roman" w:cs="Times New Roman"/>
          <w:color w:val="000000"/>
          <w:sz w:val="24"/>
          <w:szCs w:val="24"/>
          <w:lang w:val="nb-NO"/>
        </w:rPr>
        <w:t xml:space="preserve"> di SLB</w:t>
      </w:r>
      <w:r>
        <w:rPr>
          <w:rFonts w:ascii="Times New Roman" w:hAnsi="Times New Roman" w:cs="Times New Roman"/>
          <w:color w:val="000000"/>
          <w:sz w:val="24"/>
          <w:szCs w:val="24"/>
          <w:lang w:val="id-ID"/>
        </w:rPr>
        <w:t xml:space="preserve"> Negeri Somba Opu</w:t>
      </w:r>
      <w:r w:rsidRPr="0090190C">
        <w:rPr>
          <w:rFonts w:ascii="Times New Roman" w:hAnsi="Times New Roman" w:cs="Times New Roman"/>
          <w:color w:val="000000"/>
          <w:sz w:val="24"/>
          <w:szCs w:val="24"/>
          <w:lang w:val="nb-NO"/>
        </w:rPr>
        <w:t xml:space="preserve">, </w:t>
      </w:r>
      <w:r>
        <w:rPr>
          <w:rFonts w:ascii="Times New Roman" w:hAnsi="Times New Roman" w:cs="Times New Roman"/>
          <w:color w:val="000000"/>
          <w:sz w:val="24"/>
          <w:szCs w:val="24"/>
          <w:lang w:val="nb-NO"/>
        </w:rPr>
        <w:t>terlebih dahulu skor akan dikonversikan kedalam standar 100 dengan format sebagai berikut:</w:t>
      </w:r>
    </w:p>
    <w:p w:rsidR="0031257C" w:rsidRDefault="0031257C" w:rsidP="00AB6092">
      <w:pPr>
        <w:spacing w:line="480" w:lineRule="auto"/>
        <w:ind w:left="1620" w:hanging="900"/>
        <w:jc w:val="both"/>
        <w:rPr>
          <w:rFonts w:ascii="Times New Roman" w:hAnsi="Times New Roman" w:cs="Times New Roman"/>
          <w:b/>
          <w:sz w:val="24"/>
          <w:szCs w:val="24"/>
        </w:rPr>
      </w:pPr>
    </w:p>
    <w:p w:rsidR="0031257C" w:rsidRDefault="0031257C" w:rsidP="00AB6092">
      <w:pPr>
        <w:spacing w:line="480" w:lineRule="auto"/>
        <w:ind w:left="1620" w:hanging="900"/>
        <w:jc w:val="both"/>
        <w:rPr>
          <w:rFonts w:ascii="Times New Roman" w:hAnsi="Times New Roman" w:cs="Times New Roman"/>
          <w:b/>
          <w:sz w:val="24"/>
          <w:szCs w:val="24"/>
        </w:rPr>
      </w:pPr>
    </w:p>
    <w:p w:rsidR="0031257C" w:rsidRDefault="0031257C" w:rsidP="00AB6092">
      <w:pPr>
        <w:spacing w:line="480" w:lineRule="auto"/>
        <w:ind w:left="1620" w:hanging="900"/>
        <w:jc w:val="both"/>
        <w:rPr>
          <w:rFonts w:ascii="Times New Roman" w:hAnsi="Times New Roman" w:cs="Times New Roman"/>
          <w:b/>
          <w:sz w:val="24"/>
          <w:szCs w:val="24"/>
        </w:rPr>
      </w:pPr>
    </w:p>
    <w:p w:rsidR="0031257C" w:rsidRDefault="0031257C" w:rsidP="00AB6092">
      <w:pPr>
        <w:spacing w:line="480" w:lineRule="auto"/>
        <w:ind w:left="1620" w:hanging="900"/>
        <w:jc w:val="both"/>
        <w:rPr>
          <w:rFonts w:ascii="Times New Roman" w:hAnsi="Times New Roman" w:cs="Times New Roman"/>
          <w:b/>
          <w:sz w:val="24"/>
          <w:szCs w:val="24"/>
        </w:rPr>
      </w:pPr>
    </w:p>
    <w:p w:rsidR="0031257C" w:rsidRDefault="0031257C" w:rsidP="00AB6092">
      <w:pPr>
        <w:spacing w:line="480" w:lineRule="auto"/>
        <w:ind w:left="1620" w:hanging="900"/>
        <w:jc w:val="both"/>
        <w:rPr>
          <w:rFonts w:ascii="Times New Roman" w:hAnsi="Times New Roman" w:cs="Times New Roman"/>
          <w:b/>
          <w:sz w:val="24"/>
          <w:szCs w:val="24"/>
        </w:rPr>
      </w:pPr>
    </w:p>
    <w:p w:rsidR="00AB6092" w:rsidRPr="00374BFB" w:rsidRDefault="00AB6092" w:rsidP="00AB6092">
      <w:pPr>
        <w:spacing w:line="480" w:lineRule="auto"/>
        <w:ind w:left="1620" w:hanging="900"/>
        <w:jc w:val="both"/>
        <w:rPr>
          <w:rFonts w:ascii="Times New Roman" w:hAnsi="Times New Roman" w:cs="Times New Roman"/>
          <w:b/>
          <w:sz w:val="24"/>
          <w:szCs w:val="24"/>
        </w:rPr>
      </w:pPr>
      <w:r>
        <w:rPr>
          <w:rFonts w:ascii="Times New Roman" w:hAnsi="Times New Roman" w:cs="Times New Roman"/>
          <w:b/>
          <w:sz w:val="24"/>
          <w:szCs w:val="24"/>
        </w:rPr>
        <w:t>Tabel 2</w:t>
      </w:r>
      <w:r w:rsidRPr="00374BFB">
        <w:rPr>
          <w:rFonts w:ascii="Times New Roman" w:hAnsi="Times New Roman" w:cs="Times New Roman"/>
          <w:b/>
          <w:sz w:val="24"/>
          <w:szCs w:val="24"/>
        </w:rPr>
        <w:t>.2 Kategorisasi Standar</w:t>
      </w:r>
      <w:r>
        <w:rPr>
          <w:rFonts w:ascii="Times New Roman" w:hAnsi="Times New Roman" w:cs="Times New Roman"/>
          <w:b/>
          <w:sz w:val="24"/>
          <w:szCs w:val="24"/>
        </w:rPr>
        <w:t xml:space="preserve"> penilaian</w:t>
      </w:r>
      <w:r w:rsidRPr="00374BFB">
        <w:rPr>
          <w:rFonts w:ascii="Times New Roman" w:hAnsi="Times New Roman" w:cs="Times New Roman"/>
          <w:b/>
          <w:sz w:val="24"/>
          <w:szCs w:val="24"/>
        </w:rPr>
        <w:t xml:space="preserve"> </w:t>
      </w:r>
    </w:p>
    <w:tbl>
      <w:tblPr>
        <w:tblStyle w:val="TableGrid"/>
        <w:tblW w:w="0" w:type="auto"/>
        <w:tblInd w:w="108" w:type="dxa"/>
        <w:tblLook w:val="04A0"/>
      </w:tblPr>
      <w:tblGrid>
        <w:gridCol w:w="3969"/>
        <w:gridCol w:w="4077"/>
      </w:tblGrid>
      <w:tr w:rsidR="00AB6092" w:rsidRPr="00374BFB" w:rsidTr="00E433F5">
        <w:trPr>
          <w:trHeight w:val="70"/>
        </w:trPr>
        <w:tc>
          <w:tcPr>
            <w:tcW w:w="3969" w:type="dxa"/>
            <w:vAlign w:val="center"/>
          </w:tcPr>
          <w:p w:rsidR="00AB6092" w:rsidRPr="00374BFB" w:rsidRDefault="00AB6092" w:rsidP="00E433F5">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Interval</w:t>
            </w:r>
          </w:p>
        </w:tc>
        <w:tc>
          <w:tcPr>
            <w:tcW w:w="4077" w:type="dxa"/>
            <w:vAlign w:val="center"/>
          </w:tcPr>
          <w:p w:rsidR="00AB6092" w:rsidRPr="00374BFB" w:rsidRDefault="00AB6092" w:rsidP="00E433F5">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Kategori</w:t>
            </w:r>
          </w:p>
        </w:tc>
      </w:tr>
      <w:tr w:rsidR="00AB6092" w:rsidRPr="00374BFB" w:rsidTr="00E433F5">
        <w:tc>
          <w:tcPr>
            <w:tcW w:w="3969"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80-100</w:t>
            </w:r>
          </w:p>
        </w:tc>
        <w:tc>
          <w:tcPr>
            <w:tcW w:w="4077"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Baik sekali</w:t>
            </w:r>
          </w:p>
        </w:tc>
      </w:tr>
      <w:tr w:rsidR="00AB6092" w:rsidRPr="00374BFB" w:rsidTr="00E433F5">
        <w:tc>
          <w:tcPr>
            <w:tcW w:w="3969" w:type="dxa"/>
            <w:vAlign w:val="center"/>
          </w:tcPr>
          <w:p w:rsidR="00AB6092" w:rsidRPr="00374BFB" w:rsidRDefault="00AB6092" w:rsidP="00AB609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74BFB">
              <w:rPr>
                <w:rFonts w:ascii="Times New Roman" w:hAnsi="Times New Roman" w:cs="Times New Roman"/>
                <w:sz w:val="24"/>
                <w:szCs w:val="24"/>
              </w:rPr>
              <w:t>60-79</w:t>
            </w:r>
          </w:p>
        </w:tc>
        <w:tc>
          <w:tcPr>
            <w:tcW w:w="4077"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Baik</w:t>
            </w:r>
          </w:p>
        </w:tc>
      </w:tr>
      <w:tr w:rsidR="00AB6092" w:rsidRPr="00374BFB" w:rsidTr="00E433F5">
        <w:tc>
          <w:tcPr>
            <w:tcW w:w="3969"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56-65</w:t>
            </w:r>
          </w:p>
        </w:tc>
        <w:tc>
          <w:tcPr>
            <w:tcW w:w="4077"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Cukup</w:t>
            </w:r>
          </w:p>
        </w:tc>
      </w:tr>
      <w:tr w:rsidR="00AB6092" w:rsidRPr="00374BFB" w:rsidTr="00E433F5">
        <w:tc>
          <w:tcPr>
            <w:tcW w:w="3969"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41-55</w:t>
            </w:r>
          </w:p>
        </w:tc>
        <w:tc>
          <w:tcPr>
            <w:tcW w:w="4077"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Kurang</w:t>
            </w:r>
          </w:p>
        </w:tc>
      </w:tr>
      <w:tr w:rsidR="00AB6092" w:rsidRPr="00374BFB" w:rsidTr="00E433F5">
        <w:tc>
          <w:tcPr>
            <w:tcW w:w="3969"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 41</w:t>
            </w:r>
          </w:p>
        </w:tc>
        <w:tc>
          <w:tcPr>
            <w:tcW w:w="4077" w:type="dxa"/>
            <w:vAlign w:val="center"/>
          </w:tcPr>
          <w:p w:rsidR="00AB6092" w:rsidRPr="00374BFB" w:rsidRDefault="00AB6092" w:rsidP="00E433F5">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Sangat kurang</w:t>
            </w:r>
          </w:p>
        </w:tc>
      </w:tr>
    </w:tbl>
    <w:p w:rsidR="00AB6092" w:rsidRDefault="00AB6092" w:rsidP="00AB6092">
      <w:pPr>
        <w:spacing w:line="720" w:lineRule="auto"/>
        <w:ind w:left="2880" w:firstLine="720"/>
        <w:jc w:val="center"/>
        <w:rPr>
          <w:rFonts w:ascii="Times New Roman" w:hAnsi="Times New Roman" w:cs="Times New Roman"/>
          <w:sz w:val="24"/>
          <w:szCs w:val="24"/>
        </w:rPr>
      </w:pPr>
      <w:r w:rsidRPr="00374BFB">
        <w:rPr>
          <w:rFonts w:ascii="Times New Roman" w:hAnsi="Times New Roman" w:cs="Times New Roman"/>
          <w:sz w:val="24"/>
          <w:szCs w:val="24"/>
        </w:rPr>
        <w:t>(Adaptasi dalam Arikunto. S, 2004: 19)</w:t>
      </w:r>
    </w:p>
    <w:p w:rsidR="00044DB5" w:rsidRDefault="00044DB5" w:rsidP="00AB6092">
      <w:pPr>
        <w:spacing w:line="480" w:lineRule="auto"/>
        <w:ind w:firstLine="720"/>
        <w:contextualSpacing/>
        <w:jc w:val="both"/>
        <w:rPr>
          <w:rFonts w:ascii="Times New Roman" w:hAnsi="Times New Roman" w:cs="Times New Roman"/>
          <w:color w:val="000000"/>
          <w:sz w:val="24"/>
          <w:szCs w:val="24"/>
          <w:lang w:val="nb-NO"/>
        </w:rPr>
      </w:pPr>
    </w:p>
    <w:p w:rsidR="00AB6092" w:rsidRPr="0090190C" w:rsidRDefault="00AB6092" w:rsidP="00AB6092">
      <w:pPr>
        <w:spacing w:line="480" w:lineRule="auto"/>
        <w:ind w:firstLine="720"/>
        <w:contextualSpacing/>
        <w:jc w:val="both"/>
        <w:rPr>
          <w:rFonts w:ascii="Times New Roman" w:hAnsi="Times New Roman" w:cs="Times New Roman"/>
          <w:sz w:val="24"/>
          <w:szCs w:val="24"/>
        </w:rPr>
      </w:pPr>
      <w:r w:rsidRPr="0090190C">
        <w:rPr>
          <w:rFonts w:ascii="Times New Roman" w:hAnsi="Times New Roman" w:cs="Times New Roman"/>
          <w:color w:val="000000"/>
          <w:sz w:val="24"/>
          <w:szCs w:val="24"/>
          <w:lang w:val="nb-NO"/>
        </w:rPr>
        <w:t>Nilai   =</w:t>
      </w:r>
      <m:oMath>
        <m:f>
          <m:fPr>
            <m:ctrlPr>
              <w:rPr>
                <w:rFonts w:ascii="Cambria Math" w:hAnsi="Times New Roman" w:cs="Times New Roman"/>
                <w:i/>
                <w:color w:val="000000"/>
                <w:sz w:val="24"/>
                <w:szCs w:val="24"/>
                <w:lang w:val="nb-NO"/>
              </w:rPr>
            </m:ctrlPr>
          </m:fPr>
          <m:num>
            <m:r>
              <w:rPr>
                <w:rFonts w:ascii="Cambria Math" w:hAnsi="Cambria Math" w:cs="Times New Roman"/>
                <w:color w:val="000000"/>
                <w:sz w:val="24"/>
                <w:szCs w:val="24"/>
                <w:lang w:val="nb-NO"/>
              </w:rPr>
              <m:t>Skoryangdiperole</m:t>
            </m:r>
            <m:r>
              <w:rPr>
                <w:rFonts w:ascii="Times New Roman" w:hAnsi="Cambria Math" w:cs="Times New Roman"/>
                <w:color w:val="000000"/>
                <w:sz w:val="24"/>
                <w:szCs w:val="24"/>
                <w:lang w:val="nb-NO"/>
              </w:rPr>
              <m:t>h</m:t>
            </m:r>
          </m:num>
          <m:den>
            <m:r>
              <w:rPr>
                <w:rFonts w:ascii="Cambria Math" w:hAnsi="Cambria Math" w:cs="Times New Roman"/>
                <w:color w:val="000000"/>
                <w:sz w:val="24"/>
                <w:szCs w:val="24"/>
                <w:lang w:val="nb-NO"/>
              </w:rPr>
              <m:t>Skormaksimal</m:t>
            </m:r>
          </m:den>
        </m:f>
      </m:oMath>
      <w:r w:rsidRPr="0090190C">
        <w:rPr>
          <w:rFonts w:ascii="Times New Roman" w:hAnsi="Times New Roman" w:cs="Times New Roman"/>
          <w:color w:val="000000"/>
          <w:sz w:val="24"/>
          <w:szCs w:val="24"/>
          <w:lang w:val="nb-NO"/>
        </w:rPr>
        <w:t xml:space="preserve"> x 100</w:t>
      </w:r>
    </w:p>
    <w:p w:rsidR="00AB6092" w:rsidRDefault="00AB6092" w:rsidP="00AB6092">
      <w:pPr>
        <w:spacing w:line="480" w:lineRule="auto"/>
        <w:ind w:firstLine="720"/>
        <w:contextualSpacing/>
        <w:jc w:val="both"/>
        <w:rPr>
          <w:rFonts w:ascii="Times New Roman" w:hAnsi="Times New Roman" w:cs="Times New Roman"/>
          <w:sz w:val="24"/>
          <w:szCs w:val="24"/>
        </w:rPr>
      </w:pPr>
      <w:r w:rsidRPr="0090190C">
        <w:rPr>
          <w:rFonts w:ascii="Times New Roman" w:hAnsi="Times New Roman" w:cs="Times New Roman"/>
          <w:sz w:val="24"/>
          <w:szCs w:val="24"/>
        </w:rPr>
        <w:t xml:space="preserve">                                                                                 (Arikunto, 1998:  20)</w:t>
      </w:r>
    </w:p>
    <w:p w:rsidR="00AB6092" w:rsidRDefault="00AB6092" w:rsidP="000E310A">
      <w:pPr>
        <w:spacing w:line="480" w:lineRule="auto"/>
        <w:ind w:firstLine="720"/>
        <w:contextualSpacing/>
        <w:jc w:val="both"/>
        <w:rPr>
          <w:rFonts w:ascii="Times New Roman" w:hAnsi="Times New Roman" w:cs="Times New Roman"/>
          <w:sz w:val="24"/>
          <w:szCs w:val="24"/>
        </w:rPr>
      </w:pPr>
    </w:p>
    <w:p w:rsidR="00044DB5" w:rsidRDefault="00044DB5" w:rsidP="000E310A">
      <w:pPr>
        <w:spacing w:line="480" w:lineRule="auto"/>
        <w:ind w:firstLine="720"/>
        <w:contextualSpacing/>
        <w:jc w:val="both"/>
        <w:rPr>
          <w:rFonts w:ascii="Times New Roman" w:hAnsi="Times New Roman" w:cs="Times New Roman"/>
          <w:sz w:val="24"/>
          <w:szCs w:val="24"/>
        </w:rPr>
      </w:pPr>
    </w:p>
    <w:p w:rsidR="00A71245" w:rsidRDefault="00A71245" w:rsidP="000E310A">
      <w:pPr>
        <w:spacing w:line="480" w:lineRule="auto"/>
        <w:ind w:firstLine="720"/>
        <w:contextualSpacing/>
        <w:jc w:val="both"/>
        <w:rPr>
          <w:rFonts w:ascii="Times New Roman" w:hAnsi="Times New Roman" w:cs="Times New Roman"/>
          <w:sz w:val="24"/>
          <w:szCs w:val="24"/>
        </w:rPr>
      </w:pPr>
    </w:p>
    <w:p w:rsidR="00A71245" w:rsidRDefault="00A71245" w:rsidP="000E310A">
      <w:pPr>
        <w:spacing w:line="480" w:lineRule="auto"/>
        <w:ind w:firstLine="720"/>
        <w:contextualSpacing/>
        <w:jc w:val="both"/>
        <w:rPr>
          <w:rFonts w:ascii="Times New Roman" w:hAnsi="Times New Roman" w:cs="Times New Roman"/>
          <w:sz w:val="24"/>
          <w:szCs w:val="24"/>
        </w:rPr>
      </w:pPr>
    </w:p>
    <w:p w:rsidR="00A71245" w:rsidRDefault="00A71245" w:rsidP="000E310A">
      <w:pPr>
        <w:spacing w:line="480" w:lineRule="auto"/>
        <w:ind w:firstLine="720"/>
        <w:contextualSpacing/>
        <w:jc w:val="both"/>
        <w:rPr>
          <w:rFonts w:ascii="Times New Roman" w:hAnsi="Times New Roman" w:cs="Times New Roman"/>
          <w:sz w:val="24"/>
          <w:szCs w:val="24"/>
        </w:rPr>
      </w:pPr>
    </w:p>
    <w:p w:rsidR="00044DB5" w:rsidRDefault="00044DB5" w:rsidP="000E310A">
      <w:pPr>
        <w:spacing w:line="480" w:lineRule="auto"/>
        <w:ind w:firstLine="720"/>
        <w:contextualSpacing/>
        <w:jc w:val="both"/>
        <w:rPr>
          <w:rFonts w:ascii="Times New Roman" w:hAnsi="Times New Roman" w:cs="Times New Roman"/>
          <w:sz w:val="24"/>
          <w:szCs w:val="24"/>
        </w:rPr>
      </w:pPr>
    </w:p>
    <w:p w:rsidR="0031257C" w:rsidRDefault="0031257C" w:rsidP="000E310A">
      <w:pPr>
        <w:spacing w:line="480" w:lineRule="auto"/>
        <w:ind w:firstLine="720"/>
        <w:contextualSpacing/>
        <w:jc w:val="both"/>
        <w:rPr>
          <w:rFonts w:ascii="Times New Roman" w:hAnsi="Times New Roman" w:cs="Times New Roman"/>
          <w:sz w:val="24"/>
          <w:szCs w:val="24"/>
        </w:rPr>
      </w:pPr>
    </w:p>
    <w:p w:rsidR="0031257C" w:rsidRDefault="0031257C" w:rsidP="000E310A">
      <w:pPr>
        <w:spacing w:line="480" w:lineRule="auto"/>
        <w:ind w:firstLine="720"/>
        <w:contextualSpacing/>
        <w:jc w:val="both"/>
        <w:rPr>
          <w:rFonts w:ascii="Times New Roman" w:hAnsi="Times New Roman" w:cs="Times New Roman"/>
          <w:sz w:val="24"/>
          <w:szCs w:val="24"/>
        </w:rPr>
      </w:pPr>
    </w:p>
    <w:p w:rsidR="0031257C" w:rsidRDefault="0031257C" w:rsidP="000E310A">
      <w:pPr>
        <w:spacing w:line="480" w:lineRule="auto"/>
        <w:ind w:firstLine="720"/>
        <w:contextualSpacing/>
        <w:jc w:val="both"/>
        <w:rPr>
          <w:rFonts w:ascii="Times New Roman" w:hAnsi="Times New Roman" w:cs="Times New Roman"/>
          <w:sz w:val="24"/>
          <w:szCs w:val="24"/>
        </w:rPr>
      </w:pPr>
    </w:p>
    <w:p w:rsidR="000E310A" w:rsidRPr="0090190C" w:rsidRDefault="00213EFC" w:rsidP="000E310A">
      <w:pPr>
        <w:spacing w:line="48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E</w:t>
      </w:r>
      <w:r w:rsidR="000E310A" w:rsidRPr="0090190C">
        <w:rPr>
          <w:rFonts w:ascii="Times New Roman" w:hAnsi="Times New Roman" w:cs="Times New Roman"/>
          <w:b/>
          <w:color w:val="000000"/>
          <w:sz w:val="24"/>
          <w:szCs w:val="24"/>
        </w:rPr>
        <w:t>. Teknik</w:t>
      </w:r>
      <w:r w:rsidR="000E310A">
        <w:rPr>
          <w:rFonts w:ascii="Times New Roman" w:hAnsi="Times New Roman" w:cs="Times New Roman"/>
          <w:b/>
          <w:color w:val="000000"/>
          <w:sz w:val="24"/>
          <w:szCs w:val="24"/>
        </w:rPr>
        <w:t xml:space="preserve"> </w:t>
      </w:r>
      <w:r w:rsidR="000E310A" w:rsidRPr="0090190C">
        <w:rPr>
          <w:rFonts w:ascii="Times New Roman" w:hAnsi="Times New Roman" w:cs="Times New Roman"/>
          <w:b/>
          <w:color w:val="000000"/>
          <w:sz w:val="24"/>
          <w:szCs w:val="24"/>
        </w:rPr>
        <w:t>Analisis Data</w:t>
      </w:r>
    </w:p>
    <w:p w:rsidR="000E310A" w:rsidRPr="00320A07" w:rsidRDefault="000E310A" w:rsidP="00594AEF">
      <w:pPr>
        <w:spacing w:line="480" w:lineRule="auto"/>
        <w:ind w:firstLine="720"/>
        <w:jc w:val="both"/>
        <w:rPr>
          <w:rFonts w:ascii="Times New Roman" w:hAnsi="Times New Roman" w:cs="Times New Roman"/>
          <w:sz w:val="24"/>
          <w:szCs w:val="24"/>
          <w:lang w:val="fi-FI"/>
        </w:rPr>
      </w:pPr>
      <w:r w:rsidRPr="0090190C">
        <w:rPr>
          <w:rFonts w:ascii="Times New Roman" w:hAnsi="Times New Roman" w:cs="Times New Roman"/>
          <w:color w:val="000000"/>
          <w:sz w:val="24"/>
          <w:szCs w:val="24"/>
          <w:lang w:val="nb-NO"/>
        </w:rPr>
        <w:t>Data yang telah dikump</w:t>
      </w:r>
      <w:r>
        <w:rPr>
          <w:rFonts w:ascii="Times New Roman" w:hAnsi="Times New Roman" w:cs="Times New Roman"/>
          <w:color w:val="000000"/>
          <w:sz w:val="24"/>
          <w:szCs w:val="24"/>
          <w:lang w:val="nb-NO"/>
        </w:rPr>
        <w:t xml:space="preserve">ulkan melalui tes </w:t>
      </w:r>
      <w:r w:rsidRPr="0090190C">
        <w:rPr>
          <w:rFonts w:ascii="Times New Roman" w:hAnsi="Times New Roman" w:cs="Times New Roman"/>
          <w:color w:val="000000"/>
          <w:sz w:val="24"/>
          <w:szCs w:val="24"/>
          <w:lang w:val="nb-NO"/>
        </w:rPr>
        <w:t xml:space="preserve">kemudian disusun sedemikian rupa untuk memudahkan dalam pengolahan dan analisis data. Teknik analisis data yang digunakan adalah analisis kuantitatif yang dilakukan terhadap nilai hasil belajar yang diperoleh murid sebelum dan sesudah </w:t>
      </w:r>
      <w:r w:rsidRPr="00956A5A">
        <w:rPr>
          <w:rFonts w:ascii="Times New Roman" w:hAnsi="Times New Roman" w:cs="Times New Roman"/>
          <w:color w:val="000000"/>
          <w:sz w:val="24"/>
          <w:szCs w:val="24"/>
        </w:rPr>
        <w:t>penggunaan</w:t>
      </w:r>
      <w:r>
        <w:rPr>
          <w:rFonts w:ascii="Times New Roman" w:hAnsi="Times New Roman" w:cs="Times New Roman"/>
          <w:color w:val="000000"/>
          <w:sz w:val="24"/>
          <w:szCs w:val="24"/>
        </w:rPr>
        <w:t xml:space="preserve"> </w:t>
      </w:r>
      <w:r w:rsidRPr="00956A5A">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manik-manik </w:t>
      </w:r>
      <w:r w:rsidRPr="0090190C">
        <w:rPr>
          <w:rFonts w:ascii="Times New Roman" w:hAnsi="Times New Roman" w:cs="Times New Roman"/>
          <w:color w:val="000000"/>
          <w:sz w:val="24"/>
          <w:szCs w:val="24"/>
          <w:lang w:val="nb-NO"/>
        </w:rPr>
        <w:t>berdasarkan data yang dikumpul. Data yang diperoleh dari hasil pretes maupun post</w:t>
      </w:r>
      <w:r w:rsidR="00594AEF">
        <w:rPr>
          <w:rFonts w:ascii="Times New Roman" w:hAnsi="Times New Roman" w:cs="Times New Roman"/>
          <w:color w:val="000000"/>
          <w:sz w:val="24"/>
          <w:szCs w:val="24"/>
          <w:lang w:val="nb-NO"/>
        </w:rPr>
        <w:t xml:space="preserve"> </w:t>
      </w:r>
      <w:r w:rsidRPr="0090190C">
        <w:rPr>
          <w:rFonts w:ascii="Times New Roman" w:hAnsi="Times New Roman" w:cs="Times New Roman"/>
          <w:color w:val="000000"/>
          <w:sz w:val="24"/>
          <w:szCs w:val="24"/>
          <w:lang w:val="nb-NO"/>
        </w:rPr>
        <w:t xml:space="preserve">tes diklasifikasikan sehingga merupakan suatu susunan data untuk selanjutnya ditabulasikan dan diproses lebih lanjut untuk </w:t>
      </w:r>
      <w:r>
        <w:rPr>
          <w:rFonts w:ascii="Times New Roman" w:hAnsi="Times New Roman" w:cs="Times New Roman"/>
          <w:color w:val="000000"/>
          <w:sz w:val="24"/>
          <w:szCs w:val="24"/>
          <w:lang w:val="nb-NO"/>
        </w:rPr>
        <w:t>menafsirkan data</w:t>
      </w:r>
      <w:r w:rsidRPr="0090190C">
        <w:rPr>
          <w:rFonts w:ascii="Times New Roman" w:hAnsi="Times New Roman" w:cs="Times New Roman"/>
          <w:color w:val="000000"/>
          <w:sz w:val="24"/>
          <w:szCs w:val="24"/>
          <w:lang w:val="nb-NO"/>
        </w:rPr>
        <w:t xml:space="preserve"> yang </w:t>
      </w:r>
      <w:r>
        <w:rPr>
          <w:rFonts w:ascii="Times New Roman" w:hAnsi="Times New Roman" w:cs="Times New Roman"/>
          <w:color w:val="000000"/>
          <w:sz w:val="24"/>
          <w:szCs w:val="24"/>
          <w:lang w:val="nb-NO"/>
        </w:rPr>
        <w:t>akan di</w:t>
      </w:r>
      <w:r w:rsidRPr="0090190C">
        <w:rPr>
          <w:rFonts w:ascii="Times New Roman" w:hAnsi="Times New Roman" w:cs="Times New Roman"/>
          <w:color w:val="000000"/>
          <w:sz w:val="24"/>
          <w:szCs w:val="24"/>
          <w:lang w:val="nb-NO"/>
        </w:rPr>
        <w:t>visualisasi</w:t>
      </w:r>
      <w:r>
        <w:rPr>
          <w:rFonts w:ascii="Times New Roman" w:hAnsi="Times New Roman" w:cs="Times New Roman"/>
          <w:color w:val="000000"/>
          <w:sz w:val="24"/>
          <w:szCs w:val="24"/>
          <w:lang w:val="nb-NO"/>
        </w:rPr>
        <w:t>kan</w:t>
      </w:r>
      <w:r w:rsidRPr="0090190C">
        <w:rPr>
          <w:rFonts w:ascii="Times New Roman" w:hAnsi="Times New Roman" w:cs="Times New Roman"/>
          <w:color w:val="000000"/>
          <w:sz w:val="24"/>
          <w:szCs w:val="24"/>
          <w:lang w:val="nb-NO"/>
        </w:rPr>
        <w:t xml:space="preserve"> melalui </w:t>
      </w:r>
      <w:r>
        <w:rPr>
          <w:rFonts w:ascii="Times New Roman" w:hAnsi="Times New Roman" w:cs="Times New Roman"/>
          <w:color w:val="000000"/>
          <w:sz w:val="24"/>
          <w:szCs w:val="24"/>
          <w:lang w:val="nb-NO"/>
        </w:rPr>
        <w:t xml:space="preserve">grafik </w:t>
      </w:r>
      <w:r w:rsidRPr="0090190C">
        <w:rPr>
          <w:rFonts w:ascii="Times New Roman" w:hAnsi="Times New Roman" w:cs="Times New Roman"/>
          <w:color w:val="000000"/>
          <w:sz w:val="24"/>
          <w:szCs w:val="24"/>
          <w:lang w:val="nb-NO"/>
        </w:rPr>
        <w:t>diagram batang</w:t>
      </w:r>
    </w:p>
    <w:p w:rsidR="00F71A0F" w:rsidRDefault="00F71A0F" w:rsidP="004B7B88">
      <w:pPr>
        <w:spacing w:line="480" w:lineRule="auto"/>
        <w:jc w:val="both"/>
        <w:rPr>
          <w:rFonts w:ascii="Times New Roman" w:hAnsi="Times New Roman" w:cs="Times New Roman"/>
          <w:sz w:val="24"/>
          <w:szCs w:val="24"/>
          <w:lang w:val="fi-FI"/>
        </w:rPr>
      </w:pPr>
    </w:p>
    <w:sectPr w:rsidR="00F71A0F" w:rsidSect="00F93E23">
      <w:headerReference w:type="default" r:id="rId9"/>
      <w:footerReference w:type="default" r:id="rId10"/>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A7" w:rsidRDefault="00FD12A7" w:rsidP="002C65BB">
      <w:pPr>
        <w:spacing w:after="0" w:line="240" w:lineRule="auto"/>
      </w:pPr>
      <w:r>
        <w:separator/>
      </w:r>
    </w:p>
  </w:endnote>
  <w:endnote w:type="continuationSeparator" w:id="1">
    <w:p w:rsidR="00FD12A7" w:rsidRDefault="00FD12A7" w:rsidP="002C6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E6" w:rsidRDefault="00835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A7" w:rsidRDefault="00FD12A7" w:rsidP="002C65BB">
      <w:pPr>
        <w:spacing w:after="0" w:line="240" w:lineRule="auto"/>
      </w:pPr>
      <w:r>
        <w:separator/>
      </w:r>
    </w:p>
  </w:footnote>
  <w:footnote w:type="continuationSeparator" w:id="1">
    <w:p w:rsidR="00FD12A7" w:rsidRDefault="00FD12A7" w:rsidP="002C6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11607"/>
      <w:docPartObj>
        <w:docPartGallery w:val="Page Numbers (Top of Page)"/>
        <w:docPartUnique/>
      </w:docPartObj>
    </w:sdtPr>
    <w:sdtEndPr>
      <w:rPr>
        <w:noProof/>
      </w:rPr>
    </w:sdtEndPr>
    <w:sdtContent>
      <w:p w:rsidR="005262D5" w:rsidRDefault="00D24E1C">
        <w:pPr>
          <w:pStyle w:val="Header"/>
          <w:jc w:val="right"/>
        </w:pPr>
        <w:fldSimple w:instr=" PAGE   \* MERGEFORMAT ">
          <w:r w:rsidR="00FD12A7">
            <w:rPr>
              <w:noProof/>
            </w:rPr>
            <w:t>1</w:t>
          </w:r>
        </w:fldSimple>
      </w:p>
    </w:sdtContent>
  </w:sdt>
  <w:p w:rsidR="005262D5" w:rsidRDefault="005262D5" w:rsidP="0022389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54"/>
    <w:multiLevelType w:val="hybridMultilevel"/>
    <w:tmpl w:val="C1F427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B3275"/>
    <w:multiLevelType w:val="hybridMultilevel"/>
    <w:tmpl w:val="1E26F238"/>
    <w:lvl w:ilvl="0" w:tplc="B8788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5A7B31"/>
    <w:multiLevelType w:val="hybridMultilevel"/>
    <w:tmpl w:val="BED219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83E51BD"/>
    <w:multiLevelType w:val="hybridMultilevel"/>
    <w:tmpl w:val="C5303D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AEC3BC9"/>
    <w:multiLevelType w:val="hybridMultilevel"/>
    <w:tmpl w:val="7F9038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DB33DF1"/>
    <w:multiLevelType w:val="hybridMultilevel"/>
    <w:tmpl w:val="143234E4"/>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4BF2753"/>
    <w:multiLevelType w:val="hybridMultilevel"/>
    <w:tmpl w:val="17047656"/>
    <w:lvl w:ilvl="0" w:tplc="A45AA3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73443"/>
    <w:multiLevelType w:val="hybridMultilevel"/>
    <w:tmpl w:val="566023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1C62B4"/>
    <w:multiLevelType w:val="hybridMultilevel"/>
    <w:tmpl w:val="9EE8C3A4"/>
    <w:lvl w:ilvl="0" w:tplc="0FDE07EC">
      <w:start w:val="1"/>
      <w:numFmt w:val="lowerLetter"/>
      <w:lvlText w:val="%1."/>
      <w:lvlJc w:val="left"/>
      <w:pPr>
        <w:tabs>
          <w:tab w:val="num" w:pos="720"/>
        </w:tabs>
        <w:ind w:left="720" w:hanging="360"/>
      </w:pPr>
      <w:rPr>
        <w:rFonts w:ascii="Times New Roman" w:eastAsia="Times New Roman" w:hAnsi="Times New Roman" w:cs="Times New Roman"/>
      </w:rPr>
    </w:lvl>
    <w:lvl w:ilvl="1" w:tplc="04090011">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3D5C793E">
      <w:start w:val="1"/>
      <w:numFmt w:val="lowerLetter"/>
      <w:lvlText w:val="%5."/>
      <w:lvlJc w:val="left"/>
      <w:pPr>
        <w:tabs>
          <w:tab w:val="num" w:pos="3600"/>
        </w:tabs>
        <w:ind w:left="3600" w:hanging="360"/>
      </w:pPr>
      <w:rPr>
        <w:rFonts w:ascii="Times New Roman" w:eastAsia="Calibri" w:hAnsi="Times New Roman" w:cs="Times New Roman"/>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314199"/>
    <w:multiLevelType w:val="hybridMultilevel"/>
    <w:tmpl w:val="BBC89958"/>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1C6D300C"/>
    <w:multiLevelType w:val="hybridMultilevel"/>
    <w:tmpl w:val="D71ABFC8"/>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1FDA2044"/>
    <w:multiLevelType w:val="hybridMultilevel"/>
    <w:tmpl w:val="1F50C92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16B3502"/>
    <w:multiLevelType w:val="hybridMultilevel"/>
    <w:tmpl w:val="359289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23B745F"/>
    <w:multiLevelType w:val="hybridMultilevel"/>
    <w:tmpl w:val="D55815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362236C"/>
    <w:multiLevelType w:val="hybridMultilevel"/>
    <w:tmpl w:val="589027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DC356C"/>
    <w:multiLevelType w:val="hybridMultilevel"/>
    <w:tmpl w:val="A4C46472"/>
    <w:lvl w:ilvl="0" w:tplc="C34252D4">
      <w:start w:val="7"/>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67C87"/>
    <w:multiLevelType w:val="hybridMultilevel"/>
    <w:tmpl w:val="E8A6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A701C3"/>
    <w:multiLevelType w:val="hybridMultilevel"/>
    <w:tmpl w:val="46B4C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03227"/>
    <w:multiLevelType w:val="hybridMultilevel"/>
    <w:tmpl w:val="3A46D7BA"/>
    <w:lvl w:ilvl="0" w:tplc="1264F7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314E9"/>
    <w:multiLevelType w:val="hybridMultilevel"/>
    <w:tmpl w:val="A150F2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0EC57A8"/>
    <w:multiLevelType w:val="hybridMultilevel"/>
    <w:tmpl w:val="0A468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84F510C"/>
    <w:multiLevelType w:val="hybridMultilevel"/>
    <w:tmpl w:val="0D0018E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49C833AE"/>
    <w:multiLevelType w:val="hybridMultilevel"/>
    <w:tmpl w:val="9C108B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3245E19"/>
    <w:multiLevelType w:val="hybridMultilevel"/>
    <w:tmpl w:val="4AC61EE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5A726F0"/>
    <w:multiLevelType w:val="hybridMultilevel"/>
    <w:tmpl w:val="485A1746"/>
    <w:lvl w:ilvl="0" w:tplc="ABEAC19E">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6B35DBF"/>
    <w:multiLevelType w:val="hybridMultilevel"/>
    <w:tmpl w:val="E64EE138"/>
    <w:lvl w:ilvl="0" w:tplc="2AD45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A622C9A"/>
    <w:multiLevelType w:val="hybridMultilevel"/>
    <w:tmpl w:val="77A8EB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FC1B89"/>
    <w:multiLevelType w:val="hybridMultilevel"/>
    <w:tmpl w:val="3DE25A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23E3889"/>
    <w:multiLevelType w:val="hybridMultilevel"/>
    <w:tmpl w:val="574A0AB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EB86828"/>
    <w:multiLevelType w:val="hybridMultilevel"/>
    <w:tmpl w:val="DC683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1B1549"/>
    <w:multiLevelType w:val="hybridMultilevel"/>
    <w:tmpl w:val="94CE4F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7F95B69"/>
    <w:multiLevelType w:val="hybridMultilevel"/>
    <w:tmpl w:val="E9423010"/>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78E134F3"/>
    <w:multiLevelType w:val="hybridMultilevel"/>
    <w:tmpl w:val="21FE814E"/>
    <w:lvl w:ilvl="0" w:tplc="04090017">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4"/>
  </w:num>
  <w:num w:numId="2">
    <w:abstractNumId w:val="19"/>
  </w:num>
  <w:num w:numId="3">
    <w:abstractNumId w:val="29"/>
  </w:num>
  <w:num w:numId="4">
    <w:abstractNumId w:val="32"/>
  </w:num>
  <w:num w:numId="5">
    <w:abstractNumId w:val="30"/>
  </w:num>
  <w:num w:numId="6">
    <w:abstractNumId w:val="20"/>
  </w:num>
  <w:num w:numId="7">
    <w:abstractNumId w:val="13"/>
  </w:num>
  <w:num w:numId="8">
    <w:abstractNumId w:val="3"/>
  </w:num>
  <w:num w:numId="9">
    <w:abstractNumId w:val="1"/>
  </w:num>
  <w:num w:numId="10">
    <w:abstractNumId w:val="8"/>
  </w:num>
  <w:num w:numId="11">
    <w:abstractNumId w:val="5"/>
  </w:num>
  <w:num w:numId="12">
    <w:abstractNumId w:val="31"/>
  </w:num>
  <w:num w:numId="13">
    <w:abstractNumId w:val="2"/>
  </w:num>
  <w:num w:numId="14">
    <w:abstractNumId w:val="23"/>
  </w:num>
  <w:num w:numId="15">
    <w:abstractNumId w:val="24"/>
  </w:num>
  <w:num w:numId="16">
    <w:abstractNumId w:val="12"/>
  </w:num>
  <w:num w:numId="17">
    <w:abstractNumId w:val="14"/>
  </w:num>
  <w:num w:numId="18">
    <w:abstractNumId w:val="16"/>
  </w:num>
  <w:num w:numId="19">
    <w:abstractNumId w:val="18"/>
  </w:num>
  <w:num w:numId="20">
    <w:abstractNumId w:val="10"/>
  </w:num>
  <w:num w:numId="21">
    <w:abstractNumId w:val="33"/>
  </w:num>
  <w:num w:numId="22">
    <w:abstractNumId w:val="34"/>
  </w:num>
  <w:num w:numId="23">
    <w:abstractNumId w:val="17"/>
  </w:num>
  <w:num w:numId="24">
    <w:abstractNumId w:val="26"/>
  </w:num>
  <w:num w:numId="25">
    <w:abstractNumId w:val="9"/>
  </w:num>
  <w:num w:numId="26">
    <w:abstractNumId w:val="21"/>
  </w:num>
  <w:num w:numId="27">
    <w:abstractNumId w:val="27"/>
  </w:num>
  <w:num w:numId="28">
    <w:abstractNumId w:val="25"/>
  </w:num>
  <w:num w:numId="29">
    <w:abstractNumId w:val="28"/>
  </w:num>
  <w:num w:numId="30">
    <w:abstractNumId w:val="0"/>
  </w:num>
  <w:num w:numId="31">
    <w:abstractNumId w:val="7"/>
  </w:num>
  <w:num w:numId="32">
    <w:abstractNumId w:val="22"/>
  </w:num>
  <w:num w:numId="33">
    <w:abstractNumId w:val="6"/>
  </w:num>
  <w:num w:numId="34">
    <w:abstractNumId w:val="15"/>
  </w:num>
  <w:num w:numId="35">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C672A"/>
    <w:rsid w:val="00007A4B"/>
    <w:rsid w:val="00007D25"/>
    <w:rsid w:val="00021E6C"/>
    <w:rsid w:val="00034DF0"/>
    <w:rsid w:val="00035668"/>
    <w:rsid w:val="00043432"/>
    <w:rsid w:val="00044DB5"/>
    <w:rsid w:val="00047DC7"/>
    <w:rsid w:val="000539D6"/>
    <w:rsid w:val="00056BAE"/>
    <w:rsid w:val="00066201"/>
    <w:rsid w:val="00080E9B"/>
    <w:rsid w:val="0008334D"/>
    <w:rsid w:val="0008426E"/>
    <w:rsid w:val="000847FE"/>
    <w:rsid w:val="00087CC6"/>
    <w:rsid w:val="0009007A"/>
    <w:rsid w:val="00091AD8"/>
    <w:rsid w:val="000A3FF0"/>
    <w:rsid w:val="000A705C"/>
    <w:rsid w:val="000B0363"/>
    <w:rsid w:val="000B183D"/>
    <w:rsid w:val="000C273B"/>
    <w:rsid w:val="000C27EB"/>
    <w:rsid w:val="000C5DB4"/>
    <w:rsid w:val="000D5487"/>
    <w:rsid w:val="000D59C4"/>
    <w:rsid w:val="000E310A"/>
    <w:rsid w:val="00101D09"/>
    <w:rsid w:val="00103E17"/>
    <w:rsid w:val="00106452"/>
    <w:rsid w:val="00106E49"/>
    <w:rsid w:val="00110A84"/>
    <w:rsid w:val="001115F9"/>
    <w:rsid w:val="00111B5B"/>
    <w:rsid w:val="00117094"/>
    <w:rsid w:val="001264DA"/>
    <w:rsid w:val="00127A1E"/>
    <w:rsid w:val="00135136"/>
    <w:rsid w:val="00135DEB"/>
    <w:rsid w:val="00144AA2"/>
    <w:rsid w:val="001455C1"/>
    <w:rsid w:val="00147BE9"/>
    <w:rsid w:val="001501D7"/>
    <w:rsid w:val="001506E0"/>
    <w:rsid w:val="001511EE"/>
    <w:rsid w:val="001531D5"/>
    <w:rsid w:val="00174CA6"/>
    <w:rsid w:val="00174D07"/>
    <w:rsid w:val="00181653"/>
    <w:rsid w:val="001828A8"/>
    <w:rsid w:val="00184042"/>
    <w:rsid w:val="001905FE"/>
    <w:rsid w:val="001A2ED7"/>
    <w:rsid w:val="001A43E0"/>
    <w:rsid w:val="001A6EFB"/>
    <w:rsid w:val="001B555B"/>
    <w:rsid w:val="001C3F0D"/>
    <w:rsid w:val="001C4B49"/>
    <w:rsid w:val="001D0B44"/>
    <w:rsid w:val="001F0707"/>
    <w:rsid w:val="001F27E2"/>
    <w:rsid w:val="001F2C26"/>
    <w:rsid w:val="001F4910"/>
    <w:rsid w:val="00200620"/>
    <w:rsid w:val="0020257A"/>
    <w:rsid w:val="00203475"/>
    <w:rsid w:val="00206725"/>
    <w:rsid w:val="002070EE"/>
    <w:rsid w:val="002109CE"/>
    <w:rsid w:val="00211F83"/>
    <w:rsid w:val="00212CCB"/>
    <w:rsid w:val="00213EFC"/>
    <w:rsid w:val="00214AF6"/>
    <w:rsid w:val="00220C96"/>
    <w:rsid w:val="0022389D"/>
    <w:rsid w:val="00227F2B"/>
    <w:rsid w:val="00233F97"/>
    <w:rsid w:val="00235D61"/>
    <w:rsid w:val="002436AA"/>
    <w:rsid w:val="00247247"/>
    <w:rsid w:val="002654EE"/>
    <w:rsid w:val="00275D0F"/>
    <w:rsid w:val="002761A2"/>
    <w:rsid w:val="00276741"/>
    <w:rsid w:val="00277041"/>
    <w:rsid w:val="002906BE"/>
    <w:rsid w:val="002B018A"/>
    <w:rsid w:val="002B3617"/>
    <w:rsid w:val="002B7454"/>
    <w:rsid w:val="002C0D8D"/>
    <w:rsid w:val="002C2E25"/>
    <w:rsid w:val="002C3400"/>
    <w:rsid w:val="002C65BB"/>
    <w:rsid w:val="002D115D"/>
    <w:rsid w:val="002D1EDD"/>
    <w:rsid w:val="002D607E"/>
    <w:rsid w:val="002D7604"/>
    <w:rsid w:val="002E36F5"/>
    <w:rsid w:val="002E394A"/>
    <w:rsid w:val="003029A7"/>
    <w:rsid w:val="003120F3"/>
    <w:rsid w:val="0031257C"/>
    <w:rsid w:val="00314B0D"/>
    <w:rsid w:val="003171B2"/>
    <w:rsid w:val="00317BA2"/>
    <w:rsid w:val="00321983"/>
    <w:rsid w:val="003235B1"/>
    <w:rsid w:val="00324EB8"/>
    <w:rsid w:val="0032669B"/>
    <w:rsid w:val="003269F9"/>
    <w:rsid w:val="003277D5"/>
    <w:rsid w:val="00331570"/>
    <w:rsid w:val="00346B3E"/>
    <w:rsid w:val="00347AD2"/>
    <w:rsid w:val="00347E99"/>
    <w:rsid w:val="00357E6B"/>
    <w:rsid w:val="003622F8"/>
    <w:rsid w:val="0036716D"/>
    <w:rsid w:val="00374037"/>
    <w:rsid w:val="003756F9"/>
    <w:rsid w:val="00376294"/>
    <w:rsid w:val="00377067"/>
    <w:rsid w:val="0038492E"/>
    <w:rsid w:val="00387A59"/>
    <w:rsid w:val="003957CB"/>
    <w:rsid w:val="00396208"/>
    <w:rsid w:val="003A5AF5"/>
    <w:rsid w:val="003A67E5"/>
    <w:rsid w:val="003B44F8"/>
    <w:rsid w:val="003B47D3"/>
    <w:rsid w:val="003C04C6"/>
    <w:rsid w:val="003C0DEE"/>
    <w:rsid w:val="003C6A63"/>
    <w:rsid w:val="003E2777"/>
    <w:rsid w:val="003F2563"/>
    <w:rsid w:val="003F2850"/>
    <w:rsid w:val="003F346C"/>
    <w:rsid w:val="003F7598"/>
    <w:rsid w:val="003F7D42"/>
    <w:rsid w:val="00401E8D"/>
    <w:rsid w:val="004075FD"/>
    <w:rsid w:val="00411A5B"/>
    <w:rsid w:val="00414C15"/>
    <w:rsid w:val="00424800"/>
    <w:rsid w:val="0043137D"/>
    <w:rsid w:val="00451432"/>
    <w:rsid w:val="00460583"/>
    <w:rsid w:val="00467D35"/>
    <w:rsid w:val="00472866"/>
    <w:rsid w:val="00472B1D"/>
    <w:rsid w:val="004802EA"/>
    <w:rsid w:val="0048202E"/>
    <w:rsid w:val="004937CF"/>
    <w:rsid w:val="0049779E"/>
    <w:rsid w:val="00497A12"/>
    <w:rsid w:val="004A476D"/>
    <w:rsid w:val="004A4FC2"/>
    <w:rsid w:val="004A74EE"/>
    <w:rsid w:val="004B11AF"/>
    <w:rsid w:val="004B497A"/>
    <w:rsid w:val="004B4ABB"/>
    <w:rsid w:val="004B7B88"/>
    <w:rsid w:val="004C1205"/>
    <w:rsid w:val="004D3B3F"/>
    <w:rsid w:val="004D4172"/>
    <w:rsid w:val="004E5A04"/>
    <w:rsid w:val="004F6FA6"/>
    <w:rsid w:val="00500D51"/>
    <w:rsid w:val="00512151"/>
    <w:rsid w:val="00512507"/>
    <w:rsid w:val="00513608"/>
    <w:rsid w:val="00514171"/>
    <w:rsid w:val="00524B54"/>
    <w:rsid w:val="00525746"/>
    <w:rsid w:val="005262D5"/>
    <w:rsid w:val="0053048D"/>
    <w:rsid w:val="005305D7"/>
    <w:rsid w:val="005309F4"/>
    <w:rsid w:val="005340B2"/>
    <w:rsid w:val="0054180C"/>
    <w:rsid w:val="0054257A"/>
    <w:rsid w:val="00547875"/>
    <w:rsid w:val="005510AF"/>
    <w:rsid w:val="00556821"/>
    <w:rsid w:val="0055730A"/>
    <w:rsid w:val="00557625"/>
    <w:rsid w:val="00562588"/>
    <w:rsid w:val="00563356"/>
    <w:rsid w:val="00572133"/>
    <w:rsid w:val="0057403D"/>
    <w:rsid w:val="0058112D"/>
    <w:rsid w:val="00584456"/>
    <w:rsid w:val="00594AEF"/>
    <w:rsid w:val="00595D02"/>
    <w:rsid w:val="005960C4"/>
    <w:rsid w:val="005A26CE"/>
    <w:rsid w:val="005B3AA8"/>
    <w:rsid w:val="005C672A"/>
    <w:rsid w:val="005C7E56"/>
    <w:rsid w:val="005E2BD1"/>
    <w:rsid w:val="005E62D8"/>
    <w:rsid w:val="006013CC"/>
    <w:rsid w:val="00605D16"/>
    <w:rsid w:val="00606671"/>
    <w:rsid w:val="0061465A"/>
    <w:rsid w:val="00614F94"/>
    <w:rsid w:val="00617DC7"/>
    <w:rsid w:val="006230B8"/>
    <w:rsid w:val="00623377"/>
    <w:rsid w:val="00624CF5"/>
    <w:rsid w:val="006267E9"/>
    <w:rsid w:val="0062684C"/>
    <w:rsid w:val="00632C93"/>
    <w:rsid w:val="00634AB4"/>
    <w:rsid w:val="00646F84"/>
    <w:rsid w:val="00647610"/>
    <w:rsid w:val="00654F60"/>
    <w:rsid w:val="00661DF2"/>
    <w:rsid w:val="006631CC"/>
    <w:rsid w:val="00663377"/>
    <w:rsid w:val="00665754"/>
    <w:rsid w:val="006748CF"/>
    <w:rsid w:val="00681153"/>
    <w:rsid w:val="006826F5"/>
    <w:rsid w:val="006838CB"/>
    <w:rsid w:val="006A0E96"/>
    <w:rsid w:val="006A2EAB"/>
    <w:rsid w:val="006A6E09"/>
    <w:rsid w:val="006B38E3"/>
    <w:rsid w:val="006B425B"/>
    <w:rsid w:val="006C06B1"/>
    <w:rsid w:val="006C27C8"/>
    <w:rsid w:val="006D05FB"/>
    <w:rsid w:val="006D6C5D"/>
    <w:rsid w:val="006D7B4F"/>
    <w:rsid w:val="006E01AC"/>
    <w:rsid w:val="006E0CB1"/>
    <w:rsid w:val="006E6478"/>
    <w:rsid w:val="006F5C7C"/>
    <w:rsid w:val="00701048"/>
    <w:rsid w:val="00702821"/>
    <w:rsid w:val="00706C2A"/>
    <w:rsid w:val="00710065"/>
    <w:rsid w:val="00711325"/>
    <w:rsid w:val="007156AE"/>
    <w:rsid w:val="00731045"/>
    <w:rsid w:val="00734485"/>
    <w:rsid w:val="00735AF6"/>
    <w:rsid w:val="00744213"/>
    <w:rsid w:val="007446FB"/>
    <w:rsid w:val="00746C3A"/>
    <w:rsid w:val="007541D8"/>
    <w:rsid w:val="00760661"/>
    <w:rsid w:val="0079506A"/>
    <w:rsid w:val="00795C98"/>
    <w:rsid w:val="007967A1"/>
    <w:rsid w:val="007A124E"/>
    <w:rsid w:val="007A2577"/>
    <w:rsid w:val="007A3198"/>
    <w:rsid w:val="007A3367"/>
    <w:rsid w:val="007A3800"/>
    <w:rsid w:val="007A422E"/>
    <w:rsid w:val="007B162F"/>
    <w:rsid w:val="007B1662"/>
    <w:rsid w:val="007B5A6B"/>
    <w:rsid w:val="007C355C"/>
    <w:rsid w:val="007C7118"/>
    <w:rsid w:val="007D069F"/>
    <w:rsid w:val="007E417C"/>
    <w:rsid w:val="007E5869"/>
    <w:rsid w:val="007E6D69"/>
    <w:rsid w:val="007F751B"/>
    <w:rsid w:val="007F7A11"/>
    <w:rsid w:val="00801FDC"/>
    <w:rsid w:val="00803A10"/>
    <w:rsid w:val="00805F10"/>
    <w:rsid w:val="00806397"/>
    <w:rsid w:val="008127BE"/>
    <w:rsid w:val="008135D6"/>
    <w:rsid w:val="00824ECD"/>
    <w:rsid w:val="0082535E"/>
    <w:rsid w:val="00825416"/>
    <w:rsid w:val="00826874"/>
    <w:rsid w:val="00827E0E"/>
    <w:rsid w:val="00834E28"/>
    <w:rsid w:val="008356E6"/>
    <w:rsid w:val="00836CD7"/>
    <w:rsid w:val="0085000A"/>
    <w:rsid w:val="0085221C"/>
    <w:rsid w:val="00853117"/>
    <w:rsid w:val="0085455F"/>
    <w:rsid w:val="008642A4"/>
    <w:rsid w:val="0087526C"/>
    <w:rsid w:val="00875440"/>
    <w:rsid w:val="00875810"/>
    <w:rsid w:val="00883586"/>
    <w:rsid w:val="008850F4"/>
    <w:rsid w:val="008908C2"/>
    <w:rsid w:val="00893B4B"/>
    <w:rsid w:val="00897623"/>
    <w:rsid w:val="008A735D"/>
    <w:rsid w:val="008B07E3"/>
    <w:rsid w:val="008B0986"/>
    <w:rsid w:val="008C465A"/>
    <w:rsid w:val="008E149E"/>
    <w:rsid w:val="008E6A25"/>
    <w:rsid w:val="008E6B2B"/>
    <w:rsid w:val="008E7BBC"/>
    <w:rsid w:val="008F00DF"/>
    <w:rsid w:val="008F3235"/>
    <w:rsid w:val="008F3888"/>
    <w:rsid w:val="008F3CD8"/>
    <w:rsid w:val="008F45B0"/>
    <w:rsid w:val="008F462E"/>
    <w:rsid w:val="00903579"/>
    <w:rsid w:val="0092356E"/>
    <w:rsid w:val="00924CF0"/>
    <w:rsid w:val="0093508B"/>
    <w:rsid w:val="00936032"/>
    <w:rsid w:val="00937201"/>
    <w:rsid w:val="00940EE0"/>
    <w:rsid w:val="00942F89"/>
    <w:rsid w:val="00943123"/>
    <w:rsid w:val="009439A8"/>
    <w:rsid w:val="00951A3B"/>
    <w:rsid w:val="00951E6F"/>
    <w:rsid w:val="00955911"/>
    <w:rsid w:val="00962E71"/>
    <w:rsid w:val="00972757"/>
    <w:rsid w:val="0097341D"/>
    <w:rsid w:val="00980636"/>
    <w:rsid w:val="0099671A"/>
    <w:rsid w:val="009B0B80"/>
    <w:rsid w:val="009B4186"/>
    <w:rsid w:val="009B749F"/>
    <w:rsid w:val="009C1563"/>
    <w:rsid w:val="009C2B0C"/>
    <w:rsid w:val="009C534D"/>
    <w:rsid w:val="009D1256"/>
    <w:rsid w:val="009D3F7C"/>
    <w:rsid w:val="009E2827"/>
    <w:rsid w:val="009E2F3B"/>
    <w:rsid w:val="009E35F8"/>
    <w:rsid w:val="009F16D5"/>
    <w:rsid w:val="009F70B7"/>
    <w:rsid w:val="00A04B46"/>
    <w:rsid w:val="00A16BF6"/>
    <w:rsid w:val="00A20789"/>
    <w:rsid w:val="00A3058D"/>
    <w:rsid w:val="00A351B6"/>
    <w:rsid w:val="00A35CC2"/>
    <w:rsid w:val="00A36C37"/>
    <w:rsid w:val="00A417A1"/>
    <w:rsid w:val="00A428F2"/>
    <w:rsid w:val="00A4431F"/>
    <w:rsid w:val="00A46E1F"/>
    <w:rsid w:val="00A477B6"/>
    <w:rsid w:val="00A50CCA"/>
    <w:rsid w:val="00A52573"/>
    <w:rsid w:val="00A52790"/>
    <w:rsid w:val="00A57B99"/>
    <w:rsid w:val="00A61744"/>
    <w:rsid w:val="00A619E3"/>
    <w:rsid w:val="00A620A4"/>
    <w:rsid w:val="00A67FD8"/>
    <w:rsid w:val="00A71245"/>
    <w:rsid w:val="00A923B9"/>
    <w:rsid w:val="00A92BA8"/>
    <w:rsid w:val="00AA0501"/>
    <w:rsid w:val="00AA2FA4"/>
    <w:rsid w:val="00AA6FF5"/>
    <w:rsid w:val="00AB2614"/>
    <w:rsid w:val="00AB2759"/>
    <w:rsid w:val="00AB30F1"/>
    <w:rsid w:val="00AB6092"/>
    <w:rsid w:val="00AB70C8"/>
    <w:rsid w:val="00AC0E18"/>
    <w:rsid w:val="00AC4026"/>
    <w:rsid w:val="00AC52C2"/>
    <w:rsid w:val="00AC5672"/>
    <w:rsid w:val="00AC6596"/>
    <w:rsid w:val="00AD01BA"/>
    <w:rsid w:val="00AD4E11"/>
    <w:rsid w:val="00AD602D"/>
    <w:rsid w:val="00AD7CFA"/>
    <w:rsid w:val="00AE58F8"/>
    <w:rsid w:val="00AE697D"/>
    <w:rsid w:val="00AF0641"/>
    <w:rsid w:val="00AF0832"/>
    <w:rsid w:val="00AF613E"/>
    <w:rsid w:val="00B00F3E"/>
    <w:rsid w:val="00B01A86"/>
    <w:rsid w:val="00B03AAA"/>
    <w:rsid w:val="00B0604E"/>
    <w:rsid w:val="00B0667C"/>
    <w:rsid w:val="00B0697E"/>
    <w:rsid w:val="00B152FB"/>
    <w:rsid w:val="00B15959"/>
    <w:rsid w:val="00B16F63"/>
    <w:rsid w:val="00B270C4"/>
    <w:rsid w:val="00B337B9"/>
    <w:rsid w:val="00B41CD8"/>
    <w:rsid w:val="00B47C0A"/>
    <w:rsid w:val="00B52294"/>
    <w:rsid w:val="00B533D8"/>
    <w:rsid w:val="00B53681"/>
    <w:rsid w:val="00B71326"/>
    <w:rsid w:val="00B74492"/>
    <w:rsid w:val="00B7761B"/>
    <w:rsid w:val="00B8730F"/>
    <w:rsid w:val="00B910AB"/>
    <w:rsid w:val="00B91EF6"/>
    <w:rsid w:val="00B94757"/>
    <w:rsid w:val="00BA077F"/>
    <w:rsid w:val="00BA1416"/>
    <w:rsid w:val="00BA4CF2"/>
    <w:rsid w:val="00BB14CB"/>
    <w:rsid w:val="00BB2DC5"/>
    <w:rsid w:val="00BB4E94"/>
    <w:rsid w:val="00BB593D"/>
    <w:rsid w:val="00BD2BA7"/>
    <w:rsid w:val="00BE1363"/>
    <w:rsid w:val="00BE1894"/>
    <w:rsid w:val="00BE1CC5"/>
    <w:rsid w:val="00BE3666"/>
    <w:rsid w:val="00BF0396"/>
    <w:rsid w:val="00BF32C5"/>
    <w:rsid w:val="00BF4878"/>
    <w:rsid w:val="00C213AF"/>
    <w:rsid w:val="00C22F9A"/>
    <w:rsid w:val="00C23570"/>
    <w:rsid w:val="00C26FAA"/>
    <w:rsid w:val="00C271A8"/>
    <w:rsid w:val="00C325CC"/>
    <w:rsid w:val="00C33905"/>
    <w:rsid w:val="00C3443D"/>
    <w:rsid w:val="00C414E6"/>
    <w:rsid w:val="00C44ABD"/>
    <w:rsid w:val="00C536ED"/>
    <w:rsid w:val="00C54434"/>
    <w:rsid w:val="00C563B7"/>
    <w:rsid w:val="00C5708F"/>
    <w:rsid w:val="00C57F08"/>
    <w:rsid w:val="00C665E9"/>
    <w:rsid w:val="00C73028"/>
    <w:rsid w:val="00C80410"/>
    <w:rsid w:val="00C86346"/>
    <w:rsid w:val="00C877E5"/>
    <w:rsid w:val="00C9036C"/>
    <w:rsid w:val="00C94F89"/>
    <w:rsid w:val="00CA5237"/>
    <w:rsid w:val="00CC11FB"/>
    <w:rsid w:val="00CC1BE5"/>
    <w:rsid w:val="00CC2EAD"/>
    <w:rsid w:val="00CC3BDC"/>
    <w:rsid w:val="00CC5952"/>
    <w:rsid w:val="00CD3604"/>
    <w:rsid w:val="00CD3D5B"/>
    <w:rsid w:val="00CD58B8"/>
    <w:rsid w:val="00CE27D2"/>
    <w:rsid w:val="00CE2D75"/>
    <w:rsid w:val="00CF49B5"/>
    <w:rsid w:val="00D051A3"/>
    <w:rsid w:val="00D05686"/>
    <w:rsid w:val="00D12790"/>
    <w:rsid w:val="00D1404F"/>
    <w:rsid w:val="00D15B77"/>
    <w:rsid w:val="00D179BC"/>
    <w:rsid w:val="00D248C6"/>
    <w:rsid w:val="00D24E1C"/>
    <w:rsid w:val="00D26763"/>
    <w:rsid w:val="00D26AC3"/>
    <w:rsid w:val="00D309F4"/>
    <w:rsid w:val="00D347F9"/>
    <w:rsid w:val="00D35291"/>
    <w:rsid w:val="00D424D3"/>
    <w:rsid w:val="00D50275"/>
    <w:rsid w:val="00D7068D"/>
    <w:rsid w:val="00D719CF"/>
    <w:rsid w:val="00D83FD9"/>
    <w:rsid w:val="00D848DA"/>
    <w:rsid w:val="00D8525E"/>
    <w:rsid w:val="00D85467"/>
    <w:rsid w:val="00D8552A"/>
    <w:rsid w:val="00D9297E"/>
    <w:rsid w:val="00D94A1B"/>
    <w:rsid w:val="00DA1133"/>
    <w:rsid w:val="00DA7338"/>
    <w:rsid w:val="00DA7977"/>
    <w:rsid w:val="00DB22DF"/>
    <w:rsid w:val="00DB3C93"/>
    <w:rsid w:val="00DC22B5"/>
    <w:rsid w:val="00DD0D3C"/>
    <w:rsid w:val="00DD26E1"/>
    <w:rsid w:val="00DD3B5D"/>
    <w:rsid w:val="00DD4BA2"/>
    <w:rsid w:val="00DE1BBF"/>
    <w:rsid w:val="00DE6155"/>
    <w:rsid w:val="00DF47C7"/>
    <w:rsid w:val="00DF6179"/>
    <w:rsid w:val="00E13692"/>
    <w:rsid w:val="00E22D44"/>
    <w:rsid w:val="00E34B39"/>
    <w:rsid w:val="00E433F5"/>
    <w:rsid w:val="00E4482D"/>
    <w:rsid w:val="00E465D6"/>
    <w:rsid w:val="00E50F99"/>
    <w:rsid w:val="00E56510"/>
    <w:rsid w:val="00E62F8D"/>
    <w:rsid w:val="00E70EFD"/>
    <w:rsid w:val="00E74B84"/>
    <w:rsid w:val="00E74ECB"/>
    <w:rsid w:val="00E75D97"/>
    <w:rsid w:val="00E8643D"/>
    <w:rsid w:val="00E865D8"/>
    <w:rsid w:val="00E87BE3"/>
    <w:rsid w:val="00E901CC"/>
    <w:rsid w:val="00E97E86"/>
    <w:rsid w:val="00EA2C59"/>
    <w:rsid w:val="00EA6012"/>
    <w:rsid w:val="00EB0D23"/>
    <w:rsid w:val="00EB4614"/>
    <w:rsid w:val="00EB518F"/>
    <w:rsid w:val="00EC4944"/>
    <w:rsid w:val="00EC635E"/>
    <w:rsid w:val="00EC6B52"/>
    <w:rsid w:val="00EC7E96"/>
    <w:rsid w:val="00ED160F"/>
    <w:rsid w:val="00ED335A"/>
    <w:rsid w:val="00ED7387"/>
    <w:rsid w:val="00EF1A7A"/>
    <w:rsid w:val="00F012A1"/>
    <w:rsid w:val="00F018F7"/>
    <w:rsid w:val="00F23D9D"/>
    <w:rsid w:val="00F3690D"/>
    <w:rsid w:val="00F4054B"/>
    <w:rsid w:val="00F6211B"/>
    <w:rsid w:val="00F658D8"/>
    <w:rsid w:val="00F66D5B"/>
    <w:rsid w:val="00F71A0F"/>
    <w:rsid w:val="00F72195"/>
    <w:rsid w:val="00F7441D"/>
    <w:rsid w:val="00F857E3"/>
    <w:rsid w:val="00F85FFC"/>
    <w:rsid w:val="00F87D58"/>
    <w:rsid w:val="00F9220B"/>
    <w:rsid w:val="00F93E23"/>
    <w:rsid w:val="00F969EF"/>
    <w:rsid w:val="00FA03BB"/>
    <w:rsid w:val="00FA158D"/>
    <w:rsid w:val="00FA6617"/>
    <w:rsid w:val="00FB5F2B"/>
    <w:rsid w:val="00FB6C78"/>
    <w:rsid w:val="00FC4BBB"/>
    <w:rsid w:val="00FC6001"/>
    <w:rsid w:val="00FD12A7"/>
    <w:rsid w:val="00FE50A8"/>
    <w:rsid w:val="00FF0637"/>
    <w:rsid w:val="00FF4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enu v:ext="edit" fillcolor="none [3212]" strokecolor="none [3212]" shadow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2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72A"/>
    <w:pPr>
      <w:spacing w:after="0" w:line="240" w:lineRule="auto"/>
    </w:pPr>
    <w:rPr>
      <w:rFonts w:ascii="Calibri" w:eastAsia="Calibri" w:hAnsi="Calibri" w:cs="Calibri"/>
    </w:rPr>
  </w:style>
  <w:style w:type="paragraph" w:styleId="ListParagraph">
    <w:name w:val="List Paragraph"/>
    <w:basedOn w:val="Normal"/>
    <w:qFormat/>
    <w:rsid w:val="005C672A"/>
    <w:pPr>
      <w:ind w:left="720"/>
    </w:pPr>
    <w:rPr>
      <w:rFonts w:eastAsia="Times New Roman"/>
    </w:rPr>
  </w:style>
  <w:style w:type="paragraph" w:styleId="BodyTextIndent">
    <w:name w:val="Body Text Indent"/>
    <w:basedOn w:val="Normal"/>
    <w:link w:val="BodyTextIndentChar"/>
    <w:uiPriority w:val="99"/>
    <w:rsid w:val="005C672A"/>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rsid w:val="005C672A"/>
    <w:rPr>
      <w:rFonts w:ascii="Calibri" w:eastAsia="Calibri" w:hAnsi="Calibri" w:cs="Calibri"/>
      <w:sz w:val="24"/>
      <w:szCs w:val="24"/>
    </w:rPr>
  </w:style>
  <w:style w:type="character" w:styleId="Hyperlink">
    <w:name w:val="Hyperlink"/>
    <w:basedOn w:val="DefaultParagraphFont"/>
    <w:uiPriority w:val="99"/>
    <w:rsid w:val="005C672A"/>
    <w:rPr>
      <w:color w:val="0000FF"/>
      <w:u w:val="single"/>
    </w:rPr>
  </w:style>
  <w:style w:type="paragraph" w:styleId="Header">
    <w:name w:val="header"/>
    <w:basedOn w:val="Normal"/>
    <w:link w:val="HeaderChar"/>
    <w:uiPriority w:val="99"/>
    <w:rsid w:val="005C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72A"/>
    <w:rPr>
      <w:rFonts w:ascii="Calibri" w:eastAsia="Calibri" w:hAnsi="Calibri" w:cs="Calibri"/>
    </w:rPr>
  </w:style>
  <w:style w:type="paragraph" w:styleId="BodyText">
    <w:name w:val="Body Text"/>
    <w:basedOn w:val="Normal"/>
    <w:link w:val="BodyTextChar"/>
    <w:uiPriority w:val="99"/>
    <w:unhideWhenUsed/>
    <w:rsid w:val="00424800"/>
    <w:pPr>
      <w:spacing w:after="120"/>
    </w:pPr>
  </w:style>
  <w:style w:type="character" w:customStyle="1" w:styleId="BodyTextChar">
    <w:name w:val="Body Text Char"/>
    <w:basedOn w:val="DefaultParagraphFont"/>
    <w:link w:val="BodyText"/>
    <w:uiPriority w:val="99"/>
    <w:rsid w:val="00424800"/>
    <w:rPr>
      <w:rFonts w:ascii="Calibri" w:eastAsia="Calibri" w:hAnsi="Calibri" w:cs="Calibri"/>
    </w:rPr>
  </w:style>
  <w:style w:type="paragraph" w:styleId="Footer">
    <w:name w:val="footer"/>
    <w:basedOn w:val="Normal"/>
    <w:link w:val="FooterChar"/>
    <w:uiPriority w:val="99"/>
    <w:unhideWhenUsed/>
    <w:rsid w:val="0022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89D"/>
    <w:rPr>
      <w:rFonts w:ascii="Calibri" w:eastAsia="Calibri" w:hAnsi="Calibri" w:cs="Calibri"/>
    </w:rPr>
  </w:style>
  <w:style w:type="paragraph" w:styleId="BalloonText">
    <w:name w:val="Balloon Text"/>
    <w:basedOn w:val="Normal"/>
    <w:link w:val="BalloonTextChar"/>
    <w:uiPriority w:val="99"/>
    <w:semiHidden/>
    <w:unhideWhenUsed/>
    <w:rsid w:val="000E3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0A"/>
    <w:rPr>
      <w:rFonts w:ascii="Tahoma" w:eastAsia="Calibri" w:hAnsi="Tahoma" w:cs="Tahoma"/>
      <w:sz w:val="16"/>
      <w:szCs w:val="16"/>
    </w:rPr>
  </w:style>
  <w:style w:type="table" w:styleId="TableGrid">
    <w:name w:val="Table Grid"/>
    <w:basedOn w:val="TableNormal"/>
    <w:uiPriority w:val="59"/>
    <w:rsid w:val="00AB6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38</Pages>
  <Words>6449</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Arifin</dc:creator>
  <cp:lastModifiedBy>acer</cp:lastModifiedBy>
  <cp:revision>82</cp:revision>
  <dcterms:created xsi:type="dcterms:W3CDTF">2015-03-02T12:44:00Z</dcterms:created>
  <dcterms:modified xsi:type="dcterms:W3CDTF">2016-01-30T07:44:00Z</dcterms:modified>
</cp:coreProperties>
</file>