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BC" w:rsidRDefault="000D43FF" w:rsidP="008119BC">
      <w:pPr>
        <w:pStyle w:val="ListParagraph"/>
        <w:spacing w:line="480" w:lineRule="auto"/>
        <w:ind w:left="0" w:right="-9"/>
        <w:jc w:val="center"/>
        <w:rPr>
          <w:b/>
        </w:rPr>
      </w:pPr>
      <w:r>
        <w:rPr>
          <w:b/>
          <w:noProof/>
        </w:rPr>
        <w:pict>
          <v:roundrect id="_x0000_s1026" style="position:absolute;left:0;text-align:left;margin-left:391.35pt;margin-top:-81.15pt;width:32.25pt;height:32.25pt;z-index:251660288" arcsize="10923f" stroked="f"/>
        </w:pict>
      </w:r>
      <w:r w:rsidR="008119BC">
        <w:rPr>
          <w:b/>
        </w:rPr>
        <w:t>BAB V</w:t>
      </w:r>
    </w:p>
    <w:p w:rsidR="008119BC" w:rsidRDefault="008119BC" w:rsidP="008119BC">
      <w:pPr>
        <w:pStyle w:val="ListParagraph"/>
        <w:spacing w:line="480" w:lineRule="auto"/>
        <w:ind w:left="0" w:right="-9"/>
        <w:jc w:val="center"/>
        <w:rPr>
          <w:b/>
        </w:rPr>
      </w:pPr>
      <w:r>
        <w:rPr>
          <w:b/>
        </w:rPr>
        <w:t>KESIMPULAN DAN SARAN</w:t>
      </w:r>
    </w:p>
    <w:p w:rsidR="008119BC" w:rsidRDefault="008119BC" w:rsidP="008119BC">
      <w:pPr>
        <w:pStyle w:val="ListParagraph"/>
        <w:spacing w:line="480" w:lineRule="auto"/>
        <w:ind w:left="0" w:right="-9"/>
        <w:jc w:val="center"/>
        <w:rPr>
          <w:b/>
        </w:rPr>
      </w:pPr>
    </w:p>
    <w:p w:rsidR="008119BC" w:rsidRPr="00A104CC" w:rsidRDefault="008119BC" w:rsidP="008119BC">
      <w:pPr>
        <w:pStyle w:val="ListParagraph"/>
        <w:numPr>
          <w:ilvl w:val="0"/>
          <w:numId w:val="11"/>
        </w:numPr>
        <w:tabs>
          <w:tab w:val="left" w:pos="360"/>
        </w:tabs>
        <w:spacing w:line="480" w:lineRule="auto"/>
        <w:ind w:left="90" w:right="-9" w:firstLine="0"/>
        <w:rPr>
          <w:b/>
        </w:rPr>
      </w:pPr>
      <w:r>
        <w:rPr>
          <w:b/>
        </w:rPr>
        <w:t xml:space="preserve"> </w:t>
      </w:r>
      <w:proofErr w:type="spellStart"/>
      <w:r w:rsidRPr="00A104CC">
        <w:rPr>
          <w:b/>
        </w:rPr>
        <w:t>Kesimpulan</w:t>
      </w:r>
      <w:proofErr w:type="spellEnd"/>
    </w:p>
    <w:p w:rsidR="008119BC" w:rsidRDefault="008119BC" w:rsidP="008119BC">
      <w:pPr>
        <w:spacing w:line="480" w:lineRule="auto"/>
        <w:ind w:firstLine="720"/>
        <w:jc w:val="both"/>
      </w:pPr>
      <w:proofErr w:type="spellStart"/>
      <w:r w:rsidRPr="007B5E53">
        <w:t>Berdasarkan</w:t>
      </w:r>
      <w:proofErr w:type="spellEnd"/>
      <w:r w:rsidRPr="007B5E53">
        <w:t xml:space="preserve"> </w:t>
      </w:r>
      <w:proofErr w:type="spellStart"/>
      <w:r w:rsidRPr="007B5E53">
        <w:t>hasil</w:t>
      </w:r>
      <w:proofErr w:type="spellEnd"/>
      <w:r w:rsidRPr="007B5E53">
        <w:t xml:space="preserve"> </w:t>
      </w:r>
      <w:proofErr w:type="spellStart"/>
      <w:r w:rsidRPr="007B5E53">
        <w:t>penelitian</w:t>
      </w:r>
      <w:proofErr w:type="spellEnd"/>
      <w:r w:rsidRPr="007B5E53">
        <w:t xml:space="preserve"> </w:t>
      </w:r>
      <w:proofErr w:type="spellStart"/>
      <w:r w:rsidRPr="007B5E53">
        <w:t>mengenai</w:t>
      </w:r>
      <w:proofErr w:type="spellEnd"/>
      <w:r w:rsidR="00DC2385">
        <w:t xml:space="preserve"> </w:t>
      </w:r>
      <w:proofErr w:type="spellStart"/>
      <w:r w:rsidR="00DC2385">
        <w:t>penerapan</w:t>
      </w:r>
      <w:proofErr w:type="spellEnd"/>
      <w:r w:rsidR="00DC2385">
        <w:t xml:space="preserve"> </w:t>
      </w:r>
      <w:proofErr w:type="spellStart"/>
      <w:r w:rsidR="00DC2385">
        <w:t>metode</w:t>
      </w:r>
      <w:proofErr w:type="spellEnd"/>
      <w:r w:rsidR="00DC2385">
        <w:t xml:space="preserve"> Mind Mapping </w:t>
      </w:r>
      <w:proofErr w:type="spellStart"/>
      <w:r w:rsidR="00DC2385">
        <w:t>untuk</w:t>
      </w:r>
      <w:proofErr w:type="spellEnd"/>
      <w:r w:rsidR="00DC2385">
        <w:t xml:space="preserve"> </w:t>
      </w:r>
      <w:proofErr w:type="spellStart"/>
      <w:r w:rsidR="00DC2385">
        <w:t>kemampuan</w:t>
      </w:r>
      <w:proofErr w:type="spellEnd"/>
      <w:r w:rsidR="00DC2385">
        <w:t xml:space="preserve"> </w:t>
      </w:r>
      <w:proofErr w:type="spellStart"/>
      <w:r w:rsidR="00DC2385">
        <w:t>membaca</w:t>
      </w:r>
      <w:proofErr w:type="spellEnd"/>
      <w:r w:rsidR="00DC2385">
        <w:t xml:space="preserve"> </w:t>
      </w:r>
      <w:proofErr w:type="spellStart"/>
      <w:r w:rsidR="00DC2385">
        <w:t>anak</w:t>
      </w:r>
      <w:proofErr w:type="spellEnd"/>
      <w:r w:rsidR="00DC2385">
        <w:t xml:space="preserve"> </w:t>
      </w:r>
      <w:proofErr w:type="spellStart"/>
      <w:r w:rsidR="00DC2385">
        <w:t>disleksia</w:t>
      </w:r>
      <w:proofErr w:type="spellEnd"/>
      <w:r w:rsidR="00DC2385">
        <w:t xml:space="preserve"> </w:t>
      </w:r>
      <w:proofErr w:type="spellStart"/>
      <w:r w:rsidR="00DC2385">
        <w:t>kelas</w:t>
      </w:r>
      <w:proofErr w:type="spellEnd"/>
      <w:r w:rsidR="00DC2385">
        <w:t xml:space="preserve"> III SD </w:t>
      </w:r>
      <w:proofErr w:type="spellStart"/>
      <w:r w:rsidR="00DC2385">
        <w:t>Inpres</w:t>
      </w:r>
      <w:proofErr w:type="spellEnd"/>
      <w:r w:rsidR="00DC2385">
        <w:t xml:space="preserve"> </w:t>
      </w:r>
      <w:proofErr w:type="spellStart"/>
      <w:r w:rsidR="00DC2385">
        <w:t>Mangasa</w:t>
      </w:r>
      <w:proofErr w:type="spellEnd"/>
      <w:r w:rsidR="00DC2385">
        <w:t xml:space="preserve"> </w:t>
      </w:r>
      <w:proofErr w:type="spellStart"/>
      <w:r w:rsidR="00DC2385">
        <w:t>Gowa</w:t>
      </w:r>
      <w:proofErr w:type="spellEnd"/>
      <w:r w:rsidR="00DC2385">
        <w:t xml:space="preserve"> </w:t>
      </w:r>
      <w:proofErr w:type="spellStart"/>
      <w:r w:rsidR="00DC2385">
        <w:t>baru</w:t>
      </w:r>
      <w:proofErr w:type="spellEnd"/>
      <w:r w:rsidR="00DC2385">
        <w:t xml:space="preserve"> </w:t>
      </w:r>
      <w:proofErr w:type="spellStart"/>
      <w:r w:rsidR="00DC2385">
        <w:t>diperoleh</w:t>
      </w:r>
      <w:proofErr w:type="spellEnd"/>
      <w:r w:rsidR="00DC2385">
        <w:t xml:space="preserve"> </w:t>
      </w:r>
      <w:proofErr w:type="spellStart"/>
      <w:r w:rsidR="00DC2385">
        <w:t>kesimpulan</w:t>
      </w:r>
      <w:proofErr w:type="spellEnd"/>
      <w:r w:rsidR="00DC2385">
        <w:t xml:space="preserve"> </w:t>
      </w:r>
      <w:proofErr w:type="spellStart"/>
      <w:r w:rsidR="00DC2385">
        <w:t>bahwa</w:t>
      </w:r>
      <w:proofErr w:type="spellEnd"/>
      <w:r w:rsidR="00DC2385">
        <w:t>:</w:t>
      </w:r>
      <w:r w:rsidRPr="007B5E53">
        <w:t xml:space="preserve"> </w:t>
      </w:r>
    </w:p>
    <w:p w:rsidR="00D22FD4" w:rsidRPr="00F4334C" w:rsidRDefault="00D22FD4" w:rsidP="00D22FD4">
      <w:pPr>
        <w:pStyle w:val="ListParagraph"/>
        <w:spacing w:line="480" w:lineRule="auto"/>
        <w:ind w:left="0" w:firstLine="720"/>
        <w:jc w:val="both"/>
      </w:pPr>
      <w:proofErr w:type="spellStart"/>
      <w:r w:rsidRPr="00F4334C">
        <w:t>Kemampuan</w:t>
      </w:r>
      <w:proofErr w:type="spellEnd"/>
      <w:r w:rsidRPr="00F4334C">
        <w:t xml:space="preserve"> </w:t>
      </w:r>
      <w:proofErr w:type="spellStart"/>
      <w:r w:rsidRPr="00F4334C">
        <w:t>membaca</w:t>
      </w:r>
      <w:proofErr w:type="spellEnd"/>
      <w:r w:rsidRPr="00F4334C">
        <w:t xml:space="preserve"> </w:t>
      </w:r>
      <w:proofErr w:type="spellStart"/>
      <w:r w:rsidRPr="00F4334C">
        <w:t>anak</w:t>
      </w:r>
      <w:proofErr w:type="spellEnd"/>
      <w:r w:rsidRPr="00F4334C">
        <w:t xml:space="preserve"> </w:t>
      </w:r>
      <w:proofErr w:type="spellStart"/>
      <w:r w:rsidRPr="00F4334C">
        <w:t>disleksia</w:t>
      </w:r>
      <w:proofErr w:type="spellEnd"/>
      <w:r w:rsidRPr="00F4334C">
        <w:t xml:space="preserve"> </w:t>
      </w:r>
      <w:proofErr w:type="spellStart"/>
      <w:r w:rsidRPr="00F4334C">
        <w:t>kelas</w:t>
      </w:r>
      <w:proofErr w:type="spellEnd"/>
      <w:r w:rsidRPr="00F4334C">
        <w:t xml:space="preserve"> III SD </w:t>
      </w:r>
      <w:proofErr w:type="spellStart"/>
      <w:r w:rsidRPr="00F4334C">
        <w:t>Inpres</w:t>
      </w:r>
      <w:proofErr w:type="spellEnd"/>
      <w:r w:rsidRPr="00F4334C">
        <w:t xml:space="preserve"> </w:t>
      </w:r>
      <w:proofErr w:type="spellStart"/>
      <w:r w:rsidRPr="00F4334C">
        <w:t>Mangasa</w:t>
      </w:r>
      <w:proofErr w:type="spellEnd"/>
      <w:r w:rsidRPr="00F4334C">
        <w:t xml:space="preserve"> </w:t>
      </w:r>
      <w:proofErr w:type="spellStart"/>
      <w:r w:rsidRPr="00F4334C">
        <w:t>Gowa</w:t>
      </w:r>
      <w:proofErr w:type="spellEnd"/>
      <w:r w:rsidRPr="00F4334C">
        <w:t xml:space="preserve"> </w:t>
      </w:r>
      <w:proofErr w:type="spellStart"/>
      <w:r w:rsidRPr="00F4334C">
        <w:t>sebelum</w:t>
      </w:r>
      <w:proofErr w:type="spellEnd"/>
      <w:r w:rsidRPr="00F4334C">
        <w:t xml:space="preserve"> </w:t>
      </w:r>
      <w:proofErr w:type="spellStart"/>
      <w:r w:rsidRPr="00F4334C">
        <w:t>penerapan</w:t>
      </w:r>
      <w:proofErr w:type="spellEnd"/>
      <w:r w:rsidRPr="00F4334C">
        <w:t xml:space="preserve"> </w:t>
      </w:r>
      <w:proofErr w:type="spellStart"/>
      <w:r w:rsidRPr="00F4334C">
        <w:t>metode</w:t>
      </w:r>
      <w:proofErr w:type="spellEnd"/>
      <w:r w:rsidRPr="00F4334C">
        <w:t xml:space="preserve"> </w:t>
      </w:r>
      <w:r>
        <w:rPr>
          <w:i/>
        </w:rPr>
        <w:t xml:space="preserve">mind </w:t>
      </w:r>
      <w:proofErr w:type="gramStart"/>
      <w:r>
        <w:rPr>
          <w:i/>
        </w:rPr>
        <w:t>m</w:t>
      </w:r>
      <w:r w:rsidRPr="00F4334C">
        <w:rPr>
          <w:i/>
        </w:rPr>
        <w:t xml:space="preserve">apping </w:t>
      </w:r>
      <w:r w:rsidRPr="00F4334C">
        <w:t xml:space="preserve"> </w:t>
      </w:r>
      <w:proofErr w:type="spellStart"/>
      <w:r w:rsidRPr="00F4334C">
        <w:t>masih</w:t>
      </w:r>
      <w:proofErr w:type="spellEnd"/>
      <w:proofErr w:type="gramEnd"/>
      <w:r w:rsidRPr="00F4334C">
        <w:t xml:space="preserve"> </w:t>
      </w:r>
      <w:proofErr w:type="spellStart"/>
      <w:r w:rsidRPr="00F4334C">
        <w:t>dikategorikan</w:t>
      </w:r>
      <w:proofErr w:type="spellEnd"/>
      <w:r w:rsidRPr="00F4334C">
        <w:t xml:space="preserve"> </w:t>
      </w:r>
      <w:proofErr w:type="spellStart"/>
      <w:r w:rsidRPr="00F4334C">
        <w:t>anak</w:t>
      </w:r>
      <w:proofErr w:type="spellEnd"/>
      <w:r w:rsidRPr="00F4334C">
        <w:t xml:space="preserve"> </w:t>
      </w:r>
      <w:proofErr w:type="spellStart"/>
      <w:r w:rsidRPr="00F4334C">
        <w:t>disleksia</w:t>
      </w:r>
      <w:proofErr w:type="spellEnd"/>
      <w:r w:rsidRPr="00F4334C">
        <w:t xml:space="preserve"> </w:t>
      </w:r>
      <w:proofErr w:type="spellStart"/>
      <w:r w:rsidRPr="00F4334C">
        <w:t>dengan</w:t>
      </w:r>
      <w:proofErr w:type="spellEnd"/>
      <w:r w:rsidRPr="00F4334C">
        <w:t xml:space="preserve"> 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lamban</w:t>
      </w:r>
      <w:proofErr w:type="spellEnd"/>
      <w:r>
        <w:t xml:space="preserve">. </w:t>
      </w:r>
      <w:proofErr w:type="spellStart"/>
      <w:proofErr w:type="gramStart"/>
      <w:r w:rsidRPr="00F4334C">
        <w:t>setelah</w:t>
      </w:r>
      <w:proofErr w:type="spellEnd"/>
      <w:proofErr w:type="gramEnd"/>
      <w:r w:rsidRPr="00F4334C">
        <w:t xml:space="preserve"> </w:t>
      </w:r>
      <w:proofErr w:type="spellStart"/>
      <w:r w:rsidRPr="00F4334C">
        <w:t>penerapan</w:t>
      </w:r>
      <w:proofErr w:type="spellEnd"/>
      <w:r w:rsidRPr="00F4334C">
        <w:t xml:space="preserve"> </w:t>
      </w:r>
      <w:proofErr w:type="spellStart"/>
      <w:r w:rsidRPr="00F4334C">
        <w:t>metode</w:t>
      </w:r>
      <w:proofErr w:type="spellEnd"/>
      <w:r w:rsidRPr="00F4334C">
        <w:t xml:space="preserve"> </w:t>
      </w:r>
      <w:r w:rsidRPr="008A6763">
        <w:rPr>
          <w:i/>
        </w:rPr>
        <w:t>mind mapping</w:t>
      </w:r>
      <w:r w:rsidRPr="00F4334C">
        <w:t xml:space="preserve"> </w:t>
      </w:r>
      <w:proofErr w:type="spellStart"/>
      <w:r w:rsidRPr="00F4334C">
        <w:t>pada</w:t>
      </w:r>
      <w:proofErr w:type="spellEnd"/>
      <w:r w:rsidRPr="00F4334C">
        <w:t xml:space="preserve"> </w:t>
      </w:r>
      <w:proofErr w:type="spellStart"/>
      <w:r w:rsidRPr="00F4334C">
        <w:t>anak</w:t>
      </w:r>
      <w:proofErr w:type="spellEnd"/>
      <w:r w:rsidRPr="00F4334C">
        <w:t xml:space="preserve"> </w:t>
      </w:r>
      <w:proofErr w:type="spellStart"/>
      <w:r w:rsidRPr="00F4334C">
        <w:t>disleksia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 w:rsidRPr="00F4334C">
        <w:t>kata</w:t>
      </w:r>
      <w:proofErr w:type="spellEnd"/>
      <w:r w:rsidRPr="00F4334C">
        <w:t xml:space="preserve"> </w:t>
      </w:r>
      <w:proofErr w:type="spellStart"/>
      <w:r w:rsidRPr="00F4334C">
        <w:t>buah</w:t>
      </w:r>
      <w:proofErr w:type="spellEnd"/>
      <w:r w:rsidRPr="00F4334C">
        <w:t xml:space="preserve">, </w:t>
      </w:r>
      <w:proofErr w:type="spellStart"/>
      <w:r w:rsidRPr="00F4334C">
        <w:t>hewan</w:t>
      </w:r>
      <w:proofErr w:type="spellEnd"/>
      <w:r w:rsidRPr="00F4334C">
        <w:t xml:space="preserve">, </w:t>
      </w:r>
      <w:proofErr w:type="spellStart"/>
      <w:r w:rsidRPr="00F4334C">
        <w:t>dan</w:t>
      </w:r>
      <w:proofErr w:type="spellEnd"/>
      <w:r w:rsidRPr="00F4334C">
        <w:t xml:space="preserve"> </w:t>
      </w:r>
      <w:proofErr w:type="spellStart"/>
      <w:r w:rsidRPr="00F4334C">
        <w:t>benda</w:t>
      </w:r>
      <w:proofErr w:type="spellEnd"/>
      <w:r w:rsidRPr="00F4334C">
        <w:t xml:space="preserve"> </w:t>
      </w:r>
      <w:proofErr w:type="spellStart"/>
      <w:r w:rsidRPr="00F4334C">
        <w:t>dengan</w:t>
      </w:r>
      <w:proofErr w:type="spellEnd"/>
      <w:r w:rsidRPr="00F4334C">
        <w:t xml:space="preserve"> </w:t>
      </w:r>
      <w:proofErr w:type="spellStart"/>
      <w:r w:rsidRPr="00F4334C">
        <w:t>benar</w:t>
      </w:r>
      <w:proofErr w:type="spellEnd"/>
      <w:r w:rsidRPr="00F4334C">
        <w:t xml:space="preserve">. </w:t>
      </w:r>
      <w:proofErr w:type="spellStart"/>
      <w:proofErr w:type="gramStart"/>
      <w:r w:rsidRPr="00F4334C">
        <w:t>Sehingga</w:t>
      </w:r>
      <w:proofErr w:type="spellEnd"/>
      <w:r w:rsidRPr="00F4334C">
        <w:t xml:space="preserve"> </w:t>
      </w:r>
      <w:proofErr w:type="spellStart"/>
      <w:r w:rsidRPr="00F4334C">
        <w:t>dapat</w:t>
      </w:r>
      <w:proofErr w:type="spellEnd"/>
      <w:r w:rsidRPr="00F4334C">
        <w:t xml:space="preserve"> </w:t>
      </w:r>
      <w:proofErr w:type="spellStart"/>
      <w:r w:rsidRPr="00F4334C">
        <w:t>disimpulkan</w:t>
      </w:r>
      <w:proofErr w:type="spellEnd"/>
      <w:r w:rsidRPr="00F4334C">
        <w:t xml:space="preserve"> </w:t>
      </w:r>
      <w:proofErr w:type="spellStart"/>
      <w:r w:rsidRPr="00F4334C">
        <w:t>bahwa</w:t>
      </w:r>
      <w:proofErr w:type="spellEnd"/>
      <w:r w:rsidRPr="00F4334C">
        <w:t xml:space="preserve"> </w:t>
      </w:r>
      <w:proofErr w:type="spellStart"/>
      <w:r w:rsidR="008A6763">
        <w:t>penggunaan</w:t>
      </w:r>
      <w:proofErr w:type="spellEnd"/>
      <w:r w:rsidR="008A6763">
        <w:t xml:space="preserve"> </w:t>
      </w:r>
      <w:r w:rsidR="008A6763" w:rsidRPr="008A6763">
        <w:rPr>
          <w:i/>
        </w:rPr>
        <w:t>mind ma</w:t>
      </w:r>
      <w:r w:rsidRPr="008A6763">
        <w:rPr>
          <w:i/>
        </w:rPr>
        <w:t>pping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disleksi</w:t>
      </w:r>
      <w:r w:rsidRPr="00F4334C">
        <w:t>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III SD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Mangasa</w:t>
      </w:r>
      <w:proofErr w:type="spellEnd"/>
      <w:r>
        <w:t xml:space="preserve"> </w:t>
      </w:r>
      <w:proofErr w:type="spellStart"/>
      <w:r>
        <w:t>Gowa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 w:rsidRPr="00F4334C">
        <w:t>.</w:t>
      </w:r>
      <w:proofErr w:type="gramEnd"/>
    </w:p>
    <w:p w:rsidR="008119BC" w:rsidRPr="007B5E53" w:rsidRDefault="008119BC" w:rsidP="001B3B10">
      <w:pPr>
        <w:pStyle w:val="ListParagraph"/>
        <w:spacing w:line="480" w:lineRule="auto"/>
        <w:ind w:left="0" w:firstLine="720"/>
        <w:jc w:val="both"/>
      </w:pPr>
      <w:proofErr w:type="spellStart"/>
      <w:r w:rsidRPr="00792A01">
        <w:t>Sehingga</w:t>
      </w:r>
      <w:proofErr w:type="spellEnd"/>
      <w:r w:rsidRPr="00792A01">
        <w:t xml:space="preserve"> </w:t>
      </w:r>
      <w:proofErr w:type="spellStart"/>
      <w:r w:rsidRPr="00792A01">
        <w:t>dapat</w:t>
      </w:r>
      <w:proofErr w:type="spellEnd"/>
      <w:r w:rsidRPr="00792A01">
        <w:t xml:space="preserve"> </w:t>
      </w:r>
      <w:proofErr w:type="spellStart"/>
      <w:r w:rsidRPr="00792A01">
        <w:t>disimpulkan</w:t>
      </w:r>
      <w:proofErr w:type="spellEnd"/>
      <w:r w:rsidRPr="00792A01">
        <w:t xml:space="preserve"> </w:t>
      </w:r>
      <w:proofErr w:type="spellStart"/>
      <w:r w:rsidRPr="00792A01">
        <w:t>bahwa</w:t>
      </w:r>
      <w:proofErr w:type="spellEnd"/>
      <w:r w:rsidRPr="00792A01">
        <w:t xml:space="preserve"> </w:t>
      </w:r>
      <w:proofErr w:type="spellStart"/>
      <w:r w:rsidRPr="00792A01">
        <w:t>ada</w:t>
      </w:r>
      <w:proofErr w:type="spellEnd"/>
      <w:r w:rsidRPr="00792A01">
        <w:t xml:space="preserve"> </w:t>
      </w:r>
      <w:proofErr w:type="spellStart"/>
      <w:r w:rsidRPr="00792A01">
        <w:t>peningkatan</w:t>
      </w:r>
      <w:proofErr w:type="spellEnd"/>
      <w:r w:rsidRPr="00792A01">
        <w:t xml:space="preserve"> </w:t>
      </w:r>
      <w:proofErr w:type="spellStart"/>
      <w:r w:rsidR="00AF62A5">
        <w:t>kemampuan</w:t>
      </w:r>
      <w:proofErr w:type="spellEnd"/>
      <w:r w:rsidR="00AF62A5">
        <w:t xml:space="preserve"> </w:t>
      </w:r>
      <w:proofErr w:type="spellStart"/>
      <w:r w:rsidR="00AF62A5">
        <w:t>membaca</w:t>
      </w:r>
      <w:proofErr w:type="spellEnd"/>
      <w:r w:rsidR="00AF62A5">
        <w:t xml:space="preserve"> </w:t>
      </w:r>
      <w:proofErr w:type="spellStart"/>
      <w:r w:rsidR="00AF62A5">
        <w:t>anak</w:t>
      </w:r>
      <w:proofErr w:type="spellEnd"/>
      <w:r w:rsidR="00AF62A5">
        <w:t xml:space="preserve"> </w:t>
      </w:r>
      <w:proofErr w:type="spellStart"/>
      <w:r w:rsidR="00AF62A5">
        <w:t>disleksia</w:t>
      </w:r>
      <w:proofErr w:type="spellEnd"/>
      <w:r w:rsidR="00AF62A5">
        <w:t xml:space="preserve"> </w:t>
      </w:r>
      <w:proofErr w:type="spellStart"/>
      <w:r w:rsidR="00AF62A5">
        <w:t>kelas</w:t>
      </w:r>
      <w:proofErr w:type="spellEnd"/>
      <w:r w:rsidR="00AF62A5">
        <w:t xml:space="preserve"> III </w:t>
      </w:r>
      <w:proofErr w:type="spellStart"/>
      <w:r w:rsidR="00AF62A5">
        <w:t>setelah</w:t>
      </w:r>
      <w:proofErr w:type="spellEnd"/>
      <w:r w:rsidR="00AF62A5">
        <w:t xml:space="preserve"> </w:t>
      </w:r>
      <w:proofErr w:type="spellStart"/>
      <w:r w:rsidR="00AF62A5">
        <w:t>penerapan</w:t>
      </w:r>
      <w:proofErr w:type="spellEnd"/>
      <w:r w:rsidR="00AF62A5">
        <w:t xml:space="preserve"> </w:t>
      </w:r>
      <w:proofErr w:type="spellStart"/>
      <w:r w:rsidR="00AF62A5">
        <w:t>metode</w:t>
      </w:r>
      <w:proofErr w:type="spellEnd"/>
      <w:r w:rsidR="00AF62A5">
        <w:t xml:space="preserve"> </w:t>
      </w:r>
      <w:r w:rsidR="00AF62A5" w:rsidRPr="008A6763">
        <w:rPr>
          <w:i/>
        </w:rPr>
        <w:t>mind mapping</w:t>
      </w:r>
      <w:r w:rsidR="00AF62A5">
        <w:t xml:space="preserve"> </w:t>
      </w:r>
      <w:proofErr w:type="spellStart"/>
      <w:r w:rsidR="00AF62A5">
        <w:t>untuk</w:t>
      </w:r>
      <w:proofErr w:type="spellEnd"/>
      <w:r w:rsidR="00AF62A5">
        <w:t xml:space="preserve"> </w:t>
      </w:r>
      <w:proofErr w:type="spellStart"/>
      <w:r w:rsidR="00AF62A5">
        <w:t>kemampuan</w:t>
      </w:r>
      <w:proofErr w:type="spellEnd"/>
      <w:r w:rsidR="00AF62A5">
        <w:t xml:space="preserve"> </w:t>
      </w:r>
      <w:proofErr w:type="spellStart"/>
      <w:r w:rsidR="00AF62A5">
        <w:t>membaca</w:t>
      </w:r>
      <w:proofErr w:type="spellEnd"/>
      <w:r w:rsidR="0095337D">
        <w:t xml:space="preserve"> </w:t>
      </w:r>
      <w:proofErr w:type="spellStart"/>
      <w:r w:rsidR="0095337D">
        <w:t>huruf</w:t>
      </w:r>
      <w:proofErr w:type="spellEnd"/>
      <w:r w:rsidR="000B2CA1">
        <w:t xml:space="preserve"> </w:t>
      </w:r>
      <w:proofErr w:type="spellStart"/>
      <w:r w:rsidR="000B2CA1">
        <w:t>dengan</w:t>
      </w:r>
      <w:proofErr w:type="spellEnd"/>
      <w:r w:rsidR="000B2CA1">
        <w:t xml:space="preserve"> </w:t>
      </w:r>
      <w:proofErr w:type="spellStart"/>
      <w:r w:rsidR="000B2CA1">
        <w:t>kata</w:t>
      </w:r>
      <w:proofErr w:type="spellEnd"/>
      <w:r w:rsidR="000B2CA1">
        <w:t xml:space="preserve"> </w:t>
      </w:r>
      <w:proofErr w:type="spellStart"/>
      <w:r w:rsidR="000B2CA1">
        <w:t>buah</w:t>
      </w:r>
      <w:proofErr w:type="spellEnd"/>
      <w:r w:rsidR="000B2CA1">
        <w:t>,</w:t>
      </w:r>
      <w:r w:rsidR="00D22FD4">
        <w:t xml:space="preserve"> </w:t>
      </w:r>
      <w:proofErr w:type="spellStart"/>
      <w:r w:rsidR="000B2CA1">
        <w:t>hewan</w:t>
      </w:r>
      <w:proofErr w:type="spellEnd"/>
      <w:r w:rsidR="000B2CA1">
        <w:t xml:space="preserve">, </w:t>
      </w:r>
      <w:proofErr w:type="spellStart"/>
      <w:r w:rsidR="000B2CA1">
        <w:t>dan</w:t>
      </w:r>
      <w:proofErr w:type="spellEnd"/>
      <w:r w:rsidR="000B2CA1">
        <w:t xml:space="preserve"> </w:t>
      </w:r>
      <w:proofErr w:type="spellStart"/>
      <w:r w:rsidR="000B2CA1">
        <w:t>benda</w:t>
      </w:r>
      <w:proofErr w:type="spellEnd"/>
      <w:r w:rsidR="0095337D">
        <w:t xml:space="preserve"> </w:t>
      </w:r>
      <w:proofErr w:type="spellStart"/>
      <w:r w:rsidR="0095337D">
        <w:t>ternyata</w:t>
      </w:r>
      <w:proofErr w:type="spellEnd"/>
      <w:r w:rsidR="0095337D">
        <w:t xml:space="preserve"> </w:t>
      </w:r>
      <w:proofErr w:type="spellStart"/>
      <w:r w:rsidR="0095337D">
        <w:t>dapat</w:t>
      </w:r>
      <w:proofErr w:type="spellEnd"/>
      <w:r w:rsidR="0095337D">
        <w:t xml:space="preserve"> </w:t>
      </w:r>
      <w:proofErr w:type="spellStart"/>
      <w:r w:rsidR="0095337D">
        <w:t>membantu</w:t>
      </w:r>
      <w:proofErr w:type="spellEnd"/>
      <w:r w:rsidR="0095337D">
        <w:t xml:space="preserve"> </w:t>
      </w:r>
      <w:proofErr w:type="spellStart"/>
      <w:r w:rsidR="00036C07">
        <w:t>anak</w:t>
      </w:r>
      <w:proofErr w:type="spellEnd"/>
      <w:r w:rsidR="0095337D">
        <w:t xml:space="preserve"> </w:t>
      </w:r>
      <w:proofErr w:type="spellStart"/>
      <w:r w:rsidR="0095337D">
        <w:t>lebih</w:t>
      </w:r>
      <w:proofErr w:type="spellEnd"/>
      <w:r w:rsidR="0095337D">
        <w:t xml:space="preserve"> </w:t>
      </w:r>
      <w:proofErr w:type="spellStart"/>
      <w:r w:rsidR="0095337D">
        <w:t>memahami</w:t>
      </w:r>
      <w:proofErr w:type="spellEnd"/>
      <w:r w:rsidR="0095337D">
        <w:t xml:space="preserve"> </w:t>
      </w:r>
      <w:proofErr w:type="spellStart"/>
      <w:r w:rsidR="0095337D">
        <w:t>tentang</w:t>
      </w:r>
      <w:proofErr w:type="spellEnd"/>
      <w:r w:rsidR="0095337D">
        <w:t xml:space="preserve"> </w:t>
      </w:r>
      <w:proofErr w:type="spellStart"/>
      <w:r w:rsidR="0095337D">
        <w:t>membaca</w:t>
      </w:r>
      <w:proofErr w:type="spellEnd"/>
      <w:r w:rsidR="0095337D">
        <w:t xml:space="preserve"> </w:t>
      </w:r>
      <w:proofErr w:type="spellStart"/>
      <w:r w:rsidR="00D22FD4">
        <w:t>huruf</w:t>
      </w:r>
      <w:proofErr w:type="spellEnd"/>
      <w:r w:rsidR="00D22FD4">
        <w:t xml:space="preserve"> </w:t>
      </w:r>
      <w:proofErr w:type="spellStart"/>
      <w:r w:rsidR="00D22FD4">
        <w:t>dengan</w:t>
      </w:r>
      <w:proofErr w:type="spellEnd"/>
      <w:r w:rsidR="00D22FD4">
        <w:t xml:space="preserve"> </w:t>
      </w:r>
      <w:proofErr w:type="spellStart"/>
      <w:r w:rsidR="00D22FD4">
        <w:t>benar</w:t>
      </w:r>
      <w:proofErr w:type="spellEnd"/>
      <w:r w:rsidR="0095337D">
        <w:t>.</w:t>
      </w:r>
      <w:r w:rsidR="00AF62A5">
        <w:t xml:space="preserve"> </w:t>
      </w:r>
    </w:p>
    <w:p w:rsidR="008119BC" w:rsidRPr="001B3B10" w:rsidRDefault="008119BC" w:rsidP="001B3B10">
      <w:pPr>
        <w:pStyle w:val="ListParagraph"/>
        <w:numPr>
          <w:ilvl w:val="0"/>
          <w:numId w:val="11"/>
        </w:numPr>
        <w:tabs>
          <w:tab w:val="left" w:pos="360"/>
        </w:tabs>
        <w:ind w:left="270"/>
        <w:rPr>
          <w:b/>
        </w:rPr>
      </w:pPr>
      <w:r w:rsidRPr="001B3B10">
        <w:rPr>
          <w:b/>
        </w:rPr>
        <w:t>Saran</w:t>
      </w:r>
    </w:p>
    <w:p w:rsidR="008119BC" w:rsidRDefault="008119BC" w:rsidP="008119BC">
      <w:pPr>
        <w:pStyle w:val="ListParagraph"/>
        <w:ind w:left="450"/>
        <w:rPr>
          <w:b/>
        </w:rPr>
      </w:pPr>
    </w:p>
    <w:p w:rsidR="008119BC" w:rsidRDefault="008119BC" w:rsidP="008119BC">
      <w:pPr>
        <w:spacing w:line="480" w:lineRule="auto"/>
        <w:ind w:firstLine="720"/>
      </w:pPr>
      <w:proofErr w:type="spellStart"/>
      <w:r>
        <w:t>B</w:t>
      </w:r>
      <w:r w:rsidRPr="006C406C">
        <w:t>erdasarkan</w:t>
      </w:r>
      <w:proofErr w:type="spellEnd"/>
      <w:r w:rsidRPr="006C406C"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mengemukakan</w:t>
      </w:r>
      <w:proofErr w:type="spellEnd"/>
      <w:r>
        <w:t xml:space="preserve"> saran-saran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8119BC" w:rsidRPr="00792A01" w:rsidRDefault="008119BC" w:rsidP="008119BC">
      <w:pPr>
        <w:numPr>
          <w:ilvl w:val="0"/>
          <w:numId w:val="5"/>
        </w:numPr>
        <w:tabs>
          <w:tab w:val="clear" w:pos="720"/>
        </w:tabs>
        <w:spacing w:line="480" w:lineRule="auto"/>
        <w:ind w:left="284" w:hanging="284"/>
        <w:jc w:val="both"/>
      </w:pPr>
      <w:proofErr w:type="spellStart"/>
      <w:r w:rsidRPr="00792A01">
        <w:lastRenderedPageBreak/>
        <w:t>Kepada</w:t>
      </w:r>
      <w:proofErr w:type="spellEnd"/>
      <w:r w:rsidRPr="00792A01">
        <w:t xml:space="preserve"> guru </w:t>
      </w:r>
      <w:proofErr w:type="spellStart"/>
      <w:r w:rsidRPr="00792A01">
        <w:t>khususnya</w:t>
      </w:r>
      <w:proofErr w:type="spellEnd"/>
      <w:r w:rsidRPr="00792A01">
        <w:t xml:space="preserve"> </w:t>
      </w:r>
      <w:r w:rsidR="00DA329C">
        <w:t xml:space="preserve">SD </w:t>
      </w:r>
      <w:proofErr w:type="spellStart"/>
      <w:r w:rsidR="00DA329C">
        <w:t>Inpres</w:t>
      </w:r>
      <w:proofErr w:type="spellEnd"/>
      <w:r w:rsidR="00DA329C">
        <w:t xml:space="preserve"> </w:t>
      </w:r>
      <w:proofErr w:type="spellStart"/>
      <w:r w:rsidR="00DA329C">
        <w:t>Mangasa</w:t>
      </w:r>
      <w:proofErr w:type="spellEnd"/>
      <w:r w:rsidR="00DA329C">
        <w:t xml:space="preserve"> </w:t>
      </w:r>
      <w:proofErr w:type="spellStart"/>
      <w:r w:rsidR="00DA329C">
        <w:t>Gowa</w:t>
      </w:r>
      <w:proofErr w:type="spellEnd"/>
      <w:r w:rsidR="00DA329C">
        <w:t xml:space="preserve"> </w:t>
      </w:r>
      <w:proofErr w:type="spellStart"/>
      <w:r w:rsidR="00DA329C">
        <w:t>disarankan</w:t>
      </w:r>
      <w:proofErr w:type="spellEnd"/>
      <w:r w:rsidR="00DA329C">
        <w:t xml:space="preserve"> </w:t>
      </w:r>
      <w:proofErr w:type="spellStart"/>
      <w:r w:rsidR="00DA329C">
        <w:t>untuk</w:t>
      </w:r>
      <w:proofErr w:type="spellEnd"/>
      <w:r w:rsidR="00DA329C">
        <w:t xml:space="preserve"> </w:t>
      </w:r>
      <w:proofErr w:type="spellStart"/>
      <w:r w:rsidR="00DA329C">
        <w:t>menerapkan</w:t>
      </w:r>
      <w:proofErr w:type="spellEnd"/>
      <w:r w:rsidR="00DA329C">
        <w:t xml:space="preserve"> </w:t>
      </w:r>
      <w:proofErr w:type="spellStart"/>
      <w:r w:rsidR="00DA329C">
        <w:t>metode</w:t>
      </w:r>
      <w:proofErr w:type="spellEnd"/>
      <w:r w:rsidR="00DA329C">
        <w:t xml:space="preserve"> </w:t>
      </w:r>
      <w:r w:rsidR="00DA329C" w:rsidRPr="008A6763">
        <w:rPr>
          <w:i/>
        </w:rPr>
        <w:t>mind mapping</w:t>
      </w:r>
      <w:r w:rsidR="00DA329C">
        <w:t xml:space="preserve"> yang </w:t>
      </w:r>
      <w:proofErr w:type="spellStart"/>
      <w:r w:rsidR="00DA329C">
        <w:t>sesuai</w:t>
      </w:r>
      <w:proofErr w:type="spellEnd"/>
      <w:r w:rsidR="00DA329C">
        <w:t xml:space="preserve"> </w:t>
      </w:r>
      <w:proofErr w:type="spellStart"/>
      <w:r w:rsidR="00DA329C">
        <w:t>dengan</w:t>
      </w:r>
      <w:proofErr w:type="spellEnd"/>
      <w:r w:rsidR="00DA329C">
        <w:t xml:space="preserve"> </w:t>
      </w:r>
      <w:proofErr w:type="spellStart"/>
      <w:r w:rsidR="00DA329C">
        <w:t>kebutuhan</w:t>
      </w:r>
      <w:proofErr w:type="spellEnd"/>
      <w:r w:rsidR="00DA329C">
        <w:t xml:space="preserve"> </w:t>
      </w:r>
      <w:proofErr w:type="spellStart"/>
      <w:r w:rsidR="00DA329C">
        <w:t>membaca</w:t>
      </w:r>
      <w:proofErr w:type="spellEnd"/>
      <w:r w:rsidR="00DA329C">
        <w:t xml:space="preserve"> </w:t>
      </w:r>
      <w:proofErr w:type="spellStart"/>
      <w:r w:rsidR="00DA329C">
        <w:t>anak</w:t>
      </w:r>
      <w:proofErr w:type="spellEnd"/>
      <w:r w:rsidR="00DA329C">
        <w:t xml:space="preserve"> </w:t>
      </w:r>
      <w:proofErr w:type="spellStart"/>
      <w:r w:rsidR="00DA329C">
        <w:t>sehingga</w:t>
      </w:r>
      <w:proofErr w:type="spellEnd"/>
      <w:r w:rsidR="00DA329C">
        <w:t xml:space="preserve"> </w:t>
      </w:r>
      <w:proofErr w:type="spellStart"/>
      <w:r w:rsidR="00DA329C">
        <w:t>mampu</w:t>
      </w:r>
      <w:proofErr w:type="spellEnd"/>
      <w:r w:rsidR="00DA329C">
        <w:t xml:space="preserve"> </w:t>
      </w:r>
      <w:proofErr w:type="spellStart"/>
      <w:r w:rsidR="00DA329C">
        <w:t>meningkatkan</w:t>
      </w:r>
      <w:proofErr w:type="spellEnd"/>
      <w:r w:rsidR="00DA329C">
        <w:t xml:space="preserve"> </w:t>
      </w:r>
      <w:proofErr w:type="spellStart"/>
      <w:r w:rsidR="00DA329C">
        <w:t>kemampuan</w:t>
      </w:r>
      <w:proofErr w:type="spellEnd"/>
      <w:r w:rsidR="00DA329C">
        <w:t xml:space="preserve"> </w:t>
      </w:r>
      <w:proofErr w:type="spellStart"/>
      <w:r w:rsidR="00DA329C">
        <w:t>membaca</w:t>
      </w:r>
      <w:proofErr w:type="spellEnd"/>
      <w:r w:rsidR="00DA329C">
        <w:t xml:space="preserve"> </w:t>
      </w:r>
      <w:proofErr w:type="spellStart"/>
      <w:r w:rsidR="00DA329C">
        <w:t>anak</w:t>
      </w:r>
      <w:proofErr w:type="spellEnd"/>
      <w:r w:rsidR="00DA329C">
        <w:t xml:space="preserve"> </w:t>
      </w:r>
      <w:proofErr w:type="spellStart"/>
      <w:r w:rsidR="00DA329C">
        <w:t>dalam</w:t>
      </w:r>
      <w:proofErr w:type="spellEnd"/>
      <w:r w:rsidR="00DA329C">
        <w:t xml:space="preserve"> </w:t>
      </w:r>
      <w:proofErr w:type="spellStart"/>
      <w:r w:rsidR="00DA329C">
        <w:t>proses</w:t>
      </w:r>
      <w:proofErr w:type="spellEnd"/>
      <w:r w:rsidR="00DA329C">
        <w:t xml:space="preserve"> </w:t>
      </w:r>
      <w:proofErr w:type="spellStart"/>
      <w:r w:rsidR="00DA329C">
        <w:t>pembelajaran</w:t>
      </w:r>
      <w:proofErr w:type="spellEnd"/>
      <w:r w:rsidR="00DA329C">
        <w:t>.</w:t>
      </w:r>
    </w:p>
    <w:p w:rsidR="008119BC" w:rsidRPr="00792A01" w:rsidRDefault="008119BC" w:rsidP="008119BC">
      <w:pPr>
        <w:numPr>
          <w:ilvl w:val="0"/>
          <w:numId w:val="5"/>
        </w:numPr>
        <w:tabs>
          <w:tab w:val="clear" w:pos="720"/>
        </w:tabs>
        <w:spacing w:line="480" w:lineRule="auto"/>
        <w:ind w:left="284" w:hanging="284"/>
        <w:jc w:val="both"/>
      </w:pPr>
      <w:r w:rsidRPr="00792A01">
        <w:rPr>
          <w:lang w:val="id-ID"/>
        </w:rPr>
        <w:t>B</w:t>
      </w:r>
      <w:proofErr w:type="spellStart"/>
      <w:r w:rsidR="00DA329C">
        <w:t>agi</w:t>
      </w:r>
      <w:proofErr w:type="spellEnd"/>
      <w:r w:rsidR="00DA329C">
        <w:t xml:space="preserve"> </w:t>
      </w:r>
      <w:proofErr w:type="spellStart"/>
      <w:r w:rsidR="00DA329C">
        <w:t>peneliti</w:t>
      </w:r>
      <w:proofErr w:type="spellEnd"/>
      <w:r w:rsidR="00DA329C">
        <w:t xml:space="preserve"> </w:t>
      </w:r>
      <w:proofErr w:type="spellStart"/>
      <w:r w:rsidR="00DA329C">
        <w:t>selanjutnya</w:t>
      </w:r>
      <w:proofErr w:type="spellEnd"/>
      <w:r w:rsidR="00DA329C">
        <w:t xml:space="preserve">,  </w:t>
      </w:r>
      <w:proofErr w:type="spellStart"/>
      <w:r w:rsidR="00DA329C">
        <w:t>diharapkan</w:t>
      </w:r>
      <w:proofErr w:type="spellEnd"/>
      <w:r w:rsidR="00DA329C">
        <w:t xml:space="preserve"> </w:t>
      </w:r>
      <w:proofErr w:type="spellStart"/>
      <w:r w:rsidR="00DA329C">
        <w:t>dapat</w:t>
      </w:r>
      <w:proofErr w:type="spellEnd"/>
      <w:r w:rsidR="00DA329C">
        <w:t xml:space="preserve"> </w:t>
      </w:r>
      <w:proofErr w:type="spellStart"/>
      <w:r w:rsidR="00DA329C">
        <w:t>mengembangkan</w:t>
      </w:r>
      <w:proofErr w:type="spellEnd"/>
      <w:r w:rsidR="00DA329C">
        <w:t xml:space="preserve"> </w:t>
      </w:r>
      <w:proofErr w:type="spellStart"/>
      <w:r w:rsidR="00DA329C">
        <w:t>permasalahan</w:t>
      </w:r>
      <w:proofErr w:type="spellEnd"/>
      <w:r w:rsidR="00DA329C">
        <w:t xml:space="preserve"> </w:t>
      </w:r>
      <w:proofErr w:type="spellStart"/>
      <w:r w:rsidR="00DA329C">
        <w:t>peneliti</w:t>
      </w:r>
      <w:proofErr w:type="spellEnd"/>
      <w:r w:rsidR="00DA329C">
        <w:t xml:space="preserve"> </w:t>
      </w:r>
      <w:proofErr w:type="spellStart"/>
      <w:r w:rsidR="00DA329C">
        <w:t>ini</w:t>
      </w:r>
      <w:proofErr w:type="spellEnd"/>
      <w:r w:rsidR="00DA329C">
        <w:t xml:space="preserve"> </w:t>
      </w:r>
      <w:proofErr w:type="spellStart"/>
      <w:r w:rsidR="00DA329C">
        <w:t>secara</w:t>
      </w:r>
      <w:proofErr w:type="spellEnd"/>
      <w:r w:rsidR="00DA329C">
        <w:t xml:space="preserve"> </w:t>
      </w:r>
      <w:proofErr w:type="spellStart"/>
      <w:r w:rsidR="00DA329C">
        <w:t>lebih</w:t>
      </w:r>
      <w:proofErr w:type="spellEnd"/>
      <w:r w:rsidR="00DA329C">
        <w:t xml:space="preserve"> </w:t>
      </w:r>
      <w:proofErr w:type="spellStart"/>
      <w:r w:rsidR="00DA329C">
        <w:t>memdalam</w:t>
      </w:r>
      <w:proofErr w:type="spellEnd"/>
      <w:r w:rsidR="00DA329C">
        <w:t xml:space="preserve"> agar </w:t>
      </w:r>
      <w:proofErr w:type="spellStart"/>
      <w:r w:rsidR="00DA329C">
        <w:t>dapat</w:t>
      </w:r>
      <w:proofErr w:type="spellEnd"/>
      <w:r w:rsidR="00DA329C">
        <w:t xml:space="preserve"> </w:t>
      </w:r>
      <w:proofErr w:type="spellStart"/>
      <w:r w:rsidR="00DA329C">
        <w:t>membagi</w:t>
      </w:r>
      <w:proofErr w:type="spellEnd"/>
      <w:r w:rsidR="00DA329C">
        <w:t xml:space="preserve"> </w:t>
      </w:r>
      <w:proofErr w:type="spellStart"/>
      <w:r w:rsidR="00DA329C">
        <w:t>pengetahuan</w:t>
      </w:r>
      <w:proofErr w:type="spellEnd"/>
      <w:r w:rsidR="006A5114">
        <w:t xml:space="preserve"> yang </w:t>
      </w:r>
      <w:proofErr w:type="spellStart"/>
      <w:r w:rsidR="006A5114">
        <w:t>lebih</w:t>
      </w:r>
      <w:proofErr w:type="spellEnd"/>
      <w:r w:rsidR="006A5114">
        <w:t xml:space="preserve"> </w:t>
      </w:r>
      <w:proofErr w:type="spellStart"/>
      <w:r w:rsidR="006A5114">
        <w:t>bermanfaat</w:t>
      </w:r>
      <w:proofErr w:type="spellEnd"/>
      <w:r w:rsidR="006A5114">
        <w:t xml:space="preserve"> </w:t>
      </w:r>
      <w:proofErr w:type="spellStart"/>
      <w:r w:rsidR="006A5114">
        <w:t>bagi</w:t>
      </w:r>
      <w:proofErr w:type="spellEnd"/>
      <w:r w:rsidR="006A5114">
        <w:t xml:space="preserve"> </w:t>
      </w:r>
      <w:proofErr w:type="spellStart"/>
      <w:r w:rsidR="006A5114">
        <w:t>anak</w:t>
      </w:r>
      <w:proofErr w:type="spellEnd"/>
      <w:r w:rsidR="006A5114">
        <w:t xml:space="preserve"> </w:t>
      </w:r>
      <w:proofErr w:type="spellStart"/>
      <w:r w:rsidR="006A5114">
        <w:t>berkesulitan</w:t>
      </w:r>
      <w:proofErr w:type="spellEnd"/>
      <w:r w:rsidR="006A5114">
        <w:t xml:space="preserve"> </w:t>
      </w:r>
      <w:proofErr w:type="spellStart"/>
      <w:r w:rsidR="006A5114">
        <w:t>belajar</w:t>
      </w:r>
      <w:proofErr w:type="spellEnd"/>
      <w:r w:rsidR="006A5114">
        <w:t xml:space="preserve"> </w:t>
      </w:r>
      <w:proofErr w:type="spellStart"/>
      <w:r w:rsidR="006A5114">
        <w:t>khususnya</w:t>
      </w:r>
      <w:proofErr w:type="spellEnd"/>
      <w:r w:rsidR="006A5114">
        <w:t xml:space="preserve"> </w:t>
      </w:r>
      <w:proofErr w:type="spellStart"/>
      <w:r w:rsidR="006A5114">
        <w:t>anak</w:t>
      </w:r>
      <w:proofErr w:type="spellEnd"/>
      <w:r w:rsidR="006A5114">
        <w:t xml:space="preserve"> </w:t>
      </w:r>
      <w:proofErr w:type="spellStart"/>
      <w:r w:rsidR="006A5114">
        <w:t>disleksia</w:t>
      </w:r>
      <w:proofErr w:type="spellEnd"/>
      <w:r w:rsidR="006A5114">
        <w:t xml:space="preserve"> </w:t>
      </w:r>
      <w:proofErr w:type="spellStart"/>
      <w:r w:rsidR="006A5114">
        <w:t>atau</w:t>
      </w:r>
      <w:proofErr w:type="spellEnd"/>
      <w:r w:rsidR="006A5114">
        <w:t xml:space="preserve"> </w:t>
      </w:r>
      <w:proofErr w:type="spellStart"/>
      <w:r w:rsidR="006A5114">
        <w:t>berkesulitan</w:t>
      </w:r>
      <w:proofErr w:type="spellEnd"/>
      <w:r w:rsidR="006A5114">
        <w:t xml:space="preserve"> </w:t>
      </w:r>
      <w:proofErr w:type="spellStart"/>
      <w:r w:rsidR="006A5114">
        <w:t>membaca</w:t>
      </w:r>
      <w:proofErr w:type="spellEnd"/>
      <w:r w:rsidR="006A5114">
        <w:t>.</w:t>
      </w:r>
      <w:r w:rsidR="004C19BF">
        <w:t xml:space="preserve"> </w:t>
      </w:r>
    </w:p>
    <w:p w:rsidR="008119BC" w:rsidRPr="00792A01" w:rsidRDefault="008119BC" w:rsidP="008119BC"/>
    <w:p w:rsidR="008119BC" w:rsidRPr="00792A01" w:rsidRDefault="008119BC" w:rsidP="008119BC"/>
    <w:p w:rsidR="008119BC" w:rsidRPr="006C406C" w:rsidRDefault="008119BC" w:rsidP="008119BC">
      <w:pPr>
        <w:spacing w:line="480" w:lineRule="auto"/>
      </w:pPr>
    </w:p>
    <w:p w:rsidR="008119BC" w:rsidRDefault="008119BC" w:rsidP="008119BC">
      <w:pPr>
        <w:pStyle w:val="ListParagraph"/>
        <w:tabs>
          <w:tab w:val="left" w:pos="270"/>
          <w:tab w:val="left" w:pos="8271"/>
        </w:tabs>
        <w:spacing w:line="480" w:lineRule="auto"/>
        <w:ind w:left="0" w:right="-9" w:firstLine="720"/>
        <w:jc w:val="both"/>
      </w:pPr>
    </w:p>
    <w:p w:rsidR="008119BC" w:rsidRDefault="008119BC" w:rsidP="008119BC">
      <w:pPr>
        <w:pStyle w:val="ListParagraph"/>
        <w:tabs>
          <w:tab w:val="left" w:pos="567"/>
        </w:tabs>
        <w:ind w:right="616"/>
        <w:jc w:val="both"/>
      </w:pPr>
    </w:p>
    <w:p w:rsidR="008119BC" w:rsidRDefault="008119BC" w:rsidP="008119BC">
      <w:pPr>
        <w:pStyle w:val="ListParagraph"/>
        <w:tabs>
          <w:tab w:val="left" w:pos="1935"/>
        </w:tabs>
        <w:ind w:right="-9" w:firstLine="720"/>
        <w:jc w:val="both"/>
      </w:pPr>
      <w:r>
        <w:tab/>
      </w:r>
    </w:p>
    <w:p w:rsidR="008119BC" w:rsidRDefault="008119BC" w:rsidP="008119BC">
      <w:pPr>
        <w:pStyle w:val="ListParagraph"/>
        <w:ind w:firstLine="720"/>
        <w:jc w:val="both"/>
      </w:pPr>
    </w:p>
    <w:p w:rsidR="008119BC" w:rsidRDefault="008119BC" w:rsidP="008119BC">
      <w:pPr>
        <w:pStyle w:val="ListParagraph"/>
        <w:spacing w:line="480" w:lineRule="auto"/>
        <w:jc w:val="both"/>
      </w:pPr>
      <w:r>
        <w:t xml:space="preserve"> </w:t>
      </w:r>
    </w:p>
    <w:p w:rsidR="00345558" w:rsidRDefault="00345558" w:rsidP="008119BC">
      <w:pPr>
        <w:pStyle w:val="ListParagraph"/>
        <w:spacing w:line="480" w:lineRule="auto"/>
        <w:jc w:val="both"/>
      </w:pPr>
    </w:p>
    <w:p w:rsidR="00345558" w:rsidRDefault="00345558" w:rsidP="008119BC">
      <w:pPr>
        <w:pStyle w:val="ListParagraph"/>
        <w:spacing w:line="480" w:lineRule="auto"/>
        <w:jc w:val="both"/>
      </w:pPr>
    </w:p>
    <w:p w:rsidR="00345558" w:rsidRDefault="00345558" w:rsidP="008119BC">
      <w:pPr>
        <w:pStyle w:val="ListParagraph"/>
        <w:spacing w:line="480" w:lineRule="auto"/>
        <w:jc w:val="both"/>
      </w:pPr>
    </w:p>
    <w:p w:rsidR="00345558" w:rsidRDefault="00345558" w:rsidP="008119BC">
      <w:pPr>
        <w:pStyle w:val="ListParagraph"/>
        <w:spacing w:line="480" w:lineRule="auto"/>
        <w:jc w:val="both"/>
      </w:pPr>
    </w:p>
    <w:p w:rsidR="00345558" w:rsidRDefault="00345558" w:rsidP="008119BC">
      <w:pPr>
        <w:pStyle w:val="ListParagraph"/>
        <w:spacing w:line="480" w:lineRule="auto"/>
        <w:jc w:val="both"/>
      </w:pPr>
    </w:p>
    <w:p w:rsidR="00086F67" w:rsidRDefault="00086F67" w:rsidP="008119BC">
      <w:pPr>
        <w:pStyle w:val="ListParagraph"/>
        <w:spacing w:line="480" w:lineRule="auto"/>
        <w:jc w:val="both"/>
      </w:pPr>
    </w:p>
    <w:p w:rsidR="00086F67" w:rsidRDefault="00086F67" w:rsidP="008119BC">
      <w:pPr>
        <w:pStyle w:val="ListParagraph"/>
        <w:spacing w:line="480" w:lineRule="auto"/>
        <w:jc w:val="both"/>
      </w:pPr>
    </w:p>
    <w:p w:rsidR="00086F67" w:rsidRDefault="00086F67" w:rsidP="008119BC">
      <w:pPr>
        <w:pStyle w:val="ListParagraph"/>
        <w:spacing w:line="480" w:lineRule="auto"/>
        <w:jc w:val="both"/>
      </w:pPr>
    </w:p>
    <w:p w:rsidR="00345558" w:rsidRDefault="00345558" w:rsidP="000C612B">
      <w:pPr>
        <w:spacing w:line="480" w:lineRule="auto"/>
        <w:jc w:val="both"/>
      </w:pPr>
    </w:p>
    <w:p w:rsidR="00345558" w:rsidRPr="001D46DC" w:rsidRDefault="00345558" w:rsidP="00345558">
      <w:pPr>
        <w:tabs>
          <w:tab w:val="left" w:pos="5387"/>
          <w:tab w:val="left" w:pos="6663"/>
        </w:tabs>
        <w:spacing w:line="480" w:lineRule="auto"/>
        <w:jc w:val="center"/>
        <w:rPr>
          <w:b/>
          <w:bCs/>
          <w:lang w:val="en-SG"/>
        </w:rPr>
      </w:pPr>
      <w:r w:rsidRPr="001D46DC">
        <w:rPr>
          <w:b/>
          <w:bCs/>
        </w:rPr>
        <w:lastRenderedPageBreak/>
        <w:t>DAFTAR PUSTAKA</w:t>
      </w:r>
    </w:p>
    <w:p w:rsidR="00345558" w:rsidRPr="001D46DC" w:rsidRDefault="00345558" w:rsidP="000551AE">
      <w:pPr>
        <w:tabs>
          <w:tab w:val="left" w:pos="5387"/>
          <w:tab w:val="left" w:pos="6663"/>
        </w:tabs>
        <w:jc w:val="center"/>
        <w:rPr>
          <w:b/>
          <w:bCs/>
          <w:lang w:val="en-SG"/>
        </w:rPr>
      </w:pPr>
    </w:p>
    <w:p w:rsidR="00345558" w:rsidRDefault="00345558" w:rsidP="00C04C7B">
      <w:pPr>
        <w:pStyle w:val="NoSpacing"/>
        <w:tabs>
          <w:tab w:val="left" w:pos="5387"/>
          <w:tab w:val="left" w:pos="6663"/>
        </w:tabs>
        <w:ind w:left="630" w:hanging="630"/>
        <w:jc w:val="both"/>
        <w:rPr>
          <w:lang w:val="en-SG"/>
        </w:rPr>
      </w:pPr>
      <w:proofErr w:type="spellStart"/>
      <w:r w:rsidRPr="001D46DC">
        <w:rPr>
          <w:lang w:val="es-ES"/>
        </w:rPr>
        <w:t>Abdurrahman</w:t>
      </w:r>
      <w:proofErr w:type="spellEnd"/>
      <w:r w:rsidRPr="001D46DC">
        <w:rPr>
          <w:lang w:val="es-ES"/>
        </w:rPr>
        <w:t xml:space="preserve">, </w:t>
      </w:r>
      <w:r w:rsidRPr="001D46DC">
        <w:t>M.</w:t>
      </w:r>
      <w:r w:rsidRPr="001D46DC">
        <w:rPr>
          <w:lang w:val="es-ES"/>
        </w:rPr>
        <w:t xml:space="preserve"> </w:t>
      </w:r>
      <w:r>
        <w:t>1996</w:t>
      </w:r>
      <w:r w:rsidRPr="001D46DC">
        <w:rPr>
          <w:lang w:val="es-ES"/>
        </w:rPr>
        <w:t xml:space="preserve">. </w:t>
      </w:r>
      <w:proofErr w:type="spellStart"/>
      <w:r w:rsidRPr="001D46DC">
        <w:rPr>
          <w:i/>
        </w:rPr>
        <w:t>Pendidikan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Bagi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Anak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Berkesulitan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Belajar</w:t>
      </w:r>
      <w:proofErr w:type="spellEnd"/>
      <w:r w:rsidRPr="001D46DC">
        <w:rPr>
          <w:lang w:val="es-ES"/>
        </w:rPr>
        <w:t xml:space="preserve">. </w:t>
      </w:r>
      <w:proofErr w:type="spellStart"/>
      <w:r w:rsidRPr="001D46DC">
        <w:rPr>
          <w:lang w:val="es-ES"/>
        </w:rPr>
        <w:t>Jakarta</w:t>
      </w:r>
      <w:proofErr w:type="spellEnd"/>
      <w:r w:rsidRPr="001D46DC">
        <w:rPr>
          <w:lang w:val="es-ES"/>
        </w:rPr>
        <w:t xml:space="preserve">: </w:t>
      </w:r>
      <w:proofErr w:type="spellStart"/>
      <w:r w:rsidRPr="001D46DC">
        <w:t>Pusat</w:t>
      </w:r>
      <w:proofErr w:type="spellEnd"/>
      <w:r w:rsidRPr="001D46DC">
        <w:t xml:space="preserve"> </w:t>
      </w:r>
      <w:proofErr w:type="spellStart"/>
      <w:r w:rsidRPr="001D46DC">
        <w:t>Perbukuan</w:t>
      </w:r>
      <w:proofErr w:type="spellEnd"/>
      <w:r w:rsidRPr="001D46DC">
        <w:t xml:space="preserve"> </w:t>
      </w:r>
      <w:proofErr w:type="spellStart"/>
      <w:r w:rsidRPr="001D46DC">
        <w:t>Departemen</w:t>
      </w:r>
      <w:proofErr w:type="spellEnd"/>
      <w:r w:rsidRPr="001D46DC">
        <w:t xml:space="preserve"> </w:t>
      </w:r>
      <w:proofErr w:type="spellStart"/>
      <w:r w:rsidRPr="001D46DC">
        <w:t>Pendidikan</w:t>
      </w:r>
      <w:proofErr w:type="spellEnd"/>
      <w:r w:rsidRPr="001D46DC">
        <w:t xml:space="preserve"> </w:t>
      </w:r>
      <w:proofErr w:type="spellStart"/>
      <w:r w:rsidRPr="001D46DC">
        <w:t>dan</w:t>
      </w:r>
      <w:proofErr w:type="spellEnd"/>
      <w:r w:rsidRPr="001D46DC">
        <w:t xml:space="preserve"> </w:t>
      </w:r>
      <w:proofErr w:type="spellStart"/>
      <w:r w:rsidRPr="001D46DC">
        <w:t>Kebudayaan</w:t>
      </w:r>
      <w:proofErr w:type="spellEnd"/>
      <w:r w:rsidRPr="001D46DC">
        <w:t xml:space="preserve">. </w:t>
      </w:r>
      <w:proofErr w:type="gramStart"/>
      <w:r w:rsidRPr="001D46DC">
        <w:t xml:space="preserve">PT. </w:t>
      </w:r>
      <w:proofErr w:type="spellStart"/>
      <w:r w:rsidRPr="001D46DC">
        <w:t>Rineka</w:t>
      </w:r>
      <w:proofErr w:type="spellEnd"/>
      <w:r w:rsidRPr="001D46DC">
        <w:t xml:space="preserve"> </w:t>
      </w:r>
      <w:proofErr w:type="spellStart"/>
      <w:r w:rsidRPr="001D46DC">
        <w:t>Cipta</w:t>
      </w:r>
      <w:proofErr w:type="spellEnd"/>
      <w:r w:rsidRPr="001D46DC">
        <w:t>.</w:t>
      </w:r>
      <w:proofErr w:type="gramEnd"/>
      <w:r w:rsidRPr="001D46DC">
        <w:t xml:space="preserve"> </w:t>
      </w:r>
      <w:proofErr w:type="spellStart"/>
      <w:r w:rsidRPr="001D46DC">
        <w:rPr>
          <w:i/>
        </w:rPr>
        <w:t>Pendidikan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Luar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Biasa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Umum</w:t>
      </w:r>
      <w:proofErr w:type="spellEnd"/>
      <w:r w:rsidRPr="001D46DC">
        <w:t xml:space="preserve">. Jakarta: </w:t>
      </w:r>
      <w:proofErr w:type="spellStart"/>
      <w:r w:rsidRPr="001D46DC">
        <w:t>Dirjen</w:t>
      </w:r>
      <w:proofErr w:type="spellEnd"/>
      <w:r w:rsidRPr="001D46DC">
        <w:t xml:space="preserve"> </w:t>
      </w:r>
      <w:proofErr w:type="spellStart"/>
      <w:r w:rsidRPr="001D46DC">
        <w:t>Dikti</w:t>
      </w:r>
      <w:proofErr w:type="spellEnd"/>
      <w:r w:rsidRPr="001D46DC">
        <w:t xml:space="preserve"> </w:t>
      </w:r>
      <w:proofErr w:type="spellStart"/>
      <w:r w:rsidRPr="001D46DC">
        <w:t>Tenaga</w:t>
      </w:r>
      <w:proofErr w:type="spellEnd"/>
      <w:r w:rsidRPr="001D46DC">
        <w:t xml:space="preserve"> Guru </w:t>
      </w:r>
      <w:proofErr w:type="spellStart"/>
      <w:r w:rsidRPr="001D46DC">
        <w:t>Depdikbud</w:t>
      </w:r>
      <w:proofErr w:type="spellEnd"/>
    </w:p>
    <w:p w:rsidR="00C04C7B" w:rsidRPr="001D46DC" w:rsidRDefault="00C04C7B" w:rsidP="00C04C7B">
      <w:pPr>
        <w:pStyle w:val="NoSpacing"/>
        <w:tabs>
          <w:tab w:val="left" w:pos="5387"/>
          <w:tab w:val="left" w:pos="6663"/>
        </w:tabs>
        <w:ind w:left="630" w:hanging="630"/>
        <w:jc w:val="both"/>
        <w:rPr>
          <w:lang w:val="en-SG"/>
        </w:rPr>
      </w:pPr>
    </w:p>
    <w:p w:rsidR="00345558" w:rsidRDefault="00345558" w:rsidP="008A6763">
      <w:pPr>
        <w:tabs>
          <w:tab w:val="left" w:pos="5387"/>
          <w:tab w:val="left" w:pos="6663"/>
        </w:tabs>
        <w:spacing w:line="360" w:lineRule="auto"/>
        <w:ind w:left="709" w:hanging="709"/>
      </w:pPr>
      <w:proofErr w:type="gramStart"/>
      <w:r w:rsidRPr="001D46DC">
        <w:t>Abdurra</w:t>
      </w:r>
      <w:r>
        <w:t xml:space="preserve">hman, M &amp; S, </w:t>
      </w:r>
      <w:proofErr w:type="spellStart"/>
      <w:r>
        <w:t>Sudjadi</w:t>
      </w:r>
      <w:proofErr w:type="spellEnd"/>
      <w:r>
        <w:t>.</w:t>
      </w:r>
      <w:proofErr w:type="gramEnd"/>
      <w:r>
        <w:t xml:space="preserve"> 1994</w:t>
      </w:r>
      <w:r w:rsidRPr="001D46DC">
        <w:t xml:space="preserve">. </w:t>
      </w:r>
      <w:proofErr w:type="spellStart"/>
      <w:r w:rsidRPr="001D46DC">
        <w:rPr>
          <w:i/>
        </w:rPr>
        <w:t>Pendidikan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Luar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Biasa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Umum</w:t>
      </w:r>
      <w:proofErr w:type="spellEnd"/>
      <w:r w:rsidRPr="001D46DC">
        <w:rPr>
          <w:i/>
        </w:rPr>
        <w:t xml:space="preserve">. </w:t>
      </w:r>
      <w:r w:rsidRPr="001D46DC">
        <w:t xml:space="preserve">Jakarta: </w:t>
      </w:r>
      <w:proofErr w:type="spellStart"/>
      <w:r w:rsidRPr="001D46DC">
        <w:t>Depdikbud</w:t>
      </w:r>
      <w:proofErr w:type="spellEnd"/>
      <w:r w:rsidRPr="001D46DC">
        <w:t>.</w:t>
      </w:r>
    </w:p>
    <w:p w:rsidR="005A00C7" w:rsidRDefault="005A00C7" w:rsidP="005A00C7">
      <w:pPr>
        <w:jc w:val="both"/>
      </w:pPr>
      <w:r>
        <w:t xml:space="preserve">Abdurrahman, M. 2003. </w:t>
      </w:r>
      <w:proofErr w:type="spellStart"/>
      <w:r>
        <w:rPr>
          <w:i/>
          <w:iCs/>
        </w:rPr>
        <w:t>Pendidikan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Murid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Berkesulitan</w:t>
      </w:r>
      <w:proofErr w:type="spellEnd"/>
      <w:r>
        <w:t xml:space="preserve">. Jakarta: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.</w:t>
      </w:r>
    </w:p>
    <w:p w:rsidR="005A00C7" w:rsidRDefault="005A00C7" w:rsidP="008A6763">
      <w:pPr>
        <w:tabs>
          <w:tab w:val="left" w:pos="5387"/>
          <w:tab w:val="left" w:pos="6663"/>
        </w:tabs>
        <w:spacing w:line="360" w:lineRule="auto"/>
        <w:ind w:left="709" w:hanging="709"/>
      </w:pPr>
    </w:p>
    <w:p w:rsidR="00CE4590" w:rsidRPr="00CE4590" w:rsidRDefault="00CE4590" w:rsidP="000551AE">
      <w:pPr>
        <w:tabs>
          <w:tab w:val="left" w:pos="5387"/>
          <w:tab w:val="left" w:pos="6663"/>
        </w:tabs>
        <w:ind w:left="709" w:hanging="709"/>
        <w:rPr>
          <w:lang w:val="en-SG"/>
        </w:rPr>
      </w:pPr>
      <w:proofErr w:type="spellStart"/>
      <w:r>
        <w:t>Arikunto</w:t>
      </w:r>
      <w:proofErr w:type="spellEnd"/>
      <w:r>
        <w:t>, 1997</w:t>
      </w:r>
      <w:r w:rsidRPr="00CE4590">
        <w:rPr>
          <w:i/>
        </w:rPr>
        <w:t xml:space="preserve">, </w:t>
      </w:r>
      <w:proofErr w:type="spellStart"/>
      <w:r w:rsidRPr="00CE4590">
        <w:rPr>
          <w:i/>
        </w:rPr>
        <w:t>metode</w:t>
      </w:r>
      <w:proofErr w:type="spellEnd"/>
      <w:r w:rsidRPr="00CE4590">
        <w:rPr>
          <w:i/>
        </w:rPr>
        <w:t xml:space="preserve"> </w:t>
      </w:r>
      <w:proofErr w:type="spellStart"/>
      <w:r w:rsidRPr="00CE4590">
        <w:rPr>
          <w:i/>
        </w:rPr>
        <w:t>penelitian</w:t>
      </w:r>
      <w:proofErr w:type="spellEnd"/>
      <w:r w:rsidRPr="00CE4590">
        <w:rPr>
          <w:i/>
        </w:rPr>
        <w:t xml:space="preserve"> </w:t>
      </w:r>
      <w:proofErr w:type="spellStart"/>
      <w:proofErr w:type="gramStart"/>
      <w:r w:rsidRPr="00CE4590">
        <w:rPr>
          <w:i/>
        </w:rPr>
        <w:t>kuantitatif</w:t>
      </w:r>
      <w:proofErr w:type="spellEnd"/>
      <w:r w:rsidRPr="00CE4590">
        <w:rPr>
          <w:i/>
        </w:rPr>
        <w:t xml:space="preserve">  </w:t>
      </w:r>
      <w:proofErr w:type="spellStart"/>
      <w:r w:rsidRPr="00CE4590">
        <w:rPr>
          <w:i/>
        </w:rPr>
        <w:t>kualitatif</w:t>
      </w:r>
      <w:proofErr w:type="spellEnd"/>
      <w:proofErr w:type="gramEnd"/>
      <w:r>
        <w:rPr>
          <w:i/>
        </w:rPr>
        <w:t xml:space="preserve">. </w:t>
      </w:r>
      <w:r w:rsidRPr="00CE4590">
        <w:t xml:space="preserve">Jakarta: </w:t>
      </w:r>
      <w:proofErr w:type="spellStart"/>
      <w:r w:rsidRPr="00CE4590">
        <w:t>Rineka</w:t>
      </w:r>
      <w:proofErr w:type="spellEnd"/>
      <w:r w:rsidRPr="00CE4590">
        <w:t xml:space="preserve"> </w:t>
      </w:r>
      <w:proofErr w:type="spellStart"/>
      <w:r w:rsidRPr="00CE4590">
        <w:t>Cipta</w:t>
      </w:r>
      <w:proofErr w:type="spellEnd"/>
    </w:p>
    <w:p w:rsidR="00345558" w:rsidRPr="00CE4590" w:rsidRDefault="00345558" w:rsidP="008A6763">
      <w:pPr>
        <w:tabs>
          <w:tab w:val="left" w:pos="1180"/>
        </w:tabs>
        <w:spacing w:line="360" w:lineRule="auto"/>
        <w:ind w:left="630" w:hanging="630"/>
        <w:jc w:val="both"/>
      </w:pPr>
    </w:p>
    <w:p w:rsidR="000551AE" w:rsidRPr="005A00C7" w:rsidRDefault="00345558" w:rsidP="005A00C7">
      <w:pPr>
        <w:tabs>
          <w:tab w:val="left" w:pos="5387"/>
          <w:tab w:val="left" w:pos="6663"/>
        </w:tabs>
        <w:spacing w:line="360" w:lineRule="auto"/>
        <w:ind w:left="630" w:hanging="630"/>
        <w:jc w:val="both"/>
      </w:pPr>
      <w:proofErr w:type="spellStart"/>
      <w:r w:rsidRPr="001D46DC">
        <w:t>Buku</w:t>
      </w:r>
      <w:proofErr w:type="spellEnd"/>
      <w:r w:rsidRPr="001D46DC">
        <w:t xml:space="preserve"> </w:t>
      </w:r>
      <w:proofErr w:type="spellStart"/>
      <w:r w:rsidRPr="001D46DC">
        <w:t>Biru</w:t>
      </w:r>
      <w:proofErr w:type="spellEnd"/>
      <w:r w:rsidRPr="001D46DC">
        <w:t xml:space="preserve">. </w:t>
      </w:r>
      <w:proofErr w:type="gramStart"/>
      <w:r w:rsidRPr="001D46DC">
        <w:t>2013</w:t>
      </w:r>
      <w:r w:rsidRPr="001D46DC">
        <w:rPr>
          <w:i/>
        </w:rPr>
        <w:t xml:space="preserve">.  </w:t>
      </w:r>
      <w:proofErr w:type="spellStart"/>
      <w:r w:rsidRPr="001D46DC">
        <w:rPr>
          <w:i/>
        </w:rPr>
        <w:t>Himpunan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Lengkap</w:t>
      </w:r>
      <w:proofErr w:type="spellEnd"/>
      <w:r w:rsidRPr="001D46DC">
        <w:rPr>
          <w:i/>
        </w:rPr>
        <w:t xml:space="preserve"> UU </w:t>
      </w:r>
      <w:proofErr w:type="spellStart"/>
      <w:r w:rsidRPr="001D46DC">
        <w:rPr>
          <w:i/>
        </w:rPr>
        <w:t>Sisdiknas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dan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Sertifikasi</w:t>
      </w:r>
      <w:proofErr w:type="spellEnd"/>
      <w:r w:rsidRPr="001D46DC">
        <w:rPr>
          <w:i/>
        </w:rPr>
        <w:t xml:space="preserve"> Guru.</w:t>
      </w:r>
      <w:proofErr w:type="gramEnd"/>
      <w:r w:rsidRPr="001D46DC">
        <w:rPr>
          <w:i/>
        </w:rPr>
        <w:t xml:space="preserve"> </w:t>
      </w:r>
      <w:proofErr w:type="gramStart"/>
      <w:r w:rsidRPr="001D46DC">
        <w:t>Yogyakarta.</w:t>
      </w:r>
      <w:proofErr w:type="gramEnd"/>
    </w:p>
    <w:p w:rsidR="00530B22" w:rsidRDefault="00345558" w:rsidP="00530B22">
      <w:pPr>
        <w:tabs>
          <w:tab w:val="left" w:pos="5387"/>
          <w:tab w:val="left" w:pos="6663"/>
        </w:tabs>
        <w:ind w:left="630" w:hanging="630"/>
        <w:jc w:val="both"/>
      </w:pPr>
      <w:proofErr w:type="spellStart"/>
      <w:proofErr w:type="gramStart"/>
      <w:r>
        <w:t>Dalman</w:t>
      </w:r>
      <w:proofErr w:type="spellEnd"/>
      <w:r>
        <w:t>.</w:t>
      </w:r>
      <w:proofErr w:type="gramEnd"/>
      <w:r>
        <w:t xml:space="preserve"> 2013. </w:t>
      </w:r>
      <w:proofErr w:type="spellStart"/>
      <w:r w:rsidRPr="008650A7">
        <w:rPr>
          <w:i/>
        </w:rPr>
        <w:t>Keterampilan</w:t>
      </w:r>
      <w:proofErr w:type="spellEnd"/>
      <w:r w:rsidRPr="008650A7">
        <w:rPr>
          <w:i/>
        </w:rPr>
        <w:t xml:space="preserve"> </w:t>
      </w:r>
      <w:proofErr w:type="spellStart"/>
      <w:r w:rsidRPr="008650A7">
        <w:rPr>
          <w:i/>
        </w:rPr>
        <w:t>Membaca</w:t>
      </w:r>
      <w:proofErr w:type="spellEnd"/>
      <w:r>
        <w:rPr>
          <w:i/>
        </w:rPr>
        <w:t xml:space="preserve">. </w:t>
      </w:r>
      <w:r w:rsidRPr="008650A7">
        <w:t>Jakarta</w:t>
      </w:r>
      <w:r>
        <w:t xml:space="preserve">.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</w:p>
    <w:p w:rsidR="00530B22" w:rsidRDefault="00530B22" w:rsidP="00530B22">
      <w:pPr>
        <w:tabs>
          <w:tab w:val="left" w:pos="5387"/>
          <w:tab w:val="left" w:pos="6663"/>
        </w:tabs>
        <w:ind w:left="630" w:hanging="630"/>
        <w:jc w:val="both"/>
      </w:pPr>
    </w:p>
    <w:p w:rsidR="00530B22" w:rsidRDefault="00530B22" w:rsidP="00530B22">
      <w:pPr>
        <w:tabs>
          <w:tab w:val="left" w:pos="5387"/>
          <w:tab w:val="left" w:pos="6663"/>
        </w:tabs>
        <w:ind w:left="630" w:hanging="630"/>
        <w:jc w:val="both"/>
      </w:pPr>
      <w:proofErr w:type="spellStart"/>
      <w:r>
        <w:t>Deded</w:t>
      </w:r>
      <w:proofErr w:type="spellEnd"/>
      <w:r>
        <w:t xml:space="preserve">, </w:t>
      </w:r>
      <w:r>
        <w:rPr>
          <w:lang w:val="id-ID"/>
        </w:rPr>
        <w:t>K,</w:t>
      </w:r>
      <w:r w:rsidRPr="00FA7704">
        <w:t xml:space="preserve"> 2013. </w:t>
      </w:r>
      <w:proofErr w:type="spellStart"/>
      <w:r w:rsidRPr="00FA7704">
        <w:rPr>
          <w:i/>
        </w:rPr>
        <w:t>Pendidikan</w:t>
      </w:r>
      <w:proofErr w:type="spellEnd"/>
      <w:r w:rsidRPr="00FA7704">
        <w:rPr>
          <w:i/>
        </w:rPr>
        <w:t xml:space="preserve"> </w:t>
      </w:r>
      <w:proofErr w:type="spellStart"/>
      <w:r w:rsidRPr="00FA7704">
        <w:rPr>
          <w:i/>
        </w:rPr>
        <w:t>Anak</w:t>
      </w:r>
      <w:proofErr w:type="spellEnd"/>
      <w:r w:rsidRPr="00FA7704">
        <w:rPr>
          <w:i/>
        </w:rPr>
        <w:t xml:space="preserve"> </w:t>
      </w:r>
      <w:proofErr w:type="spellStart"/>
      <w:r w:rsidRPr="00FA7704">
        <w:rPr>
          <w:i/>
        </w:rPr>
        <w:t>Berkebutuhan</w:t>
      </w:r>
      <w:proofErr w:type="spellEnd"/>
      <w:r w:rsidRPr="00FA7704">
        <w:rPr>
          <w:i/>
        </w:rPr>
        <w:t xml:space="preserve"> </w:t>
      </w:r>
      <w:proofErr w:type="spellStart"/>
      <w:r w:rsidRPr="00FA7704">
        <w:rPr>
          <w:i/>
        </w:rPr>
        <w:t>Khusus</w:t>
      </w:r>
      <w:proofErr w:type="spellEnd"/>
      <w:r w:rsidRPr="00FA7704">
        <w:rPr>
          <w:i/>
        </w:rPr>
        <w:t xml:space="preserve"> </w:t>
      </w:r>
      <w:proofErr w:type="spellStart"/>
      <w:r w:rsidRPr="00FA7704">
        <w:rPr>
          <w:i/>
        </w:rPr>
        <w:t>Berkesulitan</w:t>
      </w:r>
      <w:proofErr w:type="spellEnd"/>
      <w:r w:rsidRPr="00FA7704">
        <w:rPr>
          <w:i/>
        </w:rPr>
        <w:t xml:space="preserve"> </w:t>
      </w:r>
      <w:proofErr w:type="spellStart"/>
      <w:r w:rsidRPr="00FA7704">
        <w:rPr>
          <w:i/>
        </w:rPr>
        <w:t>Belajar</w:t>
      </w:r>
      <w:proofErr w:type="spellEnd"/>
      <w:r w:rsidRPr="00FA7704">
        <w:rPr>
          <w:i/>
        </w:rPr>
        <w:t xml:space="preserve"> </w:t>
      </w:r>
      <w:proofErr w:type="spellStart"/>
      <w:r w:rsidRPr="003671DA">
        <w:rPr>
          <w:i/>
        </w:rPr>
        <w:t>Spesifik</w:t>
      </w:r>
      <w:proofErr w:type="spellEnd"/>
      <w:r w:rsidRPr="00FA7704">
        <w:t xml:space="preserve">. </w:t>
      </w:r>
      <w:proofErr w:type="gramStart"/>
      <w:r w:rsidRPr="00FA7704">
        <w:t>Jakarta :</w:t>
      </w:r>
      <w:proofErr w:type="gramEnd"/>
      <w:r w:rsidRPr="00FA7704">
        <w:t xml:space="preserve"> </w:t>
      </w:r>
      <w:proofErr w:type="spellStart"/>
      <w:r w:rsidRPr="00FA7704">
        <w:t>Penerbit</w:t>
      </w:r>
      <w:proofErr w:type="spellEnd"/>
      <w:r w:rsidRPr="00FA7704">
        <w:t xml:space="preserve"> </w:t>
      </w:r>
      <w:proofErr w:type="spellStart"/>
      <w:r w:rsidRPr="00FA7704">
        <w:t>Luxima</w:t>
      </w:r>
      <w:proofErr w:type="spellEnd"/>
    </w:p>
    <w:p w:rsidR="00530B22" w:rsidRDefault="00530B22" w:rsidP="000551AE">
      <w:pPr>
        <w:tabs>
          <w:tab w:val="left" w:pos="5387"/>
          <w:tab w:val="left" w:pos="6663"/>
        </w:tabs>
        <w:ind w:left="630" w:hanging="630"/>
        <w:jc w:val="both"/>
      </w:pPr>
    </w:p>
    <w:p w:rsidR="000551AE" w:rsidRDefault="000551AE" w:rsidP="000551AE">
      <w:pPr>
        <w:tabs>
          <w:tab w:val="left" w:pos="5387"/>
          <w:tab w:val="left" w:pos="6663"/>
        </w:tabs>
        <w:ind w:left="630" w:hanging="630"/>
        <w:jc w:val="both"/>
      </w:pPr>
    </w:p>
    <w:p w:rsidR="00345558" w:rsidRDefault="00345558" w:rsidP="000551AE">
      <w:pPr>
        <w:tabs>
          <w:tab w:val="left" w:pos="5387"/>
          <w:tab w:val="left" w:pos="6663"/>
        </w:tabs>
        <w:ind w:left="630" w:hanging="630"/>
        <w:jc w:val="both"/>
      </w:pPr>
      <w:proofErr w:type="spellStart"/>
      <w:proofErr w:type="gramStart"/>
      <w:r w:rsidRPr="001D46DC">
        <w:t>Depdiknas</w:t>
      </w:r>
      <w:proofErr w:type="spellEnd"/>
      <w:r w:rsidRPr="001D46DC">
        <w:t>.</w:t>
      </w:r>
      <w:proofErr w:type="gramEnd"/>
      <w:r w:rsidRPr="001D46DC">
        <w:t xml:space="preserve"> </w:t>
      </w:r>
      <w:proofErr w:type="gramStart"/>
      <w:r w:rsidRPr="001D46DC">
        <w:t xml:space="preserve">2002. </w:t>
      </w:r>
      <w:proofErr w:type="spellStart"/>
      <w:r w:rsidRPr="001D46DC">
        <w:rPr>
          <w:i/>
        </w:rPr>
        <w:t>Kamus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Besar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Bahasa</w:t>
      </w:r>
      <w:proofErr w:type="spellEnd"/>
      <w:r w:rsidRPr="001D46DC">
        <w:rPr>
          <w:i/>
        </w:rPr>
        <w:t xml:space="preserve"> Indonesia</w:t>
      </w:r>
      <w:r w:rsidRPr="001D46DC">
        <w:t>.</w:t>
      </w:r>
      <w:proofErr w:type="gramEnd"/>
      <w:r w:rsidRPr="001D46DC">
        <w:t xml:space="preserve"> Jakarta: </w:t>
      </w:r>
      <w:proofErr w:type="spellStart"/>
      <w:r w:rsidRPr="001D46DC">
        <w:t>Balai</w:t>
      </w:r>
      <w:proofErr w:type="spellEnd"/>
      <w:r w:rsidRPr="001D46DC">
        <w:t xml:space="preserve"> </w:t>
      </w:r>
      <w:proofErr w:type="spellStart"/>
      <w:r w:rsidRPr="001D46DC">
        <w:t>Pustaka</w:t>
      </w:r>
      <w:proofErr w:type="spellEnd"/>
      <w:r w:rsidRPr="001D46DC">
        <w:t>.</w:t>
      </w:r>
    </w:p>
    <w:p w:rsidR="005A00C7" w:rsidRDefault="005A00C7" w:rsidP="000551AE">
      <w:pPr>
        <w:tabs>
          <w:tab w:val="left" w:pos="5387"/>
          <w:tab w:val="left" w:pos="6663"/>
        </w:tabs>
        <w:ind w:left="630" w:hanging="630"/>
        <w:jc w:val="both"/>
      </w:pPr>
    </w:p>
    <w:p w:rsidR="005A00C7" w:rsidRDefault="005A00C7" w:rsidP="005A00C7">
      <w:pPr>
        <w:ind w:left="900" w:hanging="900"/>
        <w:jc w:val="both"/>
        <w:rPr>
          <w:lang w:val="id-ID"/>
        </w:rPr>
      </w:pPr>
      <w:r>
        <w:rPr>
          <w:lang w:val="id-ID"/>
        </w:rPr>
        <w:t xml:space="preserve">Kirk. dan Gallagher. (2007). </w:t>
      </w:r>
      <w:r>
        <w:rPr>
          <w:i/>
          <w:lang w:val="id-ID"/>
        </w:rPr>
        <w:t>Pendidikan Anak luar Biasa</w:t>
      </w:r>
      <w:r>
        <w:rPr>
          <w:lang w:val="id-ID"/>
        </w:rPr>
        <w:t>. Diterjemahkan oleh Helly Prajitno, Jakarta : Jayaggiri Edu.</w:t>
      </w:r>
    </w:p>
    <w:p w:rsidR="005A00C7" w:rsidRDefault="005A00C7" w:rsidP="000551AE">
      <w:pPr>
        <w:tabs>
          <w:tab w:val="left" w:pos="5387"/>
          <w:tab w:val="left" w:pos="6663"/>
        </w:tabs>
        <w:ind w:left="630" w:hanging="630"/>
        <w:jc w:val="both"/>
      </w:pPr>
    </w:p>
    <w:p w:rsidR="000551AE" w:rsidRDefault="000551AE" w:rsidP="000551AE">
      <w:pPr>
        <w:tabs>
          <w:tab w:val="left" w:pos="5387"/>
          <w:tab w:val="left" w:pos="6663"/>
        </w:tabs>
        <w:ind w:left="630" w:hanging="630"/>
        <w:jc w:val="both"/>
      </w:pPr>
    </w:p>
    <w:p w:rsidR="00345558" w:rsidRDefault="00345558" w:rsidP="000551AE">
      <w:pPr>
        <w:tabs>
          <w:tab w:val="left" w:pos="5387"/>
          <w:tab w:val="left" w:pos="6663"/>
        </w:tabs>
        <w:ind w:left="630" w:hanging="630"/>
        <w:jc w:val="both"/>
      </w:pPr>
      <w:proofErr w:type="spellStart"/>
      <w:r>
        <w:t>Mulyadi</w:t>
      </w:r>
      <w:proofErr w:type="spellEnd"/>
      <w:r>
        <w:t xml:space="preserve">, H. 2008. </w:t>
      </w:r>
      <w:r w:rsidRPr="008650A7">
        <w:rPr>
          <w:i/>
        </w:rPr>
        <w:t xml:space="preserve">Diagnosis </w:t>
      </w:r>
      <w:proofErr w:type="spellStart"/>
      <w:r w:rsidRPr="008650A7">
        <w:rPr>
          <w:i/>
        </w:rPr>
        <w:t>Kesulitan</w:t>
      </w:r>
      <w:proofErr w:type="spellEnd"/>
      <w:r w:rsidRPr="008650A7">
        <w:rPr>
          <w:i/>
        </w:rPr>
        <w:t xml:space="preserve"> </w:t>
      </w:r>
      <w:proofErr w:type="spellStart"/>
      <w:r w:rsidRPr="008650A7">
        <w:rPr>
          <w:i/>
        </w:rPr>
        <w:t>Belajar</w:t>
      </w:r>
      <w:proofErr w:type="spellEnd"/>
      <w:r w:rsidRPr="008650A7">
        <w:rPr>
          <w:i/>
        </w:rPr>
        <w:t xml:space="preserve"> </w:t>
      </w:r>
      <w:proofErr w:type="spellStart"/>
      <w:r w:rsidRPr="008650A7">
        <w:rPr>
          <w:i/>
        </w:rPr>
        <w:t>dan</w:t>
      </w:r>
      <w:proofErr w:type="spellEnd"/>
      <w:r w:rsidRPr="008650A7">
        <w:rPr>
          <w:i/>
        </w:rPr>
        <w:t xml:space="preserve"> </w:t>
      </w:r>
      <w:proofErr w:type="spellStart"/>
      <w:r w:rsidRPr="008650A7">
        <w:rPr>
          <w:i/>
        </w:rPr>
        <w:t>Bimbingan</w:t>
      </w:r>
      <w:proofErr w:type="spellEnd"/>
      <w:r w:rsidRPr="008650A7">
        <w:rPr>
          <w:i/>
        </w:rPr>
        <w:t xml:space="preserve"> </w:t>
      </w:r>
      <w:proofErr w:type="spellStart"/>
      <w:r w:rsidRPr="008650A7">
        <w:rPr>
          <w:i/>
        </w:rPr>
        <w:t>Terhadap</w:t>
      </w:r>
      <w:proofErr w:type="spellEnd"/>
      <w:r w:rsidRPr="008650A7">
        <w:rPr>
          <w:i/>
        </w:rPr>
        <w:t xml:space="preserve"> </w:t>
      </w:r>
      <w:proofErr w:type="spellStart"/>
      <w:r w:rsidRPr="008650A7">
        <w:rPr>
          <w:i/>
        </w:rPr>
        <w:t>Kesulitan</w:t>
      </w:r>
      <w:proofErr w:type="spellEnd"/>
      <w:r w:rsidRPr="008650A7">
        <w:rPr>
          <w:i/>
        </w:rPr>
        <w:t xml:space="preserve"> </w:t>
      </w:r>
      <w:proofErr w:type="spellStart"/>
      <w:r w:rsidRPr="008650A7">
        <w:rPr>
          <w:i/>
        </w:rPr>
        <w:t>Belajar</w:t>
      </w:r>
      <w:proofErr w:type="spellEnd"/>
      <w:r w:rsidRPr="008650A7">
        <w:rPr>
          <w:i/>
        </w:rPr>
        <w:t xml:space="preserve"> </w:t>
      </w:r>
      <w:proofErr w:type="spellStart"/>
      <w:r w:rsidRPr="008650A7">
        <w:rPr>
          <w:i/>
        </w:rPr>
        <w:t>Khusus</w:t>
      </w:r>
      <w:proofErr w:type="spellEnd"/>
      <w:r>
        <w:t xml:space="preserve">. Yogyakarta: </w:t>
      </w:r>
      <w:proofErr w:type="spellStart"/>
      <w:r>
        <w:t>Nuha</w:t>
      </w:r>
      <w:proofErr w:type="spellEnd"/>
      <w:r>
        <w:t xml:space="preserve"> </w:t>
      </w:r>
      <w:proofErr w:type="spellStart"/>
      <w:r>
        <w:t>Litera</w:t>
      </w:r>
      <w:proofErr w:type="spellEnd"/>
    </w:p>
    <w:p w:rsidR="000551AE" w:rsidRDefault="000551AE" w:rsidP="000551AE">
      <w:pPr>
        <w:tabs>
          <w:tab w:val="left" w:pos="5387"/>
          <w:tab w:val="left" w:pos="6663"/>
        </w:tabs>
        <w:ind w:left="630" w:hanging="630"/>
        <w:jc w:val="both"/>
      </w:pPr>
    </w:p>
    <w:p w:rsidR="00345558" w:rsidRDefault="00345558" w:rsidP="000551AE">
      <w:pPr>
        <w:tabs>
          <w:tab w:val="left" w:pos="5387"/>
          <w:tab w:val="left" w:pos="6663"/>
        </w:tabs>
        <w:ind w:left="630" w:hanging="630"/>
        <w:jc w:val="both"/>
      </w:pPr>
      <w:proofErr w:type="spellStart"/>
      <w:r>
        <w:t>Rahim</w:t>
      </w:r>
      <w:proofErr w:type="spellEnd"/>
      <w:r>
        <w:t>, F. 2007</w:t>
      </w:r>
      <w:r w:rsidRPr="001D46DC">
        <w:t xml:space="preserve">. </w:t>
      </w:r>
      <w:proofErr w:type="spellStart"/>
      <w:r w:rsidRPr="001D46DC">
        <w:rPr>
          <w:i/>
        </w:rPr>
        <w:t>Pengajaran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Membaca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di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Sekolah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Dasar</w:t>
      </w:r>
      <w:proofErr w:type="spellEnd"/>
      <w:r w:rsidRPr="001D46DC">
        <w:t xml:space="preserve">. Jakarta: </w:t>
      </w:r>
      <w:proofErr w:type="spellStart"/>
      <w:r w:rsidRPr="001D46DC">
        <w:t>Bumi</w:t>
      </w:r>
      <w:proofErr w:type="spellEnd"/>
      <w:r w:rsidRPr="001D46DC">
        <w:t xml:space="preserve"> </w:t>
      </w:r>
      <w:proofErr w:type="spellStart"/>
      <w:r w:rsidRPr="001D46DC">
        <w:t>Aksara</w:t>
      </w:r>
      <w:proofErr w:type="spellEnd"/>
    </w:p>
    <w:p w:rsidR="000551AE" w:rsidRPr="001D46DC" w:rsidRDefault="000551AE" w:rsidP="000551AE">
      <w:pPr>
        <w:tabs>
          <w:tab w:val="left" w:pos="5387"/>
          <w:tab w:val="left" w:pos="6663"/>
        </w:tabs>
        <w:ind w:left="630" w:hanging="630"/>
        <w:jc w:val="both"/>
        <w:rPr>
          <w:lang w:val="en-SG"/>
        </w:rPr>
      </w:pPr>
    </w:p>
    <w:p w:rsidR="00345558" w:rsidRDefault="00345558" w:rsidP="000551AE">
      <w:pPr>
        <w:tabs>
          <w:tab w:val="left" w:pos="5387"/>
          <w:tab w:val="left" w:pos="6663"/>
        </w:tabs>
        <w:ind w:left="709" w:hanging="709"/>
      </w:pPr>
      <w:proofErr w:type="spellStart"/>
      <w:r w:rsidRPr="001D46DC">
        <w:t>Shodiq</w:t>
      </w:r>
      <w:proofErr w:type="spellEnd"/>
      <w:r w:rsidRPr="001D46DC">
        <w:t xml:space="preserve">, M. 1996. </w:t>
      </w:r>
      <w:proofErr w:type="spellStart"/>
      <w:r w:rsidRPr="001D46DC">
        <w:rPr>
          <w:i/>
        </w:rPr>
        <w:t>Pendidikan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Bagi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Anak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Disleksia</w:t>
      </w:r>
      <w:proofErr w:type="spellEnd"/>
      <w:r w:rsidRPr="001D46DC">
        <w:rPr>
          <w:i/>
        </w:rPr>
        <w:t xml:space="preserve">. </w:t>
      </w:r>
      <w:r w:rsidRPr="001D46DC">
        <w:t xml:space="preserve">Jakarta: </w:t>
      </w:r>
      <w:proofErr w:type="spellStart"/>
      <w:r w:rsidRPr="001D46DC">
        <w:t>Depdikbud</w:t>
      </w:r>
      <w:proofErr w:type="spellEnd"/>
    </w:p>
    <w:p w:rsidR="00C04C7B" w:rsidRDefault="00C04C7B" w:rsidP="000551AE">
      <w:pPr>
        <w:tabs>
          <w:tab w:val="left" w:pos="5387"/>
          <w:tab w:val="left" w:pos="6663"/>
        </w:tabs>
        <w:ind w:left="709" w:hanging="709"/>
      </w:pPr>
    </w:p>
    <w:p w:rsidR="000551AE" w:rsidRPr="001D46DC" w:rsidRDefault="000551AE" w:rsidP="000551AE">
      <w:pPr>
        <w:tabs>
          <w:tab w:val="left" w:pos="5387"/>
          <w:tab w:val="left" w:pos="6663"/>
        </w:tabs>
        <w:ind w:left="709" w:hanging="709"/>
        <w:rPr>
          <w:lang w:val="en-SG"/>
        </w:rPr>
      </w:pPr>
    </w:p>
    <w:p w:rsidR="00345558" w:rsidRDefault="00345558" w:rsidP="000551AE">
      <w:pPr>
        <w:tabs>
          <w:tab w:val="left" w:pos="5387"/>
          <w:tab w:val="left" w:pos="6663"/>
        </w:tabs>
        <w:ind w:left="720" w:right="18" w:hanging="720"/>
        <w:jc w:val="both"/>
        <w:rPr>
          <w:lang w:val="fi-FI"/>
        </w:rPr>
      </w:pPr>
      <w:r w:rsidRPr="001D46DC">
        <w:rPr>
          <w:lang w:val="fi-FI"/>
        </w:rPr>
        <w:t xml:space="preserve">Sinring A. </w:t>
      </w:r>
      <w:proofErr w:type="spellStart"/>
      <w:proofErr w:type="gramStart"/>
      <w:r w:rsidRPr="001D46DC">
        <w:t>dkk</w:t>
      </w:r>
      <w:proofErr w:type="spellEnd"/>
      <w:proofErr w:type="gramEnd"/>
      <w:r w:rsidRPr="001D46DC">
        <w:t xml:space="preserve">. </w:t>
      </w:r>
      <w:r w:rsidRPr="001D46DC">
        <w:rPr>
          <w:lang w:val="fi-FI"/>
        </w:rPr>
        <w:t xml:space="preserve">2012. </w:t>
      </w:r>
      <w:r w:rsidRPr="001D46DC">
        <w:rPr>
          <w:i/>
          <w:iCs/>
          <w:lang w:val="fi-FI"/>
        </w:rPr>
        <w:t>Pedoman Penulisan Skripsi Program S-1 Fakultas Ilmu Pendidikan UNM.</w:t>
      </w:r>
      <w:r w:rsidRPr="001D46DC">
        <w:rPr>
          <w:lang w:val="fi-FI"/>
        </w:rPr>
        <w:t xml:space="preserve"> Makassar: Fakultas Ilmu Pendidikan Universitas Negeri Makassar</w:t>
      </w:r>
    </w:p>
    <w:p w:rsidR="00C04C7B" w:rsidRDefault="00C04C7B" w:rsidP="000551AE">
      <w:pPr>
        <w:tabs>
          <w:tab w:val="left" w:pos="5387"/>
          <w:tab w:val="left" w:pos="6663"/>
        </w:tabs>
        <w:ind w:left="720" w:right="18" w:hanging="720"/>
        <w:jc w:val="both"/>
        <w:rPr>
          <w:lang w:val="fi-FI"/>
        </w:rPr>
      </w:pPr>
    </w:p>
    <w:p w:rsidR="000551AE" w:rsidRPr="001D46DC" w:rsidRDefault="000551AE" w:rsidP="000551AE">
      <w:pPr>
        <w:tabs>
          <w:tab w:val="left" w:pos="5387"/>
          <w:tab w:val="left" w:pos="6663"/>
        </w:tabs>
        <w:ind w:left="720" w:right="18" w:hanging="720"/>
        <w:jc w:val="both"/>
        <w:rPr>
          <w:lang w:val="en-SG"/>
        </w:rPr>
      </w:pPr>
    </w:p>
    <w:p w:rsidR="00345558" w:rsidRDefault="00345558" w:rsidP="000551AE">
      <w:pPr>
        <w:pStyle w:val="ListParagraph"/>
        <w:tabs>
          <w:tab w:val="left" w:pos="5387"/>
          <w:tab w:val="left" w:pos="6663"/>
        </w:tabs>
        <w:ind w:hanging="720"/>
        <w:jc w:val="both"/>
      </w:pPr>
      <w:proofErr w:type="spellStart"/>
      <w:r w:rsidRPr="001D46DC">
        <w:lastRenderedPageBreak/>
        <w:t>Somadayo</w:t>
      </w:r>
      <w:proofErr w:type="spellEnd"/>
      <w:r w:rsidRPr="001D46DC">
        <w:t xml:space="preserve">, S. 2011. </w:t>
      </w:r>
      <w:proofErr w:type="spellStart"/>
      <w:r w:rsidRPr="001D46DC">
        <w:rPr>
          <w:i/>
        </w:rPr>
        <w:t>Strategi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dan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Teknik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Pembelajaran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Membaca</w:t>
      </w:r>
      <w:proofErr w:type="spellEnd"/>
      <w:r w:rsidRPr="001D46DC">
        <w:t xml:space="preserve">. Yogyakarta: </w:t>
      </w:r>
      <w:proofErr w:type="spellStart"/>
      <w:r w:rsidRPr="001D46DC">
        <w:t>Graha</w:t>
      </w:r>
      <w:proofErr w:type="spellEnd"/>
      <w:r w:rsidRPr="001D46DC">
        <w:t xml:space="preserve"> </w:t>
      </w:r>
      <w:proofErr w:type="spellStart"/>
      <w:r w:rsidRPr="001D46DC">
        <w:t>Ilmu</w:t>
      </w:r>
      <w:proofErr w:type="spellEnd"/>
      <w:r w:rsidRPr="001D46DC">
        <w:t>.</w:t>
      </w:r>
    </w:p>
    <w:p w:rsidR="000551AE" w:rsidRPr="001D46DC" w:rsidRDefault="000551AE" w:rsidP="000551AE">
      <w:pPr>
        <w:pStyle w:val="ListParagraph"/>
        <w:tabs>
          <w:tab w:val="left" w:pos="5387"/>
          <w:tab w:val="left" w:pos="6663"/>
        </w:tabs>
        <w:ind w:hanging="720"/>
        <w:jc w:val="both"/>
      </w:pPr>
    </w:p>
    <w:p w:rsidR="000551AE" w:rsidRDefault="00345558" w:rsidP="000551AE">
      <w:pPr>
        <w:pStyle w:val="NoSpacing"/>
        <w:tabs>
          <w:tab w:val="left" w:pos="5387"/>
          <w:tab w:val="left" w:pos="6663"/>
        </w:tabs>
        <w:ind w:left="630" w:hanging="630"/>
        <w:jc w:val="both"/>
      </w:pPr>
      <w:proofErr w:type="spellStart"/>
      <w:proofErr w:type="gramStart"/>
      <w:r w:rsidRPr="001D46DC">
        <w:t>Sugiyono</w:t>
      </w:r>
      <w:proofErr w:type="spellEnd"/>
      <w:r w:rsidRPr="001D46DC">
        <w:t>.</w:t>
      </w:r>
      <w:proofErr w:type="gramEnd"/>
      <w:r w:rsidRPr="001D46DC">
        <w:t xml:space="preserve"> 2010. </w:t>
      </w:r>
      <w:proofErr w:type="spellStart"/>
      <w:r w:rsidRPr="001D46DC">
        <w:rPr>
          <w:i/>
        </w:rPr>
        <w:t>Metode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Penelitian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Kuantitatif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Kualitatif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dan</w:t>
      </w:r>
      <w:proofErr w:type="spellEnd"/>
      <w:r w:rsidRPr="001D46DC">
        <w:rPr>
          <w:i/>
        </w:rPr>
        <w:t xml:space="preserve"> R&amp;D</w:t>
      </w:r>
      <w:r w:rsidRPr="001D46DC">
        <w:t xml:space="preserve">. </w:t>
      </w:r>
      <w:proofErr w:type="gramStart"/>
      <w:r w:rsidRPr="001D46DC">
        <w:t>Bandung :</w:t>
      </w:r>
      <w:proofErr w:type="gramEnd"/>
      <w:r w:rsidRPr="001D46DC">
        <w:t xml:space="preserve"> </w:t>
      </w:r>
      <w:proofErr w:type="spellStart"/>
      <w:r w:rsidRPr="001D46DC">
        <w:t>Alfabeta</w:t>
      </w:r>
      <w:proofErr w:type="spellEnd"/>
      <w:r w:rsidRPr="001D46DC">
        <w:t>.</w:t>
      </w:r>
    </w:p>
    <w:p w:rsidR="00345558" w:rsidRPr="000551AE" w:rsidRDefault="000551AE" w:rsidP="000551AE">
      <w:pPr>
        <w:pStyle w:val="NoSpacing"/>
        <w:tabs>
          <w:tab w:val="left" w:pos="5387"/>
          <w:tab w:val="left" w:pos="6663"/>
        </w:tabs>
        <w:ind w:left="630" w:hanging="630"/>
        <w:jc w:val="both"/>
        <w:rPr>
          <w:lang w:val="en-SG"/>
        </w:rPr>
      </w:pPr>
      <w:r>
        <w:rPr>
          <w:bCs/>
        </w:rPr>
        <w:tab/>
      </w:r>
      <w:r w:rsidR="00345558">
        <w:rPr>
          <w:bCs/>
        </w:rPr>
        <w:tab/>
      </w:r>
    </w:p>
    <w:p w:rsidR="008119BC" w:rsidRDefault="00345558" w:rsidP="000551AE">
      <w:pPr>
        <w:tabs>
          <w:tab w:val="left" w:pos="5387"/>
          <w:tab w:val="left" w:pos="6663"/>
        </w:tabs>
        <w:ind w:left="630" w:hanging="630"/>
        <w:jc w:val="both"/>
      </w:pPr>
      <w:proofErr w:type="spellStart"/>
      <w:proofErr w:type="gramStart"/>
      <w:r w:rsidRPr="001D46DC">
        <w:t>Tarigan</w:t>
      </w:r>
      <w:proofErr w:type="spellEnd"/>
      <w:r w:rsidRPr="001D46DC">
        <w:t>.</w:t>
      </w:r>
      <w:proofErr w:type="gramEnd"/>
      <w:r w:rsidRPr="001D46DC">
        <w:t xml:space="preserve"> 2008. </w:t>
      </w:r>
      <w:proofErr w:type="spellStart"/>
      <w:r w:rsidRPr="001D46DC">
        <w:rPr>
          <w:i/>
        </w:rPr>
        <w:t>Menulis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Sebagai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Suatu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Keterampilan</w:t>
      </w:r>
      <w:proofErr w:type="spellEnd"/>
      <w:r w:rsidRPr="001D46DC">
        <w:rPr>
          <w:i/>
        </w:rPr>
        <w:t xml:space="preserve"> </w:t>
      </w:r>
      <w:proofErr w:type="spellStart"/>
      <w:r w:rsidRPr="001D46DC">
        <w:rPr>
          <w:i/>
        </w:rPr>
        <w:t>Berbahasa</w:t>
      </w:r>
      <w:proofErr w:type="spellEnd"/>
      <w:r w:rsidR="00BC10DF">
        <w:t xml:space="preserve">. Bandung: </w:t>
      </w:r>
      <w:proofErr w:type="spellStart"/>
      <w:r w:rsidR="00BC10DF">
        <w:t>Angkasa</w:t>
      </w:r>
      <w:proofErr w:type="spellEnd"/>
      <w:r w:rsidR="00BC10DF">
        <w:t>.</w:t>
      </w:r>
    </w:p>
    <w:p w:rsidR="007E3E7B" w:rsidRDefault="007E3E7B" w:rsidP="00200BEC">
      <w:pPr>
        <w:rPr>
          <w:i/>
          <w:sz w:val="144"/>
          <w:szCs w:val="144"/>
        </w:rPr>
      </w:pPr>
    </w:p>
    <w:p w:rsidR="000451D2" w:rsidRDefault="000451D2" w:rsidP="00200BEC">
      <w:pPr>
        <w:rPr>
          <w:i/>
          <w:sz w:val="144"/>
          <w:szCs w:val="144"/>
        </w:rPr>
      </w:pPr>
    </w:p>
    <w:p w:rsidR="00530B22" w:rsidRDefault="00530B22" w:rsidP="00200BEC">
      <w:pPr>
        <w:rPr>
          <w:i/>
          <w:sz w:val="144"/>
          <w:szCs w:val="144"/>
        </w:rPr>
      </w:pPr>
    </w:p>
    <w:p w:rsidR="00530B22" w:rsidRDefault="00530B22" w:rsidP="00200BEC">
      <w:pPr>
        <w:rPr>
          <w:i/>
          <w:sz w:val="144"/>
          <w:szCs w:val="144"/>
        </w:rPr>
      </w:pPr>
    </w:p>
    <w:p w:rsidR="00530B22" w:rsidRDefault="00530B22" w:rsidP="00200BEC">
      <w:pPr>
        <w:rPr>
          <w:i/>
          <w:sz w:val="144"/>
          <w:szCs w:val="144"/>
        </w:rPr>
      </w:pPr>
    </w:p>
    <w:p w:rsidR="00530B22" w:rsidRDefault="00530B22" w:rsidP="00200BEC">
      <w:pPr>
        <w:rPr>
          <w:i/>
          <w:sz w:val="144"/>
          <w:szCs w:val="144"/>
        </w:rPr>
      </w:pPr>
    </w:p>
    <w:p w:rsidR="00530B22" w:rsidRDefault="00530B22" w:rsidP="00200BEC">
      <w:pPr>
        <w:rPr>
          <w:i/>
          <w:sz w:val="144"/>
          <w:szCs w:val="144"/>
        </w:rPr>
      </w:pPr>
    </w:p>
    <w:p w:rsidR="00530B22" w:rsidRDefault="00530B22" w:rsidP="00200BEC">
      <w:pPr>
        <w:rPr>
          <w:i/>
          <w:sz w:val="144"/>
          <w:szCs w:val="144"/>
        </w:rPr>
      </w:pPr>
    </w:p>
    <w:p w:rsidR="00530B22" w:rsidRDefault="00530B22" w:rsidP="00200BEC">
      <w:pPr>
        <w:rPr>
          <w:i/>
          <w:sz w:val="144"/>
          <w:szCs w:val="144"/>
        </w:rPr>
      </w:pPr>
    </w:p>
    <w:p w:rsidR="004A49EC" w:rsidRPr="00530B22" w:rsidRDefault="006C20C6" w:rsidP="00530B22">
      <w:pPr>
        <w:rPr>
          <w:i/>
          <w:sz w:val="144"/>
          <w:szCs w:val="144"/>
        </w:rPr>
      </w:pPr>
      <w:r>
        <w:rPr>
          <w:i/>
          <w:sz w:val="144"/>
          <w:szCs w:val="144"/>
        </w:rPr>
        <w:t xml:space="preserve"> </w:t>
      </w:r>
      <w:r w:rsidR="00D9018E">
        <w:rPr>
          <w:i/>
          <w:sz w:val="144"/>
          <w:szCs w:val="144"/>
        </w:rPr>
        <w:t>LAMPIRAN</w:t>
      </w:r>
    </w:p>
    <w:sectPr w:rsidR="004A49EC" w:rsidRPr="00530B22" w:rsidSect="00BC10DF">
      <w:headerReference w:type="default" r:id="rId8"/>
      <w:footerReference w:type="default" r:id="rId9"/>
      <w:footerReference w:type="first" r:id="rId10"/>
      <w:pgSz w:w="12240" w:h="15840" w:code="1"/>
      <w:pgMar w:top="2268" w:right="1701" w:bottom="1701" w:left="2268" w:header="720" w:footer="720" w:gutter="0"/>
      <w:pgNumType w:start="4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F53" w:rsidRDefault="00D34F53" w:rsidP="004468A9">
      <w:r>
        <w:separator/>
      </w:r>
    </w:p>
  </w:endnote>
  <w:endnote w:type="continuationSeparator" w:id="1">
    <w:p w:rsidR="00D34F53" w:rsidRDefault="00D34F53" w:rsidP="00446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75" w:rsidRDefault="00F64975" w:rsidP="00D41C13">
    <w:pPr>
      <w:pStyle w:val="Footer"/>
      <w:tabs>
        <w:tab w:val="clear" w:pos="4680"/>
        <w:tab w:val="clear" w:pos="9360"/>
        <w:tab w:val="left" w:pos="295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13" w:rsidRDefault="002E3A6B" w:rsidP="00D41C13">
    <w:pPr>
      <w:pStyle w:val="Footer"/>
      <w:tabs>
        <w:tab w:val="clear" w:pos="4680"/>
        <w:tab w:val="clear" w:pos="9360"/>
        <w:tab w:val="left" w:pos="3390"/>
      </w:tabs>
    </w:pPr>
    <w:r>
      <w:tab/>
      <w:t xml:space="preserve">           </w:t>
    </w:r>
    <w:r w:rsidR="003A190D">
      <w:t xml:space="preserve">    </w:t>
    </w:r>
    <w:r w:rsidR="00BC10DF">
      <w:t xml:space="preserve"> 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F53" w:rsidRDefault="00D34F53" w:rsidP="004468A9">
      <w:r>
        <w:separator/>
      </w:r>
    </w:p>
  </w:footnote>
  <w:footnote w:type="continuationSeparator" w:id="1">
    <w:p w:rsidR="00D34F53" w:rsidRDefault="00D34F53" w:rsidP="00446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4755"/>
      <w:docPartObj>
        <w:docPartGallery w:val="Page Numbers (Top of Page)"/>
        <w:docPartUnique/>
      </w:docPartObj>
    </w:sdtPr>
    <w:sdtContent>
      <w:p w:rsidR="00BC10DF" w:rsidRDefault="000D43FF">
        <w:pPr>
          <w:pStyle w:val="Header"/>
          <w:jc w:val="right"/>
        </w:pPr>
        <w:fldSimple w:instr=" PAGE   \* MERGEFORMAT ">
          <w:r w:rsidR="00C04C7B">
            <w:rPr>
              <w:noProof/>
            </w:rPr>
            <w:t>52</w:t>
          </w:r>
        </w:fldSimple>
      </w:p>
    </w:sdtContent>
  </w:sdt>
  <w:p w:rsidR="00DA329C" w:rsidRDefault="00DA329C" w:rsidP="00B26459">
    <w:pPr>
      <w:pStyle w:val="Header"/>
      <w:tabs>
        <w:tab w:val="clear" w:pos="4680"/>
        <w:tab w:val="clear" w:pos="9360"/>
        <w:tab w:val="left" w:pos="52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2A4"/>
    <w:multiLevelType w:val="hybridMultilevel"/>
    <w:tmpl w:val="03CC1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DA2"/>
    <w:multiLevelType w:val="hybridMultilevel"/>
    <w:tmpl w:val="5664C6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02894"/>
    <w:multiLevelType w:val="hybridMultilevel"/>
    <w:tmpl w:val="9F366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95621"/>
    <w:multiLevelType w:val="hybridMultilevel"/>
    <w:tmpl w:val="4A38D26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2B722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27E801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18528A"/>
    <w:multiLevelType w:val="hybridMultilevel"/>
    <w:tmpl w:val="B3AA2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D73BF"/>
    <w:multiLevelType w:val="hybridMultilevel"/>
    <w:tmpl w:val="A3FEBDBC"/>
    <w:lvl w:ilvl="0" w:tplc="971A62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F8F0C3A"/>
    <w:multiLevelType w:val="hybridMultilevel"/>
    <w:tmpl w:val="258490D6"/>
    <w:lvl w:ilvl="0" w:tplc="576EB1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47777E"/>
    <w:multiLevelType w:val="hybridMultilevel"/>
    <w:tmpl w:val="BFE086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A502F"/>
    <w:multiLevelType w:val="hybridMultilevel"/>
    <w:tmpl w:val="013E0A50"/>
    <w:lvl w:ilvl="0" w:tplc="E370E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F83826"/>
    <w:multiLevelType w:val="hybridMultilevel"/>
    <w:tmpl w:val="AA38A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8C16DF"/>
    <w:multiLevelType w:val="hybridMultilevel"/>
    <w:tmpl w:val="242AC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C4396"/>
    <w:multiLevelType w:val="hybridMultilevel"/>
    <w:tmpl w:val="4238DBE2"/>
    <w:lvl w:ilvl="0" w:tplc="DE5AD7F8">
      <w:start w:val="1"/>
      <w:numFmt w:val="lowerLetter"/>
      <w:lvlText w:val="%1."/>
      <w:lvlJc w:val="left"/>
      <w:pPr>
        <w:ind w:left="477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9BC"/>
    <w:rsid w:val="000045A8"/>
    <w:rsid w:val="00036C07"/>
    <w:rsid w:val="000451D2"/>
    <w:rsid w:val="000551AE"/>
    <w:rsid w:val="0006260A"/>
    <w:rsid w:val="00071617"/>
    <w:rsid w:val="00073F07"/>
    <w:rsid w:val="000814E7"/>
    <w:rsid w:val="00082171"/>
    <w:rsid w:val="00082E42"/>
    <w:rsid w:val="00083EB8"/>
    <w:rsid w:val="000864E6"/>
    <w:rsid w:val="00086F67"/>
    <w:rsid w:val="0009054E"/>
    <w:rsid w:val="000B2CA1"/>
    <w:rsid w:val="000C5148"/>
    <w:rsid w:val="000C5434"/>
    <w:rsid w:val="000C612B"/>
    <w:rsid w:val="000D0CD4"/>
    <w:rsid w:val="000D43FF"/>
    <w:rsid w:val="000D5C55"/>
    <w:rsid w:val="000D7125"/>
    <w:rsid w:val="001061F6"/>
    <w:rsid w:val="001625AB"/>
    <w:rsid w:val="00165766"/>
    <w:rsid w:val="0018073C"/>
    <w:rsid w:val="00181B34"/>
    <w:rsid w:val="001B0BC7"/>
    <w:rsid w:val="001B3277"/>
    <w:rsid w:val="001B3B10"/>
    <w:rsid w:val="001B4E05"/>
    <w:rsid w:val="001D2110"/>
    <w:rsid w:val="001E269C"/>
    <w:rsid w:val="00200BEC"/>
    <w:rsid w:val="00206E99"/>
    <w:rsid w:val="00222517"/>
    <w:rsid w:val="00233E1B"/>
    <w:rsid w:val="0024228F"/>
    <w:rsid w:val="002457A9"/>
    <w:rsid w:val="00254214"/>
    <w:rsid w:val="00286917"/>
    <w:rsid w:val="002C2F47"/>
    <w:rsid w:val="002D5EB1"/>
    <w:rsid w:val="002E1ABA"/>
    <w:rsid w:val="002E3A6B"/>
    <w:rsid w:val="002F22BC"/>
    <w:rsid w:val="00316A28"/>
    <w:rsid w:val="00345558"/>
    <w:rsid w:val="0035109F"/>
    <w:rsid w:val="003513ED"/>
    <w:rsid w:val="003625D8"/>
    <w:rsid w:val="00364655"/>
    <w:rsid w:val="00390354"/>
    <w:rsid w:val="003A190D"/>
    <w:rsid w:val="003B7F2D"/>
    <w:rsid w:val="003C0425"/>
    <w:rsid w:val="003D43A8"/>
    <w:rsid w:val="003F280A"/>
    <w:rsid w:val="004026C3"/>
    <w:rsid w:val="00402BDC"/>
    <w:rsid w:val="00404021"/>
    <w:rsid w:val="004042C7"/>
    <w:rsid w:val="004110D9"/>
    <w:rsid w:val="00412781"/>
    <w:rsid w:val="00433118"/>
    <w:rsid w:val="004466D8"/>
    <w:rsid w:val="004468A9"/>
    <w:rsid w:val="004520C8"/>
    <w:rsid w:val="004567D1"/>
    <w:rsid w:val="00466488"/>
    <w:rsid w:val="00494DA4"/>
    <w:rsid w:val="00496D86"/>
    <w:rsid w:val="004A49EC"/>
    <w:rsid w:val="004A778C"/>
    <w:rsid w:val="004B2E41"/>
    <w:rsid w:val="004C0C18"/>
    <w:rsid w:val="004C19BF"/>
    <w:rsid w:val="004C7596"/>
    <w:rsid w:val="004D6A58"/>
    <w:rsid w:val="004E5450"/>
    <w:rsid w:val="00530B22"/>
    <w:rsid w:val="00532885"/>
    <w:rsid w:val="005532A4"/>
    <w:rsid w:val="0055442E"/>
    <w:rsid w:val="00557388"/>
    <w:rsid w:val="005833B9"/>
    <w:rsid w:val="00594772"/>
    <w:rsid w:val="00594F66"/>
    <w:rsid w:val="00596FC6"/>
    <w:rsid w:val="005A00C7"/>
    <w:rsid w:val="005D0E61"/>
    <w:rsid w:val="005E6039"/>
    <w:rsid w:val="006074B5"/>
    <w:rsid w:val="0062179A"/>
    <w:rsid w:val="006353D1"/>
    <w:rsid w:val="0064041A"/>
    <w:rsid w:val="00653253"/>
    <w:rsid w:val="006558B8"/>
    <w:rsid w:val="00674DD2"/>
    <w:rsid w:val="00690856"/>
    <w:rsid w:val="006966CE"/>
    <w:rsid w:val="006A5114"/>
    <w:rsid w:val="006A54C2"/>
    <w:rsid w:val="006A65E9"/>
    <w:rsid w:val="006C20C6"/>
    <w:rsid w:val="006C7168"/>
    <w:rsid w:val="0070150A"/>
    <w:rsid w:val="00707832"/>
    <w:rsid w:val="00725860"/>
    <w:rsid w:val="00744B6B"/>
    <w:rsid w:val="00750734"/>
    <w:rsid w:val="00775B43"/>
    <w:rsid w:val="00794ED1"/>
    <w:rsid w:val="007C1E6B"/>
    <w:rsid w:val="007C4309"/>
    <w:rsid w:val="007E3E7B"/>
    <w:rsid w:val="007E3FD3"/>
    <w:rsid w:val="008119BC"/>
    <w:rsid w:val="0081795E"/>
    <w:rsid w:val="00823D7C"/>
    <w:rsid w:val="00825629"/>
    <w:rsid w:val="00842A5B"/>
    <w:rsid w:val="00851C6D"/>
    <w:rsid w:val="008572CA"/>
    <w:rsid w:val="00873B5D"/>
    <w:rsid w:val="00887058"/>
    <w:rsid w:val="00890F68"/>
    <w:rsid w:val="008923A6"/>
    <w:rsid w:val="008A6763"/>
    <w:rsid w:val="008B2EE9"/>
    <w:rsid w:val="008C10F2"/>
    <w:rsid w:val="008D1E35"/>
    <w:rsid w:val="008E5453"/>
    <w:rsid w:val="008E73DE"/>
    <w:rsid w:val="00922360"/>
    <w:rsid w:val="0093321F"/>
    <w:rsid w:val="00937811"/>
    <w:rsid w:val="00937CBF"/>
    <w:rsid w:val="009427BF"/>
    <w:rsid w:val="00947CF7"/>
    <w:rsid w:val="0095337D"/>
    <w:rsid w:val="0095559D"/>
    <w:rsid w:val="00986E74"/>
    <w:rsid w:val="009A16E0"/>
    <w:rsid w:val="009A3A0E"/>
    <w:rsid w:val="009B7205"/>
    <w:rsid w:val="009C4CB4"/>
    <w:rsid w:val="00A017D7"/>
    <w:rsid w:val="00A06C98"/>
    <w:rsid w:val="00A12F35"/>
    <w:rsid w:val="00A145A3"/>
    <w:rsid w:val="00A31AE4"/>
    <w:rsid w:val="00A3767A"/>
    <w:rsid w:val="00A444D8"/>
    <w:rsid w:val="00A4692F"/>
    <w:rsid w:val="00A56906"/>
    <w:rsid w:val="00A57C06"/>
    <w:rsid w:val="00A82B2F"/>
    <w:rsid w:val="00A83573"/>
    <w:rsid w:val="00A91160"/>
    <w:rsid w:val="00AD15BF"/>
    <w:rsid w:val="00AD4D16"/>
    <w:rsid w:val="00AD7116"/>
    <w:rsid w:val="00AE02EF"/>
    <w:rsid w:val="00AE5D14"/>
    <w:rsid w:val="00AF62A5"/>
    <w:rsid w:val="00B000FC"/>
    <w:rsid w:val="00B018E9"/>
    <w:rsid w:val="00B138DF"/>
    <w:rsid w:val="00B150F9"/>
    <w:rsid w:val="00B20CCD"/>
    <w:rsid w:val="00B26459"/>
    <w:rsid w:val="00B30EA4"/>
    <w:rsid w:val="00B56D3A"/>
    <w:rsid w:val="00B7237D"/>
    <w:rsid w:val="00B74CC4"/>
    <w:rsid w:val="00B7653C"/>
    <w:rsid w:val="00B95125"/>
    <w:rsid w:val="00BA70E3"/>
    <w:rsid w:val="00BB6FA1"/>
    <w:rsid w:val="00BC10DF"/>
    <w:rsid w:val="00BC1236"/>
    <w:rsid w:val="00C04C7B"/>
    <w:rsid w:val="00C10C7F"/>
    <w:rsid w:val="00C33FD3"/>
    <w:rsid w:val="00CB29C2"/>
    <w:rsid w:val="00CC7534"/>
    <w:rsid w:val="00CD2300"/>
    <w:rsid w:val="00CE4590"/>
    <w:rsid w:val="00CE6863"/>
    <w:rsid w:val="00CF183A"/>
    <w:rsid w:val="00D22FD4"/>
    <w:rsid w:val="00D34F53"/>
    <w:rsid w:val="00D41C13"/>
    <w:rsid w:val="00D47133"/>
    <w:rsid w:val="00D60799"/>
    <w:rsid w:val="00D71630"/>
    <w:rsid w:val="00D83B5D"/>
    <w:rsid w:val="00D9018E"/>
    <w:rsid w:val="00DA1B64"/>
    <w:rsid w:val="00DA329C"/>
    <w:rsid w:val="00DC2385"/>
    <w:rsid w:val="00DC28DC"/>
    <w:rsid w:val="00DD411E"/>
    <w:rsid w:val="00DF078E"/>
    <w:rsid w:val="00E027CD"/>
    <w:rsid w:val="00E21B38"/>
    <w:rsid w:val="00E80059"/>
    <w:rsid w:val="00EA0CFD"/>
    <w:rsid w:val="00EA1688"/>
    <w:rsid w:val="00EA26D7"/>
    <w:rsid w:val="00EA2FD9"/>
    <w:rsid w:val="00EA3425"/>
    <w:rsid w:val="00EA492E"/>
    <w:rsid w:val="00ED23F6"/>
    <w:rsid w:val="00F07F63"/>
    <w:rsid w:val="00F57E91"/>
    <w:rsid w:val="00F64975"/>
    <w:rsid w:val="00F66E03"/>
    <w:rsid w:val="00FA031F"/>
    <w:rsid w:val="00FB6259"/>
    <w:rsid w:val="00FD1DA3"/>
    <w:rsid w:val="00FD24F3"/>
    <w:rsid w:val="00FE5425"/>
    <w:rsid w:val="00FF0CF7"/>
    <w:rsid w:val="00FF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9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9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119BC"/>
    <w:pPr>
      <w:keepNext/>
      <w:spacing w:line="360" w:lineRule="auto"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9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9B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119B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8119BC"/>
    <w:pPr>
      <w:ind w:left="720"/>
      <w:contextualSpacing/>
    </w:pPr>
  </w:style>
  <w:style w:type="table" w:styleId="TableGrid">
    <w:name w:val="Table Grid"/>
    <w:basedOn w:val="TableNormal"/>
    <w:uiPriority w:val="59"/>
    <w:rsid w:val="00811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9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EE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4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B619-7823-46E4-AFDB-29CDFE33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dcterms:created xsi:type="dcterms:W3CDTF">2015-05-25T10:30:00Z</dcterms:created>
  <dcterms:modified xsi:type="dcterms:W3CDTF">2016-03-12T08:18:00Z</dcterms:modified>
</cp:coreProperties>
</file>