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BD" w:rsidRPr="004D6B0D" w:rsidRDefault="000E38BD" w:rsidP="0069277F">
      <w:pPr>
        <w:tabs>
          <w:tab w:val="left" w:pos="90"/>
          <w:tab w:val="left" w:pos="2010"/>
          <w:tab w:val="left" w:pos="2410"/>
          <w:tab w:val="center" w:pos="4132"/>
        </w:tabs>
        <w:spacing w:after="0"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BAB III</w:t>
      </w:r>
    </w:p>
    <w:p w:rsidR="002C17ED" w:rsidRPr="0048001C" w:rsidRDefault="002C17ED" w:rsidP="0069277F">
      <w:pPr>
        <w:tabs>
          <w:tab w:val="left" w:pos="90"/>
        </w:tabs>
        <w:spacing w:after="600" w:line="480" w:lineRule="auto"/>
        <w:contextualSpacing/>
        <w:jc w:val="center"/>
        <w:rPr>
          <w:rFonts w:ascii="Times New Roman" w:hAnsi="Times New Roman" w:cs="Times New Roman"/>
          <w:b/>
          <w:sz w:val="24"/>
          <w:szCs w:val="24"/>
          <w:lang w:val="id-ID"/>
        </w:rPr>
      </w:pPr>
      <w:r w:rsidRPr="0048001C">
        <w:rPr>
          <w:rFonts w:ascii="Times New Roman" w:hAnsi="Times New Roman" w:cs="Times New Roman"/>
          <w:b/>
          <w:sz w:val="24"/>
          <w:szCs w:val="24"/>
          <w:lang w:val="id-ID"/>
        </w:rPr>
        <w:t>METODE PENELITIAN</w:t>
      </w:r>
    </w:p>
    <w:p w:rsidR="002C17ED" w:rsidRPr="0048001C" w:rsidRDefault="002C17ED" w:rsidP="000E38BD">
      <w:pPr>
        <w:pStyle w:val="ListParagraph"/>
        <w:numPr>
          <w:ilvl w:val="1"/>
          <w:numId w:val="1"/>
        </w:numPr>
        <w:tabs>
          <w:tab w:val="clear" w:pos="1080"/>
        </w:tabs>
        <w:spacing w:after="0" w:line="480" w:lineRule="auto"/>
        <w:ind w:left="360"/>
        <w:contextualSpacing/>
        <w:jc w:val="both"/>
        <w:rPr>
          <w:rFonts w:ascii="Times New Roman" w:hAnsi="Times New Roman" w:cs="Times New Roman"/>
          <w:b/>
          <w:sz w:val="24"/>
          <w:szCs w:val="24"/>
          <w:lang w:val="id-ID"/>
        </w:rPr>
      </w:pPr>
      <w:r w:rsidRPr="0048001C">
        <w:rPr>
          <w:rFonts w:ascii="Times New Roman" w:hAnsi="Times New Roman" w:cs="Times New Roman"/>
          <w:b/>
          <w:sz w:val="24"/>
          <w:szCs w:val="24"/>
          <w:lang w:val="id-ID"/>
        </w:rPr>
        <w:t>Pendekatan dan Jenis Penelitian</w:t>
      </w:r>
    </w:p>
    <w:p w:rsidR="006A75D6" w:rsidRPr="00CE4906" w:rsidRDefault="002C17ED" w:rsidP="000F5624">
      <w:pPr>
        <w:pStyle w:val="ListParagraph"/>
        <w:spacing w:after="240" w:line="480" w:lineRule="auto"/>
        <w:ind w:left="0" w:right="-18" w:firstLine="709"/>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 xml:space="preserve">Pendekatan yang digunakan dalam penelitian ini adalah pendekatan kuantitatif dengan jenis penelitian deskriptif. Pendekatan ini digunakan untuk mengetahui </w:t>
      </w:r>
      <w:r w:rsidRPr="0048001C">
        <w:rPr>
          <w:rFonts w:ascii="Times New Roman" w:eastAsia="TimesNewRomanPSMT" w:hAnsi="Times New Roman" w:cs="Times New Roman"/>
          <w:sz w:val="24"/>
          <w:szCs w:val="24"/>
          <w:lang w:val="id-ID"/>
        </w:rPr>
        <w:t>peningkatan kemampuan membaca sebelum menggunakan media dadu huruf pada murid tunagrahita ringan kelas dasar I</w:t>
      </w:r>
      <w:r w:rsidR="004F3FE3" w:rsidRPr="0048001C">
        <w:rPr>
          <w:rFonts w:ascii="Times New Roman" w:eastAsia="TimesNewRomanPSMT" w:hAnsi="Times New Roman" w:cs="Times New Roman"/>
          <w:sz w:val="24"/>
          <w:szCs w:val="24"/>
          <w:lang w:val="id-ID"/>
        </w:rPr>
        <w:t xml:space="preserve">I </w:t>
      </w:r>
      <w:r w:rsidRPr="0048001C">
        <w:rPr>
          <w:rFonts w:ascii="Times New Roman" w:eastAsia="TimesNewRomanPSMT" w:hAnsi="Times New Roman" w:cs="Times New Roman"/>
          <w:sz w:val="24"/>
          <w:szCs w:val="24"/>
          <w:lang w:val="id-ID"/>
        </w:rPr>
        <w:t xml:space="preserve"> </w:t>
      </w:r>
      <w:r w:rsidR="00CE4906">
        <w:rPr>
          <w:rFonts w:ascii="Times New Roman" w:hAnsi="Times New Roman" w:cs="Times New Roman"/>
          <w:sz w:val="24"/>
          <w:szCs w:val="24"/>
          <w:lang w:val="id-ID"/>
        </w:rPr>
        <w:t xml:space="preserve">SLB Negeri Somba Opu Kabupaten </w:t>
      </w:r>
      <w:r w:rsidRPr="0048001C">
        <w:rPr>
          <w:rFonts w:ascii="Times New Roman" w:hAnsi="Times New Roman" w:cs="Times New Roman"/>
          <w:sz w:val="24"/>
          <w:szCs w:val="24"/>
          <w:lang w:val="id-ID"/>
        </w:rPr>
        <w:t xml:space="preserve"> Gowa</w:t>
      </w:r>
      <w:r w:rsidR="00BD2639">
        <w:rPr>
          <w:rFonts w:ascii="Times New Roman" w:hAnsi="Times New Roman" w:cs="Times New Roman"/>
          <w:sz w:val="24"/>
          <w:szCs w:val="24"/>
          <w:lang w:val="id-ID"/>
        </w:rPr>
        <w:t>.</w:t>
      </w:r>
    </w:p>
    <w:p w:rsidR="002C17ED" w:rsidRPr="0048001C" w:rsidRDefault="002C17ED" w:rsidP="000E38BD">
      <w:pPr>
        <w:pStyle w:val="ListParagraph"/>
        <w:numPr>
          <w:ilvl w:val="1"/>
          <w:numId w:val="1"/>
        </w:numPr>
        <w:tabs>
          <w:tab w:val="clear" w:pos="1080"/>
        </w:tabs>
        <w:spacing w:after="0" w:line="480" w:lineRule="auto"/>
        <w:ind w:left="360" w:right="-18"/>
        <w:jc w:val="both"/>
        <w:rPr>
          <w:rFonts w:ascii="Times New Roman" w:hAnsi="Times New Roman" w:cs="Times New Roman"/>
          <w:b/>
          <w:sz w:val="24"/>
          <w:szCs w:val="24"/>
          <w:lang w:val="id-ID"/>
        </w:rPr>
      </w:pPr>
      <w:r w:rsidRPr="0048001C">
        <w:rPr>
          <w:rFonts w:ascii="Times New Roman" w:hAnsi="Times New Roman" w:cs="Times New Roman"/>
          <w:b/>
          <w:sz w:val="24"/>
          <w:szCs w:val="24"/>
          <w:lang w:val="id-ID"/>
        </w:rPr>
        <w:t>Variabel dan Definisi Operasional</w:t>
      </w:r>
    </w:p>
    <w:p w:rsidR="002C17ED" w:rsidRPr="0048001C" w:rsidRDefault="002C17ED" w:rsidP="000F5624">
      <w:pPr>
        <w:pStyle w:val="ListParagraph"/>
        <w:numPr>
          <w:ilvl w:val="2"/>
          <w:numId w:val="1"/>
        </w:numPr>
        <w:tabs>
          <w:tab w:val="clear" w:pos="1980"/>
        </w:tabs>
        <w:spacing w:after="0" w:line="480" w:lineRule="auto"/>
        <w:ind w:left="426" w:right="-18"/>
        <w:jc w:val="both"/>
        <w:rPr>
          <w:rFonts w:ascii="Times New Roman" w:hAnsi="Times New Roman" w:cs="Times New Roman"/>
          <w:b/>
          <w:sz w:val="24"/>
          <w:szCs w:val="24"/>
          <w:lang w:val="id-ID"/>
        </w:rPr>
      </w:pPr>
      <w:r w:rsidRPr="0048001C">
        <w:rPr>
          <w:rFonts w:ascii="Times New Roman" w:hAnsi="Times New Roman" w:cs="Times New Roman"/>
          <w:b/>
          <w:sz w:val="24"/>
          <w:szCs w:val="24"/>
          <w:lang w:val="id-ID"/>
        </w:rPr>
        <w:t>Variabel</w:t>
      </w:r>
    </w:p>
    <w:p w:rsidR="00EB46D6" w:rsidRPr="00A105BC" w:rsidRDefault="002C17ED" w:rsidP="000F5624">
      <w:pPr>
        <w:spacing w:after="120" w:line="480" w:lineRule="auto"/>
        <w:ind w:right="-18" w:firstLine="709"/>
        <w:jc w:val="both"/>
        <w:rPr>
          <w:rFonts w:ascii="Times New Roman" w:hAnsi="Times New Roman" w:cs="Times New Roman"/>
          <w:sz w:val="24"/>
          <w:szCs w:val="24"/>
          <w:lang w:val="sv-SE"/>
        </w:rPr>
      </w:pPr>
      <w:r w:rsidRPr="0048001C">
        <w:rPr>
          <w:rFonts w:ascii="Times New Roman" w:hAnsi="Times New Roman" w:cs="Times New Roman"/>
          <w:sz w:val="24"/>
          <w:szCs w:val="24"/>
          <w:lang w:val="id-ID"/>
        </w:rPr>
        <w:t xml:space="preserve">Penelitian ini menggunakan </w:t>
      </w:r>
      <w:r w:rsidR="004D0BB4">
        <w:rPr>
          <w:rFonts w:ascii="Times New Roman" w:hAnsi="Times New Roman" w:cs="Times New Roman"/>
          <w:sz w:val="24"/>
          <w:szCs w:val="24"/>
          <w:lang w:val="id-ID"/>
        </w:rPr>
        <w:t>dua</w:t>
      </w:r>
      <w:r w:rsidR="000069E9">
        <w:rPr>
          <w:rFonts w:ascii="Times New Roman" w:hAnsi="Times New Roman" w:cs="Times New Roman"/>
          <w:sz w:val="24"/>
          <w:szCs w:val="24"/>
          <w:lang w:val="id-ID"/>
        </w:rPr>
        <w:t xml:space="preserve"> </w:t>
      </w:r>
      <w:r w:rsidR="004D0BB4">
        <w:rPr>
          <w:rFonts w:ascii="Times New Roman" w:hAnsi="Times New Roman" w:cs="Times New Roman"/>
          <w:sz w:val="24"/>
          <w:szCs w:val="24"/>
          <w:lang w:val="id-ID"/>
        </w:rPr>
        <w:t>variabel</w:t>
      </w:r>
      <w:r w:rsidR="000069E9">
        <w:rPr>
          <w:rFonts w:ascii="Times New Roman" w:hAnsi="Times New Roman" w:cs="Times New Roman"/>
          <w:sz w:val="24"/>
          <w:szCs w:val="24"/>
          <w:lang w:val="id-ID"/>
        </w:rPr>
        <w:t xml:space="preserve"> yaitu peningkatan kemampuan membaca</w:t>
      </w:r>
      <w:r w:rsidR="006A3E1B">
        <w:rPr>
          <w:rFonts w:ascii="Times New Roman" w:hAnsi="Times New Roman" w:cs="Times New Roman"/>
          <w:sz w:val="24"/>
          <w:szCs w:val="24"/>
          <w:lang w:val="id-ID"/>
        </w:rPr>
        <w:t xml:space="preserve"> variabel terikat</w:t>
      </w:r>
      <w:r w:rsidR="000069E9">
        <w:rPr>
          <w:rFonts w:ascii="Times New Roman" w:hAnsi="Times New Roman" w:cs="Times New Roman"/>
          <w:sz w:val="24"/>
          <w:szCs w:val="24"/>
          <w:lang w:val="id-ID"/>
        </w:rPr>
        <w:t xml:space="preserve"> </w:t>
      </w:r>
      <w:r w:rsidR="006A3E1B">
        <w:rPr>
          <w:rFonts w:ascii="Times New Roman" w:hAnsi="Times New Roman" w:cs="Times New Roman"/>
          <w:sz w:val="24"/>
          <w:szCs w:val="24"/>
          <w:lang w:val="id-ID"/>
        </w:rPr>
        <w:t xml:space="preserve">dan </w:t>
      </w:r>
      <w:r w:rsidR="000069E9">
        <w:rPr>
          <w:rFonts w:ascii="Times New Roman" w:hAnsi="Times New Roman" w:cs="Times New Roman"/>
          <w:sz w:val="24"/>
          <w:szCs w:val="24"/>
          <w:lang w:val="id-ID"/>
        </w:rPr>
        <w:t xml:space="preserve"> media dadu huruf</w:t>
      </w:r>
      <w:r w:rsidR="006A3E1B">
        <w:rPr>
          <w:rFonts w:ascii="Times New Roman" w:hAnsi="Times New Roman" w:cs="Times New Roman"/>
          <w:sz w:val="24"/>
          <w:szCs w:val="24"/>
          <w:lang w:val="id-ID"/>
        </w:rPr>
        <w:t xml:space="preserve"> variabel bebas</w:t>
      </w:r>
      <w:r w:rsidR="000069E9">
        <w:rPr>
          <w:rFonts w:ascii="Times New Roman" w:hAnsi="Times New Roman" w:cs="Times New Roman"/>
          <w:sz w:val="24"/>
          <w:szCs w:val="24"/>
          <w:lang w:val="id-ID"/>
        </w:rPr>
        <w:t>. Untuk memperoleh pemahaman dan kesamaan pengertian terhadap penelitian ini perlu didefinisikan secara operasional.</w:t>
      </w:r>
    </w:p>
    <w:p w:rsidR="002C17ED" w:rsidRPr="0048001C" w:rsidRDefault="002C17ED" w:rsidP="000F5624">
      <w:pPr>
        <w:pStyle w:val="ListParagraph"/>
        <w:numPr>
          <w:ilvl w:val="2"/>
          <w:numId w:val="1"/>
        </w:numPr>
        <w:tabs>
          <w:tab w:val="clear" w:pos="1980"/>
        </w:tabs>
        <w:spacing w:after="0" w:line="480" w:lineRule="auto"/>
        <w:ind w:left="426" w:right="-18" w:hanging="270"/>
        <w:jc w:val="both"/>
        <w:rPr>
          <w:rFonts w:ascii="Times New Roman" w:hAnsi="Times New Roman" w:cs="Times New Roman"/>
          <w:b/>
          <w:sz w:val="24"/>
          <w:szCs w:val="24"/>
          <w:lang w:val="id-ID"/>
        </w:rPr>
      </w:pPr>
      <w:r w:rsidRPr="0048001C">
        <w:rPr>
          <w:rFonts w:ascii="Times New Roman" w:hAnsi="Times New Roman" w:cs="Times New Roman"/>
          <w:b/>
          <w:sz w:val="24"/>
          <w:szCs w:val="24"/>
          <w:lang w:val="id-ID"/>
        </w:rPr>
        <w:t>Definisi Operasional</w:t>
      </w:r>
    </w:p>
    <w:p w:rsidR="002D7185" w:rsidRPr="00A105BC" w:rsidRDefault="00031539" w:rsidP="000F5624">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Adapun definisi operasional </w:t>
      </w:r>
      <w:r w:rsidR="002C17ED" w:rsidRPr="0048001C">
        <w:rPr>
          <w:rFonts w:ascii="Times New Roman" w:hAnsi="Times New Roman" w:cs="Times New Roman"/>
          <w:sz w:val="24"/>
          <w:szCs w:val="24"/>
          <w:lang w:val="id-ID"/>
        </w:rPr>
        <w:t>variabel-variabel penelitian tersebut di atas sebagai berikut:</w:t>
      </w:r>
    </w:p>
    <w:p w:rsidR="002D7185" w:rsidRPr="00A105BC" w:rsidRDefault="002C17ED" w:rsidP="000F5624">
      <w:pPr>
        <w:spacing w:after="0" w:line="480" w:lineRule="auto"/>
        <w:ind w:firstLine="709"/>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 xml:space="preserve">Membaca dapat didefinisikan sebagai suatu proses yang melibatkan aktifitas fisik guna memperoleh suatu informasi dari penulis melalui media kata-kata serta menerjemahkan simbol tulis (huruf) ke dalam kata-kata lisan sebagai membuat kesan dari simbol yang dicetak atau ditulis. Membaca merupakan proses mengenal huruf, </w:t>
      </w:r>
      <w:r w:rsidRPr="0048001C">
        <w:rPr>
          <w:rFonts w:ascii="Times New Roman" w:hAnsi="Times New Roman" w:cs="Times New Roman"/>
          <w:sz w:val="24"/>
          <w:szCs w:val="24"/>
          <w:lang w:val="id-ID"/>
        </w:rPr>
        <w:lastRenderedPageBreak/>
        <w:t xml:space="preserve">dan tanda-tanda baca serta mengubah huruf-huruf menjadi bunyi suara dalam kata sebagai kesanggupan, kecakapan, atau kemampuan/keterampilan dalam membaca suku kata dan kata untuk mengembangkan kemampuan berbahasa di kelas selanjutnya. Sedangkan </w:t>
      </w:r>
      <w:r w:rsidRPr="0048001C">
        <w:rPr>
          <w:rFonts w:ascii="Times New Roman" w:eastAsia="TimesNewRomanPSMT" w:hAnsi="Times New Roman" w:cs="Times New Roman"/>
          <w:sz w:val="24"/>
          <w:szCs w:val="24"/>
          <w:lang w:val="id-ID"/>
        </w:rPr>
        <w:t xml:space="preserve">penggunaan media dadu huruf </w:t>
      </w:r>
      <w:r w:rsidRPr="0048001C">
        <w:rPr>
          <w:rFonts w:ascii="Times New Roman" w:hAnsi="Times New Roman" w:cs="Times New Roman"/>
          <w:sz w:val="24"/>
          <w:szCs w:val="24"/>
          <w:lang w:val="id-ID"/>
        </w:rPr>
        <w:t>dalam hal ini menekankan pada media yang dimana melalui penggunaan media dadu huruf dalam pembelajaran membaca permulaan diharapkan dapat membantu dan mempermudah murid dalam proses</w:t>
      </w:r>
      <w:r w:rsidR="0057247B">
        <w:rPr>
          <w:rFonts w:ascii="Times New Roman" w:hAnsi="Times New Roman" w:cs="Times New Roman"/>
          <w:sz w:val="24"/>
          <w:szCs w:val="24"/>
          <w:lang w:val="id-ID"/>
        </w:rPr>
        <w:t xml:space="preserve"> pendidikan</w:t>
      </w:r>
      <w:r w:rsidRPr="0048001C">
        <w:rPr>
          <w:rFonts w:ascii="Times New Roman" w:hAnsi="Times New Roman" w:cs="Times New Roman"/>
          <w:sz w:val="24"/>
          <w:szCs w:val="24"/>
          <w:lang w:val="id-ID"/>
        </w:rPr>
        <w:t xml:space="preserve"> belajar mengajar. Tercipta suasana belajar yang menyenangkan, tidak kaku dan membuat anak merasa betah untuk belajar karena mereka merasa tidak dalam situasi belajar melainkan bermain. Sehingga dapat memotivasi murid untuk mencapai kemampuan membaca permulaan sesuai dengan yang diharapkan.</w:t>
      </w:r>
    </w:p>
    <w:p w:rsidR="002C17ED" w:rsidRPr="0048001C" w:rsidRDefault="002C17ED" w:rsidP="000F5624">
      <w:pPr>
        <w:spacing w:after="0" w:line="480" w:lineRule="auto"/>
        <w:ind w:firstLine="720"/>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Secara Operasional, langkah-langkah penggunaan media dadu huruf dijelaskan sebagai berikut:</w:t>
      </w:r>
    </w:p>
    <w:p w:rsidR="002C17ED" w:rsidRPr="0048001C" w:rsidRDefault="002C17ED" w:rsidP="002C17ED">
      <w:pPr>
        <w:pStyle w:val="ListParagraph"/>
        <w:numPr>
          <w:ilvl w:val="0"/>
          <w:numId w:val="6"/>
        </w:numPr>
        <w:spacing w:after="0" w:line="480" w:lineRule="auto"/>
        <w:ind w:left="117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Mempersiapkan dadu huruf dan menempatkannya pada tempat yang mudah dijangkau oleh penglihatan anak.</w:t>
      </w:r>
    </w:p>
    <w:p w:rsidR="002C17ED" w:rsidRPr="0048001C" w:rsidRDefault="002C17ED" w:rsidP="002C17ED">
      <w:pPr>
        <w:pStyle w:val="ListParagraph"/>
        <w:numPr>
          <w:ilvl w:val="0"/>
          <w:numId w:val="6"/>
        </w:numPr>
        <w:spacing w:after="0" w:line="480" w:lineRule="auto"/>
        <w:ind w:left="117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Mengkondisikan murid dengan memberi apresiasi.</w:t>
      </w:r>
    </w:p>
    <w:p w:rsidR="002C17ED" w:rsidRPr="0048001C" w:rsidRDefault="002C17ED" w:rsidP="002C17ED">
      <w:pPr>
        <w:pStyle w:val="ListParagraph"/>
        <w:numPr>
          <w:ilvl w:val="0"/>
          <w:numId w:val="6"/>
        </w:numPr>
        <w:spacing w:after="0" w:line="480" w:lineRule="auto"/>
        <w:ind w:left="117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 xml:space="preserve">Memperkenalkan dadu huruf beserta huruf alfabetnya mulai dari huruf vokal hingga konsonan a-z  </w:t>
      </w:r>
      <w:r w:rsidR="009346C0" w:rsidRPr="0048001C">
        <w:rPr>
          <w:rFonts w:ascii="Times New Roman" w:hAnsi="Times New Roman" w:cs="Times New Roman"/>
          <w:sz w:val="24"/>
          <w:szCs w:val="24"/>
          <w:lang w:val="id-ID"/>
        </w:rPr>
        <w:t>(dilakukan secara acak</w:t>
      </w:r>
      <w:r w:rsidRPr="0048001C">
        <w:rPr>
          <w:rFonts w:ascii="Times New Roman" w:hAnsi="Times New Roman" w:cs="Times New Roman"/>
          <w:sz w:val="24"/>
          <w:szCs w:val="24"/>
          <w:lang w:val="id-ID"/>
        </w:rPr>
        <w:t>)</w:t>
      </w:r>
    </w:p>
    <w:p w:rsidR="002C17ED" w:rsidRPr="0048001C" w:rsidRDefault="002C17ED" w:rsidP="002C17ED">
      <w:pPr>
        <w:pStyle w:val="ListParagraph"/>
        <w:numPr>
          <w:ilvl w:val="0"/>
          <w:numId w:val="6"/>
        </w:numPr>
        <w:spacing w:after="0" w:line="480" w:lineRule="auto"/>
        <w:ind w:left="117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Sebelum bermain dengan menggunakan</w:t>
      </w:r>
      <w:r w:rsidR="009346C0" w:rsidRPr="0048001C">
        <w:rPr>
          <w:rFonts w:ascii="Times New Roman" w:hAnsi="Times New Roman" w:cs="Times New Roman"/>
          <w:sz w:val="24"/>
          <w:szCs w:val="24"/>
          <w:lang w:val="id-ID"/>
        </w:rPr>
        <w:t xml:space="preserve"> dadu</w:t>
      </w:r>
      <w:r w:rsidRPr="0048001C">
        <w:rPr>
          <w:rFonts w:ascii="Times New Roman" w:hAnsi="Times New Roman" w:cs="Times New Roman"/>
          <w:sz w:val="24"/>
          <w:szCs w:val="24"/>
          <w:lang w:val="id-ID"/>
        </w:rPr>
        <w:t xml:space="preserve"> huruf, terlebih dahulu peneliti mengajak murid bermain menebak huruf, hal ini dilakukan untuk mengetahui sejauh mana tingkat kemampuan murid dalam mengenal huruf sebelum penerapan</w:t>
      </w:r>
      <w:r w:rsidR="009346C0" w:rsidRPr="0048001C">
        <w:rPr>
          <w:rFonts w:ascii="Times New Roman" w:hAnsi="Times New Roman" w:cs="Times New Roman"/>
          <w:sz w:val="24"/>
          <w:szCs w:val="24"/>
          <w:lang w:val="id-ID"/>
        </w:rPr>
        <w:t xml:space="preserve"> media dadu huruf</w:t>
      </w:r>
      <w:r w:rsidRPr="0048001C">
        <w:rPr>
          <w:rFonts w:ascii="Times New Roman" w:hAnsi="Times New Roman" w:cs="Times New Roman"/>
          <w:sz w:val="24"/>
          <w:szCs w:val="24"/>
          <w:lang w:val="id-ID"/>
        </w:rPr>
        <w:t>.</w:t>
      </w:r>
    </w:p>
    <w:p w:rsidR="002C17ED" w:rsidRPr="0048001C" w:rsidRDefault="002C17ED" w:rsidP="002C17ED">
      <w:pPr>
        <w:pStyle w:val="ListParagraph"/>
        <w:numPr>
          <w:ilvl w:val="0"/>
          <w:numId w:val="6"/>
        </w:numPr>
        <w:spacing w:after="0" w:line="480" w:lineRule="auto"/>
        <w:ind w:left="117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lastRenderedPageBreak/>
        <w:t>Peneliti menjelaskan tentang huruf alfabet mulai dari huruf a-z seraya me</w:t>
      </w:r>
      <w:r w:rsidR="009346C0" w:rsidRPr="0048001C">
        <w:rPr>
          <w:rFonts w:ascii="Times New Roman" w:hAnsi="Times New Roman" w:cs="Times New Roman"/>
          <w:sz w:val="24"/>
          <w:szCs w:val="24"/>
          <w:lang w:val="id-ID"/>
        </w:rPr>
        <w:t>mperagakan cara penggunaan dadu</w:t>
      </w:r>
      <w:r w:rsidRPr="0048001C">
        <w:rPr>
          <w:rFonts w:ascii="Times New Roman" w:hAnsi="Times New Roman" w:cs="Times New Roman"/>
          <w:sz w:val="24"/>
          <w:szCs w:val="24"/>
          <w:lang w:val="id-ID"/>
        </w:rPr>
        <w:t xml:space="preserve"> huru</w:t>
      </w:r>
      <w:bookmarkStart w:id="0" w:name="_GoBack"/>
      <w:bookmarkEnd w:id="0"/>
      <w:r w:rsidRPr="0048001C">
        <w:rPr>
          <w:rFonts w:ascii="Times New Roman" w:hAnsi="Times New Roman" w:cs="Times New Roman"/>
          <w:sz w:val="24"/>
          <w:szCs w:val="24"/>
          <w:lang w:val="id-ID"/>
        </w:rPr>
        <w:t>f.</w:t>
      </w:r>
    </w:p>
    <w:p w:rsidR="002C17ED" w:rsidRPr="0048001C" w:rsidRDefault="002C17ED" w:rsidP="002C17ED">
      <w:pPr>
        <w:pStyle w:val="ListParagraph"/>
        <w:numPr>
          <w:ilvl w:val="0"/>
          <w:numId w:val="6"/>
        </w:numPr>
        <w:spacing w:after="0" w:line="480" w:lineRule="auto"/>
        <w:ind w:left="117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Setelah murid dianggap telah paham tentang huruf alfabet dari a-z, ma</w:t>
      </w:r>
      <w:r w:rsidR="009346C0" w:rsidRPr="0048001C">
        <w:rPr>
          <w:rFonts w:ascii="Times New Roman" w:hAnsi="Times New Roman" w:cs="Times New Roman"/>
          <w:sz w:val="24"/>
          <w:szCs w:val="24"/>
          <w:lang w:val="id-ID"/>
        </w:rPr>
        <w:t>ka murid disuruh untuk mengacak huruf yang ada pada dadu</w:t>
      </w:r>
      <w:r w:rsidRPr="0048001C">
        <w:rPr>
          <w:rFonts w:ascii="Times New Roman" w:hAnsi="Times New Roman" w:cs="Times New Roman"/>
          <w:sz w:val="24"/>
          <w:szCs w:val="24"/>
          <w:lang w:val="id-ID"/>
        </w:rPr>
        <w:t xml:space="preserve"> huruf dan menyusunnya menjadi sebuah kata.</w:t>
      </w:r>
    </w:p>
    <w:p w:rsidR="002D7185" w:rsidRDefault="002C17ED" w:rsidP="004D0BB4">
      <w:pPr>
        <w:pStyle w:val="ListParagraph"/>
        <w:numPr>
          <w:ilvl w:val="0"/>
          <w:numId w:val="6"/>
        </w:numPr>
        <w:spacing w:after="0" w:line="480" w:lineRule="auto"/>
        <w:ind w:left="117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 xml:space="preserve">Murid disuruh untuk membaca huruf yang telah dirangkai </w:t>
      </w:r>
      <w:r w:rsidR="002D7185">
        <w:rPr>
          <w:rFonts w:ascii="Times New Roman" w:hAnsi="Times New Roman" w:cs="Times New Roman"/>
          <w:sz w:val="24"/>
          <w:szCs w:val="24"/>
          <w:lang w:val="id-ID"/>
        </w:rPr>
        <w:t>menjadi kata dengan cara mengej</w:t>
      </w:r>
      <w:r w:rsidR="002D7185" w:rsidRPr="00A105BC">
        <w:rPr>
          <w:rFonts w:ascii="Times New Roman" w:hAnsi="Times New Roman" w:cs="Times New Roman"/>
          <w:sz w:val="24"/>
          <w:szCs w:val="24"/>
          <w:lang w:val="sv-SE"/>
        </w:rPr>
        <w:t>a.</w:t>
      </w:r>
    </w:p>
    <w:p w:rsidR="004D0BB4" w:rsidRPr="00FD719F" w:rsidRDefault="004D0BB4" w:rsidP="004D0BB4">
      <w:pPr>
        <w:pStyle w:val="ListParagraph"/>
        <w:spacing w:after="0" w:line="240" w:lineRule="auto"/>
        <w:ind w:left="1170"/>
        <w:contextualSpacing/>
        <w:jc w:val="both"/>
        <w:rPr>
          <w:rFonts w:ascii="Times New Roman" w:hAnsi="Times New Roman" w:cs="Times New Roman"/>
          <w:sz w:val="24"/>
          <w:szCs w:val="24"/>
          <w:lang w:val="id-ID"/>
        </w:rPr>
      </w:pPr>
    </w:p>
    <w:p w:rsidR="002C17ED" w:rsidRPr="0048001C" w:rsidRDefault="00023358" w:rsidP="002C17ED">
      <w:pPr>
        <w:pStyle w:val="ListParagraph"/>
        <w:numPr>
          <w:ilvl w:val="1"/>
          <w:numId w:val="1"/>
        </w:numPr>
        <w:tabs>
          <w:tab w:val="clear" w:pos="1080"/>
          <w:tab w:val="num" w:pos="360"/>
        </w:tabs>
        <w:spacing w:after="0" w:line="480" w:lineRule="auto"/>
        <w:ind w:right="-18" w:hanging="1080"/>
        <w:jc w:val="both"/>
        <w:rPr>
          <w:rFonts w:ascii="Times New Roman" w:hAnsi="Times New Roman" w:cs="Times New Roman"/>
          <w:b/>
          <w:sz w:val="24"/>
          <w:szCs w:val="24"/>
          <w:lang w:val="id-ID"/>
        </w:rPr>
      </w:pPr>
      <w:r>
        <w:rPr>
          <w:rFonts w:ascii="Times New Roman" w:hAnsi="Times New Roman" w:cs="Times New Roman"/>
          <w:b/>
          <w:sz w:val="24"/>
          <w:szCs w:val="24"/>
          <w:lang w:val="id-ID"/>
        </w:rPr>
        <w:t>Sub</w:t>
      </w:r>
      <w:r w:rsidR="00B55F3D">
        <w:rPr>
          <w:rFonts w:ascii="Times New Roman" w:hAnsi="Times New Roman" w:cs="Times New Roman"/>
          <w:b/>
          <w:sz w:val="24"/>
          <w:szCs w:val="24"/>
          <w:lang w:val="id-ID"/>
        </w:rPr>
        <w:t>j</w:t>
      </w:r>
      <w:r>
        <w:rPr>
          <w:rFonts w:ascii="Times New Roman" w:hAnsi="Times New Roman" w:cs="Times New Roman"/>
          <w:b/>
          <w:sz w:val="24"/>
          <w:szCs w:val="24"/>
          <w:lang w:val="id-ID"/>
        </w:rPr>
        <w:t>ek</w:t>
      </w:r>
      <w:r w:rsidR="002C17ED" w:rsidRPr="0048001C">
        <w:rPr>
          <w:rFonts w:ascii="Times New Roman" w:hAnsi="Times New Roman" w:cs="Times New Roman"/>
          <w:b/>
          <w:sz w:val="24"/>
          <w:szCs w:val="24"/>
          <w:lang w:val="id-ID"/>
        </w:rPr>
        <w:t xml:space="preserve"> Penelitian</w:t>
      </w:r>
    </w:p>
    <w:p w:rsidR="00271481" w:rsidRPr="00271481" w:rsidRDefault="00B237D1" w:rsidP="00271481">
      <w:pPr>
        <w:pStyle w:val="ListParagraph"/>
        <w:spacing w:after="0"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Subjek</w:t>
      </w:r>
      <w:r w:rsidR="002C17ED" w:rsidRPr="0048001C">
        <w:rPr>
          <w:rFonts w:ascii="Times New Roman" w:hAnsi="Times New Roman" w:cs="Times New Roman"/>
          <w:sz w:val="24"/>
          <w:szCs w:val="24"/>
          <w:lang w:val="id-ID"/>
        </w:rPr>
        <w:t xml:space="preserve"> penelitian ini adalah murid T</w:t>
      </w:r>
      <w:r w:rsidR="009346C0" w:rsidRPr="0048001C">
        <w:rPr>
          <w:rFonts w:ascii="Times New Roman" w:hAnsi="Times New Roman" w:cs="Times New Roman"/>
          <w:sz w:val="24"/>
          <w:szCs w:val="24"/>
          <w:lang w:val="id-ID"/>
        </w:rPr>
        <w:t>unagrahita ringan kelas dasar I</w:t>
      </w:r>
      <w:r w:rsidR="00673277" w:rsidRPr="0048001C">
        <w:rPr>
          <w:rFonts w:ascii="Times New Roman" w:hAnsi="Times New Roman" w:cs="Times New Roman"/>
          <w:sz w:val="24"/>
          <w:szCs w:val="24"/>
          <w:lang w:val="id-ID"/>
        </w:rPr>
        <w:t>I</w:t>
      </w:r>
      <w:r w:rsidR="002C17ED" w:rsidRPr="0048001C">
        <w:rPr>
          <w:rFonts w:ascii="Times New Roman" w:hAnsi="Times New Roman" w:cs="Times New Roman"/>
          <w:sz w:val="24"/>
          <w:szCs w:val="24"/>
          <w:lang w:val="id-ID"/>
        </w:rPr>
        <w:t xml:space="preserve"> di SLB </w:t>
      </w:r>
      <w:r w:rsidR="009346C0" w:rsidRPr="0048001C">
        <w:rPr>
          <w:rFonts w:ascii="Times New Roman" w:hAnsi="Times New Roman" w:cs="Times New Roman"/>
          <w:sz w:val="24"/>
          <w:szCs w:val="24"/>
          <w:lang w:val="id-ID"/>
        </w:rPr>
        <w:t xml:space="preserve">Negeri Somba Opu Kabupaten Gowa </w:t>
      </w:r>
      <w:r w:rsidR="002C17ED" w:rsidRPr="0048001C">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009346C0" w:rsidRPr="0048001C">
        <w:rPr>
          <w:rFonts w:ascii="Times New Roman" w:hAnsi="Times New Roman" w:cs="Times New Roman"/>
          <w:sz w:val="24"/>
          <w:szCs w:val="24"/>
          <w:lang w:val="id-ID"/>
        </w:rPr>
        <w:t xml:space="preserve"> jumlahnya sebanyak 3</w:t>
      </w:r>
      <w:r w:rsidR="00271481">
        <w:rPr>
          <w:rFonts w:ascii="Times New Roman" w:hAnsi="Times New Roman" w:cs="Times New Roman"/>
          <w:sz w:val="24"/>
          <w:szCs w:val="24"/>
          <w:lang w:val="id-ID"/>
        </w:rPr>
        <w:t xml:space="preserve"> orang yaitu </w:t>
      </w:r>
      <w:r w:rsidR="00271481" w:rsidRPr="00F111BB">
        <w:rPr>
          <w:rFonts w:ascii="Times New Roman" w:hAnsi="Times New Roman" w:cs="Times New Roman"/>
          <w:sz w:val="24"/>
          <w:szCs w:val="24"/>
          <w:lang w:val="id-ID"/>
        </w:rPr>
        <w:t>T</w:t>
      </w:r>
      <w:r w:rsidR="009F2D99" w:rsidRPr="00F111BB">
        <w:rPr>
          <w:rFonts w:ascii="Times New Roman" w:hAnsi="Times New Roman" w:cs="Times New Roman"/>
          <w:sz w:val="24"/>
          <w:szCs w:val="24"/>
          <w:lang w:val="id-ID"/>
        </w:rPr>
        <w:t>ahir (T</w:t>
      </w:r>
      <w:r w:rsidR="00511F12">
        <w:rPr>
          <w:rFonts w:ascii="Times New Roman" w:hAnsi="Times New Roman" w:cs="Times New Roman"/>
          <w:sz w:val="24"/>
          <w:szCs w:val="24"/>
          <w:lang w:val="id-ID"/>
        </w:rPr>
        <w:t>H</w:t>
      </w:r>
      <w:r w:rsidR="009F2D99" w:rsidRPr="00F111BB">
        <w:rPr>
          <w:rFonts w:ascii="Times New Roman" w:hAnsi="Times New Roman" w:cs="Times New Roman"/>
          <w:sz w:val="24"/>
          <w:szCs w:val="24"/>
          <w:lang w:val="id-ID"/>
        </w:rPr>
        <w:t>), Della Sagita (DS), Gugung</w:t>
      </w:r>
      <w:r w:rsidR="00271481" w:rsidRPr="00F111BB">
        <w:rPr>
          <w:rFonts w:ascii="Times New Roman" w:hAnsi="Times New Roman" w:cs="Times New Roman"/>
          <w:sz w:val="24"/>
          <w:szCs w:val="24"/>
          <w:lang w:val="id-ID"/>
        </w:rPr>
        <w:t xml:space="preserve"> (G</w:t>
      </w:r>
      <w:r w:rsidR="00511F12">
        <w:rPr>
          <w:rFonts w:ascii="Times New Roman" w:hAnsi="Times New Roman" w:cs="Times New Roman"/>
          <w:sz w:val="24"/>
          <w:szCs w:val="24"/>
          <w:lang w:val="id-ID"/>
        </w:rPr>
        <w:t>N</w:t>
      </w:r>
      <w:r w:rsidR="00271481" w:rsidRPr="00F111BB">
        <w:rPr>
          <w:rFonts w:ascii="Times New Roman" w:hAnsi="Times New Roman" w:cs="Times New Roman"/>
          <w:sz w:val="24"/>
          <w:szCs w:val="24"/>
          <w:lang w:val="id-ID"/>
        </w:rPr>
        <w:t xml:space="preserve">). </w:t>
      </w:r>
    </w:p>
    <w:p w:rsidR="002C17ED" w:rsidRPr="00253E4B" w:rsidRDefault="002C17ED" w:rsidP="0060663B">
      <w:pPr>
        <w:spacing w:after="240"/>
        <w:ind w:left="1134" w:right="-14" w:hanging="1134"/>
        <w:jc w:val="both"/>
        <w:rPr>
          <w:rFonts w:ascii="Times New Roman" w:hAnsi="Times New Roman" w:cs="Times New Roman"/>
          <w:sz w:val="24"/>
          <w:szCs w:val="24"/>
          <w:lang w:val="id-ID"/>
        </w:rPr>
      </w:pPr>
      <w:r w:rsidRPr="00253E4B">
        <w:rPr>
          <w:rFonts w:ascii="Times New Roman" w:hAnsi="Times New Roman" w:cs="Times New Roman"/>
          <w:sz w:val="24"/>
          <w:szCs w:val="24"/>
          <w:lang w:val="id-ID"/>
        </w:rPr>
        <w:t xml:space="preserve">Tabel 3.1 </w:t>
      </w:r>
      <w:r w:rsidR="005665F8">
        <w:rPr>
          <w:rFonts w:ascii="Times New Roman" w:hAnsi="Times New Roman" w:cs="Times New Roman"/>
          <w:sz w:val="24"/>
          <w:szCs w:val="24"/>
          <w:lang w:val="id-ID"/>
        </w:rPr>
        <w:t xml:space="preserve"> </w:t>
      </w:r>
      <w:r w:rsidRPr="00253E4B">
        <w:rPr>
          <w:rFonts w:ascii="Times New Roman" w:hAnsi="Times New Roman" w:cs="Times New Roman"/>
          <w:sz w:val="24"/>
          <w:szCs w:val="24"/>
          <w:lang w:val="id-ID"/>
        </w:rPr>
        <w:t>Data Murid T</w:t>
      </w:r>
      <w:r w:rsidR="009346C0" w:rsidRPr="00253E4B">
        <w:rPr>
          <w:rFonts w:ascii="Times New Roman" w:hAnsi="Times New Roman" w:cs="Times New Roman"/>
          <w:sz w:val="24"/>
          <w:szCs w:val="24"/>
          <w:lang w:val="id-ID"/>
        </w:rPr>
        <w:t>unagrahita Ringan Kelas Dasar I</w:t>
      </w:r>
      <w:r w:rsidR="00F156ED" w:rsidRPr="00253E4B">
        <w:rPr>
          <w:rFonts w:ascii="Times New Roman" w:hAnsi="Times New Roman" w:cs="Times New Roman"/>
          <w:sz w:val="24"/>
          <w:szCs w:val="24"/>
          <w:lang w:val="id-ID"/>
        </w:rPr>
        <w:t>I</w:t>
      </w:r>
      <w:r w:rsidRPr="00253E4B">
        <w:rPr>
          <w:rFonts w:ascii="Times New Roman" w:hAnsi="Times New Roman" w:cs="Times New Roman"/>
          <w:sz w:val="24"/>
          <w:szCs w:val="24"/>
          <w:lang w:val="id-ID"/>
        </w:rPr>
        <w:t xml:space="preserve"> SLB </w:t>
      </w:r>
      <w:r w:rsidR="009346C0" w:rsidRPr="00253E4B">
        <w:rPr>
          <w:rFonts w:ascii="Times New Roman" w:hAnsi="Times New Roman" w:cs="Times New Roman"/>
          <w:sz w:val="24"/>
          <w:szCs w:val="24"/>
          <w:lang w:val="id-ID"/>
        </w:rPr>
        <w:t xml:space="preserve">Negri Somba Opu </w:t>
      </w:r>
      <w:r w:rsidR="005665F8">
        <w:rPr>
          <w:rFonts w:ascii="Times New Roman" w:hAnsi="Times New Roman" w:cs="Times New Roman"/>
          <w:sz w:val="24"/>
          <w:szCs w:val="24"/>
          <w:lang w:val="id-ID"/>
        </w:rPr>
        <w:t xml:space="preserve"> </w:t>
      </w:r>
      <w:r w:rsidR="009346C0" w:rsidRPr="00253E4B">
        <w:rPr>
          <w:rFonts w:ascii="Times New Roman" w:hAnsi="Times New Roman" w:cs="Times New Roman"/>
          <w:sz w:val="24"/>
          <w:szCs w:val="24"/>
          <w:lang w:val="id-ID"/>
        </w:rPr>
        <w:t>Kabupaten Gowa</w:t>
      </w:r>
    </w:p>
    <w:tbl>
      <w:tblPr>
        <w:tblStyle w:val="LightShading"/>
        <w:tblW w:w="0" w:type="auto"/>
        <w:tblLook w:val="04A0"/>
      </w:tblPr>
      <w:tblGrid>
        <w:gridCol w:w="1323"/>
        <w:gridCol w:w="2033"/>
        <w:gridCol w:w="1296"/>
        <w:gridCol w:w="1697"/>
        <w:gridCol w:w="2138"/>
      </w:tblGrid>
      <w:tr w:rsidR="002C17ED" w:rsidRPr="0048001C" w:rsidTr="0060663B">
        <w:trPr>
          <w:cnfStyle w:val="100000000000"/>
          <w:trHeight w:val="432"/>
        </w:trPr>
        <w:tc>
          <w:tcPr>
            <w:cnfStyle w:val="001000000000"/>
            <w:tcW w:w="1350" w:type="dxa"/>
            <w:vMerge w:val="restart"/>
          </w:tcPr>
          <w:p w:rsidR="002C17ED" w:rsidRPr="0048001C" w:rsidRDefault="002C17ED" w:rsidP="000A1A36">
            <w:pPr>
              <w:pStyle w:val="ListParagraph"/>
              <w:spacing w:before="120" w:after="0" w:line="240" w:lineRule="auto"/>
              <w:ind w:left="0" w:right="-14"/>
              <w:jc w:val="center"/>
              <w:rPr>
                <w:rFonts w:ascii="Times New Roman" w:hAnsi="Times New Roman" w:cs="Times New Roman"/>
                <w:b w:val="0"/>
                <w:sz w:val="24"/>
                <w:szCs w:val="24"/>
                <w:lang w:val="id-ID"/>
              </w:rPr>
            </w:pPr>
            <w:r w:rsidRPr="0048001C">
              <w:rPr>
                <w:rFonts w:ascii="Times New Roman" w:hAnsi="Times New Roman" w:cs="Times New Roman"/>
                <w:sz w:val="24"/>
                <w:szCs w:val="24"/>
                <w:lang w:val="id-ID"/>
              </w:rPr>
              <w:t>No</w:t>
            </w:r>
          </w:p>
        </w:tc>
        <w:tc>
          <w:tcPr>
            <w:tcW w:w="2070" w:type="dxa"/>
            <w:vMerge w:val="restart"/>
          </w:tcPr>
          <w:p w:rsidR="002C17ED" w:rsidRPr="0048001C" w:rsidRDefault="00CF35DE" w:rsidP="000A1A36">
            <w:pPr>
              <w:pStyle w:val="ListParagraph"/>
              <w:spacing w:before="120" w:after="0" w:line="240" w:lineRule="auto"/>
              <w:ind w:left="0" w:right="-14"/>
              <w:jc w:val="center"/>
              <w:cnfStyle w:val="100000000000"/>
              <w:rPr>
                <w:rFonts w:ascii="Times New Roman" w:hAnsi="Times New Roman" w:cs="Times New Roman"/>
                <w:b w:val="0"/>
                <w:sz w:val="24"/>
                <w:szCs w:val="24"/>
                <w:lang w:val="id-ID"/>
              </w:rPr>
            </w:pPr>
            <w:r>
              <w:rPr>
                <w:rFonts w:ascii="Times New Roman" w:hAnsi="Times New Roman" w:cs="Times New Roman"/>
                <w:b w:val="0"/>
                <w:sz w:val="24"/>
                <w:szCs w:val="24"/>
                <w:lang w:val="id-ID"/>
              </w:rPr>
              <w:t>Inisial</w:t>
            </w:r>
            <w:r w:rsidR="002C17ED" w:rsidRPr="0048001C">
              <w:rPr>
                <w:rFonts w:ascii="Times New Roman" w:hAnsi="Times New Roman" w:cs="Times New Roman"/>
                <w:sz w:val="24"/>
                <w:szCs w:val="24"/>
                <w:lang w:val="id-ID"/>
              </w:rPr>
              <w:t xml:space="preserve"> Murid</w:t>
            </w:r>
          </w:p>
        </w:tc>
        <w:tc>
          <w:tcPr>
            <w:tcW w:w="2685" w:type="dxa"/>
            <w:gridSpan w:val="2"/>
          </w:tcPr>
          <w:p w:rsidR="002C17ED" w:rsidRPr="0048001C" w:rsidRDefault="002C17ED" w:rsidP="000A1A36">
            <w:pPr>
              <w:pStyle w:val="ListParagraph"/>
              <w:spacing w:before="120" w:after="0" w:line="240" w:lineRule="auto"/>
              <w:ind w:left="0" w:right="-14"/>
              <w:jc w:val="center"/>
              <w:cnfStyle w:val="100000000000"/>
              <w:rPr>
                <w:rFonts w:ascii="Times New Roman" w:hAnsi="Times New Roman" w:cs="Times New Roman"/>
                <w:b w:val="0"/>
                <w:sz w:val="24"/>
                <w:szCs w:val="24"/>
                <w:lang w:val="id-ID"/>
              </w:rPr>
            </w:pPr>
            <w:r w:rsidRPr="0048001C">
              <w:rPr>
                <w:rFonts w:ascii="Times New Roman" w:hAnsi="Times New Roman" w:cs="Times New Roman"/>
                <w:sz w:val="24"/>
                <w:szCs w:val="24"/>
                <w:lang w:val="id-ID"/>
              </w:rPr>
              <w:t>Jenis Kelamin</w:t>
            </w:r>
          </w:p>
        </w:tc>
        <w:tc>
          <w:tcPr>
            <w:tcW w:w="2175" w:type="dxa"/>
            <w:vMerge w:val="restart"/>
          </w:tcPr>
          <w:p w:rsidR="002C17ED" w:rsidRPr="0048001C" w:rsidRDefault="002C17ED" w:rsidP="000A1A36">
            <w:pPr>
              <w:pStyle w:val="ListParagraph"/>
              <w:spacing w:before="120" w:after="0" w:line="240" w:lineRule="auto"/>
              <w:ind w:left="0" w:right="-14"/>
              <w:jc w:val="center"/>
              <w:cnfStyle w:val="100000000000"/>
              <w:rPr>
                <w:rFonts w:ascii="Times New Roman" w:hAnsi="Times New Roman" w:cs="Times New Roman"/>
                <w:b w:val="0"/>
                <w:sz w:val="24"/>
                <w:szCs w:val="24"/>
                <w:lang w:val="id-ID"/>
              </w:rPr>
            </w:pPr>
            <w:r w:rsidRPr="0048001C">
              <w:rPr>
                <w:rFonts w:ascii="Times New Roman" w:hAnsi="Times New Roman" w:cs="Times New Roman"/>
                <w:sz w:val="24"/>
                <w:szCs w:val="24"/>
                <w:lang w:val="id-ID"/>
              </w:rPr>
              <w:t>Jumlah</w:t>
            </w:r>
          </w:p>
        </w:tc>
      </w:tr>
      <w:tr w:rsidR="002C17ED" w:rsidRPr="0048001C" w:rsidTr="0060663B">
        <w:trPr>
          <w:cnfStyle w:val="000000100000"/>
          <w:trHeight w:val="379"/>
        </w:trPr>
        <w:tc>
          <w:tcPr>
            <w:cnfStyle w:val="001000000000"/>
            <w:tcW w:w="1350" w:type="dxa"/>
            <w:vMerge/>
          </w:tcPr>
          <w:p w:rsidR="002C17ED" w:rsidRPr="0048001C" w:rsidRDefault="002C17ED" w:rsidP="000A1A36">
            <w:pPr>
              <w:pStyle w:val="ListParagraph"/>
              <w:spacing w:before="120" w:after="0" w:line="240" w:lineRule="auto"/>
              <w:ind w:left="0" w:right="-14"/>
              <w:jc w:val="center"/>
              <w:rPr>
                <w:rFonts w:ascii="Times New Roman" w:hAnsi="Times New Roman" w:cs="Times New Roman"/>
                <w:b w:val="0"/>
                <w:sz w:val="24"/>
                <w:szCs w:val="24"/>
                <w:lang w:val="id-ID"/>
              </w:rPr>
            </w:pPr>
          </w:p>
        </w:tc>
        <w:tc>
          <w:tcPr>
            <w:tcW w:w="2070" w:type="dxa"/>
            <w:vMerge/>
          </w:tcPr>
          <w:p w:rsidR="002C17ED" w:rsidRPr="0048001C" w:rsidRDefault="002C17ED" w:rsidP="000A1A36">
            <w:pPr>
              <w:pStyle w:val="ListParagraph"/>
              <w:spacing w:before="120" w:after="0" w:line="240" w:lineRule="auto"/>
              <w:ind w:left="0" w:right="-14"/>
              <w:jc w:val="center"/>
              <w:cnfStyle w:val="000000100000"/>
              <w:rPr>
                <w:rFonts w:ascii="Times New Roman" w:hAnsi="Times New Roman" w:cs="Times New Roman"/>
                <w:b/>
                <w:sz w:val="24"/>
                <w:szCs w:val="24"/>
                <w:lang w:val="id-ID"/>
              </w:rPr>
            </w:pPr>
          </w:p>
        </w:tc>
        <w:tc>
          <w:tcPr>
            <w:tcW w:w="1296" w:type="dxa"/>
          </w:tcPr>
          <w:p w:rsidR="002C17ED" w:rsidRPr="0048001C" w:rsidRDefault="002C17ED" w:rsidP="000A1A36">
            <w:pPr>
              <w:pStyle w:val="ListParagraph"/>
              <w:spacing w:before="120" w:after="0" w:line="240" w:lineRule="auto"/>
              <w:ind w:left="0" w:right="-14"/>
              <w:jc w:val="center"/>
              <w:cnfStyle w:val="000000100000"/>
              <w:rPr>
                <w:rFonts w:ascii="Times New Roman" w:hAnsi="Times New Roman" w:cs="Times New Roman"/>
                <w:b/>
                <w:sz w:val="24"/>
                <w:szCs w:val="24"/>
                <w:lang w:val="id-ID"/>
              </w:rPr>
            </w:pPr>
            <w:r w:rsidRPr="0048001C">
              <w:rPr>
                <w:rFonts w:ascii="Times New Roman" w:hAnsi="Times New Roman" w:cs="Times New Roman"/>
                <w:b/>
                <w:sz w:val="24"/>
                <w:szCs w:val="24"/>
                <w:lang w:val="id-ID"/>
              </w:rPr>
              <w:t>Laki-Laki</w:t>
            </w:r>
          </w:p>
        </w:tc>
        <w:tc>
          <w:tcPr>
            <w:tcW w:w="1389" w:type="dxa"/>
          </w:tcPr>
          <w:p w:rsidR="002C17ED" w:rsidRPr="0048001C" w:rsidRDefault="002C17ED" w:rsidP="000A1A36">
            <w:pPr>
              <w:pStyle w:val="ListParagraph"/>
              <w:spacing w:before="120" w:after="0" w:line="240" w:lineRule="auto"/>
              <w:ind w:left="0" w:right="-14"/>
              <w:jc w:val="center"/>
              <w:cnfStyle w:val="000000100000"/>
              <w:rPr>
                <w:rFonts w:ascii="Times New Roman" w:hAnsi="Times New Roman" w:cs="Times New Roman"/>
                <w:b/>
                <w:sz w:val="24"/>
                <w:szCs w:val="24"/>
                <w:lang w:val="id-ID"/>
              </w:rPr>
            </w:pPr>
            <w:r w:rsidRPr="0048001C">
              <w:rPr>
                <w:rFonts w:ascii="Times New Roman" w:hAnsi="Times New Roman" w:cs="Times New Roman"/>
                <w:b/>
                <w:sz w:val="24"/>
                <w:szCs w:val="24"/>
                <w:lang w:val="id-ID"/>
              </w:rPr>
              <w:t>Perempuan</w:t>
            </w:r>
          </w:p>
        </w:tc>
        <w:tc>
          <w:tcPr>
            <w:tcW w:w="2175" w:type="dxa"/>
            <w:vMerge/>
          </w:tcPr>
          <w:p w:rsidR="002C17ED" w:rsidRPr="0048001C" w:rsidRDefault="002C17ED" w:rsidP="000A1A36">
            <w:pPr>
              <w:pStyle w:val="ListParagraph"/>
              <w:spacing w:before="120" w:after="0" w:line="240" w:lineRule="auto"/>
              <w:ind w:left="0" w:right="-14"/>
              <w:jc w:val="center"/>
              <w:cnfStyle w:val="000000100000"/>
              <w:rPr>
                <w:rFonts w:ascii="Times New Roman" w:hAnsi="Times New Roman" w:cs="Times New Roman"/>
                <w:sz w:val="24"/>
                <w:szCs w:val="24"/>
                <w:lang w:val="id-ID"/>
              </w:rPr>
            </w:pPr>
          </w:p>
        </w:tc>
      </w:tr>
      <w:tr w:rsidR="002C17ED" w:rsidRPr="0048001C" w:rsidTr="0060663B">
        <w:trPr>
          <w:trHeight w:val="1639"/>
        </w:trPr>
        <w:tc>
          <w:tcPr>
            <w:cnfStyle w:val="001000000000"/>
            <w:tcW w:w="1350" w:type="dxa"/>
          </w:tcPr>
          <w:p w:rsidR="002C17ED" w:rsidRPr="0048001C" w:rsidRDefault="002C17ED" w:rsidP="000A1A36">
            <w:pPr>
              <w:pStyle w:val="ListParagraph"/>
              <w:spacing w:before="120" w:after="0" w:line="240" w:lineRule="auto"/>
              <w:ind w:left="0" w:right="-14"/>
              <w:jc w:val="center"/>
              <w:rPr>
                <w:rFonts w:ascii="Times New Roman" w:hAnsi="Times New Roman" w:cs="Times New Roman"/>
                <w:sz w:val="24"/>
                <w:szCs w:val="24"/>
                <w:lang w:val="id-ID"/>
              </w:rPr>
            </w:pPr>
            <w:r w:rsidRPr="0048001C">
              <w:rPr>
                <w:rFonts w:ascii="Times New Roman" w:hAnsi="Times New Roman" w:cs="Times New Roman"/>
                <w:sz w:val="24"/>
                <w:szCs w:val="24"/>
                <w:lang w:val="id-ID"/>
              </w:rPr>
              <w:t>1.</w:t>
            </w:r>
          </w:p>
          <w:p w:rsidR="002C17ED" w:rsidRPr="0048001C" w:rsidRDefault="002C17ED" w:rsidP="000A1A36">
            <w:pPr>
              <w:pStyle w:val="ListParagraph"/>
              <w:spacing w:before="120" w:after="0" w:line="240" w:lineRule="auto"/>
              <w:ind w:left="0" w:right="-14"/>
              <w:jc w:val="center"/>
              <w:rPr>
                <w:rFonts w:ascii="Times New Roman" w:hAnsi="Times New Roman" w:cs="Times New Roman"/>
                <w:sz w:val="24"/>
                <w:szCs w:val="24"/>
                <w:lang w:val="id-ID"/>
              </w:rPr>
            </w:pPr>
            <w:r w:rsidRPr="0048001C">
              <w:rPr>
                <w:rFonts w:ascii="Times New Roman" w:hAnsi="Times New Roman" w:cs="Times New Roman"/>
                <w:sz w:val="24"/>
                <w:szCs w:val="24"/>
                <w:lang w:val="id-ID"/>
              </w:rPr>
              <w:t>2.</w:t>
            </w:r>
          </w:p>
          <w:p w:rsidR="002C17ED" w:rsidRPr="0048001C" w:rsidRDefault="002C17ED" w:rsidP="000A1A36">
            <w:pPr>
              <w:pStyle w:val="ListParagraph"/>
              <w:spacing w:before="120" w:after="0" w:line="240" w:lineRule="auto"/>
              <w:ind w:left="0" w:right="-14"/>
              <w:jc w:val="center"/>
              <w:rPr>
                <w:rFonts w:ascii="Times New Roman" w:hAnsi="Times New Roman" w:cs="Times New Roman"/>
                <w:sz w:val="24"/>
                <w:szCs w:val="24"/>
                <w:lang w:val="id-ID"/>
              </w:rPr>
            </w:pPr>
            <w:r w:rsidRPr="0048001C">
              <w:rPr>
                <w:rFonts w:ascii="Times New Roman" w:hAnsi="Times New Roman" w:cs="Times New Roman"/>
                <w:sz w:val="24"/>
                <w:szCs w:val="24"/>
                <w:lang w:val="id-ID"/>
              </w:rPr>
              <w:t>3.</w:t>
            </w:r>
          </w:p>
          <w:p w:rsidR="002C17ED" w:rsidRPr="0048001C" w:rsidRDefault="002C17ED" w:rsidP="00CF35DE">
            <w:pPr>
              <w:pStyle w:val="ListParagraph"/>
              <w:spacing w:before="120" w:after="0" w:line="240" w:lineRule="auto"/>
              <w:ind w:left="0" w:right="-14"/>
              <w:rPr>
                <w:rFonts w:ascii="Times New Roman" w:hAnsi="Times New Roman" w:cs="Times New Roman"/>
                <w:sz w:val="24"/>
                <w:szCs w:val="24"/>
                <w:lang w:val="id-ID"/>
              </w:rPr>
            </w:pPr>
          </w:p>
        </w:tc>
        <w:tc>
          <w:tcPr>
            <w:tcW w:w="2070" w:type="dxa"/>
          </w:tcPr>
          <w:p w:rsidR="002C17ED" w:rsidRPr="0048001C" w:rsidRDefault="00F56432" w:rsidP="000A1A36">
            <w:pPr>
              <w:pStyle w:val="ListParagraph"/>
              <w:spacing w:before="120" w:after="0" w:line="240" w:lineRule="auto"/>
              <w:ind w:left="0" w:right="-14"/>
              <w:jc w:val="center"/>
              <w:cnfStyle w:val="000000000000"/>
              <w:rPr>
                <w:rFonts w:ascii="Times New Roman" w:hAnsi="Times New Roman" w:cs="Times New Roman"/>
                <w:sz w:val="24"/>
                <w:szCs w:val="24"/>
                <w:lang w:val="id-ID"/>
              </w:rPr>
            </w:pPr>
            <w:r w:rsidRPr="0048001C">
              <w:rPr>
                <w:rFonts w:ascii="Times New Roman" w:hAnsi="Times New Roman" w:cs="Times New Roman"/>
                <w:sz w:val="24"/>
                <w:szCs w:val="24"/>
                <w:lang w:val="id-ID"/>
              </w:rPr>
              <w:t>T</w:t>
            </w:r>
            <w:r w:rsidR="00BD54A6">
              <w:rPr>
                <w:rFonts w:ascii="Times New Roman" w:hAnsi="Times New Roman" w:cs="Times New Roman"/>
                <w:sz w:val="24"/>
                <w:szCs w:val="24"/>
                <w:lang w:val="id-ID"/>
              </w:rPr>
              <w:t>H</w:t>
            </w:r>
          </w:p>
          <w:p w:rsidR="002C17ED" w:rsidRPr="0048001C" w:rsidRDefault="00F56432" w:rsidP="000A1A36">
            <w:pPr>
              <w:pStyle w:val="ListParagraph"/>
              <w:spacing w:before="120" w:after="0" w:line="240" w:lineRule="auto"/>
              <w:ind w:left="0" w:right="-14"/>
              <w:jc w:val="center"/>
              <w:cnfStyle w:val="000000000000"/>
              <w:rPr>
                <w:rFonts w:ascii="Times New Roman" w:hAnsi="Times New Roman" w:cs="Times New Roman"/>
                <w:sz w:val="24"/>
                <w:szCs w:val="24"/>
                <w:lang w:val="id-ID"/>
              </w:rPr>
            </w:pPr>
            <w:r w:rsidRPr="0048001C">
              <w:rPr>
                <w:rFonts w:ascii="Times New Roman" w:hAnsi="Times New Roman" w:cs="Times New Roman"/>
                <w:sz w:val="24"/>
                <w:szCs w:val="24"/>
                <w:lang w:val="id-ID"/>
              </w:rPr>
              <w:t>DS</w:t>
            </w:r>
          </w:p>
          <w:p w:rsidR="002C17ED" w:rsidRPr="0048001C" w:rsidRDefault="00F56432" w:rsidP="000A1A36">
            <w:pPr>
              <w:pStyle w:val="ListParagraph"/>
              <w:spacing w:before="120" w:after="0" w:line="240" w:lineRule="auto"/>
              <w:ind w:left="0" w:right="-14"/>
              <w:jc w:val="center"/>
              <w:cnfStyle w:val="000000000000"/>
              <w:rPr>
                <w:rFonts w:ascii="Times New Roman" w:hAnsi="Times New Roman" w:cs="Times New Roman"/>
                <w:sz w:val="24"/>
                <w:szCs w:val="24"/>
                <w:lang w:val="id-ID"/>
              </w:rPr>
            </w:pPr>
            <w:r w:rsidRPr="0048001C">
              <w:rPr>
                <w:rFonts w:ascii="Times New Roman" w:hAnsi="Times New Roman" w:cs="Times New Roman"/>
                <w:sz w:val="24"/>
                <w:szCs w:val="24"/>
                <w:lang w:val="id-ID"/>
              </w:rPr>
              <w:t>G</w:t>
            </w:r>
            <w:r w:rsidR="00BD54A6">
              <w:rPr>
                <w:rFonts w:ascii="Times New Roman" w:hAnsi="Times New Roman" w:cs="Times New Roman"/>
                <w:sz w:val="24"/>
                <w:szCs w:val="24"/>
                <w:lang w:val="id-ID"/>
              </w:rPr>
              <w:t>N</w:t>
            </w:r>
          </w:p>
          <w:p w:rsidR="002C17ED" w:rsidRPr="0048001C" w:rsidRDefault="002C17ED" w:rsidP="009346C0">
            <w:pPr>
              <w:pStyle w:val="ListParagraph"/>
              <w:spacing w:before="120" w:after="0" w:line="240" w:lineRule="auto"/>
              <w:ind w:left="0" w:right="-14"/>
              <w:jc w:val="center"/>
              <w:cnfStyle w:val="000000000000"/>
              <w:rPr>
                <w:rFonts w:ascii="Times New Roman" w:hAnsi="Times New Roman" w:cs="Times New Roman"/>
                <w:sz w:val="24"/>
                <w:szCs w:val="24"/>
                <w:lang w:val="id-ID"/>
              </w:rPr>
            </w:pPr>
          </w:p>
        </w:tc>
        <w:tc>
          <w:tcPr>
            <w:tcW w:w="1296" w:type="dxa"/>
          </w:tcPr>
          <w:p w:rsidR="002C17ED" w:rsidRDefault="002C17ED" w:rsidP="00CF35DE">
            <w:pPr>
              <w:spacing w:after="0" w:line="240" w:lineRule="auto"/>
              <w:contextualSpacing/>
              <w:cnfStyle w:val="000000000000"/>
              <w:rPr>
                <w:rFonts w:ascii="Times New Roman" w:hAnsi="Times New Roman" w:cs="Times New Roman"/>
                <w:sz w:val="24"/>
                <w:szCs w:val="24"/>
                <w:lang w:val="id-ID"/>
              </w:rPr>
            </w:pPr>
          </w:p>
          <w:p w:rsidR="00CF35DE" w:rsidRPr="00CF35DE" w:rsidRDefault="00CF35DE" w:rsidP="00CF35DE">
            <w:pPr>
              <w:pStyle w:val="ListParagraph"/>
              <w:numPr>
                <w:ilvl w:val="0"/>
                <w:numId w:val="7"/>
              </w:numPr>
              <w:spacing w:after="0" w:line="240" w:lineRule="auto"/>
              <w:contextualSpacing/>
              <w:cnfStyle w:val="000000000000"/>
              <w:rPr>
                <w:rFonts w:ascii="Times New Roman" w:hAnsi="Times New Roman" w:cs="Times New Roman"/>
                <w:sz w:val="24"/>
                <w:szCs w:val="24"/>
                <w:lang w:val="id-ID"/>
              </w:rPr>
            </w:pPr>
          </w:p>
          <w:p w:rsidR="002C17ED" w:rsidRPr="00CF35DE" w:rsidRDefault="002C17ED" w:rsidP="00CF35DE">
            <w:pPr>
              <w:spacing w:before="120" w:after="0" w:line="240" w:lineRule="auto"/>
              <w:cnfStyle w:val="000000000000"/>
              <w:rPr>
                <w:rFonts w:ascii="Times New Roman" w:hAnsi="Times New Roman" w:cs="Times New Roman"/>
                <w:sz w:val="24"/>
                <w:szCs w:val="24"/>
                <w:lang w:val="id-ID"/>
              </w:rPr>
            </w:pPr>
          </w:p>
          <w:p w:rsidR="002C17ED" w:rsidRPr="00A54B1B" w:rsidRDefault="002C17ED" w:rsidP="00A54B1B">
            <w:pPr>
              <w:pStyle w:val="ListParagraph"/>
              <w:numPr>
                <w:ilvl w:val="0"/>
                <w:numId w:val="2"/>
              </w:numPr>
              <w:spacing w:before="120" w:after="0" w:line="240" w:lineRule="auto"/>
              <w:ind w:right="-14" w:hanging="514"/>
              <w:contextualSpacing/>
              <w:cnfStyle w:val="000000000000"/>
              <w:rPr>
                <w:rFonts w:ascii="Times New Roman" w:hAnsi="Times New Roman" w:cs="Times New Roman"/>
                <w:sz w:val="24"/>
                <w:szCs w:val="24"/>
                <w:lang w:val="id-ID"/>
              </w:rPr>
            </w:pPr>
          </w:p>
        </w:tc>
        <w:tc>
          <w:tcPr>
            <w:tcW w:w="1389" w:type="dxa"/>
          </w:tcPr>
          <w:p w:rsidR="00CF35DE" w:rsidRDefault="00CF35DE" w:rsidP="000A1A36">
            <w:pPr>
              <w:pStyle w:val="ListParagraph"/>
              <w:spacing w:before="120" w:after="0" w:line="240" w:lineRule="auto"/>
              <w:ind w:left="0" w:right="-14"/>
              <w:cnfStyle w:val="000000000000"/>
              <w:rPr>
                <w:rFonts w:ascii="Times New Roman" w:hAnsi="Times New Roman" w:cs="Times New Roman"/>
                <w:sz w:val="24"/>
                <w:szCs w:val="24"/>
                <w:lang w:val="id-ID"/>
              </w:rPr>
            </w:pPr>
          </w:p>
          <w:p w:rsidR="00CF35DE" w:rsidRPr="00CF35DE" w:rsidRDefault="00CF35DE" w:rsidP="000A1A36">
            <w:pPr>
              <w:pStyle w:val="ListParagraph"/>
              <w:spacing w:before="120" w:after="0" w:line="240" w:lineRule="auto"/>
              <w:ind w:left="0" w:right="-14"/>
              <w:cnfStyle w:val="000000000000"/>
              <w:rPr>
                <w:rFonts w:ascii="Times New Roman" w:hAnsi="Times New Roman" w:cs="Times New Roman"/>
                <w:sz w:val="4"/>
                <w:szCs w:val="24"/>
                <w:lang w:val="id-ID"/>
              </w:rPr>
            </w:pPr>
          </w:p>
          <w:p w:rsidR="002C17ED" w:rsidRPr="0048001C" w:rsidRDefault="002C17ED" w:rsidP="00F56432">
            <w:pPr>
              <w:pStyle w:val="ListParagraph"/>
              <w:numPr>
                <w:ilvl w:val="0"/>
                <w:numId w:val="2"/>
              </w:numPr>
              <w:spacing w:before="120" w:after="0" w:line="240" w:lineRule="auto"/>
              <w:ind w:right="-14"/>
              <w:cnfStyle w:val="000000000000"/>
              <w:rPr>
                <w:rFonts w:ascii="Times New Roman" w:hAnsi="Times New Roman" w:cs="Times New Roman"/>
                <w:sz w:val="24"/>
                <w:szCs w:val="24"/>
                <w:lang w:val="id-ID"/>
              </w:rPr>
            </w:pPr>
          </w:p>
          <w:p w:rsidR="002C17ED" w:rsidRPr="0048001C" w:rsidRDefault="002C17ED" w:rsidP="00A54B1B">
            <w:pPr>
              <w:pStyle w:val="ListParagraph"/>
              <w:spacing w:before="120" w:after="0" w:line="240" w:lineRule="auto"/>
              <w:ind w:left="927" w:right="-14"/>
              <w:cnfStyle w:val="000000000000"/>
              <w:rPr>
                <w:rFonts w:ascii="Times New Roman" w:hAnsi="Times New Roman" w:cs="Times New Roman"/>
                <w:sz w:val="24"/>
                <w:szCs w:val="24"/>
                <w:lang w:val="id-ID"/>
              </w:rPr>
            </w:pPr>
          </w:p>
        </w:tc>
        <w:tc>
          <w:tcPr>
            <w:tcW w:w="2175" w:type="dxa"/>
          </w:tcPr>
          <w:p w:rsidR="00CF35DE" w:rsidRPr="00CF35DE" w:rsidRDefault="00CF35DE" w:rsidP="000A1A36">
            <w:pPr>
              <w:pStyle w:val="ListParagraph"/>
              <w:spacing w:before="120" w:after="0" w:line="240" w:lineRule="auto"/>
              <w:ind w:left="0" w:right="-14"/>
              <w:jc w:val="center"/>
              <w:cnfStyle w:val="000000000000"/>
              <w:rPr>
                <w:rFonts w:ascii="Times New Roman" w:hAnsi="Times New Roman" w:cs="Times New Roman"/>
                <w:sz w:val="4"/>
                <w:szCs w:val="24"/>
                <w:lang w:val="id-ID"/>
              </w:rPr>
            </w:pPr>
          </w:p>
          <w:p w:rsidR="002C17ED" w:rsidRPr="0048001C" w:rsidRDefault="002C17ED" w:rsidP="000A1A36">
            <w:pPr>
              <w:pStyle w:val="ListParagraph"/>
              <w:spacing w:before="120" w:after="0" w:line="240" w:lineRule="auto"/>
              <w:ind w:left="0" w:right="-14"/>
              <w:jc w:val="center"/>
              <w:cnfStyle w:val="000000000000"/>
              <w:rPr>
                <w:rFonts w:ascii="Times New Roman" w:hAnsi="Times New Roman" w:cs="Times New Roman"/>
                <w:sz w:val="24"/>
                <w:szCs w:val="24"/>
                <w:lang w:val="id-ID"/>
              </w:rPr>
            </w:pPr>
            <w:r w:rsidRPr="0048001C">
              <w:rPr>
                <w:rFonts w:ascii="Times New Roman" w:hAnsi="Times New Roman" w:cs="Times New Roman"/>
                <w:sz w:val="24"/>
                <w:szCs w:val="24"/>
                <w:lang w:val="id-ID"/>
              </w:rPr>
              <w:t>1</w:t>
            </w:r>
          </w:p>
          <w:p w:rsidR="002C17ED" w:rsidRPr="0048001C" w:rsidRDefault="002C17ED" w:rsidP="000A1A36">
            <w:pPr>
              <w:pStyle w:val="ListParagraph"/>
              <w:spacing w:before="120" w:after="0" w:line="240" w:lineRule="auto"/>
              <w:ind w:left="0" w:right="-14"/>
              <w:jc w:val="center"/>
              <w:cnfStyle w:val="000000000000"/>
              <w:rPr>
                <w:rFonts w:ascii="Times New Roman" w:hAnsi="Times New Roman" w:cs="Times New Roman"/>
                <w:sz w:val="24"/>
                <w:szCs w:val="24"/>
                <w:lang w:val="id-ID"/>
              </w:rPr>
            </w:pPr>
            <w:r w:rsidRPr="0048001C">
              <w:rPr>
                <w:rFonts w:ascii="Times New Roman" w:hAnsi="Times New Roman" w:cs="Times New Roman"/>
                <w:sz w:val="24"/>
                <w:szCs w:val="24"/>
                <w:lang w:val="id-ID"/>
              </w:rPr>
              <w:t>1</w:t>
            </w:r>
          </w:p>
          <w:p w:rsidR="002C17ED" w:rsidRPr="0048001C" w:rsidRDefault="002C17ED" w:rsidP="000A1A36">
            <w:pPr>
              <w:pStyle w:val="ListParagraph"/>
              <w:spacing w:before="120" w:after="0" w:line="240" w:lineRule="auto"/>
              <w:ind w:left="0" w:right="-14"/>
              <w:jc w:val="center"/>
              <w:cnfStyle w:val="000000000000"/>
              <w:rPr>
                <w:rFonts w:ascii="Times New Roman" w:hAnsi="Times New Roman" w:cs="Times New Roman"/>
                <w:sz w:val="24"/>
                <w:szCs w:val="24"/>
                <w:lang w:val="id-ID"/>
              </w:rPr>
            </w:pPr>
            <w:r w:rsidRPr="0048001C">
              <w:rPr>
                <w:rFonts w:ascii="Times New Roman" w:hAnsi="Times New Roman" w:cs="Times New Roman"/>
                <w:sz w:val="24"/>
                <w:szCs w:val="24"/>
                <w:lang w:val="id-ID"/>
              </w:rPr>
              <w:t>1</w:t>
            </w:r>
          </w:p>
          <w:p w:rsidR="002C17ED" w:rsidRPr="0048001C" w:rsidRDefault="002C17ED" w:rsidP="009346C0">
            <w:pPr>
              <w:pStyle w:val="ListParagraph"/>
              <w:spacing w:before="120" w:after="0" w:line="240" w:lineRule="auto"/>
              <w:ind w:left="0" w:right="-14"/>
              <w:jc w:val="center"/>
              <w:cnfStyle w:val="000000000000"/>
              <w:rPr>
                <w:rFonts w:ascii="Times New Roman" w:hAnsi="Times New Roman" w:cs="Times New Roman"/>
                <w:sz w:val="24"/>
                <w:szCs w:val="24"/>
                <w:lang w:val="id-ID"/>
              </w:rPr>
            </w:pPr>
          </w:p>
        </w:tc>
      </w:tr>
    </w:tbl>
    <w:p w:rsidR="00253E4B" w:rsidRDefault="00253E4B" w:rsidP="00EB46D6">
      <w:pPr>
        <w:tabs>
          <w:tab w:val="left" w:pos="360"/>
          <w:tab w:val="left" w:pos="1170"/>
        </w:tabs>
        <w:spacing w:after="0" w:line="480" w:lineRule="auto"/>
        <w:contextualSpacing/>
        <w:jc w:val="both"/>
        <w:rPr>
          <w:rFonts w:ascii="Times New Roman" w:hAnsi="Times New Roman" w:cs="Times New Roman"/>
          <w:b/>
          <w:sz w:val="24"/>
          <w:szCs w:val="24"/>
          <w:lang w:val="id-ID"/>
        </w:rPr>
      </w:pPr>
    </w:p>
    <w:p w:rsidR="00B237D1" w:rsidRDefault="00B237D1" w:rsidP="00EB46D6">
      <w:pPr>
        <w:tabs>
          <w:tab w:val="left" w:pos="360"/>
          <w:tab w:val="left" w:pos="1170"/>
        </w:tabs>
        <w:spacing w:after="0" w:line="480" w:lineRule="auto"/>
        <w:contextualSpacing/>
        <w:jc w:val="both"/>
        <w:rPr>
          <w:rFonts w:ascii="Times New Roman" w:hAnsi="Times New Roman" w:cs="Times New Roman"/>
          <w:b/>
          <w:sz w:val="24"/>
          <w:szCs w:val="24"/>
          <w:lang w:val="id-ID"/>
        </w:rPr>
      </w:pPr>
    </w:p>
    <w:p w:rsidR="000F5624" w:rsidRDefault="000F5624" w:rsidP="00EB46D6">
      <w:pPr>
        <w:tabs>
          <w:tab w:val="left" w:pos="360"/>
          <w:tab w:val="left" w:pos="1170"/>
        </w:tabs>
        <w:spacing w:after="0" w:line="480" w:lineRule="auto"/>
        <w:contextualSpacing/>
        <w:jc w:val="both"/>
        <w:rPr>
          <w:rFonts w:ascii="Times New Roman" w:hAnsi="Times New Roman" w:cs="Times New Roman"/>
          <w:b/>
          <w:sz w:val="24"/>
          <w:szCs w:val="24"/>
          <w:lang w:val="id-ID"/>
        </w:rPr>
      </w:pPr>
    </w:p>
    <w:p w:rsidR="000F5624" w:rsidRPr="0048001C" w:rsidRDefault="000F5624" w:rsidP="00EB46D6">
      <w:pPr>
        <w:tabs>
          <w:tab w:val="left" w:pos="360"/>
          <w:tab w:val="left" w:pos="1170"/>
        </w:tabs>
        <w:spacing w:after="0" w:line="480" w:lineRule="auto"/>
        <w:contextualSpacing/>
        <w:jc w:val="both"/>
        <w:rPr>
          <w:rFonts w:ascii="Times New Roman" w:hAnsi="Times New Roman" w:cs="Times New Roman"/>
          <w:b/>
          <w:sz w:val="24"/>
          <w:szCs w:val="24"/>
          <w:lang w:val="id-ID"/>
        </w:rPr>
      </w:pPr>
    </w:p>
    <w:p w:rsidR="002C17ED" w:rsidRPr="0048001C" w:rsidRDefault="002C17ED" w:rsidP="002C17ED">
      <w:pPr>
        <w:pStyle w:val="ListParagraph"/>
        <w:numPr>
          <w:ilvl w:val="1"/>
          <w:numId w:val="1"/>
        </w:numPr>
        <w:tabs>
          <w:tab w:val="clear" w:pos="1080"/>
          <w:tab w:val="left" w:pos="360"/>
          <w:tab w:val="num" w:pos="990"/>
          <w:tab w:val="left" w:pos="1170"/>
        </w:tabs>
        <w:spacing w:after="0" w:line="480" w:lineRule="auto"/>
        <w:ind w:left="360"/>
        <w:contextualSpacing/>
        <w:jc w:val="both"/>
        <w:rPr>
          <w:rFonts w:ascii="Times New Roman" w:hAnsi="Times New Roman" w:cs="Times New Roman"/>
          <w:b/>
          <w:sz w:val="24"/>
          <w:szCs w:val="24"/>
          <w:lang w:val="id-ID"/>
        </w:rPr>
      </w:pPr>
      <w:r w:rsidRPr="0048001C">
        <w:rPr>
          <w:rFonts w:ascii="Times New Roman" w:hAnsi="Times New Roman" w:cs="Times New Roman"/>
          <w:b/>
          <w:sz w:val="24"/>
          <w:szCs w:val="24"/>
          <w:lang w:val="id-ID"/>
        </w:rPr>
        <w:lastRenderedPageBreak/>
        <w:t>Teknik/ Instrumen Pengumpulan Data</w:t>
      </w:r>
    </w:p>
    <w:p w:rsidR="002C17ED" w:rsidRPr="0048001C" w:rsidRDefault="002C17ED" w:rsidP="000F5624">
      <w:pPr>
        <w:pStyle w:val="ListParagraph"/>
        <w:numPr>
          <w:ilvl w:val="0"/>
          <w:numId w:val="5"/>
        </w:numPr>
        <w:spacing w:after="0" w:line="480" w:lineRule="auto"/>
        <w:ind w:left="567"/>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Teknik Tes</w:t>
      </w:r>
    </w:p>
    <w:p w:rsidR="002D7185" w:rsidRPr="00A105BC" w:rsidRDefault="002C17ED" w:rsidP="000F5624">
      <w:pPr>
        <w:pStyle w:val="ListParagraph"/>
        <w:spacing w:after="0" w:line="480" w:lineRule="auto"/>
        <w:ind w:left="0" w:firstLine="709"/>
        <w:jc w:val="both"/>
        <w:rPr>
          <w:rFonts w:ascii="Times New Roman" w:hAnsi="Times New Roman" w:cs="Times New Roman"/>
          <w:sz w:val="24"/>
          <w:szCs w:val="24"/>
          <w:lang w:val="sv-SE"/>
        </w:rPr>
      </w:pPr>
      <w:r w:rsidRPr="0048001C">
        <w:rPr>
          <w:rFonts w:ascii="Times New Roman" w:hAnsi="Times New Roman" w:cs="Times New Roman"/>
          <w:sz w:val="24"/>
          <w:szCs w:val="24"/>
          <w:lang w:val="id-ID"/>
        </w:rPr>
        <w:t>Teknik pengumpulan data yang digunakan dalam penelitian ini adalah teknik tes. Menurut Arikunto (2010: 266) bahwa “Tes ini dapat digunakan untuk mengukur kemampuan dasar dan pencapaian atau prestasi”.</w:t>
      </w:r>
    </w:p>
    <w:p w:rsidR="002D7185" w:rsidRPr="00A105BC" w:rsidRDefault="002C17ED" w:rsidP="000F5624">
      <w:pPr>
        <w:pStyle w:val="ListParagraph"/>
        <w:spacing w:after="0" w:line="480" w:lineRule="auto"/>
        <w:ind w:left="0" w:firstLine="709"/>
        <w:jc w:val="both"/>
        <w:rPr>
          <w:rFonts w:ascii="Times New Roman" w:hAnsi="Times New Roman" w:cs="Times New Roman"/>
          <w:sz w:val="24"/>
          <w:szCs w:val="24"/>
          <w:lang w:val="sv-SE"/>
        </w:rPr>
      </w:pPr>
      <w:r w:rsidRPr="0048001C">
        <w:rPr>
          <w:rFonts w:ascii="Times New Roman" w:hAnsi="Times New Roman" w:cs="Times New Roman"/>
          <w:sz w:val="24"/>
          <w:szCs w:val="24"/>
          <w:lang w:val="id-ID"/>
        </w:rPr>
        <w:t>Untuk memperoleh data atau informasi yang dibutuhkan dalam penelitian ini digunakan teknik tes. Teknik tes yang dimaksud adalah tes perbuatan, ini dimaksud untuk memperoleh data atau informasi tentang hasil belajar Bahasa Indonesia murid T</w:t>
      </w:r>
      <w:r w:rsidR="009346C0" w:rsidRPr="0048001C">
        <w:rPr>
          <w:rFonts w:ascii="Times New Roman" w:hAnsi="Times New Roman" w:cs="Times New Roman"/>
          <w:sz w:val="24"/>
          <w:szCs w:val="24"/>
          <w:lang w:val="id-ID"/>
        </w:rPr>
        <w:t xml:space="preserve">unagrahita ringan </w:t>
      </w:r>
      <w:r w:rsidR="00271481" w:rsidRPr="0048001C">
        <w:rPr>
          <w:rFonts w:ascii="Times New Roman" w:hAnsi="Times New Roman" w:cs="Times New Roman"/>
          <w:sz w:val="24"/>
          <w:szCs w:val="24"/>
          <w:lang w:val="id-ID"/>
        </w:rPr>
        <w:t xml:space="preserve">Kelas Dasar </w:t>
      </w:r>
      <w:r w:rsidR="009346C0" w:rsidRPr="0048001C">
        <w:rPr>
          <w:rFonts w:ascii="Times New Roman" w:hAnsi="Times New Roman" w:cs="Times New Roman"/>
          <w:sz w:val="24"/>
          <w:szCs w:val="24"/>
          <w:lang w:val="id-ID"/>
        </w:rPr>
        <w:t>I</w:t>
      </w:r>
      <w:r w:rsidR="00635301" w:rsidRPr="0048001C">
        <w:rPr>
          <w:rFonts w:ascii="Times New Roman" w:hAnsi="Times New Roman" w:cs="Times New Roman"/>
          <w:sz w:val="24"/>
          <w:szCs w:val="24"/>
          <w:lang w:val="id-ID"/>
        </w:rPr>
        <w:t>I</w:t>
      </w:r>
      <w:r w:rsidRPr="0048001C">
        <w:rPr>
          <w:rFonts w:ascii="Times New Roman" w:hAnsi="Times New Roman" w:cs="Times New Roman"/>
          <w:sz w:val="24"/>
          <w:szCs w:val="24"/>
          <w:lang w:val="id-ID"/>
        </w:rPr>
        <w:t xml:space="preserve"> di SLB Negeri </w:t>
      </w:r>
      <w:r w:rsidR="009346C0" w:rsidRPr="0048001C">
        <w:rPr>
          <w:rFonts w:ascii="Times New Roman" w:hAnsi="Times New Roman" w:cs="Times New Roman"/>
          <w:sz w:val="24"/>
          <w:szCs w:val="24"/>
          <w:lang w:val="id-ID"/>
        </w:rPr>
        <w:t xml:space="preserve">Somba Opu Kabupaten Gowa </w:t>
      </w:r>
      <w:r w:rsidRPr="0048001C">
        <w:rPr>
          <w:rFonts w:ascii="Times New Roman" w:hAnsi="Times New Roman" w:cs="Times New Roman"/>
          <w:sz w:val="24"/>
          <w:szCs w:val="24"/>
          <w:lang w:val="id-ID"/>
        </w:rPr>
        <w:t>dapun materi tes penelitian ini yang direncanakan yakni membaca permulan, dengan penerapan</w:t>
      </w:r>
      <w:r w:rsidR="009346C0" w:rsidRPr="0048001C">
        <w:rPr>
          <w:rFonts w:ascii="Times New Roman" w:hAnsi="Times New Roman" w:cs="Times New Roman"/>
          <w:sz w:val="24"/>
          <w:szCs w:val="24"/>
          <w:lang w:val="id-ID"/>
        </w:rPr>
        <w:t xml:space="preserve"> penggunaan media dadu huruf </w:t>
      </w:r>
      <w:r w:rsidRPr="0048001C">
        <w:rPr>
          <w:rFonts w:ascii="Times New Roman" w:hAnsi="Times New Roman" w:cs="Times New Roman"/>
          <w:sz w:val="24"/>
          <w:szCs w:val="24"/>
          <w:lang w:val="id-ID"/>
        </w:rPr>
        <w:t>. Bentuk tes yang digunakan adalah bentuk tes yang dikonstruksi oleh peneliti sendiri dan jumlah</w:t>
      </w:r>
      <w:r w:rsidR="00180490" w:rsidRPr="0048001C">
        <w:rPr>
          <w:rFonts w:ascii="Times New Roman" w:hAnsi="Times New Roman" w:cs="Times New Roman"/>
          <w:sz w:val="24"/>
          <w:szCs w:val="24"/>
          <w:lang w:val="id-ID"/>
        </w:rPr>
        <w:t xml:space="preserve"> soal </w:t>
      </w:r>
      <w:r w:rsidR="00167317">
        <w:rPr>
          <w:rFonts w:ascii="Times New Roman" w:hAnsi="Times New Roman" w:cs="Times New Roman"/>
          <w:sz w:val="24"/>
          <w:szCs w:val="24"/>
          <w:lang w:val="id-ID"/>
        </w:rPr>
        <w:t>suka kata sebanyak 15</w:t>
      </w:r>
      <w:r w:rsidR="00180490" w:rsidRPr="0048001C">
        <w:rPr>
          <w:rFonts w:ascii="Times New Roman" w:hAnsi="Times New Roman" w:cs="Times New Roman"/>
          <w:sz w:val="24"/>
          <w:szCs w:val="24"/>
          <w:lang w:val="id-ID"/>
        </w:rPr>
        <w:t xml:space="preserve"> nomor</w:t>
      </w:r>
      <w:r w:rsidR="00271481">
        <w:rPr>
          <w:rFonts w:ascii="Times New Roman" w:hAnsi="Times New Roman" w:cs="Times New Roman"/>
          <w:sz w:val="24"/>
          <w:szCs w:val="24"/>
          <w:lang w:val="id-ID"/>
        </w:rPr>
        <w:t xml:space="preserve"> dan kata sebanyak 10 nomor, dengan akumulasi soal sebanyak 25 nomor</w:t>
      </w:r>
      <w:r w:rsidR="00180490" w:rsidRPr="0048001C">
        <w:rPr>
          <w:rFonts w:ascii="Times New Roman" w:hAnsi="Times New Roman" w:cs="Times New Roman"/>
          <w:sz w:val="24"/>
          <w:szCs w:val="24"/>
          <w:lang w:val="id-ID"/>
        </w:rPr>
        <w:t>.</w:t>
      </w:r>
      <w:r w:rsidR="006A75D6" w:rsidRPr="0048001C">
        <w:rPr>
          <w:rFonts w:ascii="Times New Roman" w:hAnsi="Times New Roman" w:cs="Times New Roman"/>
          <w:sz w:val="24"/>
          <w:szCs w:val="24"/>
          <w:lang w:val="id-ID"/>
        </w:rPr>
        <w:t xml:space="preserve"> </w:t>
      </w:r>
      <w:r w:rsidRPr="0048001C">
        <w:rPr>
          <w:rFonts w:ascii="Times New Roman" w:hAnsi="Times New Roman" w:cs="Times New Roman"/>
          <w:sz w:val="24"/>
          <w:szCs w:val="24"/>
          <w:lang w:val="id-ID"/>
        </w:rPr>
        <w:t xml:space="preserve">Kriteria pemberian nilai digunakan 0-1. Nilai (0) </w:t>
      </w:r>
      <w:r w:rsidR="00167317">
        <w:rPr>
          <w:rFonts w:ascii="Times New Roman" w:hAnsi="Times New Roman" w:cs="Times New Roman"/>
          <w:sz w:val="24"/>
          <w:szCs w:val="24"/>
          <w:lang w:val="id-ID"/>
        </w:rPr>
        <w:t>apabila murid tidak mampu membac</w:t>
      </w:r>
      <w:r w:rsidRPr="0048001C">
        <w:rPr>
          <w:rFonts w:ascii="Times New Roman" w:hAnsi="Times New Roman" w:cs="Times New Roman"/>
          <w:sz w:val="24"/>
          <w:szCs w:val="24"/>
          <w:lang w:val="id-ID"/>
        </w:rPr>
        <w:t xml:space="preserve">a. Nilai satu (1) apabila murid membaca dengan benar. Jadi total skor maksimal adalah </w:t>
      </w:r>
      <w:r w:rsidR="006A75D6" w:rsidRPr="0048001C">
        <w:rPr>
          <w:rFonts w:ascii="Times New Roman" w:hAnsi="Times New Roman" w:cs="Times New Roman"/>
          <w:sz w:val="24"/>
          <w:szCs w:val="24"/>
          <w:lang w:val="id-ID"/>
        </w:rPr>
        <w:t>2</w:t>
      </w:r>
      <w:r w:rsidR="00271481">
        <w:rPr>
          <w:rFonts w:ascii="Times New Roman" w:hAnsi="Times New Roman" w:cs="Times New Roman"/>
          <w:sz w:val="24"/>
          <w:szCs w:val="24"/>
          <w:lang w:val="id-ID"/>
        </w:rPr>
        <w:t>5</w:t>
      </w:r>
      <w:r w:rsidRPr="0048001C">
        <w:rPr>
          <w:rFonts w:ascii="Times New Roman" w:hAnsi="Times New Roman" w:cs="Times New Roman"/>
          <w:sz w:val="24"/>
          <w:szCs w:val="24"/>
          <w:lang w:val="id-ID"/>
        </w:rPr>
        <w:t>. Sedangkan skor minimal yang dapat dicapai seorang murid adalah 0.</w:t>
      </w:r>
    </w:p>
    <w:p w:rsidR="002D7185" w:rsidRPr="00FD719F" w:rsidRDefault="002C17ED" w:rsidP="000F5624">
      <w:pPr>
        <w:pStyle w:val="ListParagraph"/>
        <w:spacing w:after="0" w:line="480" w:lineRule="auto"/>
        <w:ind w:left="0" w:firstLine="709"/>
        <w:jc w:val="both"/>
        <w:rPr>
          <w:rFonts w:ascii="Times New Roman" w:hAnsi="Times New Roman" w:cs="Times New Roman"/>
          <w:sz w:val="24"/>
          <w:szCs w:val="24"/>
          <w:lang w:val="sv-SE"/>
        </w:rPr>
      </w:pPr>
      <w:r w:rsidRPr="0048001C">
        <w:rPr>
          <w:rFonts w:ascii="Times New Roman" w:hAnsi="Times New Roman" w:cs="Times New Roman"/>
          <w:sz w:val="24"/>
          <w:szCs w:val="24"/>
          <w:lang w:val="id-ID"/>
        </w:rPr>
        <w:t xml:space="preserve">Dalam penelitian ini peneliti  </w:t>
      </w:r>
      <w:r w:rsidR="004F3FE3" w:rsidRPr="0048001C">
        <w:rPr>
          <w:rFonts w:ascii="Times New Roman" w:hAnsi="Times New Roman" w:cs="Times New Roman"/>
          <w:sz w:val="24"/>
          <w:szCs w:val="24"/>
          <w:lang w:val="id-ID"/>
        </w:rPr>
        <w:t>meng</w:t>
      </w:r>
      <w:r w:rsidRPr="0048001C">
        <w:rPr>
          <w:rFonts w:ascii="Times New Roman" w:hAnsi="Times New Roman" w:cs="Times New Roman"/>
          <w:sz w:val="24"/>
          <w:szCs w:val="24"/>
          <w:lang w:val="id-ID"/>
        </w:rPr>
        <w:t>kateg</w:t>
      </w:r>
      <w:r w:rsidR="00FA0FCA">
        <w:rPr>
          <w:rFonts w:ascii="Times New Roman" w:hAnsi="Times New Roman" w:cs="Times New Roman"/>
          <w:sz w:val="24"/>
          <w:szCs w:val="24"/>
          <w:lang w:val="id-ID"/>
        </w:rPr>
        <w:t>ori, antara lain 1) Sangat</w:t>
      </w:r>
      <w:r w:rsidR="00FA0FCA" w:rsidRPr="00FD719F">
        <w:rPr>
          <w:rFonts w:ascii="Times New Roman" w:hAnsi="Times New Roman" w:cs="Times New Roman"/>
          <w:sz w:val="24"/>
          <w:szCs w:val="24"/>
          <w:lang w:val="sv-SE"/>
        </w:rPr>
        <w:t xml:space="preserve"> baik</w:t>
      </w:r>
      <w:r w:rsidR="00FA0FCA">
        <w:rPr>
          <w:rFonts w:ascii="Times New Roman" w:hAnsi="Times New Roman" w:cs="Times New Roman"/>
          <w:sz w:val="24"/>
          <w:szCs w:val="24"/>
          <w:lang w:val="id-ID"/>
        </w:rPr>
        <w:t xml:space="preserve">, 2) </w:t>
      </w:r>
      <w:r w:rsidR="00FA0FCA" w:rsidRPr="00FD719F">
        <w:rPr>
          <w:rFonts w:ascii="Times New Roman" w:hAnsi="Times New Roman" w:cs="Times New Roman"/>
          <w:sz w:val="24"/>
          <w:szCs w:val="24"/>
          <w:lang w:val="sv-SE"/>
        </w:rPr>
        <w:t>Baik</w:t>
      </w:r>
      <w:r w:rsidR="00FA0FCA">
        <w:rPr>
          <w:rFonts w:ascii="Times New Roman" w:hAnsi="Times New Roman" w:cs="Times New Roman"/>
          <w:sz w:val="24"/>
          <w:szCs w:val="24"/>
          <w:lang w:val="id-ID"/>
        </w:rPr>
        <w:t xml:space="preserve">, 3) </w:t>
      </w:r>
      <w:r w:rsidR="00FA0FCA" w:rsidRPr="00FD719F">
        <w:rPr>
          <w:rFonts w:ascii="Times New Roman" w:hAnsi="Times New Roman" w:cs="Times New Roman"/>
          <w:sz w:val="24"/>
          <w:szCs w:val="24"/>
          <w:lang w:val="sv-SE"/>
        </w:rPr>
        <w:t>cukup</w:t>
      </w:r>
      <w:r w:rsidR="00637C60">
        <w:rPr>
          <w:rFonts w:ascii="Times New Roman" w:hAnsi="Times New Roman" w:cs="Times New Roman"/>
          <w:sz w:val="24"/>
          <w:szCs w:val="24"/>
          <w:lang w:val="id-ID"/>
        </w:rPr>
        <w:t xml:space="preserve">, 4) </w:t>
      </w:r>
      <w:r w:rsidR="00637C60" w:rsidRPr="00FD719F">
        <w:rPr>
          <w:rFonts w:ascii="Times New Roman" w:hAnsi="Times New Roman" w:cs="Times New Roman"/>
          <w:sz w:val="24"/>
          <w:szCs w:val="24"/>
          <w:lang w:val="sv-SE"/>
        </w:rPr>
        <w:t>kurang dan</w:t>
      </w:r>
      <w:r w:rsidRPr="0048001C">
        <w:rPr>
          <w:rFonts w:ascii="Times New Roman" w:hAnsi="Times New Roman" w:cs="Times New Roman"/>
          <w:sz w:val="24"/>
          <w:szCs w:val="24"/>
          <w:lang w:val="id-ID"/>
        </w:rPr>
        <w:t xml:space="preserve"> </w:t>
      </w:r>
      <w:r w:rsidR="00637C60" w:rsidRPr="00FD719F">
        <w:rPr>
          <w:rFonts w:ascii="Times New Roman" w:hAnsi="Times New Roman" w:cs="Times New Roman"/>
          <w:sz w:val="24"/>
          <w:szCs w:val="24"/>
          <w:lang w:val="sv-SE"/>
        </w:rPr>
        <w:t>5) sangat kurang.</w:t>
      </w:r>
    </w:p>
    <w:p w:rsidR="000F5624" w:rsidRDefault="000F5624" w:rsidP="002D7185">
      <w:pPr>
        <w:pStyle w:val="ListParagraph"/>
        <w:spacing w:after="0" w:line="480" w:lineRule="auto"/>
        <w:ind w:left="0" w:firstLine="630"/>
        <w:jc w:val="both"/>
        <w:rPr>
          <w:rFonts w:ascii="Times New Roman" w:hAnsi="Times New Roman" w:cs="Times New Roman"/>
          <w:sz w:val="24"/>
          <w:szCs w:val="24"/>
          <w:lang w:val="id-ID"/>
        </w:rPr>
      </w:pPr>
    </w:p>
    <w:p w:rsidR="00443662" w:rsidRPr="00941276" w:rsidRDefault="002C17ED" w:rsidP="00941276">
      <w:pPr>
        <w:pStyle w:val="ListParagraph"/>
        <w:spacing w:after="0" w:line="480" w:lineRule="auto"/>
        <w:ind w:left="0" w:firstLine="709"/>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lastRenderedPageBreak/>
        <w:t>Dengan demikian, dalam penelitian dapat diperoleh kategori-kategori sebagai berikut:</w:t>
      </w:r>
    </w:p>
    <w:p w:rsidR="002C17ED" w:rsidRPr="00253E4B" w:rsidRDefault="00561FB1" w:rsidP="002C17ED">
      <w:pPr>
        <w:spacing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lang w:val="id-ID"/>
        </w:rPr>
        <w:pict>
          <v:line id="_x0000_s1026" style="position:absolute;left:0;text-align:left;z-index:251656704" from="18pt,24.55pt" to="396pt,24.55pt"/>
        </w:pict>
      </w:r>
      <w:r w:rsidR="002C17ED" w:rsidRPr="00253E4B">
        <w:rPr>
          <w:rFonts w:ascii="Times New Roman" w:hAnsi="Times New Roman" w:cs="Times New Roman"/>
          <w:sz w:val="24"/>
          <w:szCs w:val="24"/>
          <w:lang w:val="id-ID"/>
        </w:rPr>
        <w:t xml:space="preserve">Tabel 3.2 Pengkategorian </w:t>
      </w:r>
      <w:r w:rsidR="0059282D">
        <w:rPr>
          <w:rFonts w:ascii="Times New Roman" w:hAnsi="Times New Roman" w:cs="Times New Roman"/>
          <w:sz w:val="24"/>
          <w:szCs w:val="24"/>
          <w:lang w:val="id-ID"/>
        </w:rPr>
        <w:t>Nilai</w:t>
      </w:r>
      <w:r w:rsidR="002C17ED" w:rsidRPr="00253E4B">
        <w:rPr>
          <w:rFonts w:ascii="Times New Roman" w:hAnsi="Times New Roman" w:cs="Times New Roman"/>
          <w:sz w:val="24"/>
          <w:szCs w:val="24"/>
          <w:lang w:val="id-ID"/>
        </w:rPr>
        <w:t xml:space="preserve"> Hasil Tes</w:t>
      </w:r>
    </w:p>
    <w:p w:rsidR="002C17ED" w:rsidRPr="0048001C" w:rsidRDefault="00561FB1" w:rsidP="002C17ED">
      <w:pPr>
        <w:spacing w:line="240" w:lineRule="auto"/>
        <w:ind w:left="360"/>
        <w:jc w:val="both"/>
        <w:rPr>
          <w:rFonts w:ascii="Times New Roman" w:hAnsi="Times New Roman" w:cs="Times New Roman"/>
          <w:b/>
          <w:bCs/>
          <w:sz w:val="24"/>
          <w:szCs w:val="24"/>
          <w:lang w:val="id-ID"/>
        </w:rPr>
      </w:pPr>
      <w:r w:rsidRPr="00561FB1">
        <w:rPr>
          <w:rFonts w:ascii="Times New Roman" w:hAnsi="Times New Roman" w:cs="Times New Roman"/>
          <w:noProof/>
          <w:sz w:val="24"/>
          <w:szCs w:val="24"/>
          <w:lang w:val="id-ID"/>
        </w:rPr>
        <w:pict>
          <v:line id="_x0000_s1027" style="position:absolute;left:0;text-align:left;z-index:251657728" from="18pt,15pt" to="396pt,15pt"/>
        </w:pict>
      </w:r>
      <w:r w:rsidR="002C17ED" w:rsidRPr="0048001C">
        <w:rPr>
          <w:rFonts w:ascii="Times New Roman" w:hAnsi="Times New Roman" w:cs="Times New Roman"/>
          <w:b/>
          <w:bCs/>
          <w:sz w:val="24"/>
          <w:szCs w:val="24"/>
          <w:lang w:val="id-ID"/>
        </w:rPr>
        <w:t xml:space="preserve">          No</w:t>
      </w:r>
      <w:r w:rsidR="002C17ED" w:rsidRPr="0048001C">
        <w:rPr>
          <w:rFonts w:ascii="Times New Roman" w:hAnsi="Times New Roman" w:cs="Times New Roman"/>
          <w:b/>
          <w:bCs/>
          <w:sz w:val="24"/>
          <w:szCs w:val="24"/>
          <w:lang w:val="id-ID"/>
        </w:rPr>
        <w:tab/>
        <w:t xml:space="preserve">     </w:t>
      </w:r>
      <w:r w:rsidR="002C17ED" w:rsidRPr="0048001C">
        <w:rPr>
          <w:rFonts w:ascii="Times New Roman" w:hAnsi="Times New Roman" w:cs="Times New Roman"/>
          <w:b/>
          <w:bCs/>
          <w:sz w:val="24"/>
          <w:szCs w:val="24"/>
          <w:lang w:val="id-ID"/>
        </w:rPr>
        <w:tab/>
        <w:t xml:space="preserve">             Interval nilai</w:t>
      </w:r>
      <w:r w:rsidR="002C17ED" w:rsidRPr="0048001C">
        <w:rPr>
          <w:rFonts w:ascii="Times New Roman" w:hAnsi="Times New Roman" w:cs="Times New Roman"/>
          <w:b/>
          <w:bCs/>
          <w:sz w:val="24"/>
          <w:szCs w:val="24"/>
          <w:lang w:val="id-ID"/>
        </w:rPr>
        <w:tab/>
      </w:r>
      <w:r w:rsidR="002C17ED" w:rsidRPr="0048001C">
        <w:rPr>
          <w:rFonts w:ascii="Times New Roman" w:hAnsi="Times New Roman" w:cs="Times New Roman"/>
          <w:b/>
          <w:bCs/>
          <w:sz w:val="24"/>
          <w:szCs w:val="24"/>
          <w:lang w:val="id-ID"/>
        </w:rPr>
        <w:tab/>
      </w:r>
      <w:r w:rsidR="002C17ED" w:rsidRPr="0048001C">
        <w:rPr>
          <w:rFonts w:ascii="Times New Roman" w:hAnsi="Times New Roman" w:cs="Times New Roman"/>
          <w:b/>
          <w:bCs/>
          <w:sz w:val="24"/>
          <w:szCs w:val="24"/>
          <w:lang w:val="id-ID"/>
        </w:rPr>
        <w:tab/>
      </w:r>
      <w:r w:rsidR="002C17ED" w:rsidRPr="0048001C">
        <w:rPr>
          <w:rFonts w:ascii="Times New Roman" w:hAnsi="Times New Roman" w:cs="Times New Roman"/>
          <w:b/>
          <w:bCs/>
          <w:sz w:val="24"/>
          <w:szCs w:val="24"/>
          <w:lang w:val="id-ID"/>
        </w:rPr>
        <w:tab/>
        <w:t>Kategori</w:t>
      </w:r>
    </w:p>
    <w:p w:rsidR="002C17ED" w:rsidRPr="0048001C" w:rsidRDefault="002C17ED" w:rsidP="002C17ED">
      <w:pPr>
        <w:spacing w:line="240" w:lineRule="auto"/>
        <w:ind w:left="360"/>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 xml:space="preserve">           1.</w:t>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t xml:space="preserve">     </w:t>
      </w:r>
      <w:r w:rsidR="00FA0FCA">
        <w:rPr>
          <w:rFonts w:ascii="Times New Roman" w:hAnsi="Times New Roman" w:cs="Times New Roman"/>
          <w:sz w:val="24"/>
          <w:szCs w:val="24"/>
          <w:lang w:val="id-ID"/>
        </w:rPr>
        <w:t>8</w:t>
      </w:r>
      <w:r w:rsidR="00FA0FCA" w:rsidRPr="00FD719F">
        <w:rPr>
          <w:rFonts w:ascii="Times New Roman" w:hAnsi="Times New Roman" w:cs="Times New Roman"/>
          <w:sz w:val="24"/>
          <w:szCs w:val="24"/>
          <w:lang w:val="sv-SE"/>
        </w:rPr>
        <w:t>6</w:t>
      </w:r>
      <w:r w:rsidR="00BE0501">
        <w:rPr>
          <w:rFonts w:ascii="Times New Roman" w:hAnsi="Times New Roman" w:cs="Times New Roman"/>
          <w:sz w:val="24"/>
          <w:szCs w:val="24"/>
          <w:lang w:val="id-ID"/>
        </w:rPr>
        <w:t xml:space="preserve"> </w:t>
      </w:r>
      <w:r w:rsidRPr="0048001C">
        <w:rPr>
          <w:rFonts w:ascii="Times New Roman" w:hAnsi="Times New Roman" w:cs="Times New Roman"/>
          <w:sz w:val="24"/>
          <w:szCs w:val="24"/>
          <w:lang w:val="id-ID"/>
        </w:rPr>
        <w:t>– 100</w:t>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t xml:space="preserve">    </w:t>
      </w:r>
      <w:r w:rsidR="009449D3">
        <w:rPr>
          <w:rFonts w:ascii="Times New Roman" w:hAnsi="Times New Roman" w:cs="Times New Roman"/>
          <w:sz w:val="24"/>
          <w:szCs w:val="24"/>
          <w:lang w:val="id-ID"/>
        </w:rPr>
        <w:t xml:space="preserve">      </w:t>
      </w:r>
      <w:r w:rsidRPr="0048001C">
        <w:rPr>
          <w:rFonts w:ascii="Times New Roman" w:hAnsi="Times New Roman" w:cs="Times New Roman"/>
          <w:sz w:val="24"/>
          <w:szCs w:val="24"/>
          <w:lang w:val="id-ID"/>
        </w:rPr>
        <w:t xml:space="preserve">  Sangat </w:t>
      </w:r>
      <w:r w:rsidR="00CB21E9">
        <w:rPr>
          <w:rFonts w:ascii="Times New Roman" w:hAnsi="Times New Roman" w:cs="Times New Roman"/>
          <w:sz w:val="24"/>
          <w:szCs w:val="24"/>
          <w:lang w:val="id-ID"/>
        </w:rPr>
        <w:t>Baik</w:t>
      </w:r>
    </w:p>
    <w:p w:rsidR="002C17ED" w:rsidRPr="0048001C" w:rsidRDefault="002C17ED" w:rsidP="002C17ED">
      <w:pPr>
        <w:spacing w:line="240" w:lineRule="auto"/>
        <w:ind w:left="360"/>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 xml:space="preserve">           2.</w:t>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t xml:space="preserve">     </w:t>
      </w:r>
      <w:r w:rsidR="00FA0FCA" w:rsidRPr="00FD719F">
        <w:rPr>
          <w:rFonts w:ascii="Times New Roman" w:hAnsi="Times New Roman" w:cs="Times New Roman"/>
          <w:sz w:val="24"/>
          <w:szCs w:val="24"/>
          <w:lang w:val="sv-SE"/>
        </w:rPr>
        <w:t>71</w:t>
      </w:r>
      <w:r w:rsidR="00BE0501">
        <w:rPr>
          <w:rFonts w:ascii="Times New Roman" w:hAnsi="Times New Roman" w:cs="Times New Roman"/>
          <w:sz w:val="24"/>
          <w:szCs w:val="24"/>
          <w:lang w:val="id-ID"/>
        </w:rPr>
        <w:t xml:space="preserve"> </w:t>
      </w:r>
      <w:r w:rsidRPr="0048001C">
        <w:rPr>
          <w:rFonts w:ascii="Times New Roman" w:hAnsi="Times New Roman" w:cs="Times New Roman"/>
          <w:sz w:val="24"/>
          <w:szCs w:val="24"/>
          <w:lang w:val="id-ID"/>
        </w:rPr>
        <w:t xml:space="preserve">– </w:t>
      </w:r>
      <w:r w:rsidR="00BE0501">
        <w:rPr>
          <w:rFonts w:ascii="Times New Roman" w:hAnsi="Times New Roman" w:cs="Times New Roman"/>
          <w:sz w:val="24"/>
          <w:szCs w:val="24"/>
          <w:lang w:val="id-ID"/>
        </w:rPr>
        <w:t xml:space="preserve"> </w:t>
      </w:r>
      <w:r w:rsidR="00FA0FCA" w:rsidRPr="00FD719F">
        <w:rPr>
          <w:rFonts w:ascii="Times New Roman" w:hAnsi="Times New Roman" w:cs="Times New Roman"/>
          <w:sz w:val="24"/>
          <w:szCs w:val="24"/>
          <w:lang w:val="sv-SE"/>
        </w:rPr>
        <w:t>85</w:t>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t xml:space="preserve">          </w:t>
      </w:r>
      <w:r w:rsidR="00FA0FCA" w:rsidRPr="00FD719F">
        <w:rPr>
          <w:rFonts w:ascii="Times New Roman" w:hAnsi="Times New Roman" w:cs="Times New Roman"/>
          <w:sz w:val="24"/>
          <w:szCs w:val="24"/>
          <w:lang w:val="sv-SE"/>
        </w:rPr>
        <w:t xml:space="preserve"> </w:t>
      </w:r>
      <w:r w:rsidRPr="0048001C">
        <w:rPr>
          <w:rFonts w:ascii="Times New Roman" w:hAnsi="Times New Roman" w:cs="Times New Roman"/>
          <w:sz w:val="24"/>
          <w:szCs w:val="24"/>
          <w:lang w:val="id-ID"/>
        </w:rPr>
        <w:t xml:space="preserve"> </w:t>
      </w:r>
      <w:r w:rsidR="00CB21E9">
        <w:rPr>
          <w:rFonts w:ascii="Times New Roman" w:hAnsi="Times New Roman" w:cs="Times New Roman"/>
          <w:sz w:val="24"/>
          <w:szCs w:val="24"/>
          <w:lang w:val="id-ID"/>
        </w:rPr>
        <w:t>Baik</w:t>
      </w:r>
    </w:p>
    <w:p w:rsidR="002C17ED" w:rsidRPr="00FD719F" w:rsidRDefault="002C17ED" w:rsidP="002C17ED">
      <w:pPr>
        <w:spacing w:line="240" w:lineRule="auto"/>
        <w:ind w:left="360"/>
        <w:jc w:val="both"/>
        <w:rPr>
          <w:rFonts w:ascii="Times New Roman" w:hAnsi="Times New Roman" w:cs="Times New Roman"/>
          <w:sz w:val="24"/>
          <w:szCs w:val="24"/>
          <w:lang w:val="sv-SE"/>
        </w:rPr>
      </w:pPr>
      <w:r w:rsidRPr="0048001C">
        <w:rPr>
          <w:rFonts w:ascii="Times New Roman" w:hAnsi="Times New Roman" w:cs="Times New Roman"/>
          <w:sz w:val="24"/>
          <w:szCs w:val="24"/>
          <w:lang w:val="id-ID"/>
        </w:rPr>
        <w:t xml:space="preserve">           3.</w:t>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t xml:space="preserve">               </w:t>
      </w:r>
      <w:r w:rsidR="00BE0501">
        <w:rPr>
          <w:rFonts w:ascii="Times New Roman" w:hAnsi="Times New Roman" w:cs="Times New Roman"/>
          <w:sz w:val="24"/>
          <w:szCs w:val="24"/>
          <w:lang w:val="id-ID"/>
        </w:rPr>
        <w:t xml:space="preserve">  </w:t>
      </w:r>
      <w:r w:rsidR="00FA0FCA" w:rsidRPr="00FD719F">
        <w:rPr>
          <w:rFonts w:ascii="Times New Roman" w:hAnsi="Times New Roman" w:cs="Times New Roman"/>
          <w:sz w:val="24"/>
          <w:szCs w:val="24"/>
          <w:lang w:val="sv-SE"/>
        </w:rPr>
        <w:t>56</w:t>
      </w:r>
      <w:r w:rsidRPr="0048001C">
        <w:rPr>
          <w:rFonts w:ascii="Times New Roman" w:hAnsi="Times New Roman" w:cs="Times New Roman"/>
          <w:sz w:val="24"/>
          <w:szCs w:val="24"/>
          <w:lang w:val="id-ID"/>
        </w:rPr>
        <w:t xml:space="preserve"> – </w:t>
      </w:r>
      <w:r w:rsidR="00FA0FCA" w:rsidRPr="00FD719F">
        <w:rPr>
          <w:rFonts w:ascii="Times New Roman" w:hAnsi="Times New Roman" w:cs="Times New Roman"/>
          <w:sz w:val="24"/>
          <w:szCs w:val="24"/>
          <w:lang w:val="sv-SE"/>
        </w:rPr>
        <w:t>70</w:t>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r>
      <w:r w:rsidR="00FA0FCA" w:rsidRPr="00FD719F">
        <w:rPr>
          <w:rFonts w:ascii="Times New Roman" w:hAnsi="Times New Roman" w:cs="Times New Roman"/>
          <w:sz w:val="24"/>
          <w:szCs w:val="24"/>
          <w:lang w:val="sv-SE"/>
        </w:rPr>
        <w:tab/>
        <w:t>cukup</w:t>
      </w:r>
    </w:p>
    <w:p w:rsidR="00FA0FCA" w:rsidRPr="00FD719F" w:rsidRDefault="002C17ED" w:rsidP="002C17ED">
      <w:pPr>
        <w:spacing w:line="240" w:lineRule="auto"/>
        <w:ind w:left="360"/>
        <w:jc w:val="both"/>
        <w:rPr>
          <w:rFonts w:ascii="Times New Roman" w:hAnsi="Times New Roman" w:cs="Times New Roman"/>
          <w:sz w:val="24"/>
          <w:szCs w:val="24"/>
          <w:lang w:val="sv-SE"/>
        </w:rPr>
      </w:pPr>
      <w:r w:rsidRPr="0048001C">
        <w:rPr>
          <w:rFonts w:ascii="Times New Roman" w:hAnsi="Times New Roman" w:cs="Times New Roman"/>
          <w:sz w:val="24"/>
          <w:szCs w:val="24"/>
          <w:lang w:val="id-ID"/>
        </w:rPr>
        <w:t xml:space="preserve">   </w:t>
      </w:r>
      <w:r w:rsidR="00FA0FCA">
        <w:rPr>
          <w:rFonts w:ascii="Times New Roman" w:hAnsi="Times New Roman" w:cs="Times New Roman"/>
          <w:sz w:val="24"/>
          <w:szCs w:val="24"/>
          <w:lang w:val="id-ID"/>
        </w:rPr>
        <w:t xml:space="preserve">        4.</w:t>
      </w:r>
      <w:r w:rsidR="00FA0FCA">
        <w:rPr>
          <w:rFonts w:ascii="Times New Roman" w:hAnsi="Times New Roman" w:cs="Times New Roman"/>
          <w:sz w:val="24"/>
          <w:szCs w:val="24"/>
          <w:lang w:val="id-ID"/>
        </w:rPr>
        <w:tab/>
      </w:r>
      <w:r w:rsidR="00FA0FCA">
        <w:rPr>
          <w:rFonts w:ascii="Times New Roman" w:hAnsi="Times New Roman" w:cs="Times New Roman"/>
          <w:sz w:val="24"/>
          <w:szCs w:val="24"/>
          <w:lang w:val="id-ID"/>
        </w:rPr>
        <w:tab/>
        <w:t xml:space="preserve">                  </w:t>
      </w:r>
      <w:r w:rsidR="00FA0FCA" w:rsidRPr="00FD719F">
        <w:rPr>
          <w:rFonts w:ascii="Times New Roman" w:hAnsi="Times New Roman" w:cs="Times New Roman"/>
          <w:sz w:val="24"/>
          <w:szCs w:val="24"/>
          <w:lang w:val="sv-SE"/>
        </w:rPr>
        <w:t>41</w:t>
      </w:r>
      <w:r w:rsidR="00BE0501">
        <w:rPr>
          <w:rFonts w:ascii="Times New Roman" w:hAnsi="Times New Roman" w:cs="Times New Roman"/>
          <w:sz w:val="24"/>
          <w:szCs w:val="24"/>
          <w:lang w:val="id-ID"/>
        </w:rPr>
        <w:t xml:space="preserve"> </w:t>
      </w:r>
      <w:r w:rsidRPr="0048001C">
        <w:rPr>
          <w:rFonts w:ascii="Times New Roman" w:hAnsi="Times New Roman" w:cs="Times New Roman"/>
          <w:sz w:val="24"/>
          <w:szCs w:val="24"/>
          <w:lang w:val="id-ID"/>
        </w:rPr>
        <w:t xml:space="preserve">– </w:t>
      </w:r>
      <w:r w:rsidR="00FA0FCA" w:rsidRPr="00FD719F">
        <w:rPr>
          <w:rFonts w:ascii="Times New Roman" w:hAnsi="Times New Roman" w:cs="Times New Roman"/>
          <w:sz w:val="24"/>
          <w:szCs w:val="24"/>
          <w:lang w:val="sv-SE"/>
        </w:rPr>
        <w:t>55</w:t>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r>
      <w:r w:rsidRPr="0048001C">
        <w:rPr>
          <w:rFonts w:ascii="Times New Roman" w:hAnsi="Times New Roman" w:cs="Times New Roman"/>
          <w:sz w:val="24"/>
          <w:szCs w:val="24"/>
          <w:lang w:val="id-ID"/>
        </w:rPr>
        <w:tab/>
        <w:t xml:space="preserve">    </w:t>
      </w:r>
      <w:r w:rsidR="00FA0FCA" w:rsidRPr="00FD719F">
        <w:rPr>
          <w:rFonts w:ascii="Times New Roman" w:hAnsi="Times New Roman" w:cs="Times New Roman"/>
          <w:sz w:val="24"/>
          <w:szCs w:val="24"/>
          <w:lang w:val="sv-SE"/>
        </w:rPr>
        <w:tab/>
        <w:t>kurang</w:t>
      </w:r>
    </w:p>
    <w:p w:rsidR="00FA0FCA" w:rsidRPr="00FD719F" w:rsidRDefault="00561FB1" w:rsidP="00FA0FCA">
      <w:pPr>
        <w:spacing w:line="240" w:lineRule="auto"/>
        <w:ind w:left="907" w:firstLine="86"/>
        <w:jc w:val="both"/>
        <w:rPr>
          <w:rFonts w:ascii="Times New Roman" w:hAnsi="Times New Roman" w:cs="Times New Roman"/>
          <w:sz w:val="24"/>
          <w:szCs w:val="24"/>
          <w:lang w:val="sv-SE"/>
        </w:rPr>
      </w:pPr>
      <w:r>
        <w:rPr>
          <w:rFonts w:ascii="Times New Roman" w:hAnsi="Times New Roman" w:cs="Times New Roman"/>
          <w:noProof/>
          <w:sz w:val="24"/>
          <w:szCs w:val="24"/>
          <w:lang w:val="id-ID"/>
        </w:rPr>
        <w:pict>
          <v:line id="_x0000_s1028" style="position:absolute;left:0;text-align:left;z-index:251658752" from="18pt,19.1pt" to="396pt,19.1pt"/>
        </w:pict>
      </w:r>
      <w:r w:rsidR="00BE0501">
        <w:rPr>
          <w:rFonts w:ascii="Times New Roman" w:hAnsi="Times New Roman" w:cs="Times New Roman"/>
          <w:sz w:val="24"/>
          <w:szCs w:val="24"/>
          <w:lang w:val="sv-SE"/>
        </w:rPr>
        <w:t>5</w:t>
      </w:r>
      <w:r w:rsidR="00BE0501">
        <w:rPr>
          <w:rFonts w:ascii="Times New Roman" w:hAnsi="Times New Roman" w:cs="Times New Roman"/>
          <w:sz w:val="24"/>
          <w:szCs w:val="24"/>
          <w:lang w:val="sv-SE"/>
        </w:rPr>
        <w:tab/>
      </w:r>
      <w:r w:rsidR="00BE0501">
        <w:rPr>
          <w:rFonts w:ascii="Times New Roman" w:hAnsi="Times New Roman" w:cs="Times New Roman"/>
          <w:sz w:val="24"/>
          <w:szCs w:val="24"/>
          <w:lang w:val="sv-SE"/>
        </w:rPr>
        <w:tab/>
      </w:r>
      <w:r w:rsidR="00BE0501">
        <w:rPr>
          <w:rFonts w:ascii="Times New Roman" w:hAnsi="Times New Roman" w:cs="Times New Roman"/>
          <w:sz w:val="24"/>
          <w:szCs w:val="24"/>
          <w:lang w:val="sv-SE"/>
        </w:rPr>
        <w:tab/>
      </w:r>
      <w:r w:rsidR="00BE0501">
        <w:rPr>
          <w:rFonts w:ascii="Times New Roman" w:hAnsi="Times New Roman" w:cs="Times New Roman"/>
          <w:sz w:val="24"/>
          <w:szCs w:val="24"/>
          <w:lang w:val="id-ID"/>
        </w:rPr>
        <w:t xml:space="preserve">        &lt; </w:t>
      </w:r>
      <w:r w:rsidR="00FA0FCA" w:rsidRPr="00FD719F">
        <w:rPr>
          <w:rFonts w:ascii="Times New Roman" w:hAnsi="Times New Roman" w:cs="Times New Roman"/>
          <w:sz w:val="24"/>
          <w:szCs w:val="24"/>
          <w:lang w:val="sv-SE"/>
        </w:rPr>
        <w:t>40</w:t>
      </w:r>
      <w:r w:rsidR="00FA0FCA" w:rsidRPr="00FD719F">
        <w:rPr>
          <w:rFonts w:ascii="Times New Roman" w:hAnsi="Times New Roman" w:cs="Times New Roman"/>
          <w:sz w:val="24"/>
          <w:szCs w:val="24"/>
          <w:lang w:val="sv-SE"/>
        </w:rPr>
        <w:tab/>
      </w:r>
      <w:r w:rsidR="00FA0FCA" w:rsidRPr="00FD719F">
        <w:rPr>
          <w:rFonts w:ascii="Times New Roman" w:hAnsi="Times New Roman" w:cs="Times New Roman"/>
          <w:sz w:val="24"/>
          <w:szCs w:val="24"/>
          <w:lang w:val="sv-SE"/>
        </w:rPr>
        <w:tab/>
      </w:r>
      <w:r w:rsidR="00FA0FCA" w:rsidRPr="00FD719F">
        <w:rPr>
          <w:rFonts w:ascii="Times New Roman" w:hAnsi="Times New Roman" w:cs="Times New Roman"/>
          <w:sz w:val="24"/>
          <w:szCs w:val="24"/>
          <w:lang w:val="sv-SE"/>
        </w:rPr>
        <w:tab/>
      </w:r>
      <w:r w:rsidR="00FA0FCA" w:rsidRPr="00FD719F">
        <w:rPr>
          <w:rFonts w:ascii="Times New Roman" w:hAnsi="Times New Roman" w:cs="Times New Roman"/>
          <w:sz w:val="24"/>
          <w:szCs w:val="24"/>
          <w:lang w:val="sv-SE"/>
        </w:rPr>
        <w:tab/>
        <w:t>sangat kurang</w:t>
      </w:r>
    </w:p>
    <w:p w:rsidR="00E41358" w:rsidRPr="00FD719F" w:rsidRDefault="002C17ED" w:rsidP="00941276">
      <w:pPr>
        <w:spacing w:after="480" w:line="240" w:lineRule="auto"/>
        <w:ind w:left="993" w:hanging="993"/>
        <w:jc w:val="both"/>
        <w:rPr>
          <w:rFonts w:ascii="Times New Roman" w:hAnsi="Times New Roman" w:cs="Times New Roman"/>
          <w:sz w:val="24"/>
          <w:szCs w:val="24"/>
          <w:lang w:val="sv-SE"/>
        </w:rPr>
      </w:pPr>
      <w:r w:rsidRPr="0048001C">
        <w:rPr>
          <w:rFonts w:ascii="Times New Roman" w:hAnsi="Times New Roman" w:cs="Times New Roman"/>
          <w:sz w:val="24"/>
          <w:szCs w:val="24"/>
          <w:lang w:val="id-ID"/>
        </w:rPr>
        <w:t>Sumber: Kategori yang ditetapkan peneliti berdasarkan pada buku rapor murid (Depdiknas, 2011)</w:t>
      </w:r>
    </w:p>
    <w:p w:rsidR="002C17ED" w:rsidRPr="0048001C" w:rsidRDefault="002C17ED" w:rsidP="002C17ED">
      <w:pPr>
        <w:pStyle w:val="ListParagraph"/>
        <w:numPr>
          <w:ilvl w:val="1"/>
          <w:numId w:val="1"/>
        </w:numPr>
        <w:tabs>
          <w:tab w:val="clear" w:pos="1080"/>
          <w:tab w:val="num" w:pos="990"/>
        </w:tabs>
        <w:spacing w:after="0" w:line="480" w:lineRule="auto"/>
        <w:ind w:left="360" w:right="-18"/>
        <w:jc w:val="both"/>
        <w:rPr>
          <w:rFonts w:ascii="Times New Roman" w:hAnsi="Times New Roman" w:cs="Times New Roman"/>
          <w:b/>
          <w:sz w:val="24"/>
          <w:szCs w:val="24"/>
          <w:lang w:val="id-ID"/>
        </w:rPr>
      </w:pPr>
      <w:r w:rsidRPr="0048001C">
        <w:rPr>
          <w:rFonts w:ascii="Times New Roman" w:hAnsi="Times New Roman" w:cs="Times New Roman"/>
          <w:b/>
          <w:sz w:val="24"/>
          <w:szCs w:val="24"/>
          <w:lang w:val="id-ID"/>
        </w:rPr>
        <w:t>Teknik Analisis Data</w:t>
      </w:r>
    </w:p>
    <w:p w:rsidR="002C17ED" w:rsidRPr="0048001C" w:rsidRDefault="002C17ED" w:rsidP="000F5624">
      <w:pPr>
        <w:spacing w:after="0" w:line="480" w:lineRule="auto"/>
        <w:ind w:right="-18" w:firstLine="709"/>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 xml:space="preserve">Dalam rangka pengambilan kesimpulan sehubungan dengan penelitian ini maka untuk analisis data digunakan analisis deskriptif kuantitatif. Teknik ini digunakan untuk mendeskripsikan </w:t>
      </w:r>
      <w:r w:rsidR="00E3423D">
        <w:rPr>
          <w:rFonts w:ascii="Times New Roman" w:hAnsi="Times New Roman" w:cs="Times New Roman"/>
          <w:sz w:val="24"/>
          <w:szCs w:val="24"/>
          <w:lang w:val="id-ID"/>
        </w:rPr>
        <w:t>kemampuan membaca</w:t>
      </w:r>
      <w:r w:rsidRPr="0048001C">
        <w:rPr>
          <w:rFonts w:ascii="Times New Roman" w:hAnsi="Times New Roman" w:cs="Times New Roman"/>
          <w:sz w:val="24"/>
          <w:szCs w:val="24"/>
          <w:lang w:val="id-ID"/>
        </w:rPr>
        <w:t xml:space="preserve"> murid tunagrahita ringan baik sebelum maupun setelah digunakan penerapan </w:t>
      </w:r>
      <w:r w:rsidR="00E673FB" w:rsidRPr="0048001C">
        <w:rPr>
          <w:rFonts w:ascii="Times New Roman" w:hAnsi="Times New Roman" w:cs="Times New Roman"/>
          <w:sz w:val="24"/>
          <w:szCs w:val="24"/>
          <w:lang w:val="id-ID"/>
        </w:rPr>
        <w:t xml:space="preserve">media dadu huruf </w:t>
      </w:r>
      <w:r w:rsidRPr="0048001C">
        <w:rPr>
          <w:rFonts w:ascii="Times New Roman" w:hAnsi="Times New Roman" w:cs="Times New Roman"/>
          <w:sz w:val="24"/>
          <w:szCs w:val="24"/>
          <w:lang w:val="id-ID"/>
        </w:rPr>
        <w:t>pada pembelajaran membaca permulaan mata pelajaran Bahasa Indonesia. Adapun prosedur analisisnya adalah sebagai berikut:</w:t>
      </w:r>
    </w:p>
    <w:p w:rsidR="002C17ED" w:rsidRPr="0048001C" w:rsidRDefault="002C17ED" w:rsidP="002D7185">
      <w:pPr>
        <w:pStyle w:val="ListParagraph"/>
        <w:numPr>
          <w:ilvl w:val="0"/>
          <w:numId w:val="3"/>
        </w:numPr>
        <w:spacing w:after="0" w:line="480" w:lineRule="auto"/>
        <w:ind w:left="90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Mentabulasikan data hasil tes sebelum dan sesudah perlakuan.</w:t>
      </w:r>
    </w:p>
    <w:p w:rsidR="002C17ED" w:rsidRPr="0048001C" w:rsidRDefault="002C17ED" w:rsidP="002D7185">
      <w:pPr>
        <w:pStyle w:val="ListParagraph"/>
        <w:numPr>
          <w:ilvl w:val="0"/>
          <w:numId w:val="3"/>
        </w:numPr>
        <w:spacing w:after="0" w:line="480" w:lineRule="auto"/>
        <w:ind w:left="90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 xml:space="preserve">Kategorisasi skor tes awal dan tes akhir, kemudian dikonversi ke nilai dengan rumus: </w:t>
      </w:r>
    </w:p>
    <w:p w:rsidR="002C17ED" w:rsidRPr="0048001C" w:rsidRDefault="002C17ED" w:rsidP="002D7185">
      <w:pPr>
        <w:ind w:left="900" w:firstLine="720"/>
        <w:jc w:val="both"/>
        <w:rPr>
          <w:oMath/>
          <w:rFonts w:ascii="Cambria Math" w:hAnsi="Times New Roman" w:cs="Times New Roman"/>
          <w:sz w:val="24"/>
          <w:szCs w:val="24"/>
          <w:lang w:val="id-ID"/>
        </w:rPr>
      </w:pPr>
      <w:r w:rsidRPr="0048001C">
        <w:rPr>
          <w:rFonts w:ascii="Times New Roman" w:hAnsi="Times New Roman" w:cs="Times New Roman"/>
          <w:sz w:val="24"/>
          <w:szCs w:val="24"/>
          <w:lang w:val="id-ID"/>
        </w:rPr>
        <w:t xml:space="preserve">Nilai hasil = </w:t>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yg</m:t>
            </m:r>
            <m:r>
              <w:rPr>
                <w:rFonts w:ascii="Cambria Math" w:hAnsi="Times New Roman" w:cs="Times New Roman"/>
                <w:sz w:val="24"/>
                <w:szCs w:val="24"/>
                <w:lang w:val="id-ID"/>
              </w:rPr>
              <m:t xml:space="preserve"> </m:t>
            </m:r>
            <m:r>
              <w:rPr>
                <w:rFonts w:ascii="Cambria Math" w:hAnsi="Cambria Math" w:cs="Times New Roman"/>
                <w:sz w:val="24"/>
                <w:szCs w:val="24"/>
                <w:lang w:val="id-ID"/>
              </w:rPr>
              <m:t>diperole</m:t>
            </m:r>
            <m:r>
              <w:rPr>
                <w:rFonts w:ascii="Times New Roman" w:hAnsi="Cambria Math" w:cs="Times New Roman"/>
                <w:sz w:val="24"/>
                <w:szCs w:val="24"/>
                <w:lang w:val="id-ID"/>
              </w:rPr>
              <m:t>h</m:t>
            </m:r>
          </m:num>
          <m:den>
            <m:r>
              <w:rPr>
                <w:rFonts w:ascii="Cambria Math" w:hAnsi="Times New Roman" w:cs="Times New Roman"/>
                <w:sz w:val="24"/>
                <w:szCs w:val="24"/>
                <w:lang w:val="id-ID"/>
              </w:rPr>
              <m:t xml:space="preserve">  </m:t>
            </m:r>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Maksimal</m:t>
            </m:r>
          </m:den>
        </m:f>
      </m:oMath>
      <w:r w:rsidRPr="0048001C">
        <w:rPr>
          <w:rFonts w:ascii="Times New Roman" w:eastAsiaTheme="minorEastAsia" w:hAnsi="Times New Roman" w:cs="Times New Roman"/>
          <w:sz w:val="24"/>
          <w:szCs w:val="24"/>
          <w:lang w:val="id-ID"/>
        </w:rPr>
        <w:t xml:space="preserve"> </w:t>
      </w:r>
      <w:r w:rsidRPr="0048001C">
        <w:rPr>
          <w:rFonts w:ascii="Times New Roman" w:hAnsi="Times New Roman" w:cs="Times New Roman"/>
          <w:sz w:val="24"/>
          <w:szCs w:val="24"/>
          <w:lang w:val="id-ID"/>
        </w:rPr>
        <w:t>X 100</w:t>
      </w:r>
    </w:p>
    <w:p w:rsidR="002C17ED" w:rsidRPr="0048001C" w:rsidRDefault="002C17ED" w:rsidP="002D7185">
      <w:pPr>
        <w:pStyle w:val="ListParagraph"/>
        <w:numPr>
          <w:ilvl w:val="0"/>
          <w:numId w:val="3"/>
        </w:numPr>
        <w:spacing w:after="0" w:line="480" w:lineRule="auto"/>
        <w:ind w:left="90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lastRenderedPageBreak/>
        <w:t>Membandingkan hasil belajar sebelum dan sesudah perlakuan, jika skor hasil tes sesudah perlakuan lebih besar dari skor sebelum perlakuan maka dinyatakan ada peningkatan dan jika sebaliknya maka tidak ada peningkatan.</w:t>
      </w:r>
    </w:p>
    <w:p w:rsidR="002C17ED" w:rsidRPr="0048001C" w:rsidRDefault="002C17ED" w:rsidP="002D7185">
      <w:pPr>
        <w:pStyle w:val="ListParagraph"/>
        <w:numPr>
          <w:ilvl w:val="0"/>
          <w:numId w:val="3"/>
        </w:numPr>
        <w:spacing w:after="0" w:line="480" w:lineRule="auto"/>
        <w:ind w:left="900"/>
        <w:contextualSpacing/>
        <w:jc w:val="both"/>
        <w:rPr>
          <w:rFonts w:ascii="Times New Roman" w:hAnsi="Times New Roman" w:cs="Times New Roman"/>
          <w:sz w:val="24"/>
          <w:szCs w:val="24"/>
          <w:lang w:val="id-ID"/>
        </w:rPr>
      </w:pPr>
      <w:r w:rsidRPr="0048001C">
        <w:rPr>
          <w:rFonts w:ascii="Times New Roman" w:hAnsi="Times New Roman" w:cs="Times New Roman"/>
          <w:sz w:val="24"/>
          <w:szCs w:val="24"/>
          <w:lang w:val="id-ID"/>
        </w:rPr>
        <w:t>Untuk memperjelas adanya peningkatan maka akan divisualisasikan dalam diagram batang.</w:t>
      </w:r>
    </w:p>
    <w:p w:rsidR="007C2F98" w:rsidRPr="0048001C" w:rsidRDefault="007C2F98">
      <w:pPr>
        <w:rPr>
          <w:rFonts w:ascii="Times New Roman" w:hAnsi="Times New Roman" w:cs="Times New Roman"/>
          <w:sz w:val="24"/>
          <w:szCs w:val="24"/>
          <w:lang w:val="id-ID"/>
        </w:rPr>
      </w:pPr>
    </w:p>
    <w:p w:rsidR="009B33CA" w:rsidRPr="0048001C" w:rsidRDefault="009B33CA">
      <w:pPr>
        <w:rPr>
          <w:rFonts w:ascii="Times New Roman" w:hAnsi="Times New Roman" w:cs="Times New Roman"/>
          <w:sz w:val="24"/>
          <w:szCs w:val="24"/>
          <w:lang w:val="id-ID"/>
        </w:rPr>
      </w:pPr>
    </w:p>
    <w:sectPr w:rsidR="009B33CA" w:rsidRPr="0048001C" w:rsidSect="00073494">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1168" w:footer="981"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DB9" w:rsidRDefault="00501DB9" w:rsidP="0092011C">
      <w:pPr>
        <w:spacing w:after="0" w:line="240" w:lineRule="auto"/>
      </w:pPr>
      <w:r>
        <w:separator/>
      </w:r>
    </w:p>
  </w:endnote>
  <w:endnote w:type="continuationSeparator" w:id="1">
    <w:p w:rsidR="00501DB9" w:rsidRDefault="00501DB9" w:rsidP="00920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94" w:rsidRDefault="00073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D4" w:rsidRDefault="00145AD4">
    <w:pPr>
      <w:pStyle w:val="Footer"/>
      <w:jc w:val="center"/>
    </w:pPr>
  </w:p>
  <w:p w:rsidR="00507714" w:rsidRDefault="005077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165"/>
      <w:docPartObj>
        <w:docPartGallery w:val="Page Numbers (Bottom of Page)"/>
        <w:docPartUnique/>
      </w:docPartObj>
    </w:sdtPr>
    <w:sdtContent>
      <w:p w:rsidR="00073494" w:rsidRDefault="00561FB1">
        <w:pPr>
          <w:pStyle w:val="Footer"/>
          <w:jc w:val="center"/>
        </w:pPr>
        <w:fldSimple w:instr=" PAGE   \* MERGEFORMAT ">
          <w:r w:rsidR="0057247B">
            <w:rPr>
              <w:noProof/>
            </w:rPr>
            <w:t>45</w:t>
          </w:r>
        </w:fldSimple>
      </w:p>
    </w:sdtContent>
  </w:sdt>
  <w:p w:rsidR="00995DF7" w:rsidRPr="00995DF7" w:rsidRDefault="00501DB9">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DB9" w:rsidRDefault="00501DB9" w:rsidP="0092011C">
      <w:pPr>
        <w:spacing w:after="0" w:line="240" w:lineRule="auto"/>
      </w:pPr>
      <w:r>
        <w:separator/>
      </w:r>
    </w:p>
  </w:footnote>
  <w:footnote w:type="continuationSeparator" w:id="1">
    <w:p w:rsidR="00501DB9" w:rsidRDefault="00501DB9" w:rsidP="00920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94" w:rsidRDefault="00073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943"/>
      <w:docPartObj>
        <w:docPartGallery w:val="Page Numbers (Top of Page)"/>
        <w:docPartUnique/>
      </w:docPartObj>
    </w:sdtPr>
    <w:sdtEndPr>
      <w:rPr>
        <w:rFonts w:ascii="Times New Roman" w:hAnsi="Times New Roman" w:cs="Times New Roman"/>
        <w:sz w:val="24"/>
      </w:rPr>
    </w:sdtEndPr>
    <w:sdtContent>
      <w:p w:rsidR="004D0BB4" w:rsidRDefault="004D0BB4" w:rsidP="00A87219">
        <w:pPr>
          <w:pStyle w:val="Header"/>
          <w:rPr>
            <w:lang w:val="id-ID"/>
          </w:rPr>
        </w:pPr>
      </w:p>
      <w:p w:rsidR="004029E1" w:rsidRPr="004D0BB4" w:rsidRDefault="00561FB1">
        <w:pPr>
          <w:pStyle w:val="Header"/>
          <w:jc w:val="right"/>
          <w:rPr>
            <w:rFonts w:ascii="Times New Roman" w:hAnsi="Times New Roman" w:cs="Times New Roman"/>
            <w:sz w:val="24"/>
          </w:rPr>
        </w:pPr>
        <w:r w:rsidRPr="004D0BB4">
          <w:rPr>
            <w:rFonts w:ascii="Times New Roman" w:hAnsi="Times New Roman" w:cs="Times New Roman"/>
            <w:sz w:val="24"/>
          </w:rPr>
          <w:fldChar w:fldCharType="begin"/>
        </w:r>
        <w:r w:rsidR="00735134" w:rsidRPr="004D0BB4">
          <w:rPr>
            <w:rFonts w:ascii="Times New Roman" w:hAnsi="Times New Roman" w:cs="Times New Roman"/>
            <w:sz w:val="24"/>
          </w:rPr>
          <w:instrText xml:space="preserve"> PAGE   \* MERGEFORMAT </w:instrText>
        </w:r>
        <w:r w:rsidRPr="004D0BB4">
          <w:rPr>
            <w:rFonts w:ascii="Times New Roman" w:hAnsi="Times New Roman" w:cs="Times New Roman"/>
            <w:sz w:val="24"/>
          </w:rPr>
          <w:fldChar w:fldCharType="separate"/>
        </w:r>
        <w:r w:rsidR="0057247B">
          <w:rPr>
            <w:rFonts w:ascii="Times New Roman" w:hAnsi="Times New Roman" w:cs="Times New Roman"/>
            <w:noProof/>
            <w:sz w:val="24"/>
          </w:rPr>
          <w:t>46</w:t>
        </w:r>
        <w:r w:rsidRPr="004D0BB4">
          <w:rPr>
            <w:rFonts w:ascii="Times New Roman" w:hAnsi="Times New Roman" w:cs="Times New Roman"/>
            <w:noProof/>
            <w:sz w:val="24"/>
          </w:rPr>
          <w:fldChar w:fldCharType="end"/>
        </w:r>
      </w:p>
    </w:sdtContent>
  </w:sdt>
  <w:p w:rsidR="00995DF7" w:rsidRDefault="00501D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78" w:rsidRDefault="00844978">
    <w:pPr>
      <w:pStyle w:val="Header"/>
      <w:jc w:val="right"/>
    </w:pPr>
  </w:p>
  <w:p w:rsidR="004D104C" w:rsidRDefault="00501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110"/>
    <w:multiLevelType w:val="hybridMultilevel"/>
    <w:tmpl w:val="683E7348"/>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26123BED"/>
    <w:multiLevelType w:val="hybridMultilevel"/>
    <w:tmpl w:val="03F04854"/>
    <w:lvl w:ilvl="0" w:tplc="50C282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75C0DFD"/>
    <w:multiLevelType w:val="hybridMultilevel"/>
    <w:tmpl w:val="DADE10A0"/>
    <w:lvl w:ilvl="0" w:tplc="D6D2E73E">
      <w:start w:val="1"/>
      <w:numFmt w:val="bullet"/>
      <w:lvlText w:val=""/>
      <w:lvlJc w:val="left"/>
      <w:pPr>
        <w:ind w:left="927" w:hanging="360"/>
      </w:pPr>
      <w:rPr>
        <w:rFonts w:ascii="Wingdings" w:hAnsi="Wingdings" w:hint="default"/>
        <w:sz w:val="32"/>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3">
    <w:nsid w:val="4D6860AD"/>
    <w:multiLevelType w:val="hybridMultilevel"/>
    <w:tmpl w:val="14C666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A7F0011"/>
    <w:multiLevelType w:val="hybridMultilevel"/>
    <w:tmpl w:val="9AE010F0"/>
    <w:lvl w:ilvl="0" w:tplc="3356B3DC">
      <w:start w:val="1"/>
      <w:numFmt w:val="decimal"/>
      <w:lvlText w:val="%1."/>
      <w:lvlJc w:val="left"/>
      <w:pPr>
        <w:tabs>
          <w:tab w:val="num" w:pos="720"/>
        </w:tabs>
        <w:ind w:left="720" w:hanging="720"/>
      </w:pPr>
      <w:rPr>
        <w:rFonts w:ascii="Times New Roman" w:eastAsia="Times New Roman" w:hAnsi="Times New Roman" w:cs="Times New Roman"/>
      </w:rPr>
    </w:lvl>
    <w:lvl w:ilvl="1" w:tplc="D848E88C">
      <w:start w:val="1"/>
      <w:numFmt w:val="upperLetter"/>
      <w:lvlText w:val="%2."/>
      <w:lvlJc w:val="left"/>
      <w:pPr>
        <w:tabs>
          <w:tab w:val="num" w:pos="1080"/>
        </w:tabs>
        <w:ind w:left="1080" w:hanging="360"/>
      </w:pPr>
      <w:rPr>
        <w:rFonts w:hint="default"/>
      </w:rPr>
    </w:lvl>
    <w:lvl w:ilvl="2" w:tplc="7B8C51B2">
      <w:start w:val="1"/>
      <w:numFmt w:val="decimal"/>
      <w:lvlText w:val="%3."/>
      <w:lvlJc w:val="left"/>
      <w:pPr>
        <w:tabs>
          <w:tab w:val="num" w:pos="1980"/>
        </w:tabs>
        <w:ind w:left="1980" w:hanging="360"/>
      </w:pPr>
      <w:rPr>
        <w:rFonts w:ascii="Times New Roman" w:eastAsia="Times New Roman" w:hAnsi="Times New Roman" w:cs="Times New Roman"/>
      </w:rPr>
    </w:lvl>
    <w:lvl w:ilvl="3" w:tplc="04090019">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CA025CEA">
      <w:start w:val="1"/>
      <w:numFmt w:val="lowerLetter"/>
      <w:lvlText w:val="%6."/>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B020679"/>
    <w:multiLevelType w:val="hybridMultilevel"/>
    <w:tmpl w:val="87822ED2"/>
    <w:lvl w:ilvl="0" w:tplc="B874B42A">
      <w:start w:val="1"/>
      <w:numFmt w:val="bullet"/>
      <w:lvlText w:val=""/>
      <w:lvlJc w:val="left"/>
      <w:pPr>
        <w:ind w:left="720" w:hanging="360"/>
      </w:pPr>
      <w:rPr>
        <w:rFonts w:ascii="Wingdings" w:hAnsi="Wingdings" w:hint="default"/>
        <w:sz w:val="3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00951E1"/>
    <w:multiLevelType w:val="hybridMultilevel"/>
    <w:tmpl w:val="A81471EE"/>
    <w:lvl w:ilvl="0" w:tplc="45F64B0A">
      <w:start w:val="2"/>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2C17ED"/>
    <w:rsid w:val="000069E9"/>
    <w:rsid w:val="00007339"/>
    <w:rsid w:val="00023358"/>
    <w:rsid w:val="00031539"/>
    <w:rsid w:val="0003223E"/>
    <w:rsid w:val="000379E4"/>
    <w:rsid w:val="00047CF6"/>
    <w:rsid w:val="000718B1"/>
    <w:rsid w:val="00073494"/>
    <w:rsid w:val="000965BF"/>
    <w:rsid w:val="000C41D6"/>
    <w:rsid w:val="000E38BD"/>
    <w:rsid w:val="000E79A9"/>
    <w:rsid w:val="000F311C"/>
    <w:rsid w:val="000F5624"/>
    <w:rsid w:val="001045E2"/>
    <w:rsid w:val="00145AD4"/>
    <w:rsid w:val="00162B86"/>
    <w:rsid w:val="00167317"/>
    <w:rsid w:val="0016785A"/>
    <w:rsid w:val="00175BDE"/>
    <w:rsid w:val="00180490"/>
    <w:rsid w:val="001E4510"/>
    <w:rsid w:val="002265E6"/>
    <w:rsid w:val="00253E4B"/>
    <w:rsid w:val="00256EA3"/>
    <w:rsid w:val="00256EDD"/>
    <w:rsid w:val="00271481"/>
    <w:rsid w:val="002B2F2C"/>
    <w:rsid w:val="002C17ED"/>
    <w:rsid w:val="002C28E9"/>
    <w:rsid w:val="002D7185"/>
    <w:rsid w:val="00320424"/>
    <w:rsid w:val="0037650D"/>
    <w:rsid w:val="003966A7"/>
    <w:rsid w:val="003F635B"/>
    <w:rsid w:val="004029E1"/>
    <w:rsid w:val="00442B69"/>
    <w:rsid w:val="00443662"/>
    <w:rsid w:val="00456FBB"/>
    <w:rsid w:val="004662B6"/>
    <w:rsid w:val="00471FA3"/>
    <w:rsid w:val="00476877"/>
    <w:rsid w:val="0048001C"/>
    <w:rsid w:val="004D0BB4"/>
    <w:rsid w:val="004D3711"/>
    <w:rsid w:val="004D6B0D"/>
    <w:rsid w:val="004E7708"/>
    <w:rsid w:val="004F3FE3"/>
    <w:rsid w:val="004F4562"/>
    <w:rsid w:val="00501DB9"/>
    <w:rsid w:val="00507714"/>
    <w:rsid w:val="00511F12"/>
    <w:rsid w:val="00514713"/>
    <w:rsid w:val="00531AF8"/>
    <w:rsid w:val="00561FB1"/>
    <w:rsid w:val="005665F8"/>
    <w:rsid w:val="0057247B"/>
    <w:rsid w:val="0059282D"/>
    <w:rsid w:val="005938B0"/>
    <w:rsid w:val="005C245E"/>
    <w:rsid w:val="005C5D2A"/>
    <w:rsid w:val="005D4E5F"/>
    <w:rsid w:val="005F60AF"/>
    <w:rsid w:val="0060663B"/>
    <w:rsid w:val="00632E81"/>
    <w:rsid w:val="00635301"/>
    <w:rsid w:val="00637C60"/>
    <w:rsid w:val="006641D0"/>
    <w:rsid w:val="00673277"/>
    <w:rsid w:val="0069277F"/>
    <w:rsid w:val="0069444F"/>
    <w:rsid w:val="006A3E1B"/>
    <w:rsid w:val="006A75D6"/>
    <w:rsid w:val="006C531B"/>
    <w:rsid w:val="006D527E"/>
    <w:rsid w:val="00702244"/>
    <w:rsid w:val="0070421D"/>
    <w:rsid w:val="00716949"/>
    <w:rsid w:val="00735134"/>
    <w:rsid w:val="007A4644"/>
    <w:rsid w:val="007A7CA6"/>
    <w:rsid w:val="007B3268"/>
    <w:rsid w:val="007B4EF3"/>
    <w:rsid w:val="007C2F98"/>
    <w:rsid w:val="007E23A7"/>
    <w:rsid w:val="007E35F9"/>
    <w:rsid w:val="007F7514"/>
    <w:rsid w:val="00840592"/>
    <w:rsid w:val="00840601"/>
    <w:rsid w:val="00844978"/>
    <w:rsid w:val="00876EC5"/>
    <w:rsid w:val="008C61C5"/>
    <w:rsid w:val="009033CE"/>
    <w:rsid w:val="0092011C"/>
    <w:rsid w:val="00931A7A"/>
    <w:rsid w:val="009346C0"/>
    <w:rsid w:val="00941276"/>
    <w:rsid w:val="009449D3"/>
    <w:rsid w:val="009B33CA"/>
    <w:rsid w:val="009E1858"/>
    <w:rsid w:val="009F2D99"/>
    <w:rsid w:val="00A105BC"/>
    <w:rsid w:val="00A54B1B"/>
    <w:rsid w:val="00A85E63"/>
    <w:rsid w:val="00A87219"/>
    <w:rsid w:val="00B237D1"/>
    <w:rsid w:val="00B26392"/>
    <w:rsid w:val="00B44E98"/>
    <w:rsid w:val="00B55F3D"/>
    <w:rsid w:val="00BC72B3"/>
    <w:rsid w:val="00BD2639"/>
    <w:rsid w:val="00BD54A6"/>
    <w:rsid w:val="00BD58A2"/>
    <w:rsid w:val="00BE0501"/>
    <w:rsid w:val="00BE2086"/>
    <w:rsid w:val="00BE3570"/>
    <w:rsid w:val="00BF60F2"/>
    <w:rsid w:val="00C117C0"/>
    <w:rsid w:val="00C3223F"/>
    <w:rsid w:val="00C4215F"/>
    <w:rsid w:val="00C72C70"/>
    <w:rsid w:val="00CA78AB"/>
    <w:rsid w:val="00CB21E9"/>
    <w:rsid w:val="00CD58D2"/>
    <w:rsid w:val="00CE4906"/>
    <w:rsid w:val="00CF35DE"/>
    <w:rsid w:val="00D07269"/>
    <w:rsid w:val="00D27EC7"/>
    <w:rsid w:val="00D559F5"/>
    <w:rsid w:val="00D63607"/>
    <w:rsid w:val="00D70219"/>
    <w:rsid w:val="00D87259"/>
    <w:rsid w:val="00E3423D"/>
    <w:rsid w:val="00E41358"/>
    <w:rsid w:val="00E673FB"/>
    <w:rsid w:val="00E7252D"/>
    <w:rsid w:val="00EB2507"/>
    <w:rsid w:val="00EB46AB"/>
    <w:rsid w:val="00EB46D6"/>
    <w:rsid w:val="00ED3DCF"/>
    <w:rsid w:val="00F111BB"/>
    <w:rsid w:val="00F156ED"/>
    <w:rsid w:val="00F4435E"/>
    <w:rsid w:val="00F4448B"/>
    <w:rsid w:val="00F51ADB"/>
    <w:rsid w:val="00F56432"/>
    <w:rsid w:val="00F56670"/>
    <w:rsid w:val="00FA0FCA"/>
    <w:rsid w:val="00FA68BF"/>
    <w:rsid w:val="00FD71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ED"/>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1C"/>
    <w:pPr>
      <w:ind w:left="720"/>
    </w:pPr>
  </w:style>
  <w:style w:type="table" w:styleId="TableGrid">
    <w:name w:val="Table Grid"/>
    <w:basedOn w:val="TableNormal"/>
    <w:uiPriority w:val="59"/>
    <w:rsid w:val="002C17ED"/>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C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D"/>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2C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D"/>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2C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ED"/>
    <w:rPr>
      <w:rFonts w:ascii="Tahoma" w:eastAsiaTheme="minorHAnsi" w:hAnsi="Tahoma" w:cs="Tahoma"/>
      <w:sz w:val="16"/>
      <w:szCs w:val="16"/>
      <w:lang w:val="en-US" w:eastAsia="en-US"/>
    </w:rPr>
  </w:style>
  <w:style w:type="table" w:styleId="LightShading">
    <w:name w:val="Light Shading"/>
    <w:basedOn w:val="TableNormal"/>
    <w:uiPriority w:val="60"/>
    <w:rsid w:val="0060663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B9C1-E616-4F1B-BF1B-9D169DD2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abih</dc:creator>
  <cp:lastModifiedBy>vanbih</cp:lastModifiedBy>
  <cp:revision>17</cp:revision>
  <cp:lastPrinted>2015-08-06T18:54:00Z</cp:lastPrinted>
  <dcterms:created xsi:type="dcterms:W3CDTF">2015-01-20T19:36:00Z</dcterms:created>
  <dcterms:modified xsi:type="dcterms:W3CDTF">2015-09-06T12:52:00Z</dcterms:modified>
</cp:coreProperties>
</file>