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0B" w:rsidRPr="00C6150B" w:rsidRDefault="00C6150B" w:rsidP="00C6150B">
      <w:pPr>
        <w:spacing w:after="0" w:line="360" w:lineRule="auto"/>
        <w:jc w:val="center"/>
        <w:rPr>
          <w:rFonts w:ascii="Times New Roman" w:hAnsi="Times New Roman"/>
          <w:b/>
          <w:bCs/>
          <w:lang w:val="en-US"/>
        </w:rPr>
      </w:pPr>
      <w:r w:rsidRPr="00C6150B">
        <w:rPr>
          <w:rFonts w:ascii="Times New Roman" w:hAnsi="Times New Roman"/>
          <w:b/>
          <w:bCs/>
          <w:lang w:val="en-US"/>
        </w:rPr>
        <w:t>BAB IV</w:t>
      </w:r>
    </w:p>
    <w:p w:rsidR="00C6150B" w:rsidRPr="00C6150B" w:rsidRDefault="00C6150B" w:rsidP="00C6150B">
      <w:pPr>
        <w:spacing w:after="0" w:line="480" w:lineRule="auto"/>
        <w:jc w:val="center"/>
        <w:rPr>
          <w:rFonts w:ascii="Times New Roman" w:hAnsi="Times New Roman"/>
          <w:b/>
          <w:bCs/>
          <w:lang w:val="en-US"/>
        </w:rPr>
      </w:pPr>
      <w:r w:rsidRPr="00C6150B">
        <w:rPr>
          <w:rFonts w:ascii="Times New Roman" w:hAnsi="Times New Roman"/>
          <w:b/>
          <w:bCs/>
          <w:lang w:val="en-US"/>
        </w:rPr>
        <w:t>HASIL PENELITIAN DAN PEMBAHASAN</w:t>
      </w:r>
    </w:p>
    <w:p w:rsidR="00C6150B" w:rsidRPr="00C6150B" w:rsidRDefault="00C6150B" w:rsidP="00C6150B">
      <w:pPr>
        <w:spacing w:after="0" w:line="480" w:lineRule="auto"/>
        <w:jc w:val="center"/>
        <w:rPr>
          <w:rFonts w:ascii="Times New Roman" w:hAnsi="Times New Roman"/>
          <w:b/>
          <w:bCs/>
          <w:lang w:val="en-US"/>
        </w:rPr>
      </w:pPr>
    </w:p>
    <w:p w:rsidR="00AA68FA" w:rsidRDefault="00C6150B" w:rsidP="00AA68FA">
      <w:pPr>
        <w:pStyle w:val="ListParagraph"/>
        <w:numPr>
          <w:ilvl w:val="0"/>
          <w:numId w:val="4"/>
        </w:numPr>
        <w:spacing w:line="480" w:lineRule="auto"/>
        <w:ind w:left="426" w:hanging="426"/>
        <w:jc w:val="both"/>
        <w:rPr>
          <w:rFonts w:ascii="Times New Roman" w:hAnsi="Times New Roman"/>
          <w:b/>
          <w:lang w:val="en-US"/>
        </w:rPr>
      </w:pPr>
      <w:r w:rsidRPr="00206F29">
        <w:rPr>
          <w:rFonts w:ascii="Times New Roman" w:hAnsi="Times New Roman"/>
          <w:b/>
          <w:lang w:val="en-US"/>
        </w:rPr>
        <w:t>Hasil Penelitian</w:t>
      </w:r>
    </w:p>
    <w:p w:rsidR="00AA68FA" w:rsidRPr="00AA68FA" w:rsidRDefault="00686BD6" w:rsidP="00AA68FA">
      <w:pPr>
        <w:spacing w:line="480" w:lineRule="auto"/>
        <w:ind w:firstLine="567"/>
        <w:jc w:val="both"/>
        <w:rPr>
          <w:rFonts w:ascii="Times New Roman" w:hAnsi="Times New Roman"/>
          <w:b/>
          <w:lang w:val="en-US"/>
        </w:rPr>
      </w:pPr>
      <w:r>
        <w:rPr>
          <w:rFonts w:ascii="Times New Roman" w:hAnsi="Times New Roman"/>
        </w:rPr>
        <w:t>Penelitian ini ber</w:t>
      </w:r>
      <w:r w:rsidR="00AA68FA">
        <w:rPr>
          <w:rFonts w:ascii="Times New Roman" w:hAnsi="Times New Roman"/>
          <w:lang w:val="en-US"/>
        </w:rPr>
        <w:t>tu</w:t>
      </w:r>
      <w:r w:rsidR="00AA68FA" w:rsidRPr="00AA68FA">
        <w:rPr>
          <w:rFonts w:ascii="Times New Roman" w:hAnsi="Times New Roman"/>
        </w:rPr>
        <w:t xml:space="preserve">juan untuk </w:t>
      </w:r>
      <w:r w:rsidR="002D5487">
        <w:rPr>
          <w:rFonts w:ascii="Times New Roman" w:hAnsi="Times New Roman"/>
          <w:lang w:val="en-US"/>
        </w:rPr>
        <w:t>mengetahui sejauh</w:t>
      </w:r>
      <w:r w:rsidR="00AA68FA" w:rsidRPr="00AA68FA">
        <w:rPr>
          <w:rFonts w:ascii="Times New Roman" w:hAnsi="Times New Roman"/>
        </w:rPr>
        <w:t xml:space="preserve"> mana peningkatan</w:t>
      </w:r>
      <w:r w:rsidR="00191391">
        <w:rPr>
          <w:rFonts w:ascii="Times New Roman" w:hAnsi="Times New Roman"/>
          <w:lang w:val="en-US"/>
        </w:rPr>
        <w:t xml:space="preserve"> hasil belajar</w:t>
      </w:r>
      <w:r w:rsidR="00075EB2">
        <w:rPr>
          <w:rFonts w:ascii="Times New Roman" w:hAnsi="Times New Roman"/>
          <w:lang w:val="en-US"/>
        </w:rPr>
        <w:t xml:space="preserve"> hitung perkalian pada murid tunadaksa kelas dasar V</w:t>
      </w:r>
      <w:r w:rsidR="00AA68FA">
        <w:rPr>
          <w:rFonts w:ascii="Times New Roman" w:hAnsi="Times New Roman"/>
          <w:lang w:val="en-US"/>
        </w:rPr>
        <w:t xml:space="preserve"> di SLB</w:t>
      </w:r>
      <w:r w:rsidR="00075EB2">
        <w:rPr>
          <w:rFonts w:ascii="Times New Roman" w:hAnsi="Times New Roman"/>
          <w:lang w:val="en-US"/>
        </w:rPr>
        <w:t xml:space="preserve"> Negeri Somba Opu</w:t>
      </w:r>
      <w:r w:rsidR="001A5E67">
        <w:rPr>
          <w:rFonts w:ascii="Times New Roman" w:hAnsi="Times New Roman"/>
          <w:lang w:val="en-US"/>
        </w:rPr>
        <w:t xml:space="preserve"> Kabupaten Gowa</w:t>
      </w:r>
      <w:r w:rsidR="00AA68FA" w:rsidRPr="00AA68FA">
        <w:rPr>
          <w:rFonts w:ascii="Times New Roman" w:hAnsi="Times New Roman"/>
        </w:rPr>
        <w:t>.</w:t>
      </w:r>
    </w:p>
    <w:p w:rsidR="00C6150B" w:rsidRDefault="00C6150B" w:rsidP="00C6150B">
      <w:pPr>
        <w:spacing w:line="480" w:lineRule="auto"/>
        <w:ind w:firstLine="567"/>
        <w:jc w:val="both"/>
        <w:rPr>
          <w:rFonts w:ascii="Times New Roman" w:hAnsi="Times New Roman"/>
          <w:lang w:val="en-US"/>
        </w:rPr>
      </w:pPr>
      <w:r w:rsidRPr="00C6150B">
        <w:rPr>
          <w:rFonts w:ascii="Times New Roman" w:hAnsi="Times New Roman"/>
        </w:rPr>
        <w:t>Penelitian ini telah dilaksanakan</w:t>
      </w:r>
      <w:r w:rsidR="008F7372">
        <w:rPr>
          <w:rFonts w:ascii="Times New Roman" w:hAnsi="Times New Roman"/>
          <w:lang w:val="en-US"/>
        </w:rPr>
        <w:t xml:space="preserve"> selama satu bulan</w:t>
      </w:r>
      <w:r w:rsidR="00075EB2">
        <w:rPr>
          <w:rFonts w:ascii="Times New Roman" w:hAnsi="Times New Roman"/>
        </w:rPr>
        <w:t xml:space="preserve"> pada murid tuna</w:t>
      </w:r>
      <w:r w:rsidR="00075EB2">
        <w:rPr>
          <w:rFonts w:ascii="Times New Roman" w:hAnsi="Times New Roman"/>
          <w:lang w:val="en-US"/>
        </w:rPr>
        <w:t>daksa</w:t>
      </w:r>
      <w:r w:rsidR="00075EB2">
        <w:rPr>
          <w:rFonts w:ascii="Times New Roman" w:hAnsi="Times New Roman"/>
        </w:rPr>
        <w:t xml:space="preserve"> kelas dasar</w:t>
      </w:r>
      <w:r w:rsidR="00075EB2">
        <w:rPr>
          <w:rFonts w:ascii="Times New Roman" w:hAnsi="Times New Roman"/>
          <w:lang w:val="en-US"/>
        </w:rPr>
        <w:t xml:space="preserve"> V</w:t>
      </w:r>
      <w:r w:rsidRPr="00C6150B">
        <w:rPr>
          <w:rFonts w:ascii="Times New Roman" w:hAnsi="Times New Roman"/>
        </w:rPr>
        <w:t xml:space="preserve"> di SLB</w:t>
      </w:r>
      <w:r w:rsidR="00075EB2">
        <w:rPr>
          <w:rFonts w:ascii="Times New Roman" w:hAnsi="Times New Roman"/>
          <w:lang w:val="en-US"/>
        </w:rPr>
        <w:t xml:space="preserve"> Negeri Somba Opu</w:t>
      </w:r>
      <w:r w:rsidRPr="00C6150B">
        <w:rPr>
          <w:rFonts w:ascii="Times New Roman" w:hAnsi="Times New Roman"/>
          <w:lang w:val="en-US"/>
        </w:rPr>
        <w:t xml:space="preserve"> </w:t>
      </w:r>
      <w:r w:rsidR="001A5E67">
        <w:rPr>
          <w:rFonts w:ascii="Times New Roman" w:hAnsi="Times New Roman"/>
          <w:lang w:val="en-US"/>
        </w:rPr>
        <w:t xml:space="preserve">Kabupaten Gowa </w:t>
      </w:r>
      <w:r w:rsidRPr="00C6150B">
        <w:rPr>
          <w:rFonts w:ascii="Times New Roman" w:hAnsi="Times New Roman"/>
        </w:rPr>
        <w:t xml:space="preserve">yang berjumlah </w:t>
      </w:r>
      <w:r w:rsidR="00075EB2">
        <w:rPr>
          <w:rFonts w:ascii="Times New Roman" w:hAnsi="Times New Roman"/>
          <w:lang w:val="en-US"/>
        </w:rPr>
        <w:t>2</w:t>
      </w:r>
      <w:r w:rsidRPr="00C6150B">
        <w:rPr>
          <w:rFonts w:ascii="Times New Roman" w:hAnsi="Times New Roman"/>
        </w:rPr>
        <w:t xml:space="preserve"> (</w:t>
      </w:r>
      <w:r w:rsidR="00075EB2">
        <w:rPr>
          <w:rFonts w:ascii="Times New Roman" w:hAnsi="Times New Roman"/>
          <w:lang w:val="en-US"/>
        </w:rPr>
        <w:t>dua</w:t>
      </w:r>
      <w:r w:rsidRPr="00C6150B">
        <w:rPr>
          <w:rFonts w:ascii="Times New Roman" w:hAnsi="Times New Roman"/>
        </w:rPr>
        <w:t>) orang. Pengukuran te</w:t>
      </w:r>
      <w:r w:rsidR="00075EB2">
        <w:rPr>
          <w:rFonts w:ascii="Times New Roman" w:hAnsi="Times New Roman"/>
        </w:rPr>
        <w:t>rhadap peningkatan</w:t>
      </w:r>
      <w:r w:rsidR="00191391">
        <w:rPr>
          <w:rFonts w:ascii="Times New Roman" w:hAnsi="Times New Roman"/>
          <w:lang w:val="en-US"/>
        </w:rPr>
        <w:t xml:space="preserve"> hasil belajar</w:t>
      </w:r>
      <w:r w:rsidR="00541BD3">
        <w:rPr>
          <w:rFonts w:ascii="Times New Roman" w:hAnsi="Times New Roman"/>
          <w:lang w:val="en-US"/>
        </w:rPr>
        <w:t xml:space="preserve"> </w:t>
      </w:r>
      <w:r w:rsidR="00075EB2">
        <w:rPr>
          <w:rFonts w:ascii="Times New Roman" w:hAnsi="Times New Roman"/>
          <w:lang w:val="en-US"/>
        </w:rPr>
        <w:t>hitung perkalian</w:t>
      </w:r>
      <w:r>
        <w:rPr>
          <w:rFonts w:ascii="Times New Roman" w:hAnsi="Times New Roman"/>
          <w:lang w:val="en-US"/>
        </w:rPr>
        <w:t xml:space="preserve"> </w:t>
      </w:r>
      <w:r w:rsidRPr="00C6150B">
        <w:rPr>
          <w:rFonts w:ascii="Times New Roman" w:hAnsi="Times New Roman"/>
        </w:rPr>
        <w:t xml:space="preserve">dilakukan sebanyak dua kali, yakni tes sebelum penerapan </w:t>
      </w:r>
      <w:r w:rsidR="00075EB2">
        <w:rPr>
          <w:rFonts w:ascii="Times New Roman" w:hAnsi="Times New Roman"/>
          <w:lang w:val="en-US"/>
        </w:rPr>
        <w:t xml:space="preserve">metode jarimatika </w:t>
      </w:r>
      <w:r w:rsidRPr="00C6150B">
        <w:rPr>
          <w:rFonts w:ascii="Times New Roman" w:hAnsi="Times New Roman"/>
        </w:rPr>
        <w:t>untuk mem</w:t>
      </w:r>
      <w:r w:rsidR="006D7189">
        <w:rPr>
          <w:rFonts w:ascii="Times New Roman" w:hAnsi="Times New Roman"/>
        </w:rPr>
        <w:t>peroleh gambaran tingkat</w:t>
      </w:r>
      <w:r w:rsidR="006D7189">
        <w:rPr>
          <w:rFonts w:ascii="Times New Roman" w:hAnsi="Times New Roman"/>
          <w:lang w:val="en-US"/>
        </w:rPr>
        <w:t xml:space="preserve"> </w:t>
      </w:r>
      <w:r w:rsidR="00075EB2">
        <w:rPr>
          <w:rFonts w:ascii="Times New Roman" w:hAnsi="Times New Roman"/>
        </w:rPr>
        <w:t>awal murid t</w:t>
      </w:r>
      <w:r w:rsidR="00075EB2">
        <w:rPr>
          <w:rFonts w:ascii="Times New Roman" w:hAnsi="Times New Roman"/>
          <w:lang w:val="en-US"/>
        </w:rPr>
        <w:t>unadaksa</w:t>
      </w:r>
      <w:r w:rsidRPr="00C6150B">
        <w:rPr>
          <w:rFonts w:ascii="Times New Roman" w:hAnsi="Times New Roman"/>
        </w:rPr>
        <w:t xml:space="preserve">. Sedangkan pengukuran kedua dilakukan setelah murid diberikan pengajaran dengan menerapkan </w:t>
      </w:r>
      <w:r w:rsidR="00075EB2">
        <w:rPr>
          <w:rFonts w:ascii="Times New Roman" w:hAnsi="Times New Roman"/>
          <w:lang w:val="en-US"/>
        </w:rPr>
        <w:t>metode jarimatika</w:t>
      </w:r>
      <w:r w:rsidRPr="00C6150B">
        <w:rPr>
          <w:rFonts w:ascii="Times New Roman" w:hAnsi="Times New Roman"/>
        </w:rPr>
        <w:t>.</w:t>
      </w:r>
    </w:p>
    <w:p w:rsidR="00306F4F" w:rsidRDefault="00D932CB" w:rsidP="00E16B0A">
      <w:pPr>
        <w:pStyle w:val="ListParagraph"/>
        <w:spacing w:after="0" w:line="480" w:lineRule="auto"/>
        <w:ind w:left="0" w:firstLine="567"/>
        <w:jc w:val="both"/>
        <w:rPr>
          <w:rFonts w:ascii="Times New Roman" w:hAnsi="Times New Roman"/>
          <w:lang w:val="en-US"/>
        </w:rPr>
      </w:pPr>
      <w:r w:rsidRPr="00BC3E26">
        <w:rPr>
          <w:rFonts w:ascii="Times New Roman" w:hAnsi="Times New Roman"/>
        </w:rPr>
        <w:t>Data hasil penelitian yang diperoleh dimaksudkan untuk menjawab permasalahan yang diajukan dalam penelitian ini. Analisis yang digunakan terhadap data hasil penelitian yang diperoleh diolah dengan menggunakan analisis deskriptif</w:t>
      </w:r>
      <w:r>
        <w:rPr>
          <w:rFonts w:ascii="Times New Roman" w:hAnsi="Times New Roman"/>
        </w:rPr>
        <w:t xml:space="preserve"> kuntitatif,</w:t>
      </w:r>
      <w:r w:rsidRPr="00BC3E26">
        <w:rPr>
          <w:rFonts w:ascii="Times New Roman" w:hAnsi="Times New Roman"/>
        </w:rPr>
        <w:t xml:space="preserve"> kemudian disajikan dalam bentuk tabel dan diagram. </w:t>
      </w:r>
    </w:p>
    <w:p w:rsidR="00AA68FA" w:rsidRDefault="00AA68FA" w:rsidP="00E16B0A">
      <w:pPr>
        <w:pStyle w:val="ListParagraph"/>
        <w:spacing w:after="0" w:line="480" w:lineRule="auto"/>
        <w:ind w:left="0" w:firstLine="567"/>
        <w:jc w:val="both"/>
        <w:rPr>
          <w:rFonts w:ascii="Times New Roman" w:hAnsi="Times New Roman"/>
          <w:lang w:val="en-US"/>
        </w:rPr>
      </w:pPr>
    </w:p>
    <w:p w:rsidR="00AA68FA" w:rsidRDefault="00AA68FA" w:rsidP="00E16B0A">
      <w:pPr>
        <w:pStyle w:val="ListParagraph"/>
        <w:spacing w:after="0" w:line="480" w:lineRule="auto"/>
        <w:ind w:left="0" w:firstLine="567"/>
        <w:jc w:val="both"/>
        <w:rPr>
          <w:rFonts w:ascii="Times New Roman" w:hAnsi="Times New Roman"/>
          <w:lang w:val="en-US"/>
        </w:rPr>
      </w:pPr>
    </w:p>
    <w:p w:rsidR="00021AD3" w:rsidRPr="00AA68FA" w:rsidRDefault="00021AD3" w:rsidP="00E16B0A">
      <w:pPr>
        <w:pStyle w:val="ListParagraph"/>
        <w:spacing w:after="0" w:line="480" w:lineRule="auto"/>
        <w:ind w:left="0" w:firstLine="567"/>
        <w:jc w:val="both"/>
        <w:rPr>
          <w:rFonts w:ascii="Times New Roman" w:hAnsi="Times New Roman"/>
          <w:lang w:val="en-US"/>
        </w:rPr>
      </w:pPr>
    </w:p>
    <w:p w:rsidR="00D932CB" w:rsidRPr="00D932CB" w:rsidRDefault="006D7189" w:rsidP="00D932CB">
      <w:pPr>
        <w:pStyle w:val="ListParagraph"/>
        <w:numPr>
          <w:ilvl w:val="0"/>
          <w:numId w:val="5"/>
        </w:numPr>
        <w:spacing w:after="0"/>
        <w:ind w:left="426" w:hanging="426"/>
        <w:jc w:val="both"/>
        <w:rPr>
          <w:rFonts w:ascii="Times New Roman" w:hAnsi="Times New Roman"/>
          <w:b/>
        </w:rPr>
      </w:pPr>
      <w:r>
        <w:rPr>
          <w:rFonts w:ascii="Times New Roman" w:hAnsi="Times New Roman"/>
          <w:b/>
          <w:lang w:val="en-US"/>
        </w:rPr>
        <w:lastRenderedPageBreak/>
        <w:t xml:space="preserve">Hasil Belajar Hitung </w:t>
      </w:r>
      <w:r w:rsidR="00075EB2">
        <w:rPr>
          <w:rFonts w:ascii="Times New Roman" w:hAnsi="Times New Roman"/>
          <w:b/>
        </w:rPr>
        <w:t>Pe</w:t>
      </w:r>
      <w:r w:rsidR="00075EB2">
        <w:rPr>
          <w:rFonts w:ascii="Times New Roman" w:hAnsi="Times New Roman"/>
          <w:b/>
          <w:lang w:val="en-US"/>
        </w:rPr>
        <w:t>rkalian</w:t>
      </w:r>
      <w:r w:rsidR="00D932CB" w:rsidRPr="00C4346D">
        <w:rPr>
          <w:rFonts w:ascii="Times New Roman" w:hAnsi="Times New Roman"/>
          <w:b/>
        </w:rPr>
        <w:t xml:space="preserve"> Sebelum Pen</w:t>
      </w:r>
      <w:r w:rsidR="00D932CB">
        <w:rPr>
          <w:rFonts w:ascii="Times New Roman" w:hAnsi="Times New Roman"/>
          <w:b/>
          <w:lang w:val="en-US"/>
        </w:rPr>
        <w:t>erapan</w:t>
      </w:r>
      <w:r w:rsidR="00D932CB" w:rsidRPr="00C4346D">
        <w:rPr>
          <w:rFonts w:ascii="Times New Roman" w:hAnsi="Times New Roman"/>
          <w:b/>
        </w:rPr>
        <w:t xml:space="preserve"> </w:t>
      </w:r>
      <w:r w:rsidR="00075EB2">
        <w:rPr>
          <w:rFonts w:ascii="Times New Roman" w:hAnsi="Times New Roman"/>
          <w:b/>
          <w:lang w:val="en-US"/>
        </w:rPr>
        <w:t xml:space="preserve">Metode Jarimatika </w:t>
      </w:r>
      <w:r w:rsidR="00D932CB" w:rsidRPr="00C4346D">
        <w:rPr>
          <w:rFonts w:ascii="Times New Roman" w:hAnsi="Times New Roman"/>
          <w:b/>
        </w:rPr>
        <w:t xml:space="preserve">Pada Murid </w:t>
      </w:r>
      <w:r w:rsidR="00075EB2">
        <w:rPr>
          <w:rFonts w:ascii="Times New Roman" w:hAnsi="Times New Roman"/>
          <w:b/>
        </w:rPr>
        <w:t>Tuna</w:t>
      </w:r>
      <w:r w:rsidR="00075EB2">
        <w:rPr>
          <w:rFonts w:ascii="Times New Roman" w:hAnsi="Times New Roman"/>
          <w:b/>
          <w:lang w:val="en-US"/>
        </w:rPr>
        <w:t xml:space="preserve">daksa </w:t>
      </w:r>
      <w:r w:rsidR="00075EB2">
        <w:rPr>
          <w:rFonts w:ascii="Times New Roman" w:hAnsi="Times New Roman"/>
          <w:b/>
          <w:lang w:val="nb-NO"/>
        </w:rPr>
        <w:t xml:space="preserve">Kelas Dasar V </w:t>
      </w:r>
      <w:r w:rsidR="00D932CB" w:rsidRPr="00C4346D">
        <w:rPr>
          <w:rFonts w:ascii="Times New Roman" w:hAnsi="Times New Roman"/>
          <w:b/>
          <w:lang w:val="nb-NO"/>
        </w:rPr>
        <w:t>SLB</w:t>
      </w:r>
      <w:r w:rsidR="00075EB2">
        <w:rPr>
          <w:rFonts w:ascii="Times New Roman" w:hAnsi="Times New Roman"/>
          <w:b/>
          <w:lang w:val="en-US"/>
        </w:rPr>
        <w:t xml:space="preserve"> Negeri Somba Opu</w:t>
      </w:r>
      <w:r w:rsidR="001A5E67">
        <w:rPr>
          <w:rFonts w:ascii="Times New Roman" w:hAnsi="Times New Roman"/>
          <w:b/>
          <w:lang w:val="en-US"/>
        </w:rPr>
        <w:t xml:space="preserve"> Kabupaten Gowa</w:t>
      </w:r>
    </w:p>
    <w:p w:rsidR="00D932CB" w:rsidRPr="00D932CB" w:rsidRDefault="00D932CB" w:rsidP="00D932CB">
      <w:pPr>
        <w:spacing w:after="0"/>
        <w:jc w:val="both"/>
        <w:rPr>
          <w:rFonts w:ascii="Times New Roman" w:hAnsi="Times New Roman"/>
          <w:b/>
          <w:lang w:val="en-US"/>
        </w:rPr>
      </w:pPr>
    </w:p>
    <w:p w:rsidR="00D932CB" w:rsidRPr="00BC3E26" w:rsidRDefault="00191391" w:rsidP="00D932CB">
      <w:pPr>
        <w:pStyle w:val="ListParagraph"/>
        <w:spacing w:after="0" w:line="480" w:lineRule="auto"/>
        <w:ind w:left="0" w:firstLine="567"/>
        <w:jc w:val="both"/>
        <w:rPr>
          <w:rFonts w:ascii="Times New Roman" w:hAnsi="Times New Roman"/>
        </w:rPr>
      </w:pPr>
      <w:r>
        <w:rPr>
          <w:rFonts w:ascii="Times New Roman" w:hAnsi="Times New Roman"/>
        </w:rPr>
        <w:t>Untuk mengetahui gambaran</w:t>
      </w:r>
      <w:r>
        <w:rPr>
          <w:rFonts w:ascii="Times New Roman" w:hAnsi="Times New Roman"/>
          <w:lang w:val="en-US"/>
        </w:rPr>
        <w:t xml:space="preserve"> hasil belajar</w:t>
      </w:r>
      <w:r w:rsidR="00541BD3">
        <w:rPr>
          <w:rFonts w:ascii="Times New Roman" w:hAnsi="Times New Roman"/>
          <w:lang w:val="en-US"/>
        </w:rPr>
        <w:t xml:space="preserve"> </w:t>
      </w:r>
      <w:r w:rsidR="00D932CB">
        <w:rPr>
          <w:rFonts w:ascii="Times New Roman" w:hAnsi="Times New Roman"/>
          <w:lang w:val="en-US"/>
        </w:rPr>
        <w:t>hitung</w:t>
      </w:r>
      <w:r w:rsidR="00075EB2">
        <w:rPr>
          <w:rFonts w:ascii="Times New Roman" w:hAnsi="Times New Roman"/>
        </w:rPr>
        <w:t xml:space="preserve"> pe</w:t>
      </w:r>
      <w:r w:rsidR="00075EB2">
        <w:rPr>
          <w:rFonts w:ascii="Times New Roman" w:hAnsi="Times New Roman"/>
          <w:lang w:val="en-US"/>
        </w:rPr>
        <w:t>rkalian</w:t>
      </w:r>
      <w:r w:rsidR="00D932CB" w:rsidRPr="00BC3E26">
        <w:rPr>
          <w:rFonts w:ascii="Times New Roman" w:hAnsi="Times New Roman"/>
        </w:rPr>
        <w:t xml:space="preserve"> </w:t>
      </w:r>
      <w:r w:rsidR="00D932CB">
        <w:rPr>
          <w:rFonts w:ascii="Times New Roman" w:hAnsi="Times New Roman"/>
        </w:rPr>
        <w:t>p</w:t>
      </w:r>
      <w:r w:rsidR="00D932CB" w:rsidRPr="00BC3E26">
        <w:rPr>
          <w:rFonts w:ascii="Times New Roman" w:hAnsi="Times New Roman"/>
        </w:rPr>
        <w:t xml:space="preserve">ada </w:t>
      </w:r>
      <w:r w:rsidR="00D932CB">
        <w:rPr>
          <w:rFonts w:ascii="Times New Roman" w:hAnsi="Times New Roman"/>
        </w:rPr>
        <w:t>m</w:t>
      </w:r>
      <w:r w:rsidR="00D932CB" w:rsidRPr="00BC3E26">
        <w:rPr>
          <w:rFonts w:ascii="Times New Roman" w:hAnsi="Times New Roman"/>
        </w:rPr>
        <w:t xml:space="preserve">urid </w:t>
      </w:r>
      <w:r w:rsidR="00075EB2">
        <w:rPr>
          <w:rFonts w:ascii="Times New Roman" w:hAnsi="Times New Roman"/>
        </w:rPr>
        <w:t>tuna</w:t>
      </w:r>
      <w:r w:rsidR="00075EB2">
        <w:rPr>
          <w:rFonts w:ascii="Times New Roman" w:hAnsi="Times New Roman"/>
          <w:lang w:val="en-US"/>
        </w:rPr>
        <w:t>daksa</w:t>
      </w:r>
      <w:r w:rsidR="00D932CB" w:rsidRPr="00BC3E26">
        <w:rPr>
          <w:rFonts w:ascii="Times New Roman" w:hAnsi="Times New Roman"/>
        </w:rPr>
        <w:t xml:space="preserve"> kelas </w:t>
      </w:r>
      <w:r w:rsidR="00075EB2">
        <w:rPr>
          <w:rFonts w:ascii="Times New Roman" w:hAnsi="Times New Roman"/>
        </w:rPr>
        <w:t>dasar</w:t>
      </w:r>
      <w:r w:rsidR="00075EB2">
        <w:rPr>
          <w:rFonts w:ascii="Times New Roman" w:hAnsi="Times New Roman"/>
          <w:lang w:val="en-US"/>
        </w:rPr>
        <w:t xml:space="preserve"> V</w:t>
      </w:r>
      <w:r w:rsidR="00D932CB">
        <w:rPr>
          <w:rFonts w:ascii="Times New Roman" w:hAnsi="Times New Roman"/>
        </w:rPr>
        <w:t xml:space="preserve"> di SLB</w:t>
      </w:r>
      <w:r w:rsidR="00075EB2">
        <w:rPr>
          <w:rFonts w:ascii="Times New Roman" w:hAnsi="Times New Roman"/>
          <w:lang w:val="en-US"/>
        </w:rPr>
        <w:t xml:space="preserve"> Negeri Somba Opu</w:t>
      </w:r>
      <w:r w:rsidR="001A5E67">
        <w:rPr>
          <w:rFonts w:ascii="Times New Roman" w:hAnsi="Times New Roman"/>
          <w:lang w:val="en-US"/>
        </w:rPr>
        <w:t xml:space="preserve"> Kabupaten Gowa</w:t>
      </w:r>
      <w:r w:rsidR="00D932CB" w:rsidRPr="00BC3E26">
        <w:rPr>
          <w:rFonts w:ascii="Times New Roman" w:hAnsi="Times New Roman"/>
        </w:rPr>
        <w:t xml:space="preserve"> </w:t>
      </w:r>
      <w:r w:rsidR="00D932CB">
        <w:rPr>
          <w:rFonts w:ascii="Times New Roman" w:hAnsi="Times New Roman"/>
        </w:rPr>
        <w:t>melalui pen</w:t>
      </w:r>
      <w:r w:rsidR="00D932CB">
        <w:rPr>
          <w:rFonts w:ascii="Times New Roman" w:hAnsi="Times New Roman"/>
          <w:lang w:val="en-US"/>
        </w:rPr>
        <w:t xml:space="preserve">erapan </w:t>
      </w:r>
      <w:r w:rsidR="00075EB2">
        <w:rPr>
          <w:rFonts w:ascii="Times New Roman" w:hAnsi="Times New Roman"/>
          <w:lang w:val="en-US"/>
        </w:rPr>
        <w:t xml:space="preserve">metode jarimatika </w:t>
      </w:r>
      <w:r w:rsidR="00D932CB" w:rsidRPr="00BC3E26">
        <w:rPr>
          <w:rFonts w:ascii="Times New Roman" w:hAnsi="Times New Roman"/>
        </w:rPr>
        <w:t xml:space="preserve">dapat diketahui melalui tes awal. Adapun data </w:t>
      </w:r>
      <w:r>
        <w:rPr>
          <w:rFonts w:ascii="Times New Roman" w:hAnsi="Times New Roman"/>
          <w:lang w:val="en-US"/>
        </w:rPr>
        <w:t xml:space="preserve">hasil belajar </w:t>
      </w:r>
      <w:r w:rsidR="00D932CB">
        <w:rPr>
          <w:rFonts w:ascii="Times New Roman" w:hAnsi="Times New Roman"/>
          <w:lang w:val="en-US"/>
        </w:rPr>
        <w:t xml:space="preserve">hitung </w:t>
      </w:r>
      <w:r w:rsidR="00075EB2">
        <w:rPr>
          <w:rFonts w:ascii="Times New Roman" w:hAnsi="Times New Roman"/>
        </w:rPr>
        <w:t xml:space="preserve"> pe</w:t>
      </w:r>
      <w:r w:rsidR="00075EB2">
        <w:rPr>
          <w:rFonts w:ascii="Times New Roman" w:hAnsi="Times New Roman"/>
          <w:lang w:val="en-US"/>
        </w:rPr>
        <w:t>rkalian</w:t>
      </w:r>
      <w:r w:rsidR="00D932CB" w:rsidRPr="00BC3E26">
        <w:rPr>
          <w:rFonts w:ascii="Times New Roman" w:hAnsi="Times New Roman"/>
        </w:rPr>
        <w:t xml:space="preserve"> </w:t>
      </w:r>
      <w:r w:rsidR="00D932CB">
        <w:rPr>
          <w:rFonts w:ascii="Times New Roman" w:hAnsi="Times New Roman"/>
        </w:rPr>
        <w:t>p</w:t>
      </w:r>
      <w:r w:rsidR="00D932CB" w:rsidRPr="00BC3E26">
        <w:rPr>
          <w:rFonts w:ascii="Times New Roman" w:hAnsi="Times New Roman"/>
        </w:rPr>
        <w:t xml:space="preserve">ada </w:t>
      </w:r>
      <w:r w:rsidR="00D932CB">
        <w:rPr>
          <w:rFonts w:ascii="Times New Roman" w:hAnsi="Times New Roman"/>
        </w:rPr>
        <w:t>m</w:t>
      </w:r>
      <w:r w:rsidR="00D932CB" w:rsidRPr="00BC3E26">
        <w:rPr>
          <w:rFonts w:ascii="Times New Roman" w:hAnsi="Times New Roman"/>
        </w:rPr>
        <w:t xml:space="preserve">urid </w:t>
      </w:r>
      <w:r w:rsidR="00075EB2">
        <w:rPr>
          <w:rFonts w:ascii="Times New Roman" w:hAnsi="Times New Roman"/>
        </w:rPr>
        <w:t>tuna</w:t>
      </w:r>
      <w:r w:rsidR="00075EB2">
        <w:rPr>
          <w:rFonts w:ascii="Times New Roman" w:hAnsi="Times New Roman"/>
          <w:lang w:val="en-US"/>
        </w:rPr>
        <w:t>daksa</w:t>
      </w:r>
      <w:r w:rsidR="00D932CB" w:rsidRPr="00BC3E26">
        <w:rPr>
          <w:rFonts w:ascii="Times New Roman" w:hAnsi="Times New Roman"/>
        </w:rPr>
        <w:t xml:space="preserve"> kelas </w:t>
      </w:r>
      <w:r w:rsidR="00075EB2">
        <w:rPr>
          <w:rFonts w:ascii="Times New Roman" w:hAnsi="Times New Roman"/>
        </w:rPr>
        <w:t>dasar</w:t>
      </w:r>
      <w:r w:rsidR="00075EB2">
        <w:rPr>
          <w:rFonts w:ascii="Times New Roman" w:hAnsi="Times New Roman"/>
          <w:lang w:val="en-US"/>
        </w:rPr>
        <w:t xml:space="preserve"> V</w:t>
      </w:r>
      <w:r w:rsidR="00D932CB">
        <w:rPr>
          <w:rFonts w:ascii="Times New Roman" w:hAnsi="Times New Roman"/>
        </w:rPr>
        <w:t xml:space="preserve"> di SLB</w:t>
      </w:r>
      <w:r w:rsidR="00075EB2">
        <w:rPr>
          <w:rFonts w:ascii="Times New Roman" w:hAnsi="Times New Roman"/>
          <w:lang w:val="en-US"/>
        </w:rPr>
        <w:t xml:space="preserve"> Negeri Somba Opu </w:t>
      </w:r>
      <w:r w:rsidR="001A5E67">
        <w:rPr>
          <w:rFonts w:ascii="Times New Roman" w:hAnsi="Times New Roman"/>
          <w:lang w:val="en-US"/>
        </w:rPr>
        <w:t xml:space="preserve">Kabupaten Gowa </w:t>
      </w:r>
      <w:r w:rsidR="00D932CB" w:rsidRPr="00BC3E26">
        <w:rPr>
          <w:rFonts w:ascii="Times New Roman" w:hAnsi="Times New Roman"/>
        </w:rPr>
        <w:t xml:space="preserve">sebelum </w:t>
      </w:r>
      <w:r w:rsidR="00D932CB">
        <w:rPr>
          <w:rFonts w:ascii="Times New Roman" w:hAnsi="Times New Roman"/>
        </w:rPr>
        <w:t xml:space="preserve">penggunaan </w:t>
      </w:r>
      <w:r w:rsidR="00075EB2">
        <w:rPr>
          <w:rFonts w:ascii="Times New Roman" w:hAnsi="Times New Roman"/>
          <w:lang w:val="en-US"/>
        </w:rPr>
        <w:t>metode jarimatika</w:t>
      </w:r>
      <w:r w:rsidR="00D932CB">
        <w:rPr>
          <w:rFonts w:ascii="Times New Roman" w:hAnsi="Times New Roman"/>
        </w:rPr>
        <w:t xml:space="preserve"> selanjutnya dituangkan dalam tabel 4.1 </w:t>
      </w:r>
      <w:r w:rsidR="00D932CB" w:rsidRPr="00BC3E26">
        <w:rPr>
          <w:rFonts w:ascii="Times New Roman" w:hAnsi="Times New Roman"/>
        </w:rPr>
        <w:t>sebagai berikut:</w:t>
      </w:r>
    </w:p>
    <w:p w:rsidR="00D932CB" w:rsidRPr="00AE33FA" w:rsidRDefault="007577B2" w:rsidP="00AE33FA">
      <w:pPr>
        <w:spacing w:after="0" w:line="240" w:lineRule="auto"/>
        <w:ind w:left="990" w:hanging="990"/>
        <w:jc w:val="both"/>
        <w:rPr>
          <w:rFonts w:ascii="Times New Roman" w:hAnsi="Times New Roman"/>
          <w:b/>
          <w:lang w:val="en-US"/>
        </w:rPr>
      </w:pPr>
      <w:r w:rsidRPr="00AE33FA">
        <w:rPr>
          <w:rFonts w:ascii="Times New Roman" w:hAnsi="Times New Roman"/>
          <w:b/>
        </w:rPr>
        <w:t>Tabel</w:t>
      </w:r>
      <w:r w:rsidRPr="00AE33FA">
        <w:rPr>
          <w:rFonts w:ascii="Times New Roman" w:hAnsi="Times New Roman"/>
          <w:b/>
          <w:lang w:val="en-US"/>
        </w:rPr>
        <w:t xml:space="preserve"> </w:t>
      </w:r>
      <w:r w:rsidRPr="00AE33FA">
        <w:rPr>
          <w:rFonts w:ascii="Times New Roman" w:hAnsi="Times New Roman"/>
          <w:b/>
        </w:rPr>
        <w:t>4.1.</w:t>
      </w:r>
      <w:r w:rsidRPr="00AE33FA">
        <w:rPr>
          <w:rFonts w:ascii="Times New Roman" w:hAnsi="Times New Roman"/>
          <w:b/>
          <w:lang w:val="en-US"/>
        </w:rPr>
        <w:t xml:space="preserve"> </w:t>
      </w:r>
      <w:r w:rsidR="0091210C" w:rsidRPr="00AE33FA">
        <w:rPr>
          <w:rFonts w:ascii="Times New Roman" w:hAnsi="Times New Roman"/>
          <w:b/>
        </w:rPr>
        <w:t>Skor Tes Awal</w:t>
      </w:r>
      <w:r w:rsidR="00191391" w:rsidRPr="00AE33FA">
        <w:rPr>
          <w:rFonts w:ascii="Times New Roman" w:hAnsi="Times New Roman"/>
          <w:b/>
          <w:lang w:val="en-US"/>
        </w:rPr>
        <w:t xml:space="preserve"> Hasil Belajar </w:t>
      </w:r>
      <w:r w:rsidR="0091210C" w:rsidRPr="00AE33FA">
        <w:rPr>
          <w:rFonts w:ascii="Times New Roman" w:hAnsi="Times New Roman"/>
          <w:b/>
          <w:lang w:val="en-US"/>
        </w:rPr>
        <w:t xml:space="preserve"> H</w:t>
      </w:r>
      <w:r w:rsidR="00D932CB" w:rsidRPr="00AE33FA">
        <w:rPr>
          <w:rFonts w:ascii="Times New Roman" w:hAnsi="Times New Roman"/>
          <w:b/>
          <w:lang w:val="en-US"/>
        </w:rPr>
        <w:t>itung</w:t>
      </w:r>
      <w:r w:rsidR="00075EB2" w:rsidRPr="00AE33FA">
        <w:rPr>
          <w:rFonts w:ascii="Times New Roman" w:hAnsi="Times New Roman"/>
          <w:b/>
        </w:rPr>
        <w:t xml:space="preserve"> Pe</w:t>
      </w:r>
      <w:r w:rsidR="00075EB2" w:rsidRPr="00AE33FA">
        <w:rPr>
          <w:rFonts w:ascii="Times New Roman" w:hAnsi="Times New Roman"/>
          <w:b/>
          <w:lang w:val="en-US"/>
        </w:rPr>
        <w:t>rkalian</w:t>
      </w:r>
      <w:r w:rsidR="00075EB2" w:rsidRPr="00AE33FA">
        <w:rPr>
          <w:rFonts w:ascii="Times New Roman" w:hAnsi="Times New Roman"/>
          <w:b/>
        </w:rPr>
        <w:t xml:space="preserve"> Pada </w:t>
      </w:r>
      <w:r w:rsidRPr="00AE33FA">
        <w:rPr>
          <w:rFonts w:ascii="Times New Roman" w:hAnsi="Times New Roman"/>
          <w:b/>
          <w:lang w:val="en-US"/>
        </w:rPr>
        <w:t xml:space="preserve">  </w:t>
      </w:r>
      <w:r w:rsidR="00075EB2" w:rsidRPr="00AE33FA">
        <w:rPr>
          <w:rFonts w:ascii="Times New Roman" w:hAnsi="Times New Roman"/>
          <w:b/>
        </w:rPr>
        <w:t>Murid Tuna</w:t>
      </w:r>
      <w:r w:rsidR="00075EB2" w:rsidRPr="00AE33FA">
        <w:rPr>
          <w:rFonts w:ascii="Times New Roman" w:hAnsi="Times New Roman"/>
          <w:b/>
          <w:lang w:val="en-US"/>
        </w:rPr>
        <w:t>daksa</w:t>
      </w:r>
      <w:r w:rsidR="00D932CB" w:rsidRPr="00AE33FA">
        <w:rPr>
          <w:rFonts w:ascii="Times New Roman" w:hAnsi="Times New Roman"/>
          <w:b/>
        </w:rPr>
        <w:t xml:space="preserve"> Kelas Da</w:t>
      </w:r>
      <w:r w:rsidR="00075EB2" w:rsidRPr="00AE33FA">
        <w:rPr>
          <w:rFonts w:ascii="Times New Roman" w:hAnsi="Times New Roman"/>
          <w:b/>
        </w:rPr>
        <w:t xml:space="preserve">sar </w:t>
      </w:r>
      <w:r w:rsidR="00075EB2" w:rsidRPr="00AE33FA">
        <w:rPr>
          <w:rFonts w:ascii="Times New Roman" w:hAnsi="Times New Roman"/>
          <w:b/>
          <w:lang w:val="en-US"/>
        </w:rPr>
        <w:t>V</w:t>
      </w:r>
      <w:r w:rsidR="00D932CB" w:rsidRPr="00AE33FA">
        <w:rPr>
          <w:rFonts w:ascii="Times New Roman" w:hAnsi="Times New Roman"/>
          <w:b/>
        </w:rPr>
        <w:t xml:space="preserve"> Di SLB</w:t>
      </w:r>
      <w:r w:rsidR="00075EB2" w:rsidRPr="00AE33FA">
        <w:rPr>
          <w:rFonts w:ascii="Times New Roman" w:hAnsi="Times New Roman"/>
          <w:b/>
          <w:lang w:val="en-US"/>
        </w:rPr>
        <w:t xml:space="preserve"> Negeri Somba Opu</w:t>
      </w:r>
      <w:r w:rsidR="001A5E67" w:rsidRPr="00AE33FA">
        <w:rPr>
          <w:rFonts w:ascii="Times New Roman" w:hAnsi="Times New Roman"/>
          <w:b/>
          <w:lang w:val="en-US"/>
        </w:rPr>
        <w:t xml:space="preserve"> Kabupaten Gowa</w:t>
      </w:r>
      <w:r w:rsidR="00D932CB" w:rsidRPr="00AE33FA">
        <w:rPr>
          <w:rFonts w:ascii="Times New Roman" w:hAnsi="Times New Roman"/>
          <w:b/>
          <w:color w:val="FF0000"/>
        </w:rPr>
        <w:t xml:space="preserve"> </w:t>
      </w:r>
      <w:r w:rsidR="0008037F" w:rsidRPr="00AE33FA">
        <w:rPr>
          <w:rFonts w:ascii="Times New Roman" w:hAnsi="Times New Roman"/>
          <w:b/>
        </w:rPr>
        <w:t xml:space="preserve">Sebelum </w:t>
      </w:r>
      <w:r w:rsidR="00075EB2" w:rsidRPr="00AE33FA">
        <w:rPr>
          <w:rFonts w:ascii="Times New Roman" w:hAnsi="Times New Roman"/>
          <w:b/>
          <w:lang w:val="en-US"/>
        </w:rPr>
        <w:t>Penerapan Metode Jarimatika</w:t>
      </w:r>
    </w:p>
    <w:p w:rsidR="00AA68FA" w:rsidRDefault="00AA68FA" w:rsidP="00D932CB">
      <w:pPr>
        <w:pStyle w:val="ListParagraph"/>
        <w:spacing w:after="0" w:line="240" w:lineRule="auto"/>
        <w:ind w:left="1560" w:hanging="1276"/>
        <w:jc w:val="both"/>
        <w:rPr>
          <w:rFonts w:ascii="Times New Roman" w:hAnsi="Times New Roman"/>
          <w:b/>
          <w:lang w:val="en-US"/>
        </w:rPr>
      </w:pPr>
    </w:p>
    <w:tbl>
      <w:tblPr>
        <w:tblStyle w:val="LightList-Accent4"/>
        <w:tblW w:w="0" w:type="auto"/>
        <w:jc w:val="center"/>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tblPr>
      <w:tblGrid>
        <w:gridCol w:w="664"/>
        <w:gridCol w:w="3312"/>
        <w:gridCol w:w="2299"/>
      </w:tblGrid>
      <w:tr w:rsidR="00777EFB" w:rsidRPr="00CC0F99" w:rsidTr="001A5E67">
        <w:trPr>
          <w:cnfStyle w:val="100000000000"/>
          <w:trHeight w:val="20"/>
          <w:jc w:val="center"/>
        </w:trPr>
        <w:tc>
          <w:tcPr>
            <w:cnfStyle w:val="001000000000"/>
            <w:tcW w:w="664" w:type="dxa"/>
            <w:shd w:val="clear" w:color="auto" w:fill="C2D69B" w:themeFill="accent3" w:themeFillTint="99"/>
          </w:tcPr>
          <w:p w:rsidR="00777EFB" w:rsidRPr="00B53E34" w:rsidRDefault="00777EFB" w:rsidP="00AA68FA">
            <w:pPr>
              <w:spacing w:line="240" w:lineRule="auto"/>
              <w:ind w:left="-108"/>
              <w:jc w:val="center"/>
              <w:rPr>
                <w:rFonts w:ascii="Times New Roman" w:hAnsi="Times New Roman"/>
                <w:b w:val="0"/>
                <w:color w:val="auto"/>
              </w:rPr>
            </w:pPr>
            <w:r w:rsidRPr="00B53E34">
              <w:rPr>
                <w:rFonts w:ascii="Times New Roman" w:hAnsi="Times New Roman"/>
                <w:color w:val="auto"/>
              </w:rPr>
              <w:t xml:space="preserve">   No</w:t>
            </w:r>
          </w:p>
        </w:tc>
        <w:tc>
          <w:tcPr>
            <w:tcW w:w="3312" w:type="dxa"/>
            <w:shd w:val="clear" w:color="auto" w:fill="C2D69B" w:themeFill="accent3" w:themeFillTint="99"/>
          </w:tcPr>
          <w:p w:rsidR="00777EFB" w:rsidRPr="00B53E34" w:rsidRDefault="00777EFB" w:rsidP="00AA68FA">
            <w:pPr>
              <w:spacing w:line="240" w:lineRule="auto"/>
              <w:jc w:val="center"/>
              <w:cnfStyle w:val="100000000000"/>
              <w:rPr>
                <w:rFonts w:ascii="Times New Roman" w:hAnsi="Times New Roman"/>
                <w:b w:val="0"/>
                <w:color w:val="auto"/>
              </w:rPr>
            </w:pPr>
            <w:r w:rsidRPr="00B53E34">
              <w:rPr>
                <w:rFonts w:ascii="Times New Roman" w:hAnsi="Times New Roman"/>
                <w:color w:val="auto"/>
              </w:rPr>
              <w:t>Kode Murid</w:t>
            </w:r>
          </w:p>
        </w:tc>
        <w:tc>
          <w:tcPr>
            <w:tcW w:w="2299" w:type="dxa"/>
            <w:shd w:val="clear" w:color="auto" w:fill="C2D69B" w:themeFill="accent3" w:themeFillTint="99"/>
          </w:tcPr>
          <w:p w:rsidR="00777EFB" w:rsidRPr="00B53E34" w:rsidRDefault="00777EFB" w:rsidP="0065467E">
            <w:pPr>
              <w:spacing w:line="240" w:lineRule="auto"/>
              <w:jc w:val="left"/>
              <w:cnfStyle w:val="100000000000"/>
              <w:rPr>
                <w:rFonts w:ascii="Times New Roman" w:hAnsi="Times New Roman"/>
                <w:b w:val="0"/>
                <w:color w:val="auto"/>
                <w:lang w:val="en-US"/>
              </w:rPr>
            </w:pPr>
            <w:r w:rsidRPr="00B53E34">
              <w:rPr>
                <w:rFonts w:ascii="Times New Roman" w:hAnsi="Times New Roman"/>
                <w:color w:val="auto"/>
                <w:lang w:val="en-US"/>
              </w:rPr>
              <w:t xml:space="preserve">   </w:t>
            </w:r>
            <w:r w:rsidRPr="00B53E34">
              <w:rPr>
                <w:rFonts w:ascii="Times New Roman" w:hAnsi="Times New Roman"/>
                <w:color w:val="auto"/>
              </w:rPr>
              <w:t>Skor</w:t>
            </w:r>
            <w:r w:rsidRPr="00B53E34">
              <w:rPr>
                <w:rFonts w:ascii="Times New Roman" w:hAnsi="Times New Roman"/>
                <w:color w:val="auto"/>
                <w:lang w:val="en-US"/>
              </w:rPr>
              <w:t xml:space="preserve"> tes Awal</w:t>
            </w:r>
          </w:p>
        </w:tc>
      </w:tr>
      <w:tr w:rsidR="00777EFB" w:rsidRPr="00CC0F99" w:rsidTr="001A5E67">
        <w:trPr>
          <w:cnfStyle w:val="000000100000"/>
          <w:trHeight w:val="20"/>
          <w:jc w:val="center"/>
        </w:trPr>
        <w:tc>
          <w:tcPr>
            <w:cnfStyle w:val="001000000000"/>
            <w:tcW w:w="664" w:type="dxa"/>
            <w:tcBorders>
              <w:top w:val="none" w:sz="0" w:space="0" w:color="auto"/>
              <w:left w:val="none" w:sz="0" w:space="0" w:color="auto"/>
              <w:bottom w:val="none" w:sz="0" w:space="0" w:color="auto"/>
            </w:tcBorders>
          </w:tcPr>
          <w:p w:rsidR="00777EFB" w:rsidRPr="003A7E18" w:rsidRDefault="00777EFB" w:rsidP="00AA68FA">
            <w:pPr>
              <w:spacing w:line="240" w:lineRule="auto"/>
              <w:jc w:val="center"/>
              <w:rPr>
                <w:rFonts w:ascii="Times New Roman" w:hAnsi="Times New Roman"/>
                <w:b w:val="0"/>
              </w:rPr>
            </w:pPr>
            <w:r w:rsidRPr="003A7E18">
              <w:rPr>
                <w:rFonts w:ascii="Times New Roman" w:hAnsi="Times New Roman"/>
                <w:b w:val="0"/>
              </w:rPr>
              <w:t>1.</w:t>
            </w:r>
          </w:p>
        </w:tc>
        <w:tc>
          <w:tcPr>
            <w:tcW w:w="3312" w:type="dxa"/>
            <w:tcBorders>
              <w:top w:val="none" w:sz="0" w:space="0" w:color="auto"/>
              <w:bottom w:val="none" w:sz="0" w:space="0" w:color="auto"/>
            </w:tcBorders>
          </w:tcPr>
          <w:p w:rsidR="00777EFB" w:rsidRPr="00C20F91" w:rsidRDefault="00075EB2" w:rsidP="00AA68FA">
            <w:pPr>
              <w:spacing w:after="0" w:line="240" w:lineRule="auto"/>
              <w:jc w:val="center"/>
              <w:cnfStyle w:val="000000100000"/>
              <w:rPr>
                <w:rFonts w:ascii="Times New Roman" w:hAnsi="Times New Roman"/>
              </w:rPr>
            </w:pPr>
            <w:r>
              <w:rPr>
                <w:rFonts w:ascii="Times New Roman" w:hAnsi="Times New Roman"/>
                <w:lang w:val="en-US"/>
              </w:rPr>
              <w:t>FR</w:t>
            </w:r>
          </w:p>
        </w:tc>
        <w:tc>
          <w:tcPr>
            <w:tcW w:w="2299" w:type="dxa"/>
            <w:tcBorders>
              <w:top w:val="none" w:sz="0" w:space="0" w:color="auto"/>
              <w:bottom w:val="none" w:sz="0" w:space="0" w:color="auto"/>
              <w:right w:val="none" w:sz="0" w:space="0" w:color="auto"/>
            </w:tcBorders>
          </w:tcPr>
          <w:p w:rsidR="00777EFB" w:rsidRPr="00C267DB" w:rsidRDefault="00075EB2" w:rsidP="00AA68FA">
            <w:pPr>
              <w:spacing w:after="0" w:line="240" w:lineRule="auto"/>
              <w:jc w:val="center"/>
              <w:cnfStyle w:val="000000100000"/>
              <w:rPr>
                <w:rFonts w:ascii="Times New Roman" w:hAnsi="Times New Roman"/>
                <w:lang w:val="en-US"/>
              </w:rPr>
            </w:pPr>
            <w:r>
              <w:rPr>
                <w:rFonts w:ascii="Times New Roman" w:hAnsi="Times New Roman"/>
                <w:lang w:val="en-US"/>
              </w:rPr>
              <w:t>5</w:t>
            </w:r>
          </w:p>
        </w:tc>
      </w:tr>
      <w:tr w:rsidR="00777EFB" w:rsidRPr="00CC0F99" w:rsidTr="001A5E67">
        <w:trPr>
          <w:trHeight w:val="20"/>
          <w:jc w:val="center"/>
        </w:trPr>
        <w:tc>
          <w:tcPr>
            <w:cnfStyle w:val="001000000000"/>
            <w:tcW w:w="664" w:type="dxa"/>
          </w:tcPr>
          <w:p w:rsidR="00777EFB" w:rsidRPr="003A7E18" w:rsidRDefault="00777EFB" w:rsidP="00AA68FA">
            <w:pPr>
              <w:spacing w:line="240" w:lineRule="auto"/>
              <w:jc w:val="center"/>
              <w:rPr>
                <w:rFonts w:ascii="Times New Roman" w:hAnsi="Times New Roman"/>
                <w:b w:val="0"/>
              </w:rPr>
            </w:pPr>
            <w:r w:rsidRPr="003A7E18">
              <w:rPr>
                <w:rFonts w:ascii="Times New Roman" w:hAnsi="Times New Roman"/>
                <w:b w:val="0"/>
              </w:rPr>
              <w:t>2.</w:t>
            </w:r>
          </w:p>
        </w:tc>
        <w:tc>
          <w:tcPr>
            <w:tcW w:w="3312" w:type="dxa"/>
          </w:tcPr>
          <w:p w:rsidR="00777EFB" w:rsidRPr="00C20F91" w:rsidRDefault="00075EB2" w:rsidP="00AA68FA">
            <w:pPr>
              <w:spacing w:after="0" w:line="240" w:lineRule="auto"/>
              <w:jc w:val="center"/>
              <w:cnfStyle w:val="000000000000"/>
              <w:rPr>
                <w:rFonts w:ascii="Times New Roman" w:hAnsi="Times New Roman"/>
              </w:rPr>
            </w:pPr>
            <w:r>
              <w:rPr>
                <w:rFonts w:ascii="Times New Roman" w:hAnsi="Times New Roman"/>
                <w:lang w:val="en-US"/>
              </w:rPr>
              <w:t>AL</w:t>
            </w:r>
          </w:p>
        </w:tc>
        <w:tc>
          <w:tcPr>
            <w:tcW w:w="2299" w:type="dxa"/>
          </w:tcPr>
          <w:p w:rsidR="00777EFB" w:rsidRPr="00C267DB" w:rsidRDefault="00075EB2" w:rsidP="00AA68FA">
            <w:pPr>
              <w:spacing w:after="0" w:line="240" w:lineRule="auto"/>
              <w:jc w:val="center"/>
              <w:cnfStyle w:val="000000000000"/>
              <w:rPr>
                <w:rFonts w:ascii="Times New Roman" w:hAnsi="Times New Roman"/>
                <w:lang w:val="en-US"/>
              </w:rPr>
            </w:pPr>
            <w:r>
              <w:rPr>
                <w:rFonts w:ascii="Times New Roman" w:hAnsi="Times New Roman"/>
                <w:lang w:val="en-US"/>
              </w:rPr>
              <w:t>4</w:t>
            </w:r>
          </w:p>
        </w:tc>
      </w:tr>
    </w:tbl>
    <w:p w:rsidR="00D932CB" w:rsidRPr="00D932CB" w:rsidRDefault="00D932CB" w:rsidP="00D932CB">
      <w:pPr>
        <w:spacing w:after="0" w:line="480" w:lineRule="auto"/>
        <w:jc w:val="both"/>
        <w:rPr>
          <w:rFonts w:ascii="Times New Roman" w:hAnsi="Times New Roman"/>
          <w:b/>
          <w:lang w:val="en-US"/>
        </w:rPr>
      </w:pPr>
    </w:p>
    <w:p w:rsidR="00E16B0A" w:rsidRDefault="00F245A4" w:rsidP="001F6088">
      <w:pPr>
        <w:spacing w:after="0" w:line="480" w:lineRule="auto"/>
        <w:ind w:firstLine="567"/>
        <w:jc w:val="both"/>
        <w:rPr>
          <w:rFonts w:ascii="Times New Roman" w:hAnsi="Times New Roman"/>
          <w:lang w:val="en-US"/>
        </w:rPr>
      </w:pPr>
      <w:r w:rsidRPr="009E6994">
        <w:rPr>
          <w:rFonts w:ascii="Times New Roman" w:hAnsi="Times New Roman"/>
        </w:rPr>
        <w:t xml:space="preserve">Berdasarkan tabel tersebut di atas, murid pertama </w:t>
      </w:r>
      <w:r>
        <w:rPr>
          <w:rFonts w:ascii="Times New Roman" w:hAnsi="Times New Roman"/>
        </w:rPr>
        <w:t>dengan inisial</w:t>
      </w:r>
      <w:r w:rsidRPr="009E6994">
        <w:rPr>
          <w:rFonts w:ascii="Times New Roman" w:hAnsi="Times New Roman"/>
        </w:rPr>
        <w:t xml:space="preserve"> </w:t>
      </w:r>
      <w:r w:rsidR="00075EB2">
        <w:rPr>
          <w:rFonts w:ascii="Times New Roman" w:hAnsi="Times New Roman"/>
          <w:lang w:val="en-US"/>
        </w:rPr>
        <w:t>FR</w:t>
      </w:r>
      <w:r w:rsidR="00541BD3">
        <w:rPr>
          <w:rFonts w:ascii="Times New Roman" w:hAnsi="Times New Roman"/>
          <w:lang w:val="en-US"/>
        </w:rPr>
        <w:t xml:space="preserve"> </w:t>
      </w:r>
      <w:r w:rsidRPr="009E6994">
        <w:rPr>
          <w:rFonts w:ascii="Times New Roman" w:hAnsi="Times New Roman"/>
        </w:rPr>
        <w:t xml:space="preserve">memperoleh jumlah skor sebanyak </w:t>
      </w:r>
      <w:r w:rsidR="00FD5771">
        <w:rPr>
          <w:rFonts w:ascii="Times New Roman" w:hAnsi="Times New Roman"/>
          <w:lang w:val="en-US"/>
        </w:rPr>
        <w:t>(</w:t>
      </w:r>
      <w:r w:rsidR="00075EB2">
        <w:rPr>
          <w:rFonts w:ascii="Times New Roman" w:hAnsi="Times New Roman"/>
          <w:lang w:val="en-US"/>
        </w:rPr>
        <w:t>5</w:t>
      </w:r>
      <w:r w:rsidR="00FD5771">
        <w:rPr>
          <w:rFonts w:ascii="Times New Roman" w:hAnsi="Times New Roman"/>
          <w:lang w:val="en-US"/>
        </w:rPr>
        <w:t>)</w:t>
      </w:r>
      <w:r>
        <w:rPr>
          <w:rFonts w:ascii="Times New Roman" w:hAnsi="Times New Roman"/>
        </w:rPr>
        <w:t>.</w:t>
      </w:r>
      <w:r w:rsidRPr="009E6994">
        <w:rPr>
          <w:rFonts w:ascii="Times New Roman" w:hAnsi="Times New Roman"/>
        </w:rPr>
        <w:t xml:space="preserve"> Murid kedua atas nama </w:t>
      </w:r>
      <w:r>
        <w:rPr>
          <w:rFonts w:ascii="Times New Roman" w:hAnsi="Times New Roman"/>
        </w:rPr>
        <w:t xml:space="preserve">(inisial </w:t>
      </w:r>
      <w:r w:rsidR="00075EB2">
        <w:rPr>
          <w:rFonts w:ascii="Times New Roman" w:hAnsi="Times New Roman"/>
          <w:lang w:val="en-US"/>
        </w:rPr>
        <w:t>AL</w:t>
      </w:r>
      <w:r>
        <w:rPr>
          <w:rFonts w:ascii="Times New Roman" w:hAnsi="Times New Roman"/>
        </w:rPr>
        <w:t>)</w:t>
      </w:r>
      <w:r w:rsidRPr="009E6994">
        <w:rPr>
          <w:rFonts w:ascii="Times New Roman" w:hAnsi="Times New Roman"/>
        </w:rPr>
        <w:t xml:space="preserve"> memperoleh jumlah skor sebanyak </w:t>
      </w:r>
      <w:r w:rsidR="00075EB2">
        <w:rPr>
          <w:rFonts w:ascii="Times New Roman" w:hAnsi="Times New Roman"/>
          <w:lang w:val="en-US"/>
        </w:rPr>
        <w:t>(4</w:t>
      </w:r>
      <w:r w:rsidR="00FD5771">
        <w:rPr>
          <w:rFonts w:ascii="Times New Roman" w:hAnsi="Times New Roman"/>
          <w:lang w:val="en-US"/>
        </w:rPr>
        <w:t>)</w:t>
      </w:r>
      <w:r w:rsidRPr="009E6994">
        <w:rPr>
          <w:rFonts w:ascii="Times New Roman" w:hAnsi="Times New Roman"/>
        </w:rPr>
        <w:t>.</w:t>
      </w:r>
      <w:r w:rsidR="00075EB2">
        <w:rPr>
          <w:rFonts w:ascii="Times New Roman" w:hAnsi="Times New Roman"/>
          <w:lang w:val="en-US"/>
        </w:rPr>
        <w:t xml:space="preserve"> </w:t>
      </w:r>
      <w:r w:rsidR="00FD5771" w:rsidRPr="00FD5771">
        <w:rPr>
          <w:rFonts w:ascii="Times New Roman" w:hAnsi="Times New Roman"/>
        </w:rPr>
        <w:t>Dari hasil tes tersebut diperoleh ju</w:t>
      </w:r>
      <w:r w:rsidR="00FD5771">
        <w:rPr>
          <w:rFonts w:ascii="Times New Roman" w:hAnsi="Times New Roman"/>
        </w:rPr>
        <w:t>mlah skor yang didapat yaitu (</w:t>
      </w:r>
      <w:r w:rsidR="00075EB2">
        <w:rPr>
          <w:rFonts w:ascii="Times New Roman" w:hAnsi="Times New Roman"/>
          <w:lang w:val="en-US"/>
        </w:rPr>
        <w:t>9</w:t>
      </w:r>
      <w:r w:rsidR="00D3469A">
        <w:rPr>
          <w:rFonts w:ascii="Times New Roman" w:hAnsi="Times New Roman"/>
        </w:rPr>
        <w:t>)</w:t>
      </w:r>
      <w:r w:rsidR="00D3469A">
        <w:rPr>
          <w:rFonts w:ascii="Times New Roman" w:hAnsi="Times New Roman"/>
          <w:lang w:val="en-US"/>
        </w:rPr>
        <w:t xml:space="preserve">. </w:t>
      </w:r>
      <w:r w:rsidR="006F2E8A" w:rsidRPr="00BC3E26">
        <w:rPr>
          <w:rFonts w:ascii="Times New Roman" w:hAnsi="Times New Roman"/>
        </w:rPr>
        <w:t>Selanjutnya skor yang diperoleh dikonversikan ke</w:t>
      </w:r>
      <w:r w:rsidR="004D393F">
        <w:rPr>
          <w:rFonts w:ascii="Times New Roman" w:hAnsi="Times New Roman"/>
          <w:lang w:val="en-US"/>
        </w:rPr>
        <w:t xml:space="preserve"> standar</w:t>
      </w:r>
      <w:r w:rsidR="006F2E8A" w:rsidRPr="00BC3E26">
        <w:rPr>
          <w:rFonts w:ascii="Times New Roman" w:hAnsi="Times New Roman"/>
        </w:rPr>
        <w:t xml:space="preserve"> nilai </w:t>
      </w:r>
      <w:r w:rsidR="004D393F">
        <w:rPr>
          <w:rFonts w:ascii="Times New Roman" w:hAnsi="Times New Roman"/>
          <w:lang w:val="en-US"/>
        </w:rPr>
        <w:t xml:space="preserve">100 </w:t>
      </w:r>
      <w:r w:rsidR="009735CD">
        <w:rPr>
          <w:rFonts w:ascii="Times New Roman" w:hAnsi="Times New Roman"/>
          <w:lang w:val="en-US"/>
        </w:rPr>
        <w:t>dengan menggunakan</w:t>
      </w:r>
      <w:r w:rsidR="006F2E8A" w:rsidRPr="00BC3E26">
        <w:rPr>
          <w:rFonts w:ascii="Times New Roman" w:hAnsi="Times New Roman"/>
        </w:rPr>
        <w:t xml:space="preserve"> rumus yang telah ditetapkan sebelumnya </w:t>
      </w:r>
      <w:r w:rsidR="00FD5771">
        <w:rPr>
          <w:rFonts w:ascii="Times New Roman" w:hAnsi="Times New Roman"/>
          <w:lang w:val="en-US"/>
        </w:rPr>
        <w:t>pada BAB III</w:t>
      </w:r>
      <w:r w:rsidR="006F2E8A" w:rsidRPr="00BC3E26">
        <w:rPr>
          <w:rFonts w:ascii="Times New Roman" w:hAnsi="Times New Roman"/>
        </w:rPr>
        <w:t>, jika di</w:t>
      </w:r>
      <w:r w:rsidR="004D393F">
        <w:rPr>
          <w:rFonts w:ascii="Times New Roman" w:hAnsi="Times New Roman"/>
          <w:lang w:val="en-US"/>
        </w:rPr>
        <w:t>tetap</w:t>
      </w:r>
      <w:r w:rsidR="006F2E8A" w:rsidRPr="00BC3E26">
        <w:rPr>
          <w:rFonts w:ascii="Times New Roman" w:hAnsi="Times New Roman"/>
        </w:rPr>
        <w:t>kan maka hasilnya dapat dilihat pada perhitungan sebagai berikut:</w:t>
      </w:r>
    </w:p>
    <w:p w:rsidR="00C260AB" w:rsidRPr="00C260AB" w:rsidRDefault="00C260AB" w:rsidP="001F6088">
      <w:pPr>
        <w:spacing w:after="0" w:line="480" w:lineRule="auto"/>
        <w:ind w:firstLine="567"/>
        <w:jc w:val="both"/>
        <w:rPr>
          <w:rFonts w:ascii="Times New Roman" w:hAnsi="Times New Roman"/>
          <w:lang w:val="en-US"/>
        </w:rPr>
      </w:pPr>
    </w:p>
    <w:p w:rsidR="006F2E8A" w:rsidRPr="009E6994" w:rsidRDefault="006F2E8A" w:rsidP="006F2E8A">
      <w:pPr>
        <w:pStyle w:val="ListParagraph"/>
        <w:numPr>
          <w:ilvl w:val="0"/>
          <w:numId w:val="6"/>
        </w:numPr>
        <w:shd w:val="clear" w:color="auto" w:fill="FFFFFF" w:themeFill="background1"/>
        <w:spacing w:after="0" w:line="360" w:lineRule="auto"/>
        <w:jc w:val="both"/>
        <w:rPr>
          <w:rFonts w:ascii="Times New Roman" w:hAnsi="Times New Roman"/>
        </w:rPr>
      </w:pPr>
      <w:r w:rsidRPr="009E6994">
        <w:rPr>
          <w:rFonts w:ascii="Times New Roman" w:hAnsi="Times New Roman"/>
        </w:rPr>
        <w:lastRenderedPageBreak/>
        <w:t xml:space="preserve">Nilai (Murid </w:t>
      </w:r>
      <w:r w:rsidR="00075EB2">
        <w:rPr>
          <w:rFonts w:ascii="Times New Roman" w:hAnsi="Times New Roman"/>
          <w:lang w:val="en-US"/>
        </w:rPr>
        <w:t>FR</w:t>
      </w:r>
      <w:r w:rsidRPr="009E6994">
        <w:rPr>
          <w:rFonts w:ascii="Times New Roman" w:hAnsi="Times New Roman"/>
        </w:rPr>
        <w:t>)</w:t>
      </w:r>
      <w:r>
        <w:rPr>
          <w:rFonts w:ascii="Times New Roman" w:hAnsi="Times New Roman"/>
        </w:rPr>
        <w:t xml:space="preserve"> </w:t>
      </w:r>
      <w:r w:rsidRPr="009E6994">
        <w:rPr>
          <w:rFonts w:ascii="Times New Roman" w:hAnsi="Times New Roman"/>
        </w:rPr>
        <w:t xml:space="preserve"> </w:t>
      </w:r>
      <m:oMath>
        <m:r>
          <m:rPr>
            <m:sty m:val="p"/>
          </m:rPr>
          <w:rPr>
            <w:rFonts w:ascii="Cambria Math" w:hAnsi="Times New Roman"/>
          </w:rPr>
          <m:t>=</m:t>
        </m:r>
        <m:f>
          <m:fPr>
            <m:ctrlPr>
              <w:rPr>
                <w:rFonts w:ascii="Cambria Math" w:hAnsi="Times New Roman"/>
              </w:rPr>
            </m:ctrlPr>
          </m:fPr>
          <m:num>
            <m:r>
              <m:rPr>
                <m:sty m:val="p"/>
              </m:rPr>
              <w:rPr>
                <w:rFonts w:ascii="Cambria Math" w:hAnsi="Times New Roman"/>
              </w:rPr>
              <m:t>skor yang diperoleh</m:t>
            </m:r>
          </m:num>
          <m:den>
            <m:r>
              <m:rPr>
                <m:sty m:val="p"/>
              </m:rPr>
              <w:rPr>
                <w:rFonts w:ascii="Cambria Math" w:hAnsi="Times New Roman"/>
              </w:rPr>
              <m:t>skor maksimal</m:t>
            </m:r>
          </m:den>
        </m:f>
      </m:oMath>
      <w:r w:rsidRPr="009E6994">
        <w:rPr>
          <w:rFonts w:ascii="Times New Roman" w:hAnsi="Times New Roman"/>
        </w:rPr>
        <w:t xml:space="preserve"> x 100 </w:t>
      </w:r>
    </w:p>
    <w:p w:rsidR="006F2E8A" w:rsidRPr="00A30C0E" w:rsidRDefault="006F2E8A" w:rsidP="006F2E8A">
      <w:pPr>
        <w:pStyle w:val="ListParagraph"/>
        <w:spacing w:after="0" w:line="480" w:lineRule="auto"/>
        <w:ind w:left="426" w:firstLine="567"/>
        <w:jc w:val="both"/>
        <w:rPr>
          <w:rFonts w:ascii="Times New Roman" w:hAnsi="Times New Roman"/>
        </w:rPr>
      </w:pPr>
      <w:r w:rsidRPr="009E6994">
        <w:rPr>
          <w:rFonts w:ascii="Times New Roman" w:hAnsi="Times New Roman"/>
        </w:rPr>
        <w:tab/>
      </w:r>
      <w:r w:rsidRPr="009E6994">
        <w:rPr>
          <w:rFonts w:ascii="Times New Roman" w:hAnsi="Times New Roman"/>
        </w:rPr>
        <w:tab/>
      </w:r>
      <w:r w:rsidRPr="009E6994">
        <w:rPr>
          <w:rFonts w:ascii="Times New Roman" w:hAnsi="Times New Roman"/>
        </w:rPr>
        <w:tab/>
        <w:t xml:space="preserve">      =  </w:t>
      </w:r>
      <m:oMath>
        <m:f>
          <m:fPr>
            <m:ctrlPr>
              <w:rPr>
                <w:rFonts w:ascii="Cambria Math" w:hAnsi="Times New Roman"/>
              </w:rPr>
            </m:ctrlPr>
          </m:fPr>
          <m:num>
            <m:r>
              <m:rPr>
                <m:sty m:val="p"/>
              </m:rPr>
              <w:rPr>
                <w:rFonts w:ascii="Cambria Math" w:hAnsi="Times New Roman"/>
              </w:rPr>
              <m:t>5</m:t>
            </m:r>
          </m:num>
          <m:den>
            <m:r>
              <m:rPr>
                <m:sty m:val="p"/>
              </m:rPr>
              <w:rPr>
                <w:rFonts w:ascii="Cambria Math" w:hAnsi="Times New Roman"/>
              </w:rPr>
              <m:t>10</m:t>
            </m:r>
          </m:den>
        </m:f>
      </m:oMath>
      <w:r w:rsidRPr="00A30C0E">
        <w:rPr>
          <w:rFonts w:ascii="Times New Roman" w:hAnsi="Times New Roman"/>
        </w:rPr>
        <w:t xml:space="preserve"> x 100 </w:t>
      </w:r>
    </w:p>
    <w:p w:rsidR="006F2E8A" w:rsidRPr="00075EB2" w:rsidRDefault="00075EB2" w:rsidP="006F2E8A">
      <w:pPr>
        <w:pStyle w:val="ListParagraph"/>
        <w:spacing w:after="0" w:line="480" w:lineRule="auto"/>
        <w:ind w:left="426" w:firstLine="567"/>
        <w:jc w:val="both"/>
        <w:rPr>
          <w:rFonts w:ascii="Times New Roman" w:hAnsi="Times New Roman"/>
          <w:lang w:val="en-US"/>
        </w:rPr>
      </w:pPr>
      <w:r>
        <w:rPr>
          <w:rFonts w:ascii="Times New Roman" w:hAnsi="Times New Roman"/>
        </w:rPr>
        <w:tab/>
      </w:r>
      <w:r>
        <w:rPr>
          <w:rFonts w:ascii="Times New Roman" w:hAnsi="Times New Roman"/>
        </w:rPr>
        <w:tab/>
      </w:r>
      <w:r>
        <w:rPr>
          <w:rFonts w:ascii="Times New Roman" w:hAnsi="Times New Roman"/>
        </w:rPr>
        <w:tab/>
        <w:t xml:space="preserve">      = </w:t>
      </w:r>
      <w:r>
        <w:rPr>
          <w:rFonts w:ascii="Times New Roman" w:hAnsi="Times New Roman"/>
          <w:lang w:val="en-US"/>
        </w:rPr>
        <w:t>50</w:t>
      </w:r>
    </w:p>
    <w:p w:rsidR="006F2E8A" w:rsidRDefault="006F2E8A" w:rsidP="006F2E8A">
      <w:pPr>
        <w:pStyle w:val="ListParagraph"/>
        <w:spacing w:after="0" w:line="240" w:lineRule="auto"/>
        <w:ind w:left="426" w:firstLine="567"/>
        <w:jc w:val="both"/>
        <w:rPr>
          <w:rFonts w:ascii="Times New Roman" w:hAnsi="Times New Roman"/>
        </w:rPr>
      </w:pPr>
    </w:p>
    <w:p w:rsidR="006F2E8A" w:rsidRPr="009E6994" w:rsidRDefault="006F2E8A" w:rsidP="006F2E8A">
      <w:pPr>
        <w:pStyle w:val="ListParagraph"/>
        <w:numPr>
          <w:ilvl w:val="0"/>
          <w:numId w:val="6"/>
        </w:numPr>
        <w:shd w:val="clear" w:color="auto" w:fill="FFFFFF" w:themeFill="background1"/>
        <w:spacing w:after="0" w:line="360" w:lineRule="auto"/>
        <w:jc w:val="both"/>
        <w:rPr>
          <w:rFonts w:ascii="Times New Roman" w:hAnsi="Times New Roman"/>
        </w:rPr>
      </w:pPr>
      <w:r w:rsidRPr="009E6994">
        <w:rPr>
          <w:rFonts w:ascii="Times New Roman" w:hAnsi="Times New Roman"/>
        </w:rPr>
        <w:t xml:space="preserve">Nilai (Murid </w:t>
      </w:r>
      <w:r w:rsidR="00075EB2">
        <w:rPr>
          <w:rFonts w:ascii="Times New Roman" w:hAnsi="Times New Roman"/>
          <w:lang w:val="en-US"/>
        </w:rPr>
        <w:t>AL</w:t>
      </w:r>
      <w:r w:rsidRPr="009E6994">
        <w:rPr>
          <w:rFonts w:ascii="Times New Roman" w:hAnsi="Times New Roman"/>
        </w:rPr>
        <w:t>)</w:t>
      </w:r>
      <w:r>
        <w:rPr>
          <w:rFonts w:ascii="Times New Roman" w:hAnsi="Times New Roman"/>
        </w:rPr>
        <w:t xml:space="preserve"> </w:t>
      </w:r>
      <w:r w:rsidRPr="009E6994">
        <w:rPr>
          <w:rFonts w:ascii="Times New Roman" w:hAnsi="Times New Roman"/>
        </w:rPr>
        <w:t xml:space="preserve"> </w:t>
      </w:r>
      <m:oMath>
        <m:r>
          <m:rPr>
            <m:sty m:val="p"/>
          </m:rPr>
          <w:rPr>
            <w:rFonts w:ascii="Cambria Math" w:hAnsi="Times New Roman"/>
          </w:rPr>
          <m:t>=</m:t>
        </m:r>
        <m:f>
          <m:fPr>
            <m:ctrlPr>
              <w:rPr>
                <w:rFonts w:ascii="Cambria Math" w:hAnsi="Times New Roman"/>
              </w:rPr>
            </m:ctrlPr>
          </m:fPr>
          <m:num>
            <m:r>
              <m:rPr>
                <m:sty m:val="p"/>
              </m:rPr>
              <w:rPr>
                <w:rFonts w:ascii="Cambria Math" w:hAnsi="Times New Roman"/>
              </w:rPr>
              <m:t>skor yang diperoleh</m:t>
            </m:r>
          </m:num>
          <m:den>
            <m:r>
              <m:rPr>
                <m:sty m:val="p"/>
              </m:rPr>
              <w:rPr>
                <w:rFonts w:ascii="Cambria Math" w:hAnsi="Times New Roman"/>
              </w:rPr>
              <m:t>skor maksimal</m:t>
            </m:r>
          </m:den>
        </m:f>
      </m:oMath>
      <w:r w:rsidRPr="009E6994">
        <w:rPr>
          <w:rFonts w:ascii="Times New Roman" w:hAnsi="Times New Roman"/>
        </w:rPr>
        <w:t xml:space="preserve"> x 100 </w:t>
      </w:r>
    </w:p>
    <w:p w:rsidR="006F2E8A" w:rsidRPr="00A30C0E" w:rsidRDefault="006F2E8A" w:rsidP="006F2E8A">
      <w:pPr>
        <w:pStyle w:val="ListParagraph"/>
        <w:spacing w:after="0" w:line="480" w:lineRule="auto"/>
        <w:ind w:left="426" w:firstLine="567"/>
        <w:jc w:val="both"/>
        <w:rPr>
          <w:rFonts w:ascii="Times New Roman" w:hAnsi="Times New Roman"/>
        </w:rPr>
      </w:pPr>
      <w:r w:rsidRPr="009E6994">
        <w:rPr>
          <w:rFonts w:ascii="Times New Roman" w:hAnsi="Times New Roman"/>
        </w:rPr>
        <w:tab/>
      </w:r>
      <w:r w:rsidRPr="009E6994">
        <w:rPr>
          <w:rFonts w:ascii="Times New Roman" w:hAnsi="Times New Roman"/>
        </w:rPr>
        <w:tab/>
      </w:r>
      <w:r w:rsidRPr="009E6994">
        <w:rPr>
          <w:rFonts w:ascii="Times New Roman" w:hAnsi="Times New Roman"/>
        </w:rPr>
        <w:tab/>
        <w:t xml:space="preserve">      </w:t>
      </w:r>
      <w:r w:rsidRPr="00A30C0E">
        <w:rPr>
          <w:rFonts w:ascii="Times New Roman" w:hAnsi="Times New Roman"/>
        </w:rPr>
        <w:t xml:space="preserve">=  </w:t>
      </w:r>
      <m:oMath>
        <m:f>
          <m:fPr>
            <m:ctrlPr>
              <w:rPr>
                <w:rFonts w:ascii="Cambria Math" w:hAnsi="Times New Roman"/>
              </w:rPr>
            </m:ctrlPr>
          </m:fPr>
          <m:num>
            <m:r>
              <m:rPr>
                <m:sty m:val="p"/>
              </m:rPr>
              <w:rPr>
                <w:rFonts w:ascii="Cambria Math" w:hAnsi="Times New Roman"/>
              </w:rPr>
              <m:t>4</m:t>
            </m:r>
          </m:num>
          <m:den>
            <m:r>
              <m:rPr>
                <m:sty m:val="p"/>
              </m:rPr>
              <w:rPr>
                <w:rFonts w:ascii="Cambria Math" w:hAnsi="Times New Roman"/>
              </w:rPr>
              <m:t>10</m:t>
            </m:r>
          </m:den>
        </m:f>
      </m:oMath>
      <w:r w:rsidRPr="00A30C0E">
        <w:rPr>
          <w:rFonts w:ascii="Times New Roman" w:hAnsi="Times New Roman"/>
        </w:rPr>
        <w:t xml:space="preserve"> x 100 </w:t>
      </w:r>
    </w:p>
    <w:p w:rsidR="006F2E8A" w:rsidRDefault="008405D6" w:rsidP="00075EB2">
      <w:pPr>
        <w:pStyle w:val="ListParagraph"/>
        <w:spacing w:after="0" w:line="480" w:lineRule="auto"/>
        <w:ind w:left="426" w:firstLine="567"/>
        <w:jc w:val="both"/>
        <w:rPr>
          <w:rFonts w:ascii="Times New Roman" w:hAnsi="Times New Roman"/>
          <w:lang w:val="en-US"/>
        </w:rPr>
      </w:pPr>
      <w:r w:rsidRPr="00A30C0E">
        <w:rPr>
          <w:rFonts w:ascii="Times New Roman" w:hAnsi="Times New Roman"/>
        </w:rPr>
        <w:tab/>
      </w:r>
      <w:r w:rsidRPr="00A30C0E">
        <w:rPr>
          <w:rFonts w:ascii="Times New Roman" w:hAnsi="Times New Roman"/>
        </w:rPr>
        <w:tab/>
      </w:r>
      <w:r w:rsidRPr="00A30C0E">
        <w:rPr>
          <w:rFonts w:ascii="Times New Roman" w:hAnsi="Times New Roman"/>
        </w:rPr>
        <w:tab/>
        <w:t xml:space="preserve">      = </w:t>
      </w:r>
      <w:r w:rsidR="00075EB2">
        <w:rPr>
          <w:rFonts w:ascii="Times New Roman" w:hAnsi="Times New Roman"/>
          <w:lang w:val="en-US"/>
        </w:rPr>
        <w:t>40</w:t>
      </w:r>
    </w:p>
    <w:p w:rsidR="00075EB2" w:rsidRPr="00075EB2" w:rsidRDefault="00075EB2" w:rsidP="00075EB2">
      <w:pPr>
        <w:pStyle w:val="ListParagraph"/>
        <w:spacing w:after="0" w:line="480" w:lineRule="auto"/>
        <w:ind w:left="426" w:firstLine="567"/>
        <w:jc w:val="both"/>
        <w:rPr>
          <w:rFonts w:ascii="Times New Roman" w:hAnsi="Times New Roman"/>
          <w:lang w:val="en-US"/>
        </w:rPr>
      </w:pPr>
    </w:p>
    <w:p w:rsidR="001F6088" w:rsidRPr="00075EB2" w:rsidRDefault="00535655" w:rsidP="00075EB2">
      <w:pPr>
        <w:pStyle w:val="ListParagraph"/>
        <w:spacing w:after="0" w:line="480" w:lineRule="auto"/>
        <w:ind w:left="0" w:firstLine="567"/>
        <w:jc w:val="both"/>
        <w:rPr>
          <w:rFonts w:ascii="Times New Roman" w:hAnsi="Times New Roman"/>
          <w:lang w:val="en-US"/>
        </w:rPr>
      </w:pPr>
      <w:r>
        <w:rPr>
          <w:rFonts w:ascii="Times New Roman" w:hAnsi="Times New Roman"/>
        </w:rPr>
        <w:t>Berdasarkan hasil perh</w:t>
      </w:r>
      <w:r w:rsidR="00191391">
        <w:rPr>
          <w:rFonts w:ascii="Times New Roman" w:hAnsi="Times New Roman"/>
        </w:rPr>
        <w:t>itungan terhadap skor</w:t>
      </w:r>
      <w:r w:rsidR="00191391">
        <w:rPr>
          <w:rFonts w:ascii="Times New Roman" w:hAnsi="Times New Roman"/>
          <w:lang w:val="en-US"/>
        </w:rPr>
        <w:t xml:space="preserve"> hasil belajar</w:t>
      </w:r>
      <w:r w:rsidR="00541BD3">
        <w:rPr>
          <w:rFonts w:ascii="Times New Roman" w:hAnsi="Times New Roman"/>
          <w:lang w:val="en-US"/>
        </w:rPr>
        <w:t xml:space="preserve"> </w:t>
      </w:r>
      <w:r>
        <w:rPr>
          <w:rFonts w:ascii="Times New Roman" w:hAnsi="Times New Roman"/>
          <w:lang w:val="en-US"/>
        </w:rPr>
        <w:t>hitung</w:t>
      </w:r>
      <w:r w:rsidR="00075EB2">
        <w:rPr>
          <w:rFonts w:ascii="Times New Roman" w:hAnsi="Times New Roman"/>
        </w:rPr>
        <w:t xml:space="preserve"> pe</w:t>
      </w:r>
      <w:r w:rsidR="00075EB2">
        <w:rPr>
          <w:rFonts w:ascii="Times New Roman" w:hAnsi="Times New Roman"/>
          <w:lang w:val="en-US"/>
        </w:rPr>
        <w:t>rkalian</w:t>
      </w:r>
      <w:r w:rsidRPr="00BC3E26">
        <w:rPr>
          <w:rFonts w:ascii="Times New Roman" w:hAnsi="Times New Roman"/>
        </w:rPr>
        <w:t xml:space="preserve"> </w:t>
      </w:r>
      <w:r>
        <w:rPr>
          <w:rFonts w:ascii="Times New Roman" w:hAnsi="Times New Roman"/>
        </w:rPr>
        <w:t>yang di</w:t>
      </w:r>
      <w:r w:rsidR="00075EB2">
        <w:rPr>
          <w:rFonts w:ascii="Times New Roman" w:hAnsi="Times New Roman"/>
        </w:rPr>
        <w:t>peroleh murid tuna</w:t>
      </w:r>
      <w:r w:rsidR="00075EB2">
        <w:rPr>
          <w:rFonts w:ascii="Times New Roman" w:hAnsi="Times New Roman"/>
          <w:lang w:val="en-US"/>
        </w:rPr>
        <w:t>daksa</w:t>
      </w:r>
      <w:r>
        <w:rPr>
          <w:rFonts w:ascii="Times New Roman" w:hAnsi="Times New Roman"/>
        </w:rPr>
        <w:t xml:space="preserve"> </w:t>
      </w:r>
      <w:r w:rsidR="00075EB2">
        <w:rPr>
          <w:rFonts w:ascii="Times New Roman" w:hAnsi="Times New Roman"/>
          <w:lang w:val="en-US"/>
        </w:rPr>
        <w:t>kelas dasar V</w:t>
      </w:r>
      <w:r w:rsidR="00541BD3">
        <w:rPr>
          <w:rFonts w:ascii="Times New Roman" w:hAnsi="Times New Roman"/>
          <w:lang w:val="en-US"/>
        </w:rPr>
        <w:t xml:space="preserve"> </w:t>
      </w:r>
      <w:r>
        <w:rPr>
          <w:rFonts w:ascii="Times New Roman" w:hAnsi="Times New Roman"/>
        </w:rPr>
        <w:t>pada tes awal, maka nilai dari ke</w:t>
      </w:r>
      <w:r w:rsidR="00956B32">
        <w:rPr>
          <w:rFonts w:ascii="Times New Roman" w:hAnsi="Times New Roman"/>
          <w:lang w:val="en-US"/>
        </w:rPr>
        <w:t>dua</w:t>
      </w:r>
      <w:r w:rsidR="00075EB2">
        <w:rPr>
          <w:rFonts w:ascii="Times New Roman" w:hAnsi="Times New Roman"/>
        </w:rPr>
        <w:t xml:space="preserve"> murid tuna</w:t>
      </w:r>
      <w:r w:rsidR="00075EB2">
        <w:rPr>
          <w:rFonts w:ascii="Times New Roman" w:hAnsi="Times New Roman"/>
          <w:lang w:val="en-US"/>
        </w:rPr>
        <w:t>daksa</w:t>
      </w:r>
      <w:r>
        <w:rPr>
          <w:rFonts w:ascii="Times New Roman" w:hAnsi="Times New Roman"/>
        </w:rPr>
        <w:t xml:space="preserve"> di </w:t>
      </w:r>
      <w:r w:rsidR="00075EB2">
        <w:rPr>
          <w:rFonts w:ascii="Times New Roman" w:hAnsi="Times New Roman"/>
          <w:lang w:val="en-US"/>
        </w:rPr>
        <w:t>SLB Negeri Somba Opu</w:t>
      </w:r>
      <w:r w:rsidR="001A5E67">
        <w:rPr>
          <w:rFonts w:ascii="Times New Roman" w:hAnsi="Times New Roman"/>
          <w:lang w:val="en-US"/>
        </w:rPr>
        <w:t xml:space="preserve"> Kabupaten Gowa</w:t>
      </w:r>
      <w:r>
        <w:rPr>
          <w:rFonts w:ascii="Times New Roman" w:hAnsi="Times New Roman"/>
        </w:rPr>
        <w:t xml:space="preserve"> dituangkan dalam tabel 4.2 berikut: </w:t>
      </w:r>
    </w:p>
    <w:p w:rsidR="00535655" w:rsidRPr="0091210C" w:rsidRDefault="00535655" w:rsidP="00AE33FA">
      <w:pPr>
        <w:spacing w:after="0"/>
        <w:ind w:left="1080" w:hanging="1080"/>
        <w:jc w:val="both"/>
        <w:rPr>
          <w:rFonts w:ascii="Times New Roman" w:hAnsi="Times New Roman"/>
          <w:b/>
          <w:lang w:val="en-US"/>
        </w:rPr>
      </w:pPr>
      <w:r w:rsidRPr="00D304B9">
        <w:rPr>
          <w:rFonts w:ascii="Times New Roman" w:hAnsi="Times New Roman"/>
          <w:b/>
        </w:rPr>
        <w:t>Tabel 4.2.</w:t>
      </w:r>
      <w:r w:rsidRPr="00D304B9">
        <w:rPr>
          <w:rFonts w:ascii="Times New Roman" w:hAnsi="Times New Roman"/>
          <w:b/>
        </w:rPr>
        <w:tab/>
      </w:r>
      <w:r w:rsidRPr="00B135FF">
        <w:rPr>
          <w:rFonts w:ascii="Times New Roman" w:hAnsi="Times New Roman"/>
          <w:b/>
        </w:rPr>
        <w:t>Katego</w:t>
      </w:r>
      <w:r w:rsidR="0091210C">
        <w:rPr>
          <w:rFonts w:ascii="Times New Roman" w:hAnsi="Times New Roman"/>
          <w:b/>
        </w:rPr>
        <w:t>risasi</w:t>
      </w:r>
      <w:r w:rsidR="00191391">
        <w:rPr>
          <w:rFonts w:ascii="Times New Roman" w:hAnsi="Times New Roman"/>
          <w:b/>
          <w:lang w:val="en-US"/>
        </w:rPr>
        <w:t xml:space="preserve"> Hasil Belajar</w:t>
      </w:r>
      <w:r w:rsidR="00541BD3">
        <w:rPr>
          <w:rFonts w:ascii="Times New Roman" w:hAnsi="Times New Roman"/>
          <w:b/>
          <w:lang w:val="en-US"/>
        </w:rPr>
        <w:t xml:space="preserve"> H</w:t>
      </w:r>
      <w:r>
        <w:rPr>
          <w:rFonts w:ascii="Times New Roman" w:hAnsi="Times New Roman"/>
          <w:b/>
          <w:lang w:val="en-US"/>
        </w:rPr>
        <w:t xml:space="preserve">itung </w:t>
      </w:r>
      <w:r w:rsidR="0091210C">
        <w:rPr>
          <w:rFonts w:ascii="Times New Roman" w:hAnsi="Times New Roman"/>
          <w:b/>
        </w:rPr>
        <w:t>Pe</w:t>
      </w:r>
      <w:r w:rsidR="0091210C">
        <w:rPr>
          <w:rFonts w:ascii="Times New Roman" w:hAnsi="Times New Roman"/>
          <w:b/>
          <w:lang w:val="en-US"/>
        </w:rPr>
        <w:t>rkalian</w:t>
      </w:r>
      <w:r w:rsidRPr="00BC3E26">
        <w:rPr>
          <w:rFonts w:ascii="Times New Roman" w:hAnsi="Times New Roman"/>
        </w:rPr>
        <w:t xml:space="preserve"> </w:t>
      </w:r>
      <w:r w:rsidRPr="00B135FF">
        <w:rPr>
          <w:rFonts w:ascii="Times New Roman" w:hAnsi="Times New Roman"/>
          <w:b/>
        </w:rPr>
        <w:t>Sebelum P</w:t>
      </w:r>
      <w:r w:rsidR="004C2EF2">
        <w:rPr>
          <w:rFonts w:ascii="Times New Roman" w:hAnsi="Times New Roman"/>
          <w:b/>
          <w:lang w:val="en-US"/>
        </w:rPr>
        <w:t>enerapan</w:t>
      </w:r>
      <w:r w:rsidRPr="00B135FF">
        <w:rPr>
          <w:rFonts w:ascii="Times New Roman" w:hAnsi="Times New Roman"/>
          <w:b/>
        </w:rPr>
        <w:t xml:space="preserve"> </w:t>
      </w:r>
      <w:r w:rsidR="0091210C">
        <w:rPr>
          <w:rFonts w:ascii="Times New Roman" w:hAnsi="Times New Roman"/>
          <w:b/>
          <w:lang w:val="en-US"/>
        </w:rPr>
        <w:t>Metode Jarimatika</w:t>
      </w:r>
      <w:r w:rsidRPr="00B135FF">
        <w:rPr>
          <w:rFonts w:ascii="Times New Roman" w:hAnsi="Times New Roman"/>
          <w:b/>
          <w:i/>
        </w:rPr>
        <w:t xml:space="preserve"> </w:t>
      </w:r>
      <w:r w:rsidR="0091210C">
        <w:rPr>
          <w:rFonts w:ascii="Times New Roman" w:hAnsi="Times New Roman"/>
          <w:b/>
        </w:rPr>
        <w:t>Pada Murid Tuna</w:t>
      </w:r>
      <w:r w:rsidR="0091210C">
        <w:rPr>
          <w:rFonts w:ascii="Times New Roman" w:hAnsi="Times New Roman"/>
          <w:b/>
          <w:lang w:val="en-US"/>
        </w:rPr>
        <w:t xml:space="preserve">daksa </w:t>
      </w:r>
      <w:r w:rsidR="0091210C">
        <w:rPr>
          <w:rFonts w:ascii="Times New Roman" w:hAnsi="Times New Roman"/>
          <w:b/>
          <w:lang w:val="nb-NO"/>
        </w:rPr>
        <w:t>Kelas Dasar V</w:t>
      </w:r>
      <w:r w:rsidRPr="00B135FF">
        <w:rPr>
          <w:rFonts w:ascii="Times New Roman" w:hAnsi="Times New Roman"/>
          <w:b/>
        </w:rPr>
        <w:t xml:space="preserve"> di </w:t>
      </w:r>
      <w:r w:rsidRPr="00B135FF">
        <w:rPr>
          <w:rFonts w:ascii="Times New Roman" w:hAnsi="Times New Roman"/>
          <w:b/>
          <w:lang w:val="nb-NO"/>
        </w:rPr>
        <w:t>SLB</w:t>
      </w:r>
      <w:r w:rsidR="0091210C">
        <w:rPr>
          <w:rFonts w:ascii="Times New Roman" w:hAnsi="Times New Roman"/>
          <w:b/>
          <w:lang w:val="en-US"/>
        </w:rPr>
        <w:t xml:space="preserve"> Negeri Somba Opu</w:t>
      </w:r>
      <w:r w:rsidR="001A5E67">
        <w:rPr>
          <w:rFonts w:ascii="Times New Roman" w:hAnsi="Times New Roman"/>
          <w:b/>
          <w:lang w:val="en-US"/>
        </w:rPr>
        <w:t xml:space="preserve"> Kabupaten Gowa</w:t>
      </w:r>
    </w:p>
    <w:p w:rsidR="00B35E96" w:rsidRPr="00B35E96" w:rsidRDefault="00B35E96" w:rsidP="00B35E96">
      <w:pPr>
        <w:spacing w:after="0"/>
        <w:jc w:val="both"/>
        <w:rPr>
          <w:rFonts w:ascii="Times New Roman" w:hAnsi="Times New Roman"/>
          <w:b/>
          <w:lang w:val="en-US"/>
        </w:rPr>
      </w:pPr>
    </w:p>
    <w:tbl>
      <w:tblPr>
        <w:tblStyle w:val="TableGrid"/>
        <w:tblW w:w="0" w:type="auto"/>
        <w:tblInd w:w="10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tblPr>
      <w:tblGrid>
        <w:gridCol w:w="636"/>
        <w:gridCol w:w="2250"/>
        <w:gridCol w:w="1530"/>
        <w:gridCol w:w="2340"/>
      </w:tblGrid>
      <w:tr w:rsidR="001A5E67" w:rsidTr="003331A5">
        <w:trPr>
          <w:trHeight w:val="431"/>
        </w:trPr>
        <w:tc>
          <w:tcPr>
            <w:tcW w:w="636" w:type="dxa"/>
            <w:shd w:val="clear" w:color="auto" w:fill="C2D69B" w:themeFill="accent3" w:themeFillTint="99"/>
            <w:vAlign w:val="center"/>
          </w:tcPr>
          <w:p w:rsidR="001A5E67" w:rsidRDefault="001A5E67" w:rsidP="00B35E96">
            <w:pPr>
              <w:spacing w:after="0"/>
              <w:jc w:val="right"/>
              <w:rPr>
                <w:rFonts w:ascii="Times New Roman" w:hAnsi="Times New Roman"/>
                <w:b/>
                <w:lang w:val="en-US"/>
              </w:rPr>
            </w:pPr>
            <w:r>
              <w:rPr>
                <w:rFonts w:ascii="Times New Roman" w:hAnsi="Times New Roman"/>
                <w:b/>
                <w:lang w:val="en-US"/>
              </w:rPr>
              <w:t>No</w:t>
            </w:r>
          </w:p>
        </w:tc>
        <w:tc>
          <w:tcPr>
            <w:tcW w:w="2250" w:type="dxa"/>
            <w:shd w:val="clear" w:color="auto" w:fill="C2D69B" w:themeFill="accent3" w:themeFillTint="99"/>
            <w:vAlign w:val="center"/>
          </w:tcPr>
          <w:p w:rsidR="001A5E67" w:rsidRDefault="001A5E67" w:rsidP="00B35E96">
            <w:pPr>
              <w:spacing w:after="0"/>
              <w:jc w:val="center"/>
              <w:rPr>
                <w:rFonts w:ascii="Times New Roman" w:hAnsi="Times New Roman"/>
                <w:b/>
                <w:lang w:val="en-US"/>
              </w:rPr>
            </w:pPr>
            <w:r>
              <w:rPr>
                <w:rFonts w:ascii="Times New Roman" w:hAnsi="Times New Roman"/>
                <w:b/>
                <w:lang w:val="en-US"/>
              </w:rPr>
              <w:t xml:space="preserve">                   Kode Murid</w:t>
            </w:r>
          </w:p>
        </w:tc>
        <w:tc>
          <w:tcPr>
            <w:tcW w:w="1530" w:type="dxa"/>
            <w:shd w:val="clear" w:color="auto" w:fill="C2D69B" w:themeFill="accent3" w:themeFillTint="99"/>
            <w:vAlign w:val="center"/>
          </w:tcPr>
          <w:p w:rsidR="001A5E67" w:rsidRDefault="001A5E67" w:rsidP="00B35E96">
            <w:pPr>
              <w:spacing w:after="0"/>
              <w:jc w:val="center"/>
              <w:rPr>
                <w:rFonts w:ascii="Times New Roman" w:hAnsi="Times New Roman"/>
                <w:b/>
                <w:lang w:val="en-US"/>
              </w:rPr>
            </w:pPr>
            <w:r>
              <w:rPr>
                <w:rFonts w:ascii="Times New Roman" w:hAnsi="Times New Roman"/>
                <w:b/>
                <w:lang w:val="en-US"/>
              </w:rPr>
              <w:t xml:space="preserve">                      Nilai</w:t>
            </w:r>
          </w:p>
        </w:tc>
        <w:tc>
          <w:tcPr>
            <w:tcW w:w="2340" w:type="dxa"/>
            <w:shd w:val="clear" w:color="auto" w:fill="C2D69B" w:themeFill="accent3" w:themeFillTint="99"/>
            <w:vAlign w:val="center"/>
          </w:tcPr>
          <w:p w:rsidR="001A5E67" w:rsidRDefault="001A5E67" w:rsidP="00B35E96">
            <w:pPr>
              <w:tabs>
                <w:tab w:val="left" w:pos="1080"/>
              </w:tabs>
              <w:spacing w:after="0"/>
              <w:jc w:val="center"/>
              <w:rPr>
                <w:rFonts w:ascii="Times New Roman" w:hAnsi="Times New Roman"/>
                <w:b/>
                <w:lang w:val="en-US"/>
              </w:rPr>
            </w:pPr>
            <w:r>
              <w:rPr>
                <w:rFonts w:ascii="Times New Roman" w:hAnsi="Times New Roman"/>
                <w:b/>
                <w:lang w:val="en-US"/>
              </w:rPr>
              <w:t xml:space="preserve">                 Kategori</w:t>
            </w:r>
          </w:p>
        </w:tc>
      </w:tr>
      <w:tr w:rsidR="001A5E67" w:rsidTr="003331A5">
        <w:trPr>
          <w:trHeight w:val="440"/>
        </w:trPr>
        <w:tc>
          <w:tcPr>
            <w:tcW w:w="636" w:type="dxa"/>
          </w:tcPr>
          <w:p w:rsidR="001A5E67" w:rsidRPr="00613791" w:rsidRDefault="001A5E67" w:rsidP="00613791">
            <w:pPr>
              <w:pStyle w:val="ListParagraph"/>
              <w:numPr>
                <w:ilvl w:val="0"/>
                <w:numId w:val="8"/>
              </w:numPr>
              <w:spacing w:after="0"/>
              <w:jc w:val="right"/>
              <w:rPr>
                <w:rFonts w:ascii="Times New Roman" w:hAnsi="Times New Roman"/>
                <w:lang w:val="en-US"/>
              </w:rPr>
            </w:pPr>
          </w:p>
        </w:tc>
        <w:tc>
          <w:tcPr>
            <w:tcW w:w="2250" w:type="dxa"/>
          </w:tcPr>
          <w:p w:rsidR="001A5E67" w:rsidRPr="00613791" w:rsidRDefault="001A5E67" w:rsidP="00613791">
            <w:pPr>
              <w:tabs>
                <w:tab w:val="left" w:pos="840"/>
              </w:tabs>
              <w:spacing w:after="0"/>
              <w:rPr>
                <w:rFonts w:ascii="Times New Roman" w:hAnsi="Times New Roman"/>
                <w:lang w:val="en-US"/>
              </w:rPr>
            </w:pPr>
            <w:r>
              <w:rPr>
                <w:rFonts w:ascii="Times New Roman" w:hAnsi="Times New Roman"/>
                <w:b/>
                <w:lang w:val="en-US"/>
              </w:rPr>
              <w:tab/>
            </w:r>
            <w:r>
              <w:rPr>
                <w:rFonts w:ascii="Times New Roman" w:hAnsi="Times New Roman"/>
                <w:b/>
                <w:lang w:val="en-US"/>
              </w:rPr>
              <w:tab/>
            </w:r>
            <w:r>
              <w:rPr>
                <w:rFonts w:ascii="Times New Roman" w:hAnsi="Times New Roman"/>
                <w:lang w:val="en-US"/>
              </w:rPr>
              <w:t>FR</w:t>
            </w:r>
          </w:p>
        </w:tc>
        <w:tc>
          <w:tcPr>
            <w:tcW w:w="1530" w:type="dxa"/>
          </w:tcPr>
          <w:p w:rsidR="001A5E67" w:rsidRPr="00613791" w:rsidRDefault="001A5E67" w:rsidP="00613791">
            <w:pPr>
              <w:spacing w:after="0"/>
              <w:jc w:val="center"/>
              <w:rPr>
                <w:rFonts w:ascii="Times New Roman" w:hAnsi="Times New Roman"/>
                <w:lang w:val="en-US"/>
              </w:rPr>
            </w:pPr>
            <w:r>
              <w:rPr>
                <w:rFonts w:ascii="Times New Roman" w:hAnsi="Times New Roman"/>
                <w:lang w:val="en-US"/>
              </w:rPr>
              <w:t xml:space="preserve">                    50</w:t>
            </w:r>
          </w:p>
        </w:tc>
        <w:tc>
          <w:tcPr>
            <w:tcW w:w="2340" w:type="dxa"/>
          </w:tcPr>
          <w:p w:rsidR="001A5E67" w:rsidRPr="00613791" w:rsidRDefault="001A5E67" w:rsidP="001B46DA">
            <w:pPr>
              <w:spacing w:after="0"/>
              <w:jc w:val="center"/>
              <w:rPr>
                <w:rFonts w:ascii="Times New Roman" w:hAnsi="Times New Roman"/>
                <w:lang w:val="en-US"/>
              </w:rPr>
            </w:pPr>
            <w:r>
              <w:rPr>
                <w:rFonts w:ascii="Times New Roman" w:hAnsi="Times New Roman"/>
                <w:lang w:val="en-US"/>
              </w:rPr>
              <w:t xml:space="preserve">                   Kurang </w:t>
            </w:r>
          </w:p>
        </w:tc>
      </w:tr>
      <w:tr w:rsidR="001A5E67" w:rsidTr="003331A5">
        <w:trPr>
          <w:trHeight w:val="440"/>
        </w:trPr>
        <w:tc>
          <w:tcPr>
            <w:tcW w:w="636" w:type="dxa"/>
          </w:tcPr>
          <w:p w:rsidR="001A5E67" w:rsidRDefault="001A5E67" w:rsidP="00613791">
            <w:pPr>
              <w:tabs>
                <w:tab w:val="right" w:pos="414"/>
              </w:tabs>
              <w:spacing w:after="0"/>
              <w:rPr>
                <w:rFonts w:ascii="Times New Roman" w:hAnsi="Times New Roman"/>
                <w:b/>
                <w:lang w:val="en-US"/>
              </w:rPr>
            </w:pPr>
            <w:r>
              <w:rPr>
                <w:rFonts w:ascii="Times New Roman" w:hAnsi="Times New Roman"/>
                <w:b/>
                <w:lang w:val="en-US"/>
              </w:rPr>
              <w:t xml:space="preserve">2. </w:t>
            </w:r>
            <w:r>
              <w:rPr>
                <w:rFonts w:ascii="Times New Roman" w:hAnsi="Times New Roman"/>
                <w:b/>
                <w:lang w:val="en-US"/>
              </w:rPr>
              <w:tab/>
              <w:t xml:space="preserve"> </w:t>
            </w:r>
            <w:r w:rsidRPr="00613791">
              <w:rPr>
                <w:rFonts w:ascii="Times New Roman" w:hAnsi="Times New Roman"/>
                <w:lang w:val="en-US"/>
              </w:rPr>
              <w:t>2.</w:t>
            </w:r>
            <w:r>
              <w:rPr>
                <w:rFonts w:ascii="Times New Roman" w:hAnsi="Times New Roman"/>
                <w:b/>
                <w:lang w:val="en-US"/>
              </w:rPr>
              <w:t xml:space="preserve"> </w:t>
            </w:r>
          </w:p>
        </w:tc>
        <w:tc>
          <w:tcPr>
            <w:tcW w:w="2250" w:type="dxa"/>
          </w:tcPr>
          <w:p w:rsidR="001A5E67" w:rsidRPr="00613791" w:rsidRDefault="001A5E67" w:rsidP="00613791">
            <w:pPr>
              <w:tabs>
                <w:tab w:val="left" w:pos="1005"/>
              </w:tabs>
              <w:spacing w:after="0"/>
              <w:rPr>
                <w:rFonts w:ascii="Times New Roman" w:hAnsi="Times New Roman"/>
                <w:lang w:val="en-US"/>
              </w:rPr>
            </w:pPr>
            <w:r>
              <w:rPr>
                <w:rFonts w:ascii="Times New Roman" w:hAnsi="Times New Roman"/>
                <w:b/>
                <w:lang w:val="en-US"/>
              </w:rPr>
              <w:tab/>
              <w:t xml:space="preserve">              </w:t>
            </w:r>
            <w:r>
              <w:rPr>
                <w:rFonts w:ascii="Times New Roman" w:hAnsi="Times New Roman"/>
                <w:lang w:val="en-US"/>
              </w:rPr>
              <w:t>AL</w:t>
            </w:r>
          </w:p>
        </w:tc>
        <w:tc>
          <w:tcPr>
            <w:tcW w:w="1530" w:type="dxa"/>
          </w:tcPr>
          <w:p w:rsidR="001A5E67" w:rsidRPr="00613791" w:rsidRDefault="001A5E67" w:rsidP="00613791">
            <w:pPr>
              <w:spacing w:after="0"/>
              <w:jc w:val="center"/>
              <w:rPr>
                <w:rFonts w:ascii="Times New Roman" w:hAnsi="Times New Roman"/>
                <w:lang w:val="en-US"/>
              </w:rPr>
            </w:pPr>
            <w:r>
              <w:rPr>
                <w:rFonts w:ascii="Times New Roman" w:hAnsi="Times New Roman"/>
                <w:lang w:val="en-US"/>
              </w:rPr>
              <w:t xml:space="preserve">                    40</w:t>
            </w:r>
          </w:p>
        </w:tc>
        <w:tc>
          <w:tcPr>
            <w:tcW w:w="2340" w:type="dxa"/>
          </w:tcPr>
          <w:p w:rsidR="001A5E67" w:rsidRDefault="001A5E67" w:rsidP="001B46DA">
            <w:pPr>
              <w:spacing w:after="0"/>
              <w:ind w:firstLine="0"/>
              <w:jc w:val="left"/>
              <w:rPr>
                <w:rFonts w:ascii="Times New Roman" w:hAnsi="Times New Roman"/>
                <w:b/>
                <w:lang w:val="en-US"/>
              </w:rPr>
            </w:pPr>
            <w:r>
              <w:rPr>
                <w:rFonts w:ascii="Times New Roman" w:hAnsi="Times New Roman"/>
                <w:lang w:val="en-US"/>
              </w:rPr>
              <w:t xml:space="preserve">          Kurang </w:t>
            </w:r>
          </w:p>
        </w:tc>
      </w:tr>
    </w:tbl>
    <w:p w:rsidR="000D1143" w:rsidRPr="00E73D86" w:rsidRDefault="000D1143" w:rsidP="00E73D86">
      <w:pPr>
        <w:spacing w:after="0"/>
        <w:jc w:val="both"/>
        <w:rPr>
          <w:rFonts w:ascii="Times New Roman" w:hAnsi="Times New Roman"/>
          <w:b/>
          <w:lang w:val="en-US"/>
        </w:rPr>
      </w:pPr>
    </w:p>
    <w:p w:rsidR="00E73D86" w:rsidRPr="00E73D86" w:rsidRDefault="00E73D86" w:rsidP="00535655">
      <w:pPr>
        <w:pStyle w:val="ListParagraph"/>
        <w:spacing w:after="0"/>
        <w:ind w:left="1418" w:hanging="992"/>
        <w:jc w:val="both"/>
        <w:rPr>
          <w:rFonts w:ascii="Times New Roman" w:hAnsi="Times New Roman"/>
          <w:b/>
          <w:lang w:val="en-US"/>
        </w:rPr>
      </w:pPr>
    </w:p>
    <w:p w:rsidR="004F01C2" w:rsidRPr="00971874" w:rsidRDefault="00957BDA" w:rsidP="00432BC7">
      <w:pPr>
        <w:spacing w:after="0" w:line="480" w:lineRule="auto"/>
        <w:ind w:firstLine="556"/>
        <w:jc w:val="both"/>
        <w:rPr>
          <w:rFonts w:ascii="Times New Roman" w:hAnsi="Times New Roman"/>
          <w:lang w:val="en-US"/>
        </w:rPr>
      </w:pPr>
      <w:r>
        <w:rPr>
          <w:rFonts w:ascii="Times New Roman" w:hAnsi="Times New Roman"/>
        </w:rPr>
        <w:t xml:space="preserve">Berdasarkan hasil analisis seperti yang disajikan pada tabel di atas, </w:t>
      </w:r>
      <w:r w:rsidRPr="00D304B9">
        <w:rPr>
          <w:rFonts w:ascii="Times New Roman" w:hAnsi="Times New Roman"/>
        </w:rPr>
        <w:t xml:space="preserve"> </w:t>
      </w:r>
      <w:r>
        <w:rPr>
          <w:rFonts w:ascii="Times New Roman" w:hAnsi="Times New Roman"/>
        </w:rPr>
        <w:t>diperoleh nilai</w:t>
      </w:r>
      <w:r w:rsidR="00191391">
        <w:rPr>
          <w:rFonts w:ascii="Times New Roman" w:hAnsi="Times New Roman"/>
          <w:lang w:val="en-US"/>
        </w:rPr>
        <w:t xml:space="preserve"> hasil belajar </w:t>
      </w:r>
      <w:r>
        <w:rPr>
          <w:rFonts w:ascii="Times New Roman" w:hAnsi="Times New Roman"/>
          <w:lang w:val="en-US"/>
        </w:rPr>
        <w:t>hitung</w:t>
      </w:r>
      <w:r w:rsidR="0091210C">
        <w:rPr>
          <w:rFonts w:ascii="Times New Roman" w:hAnsi="Times New Roman"/>
        </w:rPr>
        <w:t xml:space="preserve"> pe</w:t>
      </w:r>
      <w:r w:rsidR="0091210C">
        <w:rPr>
          <w:rFonts w:ascii="Times New Roman" w:hAnsi="Times New Roman"/>
          <w:lang w:val="en-US"/>
        </w:rPr>
        <w:t>rkalian</w:t>
      </w:r>
      <w:r w:rsidRPr="00BC3E26">
        <w:rPr>
          <w:rFonts w:ascii="Times New Roman" w:hAnsi="Times New Roman"/>
        </w:rPr>
        <w:t xml:space="preserve"> </w:t>
      </w:r>
      <w:r w:rsidRPr="00D304B9">
        <w:rPr>
          <w:rFonts w:ascii="Times New Roman" w:hAnsi="Times New Roman"/>
        </w:rPr>
        <w:t>pada</w:t>
      </w:r>
      <w:r w:rsidR="0091210C">
        <w:rPr>
          <w:rFonts w:ascii="Times New Roman" w:hAnsi="Times New Roman"/>
        </w:rPr>
        <w:t xml:space="preserve"> ke</w:t>
      </w:r>
      <w:r w:rsidR="0091210C">
        <w:rPr>
          <w:rFonts w:ascii="Times New Roman" w:hAnsi="Times New Roman"/>
          <w:lang w:val="en-US"/>
        </w:rPr>
        <w:t>dua</w:t>
      </w:r>
      <w:r>
        <w:rPr>
          <w:rFonts w:ascii="Times New Roman" w:hAnsi="Times New Roman"/>
        </w:rPr>
        <w:t xml:space="preserve"> murid</w:t>
      </w:r>
      <w:r w:rsidRPr="00D304B9">
        <w:rPr>
          <w:rFonts w:ascii="Times New Roman" w:hAnsi="Times New Roman"/>
        </w:rPr>
        <w:t xml:space="preserve"> </w:t>
      </w:r>
      <w:r w:rsidR="0091210C">
        <w:rPr>
          <w:rFonts w:ascii="Times New Roman" w:hAnsi="Times New Roman"/>
        </w:rPr>
        <w:t>tuna</w:t>
      </w:r>
      <w:r w:rsidR="0091210C">
        <w:rPr>
          <w:rFonts w:ascii="Times New Roman" w:hAnsi="Times New Roman"/>
          <w:lang w:val="en-US"/>
        </w:rPr>
        <w:t>daksa</w:t>
      </w:r>
      <w:r w:rsidRPr="00D304B9">
        <w:rPr>
          <w:rFonts w:ascii="Times New Roman" w:hAnsi="Times New Roman"/>
        </w:rPr>
        <w:t xml:space="preserve"> </w:t>
      </w:r>
      <w:r w:rsidR="0091210C">
        <w:rPr>
          <w:rFonts w:ascii="Times New Roman" w:hAnsi="Times New Roman"/>
          <w:lang w:val="sv-SE"/>
        </w:rPr>
        <w:t>kelas Dasar V</w:t>
      </w:r>
      <w:r w:rsidRPr="00D304B9">
        <w:rPr>
          <w:rFonts w:ascii="Times New Roman" w:hAnsi="Times New Roman"/>
          <w:lang w:val="sv-SE"/>
        </w:rPr>
        <w:t xml:space="preserve"> </w:t>
      </w:r>
      <w:r w:rsidRPr="00D304B9">
        <w:rPr>
          <w:rFonts w:ascii="Times New Roman" w:hAnsi="Times New Roman"/>
        </w:rPr>
        <w:t xml:space="preserve">di </w:t>
      </w:r>
      <w:r w:rsidRPr="00D304B9">
        <w:rPr>
          <w:rFonts w:ascii="Times New Roman" w:hAnsi="Times New Roman"/>
          <w:lang w:val="sv-SE"/>
        </w:rPr>
        <w:t>SLB</w:t>
      </w:r>
      <w:r w:rsidR="0091210C">
        <w:rPr>
          <w:rFonts w:ascii="Times New Roman" w:hAnsi="Times New Roman"/>
          <w:lang w:val="en-US"/>
        </w:rPr>
        <w:t xml:space="preserve"> Negeri Somba Opu</w:t>
      </w:r>
      <w:r w:rsidR="001A5E67">
        <w:rPr>
          <w:rFonts w:ascii="Times New Roman" w:hAnsi="Times New Roman"/>
          <w:lang w:val="en-US"/>
        </w:rPr>
        <w:t xml:space="preserve"> Kabupaten Gowa</w:t>
      </w:r>
      <w:r w:rsidRPr="00D304B9">
        <w:rPr>
          <w:rFonts w:ascii="Times New Roman" w:hAnsi="Times New Roman"/>
        </w:rPr>
        <w:t xml:space="preserve"> sebelum pen</w:t>
      </w:r>
      <w:r>
        <w:rPr>
          <w:rFonts w:ascii="Times New Roman" w:hAnsi="Times New Roman"/>
          <w:lang w:val="en-US"/>
        </w:rPr>
        <w:t>erapan</w:t>
      </w:r>
      <w:r w:rsidRPr="00D304B9">
        <w:rPr>
          <w:rFonts w:ascii="Times New Roman" w:hAnsi="Times New Roman"/>
        </w:rPr>
        <w:t xml:space="preserve"> </w:t>
      </w:r>
      <w:r w:rsidR="0091210C">
        <w:rPr>
          <w:rFonts w:ascii="Times New Roman" w:hAnsi="Times New Roman"/>
          <w:lang w:val="en-US"/>
        </w:rPr>
        <w:t>metode Jarimatika</w:t>
      </w:r>
      <w:r>
        <w:rPr>
          <w:rFonts w:ascii="Times New Roman" w:hAnsi="Times New Roman"/>
        </w:rPr>
        <w:t xml:space="preserve">, yakni murid </w:t>
      </w:r>
      <w:r w:rsidR="0091210C">
        <w:rPr>
          <w:rFonts w:ascii="Times New Roman" w:hAnsi="Times New Roman"/>
          <w:lang w:val="en-US"/>
        </w:rPr>
        <w:t xml:space="preserve">FR </w:t>
      </w:r>
      <w:r w:rsidR="00E20BB1">
        <w:rPr>
          <w:rFonts w:ascii="Times New Roman" w:hAnsi="Times New Roman"/>
        </w:rPr>
        <w:t xml:space="preserve">memperolah nilai </w:t>
      </w:r>
      <w:r w:rsidR="00E20BB1">
        <w:rPr>
          <w:rFonts w:ascii="Times New Roman" w:hAnsi="Times New Roman"/>
          <w:lang w:val="en-US"/>
        </w:rPr>
        <w:t>(</w:t>
      </w:r>
      <w:r w:rsidR="0091210C">
        <w:rPr>
          <w:rFonts w:ascii="Times New Roman" w:hAnsi="Times New Roman"/>
          <w:lang w:val="en-US"/>
        </w:rPr>
        <w:t>50</w:t>
      </w:r>
      <w:r w:rsidR="00E20BB1">
        <w:rPr>
          <w:rFonts w:ascii="Times New Roman" w:hAnsi="Times New Roman"/>
          <w:lang w:val="en-US"/>
        </w:rPr>
        <w:t>)</w:t>
      </w:r>
      <w:r>
        <w:rPr>
          <w:rFonts w:ascii="Times New Roman" w:hAnsi="Times New Roman"/>
        </w:rPr>
        <w:t xml:space="preserve">. Murid </w:t>
      </w:r>
      <w:r w:rsidR="0091210C">
        <w:rPr>
          <w:rFonts w:ascii="Times New Roman" w:hAnsi="Times New Roman"/>
          <w:lang w:val="en-US"/>
        </w:rPr>
        <w:t>AL</w:t>
      </w:r>
      <w:r>
        <w:rPr>
          <w:rFonts w:ascii="Times New Roman" w:hAnsi="Times New Roman"/>
        </w:rPr>
        <w:t xml:space="preserve"> memperoleh nilai </w:t>
      </w:r>
      <w:r w:rsidR="0091210C">
        <w:rPr>
          <w:rFonts w:ascii="Times New Roman" w:hAnsi="Times New Roman"/>
          <w:lang w:val="en-US"/>
        </w:rPr>
        <w:t>(40</w:t>
      </w:r>
      <w:r w:rsidR="00E20BB1">
        <w:rPr>
          <w:rFonts w:ascii="Times New Roman" w:hAnsi="Times New Roman"/>
          <w:lang w:val="en-US"/>
        </w:rPr>
        <w:t>)</w:t>
      </w:r>
      <w:r w:rsidR="0091210C">
        <w:rPr>
          <w:rFonts w:ascii="Times New Roman" w:hAnsi="Times New Roman"/>
        </w:rPr>
        <w:t>.</w:t>
      </w:r>
      <w:r w:rsidR="0091210C">
        <w:rPr>
          <w:rFonts w:ascii="Times New Roman" w:hAnsi="Times New Roman"/>
          <w:lang w:val="en-US"/>
        </w:rPr>
        <w:t xml:space="preserve"> </w:t>
      </w:r>
      <w:r w:rsidR="0091210C">
        <w:rPr>
          <w:rFonts w:ascii="Times New Roman" w:hAnsi="Times New Roman"/>
        </w:rPr>
        <w:t xml:space="preserve">Mencermati nilai </w:t>
      </w:r>
      <w:r w:rsidR="006D7189">
        <w:rPr>
          <w:rFonts w:ascii="Times New Roman" w:hAnsi="Times New Roman"/>
          <w:lang w:val="en-US"/>
        </w:rPr>
        <w:lastRenderedPageBreak/>
        <w:t xml:space="preserve">hasil belajar </w:t>
      </w:r>
      <w:r w:rsidR="0091210C">
        <w:rPr>
          <w:rFonts w:ascii="Times New Roman" w:hAnsi="Times New Roman"/>
          <w:lang w:val="en-US"/>
        </w:rPr>
        <w:t>hitung</w:t>
      </w:r>
      <w:r w:rsidR="006D7189">
        <w:rPr>
          <w:rFonts w:ascii="Times New Roman" w:hAnsi="Times New Roman"/>
          <w:lang w:val="en-US"/>
        </w:rPr>
        <w:t xml:space="preserve"> perkalian </w:t>
      </w:r>
      <w:r>
        <w:rPr>
          <w:rFonts w:ascii="Times New Roman" w:hAnsi="Times New Roman"/>
        </w:rPr>
        <w:t>yang diperoleh ke</w:t>
      </w:r>
      <w:r w:rsidR="0091210C">
        <w:rPr>
          <w:rFonts w:ascii="Times New Roman" w:hAnsi="Times New Roman"/>
          <w:lang w:val="en-US"/>
        </w:rPr>
        <w:t>dua</w:t>
      </w:r>
      <w:r>
        <w:rPr>
          <w:rFonts w:ascii="Times New Roman" w:hAnsi="Times New Roman"/>
        </w:rPr>
        <w:t xml:space="preserve"> murid tersebut maka semua murid berada pada kategori </w:t>
      </w:r>
      <w:r w:rsidR="004F01C2">
        <w:rPr>
          <w:rFonts w:ascii="Times New Roman" w:hAnsi="Times New Roman"/>
          <w:lang w:val="en-US"/>
        </w:rPr>
        <w:t>kurang</w:t>
      </w:r>
      <w:r w:rsidR="004F01C2">
        <w:rPr>
          <w:rFonts w:ascii="Times New Roman" w:hAnsi="Times New Roman"/>
        </w:rPr>
        <w:t>.</w:t>
      </w:r>
      <w:r w:rsidR="004F01C2">
        <w:rPr>
          <w:rFonts w:ascii="Times New Roman" w:hAnsi="Times New Roman"/>
          <w:lang w:val="en-US"/>
        </w:rPr>
        <w:t xml:space="preserve"> </w:t>
      </w:r>
      <w:r w:rsidRPr="00D304B9">
        <w:rPr>
          <w:rFonts w:ascii="Times New Roman" w:hAnsi="Times New Roman"/>
        </w:rPr>
        <w:t xml:space="preserve">Untuk lebih </w:t>
      </w:r>
      <w:r w:rsidRPr="00A50B87">
        <w:rPr>
          <w:rFonts w:ascii="Times New Roman" w:hAnsi="Times New Roman"/>
        </w:rPr>
        <w:t>jelasnya akan divisualis</w:t>
      </w:r>
      <w:r>
        <w:rPr>
          <w:rFonts w:ascii="Times New Roman" w:hAnsi="Times New Roman"/>
        </w:rPr>
        <w:t>asikan dalam grafik 4.1 berikut</w:t>
      </w:r>
      <w:r w:rsidR="004F01C2">
        <w:rPr>
          <w:rFonts w:ascii="Times New Roman" w:hAnsi="Times New Roman"/>
          <w:lang w:val="en-US"/>
        </w:rPr>
        <w:t>:</w:t>
      </w:r>
    </w:p>
    <w:p w:rsidR="00D306E9" w:rsidRDefault="00D306E9" w:rsidP="00957BDA">
      <w:pPr>
        <w:pStyle w:val="ListParagraph"/>
        <w:spacing w:after="240" w:line="240" w:lineRule="auto"/>
        <w:ind w:left="1418" w:right="43" w:hanging="1231"/>
        <w:contextualSpacing w:val="0"/>
        <w:jc w:val="both"/>
        <w:rPr>
          <w:rFonts w:ascii="Times New Roman" w:hAnsi="Times New Roman"/>
          <w:b/>
          <w:lang w:val="en-US"/>
        </w:rPr>
      </w:pPr>
      <w:r w:rsidRPr="0091210C">
        <w:rPr>
          <w:rFonts w:ascii="Times New Roman" w:hAnsi="Times New Roman"/>
          <w:b/>
          <w:noProof/>
          <w:color w:val="FFC000"/>
          <w:highlight w:val="lightGray"/>
          <w:lang w:val="en-US"/>
        </w:rPr>
        <w:drawing>
          <wp:inline distT="0" distB="0" distL="0" distR="0">
            <wp:extent cx="4772025" cy="3209925"/>
            <wp:effectExtent l="19050" t="0" r="952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01C2" w:rsidRDefault="00957BDA" w:rsidP="00AE33FA">
      <w:pPr>
        <w:pStyle w:val="ListParagraph"/>
        <w:spacing w:after="0" w:line="240" w:lineRule="auto"/>
        <w:ind w:left="1418" w:right="43" w:hanging="1231"/>
        <w:contextualSpacing w:val="0"/>
        <w:jc w:val="both"/>
        <w:rPr>
          <w:rFonts w:ascii="Times New Roman" w:hAnsi="Times New Roman"/>
          <w:b/>
          <w:lang w:val="en-US"/>
        </w:rPr>
      </w:pPr>
      <w:r>
        <w:rPr>
          <w:rFonts w:ascii="Times New Roman" w:hAnsi="Times New Roman"/>
          <w:b/>
        </w:rPr>
        <w:t xml:space="preserve">Grafik 4.1 </w:t>
      </w:r>
      <w:r>
        <w:rPr>
          <w:rFonts w:ascii="Times New Roman" w:hAnsi="Times New Roman"/>
          <w:b/>
        </w:rPr>
        <w:tab/>
      </w:r>
      <w:r w:rsidRPr="00B135FF">
        <w:rPr>
          <w:rFonts w:ascii="Times New Roman" w:hAnsi="Times New Roman"/>
          <w:b/>
        </w:rPr>
        <w:t xml:space="preserve">Visualisasi Nilai </w:t>
      </w:r>
      <w:r w:rsidR="000B74AA">
        <w:rPr>
          <w:rFonts w:ascii="Times New Roman" w:hAnsi="Times New Roman"/>
          <w:b/>
          <w:lang w:val="en-US"/>
        </w:rPr>
        <w:t>Hasil Belajar</w:t>
      </w:r>
      <w:r w:rsidR="00191391">
        <w:rPr>
          <w:rFonts w:ascii="Times New Roman" w:hAnsi="Times New Roman"/>
          <w:b/>
          <w:lang w:val="en-US"/>
        </w:rPr>
        <w:t xml:space="preserve"> </w:t>
      </w:r>
      <w:r w:rsidR="00141F71">
        <w:rPr>
          <w:rFonts w:ascii="Times New Roman" w:hAnsi="Times New Roman"/>
          <w:b/>
          <w:lang w:val="en-US"/>
        </w:rPr>
        <w:t>Hitung</w:t>
      </w:r>
      <w:r w:rsidR="0091210C">
        <w:rPr>
          <w:rFonts w:ascii="Times New Roman" w:hAnsi="Times New Roman"/>
          <w:b/>
        </w:rPr>
        <w:t xml:space="preserve"> Pe</w:t>
      </w:r>
      <w:r w:rsidR="0091210C">
        <w:rPr>
          <w:rFonts w:ascii="Times New Roman" w:hAnsi="Times New Roman"/>
          <w:b/>
          <w:lang w:val="en-US"/>
        </w:rPr>
        <w:t>rkalian</w:t>
      </w:r>
      <w:r w:rsidRPr="00BC3E26">
        <w:rPr>
          <w:rFonts w:ascii="Times New Roman" w:hAnsi="Times New Roman"/>
        </w:rPr>
        <w:t xml:space="preserve"> </w:t>
      </w:r>
      <w:r w:rsidRPr="00B135FF">
        <w:rPr>
          <w:rFonts w:ascii="Times New Roman" w:hAnsi="Times New Roman"/>
          <w:b/>
        </w:rPr>
        <w:t xml:space="preserve">Sebelum </w:t>
      </w:r>
      <w:r w:rsidR="0091210C">
        <w:rPr>
          <w:rFonts w:ascii="Times New Roman" w:hAnsi="Times New Roman"/>
          <w:b/>
          <w:lang w:val="en-US"/>
        </w:rPr>
        <w:t>Penerapan Metode Jarimatika</w:t>
      </w:r>
      <w:r w:rsidRPr="00B135FF">
        <w:rPr>
          <w:rFonts w:ascii="Times New Roman" w:hAnsi="Times New Roman"/>
          <w:b/>
          <w:i/>
        </w:rPr>
        <w:t xml:space="preserve"> </w:t>
      </w:r>
      <w:r w:rsidR="0091210C">
        <w:rPr>
          <w:rFonts w:ascii="Times New Roman" w:hAnsi="Times New Roman"/>
          <w:b/>
        </w:rPr>
        <w:t>Pada Murid Tuna</w:t>
      </w:r>
      <w:r w:rsidR="0091210C">
        <w:rPr>
          <w:rFonts w:ascii="Times New Roman" w:hAnsi="Times New Roman"/>
          <w:b/>
          <w:lang w:val="en-US"/>
        </w:rPr>
        <w:t xml:space="preserve">daksa </w:t>
      </w:r>
      <w:r w:rsidR="0091210C">
        <w:rPr>
          <w:rFonts w:ascii="Times New Roman" w:hAnsi="Times New Roman"/>
          <w:b/>
          <w:lang w:val="nb-NO"/>
        </w:rPr>
        <w:t>Kelas Dasar V</w:t>
      </w:r>
      <w:r w:rsidRPr="00B135FF">
        <w:rPr>
          <w:rFonts w:ascii="Times New Roman" w:hAnsi="Times New Roman"/>
          <w:b/>
        </w:rPr>
        <w:t xml:space="preserve"> di </w:t>
      </w:r>
      <w:r w:rsidRPr="00B135FF">
        <w:rPr>
          <w:rFonts w:ascii="Times New Roman" w:hAnsi="Times New Roman"/>
          <w:b/>
          <w:lang w:val="nb-NO"/>
        </w:rPr>
        <w:t>SLB</w:t>
      </w:r>
      <w:r w:rsidR="0091210C">
        <w:rPr>
          <w:rFonts w:ascii="Times New Roman" w:hAnsi="Times New Roman"/>
          <w:b/>
          <w:lang w:val="en-US"/>
        </w:rPr>
        <w:t xml:space="preserve"> Negeri Somba Opu</w:t>
      </w:r>
      <w:r w:rsidR="00C35CE7">
        <w:rPr>
          <w:rFonts w:ascii="Times New Roman" w:hAnsi="Times New Roman"/>
          <w:b/>
          <w:lang w:val="en-US"/>
        </w:rPr>
        <w:t xml:space="preserve"> Kabupaten Gowa</w:t>
      </w:r>
    </w:p>
    <w:p w:rsidR="006667DC" w:rsidRPr="00432BC7" w:rsidRDefault="006667DC" w:rsidP="006667DC">
      <w:pPr>
        <w:pStyle w:val="ListParagraph"/>
        <w:spacing w:after="240" w:line="240" w:lineRule="auto"/>
        <w:ind w:left="1418" w:right="43" w:hanging="1231"/>
        <w:contextualSpacing w:val="0"/>
        <w:jc w:val="both"/>
        <w:rPr>
          <w:rFonts w:ascii="Times New Roman" w:hAnsi="Times New Roman"/>
          <w:b/>
          <w:lang w:val="en-US"/>
        </w:rPr>
      </w:pPr>
    </w:p>
    <w:p w:rsidR="000801E7" w:rsidRPr="000801E7" w:rsidRDefault="00191391" w:rsidP="000801E7">
      <w:pPr>
        <w:pStyle w:val="ListParagraph"/>
        <w:numPr>
          <w:ilvl w:val="0"/>
          <w:numId w:val="5"/>
        </w:numPr>
        <w:spacing w:after="0"/>
        <w:ind w:left="426" w:hanging="426"/>
        <w:jc w:val="both"/>
        <w:rPr>
          <w:rFonts w:ascii="Times New Roman" w:hAnsi="Times New Roman"/>
          <w:b/>
        </w:rPr>
      </w:pPr>
      <w:r>
        <w:rPr>
          <w:rFonts w:ascii="Times New Roman" w:hAnsi="Times New Roman"/>
          <w:b/>
          <w:lang w:val="en-US"/>
        </w:rPr>
        <w:t xml:space="preserve">Hasil Belajar </w:t>
      </w:r>
      <w:r w:rsidR="00141F71">
        <w:rPr>
          <w:rFonts w:ascii="Times New Roman" w:hAnsi="Times New Roman"/>
          <w:b/>
          <w:lang w:val="en-US"/>
        </w:rPr>
        <w:t>H</w:t>
      </w:r>
      <w:r w:rsidR="009C380C">
        <w:rPr>
          <w:rFonts w:ascii="Times New Roman" w:hAnsi="Times New Roman"/>
          <w:b/>
          <w:lang w:val="en-US"/>
        </w:rPr>
        <w:t>itung</w:t>
      </w:r>
      <w:r w:rsidR="0091210C">
        <w:rPr>
          <w:rFonts w:ascii="Times New Roman" w:hAnsi="Times New Roman"/>
          <w:b/>
        </w:rPr>
        <w:t xml:space="preserve"> Pe</w:t>
      </w:r>
      <w:r w:rsidR="0091210C">
        <w:rPr>
          <w:rFonts w:ascii="Times New Roman" w:hAnsi="Times New Roman"/>
          <w:b/>
          <w:lang w:val="en-US"/>
        </w:rPr>
        <w:t>rkalian</w:t>
      </w:r>
      <w:r w:rsidR="009C380C" w:rsidRPr="00C4346D">
        <w:rPr>
          <w:rFonts w:ascii="Times New Roman" w:hAnsi="Times New Roman"/>
          <w:b/>
        </w:rPr>
        <w:t xml:space="preserve"> Se</w:t>
      </w:r>
      <w:r w:rsidR="009C380C">
        <w:rPr>
          <w:rFonts w:ascii="Times New Roman" w:hAnsi="Times New Roman"/>
          <w:b/>
        </w:rPr>
        <w:t>telah</w:t>
      </w:r>
      <w:r w:rsidR="00141F71">
        <w:rPr>
          <w:rFonts w:ascii="Times New Roman" w:hAnsi="Times New Roman"/>
          <w:b/>
          <w:lang w:val="en-US"/>
        </w:rPr>
        <w:t xml:space="preserve"> Penerapan Metode</w:t>
      </w:r>
      <w:r w:rsidR="0091210C">
        <w:rPr>
          <w:rFonts w:ascii="Times New Roman" w:hAnsi="Times New Roman"/>
          <w:b/>
          <w:lang w:val="en-US"/>
        </w:rPr>
        <w:t xml:space="preserve"> Jarimatika</w:t>
      </w:r>
      <w:r w:rsidR="009C380C" w:rsidRPr="00C4346D">
        <w:rPr>
          <w:rFonts w:ascii="Times New Roman" w:hAnsi="Times New Roman"/>
          <w:b/>
          <w:i/>
        </w:rPr>
        <w:t xml:space="preserve"> </w:t>
      </w:r>
      <w:r w:rsidR="009C380C" w:rsidRPr="00C4346D">
        <w:rPr>
          <w:rFonts w:ascii="Times New Roman" w:hAnsi="Times New Roman"/>
          <w:b/>
        </w:rPr>
        <w:t xml:space="preserve">Pada Murid </w:t>
      </w:r>
      <w:r w:rsidR="0091210C">
        <w:rPr>
          <w:rFonts w:ascii="Times New Roman" w:hAnsi="Times New Roman"/>
          <w:b/>
        </w:rPr>
        <w:t>Tuna</w:t>
      </w:r>
      <w:r w:rsidR="0091210C">
        <w:rPr>
          <w:rFonts w:ascii="Times New Roman" w:hAnsi="Times New Roman"/>
          <w:b/>
          <w:lang w:val="en-US"/>
        </w:rPr>
        <w:t>daksa</w:t>
      </w:r>
      <w:r w:rsidR="009C380C">
        <w:rPr>
          <w:rFonts w:ascii="Times New Roman" w:hAnsi="Times New Roman"/>
          <w:b/>
        </w:rPr>
        <w:t xml:space="preserve"> </w:t>
      </w:r>
      <w:r w:rsidR="0091210C">
        <w:rPr>
          <w:rFonts w:ascii="Times New Roman" w:hAnsi="Times New Roman"/>
          <w:b/>
          <w:lang w:val="nb-NO"/>
        </w:rPr>
        <w:t>Kelas Dasar V di</w:t>
      </w:r>
      <w:r w:rsidR="009C380C" w:rsidRPr="00C4346D">
        <w:rPr>
          <w:rFonts w:ascii="Times New Roman" w:hAnsi="Times New Roman"/>
          <w:b/>
        </w:rPr>
        <w:t xml:space="preserve"> </w:t>
      </w:r>
      <w:r w:rsidR="009C380C" w:rsidRPr="00C4346D">
        <w:rPr>
          <w:rFonts w:ascii="Times New Roman" w:hAnsi="Times New Roman"/>
          <w:b/>
          <w:lang w:val="nb-NO"/>
        </w:rPr>
        <w:t>SLB</w:t>
      </w:r>
      <w:r w:rsidR="0091210C">
        <w:rPr>
          <w:rFonts w:ascii="Times New Roman" w:hAnsi="Times New Roman"/>
          <w:b/>
          <w:lang w:val="en-US"/>
        </w:rPr>
        <w:t xml:space="preserve"> Negeri Somba Opu</w:t>
      </w:r>
      <w:r w:rsidR="00C35CE7">
        <w:rPr>
          <w:rFonts w:ascii="Times New Roman" w:hAnsi="Times New Roman"/>
          <w:b/>
          <w:lang w:val="en-US"/>
        </w:rPr>
        <w:t xml:space="preserve"> Kabupaten Gowa</w:t>
      </w:r>
    </w:p>
    <w:p w:rsidR="000801E7" w:rsidRDefault="000801E7" w:rsidP="000801E7">
      <w:pPr>
        <w:spacing w:after="0"/>
        <w:jc w:val="both"/>
        <w:rPr>
          <w:rFonts w:ascii="Times New Roman" w:hAnsi="Times New Roman"/>
          <w:b/>
          <w:lang w:val="en-US"/>
        </w:rPr>
      </w:pPr>
    </w:p>
    <w:p w:rsidR="0080075D" w:rsidRPr="00AA68FA" w:rsidRDefault="00191391" w:rsidP="00AA68FA">
      <w:pPr>
        <w:pStyle w:val="ListParagraph"/>
        <w:spacing w:after="0" w:line="480" w:lineRule="auto"/>
        <w:ind w:left="0" w:firstLine="567"/>
        <w:jc w:val="both"/>
        <w:rPr>
          <w:rFonts w:ascii="Times New Roman" w:hAnsi="Times New Roman"/>
          <w:lang w:val="en-US"/>
        </w:rPr>
      </w:pPr>
      <w:r>
        <w:rPr>
          <w:rFonts w:ascii="Times New Roman" w:hAnsi="Times New Roman"/>
        </w:rPr>
        <w:t>Untuk mengetahui gambaran</w:t>
      </w:r>
      <w:r>
        <w:rPr>
          <w:rFonts w:ascii="Times New Roman" w:hAnsi="Times New Roman"/>
          <w:lang w:val="en-US"/>
        </w:rPr>
        <w:t xml:space="preserve"> hasil belajar</w:t>
      </w:r>
      <w:r w:rsidR="00141F71">
        <w:rPr>
          <w:rFonts w:ascii="Times New Roman" w:hAnsi="Times New Roman"/>
          <w:lang w:val="en-US"/>
        </w:rPr>
        <w:t xml:space="preserve"> </w:t>
      </w:r>
      <w:r w:rsidR="000801E7">
        <w:rPr>
          <w:rFonts w:ascii="Times New Roman" w:hAnsi="Times New Roman"/>
          <w:lang w:val="en-US"/>
        </w:rPr>
        <w:t>hitung</w:t>
      </w:r>
      <w:r w:rsidR="0091210C">
        <w:rPr>
          <w:rFonts w:ascii="Times New Roman" w:hAnsi="Times New Roman"/>
        </w:rPr>
        <w:t xml:space="preserve"> pe</w:t>
      </w:r>
      <w:r w:rsidR="0091210C">
        <w:rPr>
          <w:rFonts w:ascii="Times New Roman" w:hAnsi="Times New Roman"/>
          <w:lang w:val="en-US"/>
        </w:rPr>
        <w:t>rkalian</w:t>
      </w:r>
      <w:r w:rsidR="000801E7" w:rsidRPr="00BC3E26">
        <w:rPr>
          <w:rFonts w:ascii="Times New Roman" w:hAnsi="Times New Roman"/>
        </w:rPr>
        <w:t xml:space="preserve"> </w:t>
      </w:r>
      <w:r w:rsidR="000801E7">
        <w:rPr>
          <w:rFonts w:ascii="Times New Roman" w:hAnsi="Times New Roman"/>
        </w:rPr>
        <w:t>p</w:t>
      </w:r>
      <w:r w:rsidR="000801E7" w:rsidRPr="00BC3E26">
        <w:rPr>
          <w:rFonts w:ascii="Times New Roman" w:hAnsi="Times New Roman"/>
        </w:rPr>
        <w:t xml:space="preserve">ada </w:t>
      </w:r>
      <w:r w:rsidR="000801E7">
        <w:rPr>
          <w:rFonts w:ascii="Times New Roman" w:hAnsi="Times New Roman"/>
        </w:rPr>
        <w:t>m</w:t>
      </w:r>
      <w:r w:rsidR="0091210C">
        <w:rPr>
          <w:rFonts w:ascii="Times New Roman" w:hAnsi="Times New Roman"/>
        </w:rPr>
        <w:t>urid</w:t>
      </w:r>
      <w:r w:rsidR="0091210C">
        <w:rPr>
          <w:rFonts w:ascii="Times New Roman" w:hAnsi="Times New Roman"/>
          <w:lang w:val="en-US"/>
        </w:rPr>
        <w:t xml:space="preserve"> tunadaksa</w:t>
      </w:r>
      <w:r w:rsidR="000801E7" w:rsidRPr="00BC3E26">
        <w:rPr>
          <w:rFonts w:ascii="Times New Roman" w:hAnsi="Times New Roman"/>
        </w:rPr>
        <w:t xml:space="preserve"> kelas </w:t>
      </w:r>
      <w:r w:rsidR="0091210C">
        <w:rPr>
          <w:rFonts w:ascii="Times New Roman" w:hAnsi="Times New Roman"/>
        </w:rPr>
        <w:t>dasar</w:t>
      </w:r>
      <w:r w:rsidR="0091210C">
        <w:rPr>
          <w:rFonts w:ascii="Times New Roman" w:hAnsi="Times New Roman"/>
          <w:lang w:val="en-US"/>
        </w:rPr>
        <w:t xml:space="preserve"> V</w:t>
      </w:r>
      <w:r w:rsidR="000801E7">
        <w:rPr>
          <w:rFonts w:ascii="Times New Roman" w:hAnsi="Times New Roman"/>
        </w:rPr>
        <w:t xml:space="preserve"> di SLB</w:t>
      </w:r>
      <w:r w:rsidR="0091210C">
        <w:rPr>
          <w:rFonts w:ascii="Times New Roman" w:hAnsi="Times New Roman"/>
          <w:lang w:val="en-US"/>
        </w:rPr>
        <w:t xml:space="preserve"> Negeri Somba Opu</w:t>
      </w:r>
      <w:r w:rsidR="00C35CE7">
        <w:rPr>
          <w:rFonts w:ascii="Times New Roman" w:hAnsi="Times New Roman"/>
          <w:lang w:val="en-US"/>
        </w:rPr>
        <w:t xml:space="preserve"> Kabupaten Gowa</w:t>
      </w:r>
      <w:r w:rsidR="000801E7" w:rsidRPr="00BC3E26">
        <w:rPr>
          <w:rFonts w:ascii="Times New Roman" w:hAnsi="Times New Roman"/>
        </w:rPr>
        <w:t xml:space="preserve"> </w:t>
      </w:r>
      <w:r w:rsidR="000801E7">
        <w:rPr>
          <w:rFonts w:ascii="Times New Roman" w:hAnsi="Times New Roman"/>
        </w:rPr>
        <w:t xml:space="preserve">setelah </w:t>
      </w:r>
      <w:r w:rsidR="00141F71">
        <w:rPr>
          <w:rFonts w:ascii="Times New Roman" w:hAnsi="Times New Roman"/>
          <w:lang w:val="en-US"/>
        </w:rPr>
        <w:t>penerapan metode</w:t>
      </w:r>
      <w:r w:rsidR="0091210C">
        <w:rPr>
          <w:rFonts w:ascii="Times New Roman" w:hAnsi="Times New Roman"/>
          <w:lang w:val="en-US"/>
        </w:rPr>
        <w:t xml:space="preserve"> Jarimatika </w:t>
      </w:r>
      <w:r w:rsidR="000801E7" w:rsidRPr="00BC3E26">
        <w:rPr>
          <w:rFonts w:ascii="Times New Roman" w:hAnsi="Times New Roman"/>
        </w:rPr>
        <w:t xml:space="preserve">dapat diketahui melalui tes </w:t>
      </w:r>
      <w:r w:rsidR="000801E7">
        <w:rPr>
          <w:rFonts w:ascii="Times New Roman" w:hAnsi="Times New Roman"/>
        </w:rPr>
        <w:t>akhir</w:t>
      </w:r>
      <w:r w:rsidR="000801E7" w:rsidRPr="00BC3E26">
        <w:rPr>
          <w:rFonts w:ascii="Times New Roman" w:hAnsi="Times New Roman"/>
        </w:rPr>
        <w:t xml:space="preserve">. Adapun data </w:t>
      </w:r>
      <w:r w:rsidR="000801E7">
        <w:rPr>
          <w:rFonts w:ascii="Times New Roman" w:hAnsi="Times New Roman"/>
        </w:rPr>
        <w:t xml:space="preserve">kemampuan </w:t>
      </w:r>
      <w:r w:rsidR="00141F71">
        <w:rPr>
          <w:rFonts w:ascii="Times New Roman" w:hAnsi="Times New Roman"/>
          <w:lang w:val="en-US"/>
        </w:rPr>
        <w:t xml:space="preserve">operasi </w:t>
      </w:r>
      <w:r w:rsidR="000801E7">
        <w:rPr>
          <w:rFonts w:ascii="Times New Roman" w:hAnsi="Times New Roman"/>
          <w:lang w:val="en-US"/>
        </w:rPr>
        <w:t xml:space="preserve">hitung </w:t>
      </w:r>
      <w:r w:rsidR="0091210C">
        <w:rPr>
          <w:rFonts w:ascii="Times New Roman" w:hAnsi="Times New Roman"/>
        </w:rPr>
        <w:t>pe</w:t>
      </w:r>
      <w:r w:rsidR="0091210C">
        <w:rPr>
          <w:rFonts w:ascii="Times New Roman" w:hAnsi="Times New Roman"/>
          <w:lang w:val="en-US"/>
        </w:rPr>
        <w:t>rkalian</w:t>
      </w:r>
      <w:r w:rsidR="000801E7" w:rsidRPr="00BC3E26">
        <w:rPr>
          <w:rFonts w:ascii="Times New Roman" w:hAnsi="Times New Roman"/>
        </w:rPr>
        <w:t xml:space="preserve"> </w:t>
      </w:r>
      <w:r w:rsidR="000801E7">
        <w:rPr>
          <w:rFonts w:ascii="Times New Roman" w:hAnsi="Times New Roman"/>
        </w:rPr>
        <w:t>p</w:t>
      </w:r>
      <w:r w:rsidR="000801E7" w:rsidRPr="00BC3E26">
        <w:rPr>
          <w:rFonts w:ascii="Times New Roman" w:hAnsi="Times New Roman"/>
        </w:rPr>
        <w:t xml:space="preserve">ada </w:t>
      </w:r>
      <w:r w:rsidR="000801E7">
        <w:rPr>
          <w:rFonts w:ascii="Times New Roman" w:hAnsi="Times New Roman"/>
        </w:rPr>
        <w:t>m</w:t>
      </w:r>
      <w:r w:rsidR="000801E7" w:rsidRPr="00BC3E26">
        <w:rPr>
          <w:rFonts w:ascii="Times New Roman" w:hAnsi="Times New Roman"/>
        </w:rPr>
        <w:t xml:space="preserve">urid </w:t>
      </w:r>
      <w:r w:rsidR="0091210C">
        <w:rPr>
          <w:rFonts w:ascii="Times New Roman" w:hAnsi="Times New Roman"/>
        </w:rPr>
        <w:t>tuna</w:t>
      </w:r>
      <w:r w:rsidR="0091210C">
        <w:rPr>
          <w:rFonts w:ascii="Times New Roman" w:hAnsi="Times New Roman"/>
          <w:lang w:val="en-US"/>
        </w:rPr>
        <w:t>daksa</w:t>
      </w:r>
      <w:r w:rsidR="000801E7" w:rsidRPr="00BC3E26">
        <w:rPr>
          <w:rFonts w:ascii="Times New Roman" w:hAnsi="Times New Roman"/>
        </w:rPr>
        <w:t xml:space="preserve"> kelas </w:t>
      </w:r>
      <w:r w:rsidR="0091210C">
        <w:rPr>
          <w:rFonts w:ascii="Times New Roman" w:hAnsi="Times New Roman"/>
        </w:rPr>
        <w:t>dasar</w:t>
      </w:r>
      <w:r w:rsidR="0091210C">
        <w:rPr>
          <w:rFonts w:ascii="Times New Roman" w:hAnsi="Times New Roman"/>
          <w:lang w:val="en-US"/>
        </w:rPr>
        <w:t xml:space="preserve"> V</w:t>
      </w:r>
      <w:r w:rsidR="00141F71">
        <w:rPr>
          <w:rFonts w:ascii="Times New Roman" w:hAnsi="Times New Roman"/>
        </w:rPr>
        <w:t xml:space="preserve"> di SLB</w:t>
      </w:r>
      <w:r w:rsidR="0091210C">
        <w:rPr>
          <w:rFonts w:ascii="Times New Roman" w:hAnsi="Times New Roman"/>
          <w:lang w:val="en-US"/>
        </w:rPr>
        <w:t xml:space="preserve"> </w:t>
      </w:r>
      <w:r w:rsidR="0091210C">
        <w:rPr>
          <w:rFonts w:ascii="Times New Roman" w:hAnsi="Times New Roman"/>
          <w:lang w:val="en-US"/>
        </w:rPr>
        <w:lastRenderedPageBreak/>
        <w:t>Negeri Somba Opu</w:t>
      </w:r>
      <w:r w:rsidR="00C35CE7">
        <w:rPr>
          <w:rFonts w:ascii="Times New Roman" w:hAnsi="Times New Roman"/>
          <w:lang w:val="en-US"/>
        </w:rPr>
        <w:t xml:space="preserve"> Kabupaten Gowa</w:t>
      </w:r>
      <w:r w:rsidR="0091210C">
        <w:rPr>
          <w:rFonts w:ascii="Times New Roman" w:hAnsi="Times New Roman"/>
          <w:lang w:val="en-US"/>
        </w:rPr>
        <w:t xml:space="preserve"> </w:t>
      </w:r>
      <w:r w:rsidR="000801E7" w:rsidRPr="00BC3E26">
        <w:rPr>
          <w:rFonts w:ascii="Times New Roman" w:hAnsi="Times New Roman"/>
        </w:rPr>
        <w:t>se</w:t>
      </w:r>
      <w:r w:rsidR="000801E7">
        <w:rPr>
          <w:rFonts w:ascii="Times New Roman" w:hAnsi="Times New Roman"/>
        </w:rPr>
        <w:t>telah</w:t>
      </w:r>
      <w:r w:rsidR="000801E7" w:rsidRPr="00BC3E26">
        <w:rPr>
          <w:rFonts w:ascii="Times New Roman" w:hAnsi="Times New Roman"/>
        </w:rPr>
        <w:t xml:space="preserve"> </w:t>
      </w:r>
      <w:r w:rsidR="00141F71">
        <w:rPr>
          <w:rFonts w:ascii="Times New Roman" w:hAnsi="Times New Roman"/>
          <w:lang w:val="en-US"/>
        </w:rPr>
        <w:t>penerapan metode</w:t>
      </w:r>
      <w:r w:rsidR="0091210C">
        <w:rPr>
          <w:rFonts w:ascii="Times New Roman" w:hAnsi="Times New Roman"/>
          <w:lang w:val="en-US"/>
        </w:rPr>
        <w:t xml:space="preserve"> jarimatika</w:t>
      </w:r>
      <w:r w:rsidR="000801E7">
        <w:rPr>
          <w:rFonts w:ascii="Times New Roman" w:hAnsi="Times New Roman"/>
        </w:rPr>
        <w:t xml:space="preserve"> selanjutnya dituangkan dalam tabel 4.2 </w:t>
      </w:r>
      <w:r w:rsidR="000801E7" w:rsidRPr="00BC3E26">
        <w:rPr>
          <w:rFonts w:ascii="Times New Roman" w:hAnsi="Times New Roman"/>
        </w:rPr>
        <w:t>sebagai berikut:</w:t>
      </w:r>
    </w:p>
    <w:p w:rsidR="00E73D86" w:rsidRPr="00AE33FA" w:rsidRDefault="000801E7" w:rsidP="00AE33FA">
      <w:pPr>
        <w:spacing w:after="0" w:line="240" w:lineRule="auto"/>
        <w:ind w:left="1170" w:hanging="1170"/>
        <w:jc w:val="both"/>
        <w:rPr>
          <w:rFonts w:ascii="Times New Roman" w:hAnsi="Times New Roman"/>
          <w:b/>
          <w:i/>
          <w:lang w:val="en-US"/>
        </w:rPr>
      </w:pPr>
      <w:r w:rsidRPr="00AE33FA">
        <w:rPr>
          <w:rFonts w:ascii="Times New Roman" w:hAnsi="Times New Roman"/>
          <w:b/>
        </w:rPr>
        <w:t>Tabel 4.3. Skor Tes Akhir</w:t>
      </w:r>
      <w:r w:rsidR="00191391" w:rsidRPr="00AE33FA">
        <w:rPr>
          <w:rFonts w:ascii="Times New Roman" w:hAnsi="Times New Roman"/>
          <w:b/>
          <w:lang w:val="en-US"/>
        </w:rPr>
        <w:t xml:space="preserve"> Hasil Belajar</w:t>
      </w:r>
      <w:r w:rsidR="00141F71" w:rsidRPr="00AE33FA">
        <w:rPr>
          <w:rFonts w:ascii="Times New Roman" w:hAnsi="Times New Roman"/>
          <w:b/>
          <w:lang w:val="en-US"/>
        </w:rPr>
        <w:t xml:space="preserve"> H</w:t>
      </w:r>
      <w:r w:rsidR="000B74AA" w:rsidRPr="00AE33FA">
        <w:rPr>
          <w:rFonts w:ascii="Times New Roman" w:hAnsi="Times New Roman"/>
          <w:b/>
          <w:lang w:val="en-US"/>
        </w:rPr>
        <w:t>itung</w:t>
      </w:r>
      <w:r w:rsidR="0091210C" w:rsidRPr="00AE33FA">
        <w:rPr>
          <w:rFonts w:ascii="Times New Roman" w:hAnsi="Times New Roman"/>
          <w:b/>
        </w:rPr>
        <w:t xml:space="preserve"> Pe</w:t>
      </w:r>
      <w:r w:rsidR="0091210C" w:rsidRPr="00AE33FA">
        <w:rPr>
          <w:rFonts w:ascii="Times New Roman" w:hAnsi="Times New Roman"/>
          <w:b/>
          <w:lang w:val="en-US"/>
        </w:rPr>
        <w:t>rkalian</w:t>
      </w:r>
      <w:r w:rsidRPr="00AE33FA">
        <w:rPr>
          <w:rFonts w:ascii="Times New Roman" w:hAnsi="Times New Roman"/>
          <w:b/>
        </w:rPr>
        <w:t xml:space="preserve"> Pada Murid </w:t>
      </w:r>
      <w:r w:rsidR="0091210C" w:rsidRPr="00AE33FA">
        <w:rPr>
          <w:rFonts w:ascii="Times New Roman" w:hAnsi="Times New Roman"/>
          <w:b/>
        </w:rPr>
        <w:t>Tuna</w:t>
      </w:r>
      <w:r w:rsidR="0091210C" w:rsidRPr="00AE33FA">
        <w:rPr>
          <w:rFonts w:ascii="Times New Roman" w:hAnsi="Times New Roman"/>
          <w:b/>
          <w:lang w:val="en-US"/>
        </w:rPr>
        <w:t>daksa</w:t>
      </w:r>
      <w:r w:rsidR="0091210C" w:rsidRPr="00AE33FA">
        <w:rPr>
          <w:rFonts w:ascii="Times New Roman" w:hAnsi="Times New Roman"/>
          <w:b/>
        </w:rPr>
        <w:t xml:space="preserve"> Kelas Dasar</w:t>
      </w:r>
      <w:r w:rsidR="0091210C" w:rsidRPr="00AE33FA">
        <w:rPr>
          <w:rFonts w:ascii="Times New Roman" w:hAnsi="Times New Roman"/>
          <w:b/>
          <w:lang w:val="en-US"/>
        </w:rPr>
        <w:t xml:space="preserve"> V</w:t>
      </w:r>
      <w:r w:rsidRPr="00AE33FA">
        <w:rPr>
          <w:rFonts w:ascii="Times New Roman" w:hAnsi="Times New Roman"/>
          <w:b/>
        </w:rPr>
        <w:t xml:space="preserve"> Di SLB</w:t>
      </w:r>
      <w:r w:rsidR="0091210C" w:rsidRPr="00AE33FA">
        <w:rPr>
          <w:rFonts w:ascii="Times New Roman" w:hAnsi="Times New Roman"/>
          <w:b/>
          <w:lang w:val="en-US"/>
        </w:rPr>
        <w:t xml:space="preserve"> Negeri Somba Opu</w:t>
      </w:r>
      <w:r w:rsidR="00C35CE7" w:rsidRPr="00AE33FA">
        <w:rPr>
          <w:rFonts w:ascii="Times New Roman" w:hAnsi="Times New Roman"/>
          <w:b/>
          <w:color w:val="FF0000"/>
          <w:lang w:val="en-US"/>
        </w:rPr>
        <w:t xml:space="preserve"> </w:t>
      </w:r>
      <w:r w:rsidR="00C35CE7" w:rsidRPr="00AE33FA">
        <w:rPr>
          <w:rFonts w:ascii="Times New Roman" w:hAnsi="Times New Roman"/>
          <w:b/>
          <w:lang w:val="en-US"/>
        </w:rPr>
        <w:t xml:space="preserve">Kabupaten Gowa </w:t>
      </w:r>
      <w:r w:rsidRPr="00AE33FA">
        <w:rPr>
          <w:rFonts w:ascii="Times New Roman" w:hAnsi="Times New Roman"/>
          <w:b/>
        </w:rPr>
        <w:t>Setelah Pen</w:t>
      </w:r>
      <w:r w:rsidR="000B74AA" w:rsidRPr="00AE33FA">
        <w:rPr>
          <w:rFonts w:ascii="Times New Roman" w:hAnsi="Times New Roman"/>
          <w:b/>
          <w:lang w:val="en-US"/>
        </w:rPr>
        <w:t>erapan</w:t>
      </w:r>
      <w:r w:rsidR="0008037F" w:rsidRPr="00AE33FA">
        <w:rPr>
          <w:rFonts w:ascii="Times New Roman" w:hAnsi="Times New Roman"/>
          <w:b/>
        </w:rPr>
        <w:t xml:space="preserve"> </w:t>
      </w:r>
      <w:r w:rsidR="00141F71" w:rsidRPr="00AE33FA">
        <w:rPr>
          <w:rFonts w:ascii="Times New Roman" w:hAnsi="Times New Roman"/>
          <w:b/>
          <w:lang w:val="en-US"/>
        </w:rPr>
        <w:t>Metode</w:t>
      </w:r>
      <w:r w:rsidR="0091210C" w:rsidRPr="00AE33FA">
        <w:rPr>
          <w:rFonts w:ascii="Times New Roman" w:hAnsi="Times New Roman"/>
          <w:b/>
          <w:lang w:val="en-US"/>
        </w:rPr>
        <w:t xml:space="preserve"> Jarimatika</w:t>
      </w:r>
    </w:p>
    <w:p w:rsidR="00303A14" w:rsidRPr="00303A14" w:rsidRDefault="00303A14" w:rsidP="000801E7">
      <w:pPr>
        <w:pStyle w:val="ListParagraph"/>
        <w:spacing w:after="0" w:line="240" w:lineRule="auto"/>
        <w:ind w:left="1560" w:hanging="1276"/>
        <w:jc w:val="both"/>
        <w:rPr>
          <w:rFonts w:ascii="Times New Roman" w:hAnsi="Times New Roman"/>
          <w:b/>
          <w:lang w:val="en-US"/>
        </w:rPr>
      </w:pPr>
    </w:p>
    <w:tbl>
      <w:tblPr>
        <w:tblStyle w:val="LightList-Accent5"/>
        <w:tblpPr w:leftFromText="180" w:rightFromText="180" w:vertAnchor="text" w:horzAnchor="margin" w:tblpXSpec="center" w:tblpY="76"/>
        <w:tblW w:w="0" w:type="auto"/>
        <w:tblBorders>
          <w:insideH w:val="single" w:sz="8" w:space="0" w:color="4BACC6" w:themeColor="accent5"/>
          <w:insideV w:val="single" w:sz="8" w:space="0" w:color="4BACC6" w:themeColor="accent5"/>
        </w:tblBorders>
        <w:tblLook w:val="04A0"/>
      </w:tblPr>
      <w:tblGrid>
        <w:gridCol w:w="1008"/>
        <w:gridCol w:w="3420"/>
        <w:gridCol w:w="3870"/>
      </w:tblGrid>
      <w:tr w:rsidR="00E73D86" w:rsidRPr="00CC0F99" w:rsidTr="0091210C">
        <w:trPr>
          <w:cnfStyle w:val="100000000000"/>
          <w:trHeight w:val="432"/>
        </w:trPr>
        <w:tc>
          <w:tcPr>
            <w:cnfStyle w:val="001000000000"/>
            <w:tcW w:w="1008" w:type="dxa"/>
            <w:tc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tcBorders>
            <w:shd w:val="clear" w:color="auto" w:fill="C2D69B" w:themeFill="accent3" w:themeFillTint="99"/>
          </w:tcPr>
          <w:p w:rsidR="00E73D86" w:rsidRPr="00FA0EFF" w:rsidRDefault="00E73D86" w:rsidP="00141F71">
            <w:pPr>
              <w:ind w:left="-198"/>
              <w:jc w:val="center"/>
              <w:rPr>
                <w:rFonts w:ascii="Times New Roman" w:hAnsi="Times New Roman"/>
                <w:b w:val="0"/>
                <w:color w:val="000000" w:themeColor="text1"/>
              </w:rPr>
            </w:pPr>
            <w:r w:rsidRPr="00FA0EFF">
              <w:rPr>
                <w:rFonts w:ascii="Times New Roman" w:hAnsi="Times New Roman"/>
                <w:color w:val="000000" w:themeColor="text1"/>
              </w:rPr>
              <w:t>No</w:t>
            </w:r>
          </w:p>
        </w:tc>
        <w:tc>
          <w:tcPr>
            <w:tcW w:w="3420" w:type="dxa"/>
            <w:tc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tcBorders>
            <w:shd w:val="clear" w:color="auto" w:fill="C2D69B" w:themeFill="accent3" w:themeFillTint="99"/>
          </w:tcPr>
          <w:p w:rsidR="00E73D86" w:rsidRPr="00FA0EFF" w:rsidRDefault="00E73D86" w:rsidP="00141F71">
            <w:pPr>
              <w:jc w:val="center"/>
              <w:cnfStyle w:val="100000000000"/>
              <w:rPr>
                <w:rFonts w:ascii="Times New Roman" w:hAnsi="Times New Roman"/>
                <w:b w:val="0"/>
                <w:color w:val="000000" w:themeColor="text1"/>
              </w:rPr>
            </w:pPr>
            <w:r w:rsidRPr="00FA0EFF">
              <w:rPr>
                <w:rFonts w:ascii="Times New Roman" w:hAnsi="Times New Roman"/>
                <w:color w:val="000000" w:themeColor="text1"/>
              </w:rPr>
              <w:t>Kode Murid</w:t>
            </w:r>
          </w:p>
        </w:tc>
        <w:tc>
          <w:tcPr>
            <w:tcW w:w="3870" w:type="dxa"/>
            <w:tc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tcBorders>
            <w:shd w:val="clear" w:color="auto" w:fill="C2D69B" w:themeFill="accent3" w:themeFillTint="99"/>
          </w:tcPr>
          <w:p w:rsidR="00E73D86" w:rsidRPr="00EE5D9A" w:rsidRDefault="00E73D86" w:rsidP="00141F71">
            <w:pPr>
              <w:jc w:val="center"/>
              <w:cnfStyle w:val="100000000000"/>
              <w:rPr>
                <w:rFonts w:ascii="Times New Roman" w:hAnsi="Times New Roman"/>
                <w:b w:val="0"/>
                <w:color w:val="000000" w:themeColor="text1"/>
                <w:lang w:val="en-US"/>
              </w:rPr>
            </w:pPr>
            <w:r w:rsidRPr="00FA0EFF">
              <w:rPr>
                <w:rFonts w:ascii="Times New Roman" w:hAnsi="Times New Roman"/>
                <w:color w:val="000000" w:themeColor="text1"/>
              </w:rPr>
              <w:t>Skor</w:t>
            </w:r>
            <w:r w:rsidR="00EE5D9A">
              <w:rPr>
                <w:rFonts w:ascii="Times New Roman" w:hAnsi="Times New Roman"/>
                <w:color w:val="000000" w:themeColor="text1"/>
                <w:lang w:val="en-US"/>
              </w:rPr>
              <w:t xml:space="preserve"> Tes Akhir</w:t>
            </w:r>
          </w:p>
        </w:tc>
      </w:tr>
      <w:tr w:rsidR="00E73D86" w:rsidRPr="00CC0F99" w:rsidTr="0091210C">
        <w:trPr>
          <w:cnfStyle w:val="000000100000"/>
          <w:trHeight w:val="432"/>
        </w:trPr>
        <w:tc>
          <w:tcPr>
            <w:cnfStyle w:val="001000000000"/>
            <w:tcW w:w="1008" w:type="dxa"/>
            <w:tcBorders>
              <w:top w:val="single" w:sz="8" w:space="0" w:color="C2D69B" w:themeColor="accent3" w:themeTint="99"/>
              <w:left w:val="none" w:sz="0" w:space="0" w:color="auto"/>
              <w:bottom w:val="none" w:sz="0" w:space="0" w:color="auto"/>
            </w:tcBorders>
          </w:tcPr>
          <w:p w:rsidR="00E73D86" w:rsidRPr="00EB2D71" w:rsidRDefault="00E73D86" w:rsidP="00141F71">
            <w:pPr>
              <w:jc w:val="center"/>
              <w:rPr>
                <w:rFonts w:ascii="Times New Roman" w:hAnsi="Times New Roman"/>
                <w:b w:val="0"/>
              </w:rPr>
            </w:pPr>
            <w:r w:rsidRPr="00EB2D71">
              <w:rPr>
                <w:rFonts w:ascii="Times New Roman" w:hAnsi="Times New Roman"/>
                <w:b w:val="0"/>
              </w:rPr>
              <w:t>1.</w:t>
            </w:r>
          </w:p>
        </w:tc>
        <w:tc>
          <w:tcPr>
            <w:tcW w:w="3420" w:type="dxa"/>
            <w:tcBorders>
              <w:top w:val="single" w:sz="8" w:space="0" w:color="C2D69B" w:themeColor="accent3" w:themeTint="99"/>
              <w:bottom w:val="none" w:sz="0" w:space="0" w:color="auto"/>
            </w:tcBorders>
          </w:tcPr>
          <w:p w:rsidR="00E73D86" w:rsidRPr="00E73D86" w:rsidRDefault="00995A8E" w:rsidP="00141F71">
            <w:pPr>
              <w:jc w:val="center"/>
              <w:cnfStyle w:val="000000100000"/>
              <w:rPr>
                <w:rFonts w:ascii="Times New Roman" w:hAnsi="Times New Roman"/>
                <w:lang w:val="en-US"/>
              </w:rPr>
            </w:pPr>
            <w:r>
              <w:rPr>
                <w:rFonts w:ascii="Times New Roman" w:hAnsi="Times New Roman"/>
                <w:lang w:val="en-US"/>
              </w:rPr>
              <w:t>FR</w:t>
            </w:r>
          </w:p>
        </w:tc>
        <w:tc>
          <w:tcPr>
            <w:tcW w:w="3870" w:type="dxa"/>
            <w:tcBorders>
              <w:top w:val="single" w:sz="8" w:space="0" w:color="C2D69B" w:themeColor="accent3" w:themeTint="99"/>
              <w:bottom w:val="none" w:sz="0" w:space="0" w:color="auto"/>
              <w:right w:val="none" w:sz="0" w:space="0" w:color="auto"/>
            </w:tcBorders>
          </w:tcPr>
          <w:p w:rsidR="00E73D86" w:rsidRPr="00E73D86" w:rsidRDefault="00995A8E" w:rsidP="00141F71">
            <w:pPr>
              <w:jc w:val="center"/>
              <w:cnfStyle w:val="000000100000"/>
              <w:rPr>
                <w:rFonts w:ascii="Times New Roman" w:hAnsi="Times New Roman"/>
                <w:lang w:val="en-US"/>
              </w:rPr>
            </w:pPr>
            <w:r>
              <w:rPr>
                <w:rFonts w:ascii="Times New Roman" w:hAnsi="Times New Roman"/>
                <w:lang w:val="en-US"/>
              </w:rPr>
              <w:t>8</w:t>
            </w:r>
          </w:p>
        </w:tc>
      </w:tr>
      <w:tr w:rsidR="00E73D86" w:rsidRPr="00CC0F99" w:rsidTr="0091210C">
        <w:trPr>
          <w:trHeight w:val="432"/>
        </w:trPr>
        <w:tc>
          <w:tcPr>
            <w:cnfStyle w:val="001000000000"/>
            <w:tcW w:w="1008" w:type="dxa"/>
          </w:tcPr>
          <w:p w:rsidR="00E73D86" w:rsidRPr="00EB2D71" w:rsidRDefault="00E73D86" w:rsidP="00141F71">
            <w:pPr>
              <w:jc w:val="center"/>
              <w:rPr>
                <w:rFonts w:ascii="Times New Roman" w:hAnsi="Times New Roman"/>
                <w:b w:val="0"/>
              </w:rPr>
            </w:pPr>
            <w:r w:rsidRPr="00EB2D71">
              <w:rPr>
                <w:rFonts w:ascii="Times New Roman" w:hAnsi="Times New Roman"/>
                <w:b w:val="0"/>
              </w:rPr>
              <w:t>2.</w:t>
            </w:r>
          </w:p>
        </w:tc>
        <w:tc>
          <w:tcPr>
            <w:tcW w:w="3420" w:type="dxa"/>
          </w:tcPr>
          <w:p w:rsidR="00E73D86" w:rsidRPr="00E73D86" w:rsidRDefault="00995A8E" w:rsidP="00141F71">
            <w:pPr>
              <w:jc w:val="center"/>
              <w:cnfStyle w:val="000000000000"/>
              <w:rPr>
                <w:rFonts w:ascii="Times New Roman" w:hAnsi="Times New Roman"/>
                <w:lang w:val="en-US"/>
              </w:rPr>
            </w:pPr>
            <w:r>
              <w:rPr>
                <w:rFonts w:ascii="Times New Roman" w:hAnsi="Times New Roman"/>
                <w:lang w:val="en-US"/>
              </w:rPr>
              <w:t>AL</w:t>
            </w:r>
          </w:p>
        </w:tc>
        <w:tc>
          <w:tcPr>
            <w:tcW w:w="3870" w:type="dxa"/>
          </w:tcPr>
          <w:p w:rsidR="00E73D86" w:rsidRPr="00E73D86" w:rsidRDefault="00995A8E" w:rsidP="00141F71">
            <w:pPr>
              <w:jc w:val="center"/>
              <w:cnfStyle w:val="000000000000"/>
              <w:rPr>
                <w:rFonts w:ascii="Times New Roman" w:hAnsi="Times New Roman"/>
                <w:lang w:val="en-US"/>
              </w:rPr>
            </w:pPr>
            <w:r>
              <w:rPr>
                <w:rFonts w:ascii="Times New Roman" w:hAnsi="Times New Roman"/>
                <w:lang w:val="en-US"/>
              </w:rPr>
              <w:t>7</w:t>
            </w:r>
          </w:p>
        </w:tc>
      </w:tr>
    </w:tbl>
    <w:p w:rsidR="00E73D86" w:rsidRPr="000B74AA" w:rsidRDefault="00E73D86" w:rsidP="000801E7">
      <w:pPr>
        <w:pStyle w:val="ListParagraph"/>
        <w:spacing w:after="0" w:line="240" w:lineRule="auto"/>
        <w:ind w:left="1560" w:hanging="1276"/>
        <w:jc w:val="both"/>
        <w:rPr>
          <w:rFonts w:ascii="Times New Roman" w:hAnsi="Times New Roman"/>
          <w:b/>
          <w:lang w:val="en-US"/>
        </w:rPr>
      </w:pPr>
    </w:p>
    <w:p w:rsidR="000801E7" w:rsidRDefault="000801E7" w:rsidP="000801E7">
      <w:pPr>
        <w:pStyle w:val="ListParagraph"/>
        <w:spacing w:after="0" w:line="240" w:lineRule="auto"/>
        <w:ind w:left="1560" w:hanging="1276"/>
        <w:jc w:val="both"/>
        <w:rPr>
          <w:rFonts w:ascii="Times New Roman" w:hAnsi="Times New Roman"/>
          <w:b/>
        </w:rPr>
      </w:pPr>
    </w:p>
    <w:p w:rsidR="00461DC2" w:rsidRDefault="000D3A39" w:rsidP="00461DC2">
      <w:pPr>
        <w:spacing w:after="0" w:line="480" w:lineRule="auto"/>
        <w:ind w:firstLine="567"/>
        <w:jc w:val="both"/>
        <w:rPr>
          <w:rFonts w:ascii="Times New Roman" w:hAnsi="Times New Roman"/>
          <w:lang w:val="en-US"/>
        </w:rPr>
      </w:pPr>
      <w:r>
        <w:rPr>
          <w:rFonts w:ascii="Times New Roman" w:hAnsi="Times New Roman"/>
        </w:rPr>
        <w:t>Berdasarkan tabel</w:t>
      </w:r>
      <w:r>
        <w:rPr>
          <w:rFonts w:ascii="Times New Roman" w:hAnsi="Times New Roman"/>
          <w:lang w:val="en-US"/>
        </w:rPr>
        <w:t xml:space="preserve"> </w:t>
      </w:r>
      <w:r w:rsidR="0080075D" w:rsidRPr="009E6994">
        <w:rPr>
          <w:rFonts w:ascii="Times New Roman" w:hAnsi="Times New Roman"/>
        </w:rPr>
        <w:t>di atas</w:t>
      </w:r>
      <w:r w:rsidR="0080075D">
        <w:rPr>
          <w:rFonts w:ascii="Times New Roman" w:hAnsi="Times New Roman"/>
        </w:rPr>
        <w:t xml:space="preserve"> menun</w:t>
      </w:r>
      <w:r w:rsidR="007A2243">
        <w:rPr>
          <w:rFonts w:ascii="Times New Roman" w:hAnsi="Times New Roman"/>
        </w:rPr>
        <w:t>jukkan</w:t>
      </w:r>
      <w:r w:rsidR="007A2243">
        <w:rPr>
          <w:rFonts w:ascii="Times New Roman" w:hAnsi="Times New Roman"/>
          <w:lang w:val="en-US"/>
        </w:rPr>
        <w:t xml:space="preserve"> bahwa</w:t>
      </w:r>
      <w:r w:rsidR="007A2243">
        <w:rPr>
          <w:rFonts w:ascii="Times New Roman" w:hAnsi="Times New Roman"/>
        </w:rPr>
        <w:t xml:space="preserve"> tes </w:t>
      </w:r>
      <w:r w:rsidR="007A2243">
        <w:rPr>
          <w:rFonts w:ascii="Times New Roman" w:hAnsi="Times New Roman"/>
          <w:lang w:val="en-US"/>
        </w:rPr>
        <w:t>akhir hasil belajar</w:t>
      </w:r>
      <w:r w:rsidR="00995A8E">
        <w:rPr>
          <w:rFonts w:ascii="Times New Roman" w:hAnsi="Times New Roman"/>
        </w:rPr>
        <w:t xml:space="preserve"> hitung pe</w:t>
      </w:r>
      <w:r w:rsidR="00995A8E">
        <w:rPr>
          <w:rFonts w:ascii="Times New Roman" w:hAnsi="Times New Roman"/>
          <w:lang w:val="en-US"/>
        </w:rPr>
        <w:t>rkalian</w:t>
      </w:r>
      <w:r w:rsidR="0080075D">
        <w:rPr>
          <w:rFonts w:ascii="Times New Roman" w:hAnsi="Times New Roman"/>
        </w:rPr>
        <w:t xml:space="preserve"> yang diberikan kepada </w:t>
      </w:r>
      <w:r w:rsidR="00995A8E">
        <w:rPr>
          <w:rFonts w:ascii="Times New Roman" w:hAnsi="Times New Roman"/>
          <w:lang w:val="en-US"/>
        </w:rPr>
        <w:t>2</w:t>
      </w:r>
      <w:r w:rsidR="00995A8E">
        <w:rPr>
          <w:rFonts w:ascii="Times New Roman" w:hAnsi="Times New Roman"/>
        </w:rPr>
        <w:t xml:space="preserve"> murid tuna</w:t>
      </w:r>
      <w:r w:rsidR="00995A8E">
        <w:rPr>
          <w:rFonts w:ascii="Times New Roman" w:hAnsi="Times New Roman"/>
          <w:lang w:val="en-US"/>
        </w:rPr>
        <w:t>daksa</w:t>
      </w:r>
      <w:r w:rsidR="00995A8E">
        <w:rPr>
          <w:rFonts w:ascii="Times New Roman" w:hAnsi="Times New Roman"/>
        </w:rPr>
        <w:t xml:space="preserve"> kelas dasar</w:t>
      </w:r>
      <w:r w:rsidR="00995A8E">
        <w:rPr>
          <w:rFonts w:ascii="Times New Roman" w:hAnsi="Times New Roman"/>
          <w:lang w:val="en-US"/>
        </w:rPr>
        <w:t xml:space="preserve"> V</w:t>
      </w:r>
      <w:r w:rsidR="0080075D">
        <w:rPr>
          <w:rFonts w:ascii="Times New Roman" w:hAnsi="Times New Roman"/>
        </w:rPr>
        <w:t xml:space="preserve"> di SLB</w:t>
      </w:r>
      <w:r w:rsidR="00995A8E">
        <w:rPr>
          <w:rFonts w:ascii="Times New Roman" w:hAnsi="Times New Roman"/>
          <w:lang w:val="en-US"/>
        </w:rPr>
        <w:t xml:space="preserve"> Negeri Somba Opu</w:t>
      </w:r>
      <w:r w:rsidR="00C35CE7">
        <w:rPr>
          <w:rFonts w:ascii="Times New Roman" w:hAnsi="Times New Roman"/>
          <w:lang w:val="en-US"/>
        </w:rPr>
        <w:t xml:space="preserve"> Kabupaten Gowa</w:t>
      </w:r>
      <w:r w:rsidR="0080075D">
        <w:rPr>
          <w:rFonts w:ascii="Times New Roman" w:hAnsi="Times New Roman"/>
        </w:rPr>
        <w:t xml:space="preserve"> setelah diberikan perlakuan dengan </w:t>
      </w:r>
      <w:r w:rsidR="002D5487">
        <w:rPr>
          <w:rFonts w:ascii="Times New Roman" w:hAnsi="Times New Roman"/>
          <w:lang w:val="en-US"/>
        </w:rPr>
        <w:t>penerapan</w:t>
      </w:r>
      <w:r w:rsidR="0080075D">
        <w:rPr>
          <w:rFonts w:ascii="Times New Roman" w:hAnsi="Times New Roman"/>
        </w:rPr>
        <w:t xml:space="preserve"> </w:t>
      </w:r>
      <w:r w:rsidR="00141F71">
        <w:rPr>
          <w:rFonts w:ascii="Times New Roman" w:hAnsi="Times New Roman"/>
          <w:lang w:val="en-US"/>
        </w:rPr>
        <w:t>metod</w:t>
      </w:r>
      <w:r w:rsidR="00995A8E">
        <w:rPr>
          <w:rFonts w:ascii="Times New Roman" w:hAnsi="Times New Roman"/>
          <w:lang w:val="en-US"/>
        </w:rPr>
        <w:t>e jarimatika</w:t>
      </w:r>
      <w:r w:rsidR="0080075D">
        <w:rPr>
          <w:rFonts w:ascii="Times New Roman" w:hAnsi="Times New Roman"/>
        </w:rPr>
        <w:t>. M</w:t>
      </w:r>
      <w:r w:rsidR="0080075D" w:rsidRPr="009E6994">
        <w:rPr>
          <w:rFonts w:ascii="Times New Roman" w:hAnsi="Times New Roman"/>
        </w:rPr>
        <w:t xml:space="preserve">urid pertama </w:t>
      </w:r>
      <w:r w:rsidR="0080075D">
        <w:rPr>
          <w:rFonts w:ascii="Times New Roman" w:hAnsi="Times New Roman"/>
        </w:rPr>
        <w:t>dengan inisial</w:t>
      </w:r>
      <w:r w:rsidR="00995A8E">
        <w:rPr>
          <w:rFonts w:ascii="Times New Roman" w:hAnsi="Times New Roman"/>
          <w:lang w:val="en-US"/>
        </w:rPr>
        <w:t xml:space="preserve"> FR</w:t>
      </w:r>
      <w:r w:rsidR="0080075D" w:rsidRPr="009E6994">
        <w:rPr>
          <w:rFonts w:ascii="Times New Roman" w:hAnsi="Times New Roman"/>
        </w:rPr>
        <w:t xml:space="preserve"> memperoleh jumlah skor </w:t>
      </w:r>
      <w:r w:rsidR="00995A8E">
        <w:rPr>
          <w:rFonts w:ascii="Times New Roman" w:hAnsi="Times New Roman"/>
          <w:lang w:val="en-US"/>
        </w:rPr>
        <w:t>(8</w:t>
      </w:r>
      <w:r w:rsidR="00873F9C">
        <w:rPr>
          <w:rFonts w:ascii="Times New Roman" w:hAnsi="Times New Roman"/>
          <w:lang w:val="en-US"/>
        </w:rPr>
        <w:t>)</w:t>
      </w:r>
      <w:r w:rsidR="0080075D">
        <w:rPr>
          <w:rFonts w:ascii="Times New Roman" w:hAnsi="Times New Roman"/>
        </w:rPr>
        <w:t xml:space="preserve">. </w:t>
      </w:r>
      <w:r w:rsidR="00873F9C">
        <w:rPr>
          <w:rFonts w:ascii="Times New Roman" w:hAnsi="Times New Roman"/>
        </w:rPr>
        <w:t>M</w:t>
      </w:r>
      <w:r w:rsidR="0080075D" w:rsidRPr="009E6994">
        <w:rPr>
          <w:rFonts w:ascii="Times New Roman" w:hAnsi="Times New Roman"/>
        </w:rPr>
        <w:t xml:space="preserve">urid kedua </w:t>
      </w:r>
      <w:r w:rsidR="00873F9C">
        <w:rPr>
          <w:rFonts w:ascii="Times New Roman" w:hAnsi="Times New Roman"/>
          <w:lang w:val="en-US"/>
        </w:rPr>
        <w:t>dengan</w:t>
      </w:r>
      <w:r w:rsidR="0080075D">
        <w:rPr>
          <w:rFonts w:ascii="Times New Roman" w:hAnsi="Times New Roman"/>
        </w:rPr>
        <w:t xml:space="preserve"> inisial </w:t>
      </w:r>
      <w:r w:rsidR="00995A8E">
        <w:rPr>
          <w:rFonts w:ascii="Times New Roman" w:hAnsi="Times New Roman"/>
          <w:lang w:val="en-US"/>
        </w:rPr>
        <w:t>AL</w:t>
      </w:r>
      <w:r w:rsidR="0080075D" w:rsidRPr="009E6994">
        <w:rPr>
          <w:rFonts w:ascii="Times New Roman" w:hAnsi="Times New Roman"/>
        </w:rPr>
        <w:t xml:space="preserve"> m</w:t>
      </w:r>
      <w:r w:rsidR="0080075D">
        <w:rPr>
          <w:rFonts w:ascii="Times New Roman" w:hAnsi="Times New Roman"/>
        </w:rPr>
        <w:t xml:space="preserve">emperoleh jumlah skor </w:t>
      </w:r>
      <w:r w:rsidR="00995A8E">
        <w:rPr>
          <w:rFonts w:ascii="Times New Roman" w:hAnsi="Times New Roman"/>
          <w:lang w:val="en-US"/>
        </w:rPr>
        <w:t>(7</w:t>
      </w:r>
      <w:r w:rsidR="00D3469A">
        <w:rPr>
          <w:rFonts w:ascii="Times New Roman" w:hAnsi="Times New Roman"/>
          <w:lang w:val="en-US"/>
        </w:rPr>
        <w:t xml:space="preserve">). </w:t>
      </w:r>
      <w:r w:rsidR="00461DC2" w:rsidRPr="00BC3E26">
        <w:rPr>
          <w:rFonts w:ascii="Times New Roman" w:hAnsi="Times New Roman"/>
        </w:rPr>
        <w:t xml:space="preserve">Selanjutnya skor yang diperoleh dikonversikan ke nilai melalui rumus yang telah ditetapkan sebelumnya </w:t>
      </w:r>
      <w:r w:rsidR="00873F9C">
        <w:rPr>
          <w:rFonts w:ascii="Times New Roman" w:hAnsi="Times New Roman"/>
          <w:lang w:val="en-US"/>
        </w:rPr>
        <w:t>pada BAB III</w:t>
      </w:r>
      <w:r w:rsidR="00461DC2" w:rsidRPr="00BC3E26">
        <w:rPr>
          <w:rFonts w:ascii="Times New Roman" w:hAnsi="Times New Roman"/>
        </w:rPr>
        <w:t>, jika dihubungkan maka hasilnya dapat dilihat pada perhitungan sebagai berikut:</w:t>
      </w:r>
    </w:p>
    <w:p w:rsidR="0051422B" w:rsidRPr="009E6994" w:rsidRDefault="0051422B" w:rsidP="0051422B">
      <w:pPr>
        <w:pStyle w:val="ListParagraph"/>
        <w:numPr>
          <w:ilvl w:val="0"/>
          <w:numId w:val="6"/>
        </w:numPr>
        <w:shd w:val="clear" w:color="auto" w:fill="FFFFFF" w:themeFill="background1"/>
        <w:spacing w:after="0" w:line="360" w:lineRule="auto"/>
        <w:jc w:val="both"/>
        <w:rPr>
          <w:rFonts w:ascii="Times New Roman" w:hAnsi="Times New Roman"/>
        </w:rPr>
      </w:pPr>
      <w:r w:rsidRPr="009E6994">
        <w:rPr>
          <w:rFonts w:ascii="Times New Roman" w:hAnsi="Times New Roman"/>
        </w:rPr>
        <w:t xml:space="preserve">Nilai (Murid </w:t>
      </w:r>
      <w:r w:rsidR="00C260AB">
        <w:rPr>
          <w:rFonts w:ascii="Times New Roman" w:hAnsi="Times New Roman"/>
          <w:lang w:val="en-US"/>
        </w:rPr>
        <w:t>FR</w:t>
      </w:r>
      <w:r w:rsidRPr="009E6994">
        <w:rPr>
          <w:rFonts w:ascii="Times New Roman" w:hAnsi="Times New Roman"/>
        </w:rPr>
        <w:t xml:space="preserve">) </w:t>
      </w:r>
      <m:oMath>
        <m:r>
          <m:rPr>
            <m:sty m:val="p"/>
          </m:rPr>
          <w:rPr>
            <w:rFonts w:ascii="Cambria Math" w:hAnsi="Times New Roman"/>
          </w:rPr>
          <m:t>=</m:t>
        </m:r>
        <m:f>
          <m:fPr>
            <m:ctrlPr>
              <w:rPr>
                <w:rFonts w:ascii="Cambria Math" w:hAnsi="Times New Roman"/>
              </w:rPr>
            </m:ctrlPr>
          </m:fPr>
          <m:num>
            <m:r>
              <m:rPr>
                <m:sty m:val="p"/>
              </m:rPr>
              <w:rPr>
                <w:rFonts w:ascii="Cambria Math" w:hAnsi="Times New Roman"/>
              </w:rPr>
              <m:t>skor yang diperoleh</m:t>
            </m:r>
          </m:num>
          <m:den>
            <m:r>
              <m:rPr>
                <m:sty m:val="p"/>
              </m:rPr>
              <w:rPr>
                <w:rFonts w:ascii="Cambria Math" w:hAnsi="Times New Roman"/>
              </w:rPr>
              <m:t>skor maksimal</m:t>
            </m:r>
          </m:den>
        </m:f>
      </m:oMath>
      <w:r w:rsidRPr="009E6994">
        <w:rPr>
          <w:rFonts w:ascii="Times New Roman" w:hAnsi="Times New Roman"/>
        </w:rPr>
        <w:t xml:space="preserve"> x 100 </w:t>
      </w:r>
    </w:p>
    <w:p w:rsidR="0051422B" w:rsidRPr="00133335" w:rsidRDefault="0051422B" w:rsidP="0051422B">
      <w:pPr>
        <w:pStyle w:val="ListParagraph"/>
        <w:spacing w:after="0" w:line="480" w:lineRule="auto"/>
        <w:ind w:left="426" w:firstLine="567"/>
        <w:jc w:val="both"/>
        <w:rPr>
          <w:rFonts w:ascii="Times New Roman" w:hAnsi="Times New Roman"/>
        </w:rPr>
      </w:pPr>
      <w:r w:rsidRPr="009E6994">
        <w:rPr>
          <w:rFonts w:ascii="Times New Roman" w:hAnsi="Times New Roman"/>
        </w:rPr>
        <w:tab/>
      </w:r>
      <w:r w:rsidRPr="009E6994">
        <w:rPr>
          <w:rFonts w:ascii="Times New Roman" w:hAnsi="Times New Roman"/>
        </w:rPr>
        <w:tab/>
      </w:r>
      <w:r w:rsidRPr="009E6994">
        <w:rPr>
          <w:rFonts w:ascii="Times New Roman" w:hAnsi="Times New Roman"/>
        </w:rPr>
        <w:tab/>
        <w:t xml:space="preserve">      </w:t>
      </w:r>
      <w:r w:rsidRPr="00133335">
        <w:rPr>
          <w:rFonts w:ascii="Times New Roman" w:hAnsi="Times New Roman"/>
        </w:rPr>
        <w:t xml:space="preserve">=  </w:t>
      </w:r>
      <m:oMath>
        <m:f>
          <m:fPr>
            <m:ctrlPr>
              <w:rPr>
                <w:rFonts w:ascii="Cambria Math" w:hAnsi="Times New Roman"/>
              </w:rPr>
            </m:ctrlPr>
          </m:fPr>
          <m:num>
            <m:r>
              <m:rPr>
                <m:sty m:val="p"/>
              </m:rPr>
              <w:rPr>
                <w:rFonts w:ascii="Cambria Math" w:hAnsi="Times New Roman"/>
              </w:rPr>
              <m:t>8</m:t>
            </m:r>
          </m:num>
          <m:den>
            <m:r>
              <m:rPr>
                <m:sty m:val="p"/>
              </m:rPr>
              <w:rPr>
                <w:rFonts w:ascii="Cambria Math" w:hAnsi="Times New Roman"/>
              </w:rPr>
              <m:t>10</m:t>
            </m:r>
          </m:den>
        </m:f>
      </m:oMath>
      <w:r w:rsidRPr="00133335">
        <w:rPr>
          <w:rFonts w:ascii="Times New Roman" w:hAnsi="Times New Roman"/>
        </w:rPr>
        <w:t xml:space="preserve"> x 100 </w:t>
      </w:r>
    </w:p>
    <w:p w:rsidR="00C260AB" w:rsidRDefault="008405D6" w:rsidP="00C260AB">
      <w:pPr>
        <w:pStyle w:val="ListParagraph"/>
        <w:spacing w:after="0" w:line="480" w:lineRule="auto"/>
        <w:ind w:left="426" w:firstLine="567"/>
        <w:jc w:val="both"/>
        <w:rPr>
          <w:rFonts w:ascii="Times New Roman" w:hAnsi="Times New Roman"/>
          <w:lang w:val="en-US"/>
        </w:rPr>
      </w:pPr>
      <w:r w:rsidRPr="00133335">
        <w:rPr>
          <w:rFonts w:ascii="Times New Roman" w:hAnsi="Times New Roman"/>
        </w:rPr>
        <w:tab/>
      </w:r>
      <w:r w:rsidRPr="00133335">
        <w:rPr>
          <w:rFonts w:ascii="Times New Roman" w:hAnsi="Times New Roman"/>
        </w:rPr>
        <w:tab/>
      </w:r>
      <w:r w:rsidRPr="00133335">
        <w:rPr>
          <w:rFonts w:ascii="Times New Roman" w:hAnsi="Times New Roman"/>
        </w:rPr>
        <w:tab/>
        <w:t xml:space="preserve">      = </w:t>
      </w:r>
      <w:r w:rsidR="00995A8E">
        <w:rPr>
          <w:rFonts w:ascii="Times New Roman" w:hAnsi="Times New Roman"/>
          <w:lang w:val="en-US"/>
        </w:rPr>
        <w:t>80</w:t>
      </w:r>
    </w:p>
    <w:p w:rsidR="00C260AB" w:rsidRDefault="00C260AB" w:rsidP="00C260AB">
      <w:pPr>
        <w:pStyle w:val="ListParagraph"/>
        <w:spacing w:after="0" w:line="480" w:lineRule="auto"/>
        <w:ind w:left="426" w:firstLine="567"/>
        <w:jc w:val="both"/>
        <w:rPr>
          <w:rFonts w:ascii="Times New Roman" w:hAnsi="Times New Roman"/>
          <w:lang w:val="en-US"/>
        </w:rPr>
      </w:pPr>
    </w:p>
    <w:p w:rsidR="00C260AB" w:rsidRPr="00C260AB" w:rsidRDefault="00C260AB" w:rsidP="00C260AB">
      <w:pPr>
        <w:pStyle w:val="ListParagraph"/>
        <w:spacing w:after="0" w:line="480" w:lineRule="auto"/>
        <w:ind w:left="426" w:firstLine="567"/>
        <w:jc w:val="both"/>
        <w:rPr>
          <w:rFonts w:ascii="Times New Roman" w:hAnsi="Times New Roman"/>
          <w:lang w:val="en-US"/>
        </w:rPr>
      </w:pPr>
    </w:p>
    <w:p w:rsidR="0051422B" w:rsidRPr="0083541B" w:rsidRDefault="0051422B" w:rsidP="0051422B">
      <w:pPr>
        <w:pStyle w:val="ListParagraph"/>
        <w:spacing w:after="0" w:line="240" w:lineRule="auto"/>
        <w:ind w:left="426" w:firstLine="567"/>
        <w:jc w:val="both"/>
        <w:rPr>
          <w:rFonts w:ascii="Times New Roman" w:hAnsi="Times New Roman"/>
          <w:sz w:val="16"/>
        </w:rPr>
      </w:pPr>
    </w:p>
    <w:p w:rsidR="0051422B" w:rsidRPr="009E6994" w:rsidRDefault="0051422B" w:rsidP="0051422B">
      <w:pPr>
        <w:pStyle w:val="ListParagraph"/>
        <w:numPr>
          <w:ilvl w:val="0"/>
          <w:numId w:val="6"/>
        </w:numPr>
        <w:shd w:val="clear" w:color="auto" w:fill="FFFFFF" w:themeFill="background1"/>
        <w:spacing w:after="0" w:line="360" w:lineRule="auto"/>
        <w:jc w:val="both"/>
        <w:rPr>
          <w:rFonts w:ascii="Times New Roman" w:hAnsi="Times New Roman"/>
        </w:rPr>
      </w:pPr>
      <w:r w:rsidRPr="009E6994">
        <w:rPr>
          <w:rFonts w:ascii="Times New Roman" w:hAnsi="Times New Roman"/>
        </w:rPr>
        <w:t xml:space="preserve">Nilai (Murid </w:t>
      </w:r>
      <w:r w:rsidR="00995A8E">
        <w:rPr>
          <w:rFonts w:ascii="Times New Roman" w:hAnsi="Times New Roman"/>
          <w:lang w:val="en-US"/>
        </w:rPr>
        <w:t>AL</w:t>
      </w:r>
      <w:r w:rsidRPr="009E6994">
        <w:rPr>
          <w:rFonts w:ascii="Times New Roman" w:hAnsi="Times New Roman"/>
        </w:rPr>
        <w:t xml:space="preserve">) </w:t>
      </w:r>
      <m:oMath>
        <m:r>
          <m:rPr>
            <m:sty m:val="p"/>
          </m:rPr>
          <w:rPr>
            <w:rFonts w:ascii="Cambria Math" w:hAnsi="Times New Roman"/>
          </w:rPr>
          <m:t>=</m:t>
        </m:r>
        <m:f>
          <m:fPr>
            <m:ctrlPr>
              <w:rPr>
                <w:rFonts w:ascii="Cambria Math" w:hAnsi="Times New Roman"/>
              </w:rPr>
            </m:ctrlPr>
          </m:fPr>
          <m:num>
            <m:r>
              <m:rPr>
                <m:sty m:val="p"/>
              </m:rPr>
              <w:rPr>
                <w:rFonts w:ascii="Cambria Math" w:hAnsi="Times New Roman"/>
              </w:rPr>
              <m:t>skor yang diperoleh</m:t>
            </m:r>
          </m:num>
          <m:den>
            <m:r>
              <m:rPr>
                <m:sty m:val="p"/>
              </m:rPr>
              <w:rPr>
                <w:rFonts w:ascii="Cambria Math" w:hAnsi="Times New Roman"/>
              </w:rPr>
              <m:t>skor maksimal</m:t>
            </m:r>
          </m:den>
        </m:f>
      </m:oMath>
      <w:r w:rsidRPr="009E6994">
        <w:rPr>
          <w:rFonts w:ascii="Times New Roman" w:hAnsi="Times New Roman"/>
        </w:rPr>
        <w:t xml:space="preserve"> x 100 </w:t>
      </w:r>
    </w:p>
    <w:p w:rsidR="0051422B" w:rsidRPr="00133335" w:rsidRDefault="0051422B" w:rsidP="0051422B">
      <w:pPr>
        <w:pStyle w:val="ListParagraph"/>
        <w:spacing w:after="0" w:line="480" w:lineRule="auto"/>
        <w:ind w:left="426" w:firstLine="567"/>
        <w:jc w:val="both"/>
        <w:rPr>
          <w:rFonts w:ascii="Times New Roman" w:hAnsi="Times New Roman"/>
        </w:rPr>
      </w:pPr>
      <w:r w:rsidRPr="009E6994">
        <w:rPr>
          <w:rFonts w:ascii="Times New Roman" w:hAnsi="Times New Roman"/>
        </w:rPr>
        <w:tab/>
      </w:r>
      <w:r w:rsidRPr="009E6994">
        <w:rPr>
          <w:rFonts w:ascii="Times New Roman" w:hAnsi="Times New Roman"/>
        </w:rPr>
        <w:tab/>
      </w:r>
      <w:r w:rsidRPr="009E6994">
        <w:rPr>
          <w:rFonts w:ascii="Times New Roman" w:hAnsi="Times New Roman"/>
        </w:rPr>
        <w:tab/>
      </w:r>
      <w:r w:rsidRPr="00133335">
        <w:rPr>
          <w:rFonts w:ascii="Times New Roman" w:hAnsi="Times New Roman"/>
        </w:rPr>
        <w:t xml:space="preserve">      =  </w:t>
      </w:r>
      <m:oMath>
        <m:f>
          <m:fPr>
            <m:ctrlPr>
              <w:rPr>
                <w:rFonts w:ascii="Cambria Math" w:hAnsi="Times New Roman"/>
              </w:rPr>
            </m:ctrlPr>
          </m:fPr>
          <m:num>
            <m:r>
              <m:rPr>
                <m:sty m:val="p"/>
              </m:rPr>
              <w:rPr>
                <w:rFonts w:ascii="Cambria Math" w:hAnsi="Times New Roman"/>
              </w:rPr>
              <m:t>7</m:t>
            </m:r>
          </m:num>
          <m:den>
            <m:r>
              <m:rPr>
                <m:sty m:val="p"/>
              </m:rPr>
              <w:rPr>
                <w:rFonts w:ascii="Cambria Math" w:hAnsi="Times New Roman"/>
              </w:rPr>
              <m:t>10</m:t>
            </m:r>
          </m:den>
        </m:f>
      </m:oMath>
      <w:r w:rsidRPr="00133335">
        <w:rPr>
          <w:rFonts w:ascii="Times New Roman" w:hAnsi="Times New Roman"/>
        </w:rPr>
        <w:t xml:space="preserve"> x 100 </w:t>
      </w:r>
    </w:p>
    <w:p w:rsidR="0051422B" w:rsidRPr="00133335" w:rsidRDefault="008405D6" w:rsidP="0051422B">
      <w:pPr>
        <w:pStyle w:val="ListParagraph"/>
        <w:spacing w:after="0" w:line="480" w:lineRule="auto"/>
        <w:ind w:left="426" w:firstLine="567"/>
        <w:jc w:val="both"/>
        <w:rPr>
          <w:rFonts w:ascii="Times New Roman" w:hAnsi="Times New Roman"/>
          <w:lang w:val="en-US"/>
        </w:rPr>
      </w:pPr>
      <w:r w:rsidRPr="00133335">
        <w:rPr>
          <w:rFonts w:ascii="Times New Roman" w:hAnsi="Times New Roman"/>
        </w:rPr>
        <w:tab/>
      </w:r>
      <w:r w:rsidRPr="00133335">
        <w:rPr>
          <w:rFonts w:ascii="Times New Roman" w:hAnsi="Times New Roman"/>
        </w:rPr>
        <w:tab/>
      </w:r>
      <w:r w:rsidRPr="00133335">
        <w:rPr>
          <w:rFonts w:ascii="Times New Roman" w:hAnsi="Times New Roman"/>
        </w:rPr>
        <w:tab/>
        <w:t xml:space="preserve">      = </w:t>
      </w:r>
      <w:r w:rsidR="00995A8E">
        <w:rPr>
          <w:rFonts w:ascii="Times New Roman" w:hAnsi="Times New Roman"/>
          <w:lang w:val="en-US"/>
        </w:rPr>
        <w:t>70</w:t>
      </w:r>
    </w:p>
    <w:p w:rsidR="00995A8E" w:rsidRDefault="00995A8E" w:rsidP="00873F9C">
      <w:pPr>
        <w:pStyle w:val="ListParagraph"/>
        <w:spacing w:after="0" w:line="480" w:lineRule="auto"/>
        <w:ind w:left="0" w:firstLine="567"/>
        <w:jc w:val="both"/>
        <w:rPr>
          <w:rFonts w:ascii="Times New Roman" w:hAnsi="Times New Roman"/>
          <w:lang w:val="en-US"/>
        </w:rPr>
      </w:pPr>
    </w:p>
    <w:p w:rsidR="00E73D86" w:rsidRPr="00873F9C" w:rsidRDefault="008F6489" w:rsidP="00873F9C">
      <w:pPr>
        <w:pStyle w:val="ListParagraph"/>
        <w:spacing w:after="0" w:line="480" w:lineRule="auto"/>
        <w:ind w:left="0" w:firstLine="567"/>
        <w:jc w:val="both"/>
        <w:rPr>
          <w:rFonts w:ascii="Times New Roman" w:hAnsi="Times New Roman"/>
          <w:lang w:val="en-US"/>
        </w:rPr>
      </w:pPr>
      <w:r>
        <w:rPr>
          <w:rFonts w:ascii="Times New Roman" w:hAnsi="Times New Roman"/>
        </w:rPr>
        <w:t>Berdasarkan hasil per</w:t>
      </w:r>
      <w:r w:rsidR="007A2243">
        <w:rPr>
          <w:rFonts w:ascii="Times New Roman" w:hAnsi="Times New Roman"/>
        </w:rPr>
        <w:t>hitungan terhadap skor</w:t>
      </w:r>
      <w:r w:rsidR="007A2243">
        <w:rPr>
          <w:rFonts w:ascii="Times New Roman" w:hAnsi="Times New Roman"/>
          <w:lang w:val="en-US"/>
        </w:rPr>
        <w:t xml:space="preserve"> hasil belajar</w:t>
      </w:r>
      <w:r w:rsidR="00995A8E">
        <w:rPr>
          <w:rFonts w:ascii="Times New Roman" w:hAnsi="Times New Roman"/>
        </w:rPr>
        <w:t xml:space="preserve"> hitung pe</w:t>
      </w:r>
      <w:r w:rsidR="00995A8E">
        <w:rPr>
          <w:rFonts w:ascii="Times New Roman" w:hAnsi="Times New Roman"/>
          <w:lang w:val="en-US"/>
        </w:rPr>
        <w:t>rkalian</w:t>
      </w:r>
      <w:r w:rsidRPr="00BC3E26">
        <w:rPr>
          <w:rFonts w:ascii="Times New Roman" w:hAnsi="Times New Roman"/>
        </w:rPr>
        <w:t xml:space="preserve"> </w:t>
      </w:r>
      <w:r>
        <w:rPr>
          <w:rFonts w:ascii="Times New Roman" w:hAnsi="Times New Roman"/>
        </w:rPr>
        <w:t>yang di</w:t>
      </w:r>
      <w:r w:rsidR="00995A8E">
        <w:rPr>
          <w:rFonts w:ascii="Times New Roman" w:hAnsi="Times New Roman"/>
        </w:rPr>
        <w:t>peroleh murid tun</w:t>
      </w:r>
      <w:r w:rsidR="00995A8E">
        <w:rPr>
          <w:rFonts w:ascii="Times New Roman" w:hAnsi="Times New Roman"/>
          <w:lang w:val="en-US"/>
        </w:rPr>
        <w:t>adaksa</w:t>
      </w:r>
      <w:r>
        <w:rPr>
          <w:rFonts w:ascii="Times New Roman" w:hAnsi="Times New Roman"/>
        </w:rPr>
        <w:t xml:space="preserve"> pada tes akhir, maka nilai dari ke</w:t>
      </w:r>
      <w:r w:rsidR="00995A8E">
        <w:rPr>
          <w:rFonts w:ascii="Times New Roman" w:hAnsi="Times New Roman"/>
          <w:lang w:val="en-US"/>
        </w:rPr>
        <w:t>dua</w:t>
      </w:r>
      <w:r w:rsidR="00995A8E">
        <w:rPr>
          <w:rFonts w:ascii="Times New Roman" w:hAnsi="Times New Roman"/>
        </w:rPr>
        <w:t xml:space="preserve"> murid tuna</w:t>
      </w:r>
      <w:r w:rsidR="00995A8E">
        <w:rPr>
          <w:rFonts w:ascii="Times New Roman" w:hAnsi="Times New Roman"/>
          <w:lang w:val="en-US"/>
        </w:rPr>
        <w:t>daksa</w:t>
      </w:r>
      <w:r>
        <w:rPr>
          <w:rFonts w:ascii="Times New Roman" w:hAnsi="Times New Roman"/>
        </w:rPr>
        <w:t xml:space="preserve"> di SLB</w:t>
      </w:r>
      <w:r w:rsidR="00995A8E">
        <w:rPr>
          <w:rFonts w:ascii="Times New Roman" w:hAnsi="Times New Roman"/>
          <w:lang w:val="en-US"/>
        </w:rPr>
        <w:t xml:space="preserve"> Negeri Somba Opu</w:t>
      </w:r>
      <w:r w:rsidR="00C35CE7">
        <w:rPr>
          <w:rFonts w:ascii="Times New Roman" w:hAnsi="Times New Roman"/>
          <w:lang w:val="en-US"/>
        </w:rPr>
        <w:t xml:space="preserve"> Kabupaten Gowa</w:t>
      </w:r>
      <w:r>
        <w:rPr>
          <w:rFonts w:ascii="Times New Roman" w:hAnsi="Times New Roman"/>
        </w:rPr>
        <w:t xml:space="preserve"> dituangkan dalam tabel 4.</w:t>
      </w:r>
      <w:r>
        <w:rPr>
          <w:rFonts w:ascii="Times New Roman" w:hAnsi="Times New Roman"/>
          <w:lang w:val="en-US"/>
        </w:rPr>
        <w:t>4</w:t>
      </w:r>
      <w:r>
        <w:rPr>
          <w:rFonts w:ascii="Times New Roman" w:hAnsi="Times New Roman"/>
        </w:rPr>
        <w:t xml:space="preserve"> berikut: </w:t>
      </w:r>
    </w:p>
    <w:p w:rsidR="00FD277C" w:rsidRPr="000D4B3F" w:rsidRDefault="008F6489" w:rsidP="00AE33FA">
      <w:pPr>
        <w:spacing w:after="0"/>
        <w:ind w:left="1080" w:hanging="1080"/>
        <w:jc w:val="both"/>
        <w:rPr>
          <w:rFonts w:ascii="Times New Roman" w:hAnsi="Times New Roman"/>
          <w:b/>
          <w:lang w:val="en-US"/>
        </w:rPr>
      </w:pPr>
      <w:r>
        <w:rPr>
          <w:rFonts w:ascii="Times New Roman" w:hAnsi="Times New Roman"/>
          <w:b/>
        </w:rPr>
        <w:t>Tabel 4.4</w:t>
      </w:r>
      <w:r w:rsidRPr="00D304B9">
        <w:rPr>
          <w:rFonts w:ascii="Times New Roman" w:hAnsi="Times New Roman"/>
          <w:b/>
        </w:rPr>
        <w:t>.</w:t>
      </w:r>
      <w:r w:rsidRPr="00D304B9">
        <w:rPr>
          <w:rFonts w:ascii="Times New Roman" w:hAnsi="Times New Roman"/>
          <w:b/>
        </w:rPr>
        <w:tab/>
      </w:r>
      <w:r w:rsidR="00741131">
        <w:rPr>
          <w:rFonts w:ascii="Times New Roman" w:hAnsi="Times New Roman"/>
          <w:b/>
        </w:rPr>
        <w:t>Kategorisasi</w:t>
      </w:r>
      <w:r w:rsidR="007A2243">
        <w:rPr>
          <w:rFonts w:ascii="Times New Roman" w:hAnsi="Times New Roman"/>
          <w:b/>
          <w:lang w:val="en-US"/>
        </w:rPr>
        <w:t xml:space="preserve"> Hasil Belajar</w:t>
      </w:r>
      <w:r w:rsidR="00214DF7">
        <w:rPr>
          <w:rFonts w:ascii="Times New Roman" w:hAnsi="Times New Roman"/>
          <w:b/>
          <w:lang w:val="en-US"/>
        </w:rPr>
        <w:t xml:space="preserve"> H</w:t>
      </w:r>
      <w:r>
        <w:rPr>
          <w:rFonts w:ascii="Times New Roman" w:hAnsi="Times New Roman"/>
          <w:b/>
          <w:lang w:val="en-US"/>
        </w:rPr>
        <w:t>itung P</w:t>
      </w:r>
      <w:r w:rsidRPr="00C2102F">
        <w:rPr>
          <w:rFonts w:ascii="Times New Roman" w:hAnsi="Times New Roman"/>
          <w:b/>
        </w:rPr>
        <w:t>e</w:t>
      </w:r>
      <w:r w:rsidR="00741131">
        <w:rPr>
          <w:rFonts w:ascii="Times New Roman" w:hAnsi="Times New Roman"/>
          <w:b/>
          <w:lang w:val="en-US"/>
        </w:rPr>
        <w:t>rkalian</w:t>
      </w:r>
      <w:r w:rsidRPr="00BC3E26">
        <w:rPr>
          <w:rFonts w:ascii="Times New Roman" w:hAnsi="Times New Roman"/>
        </w:rPr>
        <w:t xml:space="preserve"> </w:t>
      </w:r>
      <w:r w:rsidRPr="00B135FF">
        <w:rPr>
          <w:rFonts w:ascii="Times New Roman" w:hAnsi="Times New Roman"/>
          <w:b/>
        </w:rPr>
        <w:t>Se</w:t>
      </w:r>
      <w:r>
        <w:rPr>
          <w:rFonts w:ascii="Times New Roman" w:hAnsi="Times New Roman"/>
          <w:b/>
        </w:rPr>
        <w:t>telah</w:t>
      </w:r>
      <w:r w:rsidRPr="00B135FF">
        <w:rPr>
          <w:rFonts w:ascii="Times New Roman" w:hAnsi="Times New Roman"/>
          <w:b/>
        </w:rPr>
        <w:t xml:space="preserve"> Pen</w:t>
      </w:r>
      <w:r>
        <w:rPr>
          <w:rFonts w:ascii="Times New Roman" w:hAnsi="Times New Roman"/>
          <w:b/>
          <w:lang w:val="en-US"/>
        </w:rPr>
        <w:t>erapan</w:t>
      </w:r>
      <w:r w:rsidRPr="00B135FF">
        <w:rPr>
          <w:rFonts w:ascii="Times New Roman" w:hAnsi="Times New Roman"/>
          <w:b/>
        </w:rPr>
        <w:t xml:space="preserve"> </w:t>
      </w:r>
      <w:r w:rsidR="00214DF7">
        <w:rPr>
          <w:rFonts w:ascii="Times New Roman" w:hAnsi="Times New Roman"/>
          <w:b/>
          <w:lang w:val="en-US"/>
        </w:rPr>
        <w:t>Metode</w:t>
      </w:r>
      <w:r w:rsidR="000D4B3F">
        <w:rPr>
          <w:rFonts w:ascii="Times New Roman" w:hAnsi="Times New Roman"/>
          <w:b/>
          <w:lang w:val="en-US"/>
        </w:rPr>
        <w:t xml:space="preserve"> Jarimatika</w:t>
      </w:r>
      <w:r w:rsidRPr="00B135FF">
        <w:rPr>
          <w:rFonts w:ascii="Times New Roman" w:hAnsi="Times New Roman"/>
          <w:b/>
          <w:i/>
        </w:rPr>
        <w:t xml:space="preserve"> </w:t>
      </w:r>
      <w:r w:rsidR="000D4B3F">
        <w:rPr>
          <w:rFonts w:ascii="Times New Roman" w:hAnsi="Times New Roman"/>
          <w:b/>
        </w:rPr>
        <w:t>Pada Murid Tuna</w:t>
      </w:r>
      <w:r w:rsidR="000D4B3F">
        <w:rPr>
          <w:rFonts w:ascii="Times New Roman" w:hAnsi="Times New Roman"/>
          <w:b/>
          <w:lang w:val="en-US"/>
        </w:rPr>
        <w:t xml:space="preserve">daksa </w:t>
      </w:r>
      <w:r w:rsidR="00741131">
        <w:rPr>
          <w:rFonts w:ascii="Times New Roman" w:hAnsi="Times New Roman"/>
          <w:b/>
          <w:lang w:val="nb-NO"/>
        </w:rPr>
        <w:t>Kelas Dasar V</w:t>
      </w:r>
      <w:r w:rsidRPr="00B135FF">
        <w:rPr>
          <w:rFonts w:ascii="Times New Roman" w:hAnsi="Times New Roman"/>
          <w:b/>
        </w:rPr>
        <w:t xml:space="preserve"> di </w:t>
      </w:r>
      <w:r w:rsidRPr="00B135FF">
        <w:rPr>
          <w:rFonts w:ascii="Times New Roman" w:hAnsi="Times New Roman"/>
          <w:b/>
          <w:lang w:val="nb-NO"/>
        </w:rPr>
        <w:t>SLB</w:t>
      </w:r>
      <w:r w:rsidR="000D4B3F">
        <w:rPr>
          <w:rFonts w:ascii="Times New Roman" w:hAnsi="Times New Roman"/>
          <w:b/>
          <w:lang w:val="en-US"/>
        </w:rPr>
        <w:t xml:space="preserve"> Negeri Somba Opu</w:t>
      </w:r>
      <w:r w:rsidR="00C35CE7">
        <w:rPr>
          <w:rFonts w:ascii="Times New Roman" w:hAnsi="Times New Roman"/>
          <w:b/>
          <w:lang w:val="en-US"/>
        </w:rPr>
        <w:t xml:space="preserve"> Kabupaten Gowa</w:t>
      </w:r>
    </w:p>
    <w:p w:rsidR="00E73D86" w:rsidRDefault="00E73D86" w:rsidP="008F6489">
      <w:pPr>
        <w:spacing w:after="0"/>
        <w:ind w:left="1418" w:hanging="1135"/>
        <w:jc w:val="both"/>
        <w:rPr>
          <w:rFonts w:ascii="Times New Roman" w:hAnsi="Times New Roman"/>
          <w:b/>
          <w:lang w:val="en-US"/>
        </w:rPr>
      </w:pPr>
    </w:p>
    <w:tbl>
      <w:tblPr>
        <w:tblStyle w:val="LightList-Accent5"/>
        <w:tblW w:w="0" w:type="auto"/>
        <w:tblBorders>
          <w:insideH w:val="single" w:sz="8" w:space="0" w:color="4BACC6" w:themeColor="accent5"/>
          <w:insideV w:val="single" w:sz="8" w:space="0" w:color="4BACC6" w:themeColor="accent5"/>
        </w:tblBorders>
        <w:tblLook w:val="04A0"/>
      </w:tblPr>
      <w:tblGrid>
        <w:gridCol w:w="630"/>
        <w:gridCol w:w="2425"/>
        <w:gridCol w:w="1530"/>
        <w:gridCol w:w="2075"/>
      </w:tblGrid>
      <w:tr w:rsidR="00C35CE7" w:rsidRPr="00CC0F99" w:rsidTr="003331A5">
        <w:trPr>
          <w:cnfStyle w:val="100000000000"/>
          <w:trHeight w:val="256"/>
        </w:trPr>
        <w:tc>
          <w:tcPr>
            <w:cnfStyle w:val="001000000000"/>
            <w:tcW w:w="630" w:type="dxa"/>
            <w:tc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tcBorders>
            <w:shd w:val="clear" w:color="auto" w:fill="C2D69B" w:themeFill="accent3" w:themeFillTint="99"/>
          </w:tcPr>
          <w:p w:rsidR="00C35CE7" w:rsidRPr="00FB7984" w:rsidRDefault="00C35CE7" w:rsidP="00141F71">
            <w:pPr>
              <w:jc w:val="center"/>
              <w:rPr>
                <w:rFonts w:ascii="Times New Roman" w:hAnsi="Times New Roman"/>
                <w:b w:val="0"/>
                <w:color w:val="auto"/>
              </w:rPr>
            </w:pPr>
            <w:r w:rsidRPr="00FB7984">
              <w:rPr>
                <w:rFonts w:ascii="Times New Roman" w:hAnsi="Times New Roman"/>
                <w:color w:val="auto"/>
              </w:rPr>
              <w:t> No</w:t>
            </w:r>
          </w:p>
        </w:tc>
        <w:tc>
          <w:tcPr>
            <w:tcW w:w="2425" w:type="dxa"/>
            <w:tc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tcBorders>
            <w:shd w:val="clear" w:color="auto" w:fill="C2D69B" w:themeFill="accent3" w:themeFillTint="99"/>
          </w:tcPr>
          <w:p w:rsidR="00C35CE7" w:rsidRPr="00FB7984" w:rsidRDefault="00C35CE7" w:rsidP="00141F71">
            <w:pPr>
              <w:jc w:val="center"/>
              <w:cnfStyle w:val="100000000000"/>
              <w:rPr>
                <w:rFonts w:ascii="Times New Roman" w:hAnsi="Times New Roman"/>
                <w:b w:val="0"/>
                <w:color w:val="auto"/>
              </w:rPr>
            </w:pPr>
            <w:r w:rsidRPr="00FB7984">
              <w:rPr>
                <w:rFonts w:ascii="Times New Roman" w:hAnsi="Times New Roman"/>
                <w:color w:val="auto"/>
              </w:rPr>
              <w:t>Kode Murid</w:t>
            </w:r>
          </w:p>
        </w:tc>
        <w:tc>
          <w:tcPr>
            <w:tcW w:w="1530" w:type="dxa"/>
            <w:tc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tcBorders>
            <w:shd w:val="clear" w:color="auto" w:fill="C2D69B" w:themeFill="accent3" w:themeFillTint="99"/>
          </w:tcPr>
          <w:p w:rsidR="00C35CE7" w:rsidRPr="00FB7984" w:rsidRDefault="00C35CE7" w:rsidP="00141F71">
            <w:pPr>
              <w:jc w:val="center"/>
              <w:cnfStyle w:val="100000000000"/>
              <w:rPr>
                <w:rFonts w:ascii="Times New Roman" w:hAnsi="Times New Roman"/>
                <w:b w:val="0"/>
                <w:bCs w:val="0"/>
                <w:noProof/>
                <w:color w:val="auto"/>
              </w:rPr>
            </w:pPr>
            <w:r w:rsidRPr="00FB7984">
              <w:rPr>
                <w:rFonts w:ascii="Times New Roman" w:hAnsi="Times New Roman"/>
                <w:noProof/>
                <w:color w:val="auto"/>
              </w:rPr>
              <w:t xml:space="preserve">Nilai </w:t>
            </w:r>
          </w:p>
        </w:tc>
        <w:tc>
          <w:tcPr>
            <w:tcW w:w="2075" w:type="dxa"/>
            <w:tc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tcBorders>
            <w:shd w:val="clear" w:color="auto" w:fill="C2D69B" w:themeFill="accent3" w:themeFillTint="99"/>
          </w:tcPr>
          <w:p w:rsidR="00C35CE7" w:rsidRPr="00FB7984" w:rsidRDefault="00C35CE7" w:rsidP="00141F71">
            <w:pPr>
              <w:jc w:val="center"/>
              <w:cnfStyle w:val="100000000000"/>
              <w:rPr>
                <w:rFonts w:ascii="Times New Roman" w:hAnsi="Times New Roman"/>
                <w:b w:val="0"/>
                <w:bCs w:val="0"/>
                <w:noProof/>
                <w:color w:val="auto"/>
              </w:rPr>
            </w:pPr>
            <w:r w:rsidRPr="00FB7984">
              <w:rPr>
                <w:rFonts w:ascii="Times New Roman" w:hAnsi="Times New Roman"/>
                <w:noProof/>
                <w:color w:val="auto"/>
              </w:rPr>
              <w:t>Kategori</w:t>
            </w:r>
          </w:p>
        </w:tc>
      </w:tr>
      <w:tr w:rsidR="00C35CE7" w:rsidRPr="00CC0F99" w:rsidTr="003331A5">
        <w:trPr>
          <w:cnfStyle w:val="000000100000"/>
          <w:trHeight w:val="271"/>
        </w:trPr>
        <w:tc>
          <w:tcPr>
            <w:cnfStyle w:val="001000000000"/>
            <w:tcW w:w="630" w:type="dxa"/>
            <w:tc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tcBorders>
          </w:tcPr>
          <w:p w:rsidR="00C35CE7" w:rsidRPr="00EB2D71" w:rsidRDefault="00C35CE7" w:rsidP="00141F71">
            <w:pPr>
              <w:jc w:val="center"/>
              <w:rPr>
                <w:rFonts w:ascii="Times New Roman" w:hAnsi="Times New Roman"/>
                <w:b w:val="0"/>
              </w:rPr>
            </w:pPr>
            <w:r w:rsidRPr="00EB2D71">
              <w:rPr>
                <w:rFonts w:ascii="Times New Roman" w:hAnsi="Times New Roman"/>
                <w:b w:val="0"/>
              </w:rPr>
              <w:t>1.</w:t>
            </w:r>
          </w:p>
        </w:tc>
        <w:tc>
          <w:tcPr>
            <w:tcW w:w="2425" w:type="dxa"/>
            <w:tc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tcBorders>
          </w:tcPr>
          <w:p w:rsidR="00C35CE7" w:rsidRPr="00EB2D71" w:rsidRDefault="00C35CE7" w:rsidP="00141F71">
            <w:pPr>
              <w:jc w:val="center"/>
              <w:cnfStyle w:val="000000100000"/>
              <w:rPr>
                <w:rFonts w:ascii="Times New Roman" w:hAnsi="Times New Roman"/>
                <w:lang w:val="en-US"/>
              </w:rPr>
            </w:pPr>
            <w:r>
              <w:rPr>
                <w:rFonts w:ascii="Times New Roman" w:hAnsi="Times New Roman"/>
                <w:lang w:val="en-US"/>
              </w:rPr>
              <w:t>FR</w:t>
            </w:r>
          </w:p>
        </w:tc>
        <w:tc>
          <w:tcPr>
            <w:tcW w:w="1530" w:type="dxa"/>
            <w:tc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tcBorders>
          </w:tcPr>
          <w:p w:rsidR="00C35CE7" w:rsidRPr="00E73D86" w:rsidRDefault="00C35CE7" w:rsidP="00141F71">
            <w:pPr>
              <w:jc w:val="center"/>
              <w:cnfStyle w:val="000000100000"/>
              <w:rPr>
                <w:rFonts w:ascii="Times New Roman" w:hAnsi="Times New Roman"/>
                <w:lang w:val="en-US"/>
              </w:rPr>
            </w:pPr>
            <w:r>
              <w:rPr>
                <w:rFonts w:ascii="Times New Roman" w:hAnsi="Times New Roman"/>
                <w:lang w:val="en-US"/>
              </w:rPr>
              <w:t>80</w:t>
            </w:r>
          </w:p>
        </w:tc>
        <w:tc>
          <w:tcPr>
            <w:tcW w:w="2075" w:type="dxa"/>
            <w:tc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tcBorders>
          </w:tcPr>
          <w:p w:rsidR="00C35CE7" w:rsidRPr="00F60FD5" w:rsidRDefault="00C35CE7" w:rsidP="00141F71">
            <w:pPr>
              <w:jc w:val="center"/>
              <w:cnfStyle w:val="000000100000"/>
              <w:rPr>
                <w:rFonts w:ascii="Times New Roman" w:hAnsi="Times New Roman"/>
                <w:lang w:val="en-US"/>
              </w:rPr>
            </w:pPr>
            <w:r>
              <w:rPr>
                <w:rFonts w:ascii="Times New Roman" w:hAnsi="Times New Roman"/>
                <w:lang w:val="en-US"/>
              </w:rPr>
              <w:t>Baik Sekali</w:t>
            </w:r>
          </w:p>
        </w:tc>
      </w:tr>
      <w:tr w:rsidR="00C35CE7" w:rsidRPr="00CC0F99" w:rsidTr="003331A5">
        <w:trPr>
          <w:trHeight w:val="271"/>
        </w:trPr>
        <w:tc>
          <w:tcPr>
            <w:cnfStyle w:val="001000000000"/>
            <w:tcW w:w="630" w:type="dxa"/>
            <w:tc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tcBorders>
          </w:tcPr>
          <w:p w:rsidR="00C35CE7" w:rsidRPr="00EB2D71" w:rsidRDefault="00C35CE7" w:rsidP="00141F71">
            <w:pPr>
              <w:jc w:val="center"/>
              <w:rPr>
                <w:rFonts w:ascii="Times New Roman" w:hAnsi="Times New Roman"/>
                <w:b w:val="0"/>
              </w:rPr>
            </w:pPr>
            <w:r w:rsidRPr="00EB2D71">
              <w:rPr>
                <w:rFonts w:ascii="Times New Roman" w:hAnsi="Times New Roman"/>
                <w:b w:val="0"/>
              </w:rPr>
              <w:t>2.</w:t>
            </w:r>
          </w:p>
        </w:tc>
        <w:tc>
          <w:tcPr>
            <w:tcW w:w="2425" w:type="dxa"/>
            <w:tc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tcBorders>
          </w:tcPr>
          <w:p w:rsidR="00C35CE7" w:rsidRPr="00EB2D71" w:rsidRDefault="00C35CE7" w:rsidP="00141F71">
            <w:pPr>
              <w:jc w:val="center"/>
              <w:cnfStyle w:val="000000000000"/>
              <w:rPr>
                <w:rFonts w:ascii="Times New Roman" w:hAnsi="Times New Roman"/>
                <w:lang w:val="en-US"/>
              </w:rPr>
            </w:pPr>
            <w:r>
              <w:rPr>
                <w:rFonts w:ascii="Times New Roman" w:hAnsi="Times New Roman"/>
                <w:lang w:val="en-US"/>
              </w:rPr>
              <w:t>AL</w:t>
            </w:r>
          </w:p>
        </w:tc>
        <w:tc>
          <w:tcPr>
            <w:tcW w:w="1530" w:type="dxa"/>
            <w:tc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tcBorders>
          </w:tcPr>
          <w:p w:rsidR="00C35CE7" w:rsidRPr="00E73D86" w:rsidRDefault="00C35CE7" w:rsidP="00141F71">
            <w:pPr>
              <w:jc w:val="center"/>
              <w:cnfStyle w:val="000000000000"/>
              <w:rPr>
                <w:rFonts w:ascii="Times New Roman" w:hAnsi="Times New Roman"/>
                <w:lang w:val="en-US"/>
              </w:rPr>
            </w:pPr>
            <w:r>
              <w:rPr>
                <w:rFonts w:ascii="Times New Roman" w:hAnsi="Times New Roman"/>
                <w:lang w:val="en-US"/>
              </w:rPr>
              <w:t>70</w:t>
            </w:r>
          </w:p>
        </w:tc>
        <w:tc>
          <w:tcPr>
            <w:tcW w:w="2075" w:type="dxa"/>
            <w:tc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tcBorders>
          </w:tcPr>
          <w:p w:rsidR="00C35CE7" w:rsidRPr="00CC0F99" w:rsidRDefault="00C35CE7" w:rsidP="00141F71">
            <w:pPr>
              <w:jc w:val="center"/>
              <w:cnfStyle w:val="000000000000"/>
              <w:rPr>
                <w:rFonts w:ascii="Times New Roman" w:hAnsi="Times New Roman"/>
              </w:rPr>
            </w:pPr>
            <w:r>
              <w:rPr>
                <w:rFonts w:ascii="Times New Roman" w:hAnsi="Times New Roman"/>
                <w:lang w:val="en-US"/>
              </w:rPr>
              <w:t>Baik</w:t>
            </w:r>
          </w:p>
        </w:tc>
      </w:tr>
    </w:tbl>
    <w:p w:rsidR="00E73D86" w:rsidRPr="00E73D86" w:rsidRDefault="00E73D86" w:rsidP="008F6489">
      <w:pPr>
        <w:spacing w:after="0"/>
        <w:ind w:left="1418" w:hanging="1135"/>
        <w:jc w:val="both"/>
        <w:rPr>
          <w:rFonts w:ascii="Times New Roman" w:hAnsi="Times New Roman"/>
          <w:b/>
          <w:lang w:val="en-US"/>
        </w:rPr>
      </w:pPr>
    </w:p>
    <w:p w:rsidR="00745E45" w:rsidRPr="000D4B3F" w:rsidRDefault="008F6489" w:rsidP="00745E45">
      <w:pPr>
        <w:spacing w:after="0" w:line="480" w:lineRule="auto"/>
        <w:ind w:firstLine="556"/>
        <w:jc w:val="both"/>
        <w:rPr>
          <w:rFonts w:ascii="Times New Roman" w:hAnsi="Times New Roman"/>
          <w:lang w:val="en-US"/>
        </w:rPr>
      </w:pPr>
      <w:r>
        <w:rPr>
          <w:rFonts w:ascii="Times New Roman" w:hAnsi="Times New Roman"/>
        </w:rPr>
        <w:t xml:space="preserve">Berdasarkan hasil analisis seperti yang disajikan pada tabel di atas, </w:t>
      </w:r>
      <w:r w:rsidRPr="00D304B9">
        <w:rPr>
          <w:rFonts w:ascii="Times New Roman" w:hAnsi="Times New Roman"/>
        </w:rPr>
        <w:t xml:space="preserve"> </w:t>
      </w:r>
      <w:r>
        <w:rPr>
          <w:rFonts w:ascii="Times New Roman" w:hAnsi="Times New Roman"/>
        </w:rPr>
        <w:t>diperoleh nilai</w:t>
      </w:r>
      <w:r w:rsidR="007A2243">
        <w:rPr>
          <w:rFonts w:ascii="Times New Roman" w:hAnsi="Times New Roman"/>
          <w:lang w:val="en-US"/>
        </w:rPr>
        <w:t xml:space="preserve"> akhir</w:t>
      </w:r>
      <w:r w:rsidRPr="00D304B9">
        <w:rPr>
          <w:rFonts w:ascii="Times New Roman" w:hAnsi="Times New Roman"/>
        </w:rPr>
        <w:t xml:space="preserve"> </w:t>
      </w:r>
      <w:r w:rsidR="007A2243">
        <w:rPr>
          <w:rFonts w:ascii="Times New Roman" w:hAnsi="Times New Roman"/>
          <w:lang w:val="en-US"/>
        </w:rPr>
        <w:t xml:space="preserve">hasil belajar </w:t>
      </w:r>
      <w:r w:rsidR="00C73F56">
        <w:rPr>
          <w:rFonts w:ascii="Times New Roman" w:hAnsi="Times New Roman"/>
        </w:rPr>
        <w:t>hitung pe</w:t>
      </w:r>
      <w:r w:rsidR="00C73F56">
        <w:rPr>
          <w:rFonts w:ascii="Times New Roman" w:hAnsi="Times New Roman"/>
          <w:lang w:val="en-US"/>
        </w:rPr>
        <w:t>rkalian</w:t>
      </w:r>
      <w:r w:rsidRPr="00BC3E26">
        <w:rPr>
          <w:rFonts w:ascii="Times New Roman" w:hAnsi="Times New Roman"/>
        </w:rPr>
        <w:t xml:space="preserve"> </w:t>
      </w:r>
      <w:r w:rsidRPr="00D304B9">
        <w:rPr>
          <w:rFonts w:ascii="Times New Roman" w:hAnsi="Times New Roman"/>
        </w:rPr>
        <w:t>pada</w:t>
      </w:r>
      <w:r w:rsidR="00C73F56">
        <w:rPr>
          <w:rFonts w:ascii="Times New Roman" w:hAnsi="Times New Roman"/>
        </w:rPr>
        <w:t xml:space="preserve"> ke</w:t>
      </w:r>
      <w:r w:rsidR="00C73F56">
        <w:rPr>
          <w:rFonts w:ascii="Times New Roman" w:hAnsi="Times New Roman"/>
          <w:lang w:val="en-US"/>
        </w:rPr>
        <w:t>dua</w:t>
      </w:r>
      <w:r>
        <w:rPr>
          <w:rFonts w:ascii="Times New Roman" w:hAnsi="Times New Roman"/>
        </w:rPr>
        <w:t xml:space="preserve"> murid</w:t>
      </w:r>
      <w:r w:rsidRPr="00D304B9">
        <w:rPr>
          <w:rFonts w:ascii="Times New Roman" w:hAnsi="Times New Roman"/>
        </w:rPr>
        <w:t xml:space="preserve"> </w:t>
      </w:r>
      <w:r w:rsidR="00C73F56">
        <w:rPr>
          <w:rFonts w:ascii="Times New Roman" w:hAnsi="Times New Roman"/>
        </w:rPr>
        <w:t>tuna</w:t>
      </w:r>
      <w:r w:rsidR="00C73F56">
        <w:rPr>
          <w:rFonts w:ascii="Times New Roman" w:hAnsi="Times New Roman"/>
          <w:lang w:val="en-US"/>
        </w:rPr>
        <w:t>daksa</w:t>
      </w:r>
      <w:r w:rsidRPr="00D304B9">
        <w:rPr>
          <w:rFonts w:ascii="Times New Roman" w:hAnsi="Times New Roman"/>
        </w:rPr>
        <w:t xml:space="preserve"> </w:t>
      </w:r>
      <w:r w:rsidR="00C73F56">
        <w:rPr>
          <w:rFonts w:ascii="Times New Roman" w:hAnsi="Times New Roman"/>
          <w:lang w:val="sv-SE"/>
        </w:rPr>
        <w:t>kelas Dasar V</w:t>
      </w:r>
      <w:r w:rsidRPr="00D304B9">
        <w:rPr>
          <w:rFonts w:ascii="Times New Roman" w:hAnsi="Times New Roman"/>
          <w:lang w:val="sv-SE"/>
        </w:rPr>
        <w:t xml:space="preserve"> </w:t>
      </w:r>
      <w:r w:rsidRPr="00D304B9">
        <w:rPr>
          <w:rFonts w:ascii="Times New Roman" w:hAnsi="Times New Roman"/>
        </w:rPr>
        <w:t xml:space="preserve">di </w:t>
      </w:r>
      <w:r w:rsidRPr="00D304B9">
        <w:rPr>
          <w:rFonts w:ascii="Times New Roman" w:hAnsi="Times New Roman"/>
          <w:lang w:val="sv-SE"/>
        </w:rPr>
        <w:t>SLB</w:t>
      </w:r>
      <w:r w:rsidR="00C73F56">
        <w:rPr>
          <w:rFonts w:ascii="Times New Roman" w:hAnsi="Times New Roman"/>
          <w:lang w:val="en-US"/>
        </w:rPr>
        <w:t xml:space="preserve"> Negeri Somba Opu </w:t>
      </w:r>
      <w:r w:rsidR="00C35CE7">
        <w:rPr>
          <w:rFonts w:ascii="Times New Roman" w:hAnsi="Times New Roman"/>
          <w:lang w:val="en-US"/>
        </w:rPr>
        <w:t xml:space="preserve">Kabupaten Gowa </w:t>
      </w:r>
      <w:r>
        <w:rPr>
          <w:rFonts w:ascii="Times New Roman" w:hAnsi="Times New Roman"/>
        </w:rPr>
        <w:t>setelah</w:t>
      </w:r>
      <w:r w:rsidRPr="00D304B9">
        <w:rPr>
          <w:rFonts w:ascii="Times New Roman" w:hAnsi="Times New Roman"/>
        </w:rPr>
        <w:t xml:space="preserve"> pen</w:t>
      </w:r>
      <w:r>
        <w:rPr>
          <w:rFonts w:ascii="Times New Roman" w:hAnsi="Times New Roman"/>
          <w:lang w:val="en-US"/>
        </w:rPr>
        <w:t>erapan</w:t>
      </w:r>
      <w:r w:rsidRPr="00D304B9">
        <w:rPr>
          <w:rFonts w:ascii="Times New Roman" w:hAnsi="Times New Roman"/>
        </w:rPr>
        <w:t xml:space="preserve"> </w:t>
      </w:r>
      <w:r w:rsidR="00214DF7">
        <w:rPr>
          <w:rFonts w:ascii="Times New Roman" w:hAnsi="Times New Roman"/>
          <w:lang w:val="en-US"/>
        </w:rPr>
        <w:t>metode</w:t>
      </w:r>
      <w:r w:rsidR="00C73F56">
        <w:rPr>
          <w:rFonts w:ascii="Times New Roman" w:hAnsi="Times New Roman"/>
          <w:lang w:val="en-US"/>
        </w:rPr>
        <w:t xml:space="preserve"> jarimatika </w:t>
      </w:r>
      <w:r w:rsidR="00C73F56">
        <w:rPr>
          <w:rFonts w:ascii="Times New Roman" w:hAnsi="Times New Roman"/>
        </w:rPr>
        <w:t>yakni murid</w:t>
      </w:r>
      <w:r w:rsidR="00C73F56">
        <w:rPr>
          <w:rFonts w:ascii="Times New Roman" w:hAnsi="Times New Roman"/>
          <w:lang w:val="en-US"/>
        </w:rPr>
        <w:t xml:space="preserve"> FR</w:t>
      </w:r>
      <w:r>
        <w:rPr>
          <w:rFonts w:ascii="Times New Roman" w:hAnsi="Times New Roman"/>
        </w:rPr>
        <w:t xml:space="preserve"> memperolah nilai </w:t>
      </w:r>
      <w:r w:rsidR="00C73F56">
        <w:rPr>
          <w:rFonts w:ascii="Times New Roman" w:hAnsi="Times New Roman"/>
          <w:lang w:val="en-US"/>
        </w:rPr>
        <w:t>(80</w:t>
      </w:r>
      <w:r w:rsidR="003E23D3">
        <w:rPr>
          <w:rFonts w:ascii="Times New Roman" w:hAnsi="Times New Roman"/>
          <w:lang w:val="en-US"/>
        </w:rPr>
        <w:t>)</w:t>
      </w:r>
      <w:r w:rsidR="00C73F56">
        <w:rPr>
          <w:rFonts w:ascii="Times New Roman" w:hAnsi="Times New Roman"/>
          <w:lang w:val="en-US"/>
        </w:rPr>
        <w:t xml:space="preserve"> dan </w:t>
      </w:r>
      <w:r>
        <w:rPr>
          <w:rFonts w:ascii="Times New Roman" w:hAnsi="Times New Roman"/>
        </w:rPr>
        <w:t xml:space="preserve">Murid </w:t>
      </w:r>
      <w:r w:rsidR="00C73F56">
        <w:rPr>
          <w:rFonts w:ascii="Times New Roman" w:hAnsi="Times New Roman"/>
          <w:lang w:val="en-US"/>
        </w:rPr>
        <w:t>AL</w:t>
      </w:r>
      <w:r>
        <w:rPr>
          <w:rFonts w:ascii="Times New Roman" w:hAnsi="Times New Roman"/>
        </w:rPr>
        <w:t xml:space="preserve"> memperoleh nilai </w:t>
      </w:r>
      <w:r w:rsidR="00C73F56">
        <w:rPr>
          <w:rFonts w:ascii="Times New Roman" w:hAnsi="Times New Roman"/>
          <w:lang w:val="en-US"/>
        </w:rPr>
        <w:t>(70</w:t>
      </w:r>
      <w:r w:rsidR="00D3469A">
        <w:rPr>
          <w:rFonts w:ascii="Times New Roman" w:hAnsi="Times New Roman"/>
          <w:lang w:val="en-US"/>
        </w:rPr>
        <w:t xml:space="preserve">). </w:t>
      </w:r>
      <w:r w:rsidR="00C73F56">
        <w:rPr>
          <w:rFonts w:ascii="Times New Roman" w:hAnsi="Times New Roman"/>
        </w:rPr>
        <w:t>Mencermati nilai</w:t>
      </w:r>
      <w:r w:rsidR="00C73F56">
        <w:rPr>
          <w:rFonts w:ascii="Times New Roman" w:hAnsi="Times New Roman"/>
          <w:lang w:val="en-US"/>
        </w:rPr>
        <w:t xml:space="preserve"> </w:t>
      </w:r>
      <w:r w:rsidR="007A2243">
        <w:rPr>
          <w:rFonts w:ascii="Times New Roman" w:hAnsi="Times New Roman"/>
          <w:lang w:val="en-US"/>
        </w:rPr>
        <w:t xml:space="preserve">hasil belajar </w:t>
      </w:r>
      <w:r w:rsidR="00C73F56">
        <w:rPr>
          <w:rFonts w:ascii="Times New Roman" w:hAnsi="Times New Roman"/>
          <w:lang w:val="en-US"/>
        </w:rPr>
        <w:t>hitung perkalian</w:t>
      </w:r>
      <w:r w:rsidR="003E23D3">
        <w:rPr>
          <w:rFonts w:ascii="Times New Roman" w:hAnsi="Times New Roman"/>
          <w:lang w:val="en-US"/>
        </w:rPr>
        <w:t xml:space="preserve"> tersebut</w:t>
      </w:r>
      <w:r w:rsidR="00C73F56">
        <w:rPr>
          <w:rFonts w:ascii="Times New Roman" w:hAnsi="Times New Roman"/>
        </w:rPr>
        <w:t xml:space="preserve"> yang diperoleh k</w:t>
      </w:r>
      <w:r w:rsidR="00C73F56">
        <w:rPr>
          <w:rFonts w:ascii="Times New Roman" w:hAnsi="Times New Roman"/>
          <w:lang w:val="en-US"/>
        </w:rPr>
        <w:t>edua</w:t>
      </w:r>
      <w:r w:rsidR="00C73F56">
        <w:rPr>
          <w:rFonts w:ascii="Times New Roman" w:hAnsi="Times New Roman"/>
        </w:rPr>
        <w:t xml:space="preserve"> murid tersebut maka </w:t>
      </w:r>
      <w:r w:rsidR="00745E45">
        <w:rPr>
          <w:rFonts w:ascii="Times New Roman" w:hAnsi="Times New Roman"/>
          <w:lang w:val="en-US"/>
        </w:rPr>
        <w:t xml:space="preserve">nilai rata-rata </w:t>
      </w:r>
      <w:r w:rsidR="00C73F56">
        <w:rPr>
          <w:rFonts w:ascii="Times New Roman" w:hAnsi="Times New Roman"/>
          <w:lang w:val="en-US"/>
        </w:rPr>
        <w:t>kedua</w:t>
      </w:r>
      <w:r w:rsidR="007A2243">
        <w:rPr>
          <w:rFonts w:ascii="Times New Roman" w:hAnsi="Times New Roman"/>
        </w:rPr>
        <w:t xml:space="preserve"> murid berada pada kategori</w:t>
      </w:r>
      <w:r w:rsidR="007A2243">
        <w:rPr>
          <w:rFonts w:ascii="Times New Roman" w:hAnsi="Times New Roman"/>
          <w:lang w:val="en-US"/>
        </w:rPr>
        <w:t xml:space="preserve"> </w:t>
      </w:r>
      <w:r w:rsidR="00C73F56">
        <w:rPr>
          <w:rFonts w:ascii="Times New Roman" w:hAnsi="Times New Roman"/>
          <w:lang w:val="en-US"/>
        </w:rPr>
        <w:t>baik</w:t>
      </w:r>
      <w:r>
        <w:rPr>
          <w:rFonts w:ascii="Times New Roman" w:hAnsi="Times New Roman"/>
        </w:rPr>
        <w:t xml:space="preserve">. </w:t>
      </w:r>
      <w:r w:rsidRPr="00D304B9">
        <w:rPr>
          <w:rFonts w:ascii="Times New Roman" w:hAnsi="Times New Roman"/>
        </w:rPr>
        <w:t xml:space="preserve">Untuk lebih </w:t>
      </w:r>
      <w:r w:rsidRPr="00A50B87">
        <w:rPr>
          <w:rFonts w:ascii="Times New Roman" w:hAnsi="Times New Roman"/>
        </w:rPr>
        <w:t>jelasnya akan d</w:t>
      </w:r>
      <w:r>
        <w:rPr>
          <w:rFonts w:ascii="Times New Roman" w:hAnsi="Times New Roman"/>
        </w:rPr>
        <w:t>ivisualisasikan dalam grafik 4.2</w:t>
      </w:r>
      <w:r w:rsidRPr="00A50B87">
        <w:rPr>
          <w:rFonts w:ascii="Times New Roman" w:hAnsi="Times New Roman"/>
        </w:rPr>
        <w:t xml:space="preserve"> berikut:</w:t>
      </w:r>
    </w:p>
    <w:p w:rsidR="00994288" w:rsidRPr="000D4B3F" w:rsidRDefault="000D4B3F" w:rsidP="000D4B3F">
      <w:pPr>
        <w:spacing w:after="0" w:line="480" w:lineRule="auto"/>
        <w:ind w:firstLine="556"/>
        <w:jc w:val="both"/>
        <w:rPr>
          <w:rFonts w:ascii="Times New Roman" w:hAnsi="Times New Roman"/>
          <w:lang w:val="en-US"/>
        </w:rPr>
      </w:pPr>
      <w:r w:rsidRPr="000D4B3F">
        <w:rPr>
          <w:rFonts w:ascii="Times New Roman" w:hAnsi="Times New Roman"/>
          <w:noProof/>
          <w:highlight w:val="lightGray"/>
          <w:lang w:val="en-US"/>
        </w:rPr>
        <w:lastRenderedPageBreak/>
        <w:drawing>
          <wp:inline distT="0" distB="0" distL="0" distR="0">
            <wp:extent cx="4772025" cy="320992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5E45" w:rsidRDefault="000B74AA" w:rsidP="00AE33FA">
      <w:pPr>
        <w:pStyle w:val="ListParagraph"/>
        <w:spacing w:after="0" w:line="240" w:lineRule="auto"/>
        <w:ind w:left="1418" w:right="43" w:hanging="1231"/>
        <w:contextualSpacing w:val="0"/>
        <w:jc w:val="both"/>
        <w:rPr>
          <w:rFonts w:ascii="Times New Roman" w:hAnsi="Times New Roman"/>
          <w:b/>
          <w:lang w:val="en-US"/>
        </w:rPr>
      </w:pPr>
      <w:r>
        <w:rPr>
          <w:rFonts w:ascii="Times New Roman" w:hAnsi="Times New Roman"/>
          <w:b/>
        </w:rPr>
        <w:t xml:space="preserve">Grafik 4.2 </w:t>
      </w:r>
      <w:r>
        <w:rPr>
          <w:rFonts w:ascii="Times New Roman" w:hAnsi="Times New Roman"/>
          <w:b/>
        </w:rPr>
        <w:tab/>
      </w:r>
      <w:r w:rsidRPr="00B135FF">
        <w:rPr>
          <w:rFonts w:ascii="Times New Roman" w:hAnsi="Times New Roman"/>
          <w:b/>
        </w:rPr>
        <w:t xml:space="preserve">Visualisasi Nilai </w:t>
      </w:r>
      <w:r w:rsidR="007A2243">
        <w:rPr>
          <w:rFonts w:ascii="Times New Roman" w:hAnsi="Times New Roman"/>
          <w:b/>
          <w:lang w:val="en-US"/>
        </w:rPr>
        <w:t>Hasil Belajar</w:t>
      </w:r>
      <w:r w:rsidR="00214DF7">
        <w:rPr>
          <w:rFonts w:ascii="Times New Roman" w:hAnsi="Times New Roman"/>
          <w:b/>
          <w:lang w:val="en-US"/>
        </w:rPr>
        <w:t xml:space="preserve"> H</w:t>
      </w:r>
      <w:r>
        <w:rPr>
          <w:rFonts w:ascii="Times New Roman" w:hAnsi="Times New Roman"/>
          <w:b/>
          <w:lang w:val="en-US"/>
        </w:rPr>
        <w:t>itung</w:t>
      </w:r>
      <w:r w:rsidRPr="00C2102F">
        <w:rPr>
          <w:rFonts w:ascii="Times New Roman" w:hAnsi="Times New Roman"/>
          <w:b/>
        </w:rPr>
        <w:t xml:space="preserve"> Pe</w:t>
      </w:r>
      <w:r w:rsidR="000D4B3F">
        <w:rPr>
          <w:rFonts w:ascii="Times New Roman" w:hAnsi="Times New Roman"/>
          <w:b/>
          <w:lang w:val="en-US"/>
        </w:rPr>
        <w:t>rkalian</w:t>
      </w:r>
      <w:r w:rsidRPr="00BC3E26">
        <w:rPr>
          <w:rFonts w:ascii="Times New Roman" w:hAnsi="Times New Roman"/>
        </w:rPr>
        <w:t xml:space="preserve"> </w:t>
      </w:r>
      <w:r>
        <w:rPr>
          <w:rFonts w:ascii="Times New Roman" w:hAnsi="Times New Roman"/>
          <w:b/>
        </w:rPr>
        <w:t>Setelah</w:t>
      </w:r>
      <w:r w:rsidRPr="00B135FF">
        <w:rPr>
          <w:rFonts w:ascii="Times New Roman" w:hAnsi="Times New Roman"/>
          <w:b/>
        </w:rPr>
        <w:t xml:space="preserve"> Pen</w:t>
      </w:r>
      <w:r>
        <w:rPr>
          <w:rFonts w:ascii="Times New Roman" w:hAnsi="Times New Roman"/>
          <w:b/>
          <w:lang w:val="en-US"/>
        </w:rPr>
        <w:t>erapan</w:t>
      </w:r>
      <w:r w:rsidRPr="00B135FF">
        <w:rPr>
          <w:rFonts w:ascii="Times New Roman" w:hAnsi="Times New Roman"/>
          <w:b/>
        </w:rPr>
        <w:t xml:space="preserve"> </w:t>
      </w:r>
      <w:r w:rsidR="00214DF7">
        <w:rPr>
          <w:rFonts w:ascii="Times New Roman" w:hAnsi="Times New Roman"/>
          <w:b/>
          <w:lang w:val="en-US"/>
        </w:rPr>
        <w:t>Metode</w:t>
      </w:r>
      <w:r w:rsidR="000D4B3F">
        <w:rPr>
          <w:rFonts w:ascii="Times New Roman" w:hAnsi="Times New Roman"/>
          <w:b/>
          <w:lang w:val="en-US"/>
        </w:rPr>
        <w:t xml:space="preserve"> Jarimatika</w:t>
      </w:r>
      <w:r w:rsidRPr="00B135FF">
        <w:rPr>
          <w:rFonts w:ascii="Times New Roman" w:hAnsi="Times New Roman"/>
          <w:b/>
          <w:i/>
        </w:rPr>
        <w:t xml:space="preserve"> </w:t>
      </w:r>
      <w:r w:rsidR="000D4B3F">
        <w:rPr>
          <w:rFonts w:ascii="Times New Roman" w:hAnsi="Times New Roman"/>
          <w:b/>
        </w:rPr>
        <w:t>Pada Murid Tuna</w:t>
      </w:r>
      <w:r w:rsidR="000D4B3F">
        <w:rPr>
          <w:rFonts w:ascii="Times New Roman" w:hAnsi="Times New Roman"/>
          <w:b/>
          <w:lang w:val="en-US"/>
        </w:rPr>
        <w:t xml:space="preserve">daksa </w:t>
      </w:r>
      <w:r w:rsidR="000D4B3F">
        <w:rPr>
          <w:rFonts w:ascii="Times New Roman" w:hAnsi="Times New Roman"/>
          <w:b/>
          <w:lang w:val="nb-NO"/>
        </w:rPr>
        <w:t>Kelas Dasar V</w:t>
      </w:r>
      <w:r w:rsidRPr="00B135FF">
        <w:rPr>
          <w:rFonts w:ascii="Times New Roman" w:hAnsi="Times New Roman"/>
          <w:b/>
        </w:rPr>
        <w:t xml:space="preserve"> di </w:t>
      </w:r>
      <w:r w:rsidRPr="00B135FF">
        <w:rPr>
          <w:rFonts w:ascii="Times New Roman" w:hAnsi="Times New Roman"/>
          <w:b/>
          <w:lang w:val="nb-NO"/>
        </w:rPr>
        <w:t>SLB</w:t>
      </w:r>
      <w:r w:rsidR="00DF252B">
        <w:rPr>
          <w:rFonts w:ascii="Times New Roman" w:hAnsi="Times New Roman"/>
          <w:b/>
          <w:lang w:val="nb-NO"/>
        </w:rPr>
        <w:t xml:space="preserve"> Negeri </w:t>
      </w:r>
      <w:r w:rsidR="000D4B3F">
        <w:rPr>
          <w:rFonts w:ascii="Times New Roman" w:hAnsi="Times New Roman"/>
          <w:b/>
          <w:lang w:val="en-US"/>
        </w:rPr>
        <w:t>Somba Opu</w:t>
      </w:r>
      <w:r w:rsidR="00C35CE7">
        <w:rPr>
          <w:rFonts w:ascii="Times New Roman" w:hAnsi="Times New Roman"/>
          <w:b/>
          <w:lang w:val="en-US"/>
        </w:rPr>
        <w:t xml:space="preserve"> Kabupaten Gowa</w:t>
      </w:r>
    </w:p>
    <w:p w:rsidR="00745E45" w:rsidRPr="00745E45" w:rsidRDefault="00745E45" w:rsidP="00745E45">
      <w:pPr>
        <w:pStyle w:val="ListParagraph"/>
        <w:spacing w:after="240" w:line="240" w:lineRule="auto"/>
        <w:ind w:left="1418" w:right="43" w:hanging="1231"/>
        <w:contextualSpacing w:val="0"/>
        <w:jc w:val="both"/>
        <w:rPr>
          <w:rFonts w:ascii="Times New Roman" w:hAnsi="Times New Roman"/>
          <w:b/>
          <w:lang w:val="en-US"/>
        </w:rPr>
      </w:pPr>
    </w:p>
    <w:p w:rsidR="000B74AA" w:rsidRDefault="00741131" w:rsidP="000B74AA">
      <w:pPr>
        <w:pStyle w:val="ListParagraph"/>
        <w:numPr>
          <w:ilvl w:val="0"/>
          <w:numId w:val="5"/>
        </w:numPr>
        <w:spacing w:after="0" w:line="240" w:lineRule="auto"/>
        <w:ind w:left="426" w:hanging="426"/>
        <w:contextualSpacing w:val="0"/>
        <w:jc w:val="both"/>
        <w:rPr>
          <w:rFonts w:ascii="Times New Roman" w:hAnsi="Times New Roman"/>
          <w:b/>
        </w:rPr>
      </w:pPr>
      <w:r>
        <w:rPr>
          <w:rFonts w:ascii="Times New Roman" w:hAnsi="Times New Roman"/>
          <w:b/>
          <w:lang w:val="en-US"/>
        </w:rPr>
        <w:t>Hasil</w:t>
      </w:r>
      <w:r w:rsidR="007A2243">
        <w:rPr>
          <w:rFonts w:ascii="Times New Roman" w:hAnsi="Times New Roman"/>
          <w:b/>
          <w:lang w:val="en-US"/>
        </w:rPr>
        <w:t xml:space="preserve"> Belajar</w:t>
      </w:r>
      <w:r w:rsidR="00214DF7">
        <w:rPr>
          <w:rFonts w:ascii="Times New Roman" w:hAnsi="Times New Roman"/>
          <w:b/>
          <w:lang w:val="en-US"/>
        </w:rPr>
        <w:t xml:space="preserve"> H</w:t>
      </w:r>
      <w:r w:rsidR="000B74AA">
        <w:rPr>
          <w:rFonts w:ascii="Times New Roman" w:hAnsi="Times New Roman"/>
          <w:b/>
          <w:lang w:val="en-US"/>
        </w:rPr>
        <w:t>itung</w:t>
      </w:r>
      <w:r>
        <w:rPr>
          <w:rFonts w:ascii="Times New Roman" w:hAnsi="Times New Roman"/>
          <w:b/>
        </w:rPr>
        <w:t xml:space="preserve"> Pe</w:t>
      </w:r>
      <w:r>
        <w:rPr>
          <w:rFonts w:ascii="Times New Roman" w:hAnsi="Times New Roman"/>
          <w:b/>
          <w:lang w:val="en-US"/>
        </w:rPr>
        <w:t>rkalian</w:t>
      </w:r>
      <w:r w:rsidR="000B74AA">
        <w:rPr>
          <w:rFonts w:ascii="Times New Roman" w:hAnsi="Times New Roman"/>
          <w:b/>
        </w:rPr>
        <w:t xml:space="preserve"> Sebelum dan </w:t>
      </w:r>
      <w:r w:rsidR="000B74AA" w:rsidRPr="00315F08">
        <w:rPr>
          <w:rFonts w:ascii="Times New Roman" w:hAnsi="Times New Roman"/>
          <w:b/>
        </w:rPr>
        <w:t xml:space="preserve">Setelah </w:t>
      </w:r>
      <w:r w:rsidR="000B74AA" w:rsidRPr="00B135FF">
        <w:rPr>
          <w:rFonts w:ascii="Times New Roman" w:hAnsi="Times New Roman"/>
          <w:b/>
        </w:rPr>
        <w:t>Pen</w:t>
      </w:r>
      <w:r w:rsidR="000B74AA">
        <w:rPr>
          <w:rFonts w:ascii="Times New Roman" w:hAnsi="Times New Roman"/>
          <w:b/>
          <w:lang w:val="en-US"/>
        </w:rPr>
        <w:t>erapan</w:t>
      </w:r>
      <w:r w:rsidR="000B74AA" w:rsidRPr="00B135FF">
        <w:rPr>
          <w:rFonts w:ascii="Times New Roman" w:hAnsi="Times New Roman"/>
          <w:b/>
        </w:rPr>
        <w:t xml:space="preserve"> </w:t>
      </w:r>
      <w:r w:rsidR="00214DF7">
        <w:rPr>
          <w:rFonts w:ascii="Times New Roman" w:hAnsi="Times New Roman"/>
          <w:b/>
          <w:lang w:val="en-US"/>
        </w:rPr>
        <w:t>Metod</w:t>
      </w:r>
      <w:r>
        <w:rPr>
          <w:rFonts w:ascii="Times New Roman" w:hAnsi="Times New Roman"/>
          <w:b/>
          <w:lang w:val="en-US"/>
        </w:rPr>
        <w:t>e Jarimatika</w:t>
      </w:r>
      <w:r w:rsidR="000B74AA" w:rsidRPr="00B135FF">
        <w:rPr>
          <w:rFonts w:ascii="Times New Roman" w:hAnsi="Times New Roman"/>
          <w:b/>
          <w:i/>
        </w:rPr>
        <w:t xml:space="preserve"> </w:t>
      </w:r>
      <w:r>
        <w:rPr>
          <w:rFonts w:ascii="Times New Roman" w:hAnsi="Times New Roman"/>
          <w:b/>
        </w:rPr>
        <w:t>Pada Murid Tuna</w:t>
      </w:r>
      <w:r>
        <w:rPr>
          <w:rFonts w:ascii="Times New Roman" w:hAnsi="Times New Roman"/>
          <w:b/>
          <w:lang w:val="en-US"/>
        </w:rPr>
        <w:t>daksa</w:t>
      </w:r>
      <w:r w:rsidR="000B74AA" w:rsidRPr="00B135FF">
        <w:rPr>
          <w:rFonts w:ascii="Times New Roman" w:hAnsi="Times New Roman"/>
          <w:b/>
        </w:rPr>
        <w:t xml:space="preserve"> </w:t>
      </w:r>
      <w:r w:rsidR="000B74AA">
        <w:rPr>
          <w:rFonts w:ascii="Times New Roman" w:hAnsi="Times New Roman"/>
          <w:b/>
          <w:lang w:val="nb-NO"/>
        </w:rPr>
        <w:t xml:space="preserve">Kelas Dasar </w:t>
      </w:r>
      <w:r>
        <w:rPr>
          <w:rFonts w:ascii="Times New Roman" w:hAnsi="Times New Roman"/>
          <w:b/>
          <w:lang w:val="en-US"/>
        </w:rPr>
        <w:t>V</w:t>
      </w:r>
      <w:r w:rsidR="000B74AA" w:rsidRPr="00B135FF">
        <w:rPr>
          <w:rFonts w:ascii="Times New Roman" w:hAnsi="Times New Roman"/>
          <w:b/>
        </w:rPr>
        <w:t xml:space="preserve"> di </w:t>
      </w:r>
      <w:r w:rsidR="000B74AA" w:rsidRPr="00B135FF">
        <w:rPr>
          <w:rFonts w:ascii="Times New Roman" w:hAnsi="Times New Roman"/>
          <w:b/>
          <w:lang w:val="nb-NO"/>
        </w:rPr>
        <w:t>SLB</w:t>
      </w:r>
      <w:r>
        <w:rPr>
          <w:rFonts w:ascii="Times New Roman" w:hAnsi="Times New Roman"/>
          <w:b/>
          <w:lang w:val="en-US"/>
        </w:rPr>
        <w:t xml:space="preserve"> Negeri Somba Opu</w:t>
      </w:r>
      <w:r w:rsidR="00C35CE7">
        <w:rPr>
          <w:rFonts w:ascii="Times New Roman" w:hAnsi="Times New Roman"/>
          <w:b/>
          <w:lang w:val="en-US"/>
        </w:rPr>
        <w:t xml:space="preserve"> Kabupaten Gowa</w:t>
      </w:r>
    </w:p>
    <w:p w:rsidR="000B74AA" w:rsidRPr="000B74AA" w:rsidRDefault="000B74AA" w:rsidP="000B74AA">
      <w:pPr>
        <w:spacing w:after="240" w:line="240" w:lineRule="auto"/>
        <w:ind w:right="43"/>
        <w:jc w:val="both"/>
        <w:rPr>
          <w:rFonts w:ascii="Times New Roman" w:hAnsi="Times New Roman"/>
          <w:b/>
          <w:lang w:val="en-US"/>
        </w:rPr>
      </w:pPr>
    </w:p>
    <w:p w:rsidR="002368BC" w:rsidRDefault="000B74AA" w:rsidP="00994288">
      <w:pPr>
        <w:spacing w:after="0" w:line="480" w:lineRule="auto"/>
        <w:ind w:firstLine="567"/>
        <w:jc w:val="both"/>
        <w:rPr>
          <w:rFonts w:ascii="Times New Roman" w:hAnsi="Times New Roman"/>
          <w:lang w:val="sv-SE"/>
        </w:rPr>
      </w:pPr>
      <w:r>
        <w:rPr>
          <w:rFonts w:ascii="Times New Roman" w:hAnsi="Times New Roman"/>
          <w:lang w:val="sv-SE"/>
        </w:rPr>
        <w:t>P</w:t>
      </w:r>
      <w:r w:rsidR="00741131">
        <w:rPr>
          <w:rFonts w:ascii="Times New Roman" w:hAnsi="Times New Roman"/>
          <w:lang w:val="sv-SE"/>
        </w:rPr>
        <w:t xml:space="preserve">eningkatan </w:t>
      </w:r>
      <w:r w:rsidR="007A2243">
        <w:rPr>
          <w:rFonts w:ascii="Times New Roman" w:hAnsi="Times New Roman"/>
          <w:lang w:val="sv-SE"/>
        </w:rPr>
        <w:t xml:space="preserve">hasil belajar </w:t>
      </w:r>
      <w:r>
        <w:rPr>
          <w:rFonts w:ascii="Times New Roman" w:hAnsi="Times New Roman"/>
          <w:lang w:val="en-US"/>
        </w:rPr>
        <w:t>hitung</w:t>
      </w:r>
      <w:r w:rsidR="00741131">
        <w:rPr>
          <w:rFonts w:ascii="Times New Roman" w:hAnsi="Times New Roman"/>
        </w:rPr>
        <w:t xml:space="preserve"> pe</w:t>
      </w:r>
      <w:r w:rsidR="00741131">
        <w:rPr>
          <w:rFonts w:ascii="Times New Roman" w:hAnsi="Times New Roman"/>
          <w:lang w:val="en-US"/>
        </w:rPr>
        <w:t>rkalian</w:t>
      </w:r>
      <w:r w:rsidRPr="00E13869">
        <w:rPr>
          <w:rFonts w:ascii="Times New Roman" w:hAnsi="Times New Roman"/>
          <w:lang w:val="sv-SE"/>
        </w:rPr>
        <w:t xml:space="preserve"> pada murid </w:t>
      </w:r>
      <w:r w:rsidR="00741131">
        <w:rPr>
          <w:rFonts w:ascii="Times New Roman" w:hAnsi="Times New Roman"/>
        </w:rPr>
        <w:t>tuna</w:t>
      </w:r>
      <w:r w:rsidR="00741131">
        <w:rPr>
          <w:rFonts w:ascii="Times New Roman" w:hAnsi="Times New Roman"/>
          <w:lang w:val="en-US"/>
        </w:rPr>
        <w:t>daksa k</w:t>
      </w:r>
      <w:r w:rsidR="00741131">
        <w:rPr>
          <w:rFonts w:ascii="Times New Roman" w:hAnsi="Times New Roman"/>
          <w:lang w:val="nb-NO"/>
        </w:rPr>
        <w:t>elas dasar V</w:t>
      </w:r>
      <w:r w:rsidRPr="00E13869">
        <w:rPr>
          <w:rFonts w:ascii="Times New Roman" w:hAnsi="Times New Roman"/>
        </w:rPr>
        <w:t xml:space="preserve"> </w:t>
      </w:r>
      <w:r>
        <w:rPr>
          <w:rFonts w:ascii="Times New Roman" w:hAnsi="Times New Roman"/>
        </w:rPr>
        <w:t xml:space="preserve">di </w:t>
      </w:r>
      <w:r>
        <w:rPr>
          <w:rFonts w:ascii="Times New Roman" w:hAnsi="Times New Roman"/>
          <w:lang w:val="nb-NO"/>
        </w:rPr>
        <w:t>SLB</w:t>
      </w:r>
      <w:r w:rsidR="00741131">
        <w:rPr>
          <w:rFonts w:ascii="Times New Roman" w:hAnsi="Times New Roman"/>
          <w:lang w:val="en-US"/>
        </w:rPr>
        <w:t xml:space="preserve"> Negeri Somba Opu</w:t>
      </w:r>
      <w:r w:rsidR="00C35CE7">
        <w:rPr>
          <w:rFonts w:ascii="Times New Roman" w:hAnsi="Times New Roman"/>
          <w:lang w:val="en-US"/>
        </w:rPr>
        <w:t xml:space="preserve"> Kabupaten Gowa</w:t>
      </w:r>
      <w:r w:rsidRPr="00E13869">
        <w:rPr>
          <w:rFonts w:ascii="Times New Roman" w:hAnsi="Times New Roman"/>
          <w:lang w:val="sv-SE"/>
        </w:rPr>
        <w:t xml:space="preserve"> melalui </w:t>
      </w:r>
      <w:r>
        <w:rPr>
          <w:rFonts w:ascii="Times New Roman" w:hAnsi="Times New Roman"/>
        </w:rPr>
        <w:t>pen</w:t>
      </w:r>
      <w:r>
        <w:rPr>
          <w:rFonts w:ascii="Times New Roman" w:hAnsi="Times New Roman"/>
          <w:lang w:val="en-US"/>
        </w:rPr>
        <w:t>erapan</w:t>
      </w:r>
      <w:r>
        <w:rPr>
          <w:rFonts w:ascii="Times New Roman" w:hAnsi="Times New Roman"/>
        </w:rPr>
        <w:t xml:space="preserve"> </w:t>
      </w:r>
      <w:r w:rsidR="00214DF7">
        <w:rPr>
          <w:rFonts w:ascii="Times New Roman" w:hAnsi="Times New Roman"/>
          <w:lang w:val="en-US"/>
        </w:rPr>
        <w:t>metode</w:t>
      </w:r>
      <w:r w:rsidR="00741131">
        <w:rPr>
          <w:rFonts w:ascii="Times New Roman" w:hAnsi="Times New Roman"/>
          <w:lang w:val="en-US"/>
        </w:rPr>
        <w:t xml:space="preserve"> Jarimatika</w:t>
      </w:r>
      <w:r>
        <w:rPr>
          <w:rFonts w:ascii="Times New Roman" w:hAnsi="Times New Roman"/>
          <w:lang w:val="sv-SE"/>
        </w:rPr>
        <w:t xml:space="preserve">, </w:t>
      </w:r>
      <w:r w:rsidRPr="00E13869">
        <w:rPr>
          <w:rFonts w:ascii="Times New Roman" w:hAnsi="Times New Roman"/>
          <w:lang w:val="sv-SE"/>
        </w:rPr>
        <w:t xml:space="preserve">dapat ditempuh dengan jalan membandingkan </w:t>
      </w:r>
      <w:r>
        <w:rPr>
          <w:rFonts w:ascii="Times New Roman" w:hAnsi="Times New Roman"/>
        </w:rPr>
        <w:t xml:space="preserve">nilai </w:t>
      </w:r>
      <w:r w:rsidR="00741131">
        <w:rPr>
          <w:rFonts w:ascii="Times New Roman" w:hAnsi="Times New Roman"/>
          <w:lang w:val="en-US"/>
        </w:rPr>
        <w:t>hasil</w:t>
      </w:r>
      <w:r>
        <w:rPr>
          <w:rFonts w:ascii="Times New Roman" w:hAnsi="Times New Roman"/>
          <w:lang w:val="en-US"/>
        </w:rPr>
        <w:t xml:space="preserve"> </w:t>
      </w:r>
      <w:r w:rsidR="00214DF7">
        <w:rPr>
          <w:rFonts w:ascii="Times New Roman" w:hAnsi="Times New Roman"/>
          <w:lang w:val="en-US"/>
        </w:rPr>
        <w:t>operasi hitung</w:t>
      </w:r>
      <w:r w:rsidR="00741131">
        <w:rPr>
          <w:rFonts w:ascii="Times New Roman" w:hAnsi="Times New Roman"/>
        </w:rPr>
        <w:t xml:space="preserve"> pe</w:t>
      </w:r>
      <w:r w:rsidR="00741131">
        <w:rPr>
          <w:rFonts w:ascii="Times New Roman" w:hAnsi="Times New Roman"/>
          <w:lang w:val="en-US"/>
        </w:rPr>
        <w:t>rkalian</w:t>
      </w:r>
      <w:r w:rsidRPr="00E13869">
        <w:rPr>
          <w:rFonts w:ascii="Times New Roman" w:hAnsi="Times New Roman"/>
          <w:lang w:val="sv-SE"/>
        </w:rPr>
        <w:t xml:space="preserve"> yang diperoleh murid </w:t>
      </w:r>
      <w:r w:rsidR="00741131">
        <w:rPr>
          <w:rFonts w:ascii="Times New Roman" w:hAnsi="Times New Roman"/>
        </w:rPr>
        <w:t>tuna</w:t>
      </w:r>
      <w:r w:rsidR="00741131">
        <w:rPr>
          <w:rFonts w:ascii="Times New Roman" w:hAnsi="Times New Roman"/>
          <w:lang w:val="en-US"/>
        </w:rPr>
        <w:t>daksa</w:t>
      </w:r>
      <w:r>
        <w:rPr>
          <w:rFonts w:ascii="Times New Roman" w:hAnsi="Times New Roman"/>
        </w:rPr>
        <w:t xml:space="preserve"> </w:t>
      </w:r>
      <w:r w:rsidR="00741131">
        <w:rPr>
          <w:rFonts w:ascii="Times New Roman" w:hAnsi="Times New Roman"/>
          <w:lang w:val="nb-NO"/>
        </w:rPr>
        <w:t>kelas dasar V</w:t>
      </w:r>
      <w:r w:rsidRPr="00E13869">
        <w:rPr>
          <w:rFonts w:ascii="Times New Roman" w:hAnsi="Times New Roman"/>
        </w:rPr>
        <w:t xml:space="preserve"> </w:t>
      </w:r>
      <w:r>
        <w:rPr>
          <w:rFonts w:ascii="Times New Roman" w:hAnsi="Times New Roman"/>
        </w:rPr>
        <w:t xml:space="preserve">di </w:t>
      </w:r>
      <w:r>
        <w:rPr>
          <w:rFonts w:ascii="Times New Roman" w:hAnsi="Times New Roman"/>
          <w:lang w:val="nb-NO"/>
        </w:rPr>
        <w:t>SLB</w:t>
      </w:r>
      <w:r w:rsidR="00741131">
        <w:rPr>
          <w:rFonts w:ascii="Times New Roman" w:hAnsi="Times New Roman"/>
          <w:lang w:val="en-US"/>
        </w:rPr>
        <w:t xml:space="preserve"> Negeri Somba Opu</w:t>
      </w:r>
      <w:r w:rsidRPr="00E13869">
        <w:rPr>
          <w:rFonts w:ascii="Times New Roman" w:hAnsi="Times New Roman"/>
          <w:lang w:val="sv-SE"/>
        </w:rPr>
        <w:t xml:space="preserve"> </w:t>
      </w:r>
      <w:r w:rsidR="00C35CE7">
        <w:rPr>
          <w:rFonts w:ascii="Times New Roman" w:hAnsi="Times New Roman"/>
          <w:lang w:val="sv-SE"/>
        </w:rPr>
        <w:t xml:space="preserve">Kabupaten Gowa </w:t>
      </w:r>
      <w:r w:rsidRPr="00E13869">
        <w:rPr>
          <w:rFonts w:ascii="Times New Roman" w:hAnsi="Times New Roman"/>
          <w:lang w:val="sv-SE"/>
        </w:rPr>
        <w:t>antara sebelum dan se</w:t>
      </w:r>
      <w:r>
        <w:rPr>
          <w:rFonts w:ascii="Times New Roman" w:hAnsi="Times New Roman"/>
          <w:lang w:val="sv-SE"/>
        </w:rPr>
        <w:t>telah</w:t>
      </w:r>
      <w:r w:rsidRPr="00E13869">
        <w:rPr>
          <w:rFonts w:ascii="Times New Roman" w:hAnsi="Times New Roman"/>
          <w:lang w:val="sv-SE"/>
        </w:rPr>
        <w:t xml:space="preserve"> </w:t>
      </w:r>
      <w:r>
        <w:rPr>
          <w:rFonts w:ascii="Times New Roman" w:hAnsi="Times New Roman"/>
        </w:rPr>
        <w:t>pen</w:t>
      </w:r>
      <w:r>
        <w:rPr>
          <w:rFonts w:ascii="Times New Roman" w:hAnsi="Times New Roman"/>
          <w:lang w:val="en-US"/>
        </w:rPr>
        <w:t>erapan</w:t>
      </w:r>
      <w:r>
        <w:rPr>
          <w:rFonts w:ascii="Times New Roman" w:hAnsi="Times New Roman"/>
        </w:rPr>
        <w:t xml:space="preserve"> </w:t>
      </w:r>
      <w:r w:rsidR="00214DF7">
        <w:rPr>
          <w:rFonts w:ascii="Times New Roman" w:hAnsi="Times New Roman"/>
          <w:lang w:val="en-US"/>
        </w:rPr>
        <w:t>metode</w:t>
      </w:r>
      <w:r w:rsidR="00741131">
        <w:rPr>
          <w:rFonts w:ascii="Times New Roman" w:hAnsi="Times New Roman"/>
          <w:lang w:val="en-US"/>
        </w:rPr>
        <w:t xml:space="preserve"> jarimatika</w:t>
      </w:r>
      <w:r w:rsidRPr="00E13869">
        <w:rPr>
          <w:rFonts w:ascii="Times New Roman" w:hAnsi="Times New Roman"/>
          <w:lang w:val="sv-SE"/>
        </w:rPr>
        <w:t xml:space="preserve">. Adapun perbandingan </w:t>
      </w:r>
      <w:r>
        <w:rPr>
          <w:rFonts w:ascii="Times New Roman" w:hAnsi="Times New Roman"/>
        </w:rPr>
        <w:t xml:space="preserve">nilai </w:t>
      </w:r>
      <w:r w:rsidR="00741131">
        <w:rPr>
          <w:rFonts w:ascii="Times New Roman" w:hAnsi="Times New Roman"/>
          <w:lang w:val="en-US"/>
        </w:rPr>
        <w:t>hasil</w:t>
      </w:r>
      <w:r>
        <w:rPr>
          <w:rFonts w:ascii="Times New Roman" w:hAnsi="Times New Roman"/>
          <w:lang w:val="en-US"/>
        </w:rPr>
        <w:t xml:space="preserve"> </w:t>
      </w:r>
      <w:r w:rsidR="00214DF7">
        <w:rPr>
          <w:rFonts w:ascii="Times New Roman" w:hAnsi="Times New Roman"/>
          <w:lang w:val="en-US"/>
        </w:rPr>
        <w:t xml:space="preserve">operasi </w:t>
      </w:r>
      <w:r>
        <w:rPr>
          <w:rFonts w:ascii="Times New Roman" w:hAnsi="Times New Roman"/>
          <w:lang w:val="en-US"/>
        </w:rPr>
        <w:t>hitung</w:t>
      </w:r>
      <w:r w:rsidR="00741131">
        <w:rPr>
          <w:rFonts w:ascii="Times New Roman" w:hAnsi="Times New Roman"/>
        </w:rPr>
        <w:t xml:space="preserve"> pe</w:t>
      </w:r>
      <w:r w:rsidR="00741131">
        <w:rPr>
          <w:rFonts w:ascii="Times New Roman" w:hAnsi="Times New Roman"/>
          <w:lang w:val="en-US"/>
        </w:rPr>
        <w:t>rkalian</w:t>
      </w:r>
      <w:r w:rsidRPr="00E13869">
        <w:rPr>
          <w:rFonts w:ascii="Times New Roman" w:hAnsi="Times New Roman"/>
          <w:lang w:val="sv-SE"/>
        </w:rPr>
        <w:t xml:space="preserve"> tersebut antara sebelum dan sesudah </w:t>
      </w:r>
      <w:r>
        <w:rPr>
          <w:rFonts w:ascii="Times New Roman" w:hAnsi="Times New Roman"/>
        </w:rPr>
        <w:t>pen</w:t>
      </w:r>
      <w:r>
        <w:rPr>
          <w:rFonts w:ascii="Times New Roman" w:hAnsi="Times New Roman"/>
          <w:lang w:val="en-US"/>
        </w:rPr>
        <w:t>erapan</w:t>
      </w:r>
      <w:r>
        <w:rPr>
          <w:rFonts w:ascii="Times New Roman" w:hAnsi="Times New Roman"/>
        </w:rPr>
        <w:t xml:space="preserve"> </w:t>
      </w:r>
      <w:r w:rsidR="00061DDA">
        <w:rPr>
          <w:rFonts w:ascii="Times New Roman" w:hAnsi="Times New Roman"/>
          <w:lang w:val="en-US"/>
        </w:rPr>
        <w:t>metode</w:t>
      </w:r>
      <w:r w:rsidR="00741131">
        <w:rPr>
          <w:rFonts w:ascii="Times New Roman" w:hAnsi="Times New Roman"/>
          <w:lang w:val="en-US"/>
        </w:rPr>
        <w:t xml:space="preserve"> jarimatika</w:t>
      </w:r>
      <w:r w:rsidRPr="00E13869">
        <w:rPr>
          <w:rFonts w:ascii="Times New Roman" w:hAnsi="Times New Roman"/>
          <w:lang w:val="sv-SE"/>
        </w:rPr>
        <w:t xml:space="preserve"> dapat dilihat pada tabel</w:t>
      </w:r>
      <w:r>
        <w:rPr>
          <w:rFonts w:ascii="Times New Roman" w:hAnsi="Times New Roman"/>
          <w:lang w:val="sv-SE"/>
        </w:rPr>
        <w:t xml:space="preserve"> 4.5</w:t>
      </w:r>
      <w:r w:rsidRPr="00E13869">
        <w:rPr>
          <w:rFonts w:ascii="Times New Roman" w:hAnsi="Times New Roman"/>
          <w:lang w:val="sv-SE"/>
        </w:rPr>
        <w:t xml:space="preserve"> berikut ini:</w:t>
      </w:r>
    </w:p>
    <w:p w:rsidR="000B74AA" w:rsidRPr="00741131" w:rsidRDefault="00E67088" w:rsidP="00E67088">
      <w:pPr>
        <w:spacing w:after="0"/>
        <w:ind w:left="1440" w:hanging="1440"/>
        <w:jc w:val="both"/>
        <w:rPr>
          <w:rFonts w:ascii="Times New Roman" w:hAnsi="Times New Roman"/>
          <w:b/>
          <w:lang w:val="en-US"/>
        </w:rPr>
      </w:pPr>
      <w:r>
        <w:rPr>
          <w:rFonts w:ascii="Times New Roman" w:hAnsi="Times New Roman"/>
          <w:b/>
          <w:bCs/>
          <w:lang w:val="sv-SE"/>
        </w:rPr>
        <w:lastRenderedPageBreak/>
        <w:t xml:space="preserve">Tabel 4.5. </w:t>
      </w:r>
      <w:r>
        <w:rPr>
          <w:rFonts w:ascii="Times New Roman" w:hAnsi="Times New Roman"/>
          <w:b/>
          <w:bCs/>
          <w:lang w:val="sv-SE"/>
        </w:rPr>
        <w:tab/>
      </w:r>
      <w:r w:rsidR="000B74AA" w:rsidRPr="00B135FF">
        <w:rPr>
          <w:rFonts w:ascii="Times New Roman" w:hAnsi="Times New Roman"/>
          <w:b/>
          <w:bCs/>
          <w:lang w:val="sv-SE"/>
        </w:rPr>
        <w:t xml:space="preserve">Perbandingan </w:t>
      </w:r>
      <w:r w:rsidR="00741131">
        <w:rPr>
          <w:rFonts w:ascii="Times New Roman" w:hAnsi="Times New Roman"/>
          <w:b/>
          <w:lang w:val="en-US"/>
        </w:rPr>
        <w:t xml:space="preserve">Hasil </w:t>
      </w:r>
      <w:r w:rsidR="007A2243">
        <w:rPr>
          <w:rFonts w:ascii="Times New Roman" w:hAnsi="Times New Roman"/>
          <w:b/>
          <w:lang w:val="en-US"/>
        </w:rPr>
        <w:t xml:space="preserve">Belajar </w:t>
      </w:r>
      <w:r w:rsidR="00741131">
        <w:rPr>
          <w:rFonts w:ascii="Times New Roman" w:hAnsi="Times New Roman"/>
          <w:b/>
          <w:lang w:val="en-US"/>
        </w:rPr>
        <w:t>H</w:t>
      </w:r>
      <w:r w:rsidR="000B74AA">
        <w:rPr>
          <w:rFonts w:ascii="Times New Roman" w:hAnsi="Times New Roman"/>
          <w:b/>
          <w:lang w:val="en-US"/>
        </w:rPr>
        <w:t>itung</w:t>
      </w:r>
      <w:r w:rsidR="000B74AA" w:rsidRPr="00C2102F">
        <w:rPr>
          <w:rFonts w:ascii="Times New Roman" w:hAnsi="Times New Roman"/>
          <w:b/>
        </w:rPr>
        <w:t xml:space="preserve"> Pe</w:t>
      </w:r>
      <w:r w:rsidR="00741131">
        <w:rPr>
          <w:rFonts w:ascii="Times New Roman" w:hAnsi="Times New Roman"/>
          <w:b/>
          <w:lang w:val="en-US"/>
        </w:rPr>
        <w:t>rkalian</w:t>
      </w:r>
      <w:r w:rsidR="000B74AA" w:rsidRPr="00BC3E26">
        <w:rPr>
          <w:rFonts w:ascii="Times New Roman" w:hAnsi="Times New Roman"/>
        </w:rPr>
        <w:t xml:space="preserve"> </w:t>
      </w:r>
      <w:r w:rsidR="000B74AA" w:rsidRPr="00B135FF">
        <w:rPr>
          <w:rFonts w:ascii="Times New Roman" w:hAnsi="Times New Roman"/>
          <w:b/>
        </w:rPr>
        <w:t>Sebelum dan Setelah</w:t>
      </w:r>
      <w:r>
        <w:rPr>
          <w:rFonts w:ascii="Times New Roman" w:hAnsi="Times New Roman"/>
          <w:b/>
          <w:lang w:val="en-US"/>
        </w:rPr>
        <w:t xml:space="preserve"> </w:t>
      </w:r>
      <w:r w:rsidR="000B74AA" w:rsidRPr="00B135FF">
        <w:rPr>
          <w:rFonts w:ascii="Times New Roman" w:hAnsi="Times New Roman"/>
          <w:b/>
        </w:rPr>
        <w:t>Pen</w:t>
      </w:r>
      <w:r w:rsidR="000B74AA">
        <w:rPr>
          <w:rFonts w:ascii="Times New Roman" w:hAnsi="Times New Roman"/>
          <w:b/>
          <w:lang w:val="en-US"/>
        </w:rPr>
        <w:t>erapan</w:t>
      </w:r>
      <w:r w:rsidR="000B74AA" w:rsidRPr="00B135FF">
        <w:rPr>
          <w:rFonts w:ascii="Times New Roman" w:hAnsi="Times New Roman"/>
          <w:b/>
        </w:rPr>
        <w:t xml:space="preserve"> </w:t>
      </w:r>
      <w:r w:rsidR="00061DDA">
        <w:rPr>
          <w:rFonts w:ascii="Times New Roman" w:hAnsi="Times New Roman"/>
          <w:b/>
          <w:lang w:val="en-US"/>
        </w:rPr>
        <w:t>Metode</w:t>
      </w:r>
      <w:r w:rsidR="00741131">
        <w:rPr>
          <w:rFonts w:ascii="Times New Roman" w:hAnsi="Times New Roman"/>
          <w:b/>
          <w:lang w:val="en-US"/>
        </w:rPr>
        <w:t xml:space="preserve"> Jarimatika</w:t>
      </w:r>
      <w:r w:rsidR="000B74AA" w:rsidRPr="00B135FF">
        <w:rPr>
          <w:rFonts w:ascii="Times New Roman" w:hAnsi="Times New Roman"/>
          <w:b/>
          <w:i/>
        </w:rPr>
        <w:t xml:space="preserve"> </w:t>
      </w:r>
      <w:r w:rsidR="00741131">
        <w:rPr>
          <w:rFonts w:ascii="Times New Roman" w:hAnsi="Times New Roman"/>
          <w:b/>
        </w:rPr>
        <w:t>Pada Murid Tuna</w:t>
      </w:r>
      <w:r w:rsidR="00741131">
        <w:rPr>
          <w:rFonts w:ascii="Times New Roman" w:hAnsi="Times New Roman"/>
          <w:b/>
          <w:lang w:val="en-US"/>
        </w:rPr>
        <w:t>daksa</w:t>
      </w:r>
      <w:r w:rsidR="000B74AA" w:rsidRPr="00B135FF">
        <w:rPr>
          <w:rFonts w:ascii="Times New Roman" w:hAnsi="Times New Roman"/>
          <w:b/>
        </w:rPr>
        <w:t xml:space="preserve"> </w:t>
      </w:r>
      <w:r>
        <w:rPr>
          <w:rFonts w:ascii="Times New Roman" w:hAnsi="Times New Roman"/>
          <w:b/>
          <w:lang w:val="nb-NO"/>
        </w:rPr>
        <w:t xml:space="preserve">Kelas </w:t>
      </w:r>
      <w:r w:rsidR="002368BC">
        <w:rPr>
          <w:rFonts w:ascii="Times New Roman" w:hAnsi="Times New Roman"/>
          <w:b/>
          <w:lang w:val="nb-NO"/>
        </w:rPr>
        <w:t xml:space="preserve">Dasar </w:t>
      </w:r>
      <w:r w:rsidR="00741131">
        <w:rPr>
          <w:rFonts w:ascii="Times New Roman" w:hAnsi="Times New Roman"/>
          <w:b/>
          <w:lang w:val="en-US"/>
        </w:rPr>
        <w:t>V</w:t>
      </w:r>
      <w:r w:rsidR="000B74AA" w:rsidRPr="00B135FF">
        <w:rPr>
          <w:rFonts w:ascii="Times New Roman" w:hAnsi="Times New Roman"/>
          <w:b/>
        </w:rPr>
        <w:t xml:space="preserve"> di </w:t>
      </w:r>
      <w:r w:rsidR="000B74AA" w:rsidRPr="00B135FF">
        <w:rPr>
          <w:rFonts w:ascii="Times New Roman" w:hAnsi="Times New Roman"/>
          <w:b/>
          <w:lang w:val="nb-NO"/>
        </w:rPr>
        <w:t>SLB</w:t>
      </w:r>
      <w:r w:rsidR="00741131">
        <w:rPr>
          <w:rFonts w:ascii="Times New Roman" w:hAnsi="Times New Roman"/>
          <w:b/>
          <w:lang w:val="en-US"/>
        </w:rPr>
        <w:t xml:space="preserve"> Negeri Somba Opu</w:t>
      </w:r>
      <w:r w:rsidR="00C35CE7">
        <w:rPr>
          <w:rFonts w:ascii="Times New Roman" w:hAnsi="Times New Roman"/>
          <w:b/>
          <w:lang w:val="en-US"/>
        </w:rPr>
        <w:t xml:space="preserve"> Kabupaten Gowa</w:t>
      </w:r>
    </w:p>
    <w:p w:rsidR="00092C2F" w:rsidRPr="00092C2F" w:rsidRDefault="00092C2F" w:rsidP="000B74AA">
      <w:pPr>
        <w:spacing w:after="0"/>
        <w:ind w:left="1560" w:hanging="1134"/>
        <w:jc w:val="both"/>
        <w:rPr>
          <w:rFonts w:ascii="Times New Roman" w:hAnsi="Times New Roman"/>
          <w:b/>
          <w:lang w:val="en-US"/>
        </w:rPr>
      </w:pPr>
    </w:p>
    <w:tbl>
      <w:tblPr>
        <w:tblW w:w="8364" w:type="dxa"/>
        <w:tblInd w:w="108" w:type="dxa"/>
        <w:tblLook w:val="0000"/>
      </w:tblPr>
      <w:tblGrid>
        <w:gridCol w:w="510"/>
        <w:gridCol w:w="1470"/>
        <w:gridCol w:w="1440"/>
        <w:gridCol w:w="2070"/>
        <w:gridCol w:w="1440"/>
        <w:gridCol w:w="1434"/>
      </w:tblGrid>
      <w:tr w:rsidR="00B1577D" w:rsidRPr="006C7282" w:rsidTr="004E2CDD">
        <w:trPr>
          <w:trHeight w:val="345"/>
        </w:trPr>
        <w:tc>
          <w:tcPr>
            <w:tcW w:w="510" w:type="dxa"/>
            <w:tcBorders>
              <w:top w:val="single" w:sz="8" w:space="0" w:color="76923C" w:themeColor="accent3" w:themeShade="BF"/>
              <w:left w:val="single" w:sz="4" w:space="0" w:color="auto"/>
              <w:bottom w:val="single" w:sz="4" w:space="0" w:color="auto"/>
              <w:right w:val="single" w:sz="4" w:space="0" w:color="auto"/>
            </w:tcBorders>
            <w:shd w:val="clear" w:color="auto" w:fill="C2D69B" w:themeFill="accent3" w:themeFillTint="99"/>
            <w:vAlign w:val="center"/>
          </w:tcPr>
          <w:p w:rsidR="00B1577D" w:rsidRPr="00B1577D" w:rsidRDefault="004E2CDD" w:rsidP="00A335B4">
            <w:pPr>
              <w:jc w:val="center"/>
              <w:rPr>
                <w:rFonts w:ascii="Times New Roman" w:hAnsi="Times New Roman"/>
                <w:b/>
                <w:bCs/>
              </w:rPr>
            </w:pPr>
            <w:r w:rsidRPr="00B1577D">
              <w:rPr>
                <w:rFonts w:ascii="Times New Roman" w:hAnsi="Times New Roman"/>
                <w:b/>
                <w:bCs/>
              </w:rPr>
              <w:t>No</w:t>
            </w:r>
          </w:p>
        </w:tc>
        <w:tc>
          <w:tcPr>
            <w:tcW w:w="1470" w:type="dxa"/>
            <w:tcBorders>
              <w:top w:val="single" w:sz="8" w:space="0" w:color="76923C" w:themeColor="accent3" w:themeShade="BF"/>
              <w:left w:val="single" w:sz="4" w:space="0" w:color="auto"/>
              <w:bottom w:val="single" w:sz="4" w:space="0" w:color="auto"/>
              <w:right w:val="single" w:sz="4" w:space="0" w:color="auto"/>
            </w:tcBorders>
            <w:shd w:val="clear" w:color="auto" w:fill="C2D69B" w:themeFill="accent3" w:themeFillTint="99"/>
            <w:vAlign w:val="center"/>
          </w:tcPr>
          <w:p w:rsidR="00B1577D" w:rsidRPr="00B1577D" w:rsidRDefault="004E2CDD" w:rsidP="00A335B4">
            <w:pPr>
              <w:jc w:val="center"/>
              <w:rPr>
                <w:rFonts w:ascii="Times New Roman" w:hAnsi="Times New Roman"/>
                <w:b/>
                <w:bCs/>
              </w:rPr>
            </w:pPr>
            <w:r w:rsidRPr="00B1577D">
              <w:rPr>
                <w:rFonts w:ascii="Times New Roman" w:hAnsi="Times New Roman"/>
                <w:b/>
                <w:bCs/>
              </w:rPr>
              <w:t>Murid</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B1577D" w:rsidRPr="00B1577D" w:rsidRDefault="004E2CDD" w:rsidP="00A335B4">
            <w:pPr>
              <w:jc w:val="center"/>
              <w:rPr>
                <w:rFonts w:ascii="Times New Roman" w:hAnsi="Times New Roman"/>
                <w:b/>
                <w:bCs/>
              </w:rPr>
            </w:pPr>
            <w:r>
              <w:rPr>
                <w:rFonts w:ascii="Times New Roman" w:hAnsi="Times New Roman"/>
                <w:b/>
                <w:bCs/>
                <w:lang w:val="en-US"/>
              </w:rPr>
              <w:t xml:space="preserve">Nilai </w:t>
            </w:r>
            <w:r w:rsidR="00B1577D" w:rsidRPr="00B1577D">
              <w:rPr>
                <w:rFonts w:ascii="Times New Roman" w:hAnsi="Times New Roman"/>
                <w:b/>
                <w:bCs/>
              </w:rPr>
              <w:t>Sebelum</w:t>
            </w:r>
          </w:p>
        </w:tc>
        <w:tc>
          <w:tcPr>
            <w:tcW w:w="207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B1577D" w:rsidRPr="006D7CC8" w:rsidRDefault="006D7CC8" w:rsidP="00B1577D">
            <w:pPr>
              <w:jc w:val="center"/>
              <w:rPr>
                <w:rFonts w:ascii="Times New Roman" w:hAnsi="Times New Roman"/>
                <w:b/>
                <w:bCs/>
                <w:lang w:val="en-US"/>
              </w:rPr>
            </w:pPr>
            <w:r>
              <w:rPr>
                <w:rFonts w:ascii="Times New Roman" w:hAnsi="Times New Roman"/>
                <w:b/>
                <w:bCs/>
                <w:lang w:val="en-US"/>
              </w:rPr>
              <w:t>Kategori</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B1577D" w:rsidRPr="00B1577D" w:rsidRDefault="004E2CDD" w:rsidP="00A335B4">
            <w:pPr>
              <w:jc w:val="center"/>
              <w:rPr>
                <w:rFonts w:ascii="Times New Roman" w:hAnsi="Times New Roman"/>
                <w:b/>
                <w:bCs/>
              </w:rPr>
            </w:pPr>
            <w:r>
              <w:rPr>
                <w:rFonts w:ascii="Times New Roman" w:hAnsi="Times New Roman"/>
                <w:b/>
                <w:bCs/>
                <w:lang w:val="en-US"/>
              </w:rPr>
              <w:t xml:space="preserve"> Nilai </w:t>
            </w:r>
            <w:r w:rsidR="00B1577D" w:rsidRPr="00B1577D">
              <w:rPr>
                <w:rFonts w:ascii="Times New Roman" w:hAnsi="Times New Roman"/>
                <w:b/>
                <w:bCs/>
              </w:rPr>
              <w:t>Sesudah</w:t>
            </w:r>
          </w:p>
        </w:tc>
        <w:tc>
          <w:tcPr>
            <w:tcW w:w="143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B1577D" w:rsidRPr="006D7CC8" w:rsidRDefault="006D7CC8" w:rsidP="00B1577D">
            <w:pPr>
              <w:jc w:val="center"/>
              <w:rPr>
                <w:rFonts w:ascii="Times New Roman" w:hAnsi="Times New Roman"/>
                <w:b/>
                <w:bCs/>
                <w:lang w:val="en-US"/>
              </w:rPr>
            </w:pPr>
            <w:r>
              <w:rPr>
                <w:rFonts w:ascii="Times New Roman" w:hAnsi="Times New Roman"/>
                <w:b/>
                <w:bCs/>
                <w:lang w:val="en-US"/>
              </w:rPr>
              <w:t>Kategori</w:t>
            </w:r>
          </w:p>
        </w:tc>
      </w:tr>
      <w:tr w:rsidR="00B1577D" w:rsidRPr="006C7282" w:rsidTr="006D7CC8">
        <w:trPr>
          <w:trHeight w:val="345"/>
        </w:trPr>
        <w:tc>
          <w:tcPr>
            <w:tcW w:w="510" w:type="dxa"/>
            <w:tcBorders>
              <w:top w:val="single" w:sz="4" w:space="0" w:color="auto"/>
              <w:left w:val="single" w:sz="4" w:space="0" w:color="auto"/>
              <w:bottom w:val="single" w:sz="4" w:space="0" w:color="auto"/>
              <w:right w:val="single" w:sz="4" w:space="0" w:color="auto"/>
            </w:tcBorders>
            <w:noWrap/>
            <w:vAlign w:val="bottom"/>
          </w:tcPr>
          <w:p w:rsidR="00B1577D" w:rsidRPr="00B1577D" w:rsidRDefault="00B1577D" w:rsidP="00A335B4">
            <w:pPr>
              <w:jc w:val="center"/>
              <w:rPr>
                <w:rFonts w:ascii="Times New Roman" w:hAnsi="Times New Roman"/>
              </w:rPr>
            </w:pPr>
            <w:r w:rsidRPr="00B1577D">
              <w:rPr>
                <w:rFonts w:ascii="Times New Roman" w:hAnsi="Times New Roman"/>
              </w:rPr>
              <w:t>1</w:t>
            </w:r>
          </w:p>
        </w:tc>
        <w:tc>
          <w:tcPr>
            <w:tcW w:w="1470" w:type="dxa"/>
            <w:tcBorders>
              <w:top w:val="single" w:sz="4" w:space="0" w:color="auto"/>
              <w:left w:val="single" w:sz="4" w:space="0" w:color="auto"/>
              <w:bottom w:val="single" w:sz="4" w:space="0" w:color="auto"/>
              <w:right w:val="single" w:sz="4" w:space="0" w:color="auto"/>
            </w:tcBorders>
            <w:noWrap/>
            <w:vAlign w:val="bottom"/>
          </w:tcPr>
          <w:p w:rsidR="00B1577D" w:rsidRPr="00B1577D" w:rsidRDefault="00741131" w:rsidP="00A335B4">
            <w:pPr>
              <w:jc w:val="center"/>
              <w:rPr>
                <w:rFonts w:ascii="Times New Roman" w:hAnsi="Times New Roman"/>
                <w:lang w:val="en-US"/>
              </w:rPr>
            </w:pPr>
            <w:r>
              <w:rPr>
                <w:rFonts w:ascii="Times New Roman" w:hAnsi="Times New Roman"/>
                <w:lang w:val="en-US"/>
              </w:rPr>
              <w:t>FR</w:t>
            </w:r>
          </w:p>
        </w:tc>
        <w:tc>
          <w:tcPr>
            <w:tcW w:w="1440" w:type="dxa"/>
            <w:tcBorders>
              <w:top w:val="single" w:sz="4" w:space="0" w:color="auto"/>
              <w:left w:val="single" w:sz="4" w:space="0" w:color="auto"/>
              <w:bottom w:val="single" w:sz="4" w:space="0" w:color="auto"/>
              <w:right w:val="single" w:sz="4" w:space="0" w:color="auto"/>
            </w:tcBorders>
            <w:noWrap/>
            <w:vAlign w:val="bottom"/>
          </w:tcPr>
          <w:p w:rsidR="00B1577D" w:rsidRPr="00092C2F" w:rsidRDefault="00741131" w:rsidP="00A335B4">
            <w:pPr>
              <w:jc w:val="center"/>
              <w:rPr>
                <w:rFonts w:ascii="Times New Roman" w:hAnsi="Times New Roman"/>
                <w:lang w:val="en-US"/>
              </w:rPr>
            </w:pPr>
            <w:r>
              <w:rPr>
                <w:rFonts w:ascii="Times New Roman" w:hAnsi="Times New Roman"/>
                <w:lang w:val="en-US"/>
              </w:rPr>
              <w:t>50</w:t>
            </w:r>
          </w:p>
        </w:tc>
        <w:tc>
          <w:tcPr>
            <w:tcW w:w="2070" w:type="dxa"/>
            <w:tcBorders>
              <w:top w:val="single" w:sz="4" w:space="0" w:color="auto"/>
              <w:left w:val="single" w:sz="4" w:space="0" w:color="auto"/>
              <w:bottom w:val="single" w:sz="4" w:space="0" w:color="auto"/>
              <w:right w:val="single" w:sz="4" w:space="0" w:color="auto"/>
            </w:tcBorders>
            <w:vAlign w:val="bottom"/>
          </w:tcPr>
          <w:p w:rsidR="00B1577D" w:rsidRPr="00092C2F" w:rsidRDefault="00B75E8D" w:rsidP="00B1577D">
            <w:pPr>
              <w:jc w:val="center"/>
              <w:rPr>
                <w:rFonts w:ascii="Times New Roman" w:hAnsi="Times New Roman"/>
                <w:lang w:val="en-US"/>
              </w:rPr>
            </w:pPr>
            <w:r>
              <w:rPr>
                <w:rFonts w:ascii="Times New Roman" w:hAnsi="Times New Roman"/>
                <w:lang w:val="en-US"/>
              </w:rPr>
              <w:t xml:space="preserve">Kurang </w:t>
            </w:r>
          </w:p>
        </w:tc>
        <w:tc>
          <w:tcPr>
            <w:tcW w:w="1440" w:type="dxa"/>
            <w:tcBorders>
              <w:top w:val="single" w:sz="4" w:space="0" w:color="auto"/>
              <w:left w:val="single" w:sz="4" w:space="0" w:color="auto"/>
              <w:bottom w:val="single" w:sz="4" w:space="0" w:color="auto"/>
              <w:right w:val="single" w:sz="4" w:space="0" w:color="auto"/>
            </w:tcBorders>
            <w:noWrap/>
            <w:vAlign w:val="bottom"/>
          </w:tcPr>
          <w:p w:rsidR="00B1577D" w:rsidRPr="00741131" w:rsidRDefault="00741131" w:rsidP="00A335B4">
            <w:pPr>
              <w:jc w:val="center"/>
              <w:rPr>
                <w:rFonts w:ascii="Times New Roman" w:hAnsi="Times New Roman"/>
                <w:lang w:val="en-US"/>
              </w:rPr>
            </w:pPr>
            <w:r>
              <w:rPr>
                <w:rFonts w:ascii="Times New Roman" w:hAnsi="Times New Roman"/>
                <w:lang w:val="en-US"/>
              </w:rPr>
              <w:t>80</w:t>
            </w:r>
          </w:p>
        </w:tc>
        <w:tc>
          <w:tcPr>
            <w:tcW w:w="1434" w:type="dxa"/>
            <w:tcBorders>
              <w:top w:val="single" w:sz="4" w:space="0" w:color="auto"/>
              <w:left w:val="single" w:sz="4" w:space="0" w:color="auto"/>
              <w:bottom w:val="single" w:sz="4" w:space="0" w:color="auto"/>
              <w:right w:val="single" w:sz="4" w:space="0" w:color="auto"/>
            </w:tcBorders>
            <w:vAlign w:val="bottom"/>
          </w:tcPr>
          <w:p w:rsidR="00B1577D" w:rsidRPr="00092C2F" w:rsidRDefault="001B46DA" w:rsidP="00B1577D">
            <w:pPr>
              <w:jc w:val="center"/>
              <w:rPr>
                <w:rFonts w:ascii="Times New Roman" w:hAnsi="Times New Roman"/>
                <w:lang w:val="en-US"/>
              </w:rPr>
            </w:pPr>
            <w:r>
              <w:rPr>
                <w:rFonts w:ascii="Times New Roman" w:hAnsi="Times New Roman"/>
                <w:lang w:val="en-US"/>
              </w:rPr>
              <w:t>Baik</w:t>
            </w:r>
            <w:r w:rsidR="00741131">
              <w:rPr>
                <w:rFonts w:ascii="Times New Roman" w:hAnsi="Times New Roman"/>
                <w:lang w:val="en-US"/>
              </w:rPr>
              <w:t xml:space="preserve"> Sekali</w:t>
            </w:r>
          </w:p>
        </w:tc>
      </w:tr>
      <w:tr w:rsidR="00B1577D" w:rsidRPr="006C7282" w:rsidTr="006D7CC8">
        <w:trPr>
          <w:trHeight w:val="345"/>
        </w:trPr>
        <w:tc>
          <w:tcPr>
            <w:tcW w:w="510" w:type="dxa"/>
            <w:tcBorders>
              <w:top w:val="single" w:sz="4" w:space="0" w:color="auto"/>
              <w:left w:val="single" w:sz="4" w:space="0" w:color="auto"/>
              <w:bottom w:val="single" w:sz="4" w:space="0" w:color="auto"/>
              <w:right w:val="single" w:sz="4" w:space="0" w:color="auto"/>
            </w:tcBorders>
            <w:noWrap/>
            <w:vAlign w:val="bottom"/>
          </w:tcPr>
          <w:p w:rsidR="00B1577D" w:rsidRPr="00B1577D" w:rsidRDefault="00B1577D" w:rsidP="00A335B4">
            <w:pPr>
              <w:jc w:val="center"/>
              <w:rPr>
                <w:rFonts w:ascii="Times New Roman" w:hAnsi="Times New Roman"/>
              </w:rPr>
            </w:pPr>
            <w:r w:rsidRPr="00B1577D">
              <w:rPr>
                <w:rFonts w:ascii="Times New Roman" w:hAnsi="Times New Roman"/>
              </w:rPr>
              <w:t>2</w:t>
            </w:r>
          </w:p>
        </w:tc>
        <w:tc>
          <w:tcPr>
            <w:tcW w:w="1470" w:type="dxa"/>
            <w:tcBorders>
              <w:top w:val="single" w:sz="4" w:space="0" w:color="auto"/>
              <w:left w:val="single" w:sz="4" w:space="0" w:color="auto"/>
              <w:bottom w:val="single" w:sz="4" w:space="0" w:color="auto"/>
              <w:right w:val="single" w:sz="4" w:space="0" w:color="auto"/>
            </w:tcBorders>
            <w:noWrap/>
            <w:vAlign w:val="bottom"/>
          </w:tcPr>
          <w:p w:rsidR="00B1577D" w:rsidRPr="00B1577D" w:rsidRDefault="00B1577D" w:rsidP="00A335B4">
            <w:pPr>
              <w:jc w:val="center"/>
              <w:rPr>
                <w:rFonts w:ascii="Times New Roman" w:hAnsi="Times New Roman"/>
                <w:lang w:val="en-US"/>
              </w:rPr>
            </w:pPr>
            <w:r>
              <w:rPr>
                <w:rFonts w:ascii="Times New Roman" w:hAnsi="Times New Roman"/>
                <w:lang w:val="en-US"/>
              </w:rPr>
              <w:t>A</w:t>
            </w:r>
            <w:r w:rsidR="00741131">
              <w:rPr>
                <w:rFonts w:ascii="Times New Roman" w:hAnsi="Times New Roman"/>
                <w:lang w:val="en-US"/>
              </w:rPr>
              <w:t>L</w:t>
            </w:r>
          </w:p>
        </w:tc>
        <w:tc>
          <w:tcPr>
            <w:tcW w:w="1440" w:type="dxa"/>
            <w:tcBorders>
              <w:top w:val="single" w:sz="4" w:space="0" w:color="auto"/>
              <w:left w:val="single" w:sz="4" w:space="0" w:color="auto"/>
              <w:bottom w:val="single" w:sz="4" w:space="0" w:color="auto"/>
              <w:right w:val="single" w:sz="4" w:space="0" w:color="auto"/>
            </w:tcBorders>
            <w:noWrap/>
            <w:vAlign w:val="bottom"/>
          </w:tcPr>
          <w:p w:rsidR="00B1577D" w:rsidRPr="00092C2F" w:rsidRDefault="00092C2F" w:rsidP="00A335B4">
            <w:pPr>
              <w:jc w:val="center"/>
              <w:rPr>
                <w:rFonts w:ascii="Times New Roman" w:hAnsi="Times New Roman"/>
                <w:lang w:val="en-US"/>
              </w:rPr>
            </w:pPr>
            <w:r>
              <w:rPr>
                <w:rFonts w:ascii="Times New Roman" w:hAnsi="Times New Roman"/>
                <w:lang w:val="en-US"/>
              </w:rPr>
              <w:t>4</w:t>
            </w:r>
            <w:r w:rsidR="00741131">
              <w:rPr>
                <w:rFonts w:ascii="Times New Roman" w:hAnsi="Times New Roman"/>
                <w:lang w:val="en-US"/>
              </w:rPr>
              <w:t>0</w:t>
            </w:r>
          </w:p>
        </w:tc>
        <w:tc>
          <w:tcPr>
            <w:tcW w:w="2070" w:type="dxa"/>
            <w:tcBorders>
              <w:top w:val="single" w:sz="4" w:space="0" w:color="auto"/>
              <w:left w:val="single" w:sz="4" w:space="0" w:color="auto"/>
              <w:bottom w:val="single" w:sz="4" w:space="0" w:color="auto"/>
              <w:right w:val="single" w:sz="4" w:space="0" w:color="auto"/>
            </w:tcBorders>
            <w:vAlign w:val="bottom"/>
          </w:tcPr>
          <w:p w:rsidR="00B1577D" w:rsidRPr="00B1577D" w:rsidRDefault="00B75E8D" w:rsidP="00B1577D">
            <w:pPr>
              <w:jc w:val="center"/>
              <w:rPr>
                <w:rFonts w:ascii="Times New Roman" w:hAnsi="Times New Roman"/>
              </w:rPr>
            </w:pPr>
            <w:r>
              <w:rPr>
                <w:rFonts w:ascii="Times New Roman" w:hAnsi="Times New Roman"/>
                <w:lang w:val="en-US"/>
              </w:rPr>
              <w:t xml:space="preserve">Kurang </w:t>
            </w:r>
          </w:p>
        </w:tc>
        <w:tc>
          <w:tcPr>
            <w:tcW w:w="1440" w:type="dxa"/>
            <w:tcBorders>
              <w:top w:val="single" w:sz="4" w:space="0" w:color="auto"/>
              <w:left w:val="single" w:sz="4" w:space="0" w:color="auto"/>
              <w:bottom w:val="single" w:sz="4" w:space="0" w:color="auto"/>
              <w:right w:val="single" w:sz="4" w:space="0" w:color="auto"/>
            </w:tcBorders>
            <w:noWrap/>
            <w:vAlign w:val="bottom"/>
          </w:tcPr>
          <w:p w:rsidR="00B1577D" w:rsidRPr="00741131" w:rsidRDefault="00092C2F" w:rsidP="00A335B4">
            <w:pPr>
              <w:jc w:val="center"/>
              <w:rPr>
                <w:rFonts w:ascii="Times New Roman" w:hAnsi="Times New Roman"/>
                <w:lang w:val="en-US"/>
              </w:rPr>
            </w:pPr>
            <w:r>
              <w:rPr>
                <w:rFonts w:ascii="Times New Roman" w:hAnsi="Times New Roman"/>
                <w:lang w:val="en-US"/>
              </w:rPr>
              <w:t>7</w:t>
            </w:r>
            <w:r w:rsidR="00741131">
              <w:rPr>
                <w:rFonts w:ascii="Times New Roman" w:hAnsi="Times New Roman"/>
                <w:lang w:val="en-US"/>
              </w:rPr>
              <w:t>0</w:t>
            </w:r>
          </w:p>
        </w:tc>
        <w:tc>
          <w:tcPr>
            <w:tcW w:w="1434" w:type="dxa"/>
            <w:tcBorders>
              <w:top w:val="single" w:sz="4" w:space="0" w:color="auto"/>
              <w:left w:val="single" w:sz="4" w:space="0" w:color="auto"/>
              <w:bottom w:val="single" w:sz="4" w:space="0" w:color="auto"/>
              <w:right w:val="single" w:sz="4" w:space="0" w:color="auto"/>
            </w:tcBorders>
            <w:vAlign w:val="bottom"/>
          </w:tcPr>
          <w:p w:rsidR="00B1577D" w:rsidRPr="00B1577D" w:rsidRDefault="001B46DA" w:rsidP="00B1577D">
            <w:pPr>
              <w:jc w:val="center"/>
              <w:rPr>
                <w:rFonts w:ascii="Times New Roman" w:hAnsi="Times New Roman"/>
              </w:rPr>
            </w:pPr>
            <w:r>
              <w:rPr>
                <w:rFonts w:ascii="Times New Roman" w:hAnsi="Times New Roman"/>
                <w:lang w:val="en-US"/>
              </w:rPr>
              <w:t>Baik</w:t>
            </w:r>
          </w:p>
        </w:tc>
      </w:tr>
    </w:tbl>
    <w:p w:rsidR="0061724C" w:rsidRDefault="0061724C" w:rsidP="00E73D86">
      <w:pPr>
        <w:spacing w:after="0" w:line="480" w:lineRule="auto"/>
        <w:jc w:val="both"/>
        <w:rPr>
          <w:rFonts w:ascii="Times New Roman" w:hAnsi="Times New Roman"/>
          <w:lang w:val="sv-SE"/>
        </w:rPr>
      </w:pPr>
    </w:p>
    <w:p w:rsidR="00172916" w:rsidRDefault="00C937C5" w:rsidP="00172916">
      <w:pPr>
        <w:spacing w:line="480" w:lineRule="auto"/>
        <w:ind w:firstLine="720"/>
        <w:jc w:val="both"/>
        <w:rPr>
          <w:rFonts w:ascii="Times New Roman" w:hAnsi="Times New Roman"/>
          <w:lang w:val="en-US"/>
        </w:rPr>
      </w:pPr>
      <w:r>
        <w:rPr>
          <w:rFonts w:ascii="Times New Roman" w:hAnsi="Times New Roman"/>
          <w:lang w:val="sv-SE"/>
        </w:rPr>
        <w:t xml:space="preserve">Berdasarkan </w:t>
      </w:r>
      <w:r w:rsidRPr="00C937C5">
        <w:rPr>
          <w:rFonts w:ascii="Times New Roman" w:hAnsi="Times New Roman"/>
          <w:lang w:val="sv-SE"/>
        </w:rPr>
        <w:t>d</w:t>
      </w:r>
      <w:r w:rsidR="0061724C" w:rsidRPr="00C937C5">
        <w:rPr>
          <w:rFonts w:ascii="Times New Roman" w:hAnsi="Times New Roman"/>
          <w:lang w:val="sv-SE"/>
        </w:rPr>
        <w:t>ata pada tabel 4.5</w:t>
      </w:r>
      <w:r w:rsidRPr="00C937C5">
        <w:rPr>
          <w:rFonts w:ascii="Times New Roman" w:hAnsi="Times New Roman"/>
        </w:rPr>
        <w:t xml:space="preserve">, dapat dijelaskan bahwa secara umum maupun secara individu </w:t>
      </w:r>
      <w:r w:rsidR="007A2243">
        <w:rPr>
          <w:rFonts w:ascii="Times New Roman" w:hAnsi="Times New Roman"/>
          <w:lang w:val="en-US"/>
        </w:rPr>
        <w:t xml:space="preserve">hasil belajar </w:t>
      </w:r>
      <w:r>
        <w:rPr>
          <w:rFonts w:ascii="Times New Roman" w:hAnsi="Times New Roman"/>
          <w:lang w:val="en-US"/>
        </w:rPr>
        <w:t xml:space="preserve">hitung </w:t>
      </w:r>
      <w:r w:rsidR="00A335B4">
        <w:rPr>
          <w:rFonts w:ascii="Times New Roman" w:hAnsi="Times New Roman"/>
          <w:lang w:val="en-US"/>
        </w:rPr>
        <w:t>perkalian</w:t>
      </w:r>
      <w:r>
        <w:rPr>
          <w:rFonts w:ascii="Times New Roman" w:hAnsi="Times New Roman"/>
          <w:lang w:val="en-US"/>
        </w:rPr>
        <w:t xml:space="preserve"> pada</w:t>
      </w:r>
      <w:r w:rsidR="00A335B4">
        <w:rPr>
          <w:rFonts w:ascii="Times New Roman" w:hAnsi="Times New Roman"/>
        </w:rPr>
        <w:t xml:space="preserve"> murid tuna</w:t>
      </w:r>
      <w:r w:rsidR="00A335B4">
        <w:rPr>
          <w:rFonts w:ascii="Times New Roman" w:hAnsi="Times New Roman"/>
          <w:lang w:val="en-US"/>
        </w:rPr>
        <w:t>daksa</w:t>
      </w:r>
      <w:r w:rsidRPr="00C937C5">
        <w:rPr>
          <w:rFonts w:ascii="Times New Roman" w:hAnsi="Times New Roman"/>
        </w:rPr>
        <w:t xml:space="preserve"> mengalami perubahan ke arah yang lebih baik dan diperoleh peningkatan</w:t>
      </w:r>
      <w:r w:rsidR="00A335B4">
        <w:rPr>
          <w:rFonts w:ascii="Times New Roman" w:hAnsi="Times New Roman"/>
          <w:lang w:val="en-US"/>
        </w:rPr>
        <w:t xml:space="preserve"> </w:t>
      </w:r>
      <w:r w:rsidR="007A2243">
        <w:rPr>
          <w:rFonts w:ascii="Times New Roman" w:hAnsi="Times New Roman"/>
          <w:lang w:val="en-US"/>
        </w:rPr>
        <w:t xml:space="preserve">hasil belajar </w:t>
      </w:r>
      <w:r w:rsidR="00A335B4">
        <w:rPr>
          <w:rFonts w:ascii="Times New Roman" w:hAnsi="Times New Roman"/>
          <w:lang w:val="en-US"/>
        </w:rPr>
        <w:t>hitung perkalian</w:t>
      </w:r>
      <w:r w:rsidR="00A335B4">
        <w:rPr>
          <w:rFonts w:ascii="Times New Roman" w:hAnsi="Times New Roman"/>
        </w:rPr>
        <w:t xml:space="preserve"> pada murid tuna</w:t>
      </w:r>
      <w:r w:rsidR="00A335B4">
        <w:rPr>
          <w:rFonts w:ascii="Times New Roman" w:hAnsi="Times New Roman"/>
          <w:lang w:val="en-US"/>
        </w:rPr>
        <w:t>daksa</w:t>
      </w:r>
      <w:r w:rsidR="00A335B4">
        <w:rPr>
          <w:rFonts w:ascii="Times New Roman" w:hAnsi="Times New Roman"/>
        </w:rPr>
        <w:t xml:space="preserve"> kelas dasar</w:t>
      </w:r>
      <w:r w:rsidR="00A335B4">
        <w:rPr>
          <w:rFonts w:ascii="Times New Roman" w:hAnsi="Times New Roman"/>
          <w:lang w:val="en-US"/>
        </w:rPr>
        <w:t xml:space="preserve"> V</w:t>
      </w:r>
      <w:r w:rsidR="00A335B4">
        <w:rPr>
          <w:rFonts w:ascii="Times New Roman" w:hAnsi="Times New Roman"/>
        </w:rPr>
        <w:t xml:space="preserve"> di SLB</w:t>
      </w:r>
      <w:r w:rsidR="00A335B4">
        <w:rPr>
          <w:rFonts w:ascii="Times New Roman" w:hAnsi="Times New Roman"/>
          <w:lang w:val="en-US"/>
        </w:rPr>
        <w:t xml:space="preserve"> Negeri Somba Opu</w:t>
      </w:r>
      <w:r w:rsidR="00C35CE7">
        <w:rPr>
          <w:rFonts w:ascii="Times New Roman" w:hAnsi="Times New Roman"/>
          <w:lang w:val="en-US"/>
        </w:rPr>
        <w:t xml:space="preserve"> Kabupaten Gowa</w:t>
      </w:r>
      <w:r w:rsidRPr="00C937C5">
        <w:rPr>
          <w:rFonts w:ascii="Times New Roman" w:hAnsi="Times New Roman"/>
        </w:rPr>
        <w:t>. Hal tersebut terlihat pada nilai ke</w:t>
      </w:r>
      <w:r w:rsidR="00A335B4">
        <w:rPr>
          <w:rFonts w:ascii="Times New Roman" w:hAnsi="Times New Roman"/>
          <w:lang w:val="en-US"/>
        </w:rPr>
        <w:t>dua</w:t>
      </w:r>
      <w:r w:rsidRPr="00C937C5">
        <w:rPr>
          <w:rFonts w:ascii="Times New Roman" w:hAnsi="Times New Roman"/>
        </w:rPr>
        <w:t xml:space="preserve"> murid sebelum </w:t>
      </w:r>
      <w:r>
        <w:rPr>
          <w:rFonts w:ascii="Times New Roman" w:hAnsi="Times New Roman"/>
          <w:lang w:val="en-US"/>
        </w:rPr>
        <w:t>penerapan metode</w:t>
      </w:r>
      <w:r w:rsidR="00A335B4">
        <w:rPr>
          <w:rFonts w:ascii="Times New Roman" w:hAnsi="Times New Roman"/>
          <w:lang w:val="en-US"/>
        </w:rPr>
        <w:t xml:space="preserve"> jarimatika</w:t>
      </w:r>
      <w:r w:rsidRPr="00C937C5">
        <w:rPr>
          <w:rFonts w:ascii="Times New Roman" w:hAnsi="Times New Roman"/>
          <w:i/>
        </w:rPr>
        <w:t>.</w:t>
      </w:r>
      <w:r w:rsidRPr="00C937C5">
        <w:rPr>
          <w:rFonts w:ascii="Times New Roman" w:hAnsi="Times New Roman"/>
        </w:rPr>
        <w:t xml:space="preserve"> Pada tes awal nilai yang dipe</w:t>
      </w:r>
      <w:r w:rsidR="00A335B4">
        <w:rPr>
          <w:rFonts w:ascii="Times New Roman" w:hAnsi="Times New Roman"/>
        </w:rPr>
        <w:t>roleh masing-masing anak yaitu,</w:t>
      </w:r>
      <w:r w:rsidR="00A335B4">
        <w:rPr>
          <w:rFonts w:ascii="Times New Roman" w:hAnsi="Times New Roman"/>
          <w:lang w:val="en-US"/>
        </w:rPr>
        <w:t xml:space="preserve"> FR</w:t>
      </w:r>
      <w:r w:rsidRPr="00C937C5">
        <w:rPr>
          <w:rFonts w:ascii="Times New Roman" w:hAnsi="Times New Roman"/>
        </w:rPr>
        <w:t xml:space="preserve"> memperoleh nilai (</w:t>
      </w:r>
      <w:r w:rsidR="00A335B4">
        <w:rPr>
          <w:rFonts w:ascii="Times New Roman" w:hAnsi="Times New Roman"/>
          <w:lang w:val="en-US"/>
        </w:rPr>
        <w:t>50</w:t>
      </w:r>
      <w:r w:rsidR="00A335B4">
        <w:rPr>
          <w:rFonts w:ascii="Times New Roman" w:hAnsi="Times New Roman"/>
        </w:rPr>
        <w:t>)</w:t>
      </w:r>
      <w:r w:rsidR="00A335B4">
        <w:rPr>
          <w:rFonts w:ascii="Times New Roman" w:hAnsi="Times New Roman"/>
          <w:lang w:val="en-US"/>
        </w:rPr>
        <w:t xml:space="preserve"> dan AL</w:t>
      </w:r>
      <w:r w:rsidRPr="00C937C5">
        <w:rPr>
          <w:rFonts w:ascii="Times New Roman" w:hAnsi="Times New Roman"/>
        </w:rPr>
        <w:t xml:space="preserve"> memperoleh nilai (</w:t>
      </w:r>
      <w:r w:rsidR="00D3469A">
        <w:rPr>
          <w:rFonts w:ascii="Times New Roman" w:hAnsi="Times New Roman"/>
          <w:lang w:val="en-US"/>
        </w:rPr>
        <w:t xml:space="preserve">40). </w:t>
      </w:r>
      <w:r w:rsidR="009C7548">
        <w:rPr>
          <w:rFonts w:ascii="Times New Roman" w:hAnsi="Times New Roman"/>
        </w:rPr>
        <w:t xml:space="preserve"> </w:t>
      </w:r>
      <w:r w:rsidRPr="00C937C5">
        <w:rPr>
          <w:rFonts w:ascii="Times New Roman" w:hAnsi="Times New Roman"/>
        </w:rPr>
        <w:t>Kemudian pada tes akhir atau se</w:t>
      </w:r>
      <w:r w:rsidR="001B46DA">
        <w:rPr>
          <w:rFonts w:ascii="Times New Roman" w:hAnsi="Times New Roman"/>
          <w:lang w:val="en-US"/>
        </w:rPr>
        <w:t>telah</w:t>
      </w:r>
      <w:r w:rsidRPr="00C937C5">
        <w:rPr>
          <w:rFonts w:ascii="Times New Roman" w:hAnsi="Times New Roman"/>
        </w:rPr>
        <w:t xml:space="preserve"> </w:t>
      </w:r>
      <w:r w:rsidR="00A92642">
        <w:rPr>
          <w:rFonts w:ascii="Times New Roman" w:hAnsi="Times New Roman"/>
          <w:lang w:val="en-US"/>
        </w:rPr>
        <w:t>penerapan metode</w:t>
      </w:r>
      <w:r w:rsidR="00A335B4">
        <w:rPr>
          <w:rFonts w:ascii="Times New Roman" w:hAnsi="Times New Roman"/>
          <w:lang w:val="en-US"/>
        </w:rPr>
        <w:t xml:space="preserve"> jarimatika</w:t>
      </w:r>
      <w:r w:rsidRPr="00C937C5">
        <w:rPr>
          <w:rFonts w:ascii="Times New Roman" w:hAnsi="Times New Roman"/>
        </w:rPr>
        <w:t xml:space="preserve"> nilai yang diperoleh masing-masing murid y</w:t>
      </w:r>
      <w:r w:rsidR="00A335B4">
        <w:rPr>
          <w:rFonts w:ascii="Times New Roman" w:hAnsi="Times New Roman"/>
        </w:rPr>
        <w:t>aitu,</w:t>
      </w:r>
      <w:r w:rsidR="00A335B4">
        <w:rPr>
          <w:rFonts w:ascii="Times New Roman" w:hAnsi="Times New Roman"/>
          <w:lang w:val="en-US"/>
        </w:rPr>
        <w:t xml:space="preserve"> FR</w:t>
      </w:r>
      <w:r w:rsidR="00A335B4">
        <w:rPr>
          <w:rFonts w:ascii="Times New Roman" w:hAnsi="Times New Roman"/>
        </w:rPr>
        <w:t xml:space="preserve"> memperoleh nilai (</w:t>
      </w:r>
      <w:r w:rsidR="00A335B4">
        <w:rPr>
          <w:rFonts w:ascii="Times New Roman" w:hAnsi="Times New Roman"/>
          <w:lang w:val="en-US"/>
        </w:rPr>
        <w:t>80</w:t>
      </w:r>
      <w:r w:rsidRPr="00C937C5">
        <w:rPr>
          <w:rFonts w:ascii="Times New Roman" w:hAnsi="Times New Roman"/>
        </w:rPr>
        <w:t>)</w:t>
      </w:r>
      <w:r w:rsidR="00A92642">
        <w:rPr>
          <w:rFonts w:ascii="Times New Roman" w:hAnsi="Times New Roman"/>
        </w:rPr>
        <w:t xml:space="preserve">, </w:t>
      </w:r>
      <w:r w:rsidR="00A335B4">
        <w:rPr>
          <w:rFonts w:ascii="Times New Roman" w:hAnsi="Times New Roman"/>
          <w:lang w:val="en-US"/>
        </w:rPr>
        <w:t xml:space="preserve">dan AL </w:t>
      </w:r>
      <w:r w:rsidR="00A92642">
        <w:rPr>
          <w:rFonts w:ascii="Times New Roman" w:hAnsi="Times New Roman"/>
        </w:rPr>
        <w:t>memperoleh nilai (</w:t>
      </w:r>
      <w:r w:rsidR="00A335B4">
        <w:rPr>
          <w:rFonts w:ascii="Times New Roman" w:hAnsi="Times New Roman"/>
          <w:lang w:val="en-US"/>
        </w:rPr>
        <w:t>70</w:t>
      </w:r>
      <w:r w:rsidR="00D3469A">
        <w:rPr>
          <w:rFonts w:ascii="Times New Roman" w:hAnsi="Times New Roman"/>
          <w:lang w:val="en-US"/>
        </w:rPr>
        <w:t xml:space="preserve">). </w:t>
      </w:r>
      <w:r w:rsidRPr="00C937C5">
        <w:rPr>
          <w:rFonts w:ascii="Times New Roman" w:hAnsi="Times New Roman"/>
        </w:rPr>
        <w:t>Untuk lebih jelasnya maka akan divisualisasikan da</w:t>
      </w:r>
      <w:r w:rsidR="00A92642">
        <w:rPr>
          <w:rFonts w:ascii="Times New Roman" w:hAnsi="Times New Roman"/>
        </w:rPr>
        <w:t>lam diagram batang 4.3. sebagai</w:t>
      </w:r>
      <w:r w:rsidR="00A92642">
        <w:rPr>
          <w:rFonts w:ascii="Times New Roman" w:hAnsi="Times New Roman"/>
          <w:lang w:val="en-US"/>
        </w:rPr>
        <w:t xml:space="preserve"> </w:t>
      </w:r>
      <w:r w:rsidRPr="00C937C5">
        <w:rPr>
          <w:rFonts w:ascii="Times New Roman" w:hAnsi="Times New Roman"/>
        </w:rPr>
        <w:t>berikut:</w:t>
      </w:r>
    </w:p>
    <w:p w:rsidR="00585DF0" w:rsidRDefault="00585DF0" w:rsidP="00172916">
      <w:pPr>
        <w:spacing w:line="480" w:lineRule="auto"/>
        <w:ind w:firstLine="720"/>
        <w:jc w:val="both"/>
        <w:rPr>
          <w:rFonts w:ascii="Times New Roman" w:hAnsi="Times New Roman"/>
          <w:lang w:val="en-US"/>
        </w:rPr>
      </w:pPr>
    </w:p>
    <w:p w:rsidR="00C260AB" w:rsidRDefault="00C260AB" w:rsidP="00172916">
      <w:pPr>
        <w:spacing w:line="480" w:lineRule="auto"/>
        <w:ind w:firstLine="720"/>
        <w:jc w:val="both"/>
        <w:rPr>
          <w:rFonts w:ascii="Times New Roman" w:hAnsi="Times New Roman"/>
          <w:lang w:val="en-US"/>
        </w:rPr>
      </w:pPr>
    </w:p>
    <w:p w:rsidR="00C260AB" w:rsidRPr="00585DF0" w:rsidRDefault="00C260AB" w:rsidP="00172916">
      <w:pPr>
        <w:spacing w:line="480" w:lineRule="auto"/>
        <w:ind w:firstLine="720"/>
        <w:jc w:val="both"/>
        <w:rPr>
          <w:rFonts w:ascii="Times New Roman" w:hAnsi="Times New Roman"/>
          <w:lang w:val="en-US"/>
        </w:rPr>
      </w:pPr>
    </w:p>
    <w:p w:rsidR="00994288" w:rsidRPr="0091015D" w:rsidRDefault="00994288" w:rsidP="0091015D">
      <w:pPr>
        <w:rPr>
          <w:rFonts w:ascii="Times New Roman" w:hAnsi="Times New Roman"/>
          <w:lang w:val="en-US"/>
        </w:rPr>
      </w:pPr>
      <w:r w:rsidRPr="00994288">
        <w:rPr>
          <w:rFonts w:ascii="Times New Roman" w:hAnsi="Times New Roman"/>
          <w:noProof/>
          <w:lang w:val="en-US"/>
        </w:rPr>
        <w:lastRenderedPageBreak/>
        <w:drawing>
          <wp:anchor distT="0" distB="0" distL="114300" distR="114300" simplePos="0" relativeHeight="251663360" behindDoc="0" locked="0" layoutInCell="1" allowOverlap="1">
            <wp:simplePos x="0" y="0"/>
            <wp:positionH relativeFrom="column">
              <wp:posOffset>17145</wp:posOffset>
            </wp:positionH>
            <wp:positionV relativeFrom="paragraph">
              <wp:posOffset>-164465</wp:posOffset>
            </wp:positionV>
            <wp:extent cx="4391025" cy="2952750"/>
            <wp:effectExtent l="19050" t="0" r="0" b="0"/>
            <wp:wrapNone/>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172916" w:rsidRDefault="00172916" w:rsidP="0091015D">
      <w:pPr>
        <w:spacing w:after="240" w:line="240" w:lineRule="auto"/>
        <w:ind w:left="1560" w:right="43" w:hanging="1134"/>
        <w:jc w:val="both"/>
        <w:rPr>
          <w:rFonts w:ascii="Times New Roman" w:hAnsi="Times New Roman"/>
          <w:b/>
          <w:lang w:val="en-US"/>
        </w:rPr>
      </w:pPr>
    </w:p>
    <w:p w:rsidR="00172916" w:rsidRDefault="00172916" w:rsidP="0091015D">
      <w:pPr>
        <w:spacing w:after="240" w:line="240" w:lineRule="auto"/>
        <w:ind w:left="1560" w:right="43" w:hanging="1134"/>
        <w:jc w:val="both"/>
        <w:rPr>
          <w:rFonts w:ascii="Times New Roman" w:hAnsi="Times New Roman"/>
          <w:b/>
          <w:lang w:val="en-US"/>
        </w:rPr>
      </w:pPr>
    </w:p>
    <w:p w:rsidR="00172916" w:rsidRDefault="00172916" w:rsidP="0091015D">
      <w:pPr>
        <w:spacing w:after="240" w:line="240" w:lineRule="auto"/>
        <w:ind w:left="1560" w:right="43" w:hanging="1134"/>
        <w:jc w:val="both"/>
        <w:rPr>
          <w:rFonts w:ascii="Times New Roman" w:hAnsi="Times New Roman"/>
          <w:b/>
          <w:lang w:val="en-US"/>
        </w:rPr>
      </w:pPr>
    </w:p>
    <w:p w:rsidR="00172916" w:rsidRDefault="00172916" w:rsidP="0091015D">
      <w:pPr>
        <w:spacing w:after="240" w:line="240" w:lineRule="auto"/>
        <w:ind w:left="1560" w:right="43" w:hanging="1134"/>
        <w:jc w:val="both"/>
        <w:rPr>
          <w:rFonts w:ascii="Times New Roman" w:hAnsi="Times New Roman"/>
          <w:b/>
          <w:lang w:val="en-US"/>
        </w:rPr>
      </w:pPr>
    </w:p>
    <w:p w:rsidR="00172916" w:rsidRDefault="00172916" w:rsidP="0091015D">
      <w:pPr>
        <w:spacing w:after="240" w:line="240" w:lineRule="auto"/>
        <w:ind w:left="1560" w:right="43" w:hanging="1134"/>
        <w:jc w:val="both"/>
        <w:rPr>
          <w:rFonts w:ascii="Times New Roman" w:hAnsi="Times New Roman"/>
          <w:b/>
          <w:lang w:val="en-US"/>
        </w:rPr>
      </w:pPr>
    </w:p>
    <w:p w:rsidR="00172916" w:rsidRDefault="00172916" w:rsidP="0091015D">
      <w:pPr>
        <w:spacing w:after="240" w:line="240" w:lineRule="auto"/>
        <w:ind w:left="1560" w:right="43" w:hanging="1134"/>
        <w:jc w:val="both"/>
        <w:rPr>
          <w:rFonts w:ascii="Times New Roman" w:hAnsi="Times New Roman"/>
          <w:b/>
          <w:lang w:val="en-US"/>
        </w:rPr>
      </w:pPr>
    </w:p>
    <w:p w:rsidR="00172916" w:rsidRDefault="00172916" w:rsidP="0091015D">
      <w:pPr>
        <w:spacing w:after="240" w:line="240" w:lineRule="auto"/>
        <w:ind w:left="1560" w:right="43" w:hanging="1134"/>
        <w:jc w:val="both"/>
        <w:rPr>
          <w:rFonts w:ascii="Times New Roman" w:hAnsi="Times New Roman"/>
          <w:b/>
          <w:lang w:val="en-US"/>
        </w:rPr>
      </w:pPr>
    </w:p>
    <w:p w:rsidR="00172916" w:rsidRDefault="00172916" w:rsidP="00D839A8">
      <w:pPr>
        <w:spacing w:after="240" w:line="240" w:lineRule="auto"/>
        <w:ind w:right="43"/>
        <w:jc w:val="both"/>
        <w:rPr>
          <w:rFonts w:ascii="Times New Roman" w:hAnsi="Times New Roman"/>
          <w:b/>
          <w:lang w:val="en-US"/>
        </w:rPr>
      </w:pPr>
    </w:p>
    <w:p w:rsidR="0007517E" w:rsidRDefault="0091015D" w:rsidP="00AE33FA">
      <w:pPr>
        <w:spacing w:after="0" w:line="240" w:lineRule="auto"/>
        <w:ind w:left="1170" w:right="43" w:hanging="1170"/>
        <w:jc w:val="both"/>
        <w:rPr>
          <w:rFonts w:ascii="Times New Roman" w:hAnsi="Times New Roman"/>
          <w:b/>
          <w:lang w:val="en-US"/>
        </w:rPr>
      </w:pPr>
      <w:r w:rsidRPr="0091015D">
        <w:rPr>
          <w:rFonts w:ascii="Times New Roman" w:hAnsi="Times New Roman"/>
          <w:b/>
        </w:rPr>
        <w:t xml:space="preserve">Grafik 4.3 </w:t>
      </w:r>
      <w:r w:rsidRPr="0091015D">
        <w:rPr>
          <w:rFonts w:ascii="Times New Roman" w:hAnsi="Times New Roman"/>
          <w:b/>
        </w:rPr>
        <w:tab/>
        <w:t xml:space="preserve">Visualisasi Nilai </w:t>
      </w:r>
      <w:r w:rsidR="00585DF0">
        <w:rPr>
          <w:rFonts w:ascii="Times New Roman" w:hAnsi="Times New Roman"/>
          <w:b/>
          <w:lang w:val="en-US"/>
        </w:rPr>
        <w:t xml:space="preserve">Hasil </w:t>
      </w:r>
      <w:r w:rsidR="007A2243">
        <w:rPr>
          <w:rFonts w:ascii="Times New Roman" w:hAnsi="Times New Roman"/>
          <w:b/>
          <w:lang w:val="en-US"/>
        </w:rPr>
        <w:t xml:space="preserve">Belajar </w:t>
      </w:r>
      <w:r w:rsidR="00061DDA">
        <w:rPr>
          <w:rFonts w:ascii="Times New Roman" w:hAnsi="Times New Roman"/>
          <w:b/>
          <w:lang w:val="en-US"/>
        </w:rPr>
        <w:t>H</w:t>
      </w:r>
      <w:r>
        <w:rPr>
          <w:rFonts w:ascii="Times New Roman" w:hAnsi="Times New Roman"/>
          <w:b/>
          <w:lang w:val="en-US"/>
        </w:rPr>
        <w:t>itung</w:t>
      </w:r>
      <w:r w:rsidR="00585DF0">
        <w:rPr>
          <w:rFonts w:ascii="Times New Roman" w:hAnsi="Times New Roman"/>
          <w:b/>
        </w:rPr>
        <w:t xml:space="preserve"> Pe</w:t>
      </w:r>
      <w:r w:rsidR="00585DF0">
        <w:rPr>
          <w:rFonts w:ascii="Times New Roman" w:hAnsi="Times New Roman"/>
          <w:b/>
          <w:lang w:val="en-US"/>
        </w:rPr>
        <w:t>rkalian</w:t>
      </w:r>
      <w:r w:rsidRPr="0091015D">
        <w:rPr>
          <w:rFonts w:ascii="Times New Roman" w:hAnsi="Times New Roman"/>
          <w:b/>
        </w:rPr>
        <w:t xml:space="preserve"> Sebelum dan Setelah Pen</w:t>
      </w:r>
      <w:r>
        <w:rPr>
          <w:rFonts w:ascii="Times New Roman" w:hAnsi="Times New Roman"/>
          <w:b/>
          <w:lang w:val="en-US"/>
        </w:rPr>
        <w:t>erapan</w:t>
      </w:r>
      <w:r w:rsidRPr="0091015D">
        <w:rPr>
          <w:rFonts w:ascii="Times New Roman" w:hAnsi="Times New Roman"/>
          <w:b/>
        </w:rPr>
        <w:t xml:space="preserve"> </w:t>
      </w:r>
      <w:r w:rsidR="00061DDA">
        <w:rPr>
          <w:rFonts w:ascii="Times New Roman" w:hAnsi="Times New Roman"/>
          <w:b/>
          <w:lang w:val="en-US"/>
        </w:rPr>
        <w:t>Metode</w:t>
      </w:r>
      <w:r w:rsidR="00585DF0">
        <w:rPr>
          <w:rFonts w:ascii="Times New Roman" w:hAnsi="Times New Roman"/>
          <w:b/>
          <w:lang w:val="en-US"/>
        </w:rPr>
        <w:t xml:space="preserve"> Jarimatika</w:t>
      </w:r>
      <w:r w:rsidRPr="0091015D">
        <w:rPr>
          <w:rFonts w:ascii="Times New Roman" w:hAnsi="Times New Roman"/>
          <w:b/>
          <w:i/>
        </w:rPr>
        <w:t xml:space="preserve"> </w:t>
      </w:r>
      <w:r w:rsidR="00585DF0">
        <w:rPr>
          <w:rFonts w:ascii="Times New Roman" w:hAnsi="Times New Roman"/>
          <w:b/>
        </w:rPr>
        <w:t>Pada Murid Tuna</w:t>
      </w:r>
      <w:r w:rsidR="00585DF0">
        <w:rPr>
          <w:rFonts w:ascii="Times New Roman" w:hAnsi="Times New Roman"/>
          <w:b/>
          <w:lang w:val="en-US"/>
        </w:rPr>
        <w:t>daksa</w:t>
      </w:r>
      <w:r w:rsidRPr="0091015D">
        <w:rPr>
          <w:rFonts w:ascii="Times New Roman" w:hAnsi="Times New Roman"/>
          <w:b/>
        </w:rPr>
        <w:t xml:space="preserve"> </w:t>
      </w:r>
      <w:r w:rsidRPr="0091015D">
        <w:rPr>
          <w:rFonts w:ascii="Times New Roman" w:hAnsi="Times New Roman"/>
          <w:b/>
          <w:lang w:val="nb-NO"/>
        </w:rPr>
        <w:t xml:space="preserve">Kelas Dasar </w:t>
      </w:r>
      <w:r w:rsidR="00585DF0">
        <w:rPr>
          <w:rFonts w:ascii="Times New Roman" w:hAnsi="Times New Roman"/>
          <w:b/>
          <w:lang w:val="nb-NO"/>
        </w:rPr>
        <w:t>V Di</w:t>
      </w:r>
      <w:r w:rsidRPr="0091015D">
        <w:rPr>
          <w:rFonts w:ascii="Times New Roman" w:hAnsi="Times New Roman"/>
          <w:b/>
        </w:rPr>
        <w:t xml:space="preserve"> </w:t>
      </w:r>
      <w:r w:rsidRPr="0091015D">
        <w:rPr>
          <w:rFonts w:ascii="Times New Roman" w:hAnsi="Times New Roman"/>
          <w:b/>
          <w:lang w:val="nb-NO"/>
        </w:rPr>
        <w:t>SLB</w:t>
      </w:r>
      <w:r w:rsidR="00061DDA">
        <w:rPr>
          <w:rFonts w:ascii="Times New Roman" w:hAnsi="Times New Roman"/>
          <w:b/>
          <w:lang w:val="en-US"/>
        </w:rPr>
        <w:t xml:space="preserve"> </w:t>
      </w:r>
      <w:r w:rsidR="00585DF0">
        <w:rPr>
          <w:rFonts w:ascii="Times New Roman" w:hAnsi="Times New Roman"/>
          <w:b/>
          <w:lang w:val="en-US"/>
        </w:rPr>
        <w:t>Negeri Somba Opu</w:t>
      </w:r>
      <w:r w:rsidR="00C35CE7">
        <w:rPr>
          <w:rFonts w:ascii="Times New Roman" w:hAnsi="Times New Roman"/>
          <w:b/>
          <w:lang w:val="en-US"/>
        </w:rPr>
        <w:t xml:space="preserve"> Kabupaten Gowa</w:t>
      </w:r>
    </w:p>
    <w:p w:rsidR="00037C66" w:rsidRPr="00603BAE" w:rsidRDefault="00037C66" w:rsidP="00AF62CA">
      <w:pPr>
        <w:spacing w:after="240" w:line="240" w:lineRule="auto"/>
        <w:ind w:left="1560" w:right="43" w:hanging="1134"/>
        <w:jc w:val="both"/>
        <w:rPr>
          <w:rFonts w:ascii="Times New Roman" w:hAnsi="Times New Roman"/>
          <w:b/>
          <w:lang w:val="en-US"/>
        </w:rPr>
      </w:pPr>
    </w:p>
    <w:p w:rsidR="0043578C" w:rsidRPr="0043578C" w:rsidRDefault="00206F29" w:rsidP="0043578C">
      <w:pPr>
        <w:pStyle w:val="ListParagraph"/>
        <w:numPr>
          <w:ilvl w:val="0"/>
          <w:numId w:val="4"/>
        </w:numPr>
        <w:spacing w:line="480" w:lineRule="auto"/>
        <w:ind w:left="426"/>
        <w:rPr>
          <w:rFonts w:ascii="Times New Roman" w:hAnsi="Times New Roman"/>
          <w:b/>
          <w:lang w:val="en-US"/>
        </w:rPr>
      </w:pPr>
      <w:r w:rsidRPr="00206F29">
        <w:rPr>
          <w:rFonts w:ascii="Times New Roman" w:hAnsi="Times New Roman"/>
          <w:b/>
          <w:lang w:val="en-US"/>
        </w:rPr>
        <w:t>Pembahasan</w:t>
      </w:r>
    </w:p>
    <w:p w:rsidR="00432BC7" w:rsidRPr="00432BC7" w:rsidRDefault="00206F29" w:rsidP="00AE33FA">
      <w:pPr>
        <w:spacing w:after="0" w:line="480" w:lineRule="auto"/>
        <w:ind w:firstLine="567"/>
        <w:jc w:val="both"/>
        <w:rPr>
          <w:rFonts w:ascii="Times New Roman" w:hAnsi="Times New Roman"/>
          <w:lang w:val="en-US"/>
        </w:rPr>
      </w:pPr>
      <w:r w:rsidRPr="00206F29">
        <w:rPr>
          <w:rFonts w:ascii="Times New Roman" w:hAnsi="Times New Roman"/>
          <w:lang w:val="sv-SE"/>
        </w:rPr>
        <w:t xml:space="preserve">Matematika sebagai mata pelajaran berisi konsep pelajaran </w:t>
      </w:r>
      <w:r w:rsidRPr="00206F29">
        <w:rPr>
          <w:rFonts w:ascii="Times New Roman" w:hAnsi="Times New Roman"/>
        </w:rPr>
        <w:t>y</w:t>
      </w:r>
      <w:r w:rsidR="006B77D1">
        <w:rPr>
          <w:rFonts w:ascii="Times New Roman" w:hAnsi="Times New Roman"/>
        </w:rPr>
        <w:t xml:space="preserve">ang salah satunya adalah </w:t>
      </w:r>
      <w:r w:rsidR="006B77D1">
        <w:rPr>
          <w:rFonts w:ascii="Times New Roman" w:hAnsi="Times New Roman"/>
          <w:lang w:val="en-US"/>
        </w:rPr>
        <w:t>ber</w:t>
      </w:r>
      <w:r w:rsidR="006B77D1">
        <w:rPr>
          <w:rFonts w:ascii="Times New Roman" w:hAnsi="Times New Roman"/>
          <w:lang w:val="sv-SE"/>
        </w:rPr>
        <w:t>hitung. B</w:t>
      </w:r>
      <w:r w:rsidRPr="00206F29">
        <w:rPr>
          <w:rFonts w:ascii="Times New Roman" w:hAnsi="Times New Roman"/>
          <w:lang w:val="sv-SE"/>
        </w:rPr>
        <w:t xml:space="preserve">erhitung merupakan kemampuan yang harus dimiliki oleh semua murid termasuk murid </w:t>
      </w:r>
      <w:r w:rsidR="00585DF0">
        <w:rPr>
          <w:rFonts w:ascii="Times New Roman" w:hAnsi="Times New Roman"/>
        </w:rPr>
        <w:t>tuna</w:t>
      </w:r>
      <w:r w:rsidR="00585DF0">
        <w:rPr>
          <w:rFonts w:ascii="Times New Roman" w:hAnsi="Times New Roman"/>
          <w:lang w:val="en-US"/>
        </w:rPr>
        <w:t>daksa</w:t>
      </w:r>
      <w:r w:rsidRPr="00206F29">
        <w:rPr>
          <w:rFonts w:ascii="Times New Roman" w:hAnsi="Times New Roman"/>
          <w:lang w:val="sv-SE"/>
        </w:rPr>
        <w:t xml:space="preserve">. Oleh karena itu, berhitung merupakan keterampilan yang harus diajarkan kepada murid sejak murid masih sekolah </w:t>
      </w:r>
      <w:r w:rsidRPr="00206F29">
        <w:rPr>
          <w:rFonts w:ascii="Times New Roman" w:hAnsi="Times New Roman"/>
        </w:rPr>
        <w:t>dan masalah-masalah yang dihadapi oleh murid</w:t>
      </w:r>
      <w:r>
        <w:rPr>
          <w:rFonts w:ascii="Times New Roman" w:hAnsi="Times New Roman"/>
          <w:lang w:val="en-US"/>
        </w:rPr>
        <w:t xml:space="preserve"> </w:t>
      </w:r>
      <w:r w:rsidRPr="00206F29">
        <w:rPr>
          <w:rFonts w:ascii="Times New Roman" w:hAnsi="Times New Roman"/>
          <w:lang w:val="sv-SE"/>
        </w:rPr>
        <w:t xml:space="preserve">harus secepatnya </w:t>
      </w:r>
      <w:r w:rsidRPr="00432BC7">
        <w:rPr>
          <w:rFonts w:ascii="Times New Roman" w:hAnsi="Times New Roman"/>
          <w:lang w:val="sv-SE"/>
        </w:rPr>
        <w:t>diatasi</w:t>
      </w:r>
      <w:r w:rsidR="00432BC7" w:rsidRPr="00432BC7">
        <w:rPr>
          <w:rFonts w:ascii="Times New Roman" w:hAnsi="Times New Roman"/>
          <w:lang w:val="sv-SE"/>
        </w:rPr>
        <w:t xml:space="preserve"> </w:t>
      </w:r>
      <w:r w:rsidR="008B03B3">
        <w:rPr>
          <w:rFonts w:ascii="Times New Roman" w:hAnsi="Times New Roman"/>
        </w:rPr>
        <w:t>”. Selanjutnya D</w:t>
      </w:r>
      <w:r w:rsidR="00432BC7" w:rsidRPr="00432BC7">
        <w:rPr>
          <w:rFonts w:ascii="Times New Roman" w:hAnsi="Times New Roman"/>
        </w:rPr>
        <w:t>aali (1990:59) mengemukakan bahwa</w:t>
      </w:r>
      <w:r w:rsidR="00432BC7" w:rsidRPr="00432BC7">
        <w:rPr>
          <w:rFonts w:ascii="Times New Roman" w:hAnsi="Times New Roman"/>
          <w:i/>
        </w:rPr>
        <w:t xml:space="preserve"> </w:t>
      </w:r>
      <w:r w:rsidR="00432BC7" w:rsidRPr="00432BC7">
        <w:rPr>
          <w:rFonts w:ascii="Times New Roman" w:hAnsi="Times New Roman"/>
        </w:rPr>
        <w:t>“Matematika adalah sebagai ilmu pengetahuan abstrak tentang ruang dan bilangan, ia sering dilukiskan sebagai kumpulan sistem matematika yang mempunyai struktur tersendiri dan bersifat deduktif”</w:t>
      </w:r>
      <w:r w:rsidR="00432BC7" w:rsidRPr="00432BC7">
        <w:rPr>
          <w:rFonts w:ascii="Times New Roman" w:hAnsi="Times New Roman"/>
          <w:lang w:val="en-US"/>
        </w:rPr>
        <w:t>.</w:t>
      </w:r>
    </w:p>
    <w:p w:rsidR="00206F29" w:rsidRPr="008B03B3" w:rsidRDefault="0004667A" w:rsidP="00AE33FA">
      <w:pPr>
        <w:spacing w:after="0" w:line="480" w:lineRule="auto"/>
        <w:ind w:firstLine="709"/>
        <w:jc w:val="both"/>
        <w:rPr>
          <w:lang w:val="en-US"/>
        </w:rPr>
      </w:pPr>
      <w:r>
        <w:rPr>
          <w:rFonts w:ascii="Times New Roman" w:hAnsi="Times New Roman"/>
          <w:lang w:val="sv-SE"/>
        </w:rPr>
        <w:lastRenderedPageBreak/>
        <w:t xml:space="preserve"> </w:t>
      </w:r>
      <w:r w:rsidR="00585DF0">
        <w:rPr>
          <w:rFonts w:ascii="Times New Roman" w:hAnsi="Times New Roman"/>
        </w:rPr>
        <w:t>Murid tuna</w:t>
      </w:r>
      <w:r w:rsidR="00585DF0">
        <w:rPr>
          <w:rFonts w:ascii="Times New Roman" w:hAnsi="Times New Roman"/>
          <w:lang w:val="en-US"/>
        </w:rPr>
        <w:t xml:space="preserve">daksa </w:t>
      </w:r>
      <w:r w:rsidRPr="0004667A">
        <w:rPr>
          <w:rFonts w:ascii="Times New Roman" w:hAnsi="Times New Roman"/>
        </w:rPr>
        <w:t>adalah</w:t>
      </w:r>
      <w:r w:rsidR="00B27DFC">
        <w:rPr>
          <w:rFonts w:ascii="Times New Roman" w:hAnsi="Times New Roman"/>
        </w:rPr>
        <w:t xml:space="preserve"> murid yang </w:t>
      </w:r>
      <w:r w:rsidR="00B27DFC">
        <w:rPr>
          <w:rFonts w:ascii="Times New Roman" w:hAnsi="Times New Roman"/>
          <w:lang w:val="en-US"/>
        </w:rPr>
        <w:t>mengalami kelainan pada fungsi tubuh</w:t>
      </w:r>
      <w:r w:rsidRPr="0004667A">
        <w:rPr>
          <w:rFonts w:ascii="Times New Roman" w:hAnsi="Times New Roman"/>
        </w:rPr>
        <w:t xml:space="preserve"> </w:t>
      </w:r>
      <w:r w:rsidR="00B27DFC">
        <w:rPr>
          <w:rFonts w:ascii="Times New Roman" w:hAnsi="Times New Roman"/>
          <w:lang w:val="en-US"/>
        </w:rPr>
        <w:t>akibat rusaknya system saraf dan otot yang membuat anak mengalami hambatan dalam melakukan mobilisasi</w:t>
      </w:r>
      <w:r w:rsidRPr="0004667A">
        <w:rPr>
          <w:rFonts w:ascii="Times New Roman" w:hAnsi="Times New Roman"/>
        </w:rPr>
        <w:t xml:space="preserve">. Mereka </w:t>
      </w:r>
      <w:r w:rsidRPr="0004667A">
        <w:rPr>
          <w:rFonts w:ascii="Times New Roman" w:hAnsi="Times New Roman"/>
          <w:lang w:val="sv-SE"/>
        </w:rPr>
        <w:t>men</w:t>
      </w:r>
      <w:r w:rsidRPr="0004667A">
        <w:rPr>
          <w:rFonts w:ascii="Times New Roman" w:hAnsi="Times New Roman"/>
        </w:rPr>
        <w:t>g</w:t>
      </w:r>
      <w:r w:rsidRPr="0004667A">
        <w:rPr>
          <w:rFonts w:ascii="Times New Roman" w:hAnsi="Times New Roman"/>
          <w:lang w:val="sv-SE"/>
        </w:rPr>
        <w:t>al</w:t>
      </w:r>
      <w:r w:rsidRPr="0004667A">
        <w:rPr>
          <w:rFonts w:ascii="Times New Roman" w:hAnsi="Times New Roman"/>
        </w:rPr>
        <w:t>a</w:t>
      </w:r>
      <w:r w:rsidR="003C0350">
        <w:rPr>
          <w:rFonts w:ascii="Times New Roman" w:hAnsi="Times New Roman"/>
          <w:lang w:val="sv-SE"/>
        </w:rPr>
        <w:t>mi gangguan dalam koordinasi, adaptasi, mobilisasi serta komunikasi,</w:t>
      </w:r>
      <w:r w:rsidRPr="0004667A">
        <w:rPr>
          <w:rFonts w:ascii="Times New Roman" w:hAnsi="Times New Roman"/>
          <w:lang w:val="sv-SE"/>
        </w:rPr>
        <w:t xml:space="preserve"> </w:t>
      </w:r>
      <w:r w:rsidR="003C0350">
        <w:rPr>
          <w:rFonts w:ascii="Times New Roman" w:hAnsi="Times New Roman"/>
          <w:lang w:val="sv-SE"/>
        </w:rPr>
        <w:t xml:space="preserve">membuat anak terhambat dalam </w:t>
      </w:r>
      <w:r w:rsidRPr="0004667A">
        <w:rPr>
          <w:rFonts w:ascii="Times New Roman" w:hAnsi="Times New Roman"/>
          <w:lang w:val="sv-SE"/>
        </w:rPr>
        <w:t>memahami persoalan yang begitu kompleks</w:t>
      </w:r>
      <w:r w:rsidRPr="0004667A">
        <w:rPr>
          <w:rFonts w:ascii="Times New Roman" w:hAnsi="Times New Roman"/>
        </w:rPr>
        <w:t xml:space="preserve"> sehingga memberi pengaruh terhadap perkembangan </w:t>
      </w:r>
      <w:r w:rsidR="006B77D1">
        <w:rPr>
          <w:rFonts w:ascii="Times New Roman" w:hAnsi="Times New Roman"/>
          <w:lang w:val="en-US"/>
        </w:rPr>
        <w:t>dalam memahami hal-hal yang a</w:t>
      </w:r>
      <w:r>
        <w:rPr>
          <w:rFonts w:ascii="Times New Roman" w:hAnsi="Times New Roman"/>
          <w:lang w:val="en-US"/>
        </w:rPr>
        <w:t>b</w:t>
      </w:r>
      <w:r w:rsidR="006B77D1">
        <w:rPr>
          <w:rFonts w:ascii="Times New Roman" w:hAnsi="Times New Roman"/>
          <w:lang w:val="en-US"/>
        </w:rPr>
        <w:t>st</w:t>
      </w:r>
      <w:r>
        <w:rPr>
          <w:rFonts w:ascii="Times New Roman" w:hAnsi="Times New Roman"/>
          <w:lang w:val="en-US"/>
        </w:rPr>
        <w:t xml:space="preserve">rak </w:t>
      </w:r>
      <w:r w:rsidR="006B77D1">
        <w:rPr>
          <w:rFonts w:ascii="Times New Roman" w:hAnsi="Times New Roman"/>
        </w:rPr>
        <w:t>seperti</w:t>
      </w:r>
      <w:r w:rsidR="006B77D1">
        <w:rPr>
          <w:rFonts w:ascii="Times New Roman" w:hAnsi="Times New Roman"/>
          <w:lang w:val="en-US"/>
        </w:rPr>
        <w:t xml:space="preserve"> ber</w:t>
      </w:r>
      <w:r w:rsidR="003C0350">
        <w:rPr>
          <w:rFonts w:ascii="Times New Roman" w:hAnsi="Times New Roman"/>
          <w:lang w:val="en-US"/>
        </w:rPr>
        <w:t xml:space="preserve">hitung perkalian </w:t>
      </w:r>
      <w:r w:rsidR="008B03B3">
        <w:rPr>
          <w:rFonts w:ascii="Times New Roman" w:hAnsi="Times New Roman"/>
        </w:rPr>
        <w:t>yang telah di</w:t>
      </w:r>
      <w:r w:rsidRPr="0004667A">
        <w:rPr>
          <w:rFonts w:ascii="Times New Roman" w:hAnsi="Times New Roman"/>
        </w:rPr>
        <w:t>bahas dalam penelitian ini.</w:t>
      </w:r>
      <w:r w:rsidR="008B03B3">
        <w:rPr>
          <w:rFonts w:ascii="Times New Roman" w:hAnsi="Times New Roman"/>
          <w:lang w:val="en-US"/>
        </w:rPr>
        <w:t xml:space="preserve"> </w:t>
      </w:r>
    </w:p>
    <w:p w:rsidR="00206F29" w:rsidRDefault="00206F29" w:rsidP="00206F29">
      <w:pPr>
        <w:spacing w:after="0" w:line="480" w:lineRule="auto"/>
        <w:ind w:firstLine="567"/>
        <w:jc w:val="both"/>
        <w:rPr>
          <w:rFonts w:ascii="Times New Roman" w:hAnsi="Times New Roman"/>
          <w:lang w:val="en-US"/>
        </w:rPr>
      </w:pPr>
      <w:r w:rsidRPr="00206F29">
        <w:rPr>
          <w:rFonts w:ascii="Times New Roman" w:hAnsi="Times New Roman"/>
        </w:rPr>
        <w:t>Melihat peran matematika sangat penting, maka setiap anak dituntut mampu menguasai materinya di sekolah. Dalam penguasaan matematika murid menjadi sorotan dari berbagai pihak, maka pengajaran matematika harus ditangani secara serius dan terus-menerus. Perbaikan-perbaikan dapat dilakukan oleh pihak guru dan sekolah baik pada aspek proses pembelajaran maupun aspek evaluasi yang diterapkanya termasuk penggunaan berbagai media</w:t>
      </w:r>
      <w:r w:rsidR="00061DDA">
        <w:rPr>
          <w:rFonts w:ascii="Times New Roman" w:hAnsi="Times New Roman"/>
          <w:lang w:val="en-US"/>
        </w:rPr>
        <w:t xml:space="preserve"> dan metode pembelajaran</w:t>
      </w:r>
      <w:r w:rsidRPr="00206F29">
        <w:rPr>
          <w:rFonts w:ascii="Times New Roman" w:hAnsi="Times New Roman"/>
        </w:rPr>
        <w:t xml:space="preserve"> yang mendukung tercapainya tujuan belajar yang diinginkan oleh murid tun</w:t>
      </w:r>
      <w:r>
        <w:rPr>
          <w:rFonts w:ascii="Times New Roman" w:hAnsi="Times New Roman"/>
          <w:lang w:val="en-US"/>
        </w:rPr>
        <w:t>a</w:t>
      </w:r>
      <w:r w:rsidR="003C0350">
        <w:rPr>
          <w:rFonts w:ascii="Times New Roman" w:hAnsi="Times New Roman"/>
          <w:lang w:val="en-US"/>
        </w:rPr>
        <w:t>daksa</w:t>
      </w:r>
      <w:r w:rsidRPr="00206F29">
        <w:rPr>
          <w:rFonts w:ascii="Times New Roman" w:hAnsi="Times New Roman"/>
        </w:rPr>
        <w:t xml:space="preserve">. </w:t>
      </w:r>
      <w:r w:rsidR="003A384F">
        <w:rPr>
          <w:rFonts w:ascii="Times New Roman" w:hAnsi="Times New Roman"/>
          <w:lang w:val="en-US"/>
        </w:rPr>
        <w:t>Dalam penelitian ini penulis menggunakan</w:t>
      </w:r>
      <w:r w:rsidR="00974012">
        <w:rPr>
          <w:rFonts w:ascii="Times New Roman" w:hAnsi="Times New Roman"/>
          <w:lang w:val="en-US"/>
        </w:rPr>
        <w:t xml:space="preserve"> metode jarimatika</w:t>
      </w:r>
      <w:r w:rsidR="003A384F">
        <w:rPr>
          <w:rFonts w:ascii="Times New Roman" w:hAnsi="Times New Roman"/>
          <w:lang w:val="en-US"/>
        </w:rPr>
        <w:t xml:space="preserve"> karena </w:t>
      </w:r>
      <w:r w:rsidR="00061DDA">
        <w:rPr>
          <w:rFonts w:ascii="Times New Roman" w:hAnsi="Times New Roman"/>
          <w:lang w:val="en-US"/>
        </w:rPr>
        <w:t>metode</w:t>
      </w:r>
      <w:r w:rsidR="003A384F">
        <w:rPr>
          <w:rFonts w:ascii="Times New Roman" w:hAnsi="Times New Roman"/>
          <w:lang w:val="en-US"/>
        </w:rPr>
        <w:t xml:space="preserve"> tersebut</w:t>
      </w:r>
      <w:r w:rsidR="00811974">
        <w:rPr>
          <w:rFonts w:ascii="Times New Roman" w:hAnsi="Times New Roman"/>
          <w:lang w:val="en-US"/>
        </w:rPr>
        <w:t xml:space="preserve"> sangat efektif dan menari</w:t>
      </w:r>
      <w:r w:rsidR="007E5307">
        <w:rPr>
          <w:rFonts w:ascii="Times New Roman" w:hAnsi="Times New Roman"/>
          <w:lang w:val="en-US"/>
        </w:rPr>
        <w:t>k minat murid jika digunakan da</w:t>
      </w:r>
      <w:r w:rsidR="00811974">
        <w:rPr>
          <w:rFonts w:ascii="Times New Roman" w:hAnsi="Times New Roman"/>
          <w:lang w:val="en-US"/>
        </w:rPr>
        <w:t>lam proses belajar mengajar,</w:t>
      </w:r>
      <w:r w:rsidR="00207C2C">
        <w:rPr>
          <w:rFonts w:ascii="Times New Roman" w:hAnsi="Times New Roman"/>
          <w:lang w:val="en-US"/>
        </w:rPr>
        <w:t xml:space="preserve"> metode ini dapat membangkitkan minat dan motivasi murid untuk belajar</w:t>
      </w:r>
      <w:r w:rsidR="00811974">
        <w:rPr>
          <w:rFonts w:ascii="Times New Roman" w:hAnsi="Times New Roman"/>
          <w:lang w:val="en-US"/>
        </w:rPr>
        <w:t xml:space="preserve"> </w:t>
      </w:r>
      <w:r w:rsidR="00207C2C">
        <w:rPr>
          <w:rFonts w:ascii="Times New Roman" w:eastAsia="TimesNewRomanPSMT" w:hAnsi="Times New Roman"/>
          <w:color w:val="FF0000"/>
          <w:lang w:val="en-US"/>
        </w:rPr>
        <w:t>.</w:t>
      </w:r>
      <w:r w:rsidR="00037C66">
        <w:t xml:space="preserve">       </w:t>
      </w:r>
      <w:r w:rsidR="00037C66" w:rsidRPr="00037C66">
        <w:rPr>
          <w:rFonts w:ascii="Times New Roman" w:hAnsi="Times New Roman"/>
        </w:rPr>
        <w:t xml:space="preserve">Menurut penemu jarimatika, Wulandani </w:t>
      </w:r>
      <w:r w:rsidR="00037C66" w:rsidRPr="00037C66">
        <w:rPr>
          <w:rFonts w:ascii="Times New Roman" w:hAnsi="Times New Roman"/>
          <w:lang w:val="sv-SE"/>
        </w:rPr>
        <w:t>(200</w:t>
      </w:r>
      <w:r w:rsidR="00037C66" w:rsidRPr="00037C66">
        <w:rPr>
          <w:rFonts w:ascii="Times New Roman" w:hAnsi="Times New Roman"/>
        </w:rPr>
        <w:t xml:space="preserve">9: </w:t>
      </w:r>
      <w:r w:rsidR="00037C66" w:rsidRPr="00037C66">
        <w:rPr>
          <w:rFonts w:ascii="Times New Roman" w:hAnsi="Times New Roman"/>
          <w:lang w:val="sv-SE"/>
        </w:rPr>
        <w:t>17)</w:t>
      </w:r>
      <w:r w:rsidR="00037C66" w:rsidRPr="00037C66">
        <w:rPr>
          <w:rFonts w:ascii="Times New Roman" w:hAnsi="Times New Roman"/>
        </w:rPr>
        <w:t>,</w:t>
      </w:r>
      <w:r w:rsidR="00037C66" w:rsidRPr="00037C66">
        <w:rPr>
          <w:rFonts w:ascii="Times New Roman" w:hAnsi="Times New Roman"/>
          <w:lang w:val="sv-SE"/>
        </w:rPr>
        <w:t xml:space="preserve"> </w:t>
      </w:r>
      <w:r w:rsidR="00037C66" w:rsidRPr="00037C66">
        <w:rPr>
          <w:rFonts w:ascii="Times New Roman" w:hAnsi="Times New Roman"/>
        </w:rPr>
        <w:t>jarimatika adalah salah satu metode berhitung dalam operasi KaBaTaKu ( kali, bagi, tambah, dan kurang ) dengan menggunakan jari-jari tangan</w:t>
      </w:r>
      <w:r w:rsidR="00037C66" w:rsidRPr="00037C66">
        <w:rPr>
          <w:rFonts w:ascii="Times New Roman" w:hAnsi="Times New Roman"/>
          <w:lang w:val="en-US"/>
        </w:rPr>
        <w:t>.</w:t>
      </w:r>
      <w:r w:rsidR="00207C2C" w:rsidRPr="00037C66">
        <w:rPr>
          <w:rFonts w:ascii="Times New Roman" w:eastAsia="TimesNewRomanPSMT" w:hAnsi="Times New Roman"/>
          <w:color w:val="FF0000"/>
          <w:lang w:val="en-US"/>
        </w:rPr>
        <w:t xml:space="preserve"> </w:t>
      </w:r>
      <w:r w:rsidRPr="00037C66">
        <w:rPr>
          <w:rFonts w:ascii="Times New Roman" w:hAnsi="Times New Roman"/>
        </w:rPr>
        <w:t>Oleh karena itu berdasarkan kajian hasil penelitian di</w:t>
      </w:r>
      <w:r w:rsidRPr="00206F29">
        <w:rPr>
          <w:rFonts w:ascii="Times New Roman" w:hAnsi="Times New Roman"/>
        </w:rPr>
        <w:t xml:space="preserve"> atas maka pen</w:t>
      </w:r>
      <w:r>
        <w:rPr>
          <w:rFonts w:ascii="Times New Roman" w:hAnsi="Times New Roman"/>
          <w:lang w:val="en-US"/>
        </w:rPr>
        <w:t>erapan</w:t>
      </w:r>
      <w:r w:rsidRPr="00206F29">
        <w:rPr>
          <w:rFonts w:ascii="Times New Roman" w:hAnsi="Times New Roman"/>
        </w:rPr>
        <w:t xml:space="preserve"> </w:t>
      </w:r>
      <w:r w:rsidR="00441018">
        <w:rPr>
          <w:rFonts w:ascii="Times New Roman" w:hAnsi="Times New Roman"/>
          <w:lang w:val="en-US"/>
        </w:rPr>
        <w:t>metode</w:t>
      </w:r>
      <w:r w:rsidR="00974012">
        <w:rPr>
          <w:rFonts w:ascii="Times New Roman" w:hAnsi="Times New Roman"/>
          <w:lang w:val="en-US"/>
        </w:rPr>
        <w:t xml:space="preserve"> jarimatika </w:t>
      </w:r>
      <w:r w:rsidRPr="00206F29">
        <w:rPr>
          <w:rFonts w:ascii="Times New Roman" w:hAnsi="Times New Roman"/>
        </w:rPr>
        <w:t>sangat b</w:t>
      </w:r>
      <w:r w:rsidR="00974012">
        <w:rPr>
          <w:rFonts w:ascii="Times New Roman" w:hAnsi="Times New Roman"/>
        </w:rPr>
        <w:t>erpengaruh terhadap peningkatan</w:t>
      </w:r>
      <w:r w:rsidR="006B77D1">
        <w:rPr>
          <w:rFonts w:ascii="Times New Roman" w:hAnsi="Times New Roman"/>
          <w:lang w:val="en-US"/>
        </w:rPr>
        <w:t xml:space="preserve"> </w:t>
      </w:r>
      <w:r w:rsidR="006B77D1">
        <w:rPr>
          <w:rFonts w:ascii="Times New Roman" w:hAnsi="Times New Roman"/>
          <w:lang w:val="en-US"/>
        </w:rPr>
        <w:lastRenderedPageBreak/>
        <w:t>hasil belajar</w:t>
      </w:r>
      <w:r w:rsidR="00974012">
        <w:rPr>
          <w:rFonts w:ascii="Times New Roman" w:hAnsi="Times New Roman"/>
          <w:lang w:val="en-US"/>
        </w:rPr>
        <w:t xml:space="preserve"> hitung perkalian pada</w:t>
      </w:r>
      <w:r w:rsidR="00974012">
        <w:rPr>
          <w:rFonts w:ascii="Times New Roman" w:hAnsi="Times New Roman"/>
        </w:rPr>
        <w:t xml:space="preserve"> murid tuna</w:t>
      </w:r>
      <w:r w:rsidR="00974012">
        <w:rPr>
          <w:rFonts w:ascii="Times New Roman" w:hAnsi="Times New Roman"/>
          <w:lang w:val="en-US"/>
        </w:rPr>
        <w:t>daksa</w:t>
      </w:r>
      <w:r w:rsidRPr="00206F29">
        <w:rPr>
          <w:rFonts w:ascii="Times New Roman" w:hAnsi="Times New Roman"/>
        </w:rPr>
        <w:t xml:space="preserve"> dalam pembelajaran matematika khususnya pada m</w:t>
      </w:r>
      <w:r w:rsidR="006B77D1">
        <w:rPr>
          <w:rFonts w:ascii="Times New Roman" w:hAnsi="Times New Roman"/>
        </w:rPr>
        <w:t>ateri</w:t>
      </w:r>
      <w:r w:rsidR="00974012">
        <w:rPr>
          <w:rFonts w:ascii="Times New Roman" w:hAnsi="Times New Roman"/>
        </w:rPr>
        <w:t xml:space="preserve"> hitung pe</w:t>
      </w:r>
      <w:r w:rsidR="00974012">
        <w:rPr>
          <w:rFonts w:ascii="Times New Roman" w:hAnsi="Times New Roman"/>
          <w:lang w:val="en-US"/>
        </w:rPr>
        <w:t>rkalian</w:t>
      </w:r>
      <w:r w:rsidRPr="00206F29">
        <w:rPr>
          <w:rFonts w:ascii="Times New Roman" w:hAnsi="Times New Roman"/>
        </w:rPr>
        <w:t>.</w:t>
      </w:r>
      <w:r w:rsidR="003A384F">
        <w:rPr>
          <w:rFonts w:ascii="Times New Roman" w:hAnsi="Times New Roman"/>
          <w:lang w:val="en-US"/>
        </w:rPr>
        <w:t xml:space="preserve"> </w:t>
      </w:r>
    </w:p>
    <w:p w:rsidR="00E608C1" w:rsidRPr="00E608C1" w:rsidRDefault="00E608C1" w:rsidP="006C6956">
      <w:pPr>
        <w:spacing w:after="0" w:line="480" w:lineRule="auto"/>
        <w:ind w:firstLine="567"/>
        <w:jc w:val="both"/>
        <w:rPr>
          <w:rFonts w:ascii="Times New Roman" w:hAnsi="Times New Roman"/>
        </w:rPr>
      </w:pPr>
      <w:r w:rsidRPr="00E608C1">
        <w:rPr>
          <w:rFonts w:ascii="Times New Roman" w:hAnsi="Times New Roman"/>
        </w:rPr>
        <w:t xml:space="preserve">Selanjutnya berdasarkan perbandingan hasil tes awal dengan hasil tes akhir maka dapat diperoleh gambaran bahwa ada peningkatan </w:t>
      </w:r>
      <w:r w:rsidR="006B77D1">
        <w:rPr>
          <w:rFonts w:ascii="Times New Roman" w:hAnsi="Times New Roman"/>
          <w:lang w:val="en-US"/>
        </w:rPr>
        <w:t xml:space="preserve">hasil belajar </w:t>
      </w:r>
      <w:r w:rsidR="00974012">
        <w:rPr>
          <w:rFonts w:ascii="Times New Roman" w:hAnsi="Times New Roman"/>
        </w:rPr>
        <w:t>hitung pe</w:t>
      </w:r>
      <w:r w:rsidR="00974012">
        <w:rPr>
          <w:rFonts w:ascii="Times New Roman" w:hAnsi="Times New Roman"/>
          <w:lang w:val="en-US"/>
        </w:rPr>
        <w:t>rkalian</w:t>
      </w:r>
      <w:r>
        <w:rPr>
          <w:rFonts w:ascii="Times New Roman" w:hAnsi="Times New Roman"/>
        </w:rPr>
        <w:t xml:space="preserve"> </w:t>
      </w:r>
      <w:r>
        <w:rPr>
          <w:rFonts w:ascii="Times New Roman" w:hAnsi="Times New Roman"/>
          <w:lang w:val="en-US"/>
        </w:rPr>
        <w:t>pada</w:t>
      </w:r>
      <w:r w:rsidR="00974012">
        <w:rPr>
          <w:rFonts w:ascii="Times New Roman" w:hAnsi="Times New Roman"/>
        </w:rPr>
        <w:t xml:space="preserve"> murid tuna</w:t>
      </w:r>
      <w:r w:rsidR="00974012">
        <w:rPr>
          <w:rFonts w:ascii="Times New Roman" w:hAnsi="Times New Roman"/>
          <w:lang w:val="en-US"/>
        </w:rPr>
        <w:t>daksa</w:t>
      </w:r>
      <w:r w:rsidR="00974012">
        <w:rPr>
          <w:rFonts w:ascii="Times New Roman" w:hAnsi="Times New Roman"/>
        </w:rPr>
        <w:t xml:space="preserve"> di kelas dasar</w:t>
      </w:r>
      <w:r w:rsidR="00974012">
        <w:rPr>
          <w:rFonts w:ascii="Times New Roman" w:hAnsi="Times New Roman"/>
          <w:lang w:val="en-US"/>
        </w:rPr>
        <w:t xml:space="preserve"> V</w:t>
      </w:r>
      <w:r w:rsidRPr="00E608C1">
        <w:rPr>
          <w:rFonts w:ascii="Times New Roman" w:hAnsi="Times New Roman"/>
        </w:rPr>
        <w:t xml:space="preserve"> di </w:t>
      </w:r>
      <w:r w:rsidR="00A61E67">
        <w:rPr>
          <w:rFonts w:ascii="Times New Roman" w:hAnsi="Times New Roman"/>
          <w:lang w:val="en-US"/>
        </w:rPr>
        <w:t>SLB Neg</w:t>
      </w:r>
      <w:r w:rsidR="00974012">
        <w:rPr>
          <w:rFonts w:ascii="Times New Roman" w:hAnsi="Times New Roman"/>
          <w:lang w:val="en-US"/>
        </w:rPr>
        <w:t>eri Somba Opu</w:t>
      </w:r>
      <w:r w:rsidRPr="00E608C1">
        <w:rPr>
          <w:rFonts w:ascii="Times New Roman" w:hAnsi="Times New Roman"/>
        </w:rPr>
        <w:t xml:space="preserve"> </w:t>
      </w:r>
      <w:r w:rsidR="00A61E67">
        <w:rPr>
          <w:rFonts w:ascii="Times New Roman" w:hAnsi="Times New Roman"/>
          <w:lang w:val="en-US"/>
        </w:rPr>
        <w:t xml:space="preserve">Kabupaten Gowa </w:t>
      </w:r>
      <w:r w:rsidRPr="00E608C1">
        <w:rPr>
          <w:rFonts w:ascii="Times New Roman" w:hAnsi="Times New Roman"/>
        </w:rPr>
        <w:t xml:space="preserve">setelah </w:t>
      </w:r>
      <w:r>
        <w:rPr>
          <w:rFonts w:ascii="Times New Roman" w:hAnsi="Times New Roman"/>
          <w:lang w:val="en-US"/>
        </w:rPr>
        <w:t>penerapan metode</w:t>
      </w:r>
      <w:r w:rsidR="00974012">
        <w:rPr>
          <w:rFonts w:ascii="Times New Roman" w:hAnsi="Times New Roman"/>
          <w:lang w:val="en-US"/>
        </w:rPr>
        <w:t xml:space="preserve"> jarimatika</w:t>
      </w:r>
      <w:r w:rsidRPr="00E608C1">
        <w:rPr>
          <w:rFonts w:ascii="Times New Roman" w:hAnsi="Times New Roman"/>
        </w:rPr>
        <w:t>. Hal tersebut ditunjukkan dengan hasil perbandingan antara nilai yang diperoleh murid pada tes awal dengan nilai yang diperoleh pada tes akhir, yakni ke</w:t>
      </w:r>
      <w:r w:rsidR="00974012">
        <w:rPr>
          <w:rFonts w:ascii="Times New Roman" w:hAnsi="Times New Roman"/>
          <w:lang w:val="en-US"/>
        </w:rPr>
        <w:t>dua</w:t>
      </w:r>
      <w:r w:rsidRPr="00E608C1">
        <w:rPr>
          <w:rFonts w:ascii="Times New Roman" w:hAnsi="Times New Roman"/>
        </w:rPr>
        <w:t xml:space="preserve"> atau kese</w:t>
      </w:r>
      <w:r w:rsidR="00974012">
        <w:rPr>
          <w:rFonts w:ascii="Times New Roman" w:hAnsi="Times New Roman"/>
        </w:rPr>
        <w:t>luruhan murid tuna</w:t>
      </w:r>
      <w:r w:rsidR="00974012">
        <w:rPr>
          <w:rFonts w:ascii="Times New Roman" w:hAnsi="Times New Roman"/>
          <w:lang w:val="en-US"/>
        </w:rPr>
        <w:t>daksa</w:t>
      </w:r>
      <w:r w:rsidR="00974012">
        <w:rPr>
          <w:rFonts w:ascii="Times New Roman" w:hAnsi="Times New Roman"/>
        </w:rPr>
        <w:t xml:space="preserve"> di kelas dasar </w:t>
      </w:r>
      <w:r w:rsidR="00974012">
        <w:rPr>
          <w:rFonts w:ascii="Times New Roman" w:hAnsi="Times New Roman"/>
          <w:lang w:val="en-US"/>
        </w:rPr>
        <w:t>V di</w:t>
      </w:r>
      <w:r w:rsidRPr="00E608C1">
        <w:rPr>
          <w:rFonts w:ascii="Times New Roman" w:hAnsi="Times New Roman"/>
        </w:rPr>
        <w:t xml:space="preserve"> SLB</w:t>
      </w:r>
      <w:r w:rsidR="00974012">
        <w:rPr>
          <w:rFonts w:ascii="Times New Roman" w:hAnsi="Times New Roman"/>
          <w:lang w:val="en-US"/>
        </w:rPr>
        <w:t xml:space="preserve"> Negeri Somba Opu</w:t>
      </w:r>
      <w:r w:rsidR="00A61E67">
        <w:rPr>
          <w:rFonts w:ascii="Times New Roman" w:hAnsi="Times New Roman"/>
          <w:lang w:val="en-US"/>
        </w:rPr>
        <w:t xml:space="preserve"> Kabupaten Gowa</w:t>
      </w:r>
      <w:r w:rsidR="00974012">
        <w:rPr>
          <w:rFonts w:ascii="Times New Roman" w:hAnsi="Times New Roman"/>
          <w:lang w:val="en-US"/>
        </w:rPr>
        <w:t xml:space="preserve"> </w:t>
      </w:r>
      <w:r w:rsidRPr="00E608C1">
        <w:rPr>
          <w:rFonts w:ascii="Times New Roman" w:hAnsi="Times New Roman"/>
        </w:rPr>
        <w:t>memperoleh nilai yang lebih tinggi pada tes akhir dari pada nilai</w:t>
      </w:r>
      <w:r>
        <w:rPr>
          <w:rFonts w:ascii="Times New Roman" w:hAnsi="Times New Roman"/>
        </w:rPr>
        <w:t xml:space="preserve"> yang diperoleh pada tes awal</w:t>
      </w:r>
      <w:r>
        <w:rPr>
          <w:rFonts w:ascii="Times New Roman" w:hAnsi="Times New Roman"/>
          <w:lang w:val="en-US"/>
        </w:rPr>
        <w:t xml:space="preserve">, </w:t>
      </w:r>
      <w:r w:rsidRPr="00E608C1">
        <w:rPr>
          <w:rFonts w:ascii="Times New Roman" w:hAnsi="Times New Roman"/>
        </w:rPr>
        <w:t>atau dengan kata lain ke</w:t>
      </w:r>
      <w:r w:rsidR="00974012">
        <w:rPr>
          <w:rFonts w:ascii="Times New Roman" w:hAnsi="Times New Roman"/>
          <w:lang w:val="en-US"/>
        </w:rPr>
        <w:t>dua</w:t>
      </w:r>
      <w:r w:rsidRPr="00E608C1">
        <w:rPr>
          <w:rFonts w:ascii="Times New Roman" w:hAnsi="Times New Roman"/>
        </w:rPr>
        <w:t xml:space="preserve"> murid </w:t>
      </w:r>
      <w:r w:rsidR="00974012">
        <w:rPr>
          <w:rFonts w:ascii="Times New Roman" w:hAnsi="Times New Roman"/>
          <w:lang w:val="en-US"/>
        </w:rPr>
        <w:t xml:space="preserve">tunadaksa </w:t>
      </w:r>
      <w:r w:rsidR="00974012">
        <w:rPr>
          <w:rFonts w:ascii="Times New Roman" w:hAnsi="Times New Roman"/>
        </w:rPr>
        <w:t xml:space="preserve">di kelas dasar </w:t>
      </w:r>
      <w:r w:rsidR="00974012">
        <w:rPr>
          <w:rFonts w:ascii="Times New Roman" w:hAnsi="Times New Roman"/>
          <w:lang w:val="en-US"/>
        </w:rPr>
        <w:t>V</w:t>
      </w:r>
      <w:r w:rsidRPr="00E608C1">
        <w:rPr>
          <w:rFonts w:ascii="Times New Roman" w:hAnsi="Times New Roman"/>
        </w:rPr>
        <w:t xml:space="preserve"> di </w:t>
      </w:r>
      <w:r w:rsidR="00974012">
        <w:rPr>
          <w:rFonts w:ascii="Times New Roman" w:hAnsi="Times New Roman"/>
          <w:lang w:val="en-US"/>
        </w:rPr>
        <w:t>SLB Negeri Somba Opu</w:t>
      </w:r>
      <w:r w:rsidRPr="00E608C1">
        <w:rPr>
          <w:rFonts w:ascii="Times New Roman" w:hAnsi="Times New Roman"/>
        </w:rPr>
        <w:t xml:space="preserve"> </w:t>
      </w:r>
      <w:r w:rsidR="00A61E67">
        <w:rPr>
          <w:rFonts w:ascii="Times New Roman" w:hAnsi="Times New Roman"/>
          <w:lang w:val="en-US"/>
        </w:rPr>
        <w:t xml:space="preserve">Kabupaten </w:t>
      </w:r>
      <w:r w:rsidRPr="00E608C1">
        <w:rPr>
          <w:rFonts w:ascii="Times New Roman" w:hAnsi="Times New Roman"/>
        </w:rPr>
        <w:t>memperoleh nilai yang lebih rendah pada tes awal dari pada nilai yang diperoleh pada tes akhir.</w:t>
      </w:r>
    </w:p>
    <w:p w:rsidR="00E608C1" w:rsidRPr="00432BC7" w:rsidRDefault="00E608C1" w:rsidP="00380B4C">
      <w:pPr>
        <w:spacing w:after="0" w:line="480" w:lineRule="auto"/>
        <w:jc w:val="both"/>
        <w:rPr>
          <w:rFonts w:ascii="Times New Roman" w:hAnsi="Times New Roman"/>
          <w:lang w:val="en-US"/>
        </w:rPr>
      </w:pPr>
      <w:r w:rsidRPr="00E608C1">
        <w:rPr>
          <w:rFonts w:ascii="Times New Roman" w:hAnsi="Times New Roman"/>
        </w:rPr>
        <w:tab/>
        <w:t xml:space="preserve">Dengan demikian berdasarkan data di atas, hal tersebut menunjukkan bahwa ada peningkatan </w:t>
      </w:r>
      <w:r w:rsidR="006D7189">
        <w:rPr>
          <w:rFonts w:ascii="Times New Roman" w:hAnsi="Times New Roman"/>
          <w:lang w:val="en-US"/>
        </w:rPr>
        <w:t xml:space="preserve">hasil belajar </w:t>
      </w:r>
      <w:r w:rsidR="00974012">
        <w:rPr>
          <w:rFonts w:ascii="Times New Roman" w:hAnsi="Times New Roman"/>
          <w:lang w:val="en-US"/>
        </w:rPr>
        <w:t>hitung perkalian</w:t>
      </w:r>
      <w:r w:rsidRPr="00E608C1">
        <w:rPr>
          <w:rFonts w:ascii="Times New Roman" w:hAnsi="Times New Roman"/>
        </w:rPr>
        <w:t xml:space="preserve"> pada murid </w:t>
      </w:r>
      <w:r w:rsidR="00974012">
        <w:rPr>
          <w:rFonts w:ascii="Times New Roman" w:hAnsi="Times New Roman"/>
          <w:lang w:val="en-US"/>
        </w:rPr>
        <w:t xml:space="preserve">tunadaksa </w:t>
      </w:r>
      <w:r w:rsidR="00EC27AB">
        <w:rPr>
          <w:rFonts w:ascii="Times New Roman" w:hAnsi="Times New Roman"/>
        </w:rPr>
        <w:t>di kelas dasar</w:t>
      </w:r>
      <w:r w:rsidR="00745E45">
        <w:rPr>
          <w:rFonts w:ascii="Times New Roman" w:hAnsi="Times New Roman"/>
          <w:lang w:val="en-US"/>
        </w:rPr>
        <w:t xml:space="preserve"> V di SLB Negeri Somba Opu</w:t>
      </w:r>
      <w:r w:rsidR="00A61E67">
        <w:rPr>
          <w:rFonts w:ascii="Times New Roman" w:hAnsi="Times New Roman"/>
          <w:lang w:val="en-US"/>
        </w:rPr>
        <w:t xml:space="preserve"> Kabupaten Gowa</w:t>
      </w:r>
      <w:r w:rsidR="00745E45">
        <w:rPr>
          <w:rFonts w:ascii="Times New Roman" w:hAnsi="Times New Roman"/>
          <w:lang w:val="en-US"/>
        </w:rPr>
        <w:t xml:space="preserve"> Melalui penggunaan</w:t>
      </w:r>
      <w:r w:rsidR="001B17A6">
        <w:rPr>
          <w:rFonts w:ascii="Times New Roman" w:hAnsi="Times New Roman"/>
          <w:lang w:val="en-US"/>
        </w:rPr>
        <w:t xml:space="preserve"> metode</w:t>
      </w:r>
      <w:r w:rsidR="00EC27AB">
        <w:rPr>
          <w:rFonts w:ascii="Times New Roman" w:hAnsi="Times New Roman"/>
          <w:lang w:val="en-US"/>
        </w:rPr>
        <w:t xml:space="preserve"> jarimatika</w:t>
      </w:r>
      <w:r w:rsidR="001B17A6">
        <w:rPr>
          <w:rFonts w:ascii="Times New Roman" w:hAnsi="Times New Roman"/>
          <w:lang w:val="en-US"/>
        </w:rPr>
        <w:t xml:space="preserve"> dalam proses pembela</w:t>
      </w:r>
      <w:r w:rsidR="002B38F3">
        <w:rPr>
          <w:rFonts w:ascii="Times New Roman" w:hAnsi="Times New Roman"/>
          <w:lang w:val="en-US"/>
        </w:rPr>
        <w:t>jaran</w:t>
      </w:r>
      <w:r w:rsidR="00EC27AB">
        <w:rPr>
          <w:rFonts w:ascii="Times New Roman" w:hAnsi="Times New Roman"/>
          <w:lang w:val="en-US"/>
        </w:rPr>
        <w:t xml:space="preserve"> hitung perkalian</w:t>
      </w:r>
      <w:r w:rsidRPr="00E608C1">
        <w:rPr>
          <w:rFonts w:ascii="Times New Roman" w:hAnsi="Times New Roman"/>
        </w:rPr>
        <w:t xml:space="preserve">. Hal tersebut mengindikasikan bahwa </w:t>
      </w:r>
      <w:r w:rsidR="00745E45">
        <w:rPr>
          <w:rFonts w:ascii="Times New Roman" w:hAnsi="Times New Roman"/>
          <w:lang w:val="en-US"/>
        </w:rPr>
        <w:t>melalui</w:t>
      </w:r>
      <w:r w:rsidR="001B17A6">
        <w:rPr>
          <w:rFonts w:ascii="Times New Roman" w:hAnsi="Times New Roman"/>
          <w:lang w:val="en-US"/>
        </w:rPr>
        <w:t xml:space="preserve"> metode</w:t>
      </w:r>
      <w:r w:rsidR="00EC27AB">
        <w:rPr>
          <w:rFonts w:ascii="Times New Roman" w:hAnsi="Times New Roman"/>
          <w:lang w:val="en-US"/>
        </w:rPr>
        <w:t xml:space="preserve"> jarimatika</w:t>
      </w:r>
      <w:r w:rsidRPr="00E608C1">
        <w:rPr>
          <w:rFonts w:ascii="Times New Roman" w:hAnsi="Times New Roman"/>
        </w:rPr>
        <w:t xml:space="preserve"> dapat </w:t>
      </w:r>
      <w:r w:rsidR="00745E45">
        <w:rPr>
          <w:rFonts w:ascii="Times New Roman" w:hAnsi="Times New Roman"/>
          <w:lang w:val="en-US"/>
        </w:rPr>
        <w:t>m</w:t>
      </w:r>
      <w:r w:rsidRPr="00E608C1">
        <w:rPr>
          <w:rFonts w:ascii="Times New Roman" w:hAnsi="Times New Roman"/>
        </w:rPr>
        <w:t>eningkat</w:t>
      </w:r>
      <w:r w:rsidR="00745E45">
        <w:rPr>
          <w:rFonts w:ascii="Times New Roman" w:hAnsi="Times New Roman"/>
          <w:lang w:val="en-US"/>
        </w:rPr>
        <w:t>k</w:t>
      </w:r>
      <w:r w:rsidR="002B38F3">
        <w:rPr>
          <w:rFonts w:ascii="Times New Roman" w:hAnsi="Times New Roman"/>
        </w:rPr>
        <w:t>an</w:t>
      </w:r>
      <w:r w:rsidR="002B38F3">
        <w:rPr>
          <w:rFonts w:ascii="Times New Roman" w:hAnsi="Times New Roman"/>
          <w:lang w:val="en-US"/>
        </w:rPr>
        <w:t xml:space="preserve"> hasil belajar</w:t>
      </w:r>
      <w:r w:rsidR="00EC27AB">
        <w:rPr>
          <w:rFonts w:ascii="Times New Roman" w:hAnsi="Times New Roman"/>
          <w:lang w:val="en-US"/>
        </w:rPr>
        <w:t xml:space="preserve"> hitung perkalian</w:t>
      </w:r>
      <w:r w:rsidRPr="00E608C1">
        <w:rPr>
          <w:rFonts w:ascii="Times New Roman" w:hAnsi="Times New Roman"/>
        </w:rPr>
        <w:t xml:space="preserve"> pada mata pelajaran </w:t>
      </w:r>
      <w:r w:rsidR="001B17A6">
        <w:rPr>
          <w:rFonts w:ascii="Times New Roman" w:hAnsi="Times New Roman"/>
          <w:lang w:val="en-US"/>
        </w:rPr>
        <w:t>matematika</w:t>
      </w:r>
      <w:r w:rsidRPr="00E608C1">
        <w:rPr>
          <w:rFonts w:ascii="Times New Roman" w:hAnsi="Times New Roman"/>
        </w:rPr>
        <w:t xml:space="preserve"> khususnya </w:t>
      </w:r>
      <w:r w:rsidR="001B17A6">
        <w:rPr>
          <w:rFonts w:ascii="Times New Roman" w:hAnsi="Times New Roman"/>
          <w:lang w:val="en-US"/>
        </w:rPr>
        <w:t xml:space="preserve">pada murid </w:t>
      </w:r>
      <w:r w:rsidR="00EC27AB">
        <w:rPr>
          <w:rFonts w:ascii="Times New Roman" w:hAnsi="Times New Roman"/>
          <w:lang w:val="en-US"/>
        </w:rPr>
        <w:t xml:space="preserve">tunadaksa </w:t>
      </w:r>
      <w:r w:rsidR="00EC27AB">
        <w:rPr>
          <w:rFonts w:ascii="Times New Roman" w:hAnsi="Times New Roman"/>
        </w:rPr>
        <w:t>kelas dasar</w:t>
      </w:r>
      <w:r w:rsidR="00EC27AB">
        <w:rPr>
          <w:rFonts w:ascii="Times New Roman" w:hAnsi="Times New Roman"/>
          <w:lang w:val="en-US"/>
        </w:rPr>
        <w:t xml:space="preserve"> V</w:t>
      </w:r>
      <w:r w:rsidRPr="00E608C1">
        <w:rPr>
          <w:rFonts w:ascii="Times New Roman" w:hAnsi="Times New Roman"/>
        </w:rPr>
        <w:t xml:space="preserve"> di </w:t>
      </w:r>
      <w:r w:rsidR="00A61E67">
        <w:rPr>
          <w:rFonts w:ascii="Times New Roman" w:hAnsi="Times New Roman"/>
          <w:lang w:val="en-US"/>
        </w:rPr>
        <w:t xml:space="preserve">SLB </w:t>
      </w:r>
      <w:r w:rsidR="00EC27AB">
        <w:rPr>
          <w:rFonts w:ascii="Times New Roman" w:hAnsi="Times New Roman"/>
          <w:lang w:val="en-US"/>
        </w:rPr>
        <w:t xml:space="preserve"> Negeri Somba Opu</w:t>
      </w:r>
      <w:r w:rsidR="00A61E67">
        <w:rPr>
          <w:rFonts w:ascii="Times New Roman" w:hAnsi="Times New Roman"/>
          <w:lang w:val="en-US"/>
        </w:rPr>
        <w:t xml:space="preserve"> Kabupaten Gowa</w:t>
      </w:r>
      <w:r w:rsidR="001B17A6">
        <w:rPr>
          <w:rFonts w:ascii="Times New Roman" w:hAnsi="Times New Roman"/>
          <w:lang w:val="en-US"/>
        </w:rPr>
        <w:t>.</w:t>
      </w:r>
    </w:p>
    <w:p w:rsidR="00206F29" w:rsidRPr="00E608C1" w:rsidRDefault="00206F29" w:rsidP="00070E04">
      <w:pPr>
        <w:spacing w:line="480" w:lineRule="auto"/>
        <w:rPr>
          <w:rFonts w:ascii="Times New Roman" w:hAnsi="Times New Roman"/>
          <w:b/>
          <w:lang w:val="en-US"/>
        </w:rPr>
      </w:pPr>
    </w:p>
    <w:sectPr w:rsidR="00206F29" w:rsidRPr="00E608C1" w:rsidSect="00955107">
      <w:headerReference w:type="default" r:id="rId11"/>
      <w:footerReference w:type="default" r:id="rId12"/>
      <w:headerReference w:type="first" r:id="rId13"/>
      <w:footerReference w:type="first" r:id="rId14"/>
      <w:pgSz w:w="12240" w:h="15840"/>
      <w:pgMar w:top="2275" w:right="1699" w:bottom="1699" w:left="2275" w:header="720" w:footer="720" w:gutter="0"/>
      <w:pgNumType w:start="38" w:chapStyle="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85E" w:rsidRDefault="0000585E" w:rsidP="00F76CDB">
      <w:pPr>
        <w:spacing w:after="0" w:line="240" w:lineRule="auto"/>
      </w:pPr>
      <w:r>
        <w:separator/>
      </w:r>
    </w:p>
  </w:endnote>
  <w:endnote w:type="continuationSeparator" w:id="1">
    <w:p w:rsidR="0000585E" w:rsidRDefault="0000585E" w:rsidP="00F76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012" w:rsidRDefault="00974012">
    <w:pPr>
      <w:pStyle w:val="Footer"/>
      <w:jc w:val="center"/>
    </w:pPr>
  </w:p>
  <w:p w:rsidR="00974012" w:rsidRDefault="009740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6965"/>
      <w:docPartObj>
        <w:docPartGallery w:val="Page Numbers (Bottom of Page)"/>
        <w:docPartUnique/>
      </w:docPartObj>
    </w:sdtPr>
    <w:sdtContent>
      <w:p w:rsidR="00974012" w:rsidRDefault="00F062CD">
        <w:pPr>
          <w:pStyle w:val="Footer"/>
          <w:jc w:val="center"/>
        </w:pPr>
        <w:fldSimple w:instr=" PAGE   \* MERGEFORMAT ">
          <w:r w:rsidR="00275BE5">
            <w:rPr>
              <w:noProof/>
            </w:rPr>
            <w:t>38</w:t>
          </w:r>
        </w:fldSimple>
      </w:p>
    </w:sdtContent>
  </w:sdt>
  <w:p w:rsidR="00974012" w:rsidRDefault="00974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85E" w:rsidRDefault="0000585E" w:rsidP="00F76CDB">
      <w:pPr>
        <w:spacing w:after="0" w:line="240" w:lineRule="auto"/>
      </w:pPr>
      <w:r>
        <w:separator/>
      </w:r>
    </w:p>
  </w:footnote>
  <w:footnote w:type="continuationSeparator" w:id="1">
    <w:p w:rsidR="0000585E" w:rsidRDefault="0000585E" w:rsidP="00F76C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6966"/>
      <w:docPartObj>
        <w:docPartGallery w:val="Page Numbers (Top of Page)"/>
        <w:docPartUnique/>
      </w:docPartObj>
    </w:sdtPr>
    <w:sdtContent>
      <w:p w:rsidR="00974012" w:rsidRDefault="00F062CD">
        <w:pPr>
          <w:pStyle w:val="Header"/>
          <w:jc w:val="right"/>
        </w:pPr>
        <w:fldSimple w:instr=" PAGE   \* MERGEFORMAT ">
          <w:r w:rsidR="00275BE5">
            <w:rPr>
              <w:noProof/>
            </w:rPr>
            <w:t>48</w:t>
          </w:r>
        </w:fldSimple>
      </w:p>
    </w:sdtContent>
  </w:sdt>
  <w:p w:rsidR="00974012" w:rsidRDefault="009740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012" w:rsidRDefault="00974012">
    <w:pPr>
      <w:pStyle w:val="Header"/>
      <w:jc w:val="right"/>
    </w:pPr>
  </w:p>
  <w:p w:rsidR="00974012" w:rsidRDefault="009740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253B3"/>
    <w:multiLevelType w:val="hybridMultilevel"/>
    <w:tmpl w:val="900A4A0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1BD57CE3"/>
    <w:multiLevelType w:val="hybridMultilevel"/>
    <w:tmpl w:val="0D4A1D26"/>
    <w:lvl w:ilvl="0" w:tplc="87BA4B38">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FC42D47"/>
    <w:multiLevelType w:val="hybridMultilevel"/>
    <w:tmpl w:val="9BD24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CA4915"/>
    <w:multiLevelType w:val="hybridMultilevel"/>
    <w:tmpl w:val="E5745A5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58697145"/>
    <w:multiLevelType w:val="hybridMultilevel"/>
    <w:tmpl w:val="73EC93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A7E216D"/>
    <w:multiLevelType w:val="hybridMultilevel"/>
    <w:tmpl w:val="1C9E24BE"/>
    <w:lvl w:ilvl="0" w:tplc="CA6C42A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6029D"/>
    <w:multiLevelType w:val="hybridMultilevel"/>
    <w:tmpl w:val="ED985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A550F0"/>
    <w:multiLevelType w:val="hybridMultilevel"/>
    <w:tmpl w:val="7C52D1C4"/>
    <w:lvl w:ilvl="0" w:tplc="BEA203F8">
      <w:start w:val="1"/>
      <w:numFmt w:val="decimal"/>
      <w:lvlText w:val="%1."/>
      <w:lvlJc w:val="left"/>
      <w:pPr>
        <w:ind w:left="-1058" w:hanging="360"/>
      </w:pPr>
      <w:rPr>
        <w:rFonts w:hint="default"/>
      </w:rPr>
    </w:lvl>
    <w:lvl w:ilvl="1" w:tplc="04090019" w:tentative="1">
      <w:start w:val="1"/>
      <w:numFmt w:val="lowerLetter"/>
      <w:lvlText w:val="%2."/>
      <w:lvlJc w:val="left"/>
      <w:pPr>
        <w:ind w:left="-338" w:hanging="360"/>
      </w:pPr>
    </w:lvl>
    <w:lvl w:ilvl="2" w:tplc="0409001B" w:tentative="1">
      <w:start w:val="1"/>
      <w:numFmt w:val="lowerRoman"/>
      <w:lvlText w:val="%3."/>
      <w:lvlJc w:val="right"/>
      <w:pPr>
        <w:ind w:left="382" w:hanging="180"/>
      </w:pPr>
    </w:lvl>
    <w:lvl w:ilvl="3" w:tplc="0409000F" w:tentative="1">
      <w:start w:val="1"/>
      <w:numFmt w:val="decimal"/>
      <w:lvlText w:val="%4."/>
      <w:lvlJc w:val="left"/>
      <w:pPr>
        <w:ind w:left="1102" w:hanging="360"/>
      </w:pPr>
    </w:lvl>
    <w:lvl w:ilvl="4" w:tplc="04090019" w:tentative="1">
      <w:start w:val="1"/>
      <w:numFmt w:val="lowerLetter"/>
      <w:lvlText w:val="%5."/>
      <w:lvlJc w:val="left"/>
      <w:pPr>
        <w:ind w:left="1822" w:hanging="360"/>
      </w:pPr>
    </w:lvl>
    <w:lvl w:ilvl="5" w:tplc="0409001B" w:tentative="1">
      <w:start w:val="1"/>
      <w:numFmt w:val="lowerRoman"/>
      <w:lvlText w:val="%6."/>
      <w:lvlJc w:val="right"/>
      <w:pPr>
        <w:ind w:left="2542" w:hanging="180"/>
      </w:pPr>
    </w:lvl>
    <w:lvl w:ilvl="6" w:tplc="0409000F" w:tentative="1">
      <w:start w:val="1"/>
      <w:numFmt w:val="decimal"/>
      <w:lvlText w:val="%7."/>
      <w:lvlJc w:val="left"/>
      <w:pPr>
        <w:ind w:left="3262" w:hanging="360"/>
      </w:pPr>
    </w:lvl>
    <w:lvl w:ilvl="7" w:tplc="04090019" w:tentative="1">
      <w:start w:val="1"/>
      <w:numFmt w:val="lowerLetter"/>
      <w:lvlText w:val="%8."/>
      <w:lvlJc w:val="left"/>
      <w:pPr>
        <w:ind w:left="3982" w:hanging="360"/>
      </w:pPr>
    </w:lvl>
    <w:lvl w:ilvl="8" w:tplc="0409001B" w:tentative="1">
      <w:start w:val="1"/>
      <w:numFmt w:val="lowerRoman"/>
      <w:lvlText w:val="%9."/>
      <w:lvlJc w:val="right"/>
      <w:pPr>
        <w:ind w:left="4702" w:hanging="180"/>
      </w:p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hdrShapeDefaults>
    <o:shapedefaults v:ext="edit" spidmax="235522">
      <o:colormenu v:ext="edit" strokecolor="red"/>
    </o:shapedefaults>
  </w:hdrShapeDefaults>
  <w:footnotePr>
    <w:footnote w:id="0"/>
    <w:footnote w:id="1"/>
  </w:footnotePr>
  <w:endnotePr>
    <w:endnote w:id="0"/>
    <w:endnote w:id="1"/>
  </w:endnotePr>
  <w:compat/>
  <w:rsids>
    <w:rsidRoot w:val="00F76CDB"/>
    <w:rsid w:val="0000219A"/>
    <w:rsid w:val="0000585E"/>
    <w:rsid w:val="0001484A"/>
    <w:rsid w:val="000149E2"/>
    <w:rsid w:val="0001783D"/>
    <w:rsid w:val="00021AD3"/>
    <w:rsid w:val="0002604C"/>
    <w:rsid w:val="00026588"/>
    <w:rsid w:val="0002790C"/>
    <w:rsid w:val="00027CAB"/>
    <w:rsid w:val="00037C66"/>
    <w:rsid w:val="00040E55"/>
    <w:rsid w:val="0004667A"/>
    <w:rsid w:val="000527B7"/>
    <w:rsid w:val="00061DDA"/>
    <w:rsid w:val="000649B0"/>
    <w:rsid w:val="00070E04"/>
    <w:rsid w:val="0007517E"/>
    <w:rsid w:val="0007568B"/>
    <w:rsid w:val="00075EB2"/>
    <w:rsid w:val="000801E7"/>
    <w:rsid w:val="0008037F"/>
    <w:rsid w:val="000843FE"/>
    <w:rsid w:val="00092C2F"/>
    <w:rsid w:val="000A4E60"/>
    <w:rsid w:val="000B74AA"/>
    <w:rsid w:val="000C5A64"/>
    <w:rsid w:val="000D1143"/>
    <w:rsid w:val="000D3A39"/>
    <w:rsid w:val="000D4B3F"/>
    <w:rsid w:val="000D6561"/>
    <w:rsid w:val="000E0D38"/>
    <w:rsid w:val="000E6E91"/>
    <w:rsid w:val="00102B42"/>
    <w:rsid w:val="00103F1E"/>
    <w:rsid w:val="00105FB8"/>
    <w:rsid w:val="001131FD"/>
    <w:rsid w:val="00133335"/>
    <w:rsid w:val="001376C2"/>
    <w:rsid w:val="00141F71"/>
    <w:rsid w:val="00163550"/>
    <w:rsid w:val="00172916"/>
    <w:rsid w:val="00176E56"/>
    <w:rsid w:val="0018381D"/>
    <w:rsid w:val="00191391"/>
    <w:rsid w:val="001A5E67"/>
    <w:rsid w:val="001B17A6"/>
    <w:rsid w:val="001B46DA"/>
    <w:rsid w:val="001C6DF3"/>
    <w:rsid w:val="001D00A8"/>
    <w:rsid w:val="001E2397"/>
    <w:rsid w:val="001E6C5E"/>
    <w:rsid w:val="001F307A"/>
    <w:rsid w:val="001F6088"/>
    <w:rsid w:val="002001C6"/>
    <w:rsid w:val="00201D82"/>
    <w:rsid w:val="002039A2"/>
    <w:rsid w:val="00206F29"/>
    <w:rsid w:val="00207C2C"/>
    <w:rsid w:val="00214DF7"/>
    <w:rsid w:val="0021544A"/>
    <w:rsid w:val="002166CA"/>
    <w:rsid w:val="00221C0B"/>
    <w:rsid w:val="002242D0"/>
    <w:rsid w:val="002368BC"/>
    <w:rsid w:val="00243714"/>
    <w:rsid w:val="0024797A"/>
    <w:rsid w:val="00266B15"/>
    <w:rsid w:val="00275BE5"/>
    <w:rsid w:val="00277B30"/>
    <w:rsid w:val="00281152"/>
    <w:rsid w:val="0029483D"/>
    <w:rsid w:val="002B0233"/>
    <w:rsid w:val="002B09A5"/>
    <w:rsid w:val="002B3044"/>
    <w:rsid w:val="002B38F3"/>
    <w:rsid w:val="002C1349"/>
    <w:rsid w:val="002C4716"/>
    <w:rsid w:val="002D4D27"/>
    <w:rsid w:val="002D5487"/>
    <w:rsid w:val="002E22B8"/>
    <w:rsid w:val="002E4CB7"/>
    <w:rsid w:val="002E4CE4"/>
    <w:rsid w:val="002F098D"/>
    <w:rsid w:val="002F2E39"/>
    <w:rsid w:val="003008EE"/>
    <w:rsid w:val="00303A14"/>
    <w:rsid w:val="00306F4F"/>
    <w:rsid w:val="003121F9"/>
    <w:rsid w:val="003160FD"/>
    <w:rsid w:val="00332FFE"/>
    <w:rsid w:val="003331A5"/>
    <w:rsid w:val="003350D7"/>
    <w:rsid w:val="00361CD1"/>
    <w:rsid w:val="0037426B"/>
    <w:rsid w:val="00380853"/>
    <w:rsid w:val="00380B4C"/>
    <w:rsid w:val="00396716"/>
    <w:rsid w:val="003A384F"/>
    <w:rsid w:val="003B0AA6"/>
    <w:rsid w:val="003B1401"/>
    <w:rsid w:val="003B4FF6"/>
    <w:rsid w:val="003C0350"/>
    <w:rsid w:val="003E23D3"/>
    <w:rsid w:val="004015E7"/>
    <w:rsid w:val="00410F94"/>
    <w:rsid w:val="0041336F"/>
    <w:rsid w:val="00421130"/>
    <w:rsid w:val="00422E61"/>
    <w:rsid w:val="00422FED"/>
    <w:rsid w:val="00432BC7"/>
    <w:rsid w:val="00433E2F"/>
    <w:rsid w:val="0043578C"/>
    <w:rsid w:val="00441018"/>
    <w:rsid w:val="004523B8"/>
    <w:rsid w:val="00460291"/>
    <w:rsid w:val="00461DC2"/>
    <w:rsid w:val="00472219"/>
    <w:rsid w:val="004758BC"/>
    <w:rsid w:val="0048765A"/>
    <w:rsid w:val="004A3A58"/>
    <w:rsid w:val="004A4F1F"/>
    <w:rsid w:val="004C2EF2"/>
    <w:rsid w:val="004D2556"/>
    <w:rsid w:val="004D393F"/>
    <w:rsid w:val="004D683C"/>
    <w:rsid w:val="004D79DF"/>
    <w:rsid w:val="004E2CDD"/>
    <w:rsid w:val="004F01C2"/>
    <w:rsid w:val="00500D59"/>
    <w:rsid w:val="0050137E"/>
    <w:rsid w:val="0051422B"/>
    <w:rsid w:val="00522C02"/>
    <w:rsid w:val="00524D35"/>
    <w:rsid w:val="0052724D"/>
    <w:rsid w:val="005276FD"/>
    <w:rsid w:val="00535582"/>
    <w:rsid w:val="00535655"/>
    <w:rsid w:val="00535F8A"/>
    <w:rsid w:val="00540FB5"/>
    <w:rsid w:val="00541BD3"/>
    <w:rsid w:val="00551348"/>
    <w:rsid w:val="00552D66"/>
    <w:rsid w:val="005728F5"/>
    <w:rsid w:val="00581B60"/>
    <w:rsid w:val="00585DF0"/>
    <w:rsid w:val="00587F16"/>
    <w:rsid w:val="005962BB"/>
    <w:rsid w:val="00596770"/>
    <w:rsid w:val="005A7864"/>
    <w:rsid w:val="005B0219"/>
    <w:rsid w:val="005B2951"/>
    <w:rsid w:val="005C3939"/>
    <w:rsid w:val="005C669E"/>
    <w:rsid w:val="005D7F4F"/>
    <w:rsid w:val="005E220F"/>
    <w:rsid w:val="00600A84"/>
    <w:rsid w:val="00603BAE"/>
    <w:rsid w:val="00605312"/>
    <w:rsid w:val="00613791"/>
    <w:rsid w:val="0061724C"/>
    <w:rsid w:val="00633846"/>
    <w:rsid w:val="006518C9"/>
    <w:rsid w:val="0065467E"/>
    <w:rsid w:val="0065656A"/>
    <w:rsid w:val="006620F2"/>
    <w:rsid w:val="006626D4"/>
    <w:rsid w:val="0066635E"/>
    <w:rsid w:val="006667DC"/>
    <w:rsid w:val="00670623"/>
    <w:rsid w:val="00680AE8"/>
    <w:rsid w:val="0068121B"/>
    <w:rsid w:val="00686BD6"/>
    <w:rsid w:val="00696B5D"/>
    <w:rsid w:val="006A70FE"/>
    <w:rsid w:val="006B3E56"/>
    <w:rsid w:val="006B77D1"/>
    <w:rsid w:val="006C6956"/>
    <w:rsid w:val="006D7189"/>
    <w:rsid w:val="006D7CC8"/>
    <w:rsid w:val="006D7D7A"/>
    <w:rsid w:val="006E4D0F"/>
    <w:rsid w:val="006F2E8A"/>
    <w:rsid w:val="00704047"/>
    <w:rsid w:val="0071348F"/>
    <w:rsid w:val="00715C64"/>
    <w:rsid w:val="007178EE"/>
    <w:rsid w:val="007324CF"/>
    <w:rsid w:val="00733026"/>
    <w:rsid w:val="00741131"/>
    <w:rsid w:val="00745E45"/>
    <w:rsid w:val="00751EEA"/>
    <w:rsid w:val="007534D8"/>
    <w:rsid w:val="007577B2"/>
    <w:rsid w:val="00757AB9"/>
    <w:rsid w:val="00772487"/>
    <w:rsid w:val="00775E4C"/>
    <w:rsid w:val="00777EFB"/>
    <w:rsid w:val="0078024A"/>
    <w:rsid w:val="007A2243"/>
    <w:rsid w:val="007A76B8"/>
    <w:rsid w:val="007C2C08"/>
    <w:rsid w:val="007C4449"/>
    <w:rsid w:val="007C5304"/>
    <w:rsid w:val="007D039A"/>
    <w:rsid w:val="007D21C5"/>
    <w:rsid w:val="007D5ED8"/>
    <w:rsid w:val="007E5307"/>
    <w:rsid w:val="007F0906"/>
    <w:rsid w:val="007F2F34"/>
    <w:rsid w:val="007F4848"/>
    <w:rsid w:val="0080075D"/>
    <w:rsid w:val="008116AA"/>
    <w:rsid w:val="00811974"/>
    <w:rsid w:val="0081562B"/>
    <w:rsid w:val="00815A38"/>
    <w:rsid w:val="0083007A"/>
    <w:rsid w:val="008405D6"/>
    <w:rsid w:val="00845E9F"/>
    <w:rsid w:val="00846D66"/>
    <w:rsid w:val="0086100E"/>
    <w:rsid w:val="00861CC0"/>
    <w:rsid w:val="00864397"/>
    <w:rsid w:val="00873F9C"/>
    <w:rsid w:val="00880AE2"/>
    <w:rsid w:val="008A66FE"/>
    <w:rsid w:val="008B03B3"/>
    <w:rsid w:val="008D7795"/>
    <w:rsid w:val="008E73AD"/>
    <w:rsid w:val="008F6489"/>
    <w:rsid w:val="008F7372"/>
    <w:rsid w:val="009042EC"/>
    <w:rsid w:val="0091015D"/>
    <w:rsid w:val="0091210C"/>
    <w:rsid w:val="0091524C"/>
    <w:rsid w:val="00920983"/>
    <w:rsid w:val="00955107"/>
    <w:rsid w:val="0095667E"/>
    <w:rsid w:val="00956B32"/>
    <w:rsid w:val="00957BDA"/>
    <w:rsid w:val="00966ADA"/>
    <w:rsid w:val="00971874"/>
    <w:rsid w:val="00972322"/>
    <w:rsid w:val="009735CD"/>
    <w:rsid w:val="00974012"/>
    <w:rsid w:val="0098083A"/>
    <w:rsid w:val="00983B68"/>
    <w:rsid w:val="00987DF7"/>
    <w:rsid w:val="00994288"/>
    <w:rsid w:val="00995A8E"/>
    <w:rsid w:val="00995F4C"/>
    <w:rsid w:val="009A2AE9"/>
    <w:rsid w:val="009A448C"/>
    <w:rsid w:val="009A4D7B"/>
    <w:rsid w:val="009B7094"/>
    <w:rsid w:val="009B7920"/>
    <w:rsid w:val="009C27F9"/>
    <w:rsid w:val="009C380C"/>
    <w:rsid w:val="009C7548"/>
    <w:rsid w:val="009E0CC7"/>
    <w:rsid w:val="009E20E6"/>
    <w:rsid w:val="009E3E82"/>
    <w:rsid w:val="009E5D6C"/>
    <w:rsid w:val="00A01FC9"/>
    <w:rsid w:val="00A1173B"/>
    <w:rsid w:val="00A13FBB"/>
    <w:rsid w:val="00A30C0E"/>
    <w:rsid w:val="00A335B4"/>
    <w:rsid w:val="00A61E67"/>
    <w:rsid w:val="00A705A5"/>
    <w:rsid w:val="00A77376"/>
    <w:rsid w:val="00A83488"/>
    <w:rsid w:val="00A86ACE"/>
    <w:rsid w:val="00A92642"/>
    <w:rsid w:val="00A954CD"/>
    <w:rsid w:val="00AA68FA"/>
    <w:rsid w:val="00AC20D9"/>
    <w:rsid w:val="00AC23E4"/>
    <w:rsid w:val="00AC36E5"/>
    <w:rsid w:val="00AD3BB3"/>
    <w:rsid w:val="00AE1565"/>
    <w:rsid w:val="00AE33FA"/>
    <w:rsid w:val="00AF110D"/>
    <w:rsid w:val="00AF62CA"/>
    <w:rsid w:val="00B011CA"/>
    <w:rsid w:val="00B06783"/>
    <w:rsid w:val="00B10918"/>
    <w:rsid w:val="00B124FF"/>
    <w:rsid w:val="00B1577D"/>
    <w:rsid w:val="00B27DFC"/>
    <w:rsid w:val="00B33D58"/>
    <w:rsid w:val="00B35E96"/>
    <w:rsid w:val="00B44E07"/>
    <w:rsid w:val="00B508EE"/>
    <w:rsid w:val="00B53E34"/>
    <w:rsid w:val="00B75E8D"/>
    <w:rsid w:val="00B83253"/>
    <w:rsid w:val="00B83283"/>
    <w:rsid w:val="00BA083E"/>
    <w:rsid w:val="00BA6E0A"/>
    <w:rsid w:val="00BB01A4"/>
    <w:rsid w:val="00BC48CE"/>
    <w:rsid w:val="00BD1249"/>
    <w:rsid w:val="00BE69DB"/>
    <w:rsid w:val="00C02F7E"/>
    <w:rsid w:val="00C076F0"/>
    <w:rsid w:val="00C07B73"/>
    <w:rsid w:val="00C260AB"/>
    <w:rsid w:val="00C267DB"/>
    <w:rsid w:val="00C31FB2"/>
    <w:rsid w:val="00C3423D"/>
    <w:rsid w:val="00C35CE7"/>
    <w:rsid w:val="00C4027A"/>
    <w:rsid w:val="00C43323"/>
    <w:rsid w:val="00C46235"/>
    <w:rsid w:val="00C52370"/>
    <w:rsid w:val="00C5571D"/>
    <w:rsid w:val="00C5788E"/>
    <w:rsid w:val="00C60CD4"/>
    <w:rsid w:val="00C6150B"/>
    <w:rsid w:val="00C64619"/>
    <w:rsid w:val="00C73F56"/>
    <w:rsid w:val="00C937C5"/>
    <w:rsid w:val="00C95F4B"/>
    <w:rsid w:val="00C971AF"/>
    <w:rsid w:val="00C978C5"/>
    <w:rsid w:val="00CA48AB"/>
    <w:rsid w:val="00CB1566"/>
    <w:rsid w:val="00CB6EA7"/>
    <w:rsid w:val="00CC0430"/>
    <w:rsid w:val="00CE042F"/>
    <w:rsid w:val="00CE57FC"/>
    <w:rsid w:val="00CF3645"/>
    <w:rsid w:val="00D14121"/>
    <w:rsid w:val="00D158C5"/>
    <w:rsid w:val="00D306E9"/>
    <w:rsid w:val="00D311DD"/>
    <w:rsid w:val="00D3469A"/>
    <w:rsid w:val="00D3765F"/>
    <w:rsid w:val="00D54204"/>
    <w:rsid w:val="00D839A8"/>
    <w:rsid w:val="00D91B7C"/>
    <w:rsid w:val="00D92951"/>
    <w:rsid w:val="00D932CB"/>
    <w:rsid w:val="00D937A9"/>
    <w:rsid w:val="00D97272"/>
    <w:rsid w:val="00DA062C"/>
    <w:rsid w:val="00DA1B41"/>
    <w:rsid w:val="00DB2015"/>
    <w:rsid w:val="00DB69CD"/>
    <w:rsid w:val="00DC3BFB"/>
    <w:rsid w:val="00DD1A71"/>
    <w:rsid w:val="00DE1803"/>
    <w:rsid w:val="00DE3F4B"/>
    <w:rsid w:val="00DF252B"/>
    <w:rsid w:val="00E01D5C"/>
    <w:rsid w:val="00E03674"/>
    <w:rsid w:val="00E16B0A"/>
    <w:rsid w:val="00E20BB1"/>
    <w:rsid w:val="00E24D81"/>
    <w:rsid w:val="00E31B0D"/>
    <w:rsid w:val="00E3210D"/>
    <w:rsid w:val="00E33624"/>
    <w:rsid w:val="00E363CF"/>
    <w:rsid w:val="00E47664"/>
    <w:rsid w:val="00E522CA"/>
    <w:rsid w:val="00E608C1"/>
    <w:rsid w:val="00E65C3A"/>
    <w:rsid w:val="00E67088"/>
    <w:rsid w:val="00E73D86"/>
    <w:rsid w:val="00E8045B"/>
    <w:rsid w:val="00E80DC7"/>
    <w:rsid w:val="00E83D81"/>
    <w:rsid w:val="00E936AC"/>
    <w:rsid w:val="00E96DA0"/>
    <w:rsid w:val="00EB2D71"/>
    <w:rsid w:val="00EC27AB"/>
    <w:rsid w:val="00EC3274"/>
    <w:rsid w:val="00ED1C4C"/>
    <w:rsid w:val="00EE5D9A"/>
    <w:rsid w:val="00EE602E"/>
    <w:rsid w:val="00EF28A1"/>
    <w:rsid w:val="00EF43ED"/>
    <w:rsid w:val="00EF61F8"/>
    <w:rsid w:val="00F062CD"/>
    <w:rsid w:val="00F12AFA"/>
    <w:rsid w:val="00F15E14"/>
    <w:rsid w:val="00F1719D"/>
    <w:rsid w:val="00F2427D"/>
    <w:rsid w:val="00F245A4"/>
    <w:rsid w:val="00F312CF"/>
    <w:rsid w:val="00F32573"/>
    <w:rsid w:val="00F362FC"/>
    <w:rsid w:val="00F47E24"/>
    <w:rsid w:val="00F60FD5"/>
    <w:rsid w:val="00F6161A"/>
    <w:rsid w:val="00F76CDB"/>
    <w:rsid w:val="00F9246A"/>
    <w:rsid w:val="00F92844"/>
    <w:rsid w:val="00FA64FC"/>
    <w:rsid w:val="00FA723E"/>
    <w:rsid w:val="00FC0846"/>
    <w:rsid w:val="00FD277C"/>
    <w:rsid w:val="00FD33BE"/>
    <w:rsid w:val="00FD39B9"/>
    <w:rsid w:val="00FD5771"/>
    <w:rsid w:val="00FD7979"/>
    <w:rsid w:val="00FE2EA8"/>
    <w:rsid w:val="00FF1EC2"/>
    <w:rsid w:val="00FF54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22">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1080" w:right="106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DB"/>
    <w:pPr>
      <w:spacing w:after="200" w:line="276" w:lineRule="auto"/>
      <w:ind w:left="0" w:right="0"/>
      <w:jc w:val="left"/>
    </w:pPr>
    <w:rPr>
      <w:rFonts w:ascii="Calibri" w:eastAsia="Calibri" w:hAnsi="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CDB"/>
    <w:pPr>
      <w:ind w:left="720"/>
      <w:contextualSpacing/>
    </w:pPr>
  </w:style>
  <w:style w:type="paragraph" w:styleId="BalloonText">
    <w:name w:val="Balloon Text"/>
    <w:basedOn w:val="Normal"/>
    <w:link w:val="BalloonTextChar"/>
    <w:uiPriority w:val="99"/>
    <w:semiHidden/>
    <w:unhideWhenUsed/>
    <w:rsid w:val="00F76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DB"/>
    <w:rPr>
      <w:rFonts w:ascii="Tahoma" w:eastAsia="Calibri" w:hAnsi="Tahoma" w:cs="Tahoma"/>
      <w:sz w:val="16"/>
      <w:szCs w:val="16"/>
      <w:lang w:val="id-ID"/>
    </w:rPr>
  </w:style>
  <w:style w:type="paragraph" w:styleId="Header">
    <w:name w:val="header"/>
    <w:basedOn w:val="Normal"/>
    <w:link w:val="HeaderChar"/>
    <w:uiPriority w:val="99"/>
    <w:unhideWhenUsed/>
    <w:rsid w:val="00F76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CDB"/>
    <w:rPr>
      <w:rFonts w:ascii="Calibri" w:eastAsia="Calibri" w:hAnsi="Calibri" w:cs="Times New Roman"/>
      <w:lang w:val="id-ID"/>
    </w:rPr>
  </w:style>
  <w:style w:type="paragraph" w:styleId="Footer">
    <w:name w:val="footer"/>
    <w:basedOn w:val="Normal"/>
    <w:link w:val="FooterChar"/>
    <w:uiPriority w:val="99"/>
    <w:unhideWhenUsed/>
    <w:rsid w:val="00F76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CDB"/>
    <w:rPr>
      <w:rFonts w:ascii="Calibri" w:eastAsia="Calibri" w:hAnsi="Calibri" w:cs="Times New Roman"/>
      <w:lang w:val="id-ID"/>
    </w:rPr>
  </w:style>
  <w:style w:type="table" w:styleId="TableGrid">
    <w:name w:val="Table Grid"/>
    <w:basedOn w:val="TableNormal"/>
    <w:uiPriority w:val="99"/>
    <w:rsid w:val="00535655"/>
    <w:pPr>
      <w:ind w:left="1418" w:right="0" w:hanging="1418"/>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6">
    <w:name w:val="Light List Accent 6"/>
    <w:basedOn w:val="TableNormal"/>
    <w:uiPriority w:val="61"/>
    <w:rsid w:val="00AA68FA"/>
    <w:pPr>
      <w:ind w:left="0" w:right="0"/>
      <w:jc w:val="left"/>
    </w:pPr>
    <w:rPr>
      <w:rFonts w:asciiTheme="minorHAnsi" w:hAnsiTheme="minorHAnsi" w:cstheme="minorBidi"/>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4">
    <w:name w:val="Light List Accent 4"/>
    <w:basedOn w:val="TableNormal"/>
    <w:uiPriority w:val="61"/>
    <w:rsid w:val="00AA68F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E73D86"/>
    <w:pPr>
      <w:ind w:left="0" w:right="0"/>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E73D8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rsid w:val="00E73D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Office_Excel_Worksheet1.xlsx"/><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Office_Excel_Worksheet2.xlsx"/><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3.jpeg"/><Relationship Id="rId5" Type="http://schemas.openxmlformats.org/officeDocument/2006/relationships/chartUserShapes" Target="../drawings/drawing3.xml"/><Relationship Id="rId4"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5"/>
  <c:chart>
    <c:autoTitleDeleted val="1"/>
    <c:plotArea>
      <c:layout>
        <c:manualLayout>
          <c:layoutTarget val="inner"/>
          <c:xMode val="edge"/>
          <c:yMode val="edge"/>
          <c:x val="0.13232728318831921"/>
          <c:y val="3.7061532942356416E-2"/>
          <c:w val="0.62398939777498263"/>
          <c:h val="0.77595658266293399"/>
        </c:manualLayout>
      </c:layout>
      <c:barChart>
        <c:barDir val="col"/>
        <c:grouping val="stacked"/>
        <c:ser>
          <c:idx val="5"/>
          <c:order val="4"/>
          <c:tx>
            <c:strRef>
              <c:f>Sheet1!$B$1</c:f>
              <c:strCache>
                <c:ptCount val="1"/>
                <c:pt idx="0">
                  <c:v>Column2</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dLbls>
            <c:txPr>
              <a:bodyPr/>
              <a:lstStyle/>
              <a:p>
                <a:pPr>
                  <a:defRPr>
                    <a:solidFill>
                      <a:srgbClr val="FFC000"/>
                    </a:solidFill>
                  </a:defRPr>
                </a:pPr>
                <a:endParaRPr lang="en-US"/>
              </a:p>
            </c:txPr>
            <c:showVal val="1"/>
          </c:dLbls>
          <c:cat>
            <c:strRef>
              <c:f>Sheet1!$A$2:$A$5</c:f>
              <c:strCache>
                <c:ptCount val="2"/>
                <c:pt idx="0">
                  <c:v>FR</c:v>
                </c:pt>
                <c:pt idx="1">
                  <c:v>AB</c:v>
                </c:pt>
              </c:strCache>
            </c:strRef>
          </c:cat>
          <c:val>
            <c:numRef>
              <c:f>Sheet1!$B$2:$B$5</c:f>
              <c:numCache>
                <c:formatCode>General</c:formatCode>
                <c:ptCount val="4"/>
                <c:pt idx="0">
                  <c:v>50</c:v>
                </c:pt>
                <c:pt idx="1">
                  <c:v>40</c:v>
                </c:pt>
              </c:numCache>
            </c:numRef>
          </c:val>
        </c:ser>
        <c:ser>
          <c:idx val="7"/>
          <c:order val="5"/>
          <c:tx>
            <c:strRef>
              <c:f>Sheet1!$D$1</c:f>
              <c:strCache>
                <c:ptCount val="1"/>
              </c:strCache>
            </c:strRef>
          </c:tx>
          <c:cat>
            <c:strRef>
              <c:f>Sheet1!$A$2:$A$5</c:f>
              <c:strCache>
                <c:ptCount val="2"/>
                <c:pt idx="0">
                  <c:v>FR</c:v>
                </c:pt>
                <c:pt idx="1">
                  <c:v>AB</c:v>
                </c:pt>
              </c:strCache>
            </c:strRef>
          </c:cat>
          <c:val>
            <c:numRef>
              <c:f>Sheet1!$D$2:$D$5</c:f>
              <c:numCache>
                <c:formatCode>General</c:formatCode>
                <c:ptCount val="4"/>
              </c:numCache>
            </c:numRef>
          </c:val>
        </c:ser>
        <c:ser>
          <c:idx val="8"/>
          <c:order val="6"/>
          <c:tx>
            <c:strRef>
              <c:f>Sheet1!$C$1</c:f>
              <c:strCache>
                <c:ptCount val="1"/>
                <c:pt idx="0">
                  <c:v>Column1</c:v>
                </c:pt>
              </c:strCache>
            </c:strRef>
          </c:tx>
          <c:cat>
            <c:strRef>
              <c:f>Sheet1!$A$2:$A$5</c:f>
              <c:strCache>
                <c:ptCount val="2"/>
                <c:pt idx="0">
                  <c:v>FR</c:v>
                </c:pt>
                <c:pt idx="1">
                  <c:v>AB</c:v>
                </c:pt>
              </c:strCache>
            </c:strRef>
          </c:cat>
          <c:val>
            <c:numRef>
              <c:f>Sheet1!$C$2:$C$5</c:f>
              <c:numCache>
                <c:formatCode>General</c:formatCode>
                <c:ptCount val="4"/>
              </c:numCache>
            </c:numRef>
          </c:val>
        </c:ser>
        <c:ser>
          <c:idx val="9"/>
          <c:order val="7"/>
          <c:tx>
            <c:strRef>
              <c:f>Sheet1!$D$1</c:f>
              <c:strCache>
                <c:ptCount val="1"/>
              </c:strCache>
            </c:strRef>
          </c:tx>
          <c:cat>
            <c:strRef>
              <c:f>Sheet1!$A$2:$A$5</c:f>
              <c:strCache>
                <c:ptCount val="2"/>
                <c:pt idx="0">
                  <c:v>FR</c:v>
                </c:pt>
                <c:pt idx="1">
                  <c:v>AB</c:v>
                </c:pt>
              </c:strCache>
            </c:strRef>
          </c:cat>
          <c:val>
            <c:numRef>
              <c:f>Sheet1!$D$2:$D$5</c:f>
              <c:numCache>
                <c:formatCode>General</c:formatCode>
                <c:ptCount val="4"/>
              </c:numCache>
            </c:numRef>
          </c:val>
        </c:ser>
        <c:ser>
          <c:idx val="3"/>
          <c:order val="2"/>
          <c:tx>
            <c:strRef>
              <c:f>Sheet1!$C$1</c:f>
              <c:strCache>
                <c:ptCount val="1"/>
                <c:pt idx="0">
                  <c:v>Column1</c:v>
                </c:pt>
              </c:strCache>
            </c:strRef>
          </c:tx>
          <c:cat>
            <c:strRef>
              <c:f>Sheet1!$A$2:$A$5</c:f>
              <c:strCache>
                <c:ptCount val="2"/>
                <c:pt idx="0">
                  <c:v>FR</c:v>
                </c:pt>
                <c:pt idx="1">
                  <c:v>AB</c:v>
                </c:pt>
              </c:strCache>
            </c:strRef>
          </c:cat>
          <c:val>
            <c:numRef>
              <c:f>Sheet1!$C$2:$C$5</c:f>
              <c:numCache>
                <c:formatCode>General</c:formatCode>
                <c:ptCount val="4"/>
              </c:numCache>
            </c:numRef>
          </c:val>
        </c:ser>
        <c:ser>
          <c:idx val="4"/>
          <c:order val="3"/>
          <c:tx>
            <c:strRef>
              <c:f>Sheet1!$D$1</c:f>
              <c:strCache>
                <c:ptCount val="1"/>
              </c:strCache>
            </c:strRef>
          </c:tx>
          <c:cat>
            <c:strRef>
              <c:f>Sheet1!$A$2:$A$5</c:f>
              <c:strCache>
                <c:ptCount val="2"/>
                <c:pt idx="0">
                  <c:v>FR</c:v>
                </c:pt>
                <c:pt idx="1">
                  <c:v>AB</c:v>
                </c:pt>
              </c:strCache>
            </c:strRef>
          </c:cat>
          <c:val>
            <c:numRef>
              <c:f>Sheet1!$D$2:$D$5</c:f>
              <c:numCache>
                <c:formatCode>General</c:formatCode>
                <c:ptCount val="4"/>
              </c:numCache>
            </c:numRef>
          </c:val>
        </c:ser>
        <c:ser>
          <c:idx val="0"/>
          <c:order val="0"/>
          <c:tx>
            <c:strRef>
              <c:f>Sheet1!$C$1</c:f>
              <c:strCache>
                <c:ptCount val="1"/>
                <c:pt idx="0">
                  <c:v>Column1</c:v>
                </c:pt>
              </c:strCache>
            </c:strRef>
          </c:tx>
          <c:cat>
            <c:strRef>
              <c:f>Sheet1!$A$2:$A$5</c:f>
              <c:strCache>
                <c:ptCount val="2"/>
                <c:pt idx="0">
                  <c:v>FR</c:v>
                </c:pt>
                <c:pt idx="1">
                  <c:v>AB</c:v>
                </c:pt>
              </c:strCache>
            </c:strRef>
          </c:cat>
          <c:val>
            <c:numRef>
              <c:f>Sheet1!$C$2:$C$5</c:f>
              <c:numCache>
                <c:formatCode>General</c:formatCode>
                <c:ptCount val="4"/>
              </c:numCache>
            </c:numRef>
          </c:val>
        </c:ser>
        <c:ser>
          <c:idx val="1"/>
          <c:order val="1"/>
          <c:tx>
            <c:strRef>
              <c:f>Sheet1!$D$1</c:f>
              <c:strCache>
                <c:ptCount val="1"/>
              </c:strCache>
            </c:strRef>
          </c:tx>
          <c:cat>
            <c:strRef>
              <c:f>Sheet1!$A$2:$A$5</c:f>
              <c:strCache>
                <c:ptCount val="2"/>
                <c:pt idx="0">
                  <c:v>FR</c:v>
                </c:pt>
                <c:pt idx="1">
                  <c:v>AB</c:v>
                </c:pt>
              </c:strCache>
            </c:strRef>
          </c:cat>
          <c:val>
            <c:numRef>
              <c:f>Sheet1!$D$2:$D$5</c:f>
              <c:numCache>
                <c:formatCode>General</c:formatCode>
                <c:ptCount val="4"/>
              </c:numCache>
            </c:numRef>
          </c:val>
        </c:ser>
        <c:gapWidth val="159"/>
        <c:overlap val="100"/>
        <c:axId val="66764800"/>
        <c:axId val="67327104"/>
      </c:barChart>
      <c:catAx>
        <c:axId val="66764800"/>
        <c:scaling>
          <c:orientation val="minMax"/>
        </c:scaling>
        <c:axPos val="b"/>
        <c:title>
          <c:tx>
            <c:rich>
              <a:bodyPr/>
              <a:lstStyle/>
              <a:p>
                <a:pPr algn="l">
                  <a:defRPr lang="en-US" sz="1400">
                    <a:solidFill>
                      <a:srgbClr val="FFC000"/>
                    </a:solidFill>
                    <a:latin typeface="Times New Roman" pitchFamily="18" charset="0"/>
                    <a:cs typeface="Times New Roman" pitchFamily="18" charset="0"/>
                  </a:defRPr>
                </a:pPr>
                <a:r>
                  <a:rPr lang="en-US" sz="1400">
                    <a:solidFill>
                      <a:srgbClr val="FFC000"/>
                    </a:solidFill>
                    <a:latin typeface="Times New Roman" pitchFamily="18" charset="0"/>
                    <a:cs typeface="Times New Roman" pitchFamily="18" charset="0"/>
                  </a:rPr>
                  <a:t>Murid</a:t>
                </a:r>
                <a:r>
                  <a:rPr lang="en-US" sz="1400" baseline="0">
                    <a:solidFill>
                      <a:srgbClr val="FFC000"/>
                    </a:solidFill>
                    <a:latin typeface="Times New Roman" pitchFamily="18" charset="0"/>
                    <a:cs typeface="Times New Roman" pitchFamily="18" charset="0"/>
                  </a:rPr>
                  <a:t> Tunadaksa kelas dasar  V</a:t>
                </a:r>
                <a:endParaRPr lang="en-US" sz="1400">
                  <a:solidFill>
                    <a:srgbClr val="FFC000"/>
                  </a:solidFill>
                  <a:latin typeface="Times New Roman" pitchFamily="18" charset="0"/>
                  <a:cs typeface="Times New Roman" pitchFamily="18" charset="0"/>
                </a:endParaRPr>
              </a:p>
            </c:rich>
          </c:tx>
          <c:layout>
            <c:manualLayout>
              <c:xMode val="edge"/>
              <c:yMode val="edge"/>
              <c:x val="0.15722491994003598"/>
              <c:y val="0.91090995304976263"/>
            </c:manualLayout>
          </c:layout>
        </c:title>
        <c:majorTickMark val="none"/>
        <c:tickLblPos val="nextTo"/>
        <c:txPr>
          <a:bodyPr rot="0" vert="horz"/>
          <a:lstStyle/>
          <a:p>
            <a:pPr>
              <a:defRPr lang="en-US" sz="1100">
                <a:solidFill>
                  <a:srgbClr val="FFC000"/>
                </a:solidFill>
                <a:latin typeface="Times New Roman" pitchFamily="18" charset="0"/>
                <a:cs typeface="Times New Roman" pitchFamily="18" charset="0"/>
              </a:defRPr>
            </a:pPr>
            <a:endParaRPr lang="en-US"/>
          </a:p>
        </c:txPr>
        <c:crossAx val="67327104"/>
        <c:crosses val="autoZero"/>
        <c:auto val="1"/>
        <c:lblAlgn val="ctr"/>
        <c:lblOffset val="100"/>
      </c:catAx>
      <c:valAx>
        <c:axId val="67327104"/>
        <c:scaling>
          <c:orientation val="minMax"/>
          <c:max val="100"/>
          <c:min val="0"/>
        </c:scaling>
        <c:axPos val="l"/>
        <c:majorGridlines/>
        <c:title>
          <c:tx>
            <c:rich>
              <a:bodyPr rot="-5400000" vert="horz"/>
              <a:lstStyle/>
              <a:p>
                <a:pPr>
                  <a:defRPr lang="en-US" sz="1400">
                    <a:solidFill>
                      <a:srgbClr val="FFC000"/>
                    </a:solidFill>
                    <a:latin typeface="Times New Roman" pitchFamily="18" charset="0"/>
                    <a:cs typeface="Times New Roman" pitchFamily="18" charset="0"/>
                  </a:defRPr>
                </a:pPr>
                <a:r>
                  <a:rPr lang="en-US" sz="1400">
                    <a:solidFill>
                      <a:srgbClr val="FFC000"/>
                    </a:solidFill>
                    <a:latin typeface="Times New Roman" pitchFamily="18" charset="0"/>
                    <a:cs typeface="Times New Roman" pitchFamily="18" charset="0"/>
                  </a:rPr>
                  <a:t>Nilai </a:t>
                </a:r>
                <a:r>
                  <a:rPr lang="en-US" sz="1400" baseline="0">
                    <a:solidFill>
                      <a:srgbClr val="FFC000"/>
                    </a:solidFill>
                    <a:latin typeface="Times New Roman" pitchFamily="18" charset="0"/>
                    <a:cs typeface="Times New Roman" pitchFamily="18" charset="0"/>
                  </a:rPr>
                  <a:t> Hasil Hitung Perkalian</a:t>
                </a:r>
                <a:endParaRPr lang="en-US" sz="1400">
                  <a:solidFill>
                    <a:srgbClr val="FFC000"/>
                  </a:solidFill>
                  <a:latin typeface="Times New Roman" pitchFamily="18" charset="0"/>
                  <a:cs typeface="Times New Roman" pitchFamily="18" charset="0"/>
                </a:endParaRPr>
              </a:p>
            </c:rich>
          </c:tx>
          <c:layout>
            <c:manualLayout>
              <c:xMode val="edge"/>
              <c:yMode val="edge"/>
              <c:x val="1.2650185193916785E-2"/>
              <c:y val="3.0204444029066333E-2"/>
            </c:manualLayout>
          </c:layout>
        </c:title>
        <c:numFmt formatCode="General" sourceLinked="1"/>
        <c:majorTickMark val="none"/>
        <c:tickLblPos val="nextTo"/>
        <c:txPr>
          <a:bodyPr/>
          <a:lstStyle/>
          <a:p>
            <a:pPr>
              <a:defRPr lang="en-US" sz="1100">
                <a:solidFill>
                  <a:srgbClr val="FFC000"/>
                </a:solidFill>
                <a:latin typeface="Times New Roman" pitchFamily="18" charset="0"/>
                <a:cs typeface="Times New Roman" pitchFamily="18" charset="0"/>
              </a:defRPr>
            </a:pPr>
            <a:endParaRPr lang="en-US"/>
          </a:p>
        </c:txPr>
        <c:crossAx val="66764800"/>
        <c:crosses val="autoZero"/>
        <c:crossBetween val="between"/>
      </c:valAx>
      <c:spPr>
        <a:blipFill>
          <a:blip xmlns:r="http://schemas.openxmlformats.org/officeDocument/2006/relationships" r:embed="rId1"/>
          <a:tile tx="0" ty="0" sx="100000" sy="100000" flip="none" algn="tl"/>
        </a:blipFill>
      </c:spPr>
    </c:plotArea>
    <c:legend>
      <c:legendPos val="r"/>
      <c:layout>
        <c:manualLayout>
          <c:xMode val="edge"/>
          <c:yMode val="edge"/>
          <c:x val="0.85614689526015875"/>
          <c:y val="0.43468610931490825"/>
          <c:w val="8.3583067722634748E-3"/>
          <c:h val="2.8838567436236012E-2"/>
        </c:manualLayout>
      </c:layout>
      <c:txPr>
        <a:bodyPr/>
        <a:lstStyle/>
        <a:p>
          <a:pPr>
            <a:defRPr lang="en-US"/>
          </a:pPr>
          <a:endParaRPr lang="en-US"/>
        </a:p>
      </c:txPr>
    </c:legend>
    <c:plotVisOnly val="1"/>
  </c:chart>
  <c:spPr>
    <a:blipFill>
      <a:blip xmlns:r="http://schemas.openxmlformats.org/officeDocument/2006/relationships" r:embed="rId2"/>
      <a:tile tx="0" ty="0" sx="100000" sy="100000" flip="none" algn="tl"/>
    </a:blipFill>
    <a:ln>
      <a:solidFill>
        <a:schemeClr val="accent4">
          <a:lumMod val="40000"/>
          <a:lumOff val="60000"/>
        </a:schemeClr>
      </a:solidFill>
    </a:ln>
  </c:spPr>
  <c:externalData r:id="rId3"/>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5"/>
  <c:chart>
    <c:autoTitleDeleted val="1"/>
    <c:plotArea>
      <c:layout>
        <c:manualLayout>
          <c:layoutTarget val="inner"/>
          <c:xMode val="edge"/>
          <c:yMode val="edge"/>
          <c:x val="0.13232728318831921"/>
          <c:y val="3.7061532942356298E-2"/>
          <c:w val="0.62398939777498263"/>
          <c:h val="0.7759565826629361"/>
        </c:manualLayout>
      </c:layout>
      <c:barChart>
        <c:barDir val="col"/>
        <c:grouping val="stacked"/>
        <c:ser>
          <c:idx val="5"/>
          <c:order val="4"/>
          <c:tx>
            <c:strRef>
              <c:f>Sheet1!$B$1</c:f>
              <c:strCache>
                <c:ptCount val="1"/>
                <c:pt idx="0">
                  <c:v>Column2</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dLbls>
            <c:txPr>
              <a:bodyPr/>
              <a:lstStyle/>
              <a:p>
                <a:pPr>
                  <a:defRPr>
                    <a:solidFill>
                      <a:srgbClr val="FFC000"/>
                    </a:solidFill>
                  </a:defRPr>
                </a:pPr>
                <a:endParaRPr lang="en-US"/>
              </a:p>
            </c:txPr>
            <c:showVal val="1"/>
          </c:dLbls>
          <c:cat>
            <c:strRef>
              <c:f>Sheet1!$A$2:$A$5</c:f>
              <c:strCache>
                <c:ptCount val="2"/>
                <c:pt idx="0">
                  <c:v>FR</c:v>
                </c:pt>
                <c:pt idx="1">
                  <c:v>AB</c:v>
                </c:pt>
              </c:strCache>
            </c:strRef>
          </c:cat>
          <c:val>
            <c:numRef>
              <c:f>Sheet1!$B$2:$B$5</c:f>
              <c:numCache>
                <c:formatCode>General</c:formatCode>
                <c:ptCount val="4"/>
                <c:pt idx="0">
                  <c:v>80</c:v>
                </c:pt>
                <c:pt idx="1">
                  <c:v>70</c:v>
                </c:pt>
              </c:numCache>
            </c:numRef>
          </c:val>
        </c:ser>
        <c:ser>
          <c:idx val="7"/>
          <c:order val="5"/>
          <c:tx>
            <c:strRef>
              <c:f>Sheet1!$D$1</c:f>
              <c:strCache>
                <c:ptCount val="1"/>
              </c:strCache>
            </c:strRef>
          </c:tx>
          <c:cat>
            <c:strRef>
              <c:f>Sheet1!$A$2:$A$5</c:f>
              <c:strCache>
                <c:ptCount val="2"/>
                <c:pt idx="0">
                  <c:v>FR</c:v>
                </c:pt>
                <c:pt idx="1">
                  <c:v>AB</c:v>
                </c:pt>
              </c:strCache>
            </c:strRef>
          </c:cat>
          <c:val>
            <c:numRef>
              <c:f>Sheet1!$D$2:$D$5</c:f>
              <c:numCache>
                <c:formatCode>General</c:formatCode>
                <c:ptCount val="4"/>
              </c:numCache>
            </c:numRef>
          </c:val>
        </c:ser>
        <c:ser>
          <c:idx val="8"/>
          <c:order val="6"/>
          <c:tx>
            <c:strRef>
              <c:f>Sheet1!$C$1</c:f>
              <c:strCache>
                <c:ptCount val="1"/>
                <c:pt idx="0">
                  <c:v>Column1</c:v>
                </c:pt>
              </c:strCache>
            </c:strRef>
          </c:tx>
          <c:cat>
            <c:strRef>
              <c:f>Sheet1!$A$2:$A$5</c:f>
              <c:strCache>
                <c:ptCount val="2"/>
                <c:pt idx="0">
                  <c:v>FR</c:v>
                </c:pt>
                <c:pt idx="1">
                  <c:v>AB</c:v>
                </c:pt>
              </c:strCache>
            </c:strRef>
          </c:cat>
          <c:val>
            <c:numRef>
              <c:f>Sheet1!$C$2:$C$5</c:f>
              <c:numCache>
                <c:formatCode>General</c:formatCode>
                <c:ptCount val="4"/>
              </c:numCache>
            </c:numRef>
          </c:val>
        </c:ser>
        <c:ser>
          <c:idx val="9"/>
          <c:order val="7"/>
          <c:tx>
            <c:strRef>
              <c:f>Sheet1!$D$1</c:f>
              <c:strCache>
                <c:ptCount val="1"/>
              </c:strCache>
            </c:strRef>
          </c:tx>
          <c:cat>
            <c:strRef>
              <c:f>Sheet1!$A$2:$A$5</c:f>
              <c:strCache>
                <c:ptCount val="2"/>
                <c:pt idx="0">
                  <c:v>FR</c:v>
                </c:pt>
                <c:pt idx="1">
                  <c:v>AB</c:v>
                </c:pt>
              </c:strCache>
            </c:strRef>
          </c:cat>
          <c:val>
            <c:numRef>
              <c:f>Sheet1!$D$2:$D$5</c:f>
              <c:numCache>
                <c:formatCode>General</c:formatCode>
                <c:ptCount val="4"/>
              </c:numCache>
            </c:numRef>
          </c:val>
        </c:ser>
        <c:ser>
          <c:idx val="3"/>
          <c:order val="2"/>
          <c:tx>
            <c:strRef>
              <c:f>Sheet1!$C$1</c:f>
              <c:strCache>
                <c:ptCount val="1"/>
                <c:pt idx="0">
                  <c:v>Column1</c:v>
                </c:pt>
              </c:strCache>
            </c:strRef>
          </c:tx>
          <c:cat>
            <c:strRef>
              <c:f>Sheet1!$A$2:$A$5</c:f>
              <c:strCache>
                <c:ptCount val="2"/>
                <c:pt idx="0">
                  <c:v>FR</c:v>
                </c:pt>
                <c:pt idx="1">
                  <c:v>AB</c:v>
                </c:pt>
              </c:strCache>
            </c:strRef>
          </c:cat>
          <c:val>
            <c:numRef>
              <c:f>Sheet1!$C$2:$C$5</c:f>
              <c:numCache>
                <c:formatCode>General</c:formatCode>
                <c:ptCount val="4"/>
              </c:numCache>
            </c:numRef>
          </c:val>
        </c:ser>
        <c:ser>
          <c:idx val="4"/>
          <c:order val="3"/>
          <c:tx>
            <c:strRef>
              <c:f>Sheet1!$D$1</c:f>
              <c:strCache>
                <c:ptCount val="1"/>
              </c:strCache>
            </c:strRef>
          </c:tx>
          <c:cat>
            <c:strRef>
              <c:f>Sheet1!$A$2:$A$5</c:f>
              <c:strCache>
                <c:ptCount val="2"/>
                <c:pt idx="0">
                  <c:v>FR</c:v>
                </c:pt>
                <c:pt idx="1">
                  <c:v>AB</c:v>
                </c:pt>
              </c:strCache>
            </c:strRef>
          </c:cat>
          <c:val>
            <c:numRef>
              <c:f>Sheet1!$D$2:$D$5</c:f>
              <c:numCache>
                <c:formatCode>General</c:formatCode>
                <c:ptCount val="4"/>
              </c:numCache>
            </c:numRef>
          </c:val>
        </c:ser>
        <c:ser>
          <c:idx val="0"/>
          <c:order val="0"/>
          <c:tx>
            <c:strRef>
              <c:f>Sheet1!$C$1</c:f>
              <c:strCache>
                <c:ptCount val="1"/>
                <c:pt idx="0">
                  <c:v>Column1</c:v>
                </c:pt>
              </c:strCache>
            </c:strRef>
          </c:tx>
          <c:cat>
            <c:strRef>
              <c:f>Sheet1!$A$2:$A$5</c:f>
              <c:strCache>
                <c:ptCount val="2"/>
                <c:pt idx="0">
                  <c:v>FR</c:v>
                </c:pt>
                <c:pt idx="1">
                  <c:v>AB</c:v>
                </c:pt>
              </c:strCache>
            </c:strRef>
          </c:cat>
          <c:val>
            <c:numRef>
              <c:f>Sheet1!$C$2:$C$5</c:f>
              <c:numCache>
                <c:formatCode>General</c:formatCode>
                <c:ptCount val="4"/>
              </c:numCache>
            </c:numRef>
          </c:val>
        </c:ser>
        <c:ser>
          <c:idx val="1"/>
          <c:order val="1"/>
          <c:tx>
            <c:strRef>
              <c:f>Sheet1!$D$1</c:f>
              <c:strCache>
                <c:ptCount val="1"/>
              </c:strCache>
            </c:strRef>
          </c:tx>
          <c:cat>
            <c:strRef>
              <c:f>Sheet1!$A$2:$A$5</c:f>
              <c:strCache>
                <c:ptCount val="2"/>
                <c:pt idx="0">
                  <c:v>FR</c:v>
                </c:pt>
                <c:pt idx="1">
                  <c:v>AB</c:v>
                </c:pt>
              </c:strCache>
            </c:strRef>
          </c:cat>
          <c:val>
            <c:numRef>
              <c:f>Sheet1!$D$2:$D$5</c:f>
              <c:numCache>
                <c:formatCode>General</c:formatCode>
                <c:ptCount val="4"/>
              </c:numCache>
            </c:numRef>
          </c:val>
        </c:ser>
        <c:gapWidth val="159"/>
        <c:overlap val="100"/>
        <c:axId val="80937344"/>
        <c:axId val="80978304"/>
      </c:barChart>
      <c:catAx>
        <c:axId val="80937344"/>
        <c:scaling>
          <c:orientation val="minMax"/>
        </c:scaling>
        <c:axPos val="b"/>
        <c:title>
          <c:tx>
            <c:rich>
              <a:bodyPr/>
              <a:lstStyle/>
              <a:p>
                <a:pPr algn="l">
                  <a:defRPr lang="en-US" sz="1400">
                    <a:solidFill>
                      <a:srgbClr val="FFC000"/>
                    </a:solidFill>
                    <a:latin typeface="Times New Roman" pitchFamily="18" charset="0"/>
                    <a:cs typeface="Times New Roman" pitchFamily="18" charset="0"/>
                  </a:defRPr>
                </a:pPr>
                <a:r>
                  <a:rPr lang="en-US" sz="1400">
                    <a:solidFill>
                      <a:srgbClr val="FFC000"/>
                    </a:solidFill>
                    <a:latin typeface="Times New Roman" pitchFamily="18" charset="0"/>
                    <a:cs typeface="Times New Roman" pitchFamily="18" charset="0"/>
                  </a:rPr>
                  <a:t>Murid</a:t>
                </a:r>
                <a:r>
                  <a:rPr lang="en-US" sz="1400" baseline="0">
                    <a:solidFill>
                      <a:srgbClr val="FFC000"/>
                    </a:solidFill>
                    <a:latin typeface="Times New Roman" pitchFamily="18" charset="0"/>
                    <a:cs typeface="Times New Roman" pitchFamily="18" charset="0"/>
                  </a:rPr>
                  <a:t> Tunadaksa kelas dasar  V</a:t>
                </a:r>
                <a:endParaRPr lang="en-US" sz="1400">
                  <a:solidFill>
                    <a:srgbClr val="FFC000"/>
                  </a:solidFill>
                  <a:latin typeface="Times New Roman" pitchFamily="18" charset="0"/>
                  <a:cs typeface="Times New Roman" pitchFamily="18" charset="0"/>
                </a:endParaRPr>
              </a:p>
            </c:rich>
          </c:tx>
          <c:layout>
            <c:manualLayout>
              <c:xMode val="edge"/>
              <c:yMode val="edge"/>
              <c:x val="0.15722491994003598"/>
              <c:y val="0.91090995304976263"/>
            </c:manualLayout>
          </c:layout>
        </c:title>
        <c:majorTickMark val="none"/>
        <c:tickLblPos val="nextTo"/>
        <c:txPr>
          <a:bodyPr rot="0" vert="horz"/>
          <a:lstStyle/>
          <a:p>
            <a:pPr>
              <a:defRPr lang="en-US" sz="1100">
                <a:solidFill>
                  <a:srgbClr val="FFC000"/>
                </a:solidFill>
                <a:latin typeface="Times New Roman" pitchFamily="18" charset="0"/>
                <a:cs typeface="Times New Roman" pitchFamily="18" charset="0"/>
              </a:defRPr>
            </a:pPr>
            <a:endParaRPr lang="en-US"/>
          </a:p>
        </c:txPr>
        <c:crossAx val="80978304"/>
        <c:crosses val="autoZero"/>
        <c:auto val="1"/>
        <c:lblAlgn val="ctr"/>
        <c:lblOffset val="100"/>
      </c:catAx>
      <c:valAx>
        <c:axId val="80978304"/>
        <c:scaling>
          <c:orientation val="minMax"/>
          <c:max val="100"/>
          <c:min val="0"/>
        </c:scaling>
        <c:axPos val="l"/>
        <c:majorGridlines/>
        <c:title>
          <c:tx>
            <c:rich>
              <a:bodyPr rot="-5400000" vert="horz"/>
              <a:lstStyle/>
              <a:p>
                <a:pPr>
                  <a:defRPr lang="en-US" sz="1400">
                    <a:solidFill>
                      <a:srgbClr val="FFC000"/>
                    </a:solidFill>
                    <a:latin typeface="Times New Roman" pitchFamily="18" charset="0"/>
                    <a:cs typeface="Times New Roman" pitchFamily="18" charset="0"/>
                  </a:defRPr>
                </a:pPr>
                <a:r>
                  <a:rPr lang="en-US" sz="1400">
                    <a:solidFill>
                      <a:srgbClr val="FFC000"/>
                    </a:solidFill>
                    <a:latin typeface="Times New Roman" pitchFamily="18" charset="0"/>
                    <a:cs typeface="Times New Roman" pitchFamily="18" charset="0"/>
                  </a:rPr>
                  <a:t>Nilai </a:t>
                </a:r>
                <a:r>
                  <a:rPr lang="en-US" sz="1400" baseline="0">
                    <a:solidFill>
                      <a:srgbClr val="FFC000"/>
                    </a:solidFill>
                    <a:latin typeface="Times New Roman" pitchFamily="18" charset="0"/>
                    <a:cs typeface="Times New Roman" pitchFamily="18" charset="0"/>
                  </a:rPr>
                  <a:t> Hasil Hitung Perkalian</a:t>
                </a:r>
                <a:endParaRPr lang="en-US" sz="1400">
                  <a:solidFill>
                    <a:srgbClr val="FFC000"/>
                  </a:solidFill>
                  <a:latin typeface="Times New Roman" pitchFamily="18" charset="0"/>
                  <a:cs typeface="Times New Roman" pitchFamily="18" charset="0"/>
                </a:endParaRPr>
              </a:p>
            </c:rich>
          </c:tx>
          <c:layout>
            <c:manualLayout>
              <c:xMode val="edge"/>
              <c:yMode val="edge"/>
              <c:x val="1.2650185193916761E-2"/>
              <c:y val="3.0204444029066212E-2"/>
            </c:manualLayout>
          </c:layout>
        </c:title>
        <c:numFmt formatCode="General" sourceLinked="1"/>
        <c:majorTickMark val="none"/>
        <c:tickLblPos val="nextTo"/>
        <c:txPr>
          <a:bodyPr/>
          <a:lstStyle/>
          <a:p>
            <a:pPr>
              <a:defRPr lang="en-US" sz="1100">
                <a:solidFill>
                  <a:srgbClr val="FFC000"/>
                </a:solidFill>
                <a:latin typeface="Times New Roman" pitchFamily="18" charset="0"/>
                <a:cs typeface="Times New Roman" pitchFamily="18" charset="0"/>
              </a:defRPr>
            </a:pPr>
            <a:endParaRPr lang="en-US"/>
          </a:p>
        </c:txPr>
        <c:crossAx val="80937344"/>
        <c:crosses val="autoZero"/>
        <c:crossBetween val="between"/>
      </c:valAx>
      <c:spPr>
        <a:blipFill>
          <a:blip xmlns:r="http://schemas.openxmlformats.org/officeDocument/2006/relationships" r:embed="rId1"/>
          <a:tile tx="0" ty="0" sx="100000" sy="100000" flip="none" algn="tl"/>
        </a:blipFill>
      </c:spPr>
    </c:plotArea>
    <c:legend>
      <c:legendPos val="r"/>
      <c:layout>
        <c:manualLayout>
          <c:xMode val="edge"/>
          <c:yMode val="edge"/>
          <c:x val="0.85614689526015875"/>
          <c:y val="0.43468610931490853"/>
          <c:w val="8.3583067722634748E-3"/>
          <c:h val="2.8838567436236012E-2"/>
        </c:manualLayout>
      </c:layout>
      <c:txPr>
        <a:bodyPr/>
        <a:lstStyle/>
        <a:p>
          <a:pPr>
            <a:defRPr lang="en-US"/>
          </a:pPr>
          <a:endParaRPr lang="en-US"/>
        </a:p>
      </c:txPr>
    </c:legend>
    <c:plotVisOnly val="1"/>
  </c:chart>
  <c:spPr>
    <a:blipFill>
      <a:blip xmlns:r="http://schemas.openxmlformats.org/officeDocument/2006/relationships" r:embed="rId2"/>
      <a:tile tx="0" ty="0" sx="100000" sy="100000" flip="none" algn="tl"/>
    </a:blipFill>
    <a:ln>
      <a:solidFill>
        <a:schemeClr val="accent4">
          <a:lumMod val="40000"/>
          <a:lumOff val="60000"/>
        </a:schemeClr>
      </a:solidFill>
    </a:ln>
  </c:spPr>
  <c:externalData r:id="rId3"/>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42"/>
  <c:chart>
    <c:plotArea>
      <c:layout>
        <c:manualLayout>
          <c:layoutTarget val="inner"/>
          <c:xMode val="edge"/>
          <c:yMode val="edge"/>
          <c:x val="0.14812631578947374"/>
          <c:y val="4.7311827956990238E-2"/>
          <c:w val="0.57455427545241067"/>
          <c:h val="0.7040430107526886"/>
        </c:manualLayout>
      </c:layout>
      <c:barChart>
        <c:barDir val="col"/>
        <c:grouping val="clustered"/>
        <c:ser>
          <c:idx val="0"/>
          <c:order val="0"/>
          <c:tx>
            <c:strRef>
              <c:f>Sheet1!#REF!</c:f>
              <c:strCache>
                <c:ptCount val="1"/>
                <c:pt idx="0">
                  <c:v>#REF!</c:v>
                </c:pt>
              </c:strCache>
            </c:strRef>
          </c:tx>
          <c:spPr>
            <a:blipFill>
              <a:blip xmlns:r="http://schemas.openxmlformats.org/officeDocument/2006/relationships" r:embed="rId1"/>
              <a:tile tx="0" ty="0" sx="100000" sy="100000" flip="none" algn="tl"/>
            </a:blip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dLbls>
            <c:delete val="1"/>
          </c:dLbls>
          <c:cat>
            <c:strRef>
              <c:f>Sheet1!$A$2:$A$5</c:f>
              <c:strCache>
                <c:ptCount val="2"/>
                <c:pt idx="0">
                  <c:v>FR</c:v>
                </c:pt>
                <c:pt idx="1">
                  <c:v>AL</c:v>
                </c:pt>
              </c:strCache>
            </c:strRef>
          </c:cat>
          <c:val>
            <c:numRef>
              <c:f>Sheet1!$B$2:$B$5</c:f>
              <c:numCache>
                <c:formatCode>General</c:formatCode>
                <c:ptCount val="4"/>
                <c:pt idx="0">
                  <c:v>50</c:v>
                </c:pt>
                <c:pt idx="1">
                  <c:v>40</c:v>
                </c:pt>
              </c:numCache>
            </c:numRef>
          </c:val>
        </c:ser>
        <c:ser>
          <c:idx val="1"/>
          <c:order val="1"/>
          <c:tx>
            <c:strRef>
              <c:f>Sheet1!$B$1</c:f>
              <c:strCache>
                <c:ptCount val="1"/>
                <c:pt idx="0">
                  <c:v>Column2</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Lbls>
            <c:delete val="1"/>
          </c:dLbls>
          <c:cat>
            <c:strRef>
              <c:f>Sheet1!$A$2:$A$5</c:f>
              <c:strCache>
                <c:ptCount val="2"/>
                <c:pt idx="0">
                  <c:v>FR</c:v>
                </c:pt>
                <c:pt idx="1">
                  <c:v>AL</c:v>
                </c:pt>
              </c:strCache>
            </c:strRef>
          </c:cat>
          <c:val>
            <c:numRef>
              <c:f>Sheet1!$C$2:$C$5</c:f>
              <c:numCache>
                <c:formatCode>General</c:formatCode>
                <c:ptCount val="4"/>
                <c:pt idx="0">
                  <c:v>80</c:v>
                </c:pt>
                <c:pt idx="1">
                  <c:v>70</c:v>
                </c:pt>
              </c:numCache>
            </c:numRef>
          </c:val>
        </c:ser>
        <c:dLbls>
          <c:showVal val="1"/>
        </c:dLbls>
        <c:axId val="68570496"/>
        <c:axId val="63477248"/>
      </c:barChart>
      <c:catAx>
        <c:axId val="68570496"/>
        <c:scaling>
          <c:orientation val="minMax"/>
        </c:scaling>
        <c:axPos val="b"/>
        <c:title>
          <c:tx>
            <c:rich>
              <a:bodyPr/>
              <a:lstStyle/>
              <a:p>
                <a:pPr>
                  <a:defRPr lang="en-US">
                    <a:solidFill>
                      <a:srgbClr val="FFC000"/>
                    </a:solidFill>
                  </a:defRPr>
                </a:pPr>
                <a:r>
                  <a:rPr lang="en-US" sz="1200">
                    <a:solidFill>
                      <a:srgbClr val="FFC000"/>
                    </a:solidFill>
                    <a:latin typeface="Times New Roman" pitchFamily="18" charset="0"/>
                    <a:cs typeface="Times New Roman" pitchFamily="18" charset="0"/>
                  </a:rPr>
                  <a:t>Murid Tunadaksa</a:t>
                </a:r>
                <a:r>
                  <a:rPr lang="en-US" sz="1200" baseline="0">
                    <a:solidFill>
                      <a:srgbClr val="FFC000"/>
                    </a:solidFill>
                    <a:latin typeface="Times New Roman" pitchFamily="18" charset="0"/>
                    <a:cs typeface="Times New Roman" pitchFamily="18" charset="0"/>
                  </a:rPr>
                  <a:t> Kelas Dasar V</a:t>
                </a:r>
                <a:endParaRPr lang="en-US" sz="1200">
                  <a:solidFill>
                    <a:srgbClr val="FFC000"/>
                  </a:solidFill>
                  <a:latin typeface="Times New Roman" pitchFamily="18" charset="0"/>
                  <a:cs typeface="Times New Roman" pitchFamily="18" charset="0"/>
                </a:endParaRPr>
              </a:p>
            </c:rich>
          </c:tx>
          <c:layout>
            <c:manualLayout>
              <c:xMode val="edge"/>
              <c:yMode val="edge"/>
              <c:x val="0.1307277138561839"/>
              <c:y val="0.87490909090910463"/>
            </c:manualLayout>
          </c:layout>
        </c:title>
        <c:tickLblPos val="nextTo"/>
        <c:txPr>
          <a:bodyPr/>
          <a:lstStyle/>
          <a:p>
            <a:pPr>
              <a:defRPr lang="en-US" sz="1200">
                <a:solidFill>
                  <a:srgbClr val="FFC000"/>
                </a:solidFill>
                <a:latin typeface="Times New Roman" pitchFamily="18" charset="0"/>
                <a:cs typeface="Times New Roman" pitchFamily="18" charset="0"/>
              </a:defRPr>
            </a:pPr>
            <a:endParaRPr lang="en-US"/>
          </a:p>
        </c:txPr>
        <c:crossAx val="63477248"/>
        <c:crosses val="autoZero"/>
        <c:auto val="1"/>
        <c:lblAlgn val="ctr"/>
        <c:lblOffset val="100"/>
      </c:catAx>
      <c:valAx>
        <c:axId val="63477248"/>
        <c:scaling>
          <c:orientation val="minMax"/>
        </c:scaling>
        <c:axPos val="l"/>
        <c:majorGridlines/>
        <c:title>
          <c:tx>
            <c:rich>
              <a:bodyPr rot="-5400000" vert="horz"/>
              <a:lstStyle/>
              <a:p>
                <a:pPr>
                  <a:defRPr lang="en-US">
                    <a:solidFill>
                      <a:srgbClr val="FFC000"/>
                    </a:solidFill>
                  </a:defRPr>
                </a:pPr>
                <a:r>
                  <a:rPr lang="en-US" sz="1200">
                    <a:solidFill>
                      <a:srgbClr val="FFC000"/>
                    </a:solidFill>
                    <a:latin typeface="Times New Roman" pitchFamily="18" charset="0"/>
                    <a:cs typeface="Times New Roman" pitchFamily="18" charset="0"/>
                  </a:rPr>
                  <a:t>Rentang</a:t>
                </a:r>
                <a:r>
                  <a:rPr lang="en-US" sz="1200" baseline="0">
                    <a:solidFill>
                      <a:srgbClr val="FFC000"/>
                    </a:solidFill>
                    <a:latin typeface="Times New Roman" pitchFamily="18" charset="0"/>
                    <a:cs typeface="Times New Roman" pitchFamily="18" charset="0"/>
                  </a:rPr>
                  <a:t> Nilai Saka 100</a:t>
                </a:r>
                <a:endParaRPr lang="en-US" sz="1200">
                  <a:solidFill>
                    <a:srgbClr val="FFC000"/>
                  </a:solidFill>
                  <a:latin typeface="Times New Roman" pitchFamily="18" charset="0"/>
                  <a:cs typeface="Times New Roman" pitchFamily="18" charset="0"/>
                </a:endParaRPr>
              </a:p>
            </c:rich>
          </c:tx>
        </c:title>
        <c:numFmt formatCode="General" sourceLinked="1"/>
        <c:tickLblPos val="nextTo"/>
        <c:txPr>
          <a:bodyPr/>
          <a:lstStyle/>
          <a:p>
            <a:pPr>
              <a:defRPr lang="en-US">
                <a:solidFill>
                  <a:srgbClr val="FFC000"/>
                </a:solidFill>
                <a:latin typeface="Times New Roman" pitchFamily="18" charset="0"/>
                <a:cs typeface="Times New Roman" pitchFamily="18" charset="0"/>
              </a:defRPr>
            </a:pPr>
            <a:endParaRPr lang="en-US"/>
          </a:p>
        </c:txPr>
        <c:crossAx val="68570496"/>
        <c:crosses val="autoZero"/>
        <c:crossBetween val="between"/>
      </c:valAx>
      <c:spPr>
        <a:blipFill>
          <a:blip xmlns:r="http://schemas.openxmlformats.org/officeDocument/2006/relationships" r:embed="rId2"/>
          <a:tile tx="0" ty="0" sx="100000" sy="100000" flip="none" algn="tl"/>
        </a:blipFill>
      </c:spPr>
    </c:plotArea>
    <c:legend>
      <c:legendPos val="r"/>
      <c:legendEntry>
        <c:idx val="0"/>
        <c:delete val="1"/>
      </c:legendEntry>
      <c:layout>
        <c:manualLayout>
          <c:xMode val="edge"/>
          <c:yMode val="edge"/>
          <c:x val="0.85319879459514114"/>
          <c:y val="0.69739384395132431"/>
          <c:w val="0.13198639059007364"/>
          <c:h val="8.5820854211405395E-2"/>
        </c:manualLayout>
      </c:layout>
      <c:txPr>
        <a:bodyPr/>
        <a:lstStyle/>
        <a:p>
          <a:pPr>
            <a:defRPr lang="en-US"/>
          </a:pPr>
          <a:endParaRPr lang="en-US"/>
        </a:p>
      </c:txPr>
    </c:legend>
    <c:plotVisOnly val="1"/>
  </c:chart>
  <c:spPr>
    <a:blipFill>
      <a:blip xmlns:r="http://schemas.openxmlformats.org/officeDocument/2006/relationships" r:embed="rId3"/>
      <a:tile tx="0" ty="0" sx="100000" sy="100000" flip="none" algn="tl"/>
    </a:blipFill>
  </c:spPr>
  <c:externalData r:id="rId4"/>
  <c:userShapes r:id="rId5"/>
</c:chartSpace>
</file>

<file path=word/drawings/_rels/drawing1.xml.rels><?xml version="1.0" encoding="UTF-8" standalone="yes"?>
<Relationships xmlns="http://schemas.openxmlformats.org/package/2006/relationships"><Relationship Id="rId1" Type="http://schemas.openxmlformats.org/officeDocument/2006/relationships/image" Target="../media/image3.jpeg"/></Relationships>
</file>

<file path=word/drawings/_rels/drawing2.xml.rels><?xml version="1.0" encoding="UTF-8" standalone="yes"?>
<Relationships xmlns="http://schemas.openxmlformats.org/package/2006/relationships"><Relationship Id="rId1" Type="http://schemas.openxmlformats.org/officeDocument/2006/relationships/image" Target="../media/image3.jpeg"/></Relationships>
</file>

<file path=word/drawings/_rels/drawing3.xml.rels><?xml version="1.0" encoding="UTF-8" standalone="yes"?>
<Relationships xmlns="http://schemas.openxmlformats.org/package/2006/relationships"><Relationship Id="rId1" Type="http://schemas.openxmlformats.org/officeDocument/2006/relationships/image" Target="../media/image3.jpeg"/></Relationships>
</file>

<file path=word/drawings/drawing1.xml><?xml version="1.0" encoding="utf-8"?>
<c:userShapes xmlns:c="http://schemas.openxmlformats.org/drawingml/2006/chart">
  <cdr:relSizeAnchor xmlns:cdr="http://schemas.openxmlformats.org/drawingml/2006/chartDrawing">
    <cdr:from>
      <cdr:x>0.85093</cdr:x>
      <cdr:y>0.43323</cdr:y>
    </cdr:from>
    <cdr:to>
      <cdr:x>0.96687</cdr:x>
      <cdr:y>0.52226</cdr:y>
    </cdr:to>
    <cdr:sp macro="" textlink="">
      <cdr:nvSpPr>
        <cdr:cNvPr id="10" name="Rectangle 4"/>
        <cdr:cNvSpPr/>
      </cdr:nvSpPr>
      <cdr:spPr>
        <a:xfrm xmlns:a="http://schemas.openxmlformats.org/drawingml/2006/main">
          <a:off x="4060659" y="1390637"/>
          <a:ext cx="553269" cy="285764"/>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a:solidFill>
            <a:srgbClr val="7030A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rgbClr val="FFC000"/>
              </a:solidFill>
              <a:latin typeface="Times New Roman" pitchFamily="18" charset="0"/>
              <a:cs typeface="Times New Roman" pitchFamily="18" charset="0"/>
            </a:rPr>
            <a:t>Nilai</a:t>
          </a:r>
        </a:p>
      </cdr:txBody>
    </cdr:sp>
  </cdr:relSizeAnchor>
</c:userShapes>
</file>

<file path=word/drawings/drawing2.xml><?xml version="1.0" encoding="utf-8"?>
<c:userShapes xmlns:c="http://schemas.openxmlformats.org/drawingml/2006/chart">
  <cdr:relSizeAnchor xmlns:cdr="http://schemas.openxmlformats.org/drawingml/2006/chartDrawing">
    <cdr:from>
      <cdr:x>0.85093</cdr:x>
      <cdr:y>0.43323</cdr:y>
    </cdr:from>
    <cdr:to>
      <cdr:x>0.96687</cdr:x>
      <cdr:y>0.52226</cdr:y>
    </cdr:to>
    <cdr:sp macro="" textlink="">
      <cdr:nvSpPr>
        <cdr:cNvPr id="10" name="Rectangle 4"/>
        <cdr:cNvSpPr/>
      </cdr:nvSpPr>
      <cdr:spPr>
        <a:xfrm xmlns:a="http://schemas.openxmlformats.org/drawingml/2006/main">
          <a:off x="4060659" y="1390637"/>
          <a:ext cx="553269" cy="285764"/>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a:solidFill>
            <a:srgbClr val="7030A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rgbClr val="FFC000"/>
              </a:solidFill>
              <a:latin typeface="Times New Roman" pitchFamily="18" charset="0"/>
              <a:cs typeface="Times New Roman" pitchFamily="18" charset="0"/>
            </a:rPr>
            <a:t>Nilai</a:t>
          </a:r>
        </a:p>
      </cdr:txBody>
    </cdr:sp>
  </cdr:relSizeAnchor>
</c:userShapes>
</file>

<file path=word/drawings/drawing3.xml><?xml version="1.0" encoding="utf-8"?>
<c:userShapes xmlns:c="http://schemas.openxmlformats.org/drawingml/2006/chart">
  <cdr:relSizeAnchor xmlns:cdr="http://schemas.openxmlformats.org/drawingml/2006/chartDrawing">
    <cdr:from>
      <cdr:x>0.76211</cdr:x>
      <cdr:y>0.33566</cdr:y>
    </cdr:from>
    <cdr:to>
      <cdr:x>0.92421</cdr:x>
      <cdr:y>0.42657</cdr:y>
    </cdr:to>
    <cdr:sp macro="" textlink="">
      <cdr:nvSpPr>
        <cdr:cNvPr id="10" name="Rectangle 4"/>
        <cdr:cNvSpPr/>
      </cdr:nvSpPr>
      <cdr:spPr>
        <a:xfrm xmlns:a="http://schemas.openxmlformats.org/drawingml/2006/main">
          <a:off x="3448050" y="879219"/>
          <a:ext cx="733425" cy="238128"/>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a:solidFill>
            <a:schemeClr val="accent6">
              <a:lumMod val="60000"/>
              <a:lumOff val="4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chemeClr val="bg1"/>
              </a:solidFill>
              <a:latin typeface="Times New Roman" pitchFamily="18" charset="0"/>
              <a:cs typeface="Times New Roman" pitchFamily="18" charset="0"/>
            </a:rPr>
            <a:t>Sebelum</a:t>
          </a:r>
        </a:p>
      </cdr:txBody>
    </cdr:sp>
  </cdr:relSizeAnchor>
  <cdr:relSizeAnchor xmlns:cdr="http://schemas.openxmlformats.org/drawingml/2006/chartDrawing">
    <cdr:from>
      <cdr:x>0.76211</cdr:x>
      <cdr:y>0.47086</cdr:y>
    </cdr:from>
    <cdr:to>
      <cdr:x>0.92842</cdr:x>
      <cdr:y>0.56876</cdr:y>
    </cdr:to>
    <cdr:sp macro="" textlink="">
      <cdr:nvSpPr>
        <cdr:cNvPr id="12" name="Rectangle 5"/>
        <cdr:cNvSpPr/>
      </cdr:nvSpPr>
      <cdr:spPr>
        <a:xfrm xmlns:a="http://schemas.openxmlformats.org/drawingml/2006/main">
          <a:off x="3448050" y="1233359"/>
          <a:ext cx="752475" cy="256437"/>
        </a:xfrm>
        <a:prstGeom xmlns:a="http://schemas.openxmlformats.org/drawingml/2006/main" prst="rect">
          <a:avLst/>
        </a:prstGeom>
        <a:solidFill xmlns:a="http://schemas.openxmlformats.org/drawingml/2006/main">
          <a:schemeClr val="accent5"/>
        </a:solidFill>
        <a:ln xmlns:a="http://schemas.openxmlformats.org/drawingml/2006/main">
          <a:solidFill>
            <a:srgbClr val="92D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chemeClr val="bg1"/>
              </a:solidFill>
              <a:latin typeface="Times New Roman" pitchFamily="18" charset="0"/>
              <a:cs typeface="Times New Roman" pitchFamily="18" charset="0"/>
            </a:rPr>
            <a:t>Setelah</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B2461-F4EA-4DB4-91C6-4983D312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1</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tita.com</cp:lastModifiedBy>
  <cp:revision>208</cp:revision>
  <cp:lastPrinted>2013-08-23T00:41:00Z</cp:lastPrinted>
  <dcterms:created xsi:type="dcterms:W3CDTF">2011-08-17T11:45:00Z</dcterms:created>
  <dcterms:modified xsi:type="dcterms:W3CDTF">2015-05-18T16:43:00Z</dcterms:modified>
</cp:coreProperties>
</file>