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B" w:rsidRPr="00AA7B51" w:rsidRDefault="00BE4ADB" w:rsidP="001D377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B51">
        <w:rPr>
          <w:rFonts w:ascii="Times New Roman" w:hAnsi="Times New Roman"/>
          <w:b/>
          <w:sz w:val="24"/>
          <w:szCs w:val="24"/>
        </w:rPr>
        <w:t>BAB V</w:t>
      </w:r>
    </w:p>
    <w:p w:rsidR="00BE4ADB" w:rsidRPr="00AA7B51" w:rsidRDefault="00BE4ADB" w:rsidP="001D3774">
      <w:pPr>
        <w:pStyle w:val="NoSpacing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B51">
        <w:rPr>
          <w:rFonts w:ascii="Times New Roman" w:hAnsi="Times New Roman"/>
          <w:b/>
          <w:sz w:val="24"/>
          <w:szCs w:val="24"/>
        </w:rPr>
        <w:t>KESIMPULAN DAN SARAN</w:t>
      </w:r>
    </w:p>
    <w:p w:rsidR="00BE4ADB" w:rsidRPr="00AA7B51" w:rsidRDefault="00BE4ADB" w:rsidP="00BE4ADB">
      <w:pPr>
        <w:pStyle w:val="NoSpacing"/>
        <w:spacing w:line="48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E4ADB" w:rsidRPr="00AA7B51" w:rsidRDefault="00BE4ADB" w:rsidP="00BE4ADB">
      <w:pPr>
        <w:pStyle w:val="NoSpacing"/>
        <w:numPr>
          <w:ilvl w:val="0"/>
          <w:numId w:val="6"/>
        </w:numPr>
        <w:spacing w:line="48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AA7B51">
        <w:rPr>
          <w:rFonts w:ascii="Times New Roman" w:hAnsi="Times New Roman"/>
          <w:b/>
          <w:sz w:val="24"/>
          <w:szCs w:val="24"/>
        </w:rPr>
        <w:t>KESIMPULAN</w:t>
      </w:r>
    </w:p>
    <w:p w:rsidR="00BE4ADB" w:rsidRPr="00AA7B51" w:rsidRDefault="00BE4ADB" w:rsidP="00BE4ADB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B51">
        <w:rPr>
          <w:rFonts w:ascii="Times New Roman" w:hAnsi="Times New Roman"/>
          <w:sz w:val="24"/>
          <w:szCs w:val="24"/>
        </w:rPr>
        <w:t xml:space="preserve">Berdasarkan dari hasil penelitian ini, diperoleh kesimpulan bahwa penggunaan </w:t>
      </w:r>
      <w:r w:rsidR="00833590" w:rsidRPr="00AA7B51">
        <w:rPr>
          <w:rFonts w:ascii="Times New Roman" w:hAnsi="Times New Roman"/>
          <w:sz w:val="24"/>
          <w:szCs w:val="24"/>
          <w:lang w:val="en-US"/>
        </w:rPr>
        <w:t>roda huruf</w:t>
      </w:r>
      <w:r w:rsidRPr="00AA7B51">
        <w:rPr>
          <w:rFonts w:ascii="Times New Roman" w:hAnsi="Times New Roman"/>
          <w:sz w:val="24"/>
          <w:szCs w:val="24"/>
        </w:rPr>
        <w:t xml:space="preserve"> memiliki damp</w:t>
      </w:r>
      <w:r w:rsidR="00C926D8">
        <w:rPr>
          <w:rFonts w:ascii="Times New Roman" w:hAnsi="Times New Roman"/>
          <w:sz w:val="24"/>
          <w:szCs w:val="24"/>
        </w:rPr>
        <w:t>ak positif</w:t>
      </w:r>
      <w:r w:rsidRPr="00AA7B51">
        <w:rPr>
          <w:rFonts w:ascii="Times New Roman" w:hAnsi="Times New Roman"/>
          <w:sz w:val="24"/>
          <w:szCs w:val="24"/>
        </w:rPr>
        <w:t xml:space="preserve"> dalam peningkatan kemampuan </w:t>
      </w:r>
      <w:r w:rsidRPr="00AA7B51">
        <w:rPr>
          <w:rFonts w:ascii="Times New Roman" w:hAnsi="Times New Roman"/>
          <w:i/>
          <w:sz w:val="24"/>
          <w:szCs w:val="24"/>
        </w:rPr>
        <w:t>target behavior</w:t>
      </w:r>
      <w:r w:rsidR="00C926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926D8">
        <w:rPr>
          <w:rFonts w:ascii="Times New Roman" w:hAnsi="Times New Roman"/>
          <w:sz w:val="24"/>
          <w:szCs w:val="24"/>
          <w:lang w:val="en-US"/>
        </w:rPr>
        <w:t>murid tunagrahita</w:t>
      </w:r>
      <w:r w:rsidRPr="00AA7B51">
        <w:rPr>
          <w:rFonts w:ascii="Times New Roman" w:hAnsi="Times New Roman"/>
          <w:sz w:val="24"/>
          <w:szCs w:val="24"/>
        </w:rPr>
        <w:t xml:space="preserve"> yang diinginkan. Target behavior yang dimaksud adalah peningkatan kemampuan membaca permulaan, yakni huruf </w:t>
      </w:r>
      <w:r w:rsidR="00C72D1C" w:rsidRPr="00AA7B51">
        <w:rPr>
          <w:rFonts w:ascii="Times New Roman" w:hAnsi="Times New Roman"/>
          <w:sz w:val="24"/>
          <w:szCs w:val="24"/>
          <w:lang w:val="en-US"/>
        </w:rPr>
        <w:t xml:space="preserve"> A-Z </w:t>
      </w:r>
      <w:r w:rsidRPr="00AA7B51">
        <w:rPr>
          <w:rFonts w:ascii="Times New Roman" w:hAnsi="Times New Roman"/>
          <w:sz w:val="24"/>
          <w:szCs w:val="24"/>
        </w:rPr>
        <w:t xml:space="preserve">dan </w:t>
      </w:r>
      <w:r w:rsidR="00C72D1C" w:rsidRPr="00AA7B51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Pr="00AA7B51">
        <w:rPr>
          <w:rFonts w:ascii="Times New Roman" w:hAnsi="Times New Roman"/>
          <w:sz w:val="24"/>
          <w:szCs w:val="24"/>
        </w:rPr>
        <w:t>kata. Hal ini ditunjukkan dengan meningkatnya mean level.</w:t>
      </w:r>
    </w:p>
    <w:p w:rsidR="00BC7EB2" w:rsidRPr="00AA7B51" w:rsidRDefault="00CE270D" w:rsidP="0050661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BE4ADB" w:rsidRPr="00AA7B51">
        <w:rPr>
          <w:rFonts w:ascii="Times New Roman" w:hAnsi="Times New Roman"/>
          <w:sz w:val="24"/>
          <w:szCs w:val="24"/>
        </w:rPr>
        <w:t xml:space="preserve">enelitian ini yang diajarkan oleh peneliti melalui penggunaan </w:t>
      </w:r>
      <w:r w:rsidR="00833590" w:rsidRPr="00AA7B51">
        <w:rPr>
          <w:rFonts w:ascii="Times New Roman" w:hAnsi="Times New Roman"/>
          <w:sz w:val="24"/>
          <w:szCs w:val="24"/>
          <w:lang w:val="en-US"/>
        </w:rPr>
        <w:t>roda huruf</w:t>
      </w:r>
      <w:r w:rsidR="00833590" w:rsidRPr="00AA7B51">
        <w:rPr>
          <w:rFonts w:ascii="Times New Roman" w:hAnsi="Times New Roman"/>
          <w:sz w:val="24"/>
          <w:szCs w:val="24"/>
        </w:rPr>
        <w:t xml:space="preserve"> </w:t>
      </w:r>
      <w:r w:rsidR="00BE4ADB" w:rsidRPr="00AA7B51">
        <w:rPr>
          <w:rFonts w:ascii="Times New Roman" w:hAnsi="Times New Roman"/>
          <w:sz w:val="24"/>
          <w:szCs w:val="24"/>
        </w:rPr>
        <w:t>adalah bagai</w:t>
      </w:r>
      <w:r w:rsidR="00C72D1C" w:rsidRPr="00AA7B51">
        <w:rPr>
          <w:rFonts w:ascii="Times New Roman" w:hAnsi="Times New Roman"/>
          <w:sz w:val="24"/>
          <w:szCs w:val="24"/>
        </w:rPr>
        <w:t>mana cara membaca huruf dan</w:t>
      </w:r>
      <w:r w:rsidR="00C72D1C" w:rsidRPr="00AA7B51">
        <w:rPr>
          <w:rFonts w:ascii="Times New Roman" w:hAnsi="Times New Roman"/>
          <w:sz w:val="24"/>
          <w:szCs w:val="24"/>
          <w:lang w:val="en-US"/>
        </w:rPr>
        <w:t xml:space="preserve"> suku </w:t>
      </w:r>
      <w:r w:rsidR="00BE4ADB" w:rsidRPr="00AA7B51">
        <w:rPr>
          <w:rFonts w:ascii="Times New Roman" w:hAnsi="Times New Roman"/>
          <w:sz w:val="24"/>
          <w:szCs w:val="24"/>
        </w:rPr>
        <w:t xml:space="preserve">kata. Hasil penelitian menunjukkan bahwa </w:t>
      </w:r>
      <w:r w:rsidR="00833590" w:rsidRPr="00AA7B51">
        <w:rPr>
          <w:rFonts w:ascii="Times New Roman" w:hAnsi="Times New Roman"/>
          <w:sz w:val="24"/>
          <w:szCs w:val="24"/>
          <w:lang w:val="en-US"/>
        </w:rPr>
        <w:t>roda huruf</w:t>
      </w:r>
      <w:r w:rsidR="00833590" w:rsidRPr="00AA7B51">
        <w:rPr>
          <w:rFonts w:ascii="Times New Roman" w:hAnsi="Times New Roman"/>
          <w:sz w:val="24"/>
          <w:szCs w:val="24"/>
        </w:rPr>
        <w:t xml:space="preserve"> </w:t>
      </w:r>
      <w:r w:rsidR="00BE4ADB" w:rsidRPr="00AA7B51">
        <w:rPr>
          <w:rFonts w:ascii="Times New Roman" w:hAnsi="Times New Roman"/>
          <w:sz w:val="24"/>
          <w:szCs w:val="24"/>
        </w:rPr>
        <w:t>dapat meningkatkan kemampuan membaca hu</w:t>
      </w:r>
      <w:r w:rsidR="00BC7EB2" w:rsidRPr="00AA7B51">
        <w:rPr>
          <w:rFonts w:ascii="Times New Roman" w:hAnsi="Times New Roman"/>
          <w:sz w:val="24"/>
          <w:szCs w:val="24"/>
        </w:rPr>
        <w:t xml:space="preserve">ruf dan kemampuan membaca </w:t>
      </w:r>
      <w:r w:rsidR="00C72D1C" w:rsidRPr="00AA7B51">
        <w:rPr>
          <w:rFonts w:ascii="Times New Roman" w:hAnsi="Times New Roman"/>
          <w:sz w:val="24"/>
          <w:szCs w:val="24"/>
          <w:lang w:val="en-US"/>
        </w:rPr>
        <w:t xml:space="preserve">suku </w:t>
      </w:r>
      <w:r w:rsidR="00BC7EB2" w:rsidRPr="00AA7B51">
        <w:rPr>
          <w:rFonts w:ascii="Times New Roman" w:hAnsi="Times New Roman"/>
          <w:sz w:val="24"/>
          <w:szCs w:val="24"/>
        </w:rPr>
        <w:t>kata.</w:t>
      </w:r>
      <w:r w:rsidR="00C72D1C" w:rsidRPr="00AA7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4ADB" w:rsidRPr="00AA7B51">
        <w:rPr>
          <w:rFonts w:ascii="Times New Roman" w:hAnsi="Times New Roman"/>
          <w:sz w:val="24"/>
          <w:szCs w:val="24"/>
        </w:rPr>
        <w:t xml:space="preserve">Hal ini berdasarkan pada grafik </w:t>
      </w:r>
      <w:r w:rsidR="00A83C94">
        <w:rPr>
          <w:rFonts w:ascii="Times New Roman" w:hAnsi="Times New Roman"/>
          <w:sz w:val="24"/>
          <w:szCs w:val="24"/>
          <w:lang w:val="en-US"/>
        </w:rPr>
        <w:t>kemampuan membaca subjek (Ni</w:t>
      </w:r>
      <w:r w:rsidR="00BC7EB2" w:rsidRPr="00AA7B51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BE4ADB" w:rsidRPr="00AA7B51">
        <w:rPr>
          <w:rFonts w:ascii="Times New Roman" w:hAnsi="Times New Roman"/>
          <w:sz w:val="24"/>
          <w:szCs w:val="24"/>
        </w:rPr>
        <w:t>yang meningkat</w:t>
      </w:r>
      <w:r w:rsidR="00BC7EB2" w:rsidRPr="00AA7B51">
        <w:rPr>
          <w:rFonts w:ascii="Times New Roman" w:hAnsi="Times New Roman"/>
          <w:sz w:val="24"/>
          <w:szCs w:val="24"/>
          <w:lang w:val="en-US"/>
        </w:rPr>
        <w:t>.</w:t>
      </w:r>
    </w:p>
    <w:p w:rsidR="00C926D8" w:rsidRDefault="00C926D8" w:rsidP="00C926D8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5A53">
        <w:rPr>
          <w:rFonts w:ascii="Times New Roman" w:hAnsi="Times New Roman"/>
          <w:sz w:val="24"/>
          <w:szCs w:val="24"/>
          <w:lang w:val="en-US"/>
        </w:rPr>
        <w:t>Berdasarakan temu</w:t>
      </w:r>
      <w:r>
        <w:rPr>
          <w:rFonts w:ascii="Times New Roman" w:hAnsi="Times New Roman"/>
          <w:sz w:val="24"/>
          <w:szCs w:val="24"/>
          <w:lang w:val="en-US"/>
        </w:rPr>
        <w:t xml:space="preserve">an penelitian ini, dapat dikatakan bahwa penggunaan roda huruf dapat meningkatkan kemampuan membaca permulaan pada murid </w:t>
      </w:r>
    </w:p>
    <w:p w:rsidR="00BE4ADB" w:rsidRPr="00AA7B51" w:rsidRDefault="00C926D8" w:rsidP="00C926D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tunagrahita ringan kelas Dasar II </w:t>
      </w:r>
      <w:r w:rsidR="00B3109B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>i SLB C YPPLB 2 Makassar</w:t>
      </w:r>
      <w:r w:rsidR="00BE4ADB" w:rsidRPr="00AA7B51">
        <w:rPr>
          <w:rFonts w:ascii="Times New Roman" w:hAnsi="Times New Roman"/>
          <w:sz w:val="24"/>
          <w:szCs w:val="24"/>
        </w:rPr>
        <w:t>.</w:t>
      </w:r>
    </w:p>
    <w:p w:rsidR="00BC7EB2" w:rsidRPr="00AA7B51" w:rsidRDefault="00BC7EB2" w:rsidP="0050661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7B51" w:rsidRPr="00AA7B51" w:rsidRDefault="00AA7B51" w:rsidP="0050661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EB2" w:rsidRPr="00AA7B51" w:rsidRDefault="00BC7EB2" w:rsidP="0050661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A7B51" w:rsidRPr="00AA7B51" w:rsidRDefault="00AA7B51" w:rsidP="0050661F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4ADB" w:rsidRPr="00AA7B51" w:rsidRDefault="00BE4ADB" w:rsidP="00BE4ADB">
      <w:pPr>
        <w:pStyle w:val="NoSpacing"/>
        <w:numPr>
          <w:ilvl w:val="0"/>
          <w:numId w:val="6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A7B51">
        <w:rPr>
          <w:rFonts w:ascii="Times New Roman" w:hAnsi="Times New Roman"/>
          <w:b/>
          <w:sz w:val="24"/>
          <w:szCs w:val="24"/>
        </w:rPr>
        <w:lastRenderedPageBreak/>
        <w:t xml:space="preserve">Saran </w:t>
      </w:r>
    </w:p>
    <w:p w:rsidR="00BE4ADB" w:rsidRPr="00AA7B51" w:rsidRDefault="00BE4ADB" w:rsidP="001D3774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7B51">
        <w:rPr>
          <w:rFonts w:ascii="Times New Roman" w:hAnsi="Times New Roman"/>
          <w:sz w:val="24"/>
          <w:szCs w:val="24"/>
        </w:rPr>
        <w:t>Berdasarkan hasil penelitian dan kesimpulan, maka peneliti mengemukakan saran-saran sebagai berikut:</w:t>
      </w:r>
    </w:p>
    <w:p w:rsidR="00BE4ADB" w:rsidRPr="00AA7B51" w:rsidRDefault="00CE270D" w:rsidP="00BE4ADB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E4ADB" w:rsidRPr="00AA7B51">
        <w:rPr>
          <w:rFonts w:ascii="Times New Roman" w:hAnsi="Times New Roman"/>
          <w:sz w:val="24"/>
          <w:szCs w:val="24"/>
        </w:rPr>
        <w:t>engajarkan mata pelajaran bahasa Indonesia khususnya pembelajaran membaca permulaan</w:t>
      </w:r>
      <w:r w:rsidR="001609A6">
        <w:rPr>
          <w:rFonts w:ascii="Times New Roman" w:hAnsi="Times New Roman"/>
          <w:sz w:val="24"/>
          <w:szCs w:val="24"/>
          <w:lang w:val="en-US"/>
        </w:rPr>
        <w:t xml:space="preserve"> bagi murid tunagrahita ringan</w:t>
      </w:r>
      <w:r w:rsidR="00BE4ADB" w:rsidRPr="00AA7B51">
        <w:rPr>
          <w:rFonts w:ascii="Times New Roman" w:hAnsi="Times New Roman"/>
          <w:sz w:val="24"/>
          <w:szCs w:val="24"/>
        </w:rPr>
        <w:t xml:space="preserve"> sebaiknya menggunakan media pembelajaran yang</w:t>
      </w:r>
      <w:r w:rsidR="001609A6">
        <w:rPr>
          <w:rFonts w:ascii="Times New Roman" w:hAnsi="Times New Roman"/>
          <w:sz w:val="24"/>
          <w:szCs w:val="24"/>
          <w:lang w:val="en-US"/>
        </w:rPr>
        <w:t xml:space="preserve"> konkrit dan sederhana agar</w:t>
      </w:r>
      <w:r w:rsidR="001609A6">
        <w:rPr>
          <w:rFonts w:ascii="Times New Roman" w:hAnsi="Times New Roman"/>
          <w:sz w:val="24"/>
          <w:szCs w:val="24"/>
        </w:rPr>
        <w:t xml:space="preserve"> betul-betul dapat me</w:t>
      </w:r>
      <w:r w:rsidR="001609A6">
        <w:rPr>
          <w:rFonts w:ascii="Times New Roman" w:hAnsi="Times New Roman"/>
          <w:sz w:val="24"/>
          <w:szCs w:val="24"/>
          <w:lang w:val="en-US"/>
        </w:rPr>
        <w:t>narik</w:t>
      </w:r>
      <w:r w:rsidR="00BE4ADB" w:rsidRPr="00AA7B51">
        <w:rPr>
          <w:rFonts w:ascii="Times New Roman" w:hAnsi="Times New Roman"/>
          <w:sz w:val="24"/>
          <w:szCs w:val="24"/>
        </w:rPr>
        <w:t xml:space="preserve"> da</w:t>
      </w:r>
      <w:r w:rsidR="001609A6">
        <w:rPr>
          <w:rFonts w:ascii="Times New Roman" w:hAnsi="Times New Roman"/>
          <w:sz w:val="24"/>
          <w:szCs w:val="24"/>
        </w:rPr>
        <w:t>n me</w:t>
      </w:r>
      <w:r w:rsidR="001609A6">
        <w:rPr>
          <w:rFonts w:ascii="Times New Roman" w:hAnsi="Times New Roman"/>
          <w:sz w:val="24"/>
          <w:szCs w:val="24"/>
          <w:lang w:val="en-US"/>
        </w:rPr>
        <w:t>motivasi</w:t>
      </w:r>
      <w:r w:rsidR="00BE4ADB" w:rsidRPr="00AA7B51">
        <w:rPr>
          <w:rFonts w:ascii="Times New Roman" w:hAnsi="Times New Roman"/>
          <w:sz w:val="24"/>
          <w:szCs w:val="24"/>
        </w:rPr>
        <w:t xml:space="preserve"> murid untuk lebih mudah memahami dan mengingat materi pelajaran yang telah diajarkan.</w:t>
      </w:r>
    </w:p>
    <w:p w:rsidR="00BE4ADB" w:rsidRPr="00AA7B51" w:rsidRDefault="00CE270D" w:rsidP="00BE4ADB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BE4ADB" w:rsidRPr="00AA7B51">
        <w:rPr>
          <w:rFonts w:ascii="Times New Roman" w:hAnsi="Times New Roman"/>
          <w:sz w:val="24"/>
          <w:szCs w:val="24"/>
        </w:rPr>
        <w:t xml:space="preserve">embelajaran dengan menggunakan </w:t>
      </w:r>
      <w:r w:rsidR="00AA7B51" w:rsidRPr="002F7CA3">
        <w:rPr>
          <w:rFonts w:ascii="Times New Roman" w:hAnsi="Times New Roman"/>
          <w:sz w:val="24"/>
          <w:szCs w:val="24"/>
          <w:lang w:val="en-US"/>
        </w:rPr>
        <w:t>roda huruf</w:t>
      </w:r>
      <w:r w:rsidR="00AA7B51" w:rsidRPr="00AA7B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BE4ADB" w:rsidRPr="00AA7B51">
        <w:rPr>
          <w:rFonts w:ascii="Times New Roman" w:hAnsi="Times New Roman"/>
          <w:sz w:val="24"/>
          <w:szCs w:val="24"/>
        </w:rPr>
        <w:t xml:space="preserve">dalam meningkatkan kemampuan membaca 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>huruf</w:t>
      </w:r>
      <w:r w:rsidR="00BE4ADB" w:rsidRPr="00AA7B51">
        <w:rPr>
          <w:rFonts w:ascii="Times New Roman" w:hAnsi="Times New Roman"/>
          <w:sz w:val="24"/>
          <w:szCs w:val="24"/>
        </w:rPr>
        <w:t xml:space="preserve"> murid, hendaknya diperhatikan setiap tahap-tahap penggunaan 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>roda huruf</w:t>
      </w:r>
      <w:r w:rsidR="00BE4ADB" w:rsidRPr="00AA7B51">
        <w:rPr>
          <w:rFonts w:ascii="Times New Roman" w:hAnsi="Times New Roman"/>
          <w:sz w:val="24"/>
          <w:szCs w:val="24"/>
        </w:rPr>
        <w:t xml:space="preserve"> dengan baik dalam proses pembelajaran sehingga diperoleh hasil yang maksimal.</w:t>
      </w:r>
    </w:p>
    <w:p w:rsidR="00BE4ADB" w:rsidRPr="00AA7B51" w:rsidRDefault="00CE270D" w:rsidP="00BE4ADB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E4ADB" w:rsidRPr="00AA7B51">
        <w:rPr>
          <w:rFonts w:ascii="Times New Roman" w:hAnsi="Times New Roman"/>
          <w:sz w:val="24"/>
          <w:szCs w:val="24"/>
        </w:rPr>
        <w:t xml:space="preserve">embelajaran membaca 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 xml:space="preserve">huruf </w:t>
      </w:r>
      <w:r w:rsidR="00B537EB">
        <w:rPr>
          <w:rFonts w:ascii="Times New Roman" w:hAnsi="Times New Roman"/>
          <w:sz w:val="24"/>
          <w:szCs w:val="24"/>
          <w:lang w:val="en-US"/>
        </w:rPr>
        <w:t xml:space="preserve">dan suku kata bagi murid tunagrahita ringan </w:t>
      </w:r>
      <w:r w:rsidR="00BE4ADB" w:rsidRPr="00AA7B51">
        <w:rPr>
          <w:rFonts w:ascii="Times New Roman" w:hAnsi="Times New Roman"/>
          <w:sz w:val="24"/>
          <w:szCs w:val="24"/>
        </w:rPr>
        <w:t>sebaiknya tidak menggunakan metode mengajar yang bersifat mon</w:t>
      </w:r>
      <w:r w:rsidR="00B537EB">
        <w:rPr>
          <w:rFonts w:ascii="Times New Roman" w:hAnsi="Times New Roman"/>
          <w:sz w:val="24"/>
          <w:szCs w:val="24"/>
        </w:rPr>
        <w:t xml:space="preserve">oton untuk menghindari kesan </w:t>
      </w:r>
      <w:r w:rsidR="00B537EB">
        <w:rPr>
          <w:rFonts w:ascii="Times New Roman" w:hAnsi="Times New Roman"/>
          <w:sz w:val="24"/>
          <w:szCs w:val="24"/>
          <w:lang w:val="en-US"/>
        </w:rPr>
        <w:t>ke</w:t>
      </w:r>
      <w:r w:rsidR="00B537EB">
        <w:rPr>
          <w:rFonts w:ascii="Times New Roman" w:hAnsi="Times New Roman"/>
          <w:sz w:val="24"/>
          <w:szCs w:val="24"/>
        </w:rPr>
        <w:t>bosanan murid</w:t>
      </w:r>
      <w:r w:rsidR="00B537EB">
        <w:rPr>
          <w:rFonts w:ascii="Times New Roman" w:hAnsi="Times New Roman"/>
          <w:sz w:val="24"/>
          <w:szCs w:val="24"/>
          <w:lang w:val="en-US"/>
        </w:rPr>
        <w:t>, yaitu dengan menggunakan media yang menarik minat dan perhatian murid</w:t>
      </w:r>
    </w:p>
    <w:p w:rsidR="00BE4ADB" w:rsidRPr="00AA7B51" w:rsidRDefault="00BE4ADB" w:rsidP="00BE4ADB">
      <w:pPr>
        <w:pStyle w:val="NoSpacing"/>
        <w:numPr>
          <w:ilvl w:val="0"/>
          <w:numId w:val="7"/>
        </w:numPr>
        <w:spacing w:line="480" w:lineRule="auto"/>
        <w:ind w:left="709"/>
        <w:jc w:val="both"/>
        <w:rPr>
          <w:sz w:val="24"/>
          <w:szCs w:val="24"/>
        </w:rPr>
      </w:pPr>
      <w:r w:rsidRPr="00AA7B51">
        <w:rPr>
          <w:rFonts w:ascii="Times New Roman" w:hAnsi="Times New Roman"/>
          <w:sz w:val="24"/>
          <w:szCs w:val="24"/>
        </w:rPr>
        <w:t>Bagi sekolah khususnya SLB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 xml:space="preserve"> C YPPLB </w:t>
      </w:r>
      <w:r w:rsidR="00F02254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>Makassar</w:t>
      </w:r>
      <w:r w:rsidR="00B3109B">
        <w:rPr>
          <w:rFonts w:ascii="Times New Roman" w:hAnsi="Times New Roman"/>
          <w:sz w:val="24"/>
          <w:szCs w:val="24"/>
          <w:lang w:val="en-US"/>
        </w:rPr>
        <w:t>,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109B">
        <w:rPr>
          <w:rFonts w:ascii="Times New Roman" w:hAnsi="Times New Roman"/>
          <w:sz w:val="24"/>
          <w:szCs w:val="24"/>
          <w:lang w:val="en-US"/>
        </w:rPr>
        <w:t>disarankan agar</w:t>
      </w:r>
      <w:r w:rsidR="00B3109B">
        <w:rPr>
          <w:rFonts w:ascii="Times New Roman" w:hAnsi="Times New Roman"/>
          <w:sz w:val="24"/>
          <w:szCs w:val="24"/>
        </w:rPr>
        <w:t xml:space="preserve"> pembelajaran</w:t>
      </w:r>
      <w:r w:rsidRPr="00AA7B51">
        <w:rPr>
          <w:rFonts w:ascii="Times New Roman" w:hAnsi="Times New Roman"/>
          <w:sz w:val="24"/>
          <w:szCs w:val="24"/>
        </w:rPr>
        <w:t xml:space="preserve"> menggunakan 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>roda huruf</w:t>
      </w:r>
      <w:r w:rsidRPr="00AA7B51">
        <w:rPr>
          <w:rFonts w:ascii="Times New Roman" w:hAnsi="Times New Roman"/>
          <w:sz w:val="24"/>
          <w:szCs w:val="24"/>
        </w:rPr>
        <w:t xml:space="preserve"> dapat dijadikan sebagai salah satu alternatif  dalam meningkatkan kemampuan membaca</w:t>
      </w:r>
      <w:r w:rsidR="00AA7B51" w:rsidRPr="00AA7B51">
        <w:rPr>
          <w:rFonts w:ascii="Times New Roman" w:hAnsi="Times New Roman"/>
          <w:sz w:val="24"/>
          <w:szCs w:val="24"/>
          <w:lang w:val="en-US"/>
        </w:rPr>
        <w:t xml:space="preserve"> huruf</w:t>
      </w:r>
      <w:r w:rsidRPr="00AA7B51">
        <w:rPr>
          <w:rFonts w:ascii="Times New Roman" w:hAnsi="Times New Roman"/>
          <w:sz w:val="24"/>
          <w:szCs w:val="24"/>
        </w:rPr>
        <w:t xml:space="preserve"> bagi </w:t>
      </w:r>
      <w:r w:rsidR="00AA7B51" w:rsidRPr="00AA7B51">
        <w:rPr>
          <w:rFonts w:ascii="Times New Roman" w:hAnsi="Times New Roman"/>
          <w:sz w:val="24"/>
          <w:szCs w:val="24"/>
        </w:rPr>
        <w:t xml:space="preserve">murid tunagrahita ringan kelas </w:t>
      </w:r>
      <w:r w:rsidR="00B3109B">
        <w:rPr>
          <w:rFonts w:ascii="Times New Roman" w:hAnsi="Times New Roman"/>
          <w:sz w:val="24"/>
          <w:szCs w:val="24"/>
          <w:lang w:val="en-US"/>
        </w:rPr>
        <w:t xml:space="preserve">Dasar </w:t>
      </w:r>
      <w:r w:rsidRPr="00AA7B51">
        <w:rPr>
          <w:rFonts w:ascii="Times New Roman" w:hAnsi="Times New Roman"/>
          <w:sz w:val="24"/>
          <w:szCs w:val="24"/>
        </w:rPr>
        <w:t>II.</w:t>
      </w:r>
    </w:p>
    <w:p w:rsidR="006F02E8" w:rsidRPr="00AA7B51" w:rsidRDefault="006F02E8" w:rsidP="001365BA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02E8" w:rsidRPr="00AA7B51" w:rsidRDefault="006F02E8" w:rsidP="00BE4ADB">
      <w:pPr>
        <w:rPr>
          <w:sz w:val="24"/>
          <w:szCs w:val="24"/>
        </w:rPr>
      </w:pPr>
    </w:p>
    <w:sectPr w:rsidR="006F02E8" w:rsidRPr="00AA7B51" w:rsidSect="00951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75" w:right="1699" w:bottom="1699" w:left="2275" w:header="1354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3F3" w:rsidRDefault="001903F3" w:rsidP="00165088">
      <w:pPr>
        <w:spacing w:after="0" w:line="240" w:lineRule="auto"/>
      </w:pPr>
      <w:r>
        <w:separator/>
      </w:r>
    </w:p>
  </w:endnote>
  <w:endnote w:type="continuationSeparator" w:id="1">
    <w:p w:rsidR="001903F3" w:rsidRDefault="001903F3" w:rsidP="0016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86" w:rsidRDefault="000B2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86" w:rsidRDefault="000B20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165088" w:rsidRDefault="00C6312C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165088">
          <w:rPr>
            <w:rFonts w:ascii="Times New Roman" w:hAnsi="Times New Roman"/>
            <w:sz w:val="24"/>
            <w:szCs w:val="24"/>
          </w:rPr>
          <w:fldChar w:fldCharType="begin"/>
        </w:r>
        <w:r w:rsidR="00165088" w:rsidRPr="001650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5088">
          <w:rPr>
            <w:rFonts w:ascii="Times New Roman" w:hAnsi="Times New Roman"/>
            <w:sz w:val="24"/>
            <w:szCs w:val="24"/>
          </w:rPr>
          <w:fldChar w:fldCharType="separate"/>
        </w:r>
        <w:r w:rsidR="009516C7">
          <w:rPr>
            <w:rFonts w:ascii="Times New Roman" w:hAnsi="Times New Roman"/>
            <w:noProof/>
            <w:sz w:val="24"/>
            <w:szCs w:val="24"/>
          </w:rPr>
          <w:t>89</w:t>
        </w:r>
        <w:r w:rsidRPr="001650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088" w:rsidRDefault="00165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3F3" w:rsidRDefault="001903F3" w:rsidP="00165088">
      <w:pPr>
        <w:spacing w:after="0" w:line="240" w:lineRule="auto"/>
      </w:pPr>
      <w:r>
        <w:separator/>
      </w:r>
    </w:p>
  </w:footnote>
  <w:footnote w:type="continuationSeparator" w:id="1">
    <w:p w:rsidR="001903F3" w:rsidRDefault="001903F3" w:rsidP="0016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86" w:rsidRDefault="000B2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4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65088" w:rsidRPr="00165088" w:rsidRDefault="00C6312C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165088">
          <w:rPr>
            <w:rFonts w:ascii="Times New Roman" w:hAnsi="Times New Roman"/>
            <w:sz w:val="24"/>
            <w:szCs w:val="24"/>
          </w:rPr>
          <w:fldChar w:fldCharType="begin"/>
        </w:r>
        <w:r w:rsidR="00165088" w:rsidRPr="0016508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65088">
          <w:rPr>
            <w:rFonts w:ascii="Times New Roman" w:hAnsi="Times New Roman"/>
            <w:sz w:val="24"/>
            <w:szCs w:val="24"/>
          </w:rPr>
          <w:fldChar w:fldCharType="separate"/>
        </w:r>
        <w:r w:rsidR="009516C7">
          <w:rPr>
            <w:rFonts w:ascii="Times New Roman" w:hAnsi="Times New Roman"/>
            <w:noProof/>
            <w:sz w:val="24"/>
            <w:szCs w:val="24"/>
          </w:rPr>
          <w:t>90</w:t>
        </w:r>
        <w:r w:rsidRPr="001650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65088" w:rsidRPr="00165088" w:rsidRDefault="00165088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086" w:rsidRDefault="000B2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089"/>
    <w:multiLevelType w:val="hybridMultilevel"/>
    <w:tmpl w:val="E0EC4AF6"/>
    <w:lvl w:ilvl="0" w:tplc="57F6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DD2A85"/>
    <w:multiLevelType w:val="hybridMultilevel"/>
    <w:tmpl w:val="2DF0AEA8"/>
    <w:lvl w:ilvl="0" w:tplc="07F237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A79"/>
    <w:multiLevelType w:val="hybridMultilevel"/>
    <w:tmpl w:val="0C70A92E"/>
    <w:lvl w:ilvl="0" w:tplc="C5F4B9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ED17AF3"/>
    <w:multiLevelType w:val="hybridMultilevel"/>
    <w:tmpl w:val="2762349A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884C3BF2">
      <w:start w:val="1"/>
      <w:numFmt w:val="lowerLetter"/>
      <w:lvlText w:val="%2."/>
      <w:lvlJc w:val="left"/>
      <w:pPr>
        <w:ind w:left="1437" w:hanging="360"/>
      </w:pPr>
      <w:rPr>
        <w:b/>
        <w:i w:val="0"/>
      </w:rPr>
    </w:lvl>
    <w:lvl w:ilvl="2" w:tplc="0809001B">
      <w:start w:val="1"/>
      <w:numFmt w:val="lowerRoman"/>
      <w:lvlText w:val="%3."/>
      <w:lvlJc w:val="right"/>
      <w:pPr>
        <w:ind w:left="2157" w:hanging="180"/>
      </w:pPr>
    </w:lvl>
    <w:lvl w:ilvl="3" w:tplc="0809000F">
      <w:start w:val="1"/>
      <w:numFmt w:val="decimal"/>
      <w:lvlText w:val="%4."/>
      <w:lvlJc w:val="left"/>
      <w:pPr>
        <w:ind w:left="2877" w:hanging="360"/>
      </w:pPr>
    </w:lvl>
    <w:lvl w:ilvl="4" w:tplc="08090019">
      <w:start w:val="1"/>
      <w:numFmt w:val="lowerLetter"/>
      <w:lvlText w:val="%5."/>
      <w:lvlJc w:val="left"/>
      <w:pPr>
        <w:ind w:left="3597" w:hanging="360"/>
      </w:pPr>
    </w:lvl>
    <w:lvl w:ilvl="5" w:tplc="0809001B">
      <w:start w:val="1"/>
      <w:numFmt w:val="lowerRoman"/>
      <w:lvlText w:val="%6."/>
      <w:lvlJc w:val="right"/>
      <w:pPr>
        <w:ind w:left="4317" w:hanging="180"/>
      </w:pPr>
    </w:lvl>
    <w:lvl w:ilvl="6" w:tplc="0809000F">
      <w:start w:val="1"/>
      <w:numFmt w:val="decimal"/>
      <w:lvlText w:val="%7."/>
      <w:lvlJc w:val="left"/>
      <w:pPr>
        <w:ind w:left="5037" w:hanging="360"/>
      </w:pPr>
    </w:lvl>
    <w:lvl w:ilvl="7" w:tplc="08090019">
      <w:start w:val="1"/>
      <w:numFmt w:val="lowerLetter"/>
      <w:lvlText w:val="%8."/>
      <w:lvlJc w:val="left"/>
      <w:pPr>
        <w:ind w:left="5757" w:hanging="360"/>
      </w:pPr>
    </w:lvl>
    <w:lvl w:ilvl="8" w:tplc="0809001B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F23484D"/>
    <w:multiLevelType w:val="hybridMultilevel"/>
    <w:tmpl w:val="0EA8921A"/>
    <w:lvl w:ilvl="0" w:tplc="456A3F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0368D2"/>
    <w:multiLevelType w:val="hybridMultilevel"/>
    <w:tmpl w:val="055855F2"/>
    <w:lvl w:ilvl="0" w:tplc="4B36C9C4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E34"/>
    <w:rsid w:val="00003E65"/>
    <w:rsid w:val="000328DD"/>
    <w:rsid w:val="00036323"/>
    <w:rsid w:val="00044345"/>
    <w:rsid w:val="0009100C"/>
    <w:rsid w:val="000B2086"/>
    <w:rsid w:val="00126410"/>
    <w:rsid w:val="00126871"/>
    <w:rsid w:val="001365BA"/>
    <w:rsid w:val="001609A6"/>
    <w:rsid w:val="00165088"/>
    <w:rsid w:val="001903F3"/>
    <w:rsid w:val="001D3774"/>
    <w:rsid w:val="002F7CA3"/>
    <w:rsid w:val="003218FA"/>
    <w:rsid w:val="00321E44"/>
    <w:rsid w:val="00350030"/>
    <w:rsid w:val="003C640D"/>
    <w:rsid w:val="003F2B37"/>
    <w:rsid w:val="00472939"/>
    <w:rsid w:val="004B1CDD"/>
    <w:rsid w:val="004B7ADB"/>
    <w:rsid w:val="0050661F"/>
    <w:rsid w:val="00560F38"/>
    <w:rsid w:val="005A486B"/>
    <w:rsid w:val="005C72EA"/>
    <w:rsid w:val="005D4F2B"/>
    <w:rsid w:val="00611F2C"/>
    <w:rsid w:val="00634994"/>
    <w:rsid w:val="006E7998"/>
    <w:rsid w:val="006F02E8"/>
    <w:rsid w:val="0078162C"/>
    <w:rsid w:val="007938D6"/>
    <w:rsid w:val="00833590"/>
    <w:rsid w:val="008402D0"/>
    <w:rsid w:val="00855F66"/>
    <w:rsid w:val="00860754"/>
    <w:rsid w:val="0088227E"/>
    <w:rsid w:val="00947770"/>
    <w:rsid w:val="009516C7"/>
    <w:rsid w:val="009D6643"/>
    <w:rsid w:val="00A25A53"/>
    <w:rsid w:val="00A83C94"/>
    <w:rsid w:val="00AA7B51"/>
    <w:rsid w:val="00B24C46"/>
    <w:rsid w:val="00B3109B"/>
    <w:rsid w:val="00B429EE"/>
    <w:rsid w:val="00B44357"/>
    <w:rsid w:val="00B537EB"/>
    <w:rsid w:val="00B6477E"/>
    <w:rsid w:val="00BA3092"/>
    <w:rsid w:val="00BB45A1"/>
    <w:rsid w:val="00BC7EB2"/>
    <w:rsid w:val="00BE4ADB"/>
    <w:rsid w:val="00C05559"/>
    <w:rsid w:val="00C27EAD"/>
    <w:rsid w:val="00C4215F"/>
    <w:rsid w:val="00C47E30"/>
    <w:rsid w:val="00C6312C"/>
    <w:rsid w:val="00C72D1C"/>
    <w:rsid w:val="00C926D8"/>
    <w:rsid w:val="00CE270D"/>
    <w:rsid w:val="00CE4E34"/>
    <w:rsid w:val="00D42E61"/>
    <w:rsid w:val="00D63823"/>
    <w:rsid w:val="00DA3E05"/>
    <w:rsid w:val="00DA7D98"/>
    <w:rsid w:val="00DD0190"/>
    <w:rsid w:val="00DE216B"/>
    <w:rsid w:val="00E83C65"/>
    <w:rsid w:val="00E87997"/>
    <w:rsid w:val="00EE3F40"/>
    <w:rsid w:val="00F02254"/>
    <w:rsid w:val="00F4268C"/>
    <w:rsid w:val="00F9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B"/>
    <w:pPr>
      <w:spacing w:after="200" w:line="276" w:lineRule="auto"/>
      <w:ind w:firstLine="0"/>
      <w:jc w:val="left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2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F02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E4E34"/>
  </w:style>
  <w:style w:type="paragraph" w:styleId="ListParagraph">
    <w:name w:val="List Paragraph"/>
    <w:basedOn w:val="Normal"/>
    <w:uiPriority w:val="34"/>
    <w:qFormat/>
    <w:rsid w:val="00CE4E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4E34"/>
  </w:style>
  <w:style w:type="paragraph" w:styleId="Header">
    <w:name w:val="header"/>
    <w:basedOn w:val="Normal"/>
    <w:link w:val="HeaderChar"/>
    <w:uiPriority w:val="99"/>
    <w:unhideWhenUsed/>
    <w:rsid w:val="001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088"/>
  </w:style>
  <w:style w:type="paragraph" w:styleId="Footer">
    <w:name w:val="footer"/>
    <w:basedOn w:val="Normal"/>
    <w:link w:val="FooterChar"/>
    <w:uiPriority w:val="99"/>
    <w:unhideWhenUsed/>
    <w:rsid w:val="0016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088"/>
  </w:style>
  <w:style w:type="paragraph" w:styleId="NoSpacing">
    <w:name w:val="No Spacing"/>
    <w:uiPriority w:val="1"/>
    <w:qFormat/>
    <w:rsid w:val="00BE4ADB"/>
    <w:pPr>
      <w:spacing w:line="240" w:lineRule="auto"/>
      <w:ind w:firstLine="0"/>
      <w:jc w:val="left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6F02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2E8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6F0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Axioo</cp:lastModifiedBy>
  <cp:revision>22</cp:revision>
  <cp:lastPrinted>2012-11-05T04:20:00Z</cp:lastPrinted>
  <dcterms:created xsi:type="dcterms:W3CDTF">2012-11-05T04:35:00Z</dcterms:created>
  <dcterms:modified xsi:type="dcterms:W3CDTF">2015-06-13T01:37:00Z</dcterms:modified>
</cp:coreProperties>
</file>