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07" w:rsidRPr="00907286" w:rsidRDefault="00FA0207" w:rsidP="00FA0207">
      <w:pPr>
        <w:spacing w:line="480" w:lineRule="auto"/>
        <w:jc w:val="center"/>
        <w:rPr>
          <w:rFonts w:ascii="Times New Roman" w:hAnsi="Times New Roman"/>
          <w:b/>
          <w:sz w:val="24"/>
          <w:szCs w:val="24"/>
        </w:rPr>
      </w:pPr>
      <w:r>
        <w:rPr>
          <w:rFonts w:ascii="Times New Roman" w:hAnsi="Times New Roman"/>
          <w:b/>
          <w:noProof/>
          <w:sz w:val="24"/>
          <w:szCs w:val="24"/>
        </w:rPr>
        <w:pict>
          <v:rect id="_x0000_s1027" style="position:absolute;left:0;text-align:left;margin-left:357.75pt;margin-top:-82.9pt;width:79pt;height:22.7pt;z-index:251661312" stroked="f"/>
        </w:pict>
      </w:r>
      <w:r w:rsidRPr="00855AD0">
        <w:rPr>
          <w:rFonts w:ascii="Times New Roman" w:hAnsi="Times New Roman"/>
          <w:b/>
          <w:noProof/>
          <w:sz w:val="24"/>
          <w:szCs w:val="24"/>
          <w:lang w:val="id-ID" w:eastAsia="id-ID"/>
        </w:rPr>
        <w:pict>
          <v:rect id="_x0000_s1026" style="position:absolute;left:0;text-align:left;margin-left:428.1pt;margin-top:-46.95pt;width:38.35pt;height:28.15pt;z-index:251660288" stroked="f" strokecolor="blue"/>
        </w:pict>
      </w:r>
      <w:r w:rsidRPr="00907286">
        <w:rPr>
          <w:rFonts w:ascii="Times New Roman" w:hAnsi="Times New Roman"/>
          <w:b/>
          <w:sz w:val="24"/>
          <w:szCs w:val="24"/>
        </w:rPr>
        <w:t>BAB III</w:t>
      </w:r>
    </w:p>
    <w:p w:rsidR="00FA0207" w:rsidRPr="00907286" w:rsidRDefault="00FA0207" w:rsidP="00FA0207">
      <w:pPr>
        <w:spacing w:line="480" w:lineRule="auto"/>
        <w:jc w:val="center"/>
        <w:rPr>
          <w:rFonts w:ascii="Times New Roman" w:hAnsi="Times New Roman"/>
          <w:b/>
          <w:sz w:val="24"/>
          <w:szCs w:val="24"/>
        </w:rPr>
      </w:pPr>
      <w:r w:rsidRPr="00907286">
        <w:rPr>
          <w:rFonts w:ascii="Times New Roman" w:hAnsi="Times New Roman"/>
          <w:b/>
          <w:sz w:val="24"/>
          <w:szCs w:val="24"/>
        </w:rPr>
        <w:t>METODE PENELITIAN</w:t>
      </w:r>
    </w:p>
    <w:p w:rsidR="00FA0207" w:rsidRPr="00907286" w:rsidRDefault="00FA0207" w:rsidP="00FA0207">
      <w:pPr>
        <w:pStyle w:val="ListParagraph"/>
        <w:numPr>
          <w:ilvl w:val="0"/>
          <w:numId w:val="1"/>
        </w:numPr>
        <w:spacing w:line="480" w:lineRule="auto"/>
        <w:jc w:val="both"/>
        <w:rPr>
          <w:rFonts w:ascii="Times New Roman" w:hAnsi="Times New Roman"/>
          <w:b/>
          <w:sz w:val="24"/>
          <w:szCs w:val="24"/>
        </w:rPr>
      </w:pPr>
      <w:proofErr w:type="spellStart"/>
      <w:r w:rsidRPr="00907286">
        <w:rPr>
          <w:rFonts w:ascii="Times New Roman" w:hAnsi="Times New Roman"/>
          <w:b/>
          <w:sz w:val="24"/>
          <w:szCs w:val="24"/>
        </w:rPr>
        <w:t>Pendekatan</w:t>
      </w:r>
      <w:proofErr w:type="spellEnd"/>
      <w:r w:rsidRPr="00907286">
        <w:rPr>
          <w:rFonts w:ascii="Times New Roman" w:hAnsi="Times New Roman"/>
          <w:b/>
          <w:sz w:val="24"/>
          <w:szCs w:val="24"/>
        </w:rPr>
        <w:t xml:space="preserve"> </w:t>
      </w:r>
      <w:proofErr w:type="spellStart"/>
      <w:r w:rsidRPr="00907286">
        <w:rPr>
          <w:rFonts w:ascii="Times New Roman" w:hAnsi="Times New Roman"/>
          <w:b/>
          <w:sz w:val="24"/>
          <w:szCs w:val="24"/>
        </w:rPr>
        <w:t>dan</w:t>
      </w:r>
      <w:proofErr w:type="spellEnd"/>
      <w:r w:rsidRPr="00907286">
        <w:rPr>
          <w:rFonts w:ascii="Times New Roman" w:hAnsi="Times New Roman"/>
          <w:b/>
          <w:sz w:val="24"/>
          <w:szCs w:val="24"/>
        </w:rPr>
        <w:t xml:space="preserve"> </w:t>
      </w:r>
      <w:proofErr w:type="spellStart"/>
      <w:r w:rsidRPr="00907286">
        <w:rPr>
          <w:rFonts w:ascii="Times New Roman" w:hAnsi="Times New Roman"/>
          <w:b/>
          <w:sz w:val="24"/>
          <w:szCs w:val="24"/>
        </w:rPr>
        <w:t>Jenis</w:t>
      </w:r>
      <w:proofErr w:type="spellEnd"/>
      <w:r w:rsidRPr="00907286">
        <w:rPr>
          <w:rFonts w:ascii="Times New Roman" w:hAnsi="Times New Roman"/>
          <w:b/>
          <w:sz w:val="24"/>
          <w:szCs w:val="24"/>
        </w:rPr>
        <w:t xml:space="preserve"> </w:t>
      </w:r>
      <w:proofErr w:type="spellStart"/>
      <w:r w:rsidRPr="00907286">
        <w:rPr>
          <w:rFonts w:ascii="Times New Roman" w:hAnsi="Times New Roman"/>
          <w:b/>
          <w:sz w:val="24"/>
          <w:szCs w:val="24"/>
        </w:rPr>
        <w:t>Penelitian</w:t>
      </w:r>
      <w:proofErr w:type="spellEnd"/>
    </w:p>
    <w:p w:rsidR="00FA0207" w:rsidRPr="00907286" w:rsidRDefault="00FA0207" w:rsidP="00FA0207">
      <w:pPr>
        <w:pStyle w:val="ListParagraph"/>
        <w:numPr>
          <w:ilvl w:val="0"/>
          <w:numId w:val="2"/>
        </w:numPr>
        <w:tabs>
          <w:tab w:val="left" w:pos="720"/>
        </w:tabs>
        <w:spacing w:line="480" w:lineRule="auto"/>
        <w:jc w:val="both"/>
        <w:rPr>
          <w:rFonts w:ascii="Times New Roman" w:hAnsi="Times New Roman"/>
          <w:sz w:val="24"/>
          <w:szCs w:val="24"/>
        </w:rPr>
      </w:pPr>
      <w:proofErr w:type="spellStart"/>
      <w:r w:rsidRPr="00907286">
        <w:rPr>
          <w:rFonts w:ascii="Times New Roman" w:hAnsi="Times New Roman"/>
          <w:sz w:val="24"/>
          <w:szCs w:val="24"/>
        </w:rPr>
        <w:t>Pendekatatan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p>
    <w:p w:rsidR="00FA0207" w:rsidRPr="00907286" w:rsidRDefault="00FA0207" w:rsidP="00FA0207">
      <w:pPr>
        <w:pStyle w:val="ListParagraph"/>
        <w:tabs>
          <w:tab w:val="left" w:pos="0"/>
        </w:tabs>
        <w:spacing w:line="480" w:lineRule="auto"/>
        <w:ind w:left="0" w:firstLine="360"/>
        <w:jc w:val="both"/>
        <w:rPr>
          <w:rFonts w:ascii="Times New Roman" w:hAnsi="Times New Roman"/>
          <w:sz w:val="24"/>
          <w:szCs w:val="24"/>
        </w:rPr>
      </w:pPr>
      <w:r w:rsidRPr="00907286">
        <w:rPr>
          <w:rFonts w:ascii="Times New Roman" w:hAnsi="Times New Roman"/>
          <w:sz w:val="24"/>
          <w:szCs w:val="24"/>
        </w:rPr>
        <w:tab/>
      </w:r>
      <w:proofErr w:type="spellStart"/>
      <w:proofErr w:type="gramStart"/>
      <w:r w:rsidRPr="00907286">
        <w:rPr>
          <w:rFonts w:ascii="Times New Roman" w:hAnsi="Times New Roman"/>
          <w:sz w:val="24"/>
          <w:szCs w:val="24"/>
        </w:rPr>
        <w:t>Pendekatan</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digunakan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melaksanakan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ini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adalah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pendekatan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kuantitatif</w:t>
      </w:r>
      <w:proofErr w:type="spellEnd"/>
      <w:r w:rsidRPr="00907286">
        <w:rPr>
          <w:rFonts w:ascii="Times New Roman" w:hAnsi="Times New Roman"/>
          <w:sz w:val="24"/>
          <w:szCs w:val="24"/>
        </w:rPr>
        <w:t>.</w:t>
      </w:r>
      <w:proofErr w:type="gramEnd"/>
      <w:r w:rsidRPr="00907286">
        <w:rPr>
          <w:rFonts w:ascii="Times New Roman" w:hAnsi="Times New Roman"/>
          <w:sz w:val="24"/>
          <w:szCs w:val="24"/>
        </w:rPr>
        <w:t xml:space="preserve"> </w:t>
      </w:r>
      <w:proofErr w:type="spellStart"/>
      <w:r w:rsidRPr="00907286">
        <w:rPr>
          <w:rFonts w:ascii="Times New Roman" w:hAnsi="Times New Roman"/>
          <w:sz w:val="24"/>
          <w:szCs w:val="24"/>
        </w:rPr>
        <w:t>Menurut</w:t>
      </w:r>
      <w:proofErr w:type="spellEnd"/>
      <w:r w:rsidRPr="00907286">
        <w:rPr>
          <w:rFonts w:ascii="Times New Roman" w:hAnsi="Times New Roman"/>
          <w:sz w:val="24"/>
          <w:szCs w:val="24"/>
        </w:rPr>
        <w:t xml:space="preserve"> </w:t>
      </w:r>
      <w:proofErr w:type="spellStart"/>
      <w:r>
        <w:rPr>
          <w:rFonts w:ascii="Times New Roman" w:hAnsi="Times New Roman"/>
          <w:sz w:val="24"/>
          <w:szCs w:val="24"/>
        </w:rPr>
        <w:t>S</w:t>
      </w:r>
      <w:r w:rsidRPr="00907286">
        <w:rPr>
          <w:rFonts w:ascii="Times New Roman" w:hAnsi="Times New Roman"/>
          <w:sz w:val="24"/>
          <w:szCs w:val="24"/>
        </w:rPr>
        <w:t>ugiono</w:t>
      </w:r>
      <w:proofErr w:type="spellEnd"/>
      <w:r w:rsidRPr="00907286">
        <w:rPr>
          <w:rFonts w:ascii="Times New Roman" w:hAnsi="Times New Roman"/>
          <w:sz w:val="24"/>
          <w:szCs w:val="24"/>
        </w:rPr>
        <w:t xml:space="preserve"> (2013:13), </w:t>
      </w:r>
      <w:proofErr w:type="spellStart"/>
      <w:r w:rsidRPr="00907286">
        <w:rPr>
          <w:rFonts w:ascii="Times New Roman" w:hAnsi="Times New Roman"/>
          <w:sz w:val="24"/>
          <w:szCs w:val="24"/>
        </w:rPr>
        <w:t>metode</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kuantitatif</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merupakan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Metode</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ilmiah</w:t>
      </w:r>
      <w:proofErr w:type="spellEnd"/>
      <w:r w:rsidRPr="00907286">
        <w:rPr>
          <w:rFonts w:ascii="Times New Roman" w:hAnsi="Times New Roman"/>
          <w:sz w:val="24"/>
          <w:szCs w:val="24"/>
        </w:rPr>
        <w:t>/</w:t>
      </w:r>
      <w:r w:rsidRPr="00907286">
        <w:rPr>
          <w:rFonts w:ascii="Times New Roman" w:hAnsi="Times New Roman"/>
          <w:i/>
          <w:sz w:val="24"/>
          <w:szCs w:val="24"/>
        </w:rPr>
        <w:t>scientific</w:t>
      </w:r>
      <w:r w:rsidRPr="00907286">
        <w:rPr>
          <w:rFonts w:ascii="Times New Roman" w:hAnsi="Times New Roman"/>
          <w:sz w:val="24"/>
          <w:szCs w:val="24"/>
        </w:rPr>
        <w:t xml:space="preserve"> </w:t>
      </w:r>
      <w:proofErr w:type="spellStart"/>
      <w:r w:rsidRPr="00907286">
        <w:rPr>
          <w:rFonts w:ascii="Times New Roman" w:hAnsi="Times New Roman"/>
          <w:sz w:val="24"/>
          <w:szCs w:val="24"/>
        </w:rPr>
        <w:t>karena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telah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memenuhi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kaidah-kaidah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ilmiah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yaitu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konkrit</w:t>
      </w:r>
      <w:proofErr w:type="spellEnd"/>
      <w:r w:rsidRPr="00907286">
        <w:rPr>
          <w:rFonts w:ascii="Times New Roman" w:hAnsi="Times New Roman"/>
          <w:sz w:val="24"/>
          <w:szCs w:val="24"/>
        </w:rPr>
        <w:t>/</w:t>
      </w:r>
      <w:proofErr w:type="spellStart"/>
      <w:r w:rsidRPr="00907286">
        <w:rPr>
          <w:rFonts w:ascii="Times New Roman" w:hAnsi="Times New Roman"/>
          <w:sz w:val="24"/>
          <w:szCs w:val="24"/>
        </w:rPr>
        <w:t>empiris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obyektif</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terukur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rasional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sistematis</w:t>
      </w:r>
      <w:proofErr w:type="spell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sidRPr="00907286">
        <w:rPr>
          <w:rFonts w:ascii="Times New Roman" w:hAnsi="Times New Roman"/>
          <w:sz w:val="24"/>
          <w:szCs w:val="24"/>
        </w:rPr>
        <w:t>peneliti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dapat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mengetahui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peningkatan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penguasaan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anak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tunagrahita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ringan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kelas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dasar</w:t>
      </w:r>
      <w:proofErr w:type="spellEnd"/>
      <w:r w:rsidRPr="00907286">
        <w:rPr>
          <w:rFonts w:ascii="Times New Roman" w:hAnsi="Times New Roman"/>
          <w:sz w:val="24"/>
          <w:szCs w:val="24"/>
        </w:rPr>
        <w:t xml:space="preserve"> V </w:t>
      </w:r>
      <w:proofErr w:type="spellStart"/>
      <w:r w:rsidRPr="00907286">
        <w:rPr>
          <w:rFonts w:ascii="Times New Roman" w:hAnsi="Times New Roman"/>
          <w:sz w:val="24"/>
          <w:szCs w:val="24"/>
        </w:rPr>
        <w:t>di</w:t>
      </w:r>
      <w:proofErr w:type="spellEnd"/>
      <w:r w:rsidRPr="00907286">
        <w:rPr>
          <w:rFonts w:ascii="Times New Roman" w:hAnsi="Times New Roman"/>
          <w:sz w:val="24"/>
          <w:szCs w:val="24"/>
        </w:rPr>
        <w:t xml:space="preserve"> SLB </w:t>
      </w:r>
      <w:proofErr w:type="spellStart"/>
      <w:r w:rsidRPr="00907286">
        <w:rPr>
          <w:rFonts w:ascii="Times New Roman" w:hAnsi="Times New Roman"/>
          <w:sz w:val="24"/>
          <w:szCs w:val="24"/>
        </w:rPr>
        <w:t>Negeri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Somba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Opu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sebelum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sesudah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menggunakan</w:t>
      </w:r>
      <w:proofErr w:type="spellEnd"/>
      <w:r w:rsidRPr="00907286">
        <w:rPr>
          <w:rFonts w:ascii="Times New Roman" w:hAnsi="Times New Roman"/>
          <w:sz w:val="24"/>
          <w:szCs w:val="24"/>
        </w:rPr>
        <w:t xml:space="preserve"> media </w:t>
      </w:r>
      <w:proofErr w:type="spellStart"/>
      <w:r w:rsidRPr="00907286">
        <w:rPr>
          <w:rFonts w:ascii="Times New Roman" w:hAnsi="Times New Roman"/>
          <w:sz w:val="24"/>
          <w:szCs w:val="24"/>
        </w:rPr>
        <w:t>permai</w:t>
      </w:r>
      <w:r>
        <w:rPr>
          <w:rFonts w:ascii="Times New Roman" w:hAnsi="Times New Roman"/>
          <w:sz w:val="24"/>
          <w:szCs w:val="24"/>
        </w:rPr>
        <w:t>nan</w:t>
      </w:r>
      <w:proofErr w:type="spellEnd"/>
      <w:r>
        <w:rPr>
          <w:rFonts w:ascii="Times New Roman" w:hAnsi="Times New Roman"/>
          <w:sz w:val="24"/>
          <w:szCs w:val="24"/>
        </w:rPr>
        <w:t xml:space="preserve"> </w:t>
      </w:r>
      <w:proofErr w:type="spellStart"/>
      <w:r>
        <w:rPr>
          <w:rFonts w:ascii="Times New Roman" w:hAnsi="Times New Roman"/>
          <w:sz w:val="24"/>
          <w:szCs w:val="24"/>
        </w:rPr>
        <w:t>teka-teki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silang</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bergambar</w:t>
      </w:r>
      <w:proofErr w:type="spellEnd"/>
      <w:r w:rsidRPr="00907286">
        <w:rPr>
          <w:rFonts w:ascii="Times New Roman" w:hAnsi="Times New Roman"/>
          <w:sz w:val="24"/>
          <w:szCs w:val="24"/>
        </w:rPr>
        <w:t>.</w:t>
      </w:r>
      <w:proofErr w:type="gramEnd"/>
      <w:r w:rsidRPr="00907286">
        <w:rPr>
          <w:rFonts w:ascii="Times New Roman" w:hAnsi="Times New Roman"/>
          <w:i/>
          <w:sz w:val="24"/>
          <w:szCs w:val="24"/>
        </w:rPr>
        <w:t xml:space="preserve"> </w:t>
      </w:r>
    </w:p>
    <w:p w:rsidR="00FA0207" w:rsidRPr="00907286" w:rsidRDefault="00FA0207" w:rsidP="00FA0207">
      <w:pPr>
        <w:pStyle w:val="ListParagraph"/>
        <w:numPr>
          <w:ilvl w:val="0"/>
          <w:numId w:val="2"/>
        </w:numPr>
        <w:tabs>
          <w:tab w:val="left" w:pos="0"/>
          <w:tab w:val="left" w:pos="360"/>
        </w:tabs>
        <w:spacing w:line="480" w:lineRule="auto"/>
        <w:jc w:val="both"/>
        <w:rPr>
          <w:rFonts w:ascii="Times New Roman" w:hAnsi="Times New Roman"/>
          <w:sz w:val="24"/>
          <w:szCs w:val="24"/>
        </w:rPr>
      </w:pPr>
      <w:proofErr w:type="spellStart"/>
      <w:r w:rsidRPr="00907286">
        <w:rPr>
          <w:rFonts w:ascii="Times New Roman" w:hAnsi="Times New Roman"/>
          <w:sz w:val="24"/>
          <w:szCs w:val="24"/>
        </w:rPr>
        <w:t>Jenis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p>
    <w:p w:rsidR="00FA0207" w:rsidRDefault="00FA0207" w:rsidP="00FA0207">
      <w:pPr>
        <w:pStyle w:val="ListParagraph"/>
        <w:tabs>
          <w:tab w:val="left" w:pos="720"/>
        </w:tabs>
        <w:spacing w:line="480" w:lineRule="auto"/>
        <w:ind w:left="0" w:firstLine="360"/>
        <w:jc w:val="both"/>
        <w:rPr>
          <w:rFonts w:ascii="Times New Roman" w:hAnsi="Times New Roman"/>
          <w:sz w:val="24"/>
          <w:szCs w:val="24"/>
        </w:rPr>
      </w:pPr>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Jenis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digunakan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adalah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deskriptif</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yakni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menggambarkan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anak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sebelum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sesudah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penggunaan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teka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teki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silang</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bergambar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sebagai</w:t>
      </w:r>
      <w:proofErr w:type="spellEnd"/>
      <w:r w:rsidRPr="00907286">
        <w:rPr>
          <w:rFonts w:ascii="Times New Roman" w:hAnsi="Times New Roman"/>
          <w:sz w:val="24"/>
          <w:szCs w:val="24"/>
        </w:rPr>
        <w:t xml:space="preserve"> media.</w:t>
      </w:r>
      <w:proofErr w:type="gramEnd"/>
      <w:r w:rsidRPr="00907286">
        <w:rPr>
          <w:rFonts w:ascii="Times New Roman" w:hAnsi="Times New Roman"/>
          <w:sz w:val="24"/>
          <w:szCs w:val="24"/>
        </w:rPr>
        <w:t xml:space="preserve"> </w:t>
      </w:r>
      <w:proofErr w:type="spellStart"/>
      <w:r w:rsidRPr="00907286">
        <w:rPr>
          <w:rFonts w:ascii="Times New Roman" w:hAnsi="Times New Roman"/>
          <w:sz w:val="24"/>
          <w:szCs w:val="24"/>
        </w:rPr>
        <w:t>Menurut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Sugiono</w:t>
      </w:r>
      <w:proofErr w:type="spellEnd"/>
      <w:r w:rsidRPr="00907286">
        <w:rPr>
          <w:rFonts w:ascii="Times New Roman" w:hAnsi="Times New Roman"/>
          <w:sz w:val="24"/>
          <w:szCs w:val="24"/>
        </w:rPr>
        <w:t xml:space="preserve"> (2013:3)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deskriptif</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adalah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dimaksudkan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untuk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menyelidiki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keadaan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kondisi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atau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hal-hal</w:t>
      </w:r>
      <w:proofErr w:type="spellEnd"/>
      <w:r w:rsidRPr="00907286">
        <w:rPr>
          <w:rFonts w:ascii="Times New Roman" w:hAnsi="Times New Roman"/>
          <w:sz w:val="24"/>
          <w:szCs w:val="24"/>
        </w:rPr>
        <w:t xml:space="preserve"> lain yang </w:t>
      </w:r>
      <w:proofErr w:type="spellStart"/>
      <w:r w:rsidRPr="00907286">
        <w:rPr>
          <w:rFonts w:ascii="Times New Roman" w:hAnsi="Times New Roman"/>
          <w:sz w:val="24"/>
          <w:szCs w:val="24"/>
        </w:rPr>
        <w:t>sudah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disebutkan</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hasilnya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dipaparkan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bentuk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laporan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w:t>
      </w:r>
    </w:p>
    <w:p w:rsidR="00FA0207" w:rsidRDefault="00FA0207" w:rsidP="00FA0207">
      <w:pPr>
        <w:pStyle w:val="ListParagraph"/>
        <w:tabs>
          <w:tab w:val="left" w:pos="720"/>
        </w:tabs>
        <w:spacing w:line="480" w:lineRule="auto"/>
        <w:ind w:left="0" w:firstLine="360"/>
        <w:jc w:val="both"/>
        <w:rPr>
          <w:rFonts w:ascii="Times New Roman" w:hAnsi="Times New Roman"/>
          <w:sz w:val="24"/>
          <w:szCs w:val="24"/>
        </w:rPr>
      </w:pPr>
    </w:p>
    <w:p w:rsidR="00FA0207" w:rsidRDefault="00FA0207" w:rsidP="00FA0207">
      <w:pPr>
        <w:pStyle w:val="ListParagraph"/>
        <w:tabs>
          <w:tab w:val="left" w:pos="720"/>
        </w:tabs>
        <w:spacing w:line="480" w:lineRule="auto"/>
        <w:ind w:left="0" w:firstLine="360"/>
        <w:jc w:val="both"/>
        <w:rPr>
          <w:rFonts w:ascii="Times New Roman" w:hAnsi="Times New Roman"/>
          <w:sz w:val="24"/>
          <w:szCs w:val="24"/>
        </w:rPr>
      </w:pPr>
    </w:p>
    <w:p w:rsidR="00FA0207" w:rsidRPr="00CA3742" w:rsidRDefault="00FA0207" w:rsidP="00FA0207">
      <w:pPr>
        <w:pStyle w:val="ListParagraph"/>
        <w:tabs>
          <w:tab w:val="left" w:pos="720"/>
        </w:tabs>
        <w:spacing w:line="480" w:lineRule="auto"/>
        <w:ind w:left="0" w:firstLine="360"/>
        <w:jc w:val="both"/>
        <w:rPr>
          <w:rFonts w:ascii="Times New Roman" w:hAnsi="Times New Roman"/>
          <w:sz w:val="24"/>
          <w:szCs w:val="24"/>
        </w:rPr>
      </w:pPr>
      <w:r>
        <w:rPr>
          <w:rFonts w:ascii="Times New Roman" w:hAnsi="Times New Roman"/>
          <w:noProof/>
          <w:sz w:val="24"/>
          <w:szCs w:val="24"/>
        </w:rPr>
        <w:pict>
          <v:rect id="_x0000_s1030" style="position:absolute;left:0;text-align:left;margin-left:204.1pt;margin-top:61.55pt;width:41.65pt;height:36.4pt;z-index:251664384" strokecolor="white [3212]">
            <v:textbox>
              <w:txbxContent>
                <w:p w:rsidR="00FA0207" w:rsidRPr="00CA3742" w:rsidRDefault="00FA0207" w:rsidP="00FA0207">
                  <w:pPr>
                    <w:rPr>
                      <w:rFonts w:ascii="Times New Roman" w:hAnsi="Times New Roman"/>
                      <w:sz w:val="24"/>
                      <w:szCs w:val="24"/>
                    </w:rPr>
                  </w:pPr>
                  <w:r w:rsidRPr="00CA3742">
                    <w:rPr>
                      <w:rFonts w:ascii="Times New Roman" w:hAnsi="Times New Roman"/>
                      <w:sz w:val="24"/>
                      <w:szCs w:val="24"/>
                    </w:rPr>
                    <w:t>34</w:t>
                  </w:r>
                </w:p>
              </w:txbxContent>
            </v:textbox>
          </v:rect>
        </w:pict>
      </w:r>
    </w:p>
    <w:p w:rsidR="00FA0207" w:rsidRPr="00907286" w:rsidRDefault="00FA0207" w:rsidP="00FA0207">
      <w:pPr>
        <w:pStyle w:val="ListParagraph"/>
        <w:numPr>
          <w:ilvl w:val="0"/>
          <w:numId w:val="1"/>
        </w:numPr>
        <w:tabs>
          <w:tab w:val="left" w:pos="360"/>
        </w:tabs>
        <w:spacing w:before="120" w:after="120" w:line="480" w:lineRule="auto"/>
        <w:jc w:val="both"/>
        <w:rPr>
          <w:rFonts w:ascii="Times New Roman" w:hAnsi="Times New Roman"/>
          <w:b/>
          <w:sz w:val="24"/>
          <w:szCs w:val="24"/>
        </w:rPr>
      </w:pPr>
      <w:proofErr w:type="spellStart"/>
      <w:r w:rsidRPr="00907286">
        <w:rPr>
          <w:rFonts w:ascii="Times New Roman" w:hAnsi="Times New Roman"/>
          <w:b/>
          <w:sz w:val="24"/>
          <w:szCs w:val="24"/>
        </w:rPr>
        <w:lastRenderedPageBreak/>
        <w:t>Variabel</w:t>
      </w:r>
      <w:proofErr w:type="spellEnd"/>
      <w:r w:rsidRPr="00907286">
        <w:rPr>
          <w:rFonts w:ascii="Times New Roman" w:hAnsi="Times New Roman"/>
          <w:b/>
          <w:sz w:val="24"/>
          <w:szCs w:val="24"/>
        </w:rPr>
        <w:t xml:space="preserve"> </w:t>
      </w:r>
      <w:proofErr w:type="spellStart"/>
      <w:r w:rsidRPr="00907286">
        <w:rPr>
          <w:rFonts w:ascii="Times New Roman" w:hAnsi="Times New Roman"/>
          <w:b/>
          <w:sz w:val="24"/>
          <w:szCs w:val="24"/>
        </w:rPr>
        <w:t>Penelitian</w:t>
      </w:r>
      <w:proofErr w:type="spellEnd"/>
    </w:p>
    <w:p w:rsidR="00FA0207" w:rsidRPr="00907286" w:rsidRDefault="00FA0207" w:rsidP="00FA0207">
      <w:pPr>
        <w:pStyle w:val="ListParagraph"/>
        <w:numPr>
          <w:ilvl w:val="0"/>
          <w:numId w:val="3"/>
        </w:numPr>
        <w:spacing w:before="120" w:after="120" w:line="480" w:lineRule="auto"/>
        <w:jc w:val="both"/>
        <w:rPr>
          <w:rFonts w:ascii="Times New Roman" w:hAnsi="Times New Roman"/>
          <w:b/>
          <w:sz w:val="24"/>
          <w:szCs w:val="24"/>
        </w:rPr>
      </w:pPr>
      <w:proofErr w:type="spellStart"/>
      <w:r w:rsidRPr="00907286">
        <w:rPr>
          <w:rFonts w:ascii="Times New Roman" w:hAnsi="Times New Roman"/>
          <w:b/>
          <w:sz w:val="24"/>
          <w:szCs w:val="24"/>
        </w:rPr>
        <w:t>Variabel</w:t>
      </w:r>
      <w:proofErr w:type="spellEnd"/>
      <w:r w:rsidRPr="00907286">
        <w:rPr>
          <w:rFonts w:ascii="Times New Roman" w:hAnsi="Times New Roman"/>
          <w:b/>
          <w:sz w:val="24"/>
          <w:szCs w:val="24"/>
        </w:rPr>
        <w:t xml:space="preserve"> </w:t>
      </w:r>
      <w:proofErr w:type="spellStart"/>
      <w:r w:rsidRPr="00907286">
        <w:rPr>
          <w:rFonts w:ascii="Times New Roman" w:hAnsi="Times New Roman"/>
          <w:b/>
          <w:sz w:val="24"/>
          <w:szCs w:val="24"/>
        </w:rPr>
        <w:t>bebas</w:t>
      </w:r>
      <w:proofErr w:type="spellEnd"/>
    </w:p>
    <w:p w:rsidR="00FA0207" w:rsidRPr="00907286" w:rsidRDefault="00FA0207" w:rsidP="00FA0207">
      <w:pPr>
        <w:pStyle w:val="NoSpacing"/>
        <w:tabs>
          <w:tab w:val="left" w:pos="0"/>
        </w:tabs>
        <w:spacing w:line="480" w:lineRule="auto"/>
        <w:ind w:firstLine="720"/>
        <w:jc w:val="both"/>
        <w:rPr>
          <w:rFonts w:ascii="Times New Roman" w:hAnsi="Times New Roman" w:cs="Times New Roman"/>
          <w:sz w:val="24"/>
          <w:szCs w:val="24"/>
        </w:rPr>
      </w:pPr>
      <w:proofErr w:type="spellStart"/>
      <w:proofErr w:type="gramStart"/>
      <w:r w:rsidRPr="00907286">
        <w:rPr>
          <w:rFonts w:ascii="Times New Roman" w:hAnsi="Times New Roman" w:cs="Times New Roman"/>
          <w:sz w:val="24"/>
          <w:szCs w:val="24"/>
        </w:rPr>
        <w:t>Variabel</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bebas</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dalam</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penelitian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ini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adalah</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permainan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teka-teki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silang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bergambar</w:t>
      </w:r>
      <w:proofErr w:type="spellEnd"/>
      <w:r w:rsidRPr="00907286">
        <w:rPr>
          <w:rFonts w:ascii="Times New Roman" w:hAnsi="Times New Roman" w:cs="Times New Roman"/>
          <w:sz w:val="24"/>
          <w:szCs w:val="24"/>
        </w:rPr>
        <w:t>.</w:t>
      </w:r>
      <w:proofErr w:type="gram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Teka-teki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silang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bergambar</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adalah</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suatu</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permainan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dimana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kita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harus</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mengisi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ruang-ruang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kosong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berbentuk</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kotak-kotak</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pilihan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dengan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huruf-huruf</w:t>
      </w:r>
      <w:proofErr w:type="spellEnd"/>
      <w:r w:rsidRPr="00907286">
        <w:rPr>
          <w:rFonts w:ascii="Times New Roman" w:hAnsi="Times New Roman" w:cs="Times New Roman"/>
          <w:sz w:val="24"/>
          <w:szCs w:val="24"/>
        </w:rPr>
        <w:t xml:space="preserve"> yang </w:t>
      </w:r>
      <w:proofErr w:type="spellStart"/>
      <w:r w:rsidRPr="00907286">
        <w:rPr>
          <w:rFonts w:ascii="Times New Roman" w:hAnsi="Times New Roman" w:cs="Times New Roman"/>
          <w:sz w:val="24"/>
          <w:szCs w:val="24"/>
        </w:rPr>
        <w:t>membentuk</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sebuah</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kata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berdasarkan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petunjuk</w:t>
      </w:r>
      <w:proofErr w:type="spellEnd"/>
      <w:r w:rsidRPr="00907286">
        <w:rPr>
          <w:rFonts w:ascii="Times New Roman" w:hAnsi="Times New Roman" w:cs="Times New Roman"/>
          <w:sz w:val="24"/>
          <w:szCs w:val="24"/>
        </w:rPr>
        <w:t xml:space="preserve"> </w:t>
      </w:r>
      <w:proofErr w:type="gramStart"/>
      <w:r w:rsidRPr="00907286">
        <w:rPr>
          <w:rFonts w:ascii="Times New Roman" w:hAnsi="Times New Roman" w:cs="Times New Roman"/>
          <w:sz w:val="24"/>
          <w:szCs w:val="24"/>
        </w:rPr>
        <w:t xml:space="preserve">yang  </w:t>
      </w:r>
      <w:proofErr w:type="spellStart"/>
      <w:r w:rsidRPr="00907286">
        <w:rPr>
          <w:rFonts w:ascii="Times New Roman" w:hAnsi="Times New Roman" w:cs="Times New Roman"/>
          <w:sz w:val="24"/>
          <w:szCs w:val="24"/>
        </w:rPr>
        <w:t>diberikan</w:t>
      </w:r>
      <w:proofErr w:type="spellEnd"/>
      <w:proofErr w:type="gramEnd"/>
      <w:r w:rsidRPr="00907286">
        <w:rPr>
          <w:rFonts w:ascii="Times New Roman" w:hAnsi="Times New Roman" w:cs="Times New Roman"/>
          <w:sz w:val="24"/>
          <w:szCs w:val="24"/>
        </w:rPr>
        <w:t xml:space="preserve">. </w:t>
      </w:r>
      <w:proofErr w:type="spellStart"/>
      <w:proofErr w:type="gramStart"/>
      <w:r w:rsidRPr="00907286">
        <w:rPr>
          <w:rFonts w:ascii="Times New Roman" w:hAnsi="Times New Roman" w:cs="Times New Roman"/>
          <w:sz w:val="24"/>
          <w:szCs w:val="24"/>
        </w:rPr>
        <w:t>Petunjuk</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biasanya</w:t>
      </w:r>
      <w:proofErr w:type="spellEnd"/>
      <w:proofErr w:type="gram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dibagi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kedalam</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kategori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Mendatar</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Menurun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tergantung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posisi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kata</w:t>
      </w:r>
      <w:proofErr w:type="spellEnd"/>
      <w:r w:rsidRPr="00907286">
        <w:rPr>
          <w:rFonts w:ascii="Times New Roman" w:hAnsi="Times New Roman" w:cs="Times New Roman"/>
          <w:sz w:val="24"/>
          <w:szCs w:val="24"/>
        </w:rPr>
        <w:t xml:space="preserve"> yang  </w:t>
      </w:r>
      <w:proofErr w:type="spellStart"/>
      <w:r w:rsidRPr="00907286">
        <w:rPr>
          <w:rFonts w:ascii="Times New Roman" w:hAnsi="Times New Roman" w:cs="Times New Roman"/>
          <w:sz w:val="24"/>
          <w:szCs w:val="24"/>
        </w:rPr>
        <w:t>harus</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diisi</w:t>
      </w:r>
      <w:proofErr w:type="spellEnd"/>
      <w:r w:rsidRPr="00907286">
        <w:rPr>
          <w:rFonts w:ascii="Times New Roman" w:hAnsi="Times New Roman" w:cs="Times New Roman"/>
          <w:sz w:val="24"/>
          <w:szCs w:val="24"/>
        </w:rPr>
        <w:t>.</w:t>
      </w:r>
    </w:p>
    <w:p w:rsidR="00FA0207" w:rsidRPr="00907286" w:rsidRDefault="00FA0207" w:rsidP="00FA0207">
      <w:pPr>
        <w:pStyle w:val="NoSpacing"/>
        <w:tabs>
          <w:tab w:val="left" w:pos="0"/>
        </w:tabs>
        <w:spacing w:line="480" w:lineRule="auto"/>
        <w:ind w:firstLine="720"/>
        <w:jc w:val="both"/>
        <w:rPr>
          <w:rFonts w:ascii="Times New Roman" w:hAnsi="Times New Roman" w:cs="Times New Roman"/>
          <w:sz w:val="24"/>
          <w:szCs w:val="24"/>
        </w:rPr>
      </w:pPr>
      <w:proofErr w:type="spellStart"/>
      <w:r w:rsidRPr="00907286">
        <w:rPr>
          <w:rFonts w:ascii="Times New Roman" w:hAnsi="Times New Roman" w:cs="Times New Roman"/>
          <w:sz w:val="24"/>
          <w:szCs w:val="24"/>
        </w:rPr>
        <w:t>Bentuk</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teka-teki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silang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ini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sama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seperti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teka-teki</w:t>
      </w:r>
      <w:proofErr w:type="spellEnd"/>
      <w:r w:rsidRPr="00907286">
        <w:rPr>
          <w:rFonts w:ascii="Times New Roman" w:hAnsi="Times New Roman" w:cs="Times New Roman"/>
          <w:sz w:val="24"/>
          <w:szCs w:val="24"/>
        </w:rPr>
        <w:t xml:space="preserve"> </w:t>
      </w:r>
      <w:proofErr w:type="spellStart"/>
      <w:proofErr w:type="gramStart"/>
      <w:r w:rsidRPr="00907286">
        <w:rPr>
          <w:rFonts w:ascii="Times New Roman" w:hAnsi="Times New Roman" w:cs="Times New Roman"/>
          <w:sz w:val="24"/>
          <w:szCs w:val="24"/>
        </w:rPr>
        <w:t>silang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pada</w:t>
      </w:r>
      <w:proofErr w:type="spellEnd"/>
      <w:proofErr w:type="gram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umunya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hanya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ditambahkan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gambar</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Pada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permainan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teka-teki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silang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bergambar</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dimana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siswa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harus</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mengisi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kotak-kotak</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mendatar</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menurun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sesuai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dengan</w:t>
      </w:r>
      <w:proofErr w:type="spellEnd"/>
      <w:r w:rsidRPr="00907286">
        <w:rPr>
          <w:rFonts w:ascii="Times New Roman" w:hAnsi="Times New Roman" w:cs="Times New Roman"/>
          <w:sz w:val="24"/>
          <w:szCs w:val="24"/>
        </w:rPr>
        <w:t xml:space="preserve"> </w:t>
      </w:r>
      <w:proofErr w:type="spellStart"/>
      <w:proofErr w:type="gramStart"/>
      <w:r w:rsidRPr="00907286">
        <w:rPr>
          <w:rFonts w:ascii="Times New Roman" w:hAnsi="Times New Roman" w:cs="Times New Roman"/>
          <w:sz w:val="24"/>
          <w:szCs w:val="24"/>
        </w:rPr>
        <w:t>nama</w:t>
      </w:r>
      <w:proofErr w:type="spellEnd"/>
      <w:proofErr w:type="gram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gambar</w:t>
      </w:r>
      <w:proofErr w:type="spellEnd"/>
      <w:r w:rsidRPr="00907286">
        <w:rPr>
          <w:rFonts w:ascii="Times New Roman" w:hAnsi="Times New Roman" w:cs="Times New Roman"/>
          <w:sz w:val="24"/>
          <w:szCs w:val="24"/>
        </w:rPr>
        <w:t xml:space="preserve"> yang </w:t>
      </w:r>
      <w:proofErr w:type="spellStart"/>
      <w:r w:rsidRPr="00907286">
        <w:rPr>
          <w:rFonts w:ascii="Times New Roman" w:hAnsi="Times New Roman" w:cs="Times New Roman"/>
          <w:sz w:val="24"/>
          <w:szCs w:val="24"/>
        </w:rPr>
        <w:t>ada</w:t>
      </w:r>
      <w:proofErr w:type="spellEnd"/>
      <w:r w:rsidRPr="00907286">
        <w:rPr>
          <w:rFonts w:ascii="Times New Roman" w:hAnsi="Times New Roman" w:cs="Times New Roman"/>
          <w:sz w:val="24"/>
          <w:szCs w:val="24"/>
        </w:rPr>
        <w:t xml:space="preserve">. </w:t>
      </w:r>
    </w:p>
    <w:p w:rsidR="00FA0207" w:rsidRPr="00907286" w:rsidRDefault="00FA0207" w:rsidP="00FA0207">
      <w:pPr>
        <w:pStyle w:val="NoSpacing"/>
        <w:numPr>
          <w:ilvl w:val="0"/>
          <w:numId w:val="3"/>
        </w:numPr>
        <w:spacing w:line="480" w:lineRule="auto"/>
        <w:jc w:val="both"/>
        <w:rPr>
          <w:rFonts w:ascii="Times New Roman" w:hAnsi="Times New Roman" w:cs="Times New Roman"/>
          <w:b/>
          <w:sz w:val="24"/>
          <w:szCs w:val="24"/>
        </w:rPr>
      </w:pPr>
      <w:proofErr w:type="spellStart"/>
      <w:r w:rsidRPr="00907286">
        <w:rPr>
          <w:rFonts w:ascii="Times New Roman" w:hAnsi="Times New Roman" w:cs="Times New Roman"/>
          <w:b/>
          <w:sz w:val="24"/>
          <w:szCs w:val="24"/>
        </w:rPr>
        <w:t>Variabel</w:t>
      </w:r>
      <w:proofErr w:type="spellEnd"/>
      <w:r w:rsidRPr="00907286">
        <w:rPr>
          <w:rFonts w:ascii="Times New Roman" w:hAnsi="Times New Roman" w:cs="Times New Roman"/>
          <w:b/>
          <w:sz w:val="24"/>
          <w:szCs w:val="24"/>
        </w:rPr>
        <w:t xml:space="preserve"> </w:t>
      </w:r>
      <w:proofErr w:type="spellStart"/>
      <w:r w:rsidRPr="00907286">
        <w:rPr>
          <w:rFonts w:ascii="Times New Roman" w:hAnsi="Times New Roman" w:cs="Times New Roman"/>
          <w:b/>
          <w:sz w:val="24"/>
          <w:szCs w:val="24"/>
        </w:rPr>
        <w:t>Terikat</w:t>
      </w:r>
      <w:proofErr w:type="spellEnd"/>
    </w:p>
    <w:p w:rsidR="00FA0207" w:rsidRPr="00907286" w:rsidRDefault="00FA0207" w:rsidP="00FA0207">
      <w:pPr>
        <w:pStyle w:val="NoSpacing"/>
        <w:tabs>
          <w:tab w:val="left" w:pos="0"/>
        </w:tabs>
        <w:spacing w:line="480" w:lineRule="auto"/>
        <w:ind w:firstLine="720"/>
        <w:jc w:val="both"/>
        <w:rPr>
          <w:rFonts w:ascii="Times New Roman" w:hAnsi="Times New Roman" w:cs="Times New Roman"/>
          <w:sz w:val="24"/>
          <w:szCs w:val="24"/>
        </w:rPr>
      </w:pPr>
      <w:proofErr w:type="spellStart"/>
      <w:proofErr w:type="gramStart"/>
      <w:r w:rsidRPr="00907286">
        <w:rPr>
          <w:rFonts w:ascii="Times New Roman" w:hAnsi="Times New Roman" w:cs="Times New Roman"/>
          <w:sz w:val="24"/>
          <w:szCs w:val="24"/>
        </w:rPr>
        <w:t>Variabel</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terikat</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adalah</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variabel</w:t>
      </w:r>
      <w:proofErr w:type="spellEnd"/>
      <w:r w:rsidRPr="00907286">
        <w:rPr>
          <w:rFonts w:ascii="Times New Roman" w:hAnsi="Times New Roman" w:cs="Times New Roman"/>
          <w:sz w:val="24"/>
          <w:szCs w:val="24"/>
        </w:rPr>
        <w:t xml:space="preserve"> yang </w:t>
      </w:r>
      <w:proofErr w:type="spellStart"/>
      <w:r w:rsidRPr="00907286">
        <w:rPr>
          <w:rFonts w:ascii="Times New Roman" w:hAnsi="Times New Roman" w:cs="Times New Roman"/>
          <w:sz w:val="24"/>
          <w:szCs w:val="24"/>
        </w:rPr>
        <w:t>dipengaruhi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oleh</w:t>
      </w:r>
      <w:proofErr w:type="spellEnd"/>
      <w:r w:rsidRPr="00907286">
        <w:rPr>
          <w:rFonts w:ascii="Times New Roman" w:hAnsi="Times New Roman" w:cs="Times New Roman"/>
          <w:sz w:val="24"/>
          <w:szCs w:val="24"/>
        </w:rPr>
        <w:t xml:space="preserve"> variable </w:t>
      </w:r>
      <w:proofErr w:type="spellStart"/>
      <w:r w:rsidRPr="00907286">
        <w:rPr>
          <w:rFonts w:ascii="Times New Roman" w:hAnsi="Times New Roman" w:cs="Times New Roman"/>
          <w:sz w:val="24"/>
          <w:szCs w:val="24"/>
        </w:rPr>
        <w:t>bebas</w:t>
      </w:r>
      <w:proofErr w:type="spellEnd"/>
      <w:r w:rsidRPr="00907286">
        <w:rPr>
          <w:rFonts w:ascii="Times New Roman" w:hAnsi="Times New Roman" w:cs="Times New Roman"/>
          <w:sz w:val="24"/>
          <w:szCs w:val="24"/>
        </w:rPr>
        <w:t>.</w:t>
      </w:r>
      <w:proofErr w:type="gram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Dalam</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penelitian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ini</w:t>
      </w:r>
      <w:proofErr w:type="spellEnd"/>
      <w:r w:rsidRPr="00907286">
        <w:rPr>
          <w:rFonts w:ascii="Times New Roman" w:hAnsi="Times New Roman" w:cs="Times New Roman"/>
          <w:sz w:val="24"/>
          <w:szCs w:val="24"/>
        </w:rPr>
        <w:t xml:space="preserve">, yang </w:t>
      </w:r>
      <w:proofErr w:type="spellStart"/>
      <w:r w:rsidRPr="00907286">
        <w:rPr>
          <w:rFonts w:ascii="Times New Roman" w:hAnsi="Times New Roman" w:cs="Times New Roman"/>
          <w:sz w:val="24"/>
          <w:szCs w:val="24"/>
        </w:rPr>
        <w:t>menjadi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variabel</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terikat</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adalah</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peningkatan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kemampuan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kosakata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Bahasa</w:t>
      </w:r>
      <w:proofErr w:type="spellEnd"/>
      <w:r w:rsidRPr="00907286">
        <w:rPr>
          <w:rFonts w:ascii="Times New Roman" w:hAnsi="Times New Roman" w:cs="Times New Roman"/>
          <w:sz w:val="24"/>
          <w:szCs w:val="24"/>
        </w:rPr>
        <w:t xml:space="preserve"> Indonesia </w:t>
      </w:r>
      <w:proofErr w:type="spellStart"/>
      <w:proofErr w:type="gramStart"/>
      <w:r w:rsidRPr="00907286">
        <w:rPr>
          <w:rFonts w:ascii="Times New Roman" w:hAnsi="Times New Roman" w:cs="Times New Roman"/>
          <w:sz w:val="24"/>
          <w:szCs w:val="24"/>
        </w:rPr>
        <w:t>anak</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tunagrahita</w:t>
      </w:r>
      <w:proofErr w:type="spellEnd"/>
      <w:proofErr w:type="gram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ringan</w:t>
      </w:r>
      <w:proofErr w:type="spellEnd"/>
      <w:r w:rsidRPr="00907286">
        <w:rPr>
          <w:rFonts w:ascii="Times New Roman" w:hAnsi="Times New Roman" w:cs="Times New Roman"/>
          <w:sz w:val="24"/>
          <w:szCs w:val="24"/>
        </w:rPr>
        <w:t xml:space="preserve">. </w:t>
      </w:r>
      <w:proofErr w:type="spellStart"/>
      <w:proofErr w:type="gramStart"/>
      <w:r w:rsidRPr="00907286">
        <w:rPr>
          <w:rFonts w:ascii="Times New Roman" w:hAnsi="Times New Roman" w:cs="Times New Roman"/>
          <w:sz w:val="24"/>
          <w:szCs w:val="24"/>
        </w:rPr>
        <w:t>Adapun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pengertian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kosakata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adalah</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setiap</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kata</w:t>
      </w:r>
      <w:proofErr w:type="spellEnd"/>
      <w:r w:rsidRPr="00907286">
        <w:rPr>
          <w:rFonts w:ascii="Times New Roman" w:hAnsi="Times New Roman" w:cs="Times New Roman"/>
          <w:sz w:val="24"/>
          <w:szCs w:val="24"/>
        </w:rPr>
        <w:t xml:space="preserve"> yang </w:t>
      </w:r>
      <w:proofErr w:type="spellStart"/>
      <w:r w:rsidRPr="00907286">
        <w:rPr>
          <w:rFonts w:ascii="Times New Roman" w:hAnsi="Times New Roman" w:cs="Times New Roman"/>
          <w:sz w:val="24"/>
          <w:szCs w:val="24"/>
        </w:rPr>
        <w:t>dimiliki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oleh</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seseorang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diketahui</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artinya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baik</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kata-kata</w:t>
      </w:r>
      <w:proofErr w:type="spellEnd"/>
      <w:r w:rsidRPr="00907286">
        <w:rPr>
          <w:rFonts w:ascii="Times New Roman" w:hAnsi="Times New Roman" w:cs="Times New Roman"/>
          <w:sz w:val="24"/>
          <w:szCs w:val="24"/>
        </w:rPr>
        <w:t xml:space="preserve"> yang </w:t>
      </w:r>
      <w:proofErr w:type="spellStart"/>
      <w:r w:rsidRPr="00907286">
        <w:rPr>
          <w:rFonts w:ascii="Times New Roman" w:hAnsi="Times New Roman" w:cs="Times New Roman"/>
          <w:sz w:val="24"/>
          <w:szCs w:val="24"/>
        </w:rPr>
        <w:t>sering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digunakan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dalam</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kegiatan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kebahasaannya</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maupun</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kata-kata</w:t>
      </w:r>
      <w:proofErr w:type="spellEnd"/>
      <w:r w:rsidRPr="00907286">
        <w:rPr>
          <w:rFonts w:ascii="Times New Roman" w:hAnsi="Times New Roman" w:cs="Times New Roman"/>
          <w:sz w:val="24"/>
          <w:szCs w:val="24"/>
        </w:rPr>
        <w:t xml:space="preserve"> yang </w:t>
      </w:r>
      <w:proofErr w:type="spellStart"/>
      <w:r w:rsidRPr="00907286">
        <w:rPr>
          <w:rFonts w:ascii="Times New Roman" w:hAnsi="Times New Roman" w:cs="Times New Roman"/>
          <w:sz w:val="24"/>
          <w:szCs w:val="24"/>
        </w:rPr>
        <w:t>jarang</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atau</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tidak</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pernah</w:t>
      </w:r>
      <w:proofErr w:type="spellEnd"/>
      <w:r w:rsidRPr="00907286">
        <w:rPr>
          <w:rFonts w:ascii="Times New Roman" w:hAnsi="Times New Roman" w:cs="Times New Roman"/>
          <w:sz w:val="24"/>
          <w:szCs w:val="24"/>
        </w:rPr>
        <w:t xml:space="preserve"> </w:t>
      </w:r>
      <w:proofErr w:type="spellStart"/>
      <w:r w:rsidRPr="00907286">
        <w:rPr>
          <w:rFonts w:ascii="Times New Roman" w:hAnsi="Times New Roman" w:cs="Times New Roman"/>
          <w:sz w:val="24"/>
          <w:szCs w:val="24"/>
        </w:rPr>
        <w:t>digunakan</w:t>
      </w:r>
      <w:proofErr w:type="spellEnd"/>
      <w:r w:rsidRPr="00907286">
        <w:rPr>
          <w:rFonts w:ascii="Times New Roman" w:hAnsi="Times New Roman" w:cs="Times New Roman"/>
          <w:sz w:val="24"/>
          <w:szCs w:val="24"/>
        </w:rPr>
        <w:t>.</w:t>
      </w:r>
      <w:proofErr w:type="gramEnd"/>
    </w:p>
    <w:p w:rsidR="00FA0207" w:rsidRPr="00907286" w:rsidRDefault="00FA0207" w:rsidP="00FA0207">
      <w:pPr>
        <w:pStyle w:val="NoSpacing"/>
        <w:tabs>
          <w:tab w:val="left" w:pos="0"/>
        </w:tabs>
        <w:spacing w:line="480" w:lineRule="auto"/>
        <w:ind w:firstLine="720"/>
        <w:jc w:val="both"/>
        <w:rPr>
          <w:rFonts w:ascii="Times New Roman" w:hAnsi="Times New Roman" w:cs="Times New Roman"/>
          <w:sz w:val="24"/>
          <w:szCs w:val="24"/>
        </w:rPr>
      </w:pPr>
    </w:p>
    <w:p w:rsidR="00FA0207" w:rsidRPr="00907286" w:rsidRDefault="00FA0207" w:rsidP="00FA0207">
      <w:pPr>
        <w:pStyle w:val="NoSpacing"/>
        <w:tabs>
          <w:tab w:val="left" w:pos="0"/>
        </w:tabs>
        <w:spacing w:line="480" w:lineRule="auto"/>
        <w:ind w:firstLine="720"/>
        <w:jc w:val="both"/>
        <w:rPr>
          <w:rFonts w:ascii="Times New Roman" w:hAnsi="Times New Roman" w:cs="Times New Roman"/>
          <w:sz w:val="24"/>
          <w:szCs w:val="24"/>
        </w:rPr>
      </w:pPr>
    </w:p>
    <w:p w:rsidR="00FA0207" w:rsidRPr="00907286" w:rsidRDefault="00FA0207" w:rsidP="00FA0207">
      <w:pPr>
        <w:pStyle w:val="NoSpacing"/>
        <w:numPr>
          <w:ilvl w:val="0"/>
          <w:numId w:val="1"/>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Populasi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Sampel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FA0207" w:rsidRPr="00907286" w:rsidRDefault="00FA0207" w:rsidP="00FA0207">
      <w:pPr>
        <w:pStyle w:val="ListParagraph"/>
        <w:spacing w:after="0" w:line="480" w:lineRule="auto"/>
        <w:ind w:left="0" w:firstLine="720"/>
        <w:jc w:val="both"/>
        <w:rPr>
          <w:rFonts w:ascii="Times New Roman" w:hAnsi="Times New Roman"/>
          <w:sz w:val="24"/>
          <w:szCs w:val="24"/>
        </w:rPr>
      </w:pPr>
      <w:proofErr w:type="spellStart"/>
      <w:proofErr w:type="gramStart"/>
      <w:r w:rsidRPr="00AC7E0D">
        <w:rPr>
          <w:rFonts w:ascii="Times New Roman" w:hAnsi="Times New Roman"/>
          <w:sz w:val="24"/>
          <w:szCs w:val="24"/>
        </w:rPr>
        <w:t>Populasi</w:t>
      </w:r>
      <w:proofErr w:type="spellEnd"/>
      <w:r>
        <w:rPr>
          <w:rFonts w:ascii="Times New Roman" w:hAnsi="Times New Roman"/>
          <w:sz w:val="24"/>
          <w:szCs w:val="24"/>
        </w:rPr>
        <w:t xml:space="preserve"> </w:t>
      </w:r>
      <w:proofErr w:type="spellStart"/>
      <w:r w:rsidRPr="00AC7E0D">
        <w:rPr>
          <w:rFonts w:ascii="Times New Roman" w:hAnsi="Times New Roman"/>
          <w:sz w:val="24"/>
          <w:szCs w:val="24"/>
        </w:rPr>
        <w:t>adalah</w:t>
      </w:r>
      <w:proofErr w:type="spellEnd"/>
      <w:r>
        <w:rPr>
          <w:rFonts w:ascii="Times New Roman" w:hAnsi="Times New Roman"/>
          <w:sz w:val="24"/>
          <w:szCs w:val="24"/>
        </w:rPr>
        <w:t xml:space="preserve"> </w:t>
      </w:r>
      <w:proofErr w:type="spellStart"/>
      <w:r w:rsidRPr="00AC7E0D">
        <w:rPr>
          <w:rFonts w:ascii="Times New Roman" w:hAnsi="Times New Roman"/>
          <w:sz w:val="24"/>
          <w:szCs w:val="24"/>
        </w:rPr>
        <w:t>keseluruhan</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sidRPr="00AC7E0D">
        <w:rPr>
          <w:rFonts w:ascii="Times New Roman" w:hAnsi="Times New Roman"/>
          <w:sz w:val="24"/>
          <w:szCs w:val="24"/>
        </w:rPr>
        <w:t>penelitian</w:t>
      </w:r>
      <w:proofErr w:type="spellEnd"/>
      <w:r w:rsidRPr="00AC7E0D">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color w:val="000000"/>
          <w:sz w:val="24"/>
          <w:szCs w:val="24"/>
          <w:lang w:val="nb-NO"/>
        </w:rPr>
        <w:t>Populasi</w:t>
      </w:r>
      <w:r w:rsidRPr="00907286">
        <w:rPr>
          <w:rFonts w:ascii="Times New Roman" w:hAnsi="Times New Roman"/>
          <w:color w:val="000000"/>
          <w:sz w:val="24"/>
          <w:szCs w:val="24"/>
          <w:lang w:val="nb-NO"/>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adalah</w:t>
      </w:r>
      <w:proofErr w:type="spellEnd"/>
      <w:r w:rsidRPr="00907286">
        <w:rPr>
          <w:rFonts w:ascii="Times New Roman" w:hAnsi="Times New Roman"/>
          <w:sz w:val="24"/>
          <w:szCs w:val="24"/>
        </w:rPr>
        <w:t xml:space="preserve"> 2 </w:t>
      </w:r>
      <w:proofErr w:type="spellStart"/>
      <w:r w:rsidRPr="00907286">
        <w:rPr>
          <w:rFonts w:ascii="Times New Roman" w:hAnsi="Times New Roman"/>
          <w:sz w:val="24"/>
          <w:szCs w:val="24"/>
        </w:rPr>
        <w:t>orang</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siswa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tunagrahita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ringan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w:t>
      </w:r>
      <w:proofErr w:type="spellEnd"/>
      <w:r w:rsidRPr="00907286">
        <w:rPr>
          <w:rFonts w:ascii="Times New Roman" w:hAnsi="Times New Roman"/>
          <w:sz w:val="24"/>
          <w:szCs w:val="24"/>
        </w:rPr>
        <w:t xml:space="preserve"> SLBN </w:t>
      </w:r>
      <w:proofErr w:type="spellStart"/>
      <w:r w:rsidRPr="00907286">
        <w:rPr>
          <w:rFonts w:ascii="Times New Roman" w:hAnsi="Times New Roman"/>
          <w:sz w:val="24"/>
          <w:szCs w:val="24"/>
        </w:rPr>
        <w:t>Somba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Opu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Kabupaten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Gowa</w:t>
      </w:r>
      <w:proofErr w:type="spell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Mengingat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jumlah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subjek</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kecil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maka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ini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w:t>
      </w:r>
      <w:r>
        <w:rPr>
          <w:rFonts w:ascii="Times New Roman" w:hAnsi="Times New Roman"/>
          <w:sz w:val="24"/>
          <w:szCs w:val="24"/>
        </w:rPr>
        <w:t>idak</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penarikan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yang </w:t>
      </w:r>
      <w:proofErr w:type="spellStart"/>
      <w:r>
        <w:rPr>
          <w:rFonts w:ascii="Times New Roman" w:hAnsi="Times New Roman"/>
          <w:sz w:val="24"/>
          <w:szCs w:val="24"/>
        </w:rPr>
        <w:t>terdaftar</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V </w:t>
      </w:r>
      <w:proofErr w:type="spellStart"/>
      <w:r>
        <w:rPr>
          <w:rFonts w:ascii="Times New Roman" w:hAnsi="Times New Roman"/>
          <w:sz w:val="24"/>
          <w:szCs w:val="24"/>
        </w:rPr>
        <w:t>di</w:t>
      </w:r>
      <w:proofErr w:type="spellEnd"/>
      <w:r>
        <w:rPr>
          <w:rFonts w:ascii="Times New Roman" w:hAnsi="Times New Roman"/>
          <w:sz w:val="24"/>
          <w:szCs w:val="24"/>
        </w:rPr>
        <w:t xml:space="preserve"> SLB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Somba</w:t>
      </w:r>
      <w:proofErr w:type="spellEnd"/>
      <w:r>
        <w:rPr>
          <w:rFonts w:ascii="Times New Roman" w:hAnsi="Times New Roman"/>
          <w:sz w:val="24"/>
          <w:szCs w:val="24"/>
        </w:rPr>
        <w:t xml:space="preserve"> </w:t>
      </w:r>
      <w:proofErr w:type="spellStart"/>
      <w:r>
        <w:rPr>
          <w:rFonts w:ascii="Times New Roman" w:hAnsi="Times New Roman"/>
          <w:sz w:val="24"/>
          <w:szCs w:val="24"/>
        </w:rPr>
        <w:t>Opu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yang </w:t>
      </w:r>
      <w:proofErr w:type="spellStart"/>
      <w:r>
        <w:rPr>
          <w:rFonts w:ascii="Times New Roman" w:hAnsi="Times New Roman"/>
          <w:sz w:val="24"/>
          <w:szCs w:val="24"/>
        </w:rPr>
        <w:t>berjumlah</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otomatis</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total).</w:t>
      </w:r>
      <w:proofErr w:type="gramEnd"/>
    </w:p>
    <w:p w:rsidR="00FA0207" w:rsidRPr="00907286" w:rsidRDefault="00FA0207" w:rsidP="00FA0207">
      <w:pPr>
        <w:spacing w:after="0" w:line="240" w:lineRule="auto"/>
        <w:ind w:left="1276" w:hanging="1276"/>
        <w:jc w:val="both"/>
        <w:rPr>
          <w:rFonts w:ascii="Times New Roman" w:eastAsia="Times New Roman" w:hAnsi="Times New Roman"/>
          <w:sz w:val="24"/>
          <w:szCs w:val="24"/>
          <w:lang w:val="sv-SE"/>
        </w:rPr>
      </w:pPr>
      <w:r w:rsidRPr="00907286">
        <w:rPr>
          <w:rFonts w:ascii="Times New Roman" w:eastAsia="Times New Roman" w:hAnsi="Times New Roman"/>
          <w:sz w:val="24"/>
          <w:szCs w:val="24"/>
          <w:lang w:val="sv-SE"/>
        </w:rPr>
        <w:t xml:space="preserve">      Tabel 3.1. Keadaan Murid Tunagrahita Kelas Dasar V Di SLBN Somba Opu   </w:t>
      </w:r>
    </w:p>
    <w:p w:rsidR="00FA0207" w:rsidRPr="00907286" w:rsidRDefault="00FA0207" w:rsidP="00FA0207">
      <w:pPr>
        <w:spacing w:after="0" w:line="240" w:lineRule="auto"/>
        <w:ind w:left="1276" w:hanging="1276"/>
        <w:jc w:val="both"/>
        <w:rPr>
          <w:rFonts w:ascii="Times New Roman" w:hAnsi="Times New Roman"/>
          <w:sz w:val="24"/>
          <w:szCs w:val="24"/>
        </w:rPr>
      </w:pPr>
      <w:r w:rsidRPr="00907286">
        <w:rPr>
          <w:rFonts w:ascii="Times New Roman" w:eastAsia="Times New Roman" w:hAnsi="Times New Roman"/>
          <w:sz w:val="24"/>
          <w:szCs w:val="24"/>
          <w:lang w:val="sv-SE"/>
        </w:rPr>
        <w:t xml:space="preserve">                      </w:t>
      </w:r>
      <w:proofErr w:type="spellStart"/>
      <w:proofErr w:type="gramStart"/>
      <w:r w:rsidRPr="00907286">
        <w:rPr>
          <w:rFonts w:ascii="Times New Roman" w:hAnsi="Times New Roman"/>
          <w:sz w:val="24"/>
          <w:szCs w:val="24"/>
        </w:rPr>
        <w:t>Kab</w:t>
      </w:r>
      <w:proofErr w:type="spellEnd"/>
      <w:r w:rsidRPr="00907286">
        <w:rPr>
          <w:rFonts w:ascii="Times New Roman" w:hAnsi="Times New Roman"/>
          <w:sz w:val="24"/>
          <w:szCs w:val="24"/>
        </w:rPr>
        <w:t>.</w:t>
      </w:r>
      <w:proofErr w:type="gramEnd"/>
      <w:r w:rsidRPr="00907286">
        <w:rPr>
          <w:rFonts w:ascii="Times New Roman" w:hAnsi="Times New Roman"/>
          <w:sz w:val="24"/>
          <w:szCs w:val="24"/>
        </w:rPr>
        <w:t xml:space="preserve"> </w:t>
      </w:r>
      <w:proofErr w:type="spellStart"/>
      <w:r w:rsidRPr="00907286">
        <w:rPr>
          <w:rFonts w:ascii="Times New Roman" w:hAnsi="Times New Roman"/>
          <w:sz w:val="24"/>
          <w:szCs w:val="24"/>
        </w:rPr>
        <w:t>Gowa</w:t>
      </w:r>
      <w:proofErr w:type="spellEnd"/>
    </w:p>
    <w:p w:rsidR="00FA0207" w:rsidRPr="00907286" w:rsidRDefault="00FA0207" w:rsidP="00FA0207">
      <w:pPr>
        <w:spacing w:after="0" w:line="240" w:lineRule="auto"/>
        <w:ind w:left="1276" w:hanging="1276"/>
        <w:jc w:val="both"/>
        <w:rPr>
          <w:rFonts w:ascii="Times New Roman" w:hAnsi="Times New Roman"/>
          <w:sz w:val="24"/>
          <w:szCs w:val="24"/>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880"/>
        <w:gridCol w:w="1585"/>
        <w:gridCol w:w="1494"/>
        <w:gridCol w:w="1843"/>
      </w:tblGrid>
      <w:tr w:rsidR="00FA0207" w:rsidRPr="00907286" w:rsidTr="000959EE">
        <w:trPr>
          <w:trHeight w:val="145"/>
        </w:trPr>
        <w:tc>
          <w:tcPr>
            <w:tcW w:w="569" w:type="dxa"/>
            <w:vMerge w:val="restart"/>
          </w:tcPr>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p>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r w:rsidRPr="00907286">
              <w:rPr>
                <w:rFonts w:ascii="Times New Roman" w:eastAsia="Times New Roman" w:hAnsi="Times New Roman"/>
                <w:sz w:val="24"/>
                <w:szCs w:val="24"/>
                <w:lang w:val="id-ID"/>
              </w:rPr>
              <w:t>No</w:t>
            </w:r>
          </w:p>
        </w:tc>
        <w:tc>
          <w:tcPr>
            <w:tcW w:w="1880" w:type="dxa"/>
            <w:vMerge w:val="restart"/>
          </w:tcPr>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p>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r w:rsidRPr="00907286">
              <w:rPr>
                <w:rFonts w:ascii="Times New Roman" w:eastAsia="Times New Roman" w:hAnsi="Times New Roman"/>
                <w:sz w:val="24"/>
                <w:szCs w:val="24"/>
                <w:lang w:val="id-ID"/>
              </w:rPr>
              <w:t>Nama (Inisial)</w:t>
            </w:r>
          </w:p>
        </w:tc>
        <w:tc>
          <w:tcPr>
            <w:tcW w:w="3079" w:type="dxa"/>
            <w:gridSpan w:val="2"/>
            <w:vAlign w:val="center"/>
          </w:tcPr>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r w:rsidRPr="00907286">
              <w:rPr>
                <w:rFonts w:ascii="Times New Roman" w:eastAsia="Times New Roman" w:hAnsi="Times New Roman"/>
                <w:sz w:val="24"/>
                <w:szCs w:val="24"/>
                <w:lang w:val="id-ID"/>
              </w:rPr>
              <w:t>Jenis Kelamin</w:t>
            </w:r>
          </w:p>
        </w:tc>
        <w:tc>
          <w:tcPr>
            <w:tcW w:w="1843" w:type="dxa"/>
            <w:vMerge w:val="restart"/>
          </w:tcPr>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p>
          <w:p w:rsidR="00FA0207" w:rsidRPr="00907286" w:rsidRDefault="00FA0207" w:rsidP="000959EE">
            <w:pPr>
              <w:spacing w:after="0" w:line="240" w:lineRule="auto"/>
              <w:contextualSpacing/>
              <w:jc w:val="center"/>
              <w:rPr>
                <w:rFonts w:ascii="Times New Roman" w:eastAsia="Times New Roman" w:hAnsi="Times New Roman"/>
                <w:sz w:val="24"/>
                <w:szCs w:val="24"/>
              </w:rPr>
            </w:pPr>
            <w:proofErr w:type="spellStart"/>
            <w:r w:rsidRPr="00907286">
              <w:rPr>
                <w:rFonts w:ascii="Times New Roman" w:eastAsia="Times New Roman" w:hAnsi="Times New Roman"/>
                <w:sz w:val="24"/>
                <w:szCs w:val="24"/>
              </w:rPr>
              <w:t>Jenis</w:t>
            </w:r>
            <w:proofErr w:type="spellEnd"/>
            <w:r w:rsidRPr="00907286">
              <w:rPr>
                <w:rFonts w:ascii="Times New Roman" w:eastAsia="Times New Roman" w:hAnsi="Times New Roman"/>
                <w:sz w:val="24"/>
                <w:szCs w:val="24"/>
              </w:rPr>
              <w:t xml:space="preserve"> ATG</w:t>
            </w:r>
          </w:p>
        </w:tc>
      </w:tr>
      <w:tr w:rsidR="00FA0207" w:rsidRPr="00907286" w:rsidTr="000959EE">
        <w:trPr>
          <w:trHeight w:val="341"/>
        </w:trPr>
        <w:tc>
          <w:tcPr>
            <w:tcW w:w="569" w:type="dxa"/>
            <w:vMerge/>
          </w:tcPr>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p>
        </w:tc>
        <w:tc>
          <w:tcPr>
            <w:tcW w:w="1880" w:type="dxa"/>
            <w:vMerge/>
          </w:tcPr>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p>
        </w:tc>
        <w:tc>
          <w:tcPr>
            <w:tcW w:w="1585" w:type="dxa"/>
            <w:vAlign w:val="center"/>
          </w:tcPr>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r w:rsidRPr="00907286">
              <w:rPr>
                <w:rFonts w:ascii="Times New Roman" w:eastAsia="Times New Roman" w:hAnsi="Times New Roman"/>
                <w:sz w:val="24"/>
                <w:szCs w:val="24"/>
                <w:lang w:val="id-ID"/>
              </w:rPr>
              <w:t>Laki –Laki</w:t>
            </w:r>
          </w:p>
        </w:tc>
        <w:tc>
          <w:tcPr>
            <w:tcW w:w="1494" w:type="dxa"/>
            <w:vAlign w:val="center"/>
          </w:tcPr>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r w:rsidRPr="00907286">
              <w:rPr>
                <w:rFonts w:ascii="Times New Roman" w:eastAsia="Times New Roman" w:hAnsi="Times New Roman"/>
                <w:sz w:val="24"/>
                <w:szCs w:val="24"/>
                <w:lang w:val="id-ID"/>
              </w:rPr>
              <w:t>Perempuan</w:t>
            </w:r>
          </w:p>
        </w:tc>
        <w:tc>
          <w:tcPr>
            <w:tcW w:w="1843" w:type="dxa"/>
            <w:vMerge/>
          </w:tcPr>
          <w:p w:rsidR="00FA0207" w:rsidRPr="00907286" w:rsidRDefault="00FA0207" w:rsidP="000959EE">
            <w:pPr>
              <w:spacing w:after="0" w:line="240" w:lineRule="auto"/>
              <w:contextualSpacing/>
              <w:jc w:val="center"/>
              <w:rPr>
                <w:rFonts w:ascii="Times New Roman" w:eastAsia="Times New Roman" w:hAnsi="Times New Roman"/>
                <w:sz w:val="24"/>
                <w:szCs w:val="24"/>
                <w:lang w:val="id-ID"/>
              </w:rPr>
            </w:pPr>
          </w:p>
        </w:tc>
      </w:tr>
      <w:tr w:rsidR="00FA0207" w:rsidRPr="00907286" w:rsidTr="000959EE">
        <w:trPr>
          <w:trHeight w:val="856"/>
        </w:trPr>
        <w:tc>
          <w:tcPr>
            <w:tcW w:w="569" w:type="dxa"/>
          </w:tcPr>
          <w:p w:rsidR="00FA0207" w:rsidRPr="00907286" w:rsidRDefault="00FA0207" w:rsidP="000959EE">
            <w:pPr>
              <w:spacing w:after="0" w:line="240" w:lineRule="auto"/>
              <w:contextualSpacing/>
              <w:jc w:val="center"/>
              <w:rPr>
                <w:rFonts w:ascii="Times New Roman" w:eastAsia="Times New Roman" w:hAnsi="Times New Roman"/>
                <w:sz w:val="24"/>
                <w:szCs w:val="24"/>
              </w:rPr>
            </w:pPr>
          </w:p>
          <w:p w:rsidR="00FA0207" w:rsidRPr="00907286" w:rsidRDefault="00FA0207" w:rsidP="000959EE">
            <w:pPr>
              <w:spacing w:after="0" w:line="240" w:lineRule="auto"/>
              <w:contextualSpacing/>
              <w:jc w:val="center"/>
              <w:rPr>
                <w:rFonts w:ascii="Times New Roman" w:eastAsia="Times New Roman" w:hAnsi="Times New Roman"/>
                <w:sz w:val="24"/>
                <w:szCs w:val="24"/>
              </w:rPr>
            </w:pPr>
            <w:r w:rsidRPr="00907286">
              <w:rPr>
                <w:rFonts w:ascii="Times New Roman" w:eastAsia="Times New Roman" w:hAnsi="Times New Roman"/>
                <w:sz w:val="24"/>
                <w:szCs w:val="24"/>
                <w:lang w:val="id-ID"/>
              </w:rPr>
              <w:t>1.</w:t>
            </w:r>
          </w:p>
        </w:tc>
        <w:tc>
          <w:tcPr>
            <w:tcW w:w="1880" w:type="dxa"/>
          </w:tcPr>
          <w:p w:rsidR="00FA0207" w:rsidRPr="00907286" w:rsidRDefault="00FA0207" w:rsidP="000959EE">
            <w:pPr>
              <w:spacing w:after="0" w:line="240" w:lineRule="auto"/>
              <w:contextualSpacing/>
              <w:jc w:val="center"/>
              <w:rPr>
                <w:rFonts w:ascii="Times New Roman" w:eastAsia="Times New Roman" w:hAnsi="Times New Roman"/>
                <w:sz w:val="24"/>
                <w:szCs w:val="24"/>
              </w:rPr>
            </w:pPr>
          </w:p>
          <w:p w:rsidR="00FA0207" w:rsidRPr="00907286" w:rsidRDefault="00FA0207" w:rsidP="000959EE">
            <w:pPr>
              <w:spacing w:after="0" w:line="240" w:lineRule="auto"/>
              <w:contextualSpacing/>
              <w:jc w:val="center"/>
              <w:rPr>
                <w:rFonts w:ascii="Times New Roman" w:eastAsia="Times New Roman" w:hAnsi="Times New Roman"/>
                <w:sz w:val="24"/>
                <w:szCs w:val="24"/>
              </w:rPr>
            </w:pPr>
            <w:r w:rsidRPr="00907286">
              <w:rPr>
                <w:rFonts w:ascii="Times New Roman" w:eastAsia="Times New Roman" w:hAnsi="Times New Roman"/>
                <w:sz w:val="24"/>
                <w:szCs w:val="24"/>
              </w:rPr>
              <w:t>ATN</w:t>
            </w:r>
          </w:p>
        </w:tc>
        <w:tc>
          <w:tcPr>
            <w:tcW w:w="1585" w:type="dxa"/>
          </w:tcPr>
          <w:p w:rsidR="00FA0207" w:rsidRPr="00907286" w:rsidRDefault="00FA0207" w:rsidP="000959EE">
            <w:pPr>
              <w:spacing w:after="0" w:line="240" w:lineRule="auto"/>
              <w:jc w:val="center"/>
              <w:rPr>
                <w:rFonts w:ascii="Times New Roman" w:eastAsia="Times New Roman" w:hAnsi="Times New Roman"/>
                <w:sz w:val="24"/>
                <w:szCs w:val="24"/>
              </w:rPr>
            </w:pPr>
          </w:p>
          <w:p w:rsidR="00FA0207" w:rsidRPr="00907286" w:rsidRDefault="00FA0207" w:rsidP="000959EE">
            <w:pPr>
              <w:spacing w:after="0" w:line="240" w:lineRule="auto"/>
              <w:jc w:val="center"/>
              <w:rPr>
                <w:rFonts w:ascii="Times New Roman" w:eastAsia="Times New Roman" w:hAnsi="Times New Roman"/>
                <w:sz w:val="24"/>
                <w:szCs w:val="24"/>
              </w:rPr>
            </w:pPr>
            <w:r w:rsidRPr="00907286">
              <w:rPr>
                <w:rFonts w:ascii="Times New Roman" w:eastAsia="Times New Roman" w:hAnsi="Times New Roman"/>
                <w:sz w:val="24"/>
                <w:szCs w:val="24"/>
              </w:rPr>
              <w:t>-</w:t>
            </w:r>
          </w:p>
        </w:tc>
        <w:tc>
          <w:tcPr>
            <w:tcW w:w="1494" w:type="dxa"/>
          </w:tcPr>
          <w:p w:rsidR="00FA0207" w:rsidRPr="00907286" w:rsidRDefault="00FA0207" w:rsidP="000959EE">
            <w:pPr>
              <w:spacing w:after="0" w:line="240" w:lineRule="auto"/>
              <w:contextualSpacing/>
              <w:jc w:val="center"/>
              <w:rPr>
                <w:rFonts w:ascii="Times New Roman" w:eastAsia="Times New Roman" w:hAnsi="Times New Roman"/>
                <w:sz w:val="24"/>
                <w:szCs w:val="24"/>
              </w:rPr>
            </w:pPr>
          </w:p>
          <w:p w:rsidR="00FA0207" w:rsidRPr="00907286" w:rsidRDefault="00FA0207" w:rsidP="000959EE">
            <w:pPr>
              <w:spacing w:after="0" w:line="240" w:lineRule="auto"/>
              <w:contextualSpacing/>
              <w:jc w:val="center"/>
              <w:rPr>
                <w:rFonts w:ascii="Times New Roman" w:eastAsia="Times New Roman" w:hAnsi="Times New Roman"/>
                <w:sz w:val="24"/>
                <w:szCs w:val="24"/>
              </w:rPr>
            </w:pPr>
            <w:r w:rsidRPr="00907286">
              <w:rPr>
                <w:rFonts w:ascii="Times New Roman" w:eastAsia="Times New Roman" w:hAnsi="Times New Roman"/>
                <w:sz w:val="24"/>
                <w:szCs w:val="24"/>
              </w:rPr>
              <w:t>√</w:t>
            </w:r>
          </w:p>
        </w:tc>
        <w:tc>
          <w:tcPr>
            <w:tcW w:w="1843" w:type="dxa"/>
          </w:tcPr>
          <w:p w:rsidR="00FA0207" w:rsidRPr="00907286" w:rsidRDefault="00FA0207" w:rsidP="000959EE">
            <w:pPr>
              <w:tabs>
                <w:tab w:val="left" w:pos="690"/>
                <w:tab w:val="center" w:pos="813"/>
              </w:tabs>
              <w:spacing w:after="0" w:line="240" w:lineRule="auto"/>
              <w:contextualSpacing/>
              <w:jc w:val="center"/>
              <w:rPr>
                <w:rFonts w:ascii="Times New Roman" w:eastAsia="Times New Roman" w:hAnsi="Times New Roman"/>
                <w:sz w:val="24"/>
                <w:szCs w:val="24"/>
              </w:rPr>
            </w:pPr>
          </w:p>
          <w:p w:rsidR="00FA0207" w:rsidRPr="00907286" w:rsidRDefault="00FA0207" w:rsidP="000959EE">
            <w:pPr>
              <w:tabs>
                <w:tab w:val="left" w:pos="690"/>
                <w:tab w:val="center" w:pos="813"/>
              </w:tabs>
              <w:spacing w:after="0" w:line="240" w:lineRule="auto"/>
              <w:contextualSpacing/>
              <w:jc w:val="center"/>
              <w:rPr>
                <w:rFonts w:ascii="Times New Roman" w:eastAsia="Times New Roman" w:hAnsi="Times New Roman"/>
                <w:sz w:val="24"/>
                <w:szCs w:val="24"/>
              </w:rPr>
            </w:pPr>
            <w:proofErr w:type="spellStart"/>
            <w:r w:rsidRPr="00907286">
              <w:rPr>
                <w:rFonts w:ascii="Times New Roman" w:eastAsia="Times New Roman" w:hAnsi="Times New Roman"/>
                <w:sz w:val="24"/>
                <w:szCs w:val="24"/>
              </w:rPr>
              <w:t>Ringan</w:t>
            </w:r>
            <w:proofErr w:type="spellEnd"/>
          </w:p>
        </w:tc>
      </w:tr>
      <w:tr w:rsidR="00FA0207" w:rsidRPr="00907286" w:rsidTr="000959EE">
        <w:tblPrEx>
          <w:tblLook w:val="0000"/>
        </w:tblPrEx>
        <w:trPr>
          <w:trHeight w:val="890"/>
        </w:trPr>
        <w:tc>
          <w:tcPr>
            <w:tcW w:w="569" w:type="dxa"/>
          </w:tcPr>
          <w:p w:rsidR="00FA0207" w:rsidRPr="00907286" w:rsidRDefault="00FA0207" w:rsidP="000959EE">
            <w:pPr>
              <w:spacing w:after="0" w:line="240" w:lineRule="auto"/>
              <w:contextualSpacing/>
              <w:jc w:val="center"/>
              <w:rPr>
                <w:rFonts w:ascii="Times New Roman" w:eastAsia="Times New Roman" w:hAnsi="Times New Roman"/>
                <w:color w:val="000000"/>
                <w:sz w:val="24"/>
                <w:szCs w:val="24"/>
              </w:rPr>
            </w:pPr>
          </w:p>
          <w:p w:rsidR="00FA0207" w:rsidRPr="00907286" w:rsidRDefault="00FA0207" w:rsidP="000959EE">
            <w:pPr>
              <w:spacing w:after="0" w:line="240" w:lineRule="auto"/>
              <w:contextualSpacing/>
              <w:jc w:val="center"/>
              <w:rPr>
                <w:rFonts w:ascii="Times New Roman" w:eastAsia="Times New Roman" w:hAnsi="Times New Roman"/>
                <w:color w:val="000000"/>
                <w:sz w:val="24"/>
                <w:szCs w:val="24"/>
              </w:rPr>
            </w:pPr>
            <w:r w:rsidRPr="00907286">
              <w:rPr>
                <w:rFonts w:ascii="Times New Roman" w:eastAsia="Times New Roman" w:hAnsi="Times New Roman"/>
                <w:color w:val="000000"/>
                <w:sz w:val="24"/>
                <w:szCs w:val="24"/>
              </w:rPr>
              <w:t>2.</w:t>
            </w:r>
          </w:p>
          <w:p w:rsidR="00FA0207" w:rsidRPr="00907286" w:rsidRDefault="00FA0207" w:rsidP="000959EE">
            <w:pPr>
              <w:spacing w:after="0" w:line="240" w:lineRule="auto"/>
              <w:contextualSpacing/>
              <w:jc w:val="center"/>
              <w:rPr>
                <w:rFonts w:ascii="Times New Roman" w:eastAsia="Times New Roman" w:hAnsi="Times New Roman"/>
                <w:color w:val="000000"/>
                <w:sz w:val="24"/>
                <w:szCs w:val="24"/>
              </w:rPr>
            </w:pPr>
          </w:p>
        </w:tc>
        <w:tc>
          <w:tcPr>
            <w:tcW w:w="1880" w:type="dxa"/>
            <w:shd w:val="clear" w:color="auto" w:fill="auto"/>
            <w:vAlign w:val="center"/>
          </w:tcPr>
          <w:p w:rsidR="00FA0207" w:rsidRPr="00907286" w:rsidRDefault="00FA0207" w:rsidP="000959EE">
            <w:pPr>
              <w:spacing w:after="0" w:line="240" w:lineRule="auto"/>
              <w:jc w:val="center"/>
              <w:rPr>
                <w:rFonts w:ascii="Times New Roman" w:eastAsia="Times New Roman" w:hAnsi="Times New Roman"/>
                <w:color w:val="000000"/>
                <w:sz w:val="24"/>
                <w:szCs w:val="24"/>
              </w:rPr>
            </w:pPr>
            <w:r w:rsidRPr="00907286">
              <w:rPr>
                <w:rFonts w:ascii="Times New Roman" w:eastAsia="Times New Roman" w:hAnsi="Times New Roman"/>
                <w:color w:val="000000"/>
                <w:sz w:val="24"/>
                <w:szCs w:val="24"/>
              </w:rPr>
              <w:t>KWN</w:t>
            </w:r>
          </w:p>
        </w:tc>
        <w:tc>
          <w:tcPr>
            <w:tcW w:w="1585" w:type="dxa"/>
            <w:shd w:val="clear" w:color="auto" w:fill="auto"/>
            <w:vAlign w:val="center"/>
          </w:tcPr>
          <w:p w:rsidR="00FA0207" w:rsidRPr="00907286" w:rsidRDefault="00FA0207" w:rsidP="000959EE">
            <w:pPr>
              <w:spacing w:after="0" w:line="240" w:lineRule="auto"/>
              <w:jc w:val="center"/>
              <w:rPr>
                <w:rFonts w:ascii="Times New Roman" w:eastAsia="Times New Roman" w:hAnsi="Times New Roman"/>
                <w:color w:val="000000"/>
                <w:sz w:val="24"/>
                <w:szCs w:val="24"/>
              </w:rPr>
            </w:pPr>
            <w:r w:rsidRPr="00907286">
              <w:rPr>
                <w:rFonts w:ascii="Times New Roman" w:eastAsia="Times New Roman" w:hAnsi="Times New Roman"/>
                <w:sz w:val="24"/>
                <w:szCs w:val="24"/>
              </w:rPr>
              <w:t>√</w:t>
            </w:r>
          </w:p>
        </w:tc>
        <w:tc>
          <w:tcPr>
            <w:tcW w:w="1494" w:type="dxa"/>
            <w:shd w:val="clear" w:color="auto" w:fill="auto"/>
            <w:vAlign w:val="center"/>
          </w:tcPr>
          <w:p w:rsidR="00FA0207" w:rsidRPr="00907286" w:rsidRDefault="00FA0207" w:rsidP="000959EE">
            <w:pPr>
              <w:spacing w:after="0" w:line="240" w:lineRule="auto"/>
              <w:jc w:val="center"/>
              <w:rPr>
                <w:rFonts w:ascii="Times New Roman" w:eastAsia="Times New Roman" w:hAnsi="Times New Roman"/>
                <w:color w:val="000000"/>
                <w:sz w:val="24"/>
                <w:szCs w:val="24"/>
              </w:rPr>
            </w:pPr>
            <w:r w:rsidRPr="00907286">
              <w:rPr>
                <w:rFonts w:ascii="Times New Roman" w:eastAsia="Times New Roman" w:hAnsi="Times New Roman"/>
                <w:color w:val="000000"/>
                <w:sz w:val="24"/>
                <w:szCs w:val="24"/>
              </w:rPr>
              <w:t>-</w:t>
            </w:r>
          </w:p>
        </w:tc>
        <w:tc>
          <w:tcPr>
            <w:tcW w:w="1843" w:type="dxa"/>
            <w:shd w:val="clear" w:color="auto" w:fill="auto"/>
          </w:tcPr>
          <w:p w:rsidR="00FA0207" w:rsidRPr="00907286" w:rsidRDefault="00FA0207" w:rsidP="000959EE">
            <w:pPr>
              <w:spacing w:after="0" w:line="240" w:lineRule="auto"/>
              <w:jc w:val="center"/>
              <w:rPr>
                <w:rFonts w:ascii="Times New Roman" w:eastAsia="Times New Roman" w:hAnsi="Times New Roman"/>
                <w:color w:val="000000"/>
                <w:sz w:val="24"/>
                <w:szCs w:val="24"/>
              </w:rPr>
            </w:pPr>
          </w:p>
          <w:p w:rsidR="00FA0207" w:rsidRPr="00907286" w:rsidRDefault="00FA0207" w:rsidP="000959EE">
            <w:pPr>
              <w:spacing w:after="0" w:line="240" w:lineRule="auto"/>
              <w:jc w:val="center"/>
              <w:rPr>
                <w:rFonts w:ascii="Times New Roman" w:eastAsia="Times New Roman" w:hAnsi="Times New Roman"/>
                <w:color w:val="000000"/>
                <w:sz w:val="24"/>
                <w:szCs w:val="24"/>
              </w:rPr>
            </w:pPr>
            <w:proofErr w:type="spellStart"/>
            <w:r w:rsidRPr="00907286">
              <w:rPr>
                <w:rFonts w:ascii="Times New Roman" w:eastAsia="Times New Roman" w:hAnsi="Times New Roman"/>
                <w:color w:val="000000"/>
                <w:sz w:val="24"/>
                <w:szCs w:val="24"/>
              </w:rPr>
              <w:t>Ringan</w:t>
            </w:r>
            <w:proofErr w:type="spellEnd"/>
          </w:p>
        </w:tc>
      </w:tr>
    </w:tbl>
    <w:p w:rsidR="00FA0207" w:rsidRPr="00907286" w:rsidRDefault="00FA0207" w:rsidP="00FA0207">
      <w:pPr>
        <w:tabs>
          <w:tab w:val="left" w:pos="6045"/>
        </w:tabs>
        <w:spacing w:line="240" w:lineRule="auto"/>
        <w:contextualSpacing/>
        <w:jc w:val="both"/>
        <w:rPr>
          <w:rFonts w:ascii="Times New Roman" w:eastAsia="Times New Roman" w:hAnsi="Times New Roman"/>
          <w:i/>
          <w:color w:val="000000"/>
          <w:sz w:val="24"/>
          <w:szCs w:val="24"/>
        </w:rPr>
      </w:pPr>
      <w:r w:rsidRPr="00907286">
        <w:rPr>
          <w:rFonts w:ascii="Times New Roman" w:eastAsia="Times New Roman" w:hAnsi="Times New Roman"/>
          <w:i/>
          <w:color w:val="000000"/>
          <w:sz w:val="24"/>
          <w:szCs w:val="24"/>
        </w:rPr>
        <w:t xml:space="preserve">               </w:t>
      </w:r>
    </w:p>
    <w:p w:rsidR="00FA0207" w:rsidRPr="00907286" w:rsidRDefault="00FA0207" w:rsidP="00FA0207">
      <w:pPr>
        <w:tabs>
          <w:tab w:val="left" w:pos="6045"/>
        </w:tabs>
        <w:spacing w:line="240" w:lineRule="auto"/>
        <w:contextualSpacing/>
        <w:jc w:val="both"/>
        <w:rPr>
          <w:rFonts w:ascii="Times New Roman" w:eastAsia="Times New Roman" w:hAnsi="Times New Roman"/>
          <w:i/>
          <w:color w:val="000000"/>
          <w:sz w:val="24"/>
          <w:szCs w:val="24"/>
        </w:rPr>
      </w:pPr>
      <w:r w:rsidRPr="00907286">
        <w:rPr>
          <w:rFonts w:ascii="Times New Roman" w:eastAsia="Times New Roman" w:hAnsi="Times New Roman"/>
          <w:i/>
          <w:color w:val="000000"/>
          <w:sz w:val="24"/>
          <w:szCs w:val="24"/>
        </w:rPr>
        <w:t xml:space="preserve">              </w:t>
      </w:r>
      <w:r w:rsidRPr="00907286">
        <w:rPr>
          <w:rFonts w:ascii="Times New Roman" w:eastAsia="Times New Roman" w:hAnsi="Times New Roman"/>
          <w:i/>
          <w:color w:val="000000"/>
          <w:sz w:val="24"/>
          <w:szCs w:val="24"/>
          <w:lang w:val="id-ID"/>
        </w:rPr>
        <w:t xml:space="preserve">Sumber: Data </w:t>
      </w:r>
      <w:proofErr w:type="spellStart"/>
      <w:r w:rsidRPr="00907286">
        <w:rPr>
          <w:rFonts w:ascii="Times New Roman" w:eastAsia="Times New Roman" w:hAnsi="Times New Roman"/>
          <w:i/>
          <w:color w:val="000000"/>
          <w:sz w:val="24"/>
          <w:szCs w:val="24"/>
        </w:rPr>
        <w:t>Murid</w:t>
      </w:r>
      <w:proofErr w:type="spellEnd"/>
      <w:r w:rsidRPr="00907286">
        <w:rPr>
          <w:rFonts w:ascii="Times New Roman" w:eastAsia="Times New Roman" w:hAnsi="Times New Roman"/>
          <w:i/>
          <w:color w:val="000000"/>
          <w:sz w:val="24"/>
          <w:szCs w:val="24"/>
        </w:rPr>
        <w:t xml:space="preserve"> </w:t>
      </w:r>
      <w:proofErr w:type="spellStart"/>
      <w:r w:rsidRPr="00907286">
        <w:rPr>
          <w:rFonts w:ascii="Times New Roman" w:eastAsia="Times New Roman" w:hAnsi="Times New Roman"/>
          <w:i/>
          <w:color w:val="000000"/>
          <w:sz w:val="24"/>
          <w:szCs w:val="24"/>
        </w:rPr>
        <w:t>Tunagrahita</w:t>
      </w:r>
      <w:proofErr w:type="spellEnd"/>
      <w:r w:rsidRPr="00907286">
        <w:rPr>
          <w:rFonts w:ascii="Times New Roman" w:eastAsia="Times New Roman" w:hAnsi="Times New Roman"/>
          <w:i/>
          <w:color w:val="000000"/>
          <w:sz w:val="24"/>
          <w:szCs w:val="24"/>
          <w:lang w:val="id-ID"/>
        </w:rPr>
        <w:t xml:space="preserve"> </w:t>
      </w:r>
      <w:r w:rsidRPr="00907286">
        <w:rPr>
          <w:rFonts w:ascii="Times New Roman" w:eastAsia="Times New Roman" w:hAnsi="Times New Roman"/>
          <w:i/>
          <w:color w:val="000000"/>
          <w:sz w:val="24"/>
          <w:szCs w:val="24"/>
        </w:rPr>
        <w:t>K</w:t>
      </w:r>
      <w:r w:rsidRPr="00907286">
        <w:rPr>
          <w:rFonts w:ascii="Times New Roman" w:eastAsia="Times New Roman" w:hAnsi="Times New Roman"/>
          <w:i/>
          <w:color w:val="000000"/>
          <w:sz w:val="24"/>
          <w:szCs w:val="24"/>
          <w:lang w:val="id-ID"/>
        </w:rPr>
        <w:t xml:space="preserve">elas </w:t>
      </w:r>
      <w:r w:rsidRPr="00907286">
        <w:rPr>
          <w:rFonts w:ascii="Times New Roman" w:eastAsia="Times New Roman" w:hAnsi="Times New Roman"/>
          <w:i/>
          <w:color w:val="000000"/>
          <w:sz w:val="24"/>
          <w:szCs w:val="24"/>
        </w:rPr>
        <w:t xml:space="preserve">V SLBN </w:t>
      </w:r>
      <w:proofErr w:type="spellStart"/>
      <w:r w:rsidRPr="00907286">
        <w:rPr>
          <w:rFonts w:ascii="Times New Roman" w:eastAsia="Times New Roman" w:hAnsi="Times New Roman"/>
          <w:i/>
          <w:color w:val="000000"/>
          <w:sz w:val="24"/>
          <w:szCs w:val="24"/>
        </w:rPr>
        <w:t>Somba</w:t>
      </w:r>
      <w:proofErr w:type="spellEnd"/>
      <w:r w:rsidRPr="00907286">
        <w:rPr>
          <w:rFonts w:ascii="Times New Roman" w:eastAsia="Times New Roman" w:hAnsi="Times New Roman"/>
          <w:i/>
          <w:color w:val="000000"/>
          <w:sz w:val="24"/>
          <w:szCs w:val="24"/>
        </w:rPr>
        <w:t xml:space="preserve"> </w:t>
      </w:r>
      <w:proofErr w:type="spellStart"/>
      <w:r w:rsidRPr="00907286">
        <w:rPr>
          <w:rFonts w:ascii="Times New Roman" w:eastAsia="Times New Roman" w:hAnsi="Times New Roman"/>
          <w:i/>
          <w:color w:val="000000"/>
          <w:sz w:val="24"/>
          <w:szCs w:val="24"/>
        </w:rPr>
        <w:t>Opu</w:t>
      </w:r>
      <w:proofErr w:type="spellEnd"/>
      <w:r w:rsidRPr="00907286">
        <w:rPr>
          <w:rFonts w:ascii="Times New Roman" w:eastAsia="Times New Roman" w:hAnsi="Times New Roman"/>
          <w:i/>
          <w:color w:val="000000"/>
          <w:sz w:val="24"/>
          <w:szCs w:val="24"/>
        </w:rPr>
        <w:t xml:space="preserve"> </w:t>
      </w:r>
      <w:proofErr w:type="spellStart"/>
      <w:r w:rsidRPr="00907286">
        <w:rPr>
          <w:rFonts w:ascii="Times New Roman" w:eastAsia="Times New Roman" w:hAnsi="Times New Roman"/>
          <w:i/>
          <w:color w:val="000000"/>
          <w:sz w:val="24"/>
          <w:szCs w:val="24"/>
        </w:rPr>
        <w:t>Kab</w:t>
      </w:r>
      <w:proofErr w:type="spellEnd"/>
      <w:r w:rsidRPr="00907286">
        <w:rPr>
          <w:rFonts w:ascii="Times New Roman" w:eastAsia="Times New Roman" w:hAnsi="Times New Roman"/>
          <w:i/>
          <w:color w:val="000000"/>
          <w:sz w:val="24"/>
          <w:szCs w:val="24"/>
        </w:rPr>
        <w:t xml:space="preserve">. </w:t>
      </w:r>
      <w:proofErr w:type="spellStart"/>
      <w:r w:rsidRPr="00907286">
        <w:rPr>
          <w:rFonts w:ascii="Times New Roman" w:eastAsia="Times New Roman" w:hAnsi="Times New Roman"/>
          <w:i/>
          <w:color w:val="000000"/>
          <w:sz w:val="24"/>
          <w:szCs w:val="24"/>
        </w:rPr>
        <w:t>Gowa</w:t>
      </w:r>
      <w:proofErr w:type="spellEnd"/>
    </w:p>
    <w:p w:rsidR="00FA0207" w:rsidRPr="00907286" w:rsidRDefault="00FA0207" w:rsidP="00FA0207">
      <w:pPr>
        <w:tabs>
          <w:tab w:val="left" w:pos="6045"/>
        </w:tabs>
        <w:spacing w:line="240" w:lineRule="auto"/>
        <w:contextualSpacing/>
        <w:jc w:val="both"/>
        <w:rPr>
          <w:rFonts w:ascii="Times New Roman" w:eastAsia="Times New Roman" w:hAnsi="Times New Roman"/>
          <w:i/>
          <w:color w:val="000000"/>
          <w:sz w:val="24"/>
          <w:szCs w:val="24"/>
        </w:rPr>
      </w:pPr>
    </w:p>
    <w:p w:rsidR="00FA0207" w:rsidRPr="00907286" w:rsidRDefault="00FA0207" w:rsidP="00FA0207">
      <w:pPr>
        <w:pStyle w:val="ListParagraph"/>
        <w:numPr>
          <w:ilvl w:val="0"/>
          <w:numId w:val="1"/>
        </w:numPr>
        <w:tabs>
          <w:tab w:val="left" w:pos="360"/>
          <w:tab w:val="left" w:pos="720"/>
        </w:tabs>
        <w:spacing w:line="480" w:lineRule="auto"/>
        <w:ind w:left="720" w:hanging="720"/>
        <w:jc w:val="both"/>
        <w:rPr>
          <w:rFonts w:ascii="Times New Roman" w:hAnsi="Times New Roman"/>
          <w:b/>
          <w:sz w:val="24"/>
          <w:szCs w:val="24"/>
        </w:rPr>
      </w:pPr>
      <w:proofErr w:type="spellStart"/>
      <w:r w:rsidRPr="00907286">
        <w:rPr>
          <w:rFonts w:ascii="Times New Roman" w:hAnsi="Times New Roman"/>
          <w:b/>
          <w:sz w:val="24"/>
          <w:szCs w:val="24"/>
        </w:rPr>
        <w:t>Teknik</w:t>
      </w:r>
      <w:proofErr w:type="spellEnd"/>
      <w:r w:rsidRPr="00907286">
        <w:rPr>
          <w:rFonts w:ascii="Times New Roman" w:hAnsi="Times New Roman"/>
          <w:b/>
          <w:sz w:val="24"/>
          <w:szCs w:val="24"/>
        </w:rPr>
        <w:t xml:space="preserve"> </w:t>
      </w:r>
      <w:proofErr w:type="spellStart"/>
      <w:r w:rsidRPr="00907286">
        <w:rPr>
          <w:rFonts w:ascii="Times New Roman" w:hAnsi="Times New Roman"/>
          <w:b/>
          <w:sz w:val="24"/>
          <w:szCs w:val="24"/>
        </w:rPr>
        <w:t>Pengumpulan</w:t>
      </w:r>
      <w:proofErr w:type="spellEnd"/>
      <w:r w:rsidRPr="00907286">
        <w:rPr>
          <w:rFonts w:ascii="Times New Roman" w:hAnsi="Times New Roman"/>
          <w:b/>
          <w:sz w:val="24"/>
          <w:szCs w:val="24"/>
        </w:rPr>
        <w:t xml:space="preserve"> Data</w:t>
      </w:r>
    </w:p>
    <w:p w:rsidR="00FA0207" w:rsidRPr="00907286" w:rsidRDefault="00FA0207" w:rsidP="00FA0207">
      <w:pPr>
        <w:pStyle w:val="ListParagraph"/>
        <w:tabs>
          <w:tab w:val="left" w:pos="360"/>
        </w:tabs>
        <w:spacing w:line="480" w:lineRule="auto"/>
        <w:ind w:left="0" w:firstLine="720"/>
        <w:jc w:val="both"/>
        <w:rPr>
          <w:rFonts w:ascii="Times New Roman" w:hAnsi="Times New Roman"/>
          <w:sz w:val="24"/>
          <w:szCs w:val="24"/>
        </w:rPr>
      </w:pPr>
      <w:proofErr w:type="spellStart"/>
      <w:proofErr w:type="gramStart"/>
      <w:r w:rsidRPr="00907286">
        <w:rPr>
          <w:rFonts w:ascii="Times New Roman" w:hAnsi="Times New Roman"/>
          <w:sz w:val="24"/>
          <w:szCs w:val="24"/>
        </w:rPr>
        <w:t>Untuk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mendapatkan</w:t>
      </w:r>
      <w:proofErr w:type="spellEnd"/>
      <w:r w:rsidRPr="00907286">
        <w:rPr>
          <w:rFonts w:ascii="Times New Roman" w:hAnsi="Times New Roman"/>
          <w:sz w:val="24"/>
          <w:szCs w:val="24"/>
        </w:rPr>
        <w:t xml:space="preserve"> data yang </w:t>
      </w:r>
      <w:proofErr w:type="spellStart"/>
      <w:r w:rsidRPr="00907286">
        <w:rPr>
          <w:rFonts w:ascii="Times New Roman" w:hAnsi="Times New Roman"/>
          <w:sz w:val="24"/>
          <w:szCs w:val="24"/>
        </w:rPr>
        <w:t>lengkap</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digunakan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teknik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pengumpulan</w:t>
      </w:r>
      <w:proofErr w:type="spellEnd"/>
      <w:r w:rsidRPr="00907286">
        <w:rPr>
          <w:rFonts w:ascii="Times New Roman" w:hAnsi="Times New Roman"/>
          <w:sz w:val="24"/>
          <w:szCs w:val="24"/>
        </w:rPr>
        <w:t xml:space="preserve"> data yang </w:t>
      </w:r>
      <w:proofErr w:type="spellStart"/>
      <w:r w:rsidRPr="00907286">
        <w:rPr>
          <w:rFonts w:ascii="Times New Roman" w:hAnsi="Times New Roman"/>
          <w:sz w:val="24"/>
          <w:szCs w:val="24"/>
        </w:rPr>
        <w:t>sesuai</w:t>
      </w:r>
      <w:proofErr w:type="spellEnd"/>
      <w:r w:rsidRPr="00907286">
        <w:rPr>
          <w:rFonts w:ascii="Times New Roman" w:hAnsi="Times New Roman"/>
          <w:sz w:val="24"/>
          <w:szCs w:val="24"/>
        </w:rPr>
        <w:t>.</w:t>
      </w:r>
      <w:proofErr w:type="gram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Adapun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teknik</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digunakan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adalah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observasi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w:t>
      </w:r>
      <w:proofErr w:type="gram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Untuk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lebih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jelasnya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teknik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tersebut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diuraikan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sebagai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berikut</w:t>
      </w:r>
      <w:proofErr w:type="spellEnd"/>
      <w:r w:rsidRPr="00907286">
        <w:rPr>
          <w:rFonts w:ascii="Times New Roman" w:hAnsi="Times New Roman"/>
          <w:sz w:val="24"/>
          <w:szCs w:val="24"/>
        </w:rPr>
        <w:t>.</w:t>
      </w:r>
      <w:proofErr w:type="gramEnd"/>
    </w:p>
    <w:p w:rsidR="00FA0207" w:rsidRPr="00907286" w:rsidRDefault="00FA0207" w:rsidP="00FA0207">
      <w:pPr>
        <w:pStyle w:val="ListParagraph"/>
        <w:numPr>
          <w:ilvl w:val="0"/>
          <w:numId w:val="4"/>
        </w:numPr>
        <w:spacing w:before="120" w:after="0" w:line="480" w:lineRule="auto"/>
        <w:jc w:val="both"/>
        <w:rPr>
          <w:rFonts w:ascii="Times New Roman" w:hAnsi="Times New Roman"/>
          <w:sz w:val="24"/>
          <w:szCs w:val="24"/>
          <w:lang w:val="sv-SE"/>
        </w:rPr>
      </w:pPr>
      <w:r w:rsidRPr="00907286">
        <w:rPr>
          <w:rFonts w:ascii="Times New Roman" w:hAnsi="Times New Roman"/>
          <w:sz w:val="24"/>
          <w:szCs w:val="24"/>
          <w:lang w:val="sv-SE"/>
        </w:rPr>
        <w:t>Tes</w:t>
      </w:r>
    </w:p>
    <w:p w:rsidR="00FA0207" w:rsidRPr="00907286" w:rsidRDefault="00FA0207" w:rsidP="00FA0207">
      <w:pPr>
        <w:spacing w:after="0" w:line="480" w:lineRule="auto"/>
        <w:ind w:firstLine="360"/>
        <w:jc w:val="both"/>
        <w:rPr>
          <w:rFonts w:ascii="Times New Roman" w:hAnsi="Times New Roman"/>
          <w:sz w:val="24"/>
          <w:szCs w:val="24"/>
          <w:lang w:val="sv-SE"/>
        </w:rPr>
      </w:pPr>
      <w:r w:rsidRPr="00907286">
        <w:rPr>
          <w:rFonts w:ascii="Times New Roman" w:hAnsi="Times New Roman"/>
          <w:sz w:val="24"/>
          <w:szCs w:val="24"/>
          <w:lang w:val="sv-SE"/>
        </w:rPr>
        <w:t xml:space="preserve">Teknik pengumpulan data yang digunakan dalam penelitian ini adalah tes kemampuan penguasaan kosakata Bahasa Indonesia, tes ini bertujuan untuk </w:t>
      </w:r>
      <w:r w:rsidRPr="00907286">
        <w:rPr>
          <w:rFonts w:ascii="Times New Roman" w:hAnsi="Times New Roman"/>
          <w:sz w:val="24"/>
          <w:szCs w:val="24"/>
          <w:lang w:val="sv-SE"/>
        </w:rPr>
        <w:lastRenderedPageBreak/>
        <w:t xml:space="preserve">mengukur kemampuan penguasaan kosakata Bahasa Indonesia, tes dilakukan sebanyak dua kali, yaitu tes awal digunakan untuk mengukur kemampuan penguasaan kosakata sebelum menggunakan media permainan teka-teki silang bergambar dan tes akhir digunakan untuk mengukur kemampuan penguasaan kosakata sesudah menggunakan media permainan teka-teki silang bergambar. </w:t>
      </w:r>
      <w:proofErr w:type="spellStart"/>
      <w:proofErr w:type="gramStart"/>
      <w:r w:rsidRPr="00907286">
        <w:rPr>
          <w:rFonts w:ascii="Times New Roman" w:hAnsi="Times New Roman"/>
          <w:color w:val="000000"/>
          <w:sz w:val="24"/>
          <w:szCs w:val="24"/>
        </w:rPr>
        <w:t>Bentuk</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tes</w:t>
      </w:r>
      <w:proofErr w:type="spellEnd"/>
      <w:r w:rsidRPr="00907286">
        <w:rPr>
          <w:rFonts w:ascii="Times New Roman" w:hAnsi="Times New Roman"/>
          <w:color w:val="000000"/>
          <w:sz w:val="24"/>
          <w:szCs w:val="24"/>
        </w:rPr>
        <w:t xml:space="preserve"> yang </w:t>
      </w:r>
      <w:proofErr w:type="spellStart"/>
      <w:r w:rsidRPr="00907286">
        <w:rPr>
          <w:rFonts w:ascii="Times New Roman" w:hAnsi="Times New Roman"/>
          <w:color w:val="000000"/>
          <w:sz w:val="24"/>
          <w:szCs w:val="24"/>
        </w:rPr>
        <w:t>digunakan</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adalah</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bentuk</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tes</w:t>
      </w:r>
      <w:proofErr w:type="spellEnd"/>
      <w:r w:rsidRPr="00907286">
        <w:rPr>
          <w:rFonts w:ascii="Times New Roman" w:hAnsi="Times New Roman"/>
          <w:color w:val="000000"/>
          <w:sz w:val="24"/>
          <w:szCs w:val="24"/>
        </w:rPr>
        <w:t xml:space="preserve"> yang </w:t>
      </w:r>
      <w:proofErr w:type="spellStart"/>
      <w:r w:rsidRPr="00907286">
        <w:rPr>
          <w:rFonts w:ascii="Times New Roman" w:hAnsi="Times New Roman"/>
          <w:color w:val="000000"/>
          <w:sz w:val="24"/>
          <w:szCs w:val="24"/>
        </w:rPr>
        <w:t>dikonstruksi</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oleh</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peneliti</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sendiri</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dan</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jumlah</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soal</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sebanyak</w:t>
      </w:r>
      <w:proofErr w:type="spellEnd"/>
      <w:r w:rsidRPr="00907286">
        <w:rPr>
          <w:rFonts w:ascii="Times New Roman" w:hAnsi="Times New Roman"/>
          <w:color w:val="000000"/>
          <w:sz w:val="24"/>
          <w:szCs w:val="24"/>
        </w:rPr>
        <w:t xml:space="preserve"> 7 </w:t>
      </w:r>
      <w:proofErr w:type="spellStart"/>
      <w:r w:rsidRPr="00907286">
        <w:rPr>
          <w:rFonts w:ascii="Times New Roman" w:hAnsi="Times New Roman"/>
          <w:color w:val="000000"/>
          <w:sz w:val="24"/>
          <w:szCs w:val="24"/>
        </w:rPr>
        <w:t>nomor</w:t>
      </w:r>
      <w:proofErr w:type="spellEnd"/>
      <w:r w:rsidRPr="00907286">
        <w:rPr>
          <w:rFonts w:ascii="Times New Roman" w:hAnsi="Times New Roman"/>
          <w:color w:val="000000"/>
          <w:sz w:val="24"/>
          <w:szCs w:val="24"/>
        </w:rPr>
        <w:t>.</w:t>
      </w:r>
      <w:proofErr w:type="gramEnd"/>
      <w:r w:rsidRPr="00907286">
        <w:rPr>
          <w:rFonts w:ascii="Times New Roman" w:hAnsi="Times New Roman"/>
          <w:color w:val="000000"/>
          <w:sz w:val="24"/>
          <w:szCs w:val="24"/>
        </w:rPr>
        <w:t xml:space="preserve"> </w:t>
      </w:r>
      <w:proofErr w:type="spellStart"/>
      <w:proofErr w:type="gramStart"/>
      <w:r w:rsidRPr="00907286">
        <w:rPr>
          <w:rFonts w:ascii="Times New Roman" w:hAnsi="Times New Roman"/>
          <w:color w:val="000000"/>
          <w:sz w:val="24"/>
          <w:szCs w:val="24"/>
        </w:rPr>
        <w:t>Kriteria</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pemberian</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nilai</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digunakan</w:t>
      </w:r>
      <w:proofErr w:type="spellEnd"/>
      <w:r w:rsidRPr="00907286">
        <w:rPr>
          <w:rFonts w:ascii="Times New Roman" w:hAnsi="Times New Roman"/>
          <w:color w:val="000000"/>
          <w:sz w:val="24"/>
          <w:szCs w:val="24"/>
        </w:rPr>
        <w:t xml:space="preserve"> 0 – 1.</w:t>
      </w:r>
      <w:proofErr w:type="gramEnd"/>
    </w:p>
    <w:p w:rsidR="00FA0207" w:rsidRPr="00907286" w:rsidRDefault="00FA0207" w:rsidP="00FA0207">
      <w:pPr>
        <w:pStyle w:val="ListParagraph"/>
        <w:numPr>
          <w:ilvl w:val="0"/>
          <w:numId w:val="6"/>
        </w:numPr>
        <w:spacing w:line="480" w:lineRule="auto"/>
        <w:jc w:val="both"/>
        <w:rPr>
          <w:rFonts w:ascii="Times New Roman" w:hAnsi="Times New Roman"/>
          <w:color w:val="000000"/>
          <w:sz w:val="24"/>
          <w:szCs w:val="24"/>
        </w:rPr>
      </w:pPr>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Skor</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nol</w:t>
      </w:r>
      <w:proofErr w:type="spellEnd"/>
      <w:r w:rsidRPr="00907286">
        <w:rPr>
          <w:rFonts w:ascii="Times New Roman" w:hAnsi="Times New Roman"/>
          <w:color w:val="000000"/>
          <w:sz w:val="24"/>
          <w:szCs w:val="24"/>
        </w:rPr>
        <w:t xml:space="preserve"> (0</w:t>
      </w:r>
      <w:proofErr w:type="gramStart"/>
      <w:r w:rsidRPr="00907286">
        <w:rPr>
          <w:rFonts w:ascii="Times New Roman" w:hAnsi="Times New Roman"/>
          <w:color w:val="000000"/>
          <w:sz w:val="24"/>
          <w:szCs w:val="24"/>
        </w:rPr>
        <w:t>)  :</w:t>
      </w:r>
      <w:proofErr w:type="gram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Apabila</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jawaban</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murid</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salah</w:t>
      </w:r>
      <w:proofErr w:type="spellEnd"/>
      <w:r w:rsidRPr="00907286">
        <w:rPr>
          <w:rFonts w:ascii="Times New Roman" w:hAnsi="Times New Roman"/>
          <w:color w:val="000000"/>
          <w:sz w:val="24"/>
          <w:szCs w:val="24"/>
        </w:rPr>
        <w:t>.</w:t>
      </w:r>
    </w:p>
    <w:p w:rsidR="00FA0207" w:rsidRPr="00907286" w:rsidRDefault="00FA0207" w:rsidP="00FA0207">
      <w:pPr>
        <w:pStyle w:val="ListParagraph"/>
        <w:numPr>
          <w:ilvl w:val="0"/>
          <w:numId w:val="6"/>
        </w:numPr>
        <w:spacing w:line="480" w:lineRule="auto"/>
        <w:jc w:val="both"/>
        <w:rPr>
          <w:rFonts w:ascii="Times New Roman" w:hAnsi="Times New Roman"/>
          <w:color w:val="000000"/>
          <w:sz w:val="24"/>
          <w:szCs w:val="24"/>
        </w:rPr>
      </w:pPr>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Skor</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satu</w:t>
      </w:r>
      <w:proofErr w:type="spellEnd"/>
      <w:r w:rsidRPr="00907286">
        <w:rPr>
          <w:rFonts w:ascii="Times New Roman" w:hAnsi="Times New Roman"/>
          <w:color w:val="000000"/>
          <w:sz w:val="24"/>
          <w:szCs w:val="24"/>
        </w:rPr>
        <w:t xml:space="preserve"> (1</w:t>
      </w:r>
      <w:proofErr w:type="gramStart"/>
      <w:r w:rsidRPr="00907286">
        <w:rPr>
          <w:rFonts w:ascii="Times New Roman" w:hAnsi="Times New Roman"/>
          <w:color w:val="000000"/>
          <w:sz w:val="24"/>
          <w:szCs w:val="24"/>
        </w:rPr>
        <w:t>) :</w:t>
      </w:r>
      <w:proofErr w:type="gram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Apabila</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jawaban</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murid</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benar</w:t>
      </w:r>
      <w:proofErr w:type="spellEnd"/>
      <w:r w:rsidRPr="00907286">
        <w:rPr>
          <w:rFonts w:ascii="Times New Roman" w:hAnsi="Times New Roman"/>
          <w:color w:val="000000"/>
          <w:sz w:val="24"/>
          <w:szCs w:val="24"/>
        </w:rPr>
        <w:t>.</w:t>
      </w:r>
    </w:p>
    <w:p w:rsidR="00FA0207" w:rsidRPr="00907286" w:rsidRDefault="00FA0207" w:rsidP="00FA0207">
      <w:pPr>
        <w:pStyle w:val="ListParagraph"/>
        <w:spacing w:line="480" w:lineRule="auto"/>
        <w:ind w:left="0" w:firstLine="720"/>
        <w:jc w:val="both"/>
        <w:rPr>
          <w:rFonts w:ascii="Times New Roman" w:hAnsi="Times New Roman"/>
          <w:color w:val="000000"/>
          <w:sz w:val="24"/>
          <w:szCs w:val="24"/>
        </w:rPr>
      </w:pPr>
      <w:proofErr w:type="spellStart"/>
      <w:r w:rsidRPr="00907286">
        <w:rPr>
          <w:rFonts w:ascii="Times New Roman" w:hAnsi="Times New Roman"/>
          <w:color w:val="000000"/>
          <w:sz w:val="24"/>
          <w:szCs w:val="24"/>
        </w:rPr>
        <w:t>Jadi</w:t>
      </w:r>
      <w:proofErr w:type="spellEnd"/>
      <w:r w:rsidRPr="00907286">
        <w:rPr>
          <w:rFonts w:ascii="Times New Roman" w:hAnsi="Times New Roman"/>
          <w:color w:val="000000"/>
          <w:sz w:val="24"/>
          <w:szCs w:val="24"/>
        </w:rPr>
        <w:t xml:space="preserve"> total </w:t>
      </w:r>
      <w:proofErr w:type="spellStart"/>
      <w:r w:rsidRPr="00907286">
        <w:rPr>
          <w:rFonts w:ascii="Times New Roman" w:hAnsi="Times New Roman"/>
          <w:color w:val="000000"/>
          <w:sz w:val="24"/>
          <w:szCs w:val="24"/>
        </w:rPr>
        <w:t>skor</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maksimal</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adalah</w:t>
      </w:r>
      <w:proofErr w:type="spellEnd"/>
      <w:r w:rsidRPr="00907286">
        <w:rPr>
          <w:rFonts w:ascii="Times New Roman" w:hAnsi="Times New Roman"/>
          <w:color w:val="000000"/>
          <w:sz w:val="24"/>
          <w:szCs w:val="24"/>
        </w:rPr>
        <w:t xml:space="preserve"> 7 </w:t>
      </w:r>
      <w:proofErr w:type="spellStart"/>
      <w:r w:rsidRPr="00907286">
        <w:rPr>
          <w:rFonts w:ascii="Times New Roman" w:hAnsi="Times New Roman"/>
          <w:color w:val="000000"/>
          <w:sz w:val="24"/>
          <w:szCs w:val="24"/>
        </w:rPr>
        <w:t>yaitu</w:t>
      </w:r>
      <w:proofErr w:type="spellEnd"/>
      <w:r w:rsidRPr="00907286">
        <w:rPr>
          <w:rFonts w:ascii="Times New Roman" w:hAnsi="Times New Roman"/>
          <w:color w:val="000000"/>
          <w:sz w:val="24"/>
          <w:szCs w:val="24"/>
        </w:rPr>
        <w:t xml:space="preserve"> 1 x 7, </w:t>
      </w:r>
      <w:proofErr w:type="spellStart"/>
      <w:r w:rsidRPr="00907286">
        <w:rPr>
          <w:rFonts w:ascii="Times New Roman" w:hAnsi="Times New Roman"/>
          <w:color w:val="000000"/>
          <w:sz w:val="24"/>
          <w:szCs w:val="24"/>
        </w:rPr>
        <w:t>sedangkan</w:t>
      </w:r>
      <w:proofErr w:type="spellEnd"/>
      <w:r w:rsidRPr="00907286">
        <w:rPr>
          <w:rFonts w:ascii="Times New Roman" w:hAnsi="Times New Roman"/>
          <w:color w:val="000000"/>
          <w:sz w:val="24"/>
          <w:szCs w:val="24"/>
        </w:rPr>
        <w:t xml:space="preserve"> </w:t>
      </w:r>
      <w:proofErr w:type="spellStart"/>
      <w:r w:rsidRPr="00907286">
        <w:rPr>
          <w:rFonts w:ascii="Times New Roman" w:hAnsi="Times New Roman"/>
          <w:color w:val="000000"/>
          <w:sz w:val="24"/>
          <w:szCs w:val="24"/>
        </w:rPr>
        <w:t>skor</w:t>
      </w:r>
      <w:proofErr w:type="spellEnd"/>
      <w:r w:rsidRPr="00907286">
        <w:rPr>
          <w:rFonts w:ascii="Times New Roman" w:hAnsi="Times New Roman"/>
          <w:color w:val="000000"/>
          <w:sz w:val="24"/>
          <w:szCs w:val="24"/>
        </w:rPr>
        <w:t xml:space="preserve"> minimal </w:t>
      </w:r>
      <w:proofErr w:type="spellStart"/>
      <w:r w:rsidRPr="00907286">
        <w:rPr>
          <w:rFonts w:ascii="Times New Roman" w:hAnsi="Times New Roman"/>
          <w:color w:val="000000"/>
          <w:sz w:val="24"/>
          <w:szCs w:val="24"/>
        </w:rPr>
        <w:t>adalah</w:t>
      </w:r>
      <w:proofErr w:type="spellEnd"/>
      <w:r w:rsidRPr="00907286">
        <w:rPr>
          <w:rFonts w:ascii="Times New Roman" w:hAnsi="Times New Roman"/>
          <w:color w:val="000000"/>
          <w:sz w:val="24"/>
          <w:szCs w:val="24"/>
        </w:rPr>
        <w:t xml:space="preserve"> 0 </w:t>
      </w:r>
      <w:proofErr w:type="spellStart"/>
      <w:r w:rsidRPr="00907286">
        <w:rPr>
          <w:rFonts w:ascii="Times New Roman" w:hAnsi="Times New Roman"/>
          <w:color w:val="000000"/>
          <w:sz w:val="24"/>
          <w:szCs w:val="24"/>
        </w:rPr>
        <w:t>yaitu</w:t>
      </w:r>
      <w:proofErr w:type="spellEnd"/>
      <w:r w:rsidRPr="00907286">
        <w:rPr>
          <w:rFonts w:ascii="Times New Roman" w:hAnsi="Times New Roman"/>
          <w:color w:val="000000"/>
          <w:sz w:val="24"/>
          <w:szCs w:val="24"/>
        </w:rPr>
        <w:t xml:space="preserve"> 0 x 7.</w:t>
      </w:r>
    </w:p>
    <w:p w:rsidR="00FA0207" w:rsidRPr="00907286" w:rsidRDefault="00FA0207" w:rsidP="00FA0207">
      <w:pPr>
        <w:pStyle w:val="ListParagraph"/>
        <w:spacing w:line="480" w:lineRule="auto"/>
        <w:ind w:left="0" w:firstLine="720"/>
        <w:jc w:val="both"/>
        <w:rPr>
          <w:rFonts w:ascii="Times New Roman" w:hAnsi="Times New Roman"/>
          <w:color w:val="000000"/>
          <w:sz w:val="24"/>
          <w:szCs w:val="24"/>
        </w:rPr>
      </w:pPr>
      <w:r w:rsidRPr="00907286">
        <w:rPr>
          <w:rFonts w:ascii="Times New Roman" w:hAnsi="Times New Roman"/>
          <w:color w:val="000000"/>
          <w:sz w:val="24"/>
          <w:szCs w:val="24"/>
          <w:lang w:val="nb-NO"/>
        </w:rPr>
        <w:t xml:space="preserve">Untuk memperoleh gambaran tentang kemampuan kosakata murid tunagrahita ringan kelas dasar </w:t>
      </w:r>
      <w:r w:rsidRPr="00907286">
        <w:rPr>
          <w:rFonts w:ascii="Times New Roman" w:hAnsi="Times New Roman"/>
          <w:color w:val="000000"/>
          <w:sz w:val="24"/>
          <w:szCs w:val="24"/>
          <w:lang w:val="id-ID"/>
        </w:rPr>
        <w:t>V</w:t>
      </w:r>
      <w:r w:rsidRPr="00907286">
        <w:rPr>
          <w:rFonts w:ascii="Times New Roman" w:hAnsi="Times New Roman"/>
          <w:color w:val="000000"/>
          <w:sz w:val="24"/>
          <w:szCs w:val="24"/>
          <w:lang w:val="nb-NO"/>
        </w:rPr>
        <w:t xml:space="preserve"> di SLB</w:t>
      </w:r>
      <w:r w:rsidRPr="00907286">
        <w:rPr>
          <w:rFonts w:ascii="Times New Roman" w:hAnsi="Times New Roman"/>
          <w:color w:val="000000"/>
          <w:sz w:val="24"/>
          <w:szCs w:val="24"/>
          <w:lang w:val="id-ID"/>
        </w:rPr>
        <w:t xml:space="preserve"> Negeri Somba Opu</w:t>
      </w:r>
      <w:r w:rsidRPr="00907286">
        <w:rPr>
          <w:rFonts w:ascii="Times New Roman" w:hAnsi="Times New Roman"/>
          <w:color w:val="000000"/>
          <w:sz w:val="24"/>
          <w:szCs w:val="24"/>
          <w:lang w:val="nb-NO"/>
        </w:rPr>
        <w:t>, terlebih dahulu skor akan dikonversikan kedalam standar 100 dengan format sebagai berikut:</w:t>
      </w:r>
      <w:r w:rsidRPr="00907286">
        <w:rPr>
          <w:rFonts w:ascii="Times New Roman" w:hAnsi="Times New Roman"/>
          <w:color w:val="000000"/>
          <w:sz w:val="24"/>
          <w:szCs w:val="24"/>
        </w:rPr>
        <w:t xml:space="preserve"> </w:t>
      </w:r>
    </w:p>
    <w:p w:rsidR="00FA0207" w:rsidRPr="00907286" w:rsidRDefault="00FA0207" w:rsidP="00FA0207">
      <w:pPr>
        <w:spacing w:line="480" w:lineRule="auto"/>
        <w:ind w:firstLine="720"/>
        <w:contextualSpacing/>
        <w:jc w:val="both"/>
        <w:rPr>
          <w:rFonts w:ascii="Times New Roman" w:hAnsi="Times New Roman"/>
          <w:sz w:val="24"/>
          <w:szCs w:val="24"/>
        </w:rPr>
      </w:pPr>
      <w:r w:rsidRPr="00907286">
        <w:rPr>
          <w:rFonts w:ascii="Times New Roman" w:hAnsi="Times New Roman"/>
          <w:color w:val="000000"/>
          <w:sz w:val="24"/>
          <w:szCs w:val="24"/>
        </w:rPr>
        <w:t xml:space="preserve">  </w:t>
      </w:r>
      <w:r w:rsidRPr="00907286">
        <w:rPr>
          <w:rFonts w:ascii="Times New Roman" w:hAnsi="Times New Roman"/>
          <w:color w:val="000000"/>
          <w:sz w:val="24"/>
          <w:szCs w:val="24"/>
          <w:lang w:val="nb-NO"/>
        </w:rPr>
        <w:t>Nilai   =</w:t>
      </w:r>
      <m:oMath>
        <m:f>
          <m:fPr>
            <m:ctrlPr>
              <w:rPr>
                <w:rFonts w:ascii="Cambria Math" w:hAnsi="Times New Roman"/>
                <w:i/>
                <w:color w:val="000000"/>
                <w:sz w:val="24"/>
                <w:szCs w:val="24"/>
                <w:lang w:val="nb-NO"/>
              </w:rPr>
            </m:ctrlPr>
          </m:fPr>
          <m:num>
            <m:r>
              <w:rPr>
                <w:rFonts w:ascii="Cambria Math" w:hAnsi="Cambria Math"/>
                <w:color w:val="000000"/>
                <w:sz w:val="24"/>
                <w:szCs w:val="24"/>
                <w:lang w:val="nb-NO"/>
              </w:rPr>
              <m:t>Skor</m:t>
            </m:r>
            <m:r>
              <w:rPr>
                <w:rFonts w:ascii="Cambria Math" w:hAnsi="Times New Roman"/>
                <w:color w:val="000000"/>
                <w:sz w:val="24"/>
                <w:szCs w:val="24"/>
                <w:lang w:val="nb-NO"/>
              </w:rPr>
              <m:t xml:space="preserve"> </m:t>
            </m:r>
            <m:r>
              <w:rPr>
                <w:rFonts w:ascii="Cambria Math" w:hAnsi="Cambria Math"/>
                <w:color w:val="000000"/>
                <w:sz w:val="24"/>
                <w:szCs w:val="24"/>
                <w:lang w:val="nb-NO"/>
              </w:rPr>
              <m:t>yang</m:t>
            </m:r>
            <m:r>
              <w:rPr>
                <w:rFonts w:ascii="Cambria Math" w:hAnsi="Times New Roman"/>
                <w:color w:val="000000"/>
                <w:sz w:val="24"/>
                <w:szCs w:val="24"/>
                <w:lang w:val="nb-NO"/>
              </w:rPr>
              <m:t xml:space="preserve"> </m:t>
            </m:r>
            <m:r>
              <w:rPr>
                <w:rFonts w:ascii="Cambria Math" w:hAnsi="Cambria Math"/>
                <w:color w:val="000000"/>
                <w:sz w:val="24"/>
                <w:szCs w:val="24"/>
                <w:lang w:val="nb-NO"/>
              </w:rPr>
              <m:t>diperole</m:t>
            </m:r>
            <m:r>
              <w:rPr>
                <w:rFonts w:ascii="Times New Roman" w:hAnsi="Cambria Math"/>
                <w:color w:val="000000"/>
                <w:sz w:val="24"/>
                <w:szCs w:val="24"/>
                <w:lang w:val="nb-NO"/>
              </w:rPr>
              <m:t>h</m:t>
            </m:r>
          </m:num>
          <m:den>
            <m:r>
              <w:rPr>
                <w:rFonts w:ascii="Cambria Math" w:hAnsi="Cambria Math"/>
                <w:color w:val="000000"/>
                <w:sz w:val="24"/>
                <w:szCs w:val="24"/>
                <w:lang w:val="nb-NO"/>
              </w:rPr>
              <m:t>Skor</m:t>
            </m:r>
            <m:r>
              <w:rPr>
                <w:rFonts w:ascii="Cambria Math" w:hAnsi="Times New Roman"/>
                <w:color w:val="000000"/>
                <w:sz w:val="24"/>
                <w:szCs w:val="24"/>
                <w:lang w:val="nb-NO"/>
              </w:rPr>
              <m:t xml:space="preserve"> </m:t>
            </m:r>
            <m:r>
              <w:rPr>
                <w:rFonts w:ascii="Cambria Math" w:hAnsi="Cambria Math"/>
                <w:color w:val="000000"/>
                <w:sz w:val="24"/>
                <w:szCs w:val="24"/>
                <w:lang w:val="nb-NO"/>
              </w:rPr>
              <m:t>maksimal</m:t>
            </m:r>
          </m:den>
        </m:f>
      </m:oMath>
      <w:r w:rsidRPr="00907286">
        <w:rPr>
          <w:rFonts w:ascii="Times New Roman" w:hAnsi="Times New Roman"/>
          <w:color w:val="000000"/>
          <w:sz w:val="24"/>
          <w:szCs w:val="24"/>
          <w:lang w:val="nb-NO"/>
        </w:rPr>
        <w:t xml:space="preserve"> x 100</w:t>
      </w:r>
      <w:r w:rsidRPr="00907286">
        <w:rPr>
          <w:rFonts w:ascii="Times New Roman" w:hAnsi="Times New Roman"/>
          <w:sz w:val="24"/>
          <w:szCs w:val="24"/>
        </w:rPr>
        <w:t xml:space="preserve">     </w:t>
      </w:r>
    </w:p>
    <w:p w:rsidR="00FA0207" w:rsidRPr="00907286" w:rsidRDefault="00FA0207" w:rsidP="00FA0207">
      <w:pPr>
        <w:spacing w:line="480" w:lineRule="auto"/>
        <w:ind w:firstLine="720"/>
        <w:contextualSpacing/>
        <w:jc w:val="both"/>
        <w:rPr>
          <w:rFonts w:ascii="Times New Roman" w:hAnsi="Times New Roman"/>
          <w:sz w:val="24"/>
          <w:szCs w:val="24"/>
        </w:rPr>
      </w:pPr>
      <w:r w:rsidRPr="00907286">
        <w:rPr>
          <w:rFonts w:ascii="Times New Roman" w:hAnsi="Times New Roman"/>
          <w:sz w:val="24"/>
          <w:szCs w:val="24"/>
        </w:rPr>
        <w:t xml:space="preserve">                                                                                 (</w:t>
      </w:r>
      <w:proofErr w:type="spellStart"/>
      <w:r w:rsidRPr="00907286">
        <w:rPr>
          <w:rFonts w:ascii="Times New Roman" w:hAnsi="Times New Roman"/>
          <w:sz w:val="24"/>
          <w:szCs w:val="24"/>
        </w:rPr>
        <w:t>Arikunto</w:t>
      </w:r>
      <w:proofErr w:type="spellEnd"/>
      <w:r w:rsidRPr="00907286">
        <w:rPr>
          <w:rFonts w:ascii="Times New Roman" w:hAnsi="Times New Roman"/>
          <w:sz w:val="24"/>
          <w:szCs w:val="24"/>
        </w:rPr>
        <w:t>, 1998:</w:t>
      </w:r>
      <w:r>
        <w:rPr>
          <w:rFonts w:ascii="Times New Roman" w:hAnsi="Times New Roman"/>
          <w:sz w:val="24"/>
          <w:szCs w:val="24"/>
        </w:rPr>
        <w:t>236</w:t>
      </w:r>
      <w:r w:rsidRPr="00907286">
        <w:rPr>
          <w:rFonts w:ascii="Times New Roman" w:hAnsi="Times New Roman"/>
          <w:sz w:val="24"/>
          <w:szCs w:val="24"/>
        </w:rPr>
        <w:t>)</w:t>
      </w:r>
    </w:p>
    <w:p w:rsidR="00FA0207" w:rsidRPr="00907286" w:rsidRDefault="00FA0207" w:rsidP="00FA0207">
      <w:pPr>
        <w:spacing w:line="480" w:lineRule="auto"/>
        <w:ind w:firstLine="540"/>
        <w:jc w:val="both"/>
        <w:rPr>
          <w:rFonts w:ascii="Times New Roman" w:hAnsi="Times New Roman"/>
          <w:color w:val="000000"/>
          <w:sz w:val="24"/>
          <w:szCs w:val="24"/>
        </w:rPr>
      </w:pPr>
      <w:proofErr w:type="spellStart"/>
      <w:r>
        <w:rPr>
          <w:rFonts w:ascii="Times New Roman" w:hAnsi="Times New Roman"/>
          <w:color w:val="000000"/>
          <w:sz w:val="24"/>
          <w:szCs w:val="24"/>
        </w:rPr>
        <w:t>Berdasarkan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olahan</w:t>
      </w:r>
      <w:proofErr w:type="spellEnd"/>
      <w:r>
        <w:rPr>
          <w:rFonts w:ascii="Times New Roman" w:hAnsi="Times New Roman"/>
          <w:color w:val="000000"/>
          <w:sz w:val="24"/>
          <w:szCs w:val="24"/>
        </w:rPr>
        <w:t xml:space="preserve"> data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formula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rumus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selanjutnya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ditentukan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kategori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kosakata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sampel</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murid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berpedoman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criteria </w:t>
      </w:r>
      <w:proofErr w:type="spellStart"/>
      <w:r>
        <w:rPr>
          <w:rFonts w:ascii="Times New Roman" w:hAnsi="Times New Roman"/>
          <w:color w:val="000000"/>
          <w:sz w:val="24"/>
          <w:szCs w:val="24"/>
        </w:rPr>
        <w:t>berikut</w:t>
      </w:r>
      <w:proofErr w:type="spellEnd"/>
      <w:r>
        <w:rPr>
          <w:rFonts w:ascii="Times New Roman" w:hAnsi="Times New Roman"/>
          <w:color w:val="000000"/>
          <w:sz w:val="24"/>
          <w:szCs w:val="24"/>
        </w:rPr>
        <w:t>:</w:t>
      </w:r>
    </w:p>
    <w:p w:rsidR="00FA0207" w:rsidRPr="00907286" w:rsidRDefault="00FA0207" w:rsidP="00FA0207">
      <w:pPr>
        <w:spacing w:line="240" w:lineRule="auto"/>
        <w:contextualSpacing/>
        <w:jc w:val="both"/>
        <w:rPr>
          <w:rFonts w:ascii="Times New Roman" w:hAnsi="Times New Roman"/>
          <w:b/>
          <w:color w:val="000000"/>
          <w:sz w:val="24"/>
          <w:szCs w:val="24"/>
          <w:lang w:val="nb-NO"/>
        </w:rPr>
      </w:pPr>
      <w:r w:rsidRPr="00907286">
        <w:rPr>
          <w:rFonts w:ascii="Times New Roman" w:hAnsi="Times New Roman"/>
          <w:b/>
          <w:color w:val="000000"/>
          <w:sz w:val="24"/>
          <w:szCs w:val="24"/>
          <w:lang w:val="nb-NO"/>
        </w:rPr>
        <w:t xml:space="preserve">           </w:t>
      </w:r>
    </w:p>
    <w:p w:rsidR="00FA0207" w:rsidRPr="00907286" w:rsidRDefault="00FA0207" w:rsidP="00FA0207">
      <w:pPr>
        <w:spacing w:line="240" w:lineRule="auto"/>
        <w:contextualSpacing/>
        <w:jc w:val="both"/>
        <w:rPr>
          <w:rFonts w:ascii="Times New Roman" w:hAnsi="Times New Roman"/>
          <w:b/>
          <w:color w:val="000000"/>
          <w:sz w:val="24"/>
          <w:szCs w:val="24"/>
          <w:lang w:val="nb-NO"/>
        </w:rPr>
      </w:pPr>
    </w:p>
    <w:p w:rsidR="00FA0207" w:rsidRPr="00907286" w:rsidRDefault="00FA0207" w:rsidP="00FA0207">
      <w:pPr>
        <w:spacing w:line="240" w:lineRule="auto"/>
        <w:contextualSpacing/>
        <w:jc w:val="both"/>
        <w:rPr>
          <w:rFonts w:ascii="Times New Roman" w:hAnsi="Times New Roman"/>
          <w:b/>
          <w:color w:val="000000"/>
          <w:sz w:val="24"/>
          <w:szCs w:val="24"/>
          <w:lang w:val="nb-NO"/>
        </w:rPr>
      </w:pPr>
    </w:p>
    <w:p w:rsidR="00FA0207" w:rsidRPr="00907286" w:rsidRDefault="00FA0207" w:rsidP="00FA0207">
      <w:pPr>
        <w:spacing w:line="240" w:lineRule="auto"/>
        <w:contextualSpacing/>
        <w:jc w:val="both"/>
        <w:rPr>
          <w:rFonts w:ascii="Times New Roman" w:hAnsi="Times New Roman"/>
          <w:b/>
          <w:color w:val="000000"/>
          <w:sz w:val="24"/>
          <w:szCs w:val="24"/>
          <w:lang w:val="nb-NO"/>
        </w:rPr>
      </w:pPr>
    </w:p>
    <w:p w:rsidR="00FA0207" w:rsidRPr="00907286" w:rsidRDefault="00FA0207" w:rsidP="00FA0207">
      <w:pPr>
        <w:spacing w:line="240" w:lineRule="auto"/>
        <w:contextualSpacing/>
        <w:jc w:val="center"/>
        <w:rPr>
          <w:rFonts w:ascii="Times New Roman" w:hAnsi="Times New Roman"/>
          <w:b/>
          <w:color w:val="000000"/>
          <w:sz w:val="24"/>
          <w:szCs w:val="24"/>
        </w:rPr>
      </w:pPr>
      <w:r w:rsidRPr="00907286">
        <w:rPr>
          <w:rFonts w:ascii="Times New Roman" w:hAnsi="Times New Roman"/>
          <w:b/>
          <w:color w:val="000000"/>
          <w:sz w:val="24"/>
          <w:szCs w:val="24"/>
          <w:lang w:val="nb-NO"/>
        </w:rPr>
        <w:t xml:space="preserve">Tabel 3.2 Kategorisasi </w:t>
      </w:r>
      <w:r>
        <w:rPr>
          <w:rFonts w:ascii="Times New Roman" w:hAnsi="Times New Roman"/>
          <w:b/>
          <w:color w:val="000000"/>
          <w:sz w:val="24"/>
          <w:szCs w:val="24"/>
          <w:lang w:val="nb-NO"/>
        </w:rPr>
        <w:t>Tingkat Kemampuan Kosakata Murid/Sampel</w:t>
      </w:r>
    </w:p>
    <w:p w:rsidR="00FA0207" w:rsidRPr="00907286" w:rsidRDefault="00FA0207" w:rsidP="00FA0207">
      <w:pPr>
        <w:spacing w:line="240" w:lineRule="auto"/>
        <w:ind w:hanging="1080"/>
        <w:contextualSpacing/>
        <w:jc w:val="both"/>
        <w:rPr>
          <w:rFonts w:ascii="Times New Roman" w:hAnsi="Times New Roman"/>
          <w:b/>
          <w:color w:val="000000"/>
          <w:sz w:val="24"/>
          <w:szCs w:val="24"/>
          <w:lang w:val="nb-NO"/>
        </w:rPr>
      </w:pPr>
    </w:p>
    <w:tbl>
      <w:tblPr>
        <w:tblStyle w:val="TableGrid"/>
        <w:tblpPr w:leftFromText="180" w:rightFromText="180" w:vertAnchor="text" w:tblpXSpec="center" w:tblpY="79"/>
        <w:tblW w:w="0" w:type="auto"/>
        <w:tblLook w:val="04A0"/>
      </w:tblPr>
      <w:tblGrid>
        <w:gridCol w:w="870"/>
        <w:gridCol w:w="2550"/>
        <w:gridCol w:w="2880"/>
      </w:tblGrid>
      <w:tr w:rsidR="00FA0207" w:rsidRPr="00907286" w:rsidTr="000959EE">
        <w:tc>
          <w:tcPr>
            <w:tcW w:w="870" w:type="dxa"/>
            <w:tcBorders>
              <w:left w:val="single" w:sz="4" w:space="0" w:color="auto"/>
              <w:right w:val="nil"/>
            </w:tcBorders>
            <w:vAlign w:val="center"/>
          </w:tcPr>
          <w:p w:rsidR="00FA0207" w:rsidRPr="00FA0207" w:rsidRDefault="00FA0207" w:rsidP="00FA0207">
            <w:pPr>
              <w:spacing w:line="480" w:lineRule="auto"/>
              <w:contextualSpacing/>
              <w:jc w:val="center"/>
              <w:rPr>
                <w:rFonts w:ascii="Times New Roman" w:hAnsi="Times New Roman"/>
                <w:b/>
                <w:color w:val="000000"/>
                <w:sz w:val="24"/>
                <w:szCs w:val="24"/>
                <w:lang w:val="nb-NO"/>
              </w:rPr>
            </w:pPr>
            <w:r w:rsidRPr="00FA0207">
              <w:rPr>
                <w:rFonts w:ascii="Times New Roman" w:hAnsi="Times New Roman"/>
                <w:b/>
                <w:color w:val="000000"/>
                <w:sz w:val="24"/>
                <w:szCs w:val="24"/>
                <w:lang w:val="nb-NO"/>
              </w:rPr>
              <w:t>No</w:t>
            </w:r>
          </w:p>
        </w:tc>
        <w:tc>
          <w:tcPr>
            <w:tcW w:w="2550" w:type="dxa"/>
            <w:tcBorders>
              <w:left w:val="single" w:sz="4" w:space="0" w:color="auto"/>
              <w:right w:val="nil"/>
            </w:tcBorders>
            <w:vAlign w:val="center"/>
          </w:tcPr>
          <w:p w:rsidR="00FA0207" w:rsidRPr="00FA0207" w:rsidRDefault="00FA0207" w:rsidP="00FA0207">
            <w:pPr>
              <w:spacing w:line="480" w:lineRule="auto"/>
              <w:contextualSpacing/>
              <w:jc w:val="center"/>
              <w:rPr>
                <w:rFonts w:ascii="Times New Roman" w:hAnsi="Times New Roman"/>
                <w:b/>
                <w:color w:val="000000"/>
                <w:sz w:val="24"/>
                <w:szCs w:val="24"/>
                <w:lang w:val="nb-NO"/>
              </w:rPr>
            </w:pPr>
            <w:r w:rsidRPr="00FA0207">
              <w:rPr>
                <w:rFonts w:ascii="Times New Roman" w:hAnsi="Times New Roman"/>
                <w:b/>
                <w:color w:val="000000"/>
                <w:sz w:val="24"/>
                <w:szCs w:val="24"/>
                <w:lang w:val="nb-NO"/>
              </w:rPr>
              <w:t>Interval</w:t>
            </w:r>
          </w:p>
        </w:tc>
        <w:tc>
          <w:tcPr>
            <w:tcW w:w="2880" w:type="dxa"/>
            <w:tcBorders>
              <w:left w:val="single" w:sz="4" w:space="0" w:color="auto"/>
              <w:right w:val="single" w:sz="4" w:space="0" w:color="auto"/>
            </w:tcBorders>
            <w:vAlign w:val="center"/>
          </w:tcPr>
          <w:p w:rsidR="00FA0207" w:rsidRPr="00FA0207" w:rsidRDefault="00FA0207" w:rsidP="00FA0207">
            <w:pPr>
              <w:spacing w:line="480" w:lineRule="auto"/>
              <w:contextualSpacing/>
              <w:jc w:val="center"/>
              <w:rPr>
                <w:rFonts w:ascii="Times New Roman" w:hAnsi="Times New Roman"/>
                <w:b/>
                <w:color w:val="000000"/>
                <w:sz w:val="24"/>
                <w:szCs w:val="24"/>
                <w:lang w:val="nb-NO"/>
              </w:rPr>
            </w:pPr>
            <w:r w:rsidRPr="00FA0207">
              <w:rPr>
                <w:rFonts w:ascii="Times New Roman" w:hAnsi="Times New Roman"/>
                <w:b/>
                <w:color w:val="000000"/>
                <w:sz w:val="24"/>
                <w:szCs w:val="24"/>
                <w:lang w:val="nb-NO"/>
              </w:rPr>
              <w:t>Kategori</w:t>
            </w:r>
          </w:p>
        </w:tc>
      </w:tr>
      <w:tr w:rsidR="00FA0207" w:rsidRPr="00907286" w:rsidTr="000959EE">
        <w:tc>
          <w:tcPr>
            <w:tcW w:w="870" w:type="dxa"/>
            <w:tcBorders>
              <w:left w:val="single" w:sz="4" w:space="0" w:color="auto"/>
              <w:right w:val="nil"/>
            </w:tcBorders>
            <w:vAlign w:val="center"/>
          </w:tcPr>
          <w:p w:rsidR="00FA0207" w:rsidRPr="00907286" w:rsidRDefault="00FA0207" w:rsidP="000959EE">
            <w:pPr>
              <w:spacing w:line="480" w:lineRule="auto"/>
              <w:contextualSpacing/>
              <w:jc w:val="center"/>
              <w:rPr>
                <w:rFonts w:ascii="Times New Roman" w:hAnsi="Times New Roman"/>
                <w:color w:val="000000"/>
                <w:sz w:val="24"/>
                <w:szCs w:val="24"/>
                <w:lang w:val="nb-NO"/>
              </w:rPr>
            </w:pPr>
            <w:r w:rsidRPr="00907286">
              <w:rPr>
                <w:rFonts w:ascii="Times New Roman" w:hAnsi="Times New Roman"/>
                <w:color w:val="000000"/>
                <w:sz w:val="24"/>
                <w:szCs w:val="24"/>
                <w:lang w:val="nb-NO"/>
              </w:rPr>
              <w:t>1.</w:t>
            </w:r>
          </w:p>
        </w:tc>
        <w:tc>
          <w:tcPr>
            <w:tcW w:w="2550" w:type="dxa"/>
            <w:tcBorders>
              <w:left w:val="single" w:sz="4" w:space="0" w:color="auto"/>
              <w:right w:val="nil"/>
            </w:tcBorders>
            <w:vAlign w:val="center"/>
          </w:tcPr>
          <w:p w:rsidR="00FA0207" w:rsidRPr="00907286" w:rsidRDefault="00FA0207" w:rsidP="000959EE">
            <w:pPr>
              <w:spacing w:line="480" w:lineRule="auto"/>
              <w:contextualSpacing/>
              <w:rPr>
                <w:rFonts w:ascii="Times New Roman" w:hAnsi="Times New Roman"/>
                <w:color w:val="000000"/>
                <w:sz w:val="24"/>
                <w:szCs w:val="24"/>
                <w:lang w:val="nb-NO"/>
              </w:rPr>
            </w:pPr>
            <w:r w:rsidRPr="00907286">
              <w:rPr>
                <w:rFonts w:ascii="Times New Roman" w:hAnsi="Times New Roman"/>
                <w:color w:val="000000"/>
                <w:sz w:val="24"/>
                <w:szCs w:val="24"/>
                <w:lang w:val="nb-NO"/>
              </w:rPr>
              <w:t>80-100</w:t>
            </w:r>
          </w:p>
        </w:tc>
        <w:tc>
          <w:tcPr>
            <w:tcW w:w="2880" w:type="dxa"/>
            <w:tcBorders>
              <w:left w:val="single" w:sz="4" w:space="0" w:color="auto"/>
              <w:right w:val="single" w:sz="4" w:space="0" w:color="auto"/>
            </w:tcBorders>
            <w:vAlign w:val="center"/>
          </w:tcPr>
          <w:p w:rsidR="00FA0207" w:rsidRPr="00907286" w:rsidRDefault="00FA0207" w:rsidP="000959EE">
            <w:pPr>
              <w:spacing w:line="480" w:lineRule="auto"/>
              <w:contextualSpacing/>
              <w:jc w:val="center"/>
              <w:rPr>
                <w:rFonts w:ascii="Times New Roman" w:hAnsi="Times New Roman"/>
                <w:color w:val="000000"/>
                <w:sz w:val="24"/>
                <w:szCs w:val="24"/>
                <w:lang w:val="nb-NO"/>
              </w:rPr>
            </w:pPr>
            <w:r w:rsidRPr="00907286">
              <w:rPr>
                <w:rFonts w:ascii="Times New Roman" w:hAnsi="Times New Roman"/>
                <w:color w:val="000000"/>
                <w:sz w:val="24"/>
                <w:szCs w:val="24"/>
                <w:lang w:val="nb-NO"/>
              </w:rPr>
              <w:t>Baik Sekali</w:t>
            </w:r>
          </w:p>
        </w:tc>
      </w:tr>
      <w:tr w:rsidR="00FA0207" w:rsidRPr="00907286" w:rsidTr="000959EE">
        <w:tc>
          <w:tcPr>
            <w:tcW w:w="870" w:type="dxa"/>
            <w:tcBorders>
              <w:left w:val="single" w:sz="4" w:space="0" w:color="auto"/>
              <w:right w:val="nil"/>
            </w:tcBorders>
            <w:vAlign w:val="center"/>
          </w:tcPr>
          <w:p w:rsidR="00FA0207" w:rsidRPr="00907286" w:rsidRDefault="00FA0207" w:rsidP="000959EE">
            <w:pPr>
              <w:spacing w:line="480" w:lineRule="auto"/>
              <w:jc w:val="center"/>
              <w:rPr>
                <w:rFonts w:ascii="Times New Roman" w:hAnsi="Times New Roman"/>
                <w:color w:val="000000"/>
                <w:sz w:val="24"/>
                <w:szCs w:val="24"/>
                <w:lang w:val="nb-NO"/>
              </w:rPr>
            </w:pPr>
            <w:r w:rsidRPr="00907286">
              <w:rPr>
                <w:rFonts w:ascii="Times New Roman" w:hAnsi="Times New Roman"/>
                <w:color w:val="000000"/>
                <w:sz w:val="24"/>
                <w:szCs w:val="24"/>
                <w:lang w:val="nb-NO"/>
              </w:rPr>
              <w:t>2.</w:t>
            </w:r>
          </w:p>
        </w:tc>
        <w:tc>
          <w:tcPr>
            <w:tcW w:w="2550" w:type="dxa"/>
            <w:tcBorders>
              <w:left w:val="single" w:sz="4" w:space="0" w:color="auto"/>
              <w:right w:val="nil"/>
            </w:tcBorders>
            <w:vAlign w:val="center"/>
          </w:tcPr>
          <w:p w:rsidR="00FA0207" w:rsidRPr="00907286" w:rsidRDefault="00FA0207" w:rsidP="000959EE">
            <w:pPr>
              <w:spacing w:line="480" w:lineRule="auto"/>
              <w:rPr>
                <w:rFonts w:ascii="Times New Roman" w:hAnsi="Times New Roman"/>
                <w:color w:val="000000"/>
                <w:sz w:val="24"/>
                <w:szCs w:val="24"/>
                <w:lang w:val="nb-NO"/>
              </w:rPr>
            </w:pPr>
            <w:r w:rsidRPr="00907286">
              <w:rPr>
                <w:rFonts w:ascii="Times New Roman" w:hAnsi="Times New Roman"/>
                <w:color w:val="000000"/>
                <w:sz w:val="24"/>
                <w:szCs w:val="24"/>
                <w:lang w:val="nb-NO"/>
              </w:rPr>
              <w:t>60-79</w:t>
            </w:r>
          </w:p>
        </w:tc>
        <w:tc>
          <w:tcPr>
            <w:tcW w:w="2880" w:type="dxa"/>
            <w:tcBorders>
              <w:left w:val="single" w:sz="4" w:space="0" w:color="auto"/>
              <w:right w:val="single" w:sz="4" w:space="0" w:color="auto"/>
            </w:tcBorders>
            <w:vAlign w:val="center"/>
          </w:tcPr>
          <w:p w:rsidR="00FA0207" w:rsidRPr="00907286" w:rsidRDefault="00FA0207" w:rsidP="000959EE">
            <w:pPr>
              <w:spacing w:line="480" w:lineRule="auto"/>
              <w:jc w:val="center"/>
              <w:rPr>
                <w:rFonts w:ascii="Times New Roman" w:hAnsi="Times New Roman"/>
                <w:color w:val="000000"/>
                <w:sz w:val="24"/>
                <w:szCs w:val="24"/>
                <w:lang w:val="nb-NO"/>
              </w:rPr>
            </w:pPr>
            <w:r w:rsidRPr="00907286">
              <w:rPr>
                <w:rFonts w:ascii="Times New Roman" w:hAnsi="Times New Roman"/>
                <w:color w:val="000000"/>
                <w:sz w:val="24"/>
                <w:szCs w:val="24"/>
                <w:lang w:val="nb-NO"/>
              </w:rPr>
              <w:t>Baik</w:t>
            </w:r>
          </w:p>
        </w:tc>
      </w:tr>
      <w:tr w:rsidR="00FA0207" w:rsidRPr="00907286" w:rsidTr="000959EE">
        <w:tc>
          <w:tcPr>
            <w:tcW w:w="870" w:type="dxa"/>
            <w:tcBorders>
              <w:left w:val="single" w:sz="4" w:space="0" w:color="auto"/>
              <w:right w:val="nil"/>
            </w:tcBorders>
            <w:vAlign w:val="center"/>
          </w:tcPr>
          <w:p w:rsidR="00FA0207" w:rsidRPr="00907286" w:rsidRDefault="00FA0207" w:rsidP="000959EE">
            <w:pPr>
              <w:spacing w:line="480" w:lineRule="auto"/>
              <w:rPr>
                <w:rFonts w:ascii="Times New Roman" w:hAnsi="Times New Roman"/>
                <w:color w:val="000000"/>
                <w:sz w:val="24"/>
                <w:szCs w:val="24"/>
                <w:lang w:val="nb-NO"/>
              </w:rPr>
            </w:pPr>
            <w:r w:rsidRPr="00907286">
              <w:rPr>
                <w:rFonts w:ascii="Times New Roman" w:hAnsi="Times New Roman"/>
                <w:color w:val="000000"/>
                <w:sz w:val="24"/>
                <w:szCs w:val="24"/>
                <w:lang w:val="nb-NO"/>
              </w:rPr>
              <w:t xml:space="preserve">    3.  </w:t>
            </w:r>
          </w:p>
        </w:tc>
        <w:tc>
          <w:tcPr>
            <w:tcW w:w="2550" w:type="dxa"/>
            <w:tcBorders>
              <w:left w:val="single" w:sz="4" w:space="0" w:color="auto"/>
              <w:right w:val="nil"/>
            </w:tcBorders>
            <w:vAlign w:val="center"/>
          </w:tcPr>
          <w:p w:rsidR="00FA0207" w:rsidRPr="00907286" w:rsidRDefault="00FA0207" w:rsidP="000959EE">
            <w:pPr>
              <w:spacing w:line="480" w:lineRule="auto"/>
              <w:rPr>
                <w:rFonts w:ascii="Times New Roman" w:hAnsi="Times New Roman"/>
                <w:color w:val="000000"/>
                <w:sz w:val="24"/>
                <w:szCs w:val="24"/>
                <w:lang w:val="nb-NO"/>
              </w:rPr>
            </w:pPr>
            <w:r w:rsidRPr="00907286">
              <w:rPr>
                <w:rFonts w:ascii="Times New Roman" w:hAnsi="Times New Roman"/>
                <w:color w:val="000000"/>
                <w:sz w:val="24"/>
                <w:szCs w:val="24"/>
                <w:lang w:val="nb-NO"/>
              </w:rPr>
              <w:t>56-65</w:t>
            </w:r>
          </w:p>
        </w:tc>
        <w:tc>
          <w:tcPr>
            <w:tcW w:w="2880" w:type="dxa"/>
            <w:tcBorders>
              <w:left w:val="single" w:sz="4" w:space="0" w:color="auto"/>
              <w:bottom w:val="single" w:sz="4" w:space="0" w:color="000000" w:themeColor="text1"/>
              <w:right w:val="single" w:sz="4" w:space="0" w:color="auto"/>
            </w:tcBorders>
            <w:vAlign w:val="center"/>
          </w:tcPr>
          <w:p w:rsidR="00FA0207" w:rsidRPr="00907286" w:rsidRDefault="00FA0207" w:rsidP="000959EE">
            <w:pPr>
              <w:spacing w:line="480" w:lineRule="auto"/>
              <w:jc w:val="center"/>
              <w:rPr>
                <w:rFonts w:ascii="Times New Roman" w:hAnsi="Times New Roman"/>
                <w:color w:val="000000"/>
                <w:sz w:val="24"/>
                <w:szCs w:val="24"/>
                <w:lang w:val="nb-NO"/>
              </w:rPr>
            </w:pPr>
            <w:r w:rsidRPr="00907286">
              <w:rPr>
                <w:rFonts w:ascii="Times New Roman" w:hAnsi="Times New Roman"/>
                <w:color w:val="000000"/>
                <w:sz w:val="24"/>
                <w:szCs w:val="24"/>
                <w:lang w:val="nb-NO"/>
              </w:rPr>
              <w:t>Cukup</w:t>
            </w:r>
          </w:p>
        </w:tc>
      </w:tr>
      <w:tr w:rsidR="00FA0207" w:rsidRPr="00907286" w:rsidTr="000959EE">
        <w:tc>
          <w:tcPr>
            <w:tcW w:w="870" w:type="dxa"/>
            <w:tcBorders>
              <w:left w:val="single" w:sz="4" w:space="0" w:color="auto"/>
              <w:right w:val="nil"/>
            </w:tcBorders>
            <w:vAlign w:val="center"/>
          </w:tcPr>
          <w:p w:rsidR="00FA0207" w:rsidRPr="00907286" w:rsidRDefault="00FA0207" w:rsidP="000959EE">
            <w:pPr>
              <w:spacing w:line="480" w:lineRule="auto"/>
              <w:rPr>
                <w:rFonts w:ascii="Times New Roman" w:hAnsi="Times New Roman"/>
                <w:color w:val="000000"/>
                <w:sz w:val="24"/>
                <w:szCs w:val="24"/>
                <w:lang w:val="nb-NO"/>
              </w:rPr>
            </w:pPr>
            <w:r w:rsidRPr="00907286">
              <w:rPr>
                <w:rFonts w:ascii="Times New Roman" w:hAnsi="Times New Roman"/>
                <w:color w:val="000000"/>
                <w:sz w:val="24"/>
                <w:szCs w:val="24"/>
                <w:lang w:val="nb-NO"/>
              </w:rPr>
              <w:t xml:space="preserve">    4.</w:t>
            </w:r>
          </w:p>
        </w:tc>
        <w:tc>
          <w:tcPr>
            <w:tcW w:w="2550" w:type="dxa"/>
            <w:tcBorders>
              <w:left w:val="single" w:sz="4" w:space="0" w:color="auto"/>
              <w:right w:val="single" w:sz="4" w:space="0" w:color="auto"/>
            </w:tcBorders>
            <w:vAlign w:val="center"/>
          </w:tcPr>
          <w:p w:rsidR="00FA0207" w:rsidRPr="00907286" w:rsidRDefault="00FA0207" w:rsidP="000959EE">
            <w:pPr>
              <w:spacing w:line="480" w:lineRule="auto"/>
              <w:rPr>
                <w:rFonts w:ascii="Times New Roman" w:hAnsi="Times New Roman"/>
                <w:color w:val="000000"/>
                <w:sz w:val="24"/>
                <w:szCs w:val="24"/>
                <w:lang w:val="nb-NO"/>
              </w:rPr>
            </w:pPr>
            <w:r w:rsidRPr="00907286">
              <w:rPr>
                <w:rFonts w:ascii="Times New Roman" w:hAnsi="Times New Roman"/>
                <w:color w:val="000000"/>
                <w:sz w:val="24"/>
                <w:szCs w:val="24"/>
                <w:lang w:val="nb-NO"/>
              </w:rPr>
              <w:t>41-55</w:t>
            </w:r>
          </w:p>
        </w:tc>
        <w:tc>
          <w:tcPr>
            <w:tcW w:w="2880" w:type="dxa"/>
            <w:tcBorders>
              <w:left w:val="single" w:sz="4" w:space="0" w:color="auto"/>
              <w:right w:val="single" w:sz="4" w:space="0" w:color="auto"/>
            </w:tcBorders>
            <w:vAlign w:val="center"/>
          </w:tcPr>
          <w:p w:rsidR="00FA0207" w:rsidRPr="00907286" w:rsidRDefault="00FA0207" w:rsidP="000959EE">
            <w:pPr>
              <w:spacing w:line="480" w:lineRule="auto"/>
              <w:jc w:val="center"/>
              <w:rPr>
                <w:rFonts w:ascii="Times New Roman" w:hAnsi="Times New Roman"/>
                <w:color w:val="000000"/>
                <w:sz w:val="24"/>
                <w:szCs w:val="24"/>
                <w:lang w:val="nb-NO"/>
              </w:rPr>
            </w:pPr>
            <w:r w:rsidRPr="00907286">
              <w:rPr>
                <w:rFonts w:ascii="Times New Roman" w:hAnsi="Times New Roman"/>
                <w:color w:val="000000"/>
                <w:sz w:val="24"/>
                <w:szCs w:val="24"/>
                <w:lang w:val="nb-NO"/>
              </w:rPr>
              <w:t>Kurang</w:t>
            </w:r>
          </w:p>
        </w:tc>
      </w:tr>
      <w:tr w:rsidR="00FA0207" w:rsidRPr="00907286" w:rsidTr="000959EE">
        <w:tc>
          <w:tcPr>
            <w:tcW w:w="870" w:type="dxa"/>
            <w:tcBorders>
              <w:left w:val="single" w:sz="4" w:space="0" w:color="auto"/>
              <w:right w:val="nil"/>
            </w:tcBorders>
            <w:vAlign w:val="center"/>
          </w:tcPr>
          <w:p w:rsidR="00FA0207" w:rsidRPr="00907286" w:rsidRDefault="00FA0207" w:rsidP="000959EE">
            <w:pPr>
              <w:spacing w:line="480" w:lineRule="auto"/>
              <w:jc w:val="center"/>
              <w:rPr>
                <w:rFonts w:ascii="Times New Roman" w:hAnsi="Times New Roman"/>
                <w:color w:val="000000"/>
                <w:sz w:val="24"/>
                <w:szCs w:val="24"/>
                <w:lang w:val="nb-NO"/>
              </w:rPr>
            </w:pPr>
            <w:r w:rsidRPr="00907286">
              <w:rPr>
                <w:rFonts w:ascii="Times New Roman" w:hAnsi="Times New Roman"/>
                <w:color w:val="000000"/>
                <w:sz w:val="24"/>
                <w:szCs w:val="24"/>
                <w:lang w:val="nb-NO"/>
              </w:rPr>
              <w:t>5.</w:t>
            </w:r>
          </w:p>
        </w:tc>
        <w:tc>
          <w:tcPr>
            <w:tcW w:w="2550" w:type="dxa"/>
            <w:tcBorders>
              <w:left w:val="single" w:sz="4" w:space="0" w:color="auto"/>
              <w:right w:val="single" w:sz="4" w:space="0" w:color="auto"/>
            </w:tcBorders>
            <w:vAlign w:val="center"/>
          </w:tcPr>
          <w:p w:rsidR="00FA0207" w:rsidRPr="00907286" w:rsidRDefault="00FA0207" w:rsidP="000959EE">
            <w:pPr>
              <w:spacing w:line="480" w:lineRule="auto"/>
              <w:rPr>
                <w:rFonts w:ascii="Times New Roman" w:hAnsi="Times New Roman"/>
                <w:color w:val="000000"/>
                <w:sz w:val="24"/>
                <w:szCs w:val="24"/>
                <w:lang w:val="nb-NO"/>
              </w:rPr>
            </w:pPr>
            <w:r w:rsidRPr="00907286">
              <w:rPr>
                <w:rFonts w:ascii="Times New Roman" w:hAnsi="Times New Roman"/>
                <w:sz w:val="24"/>
                <w:szCs w:val="24"/>
              </w:rPr>
              <w:t>≤ 41</w:t>
            </w:r>
          </w:p>
        </w:tc>
        <w:tc>
          <w:tcPr>
            <w:tcW w:w="2880" w:type="dxa"/>
            <w:tcBorders>
              <w:left w:val="single" w:sz="4" w:space="0" w:color="auto"/>
              <w:bottom w:val="single" w:sz="4" w:space="0" w:color="auto"/>
              <w:right w:val="single" w:sz="4" w:space="0" w:color="auto"/>
            </w:tcBorders>
            <w:vAlign w:val="center"/>
          </w:tcPr>
          <w:p w:rsidR="00FA0207" w:rsidRPr="00907286" w:rsidRDefault="00FA0207" w:rsidP="000959EE">
            <w:pPr>
              <w:spacing w:line="480" w:lineRule="auto"/>
              <w:jc w:val="center"/>
              <w:rPr>
                <w:rFonts w:ascii="Times New Roman" w:hAnsi="Times New Roman"/>
                <w:color w:val="000000"/>
                <w:sz w:val="24"/>
                <w:szCs w:val="24"/>
                <w:lang w:val="nb-NO"/>
              </w:rPr>
            </w:pPr>
            <w:r w:rsidRPr="00907286">
              <w:rPr>
                <w:rFonts w:ascii="Times New Roman" w:hAnsi="Times New Roman"/>
                <w:color w:val="000000"/>
                <w:sz w:val="24"/>
                <w:szCs w:val="24"/>
                <w:lang w:val="nb-NO"/>
              </w:rPr>
              <w:t>Sangat Kurang</w:t>
            </w:r>
          </w:p>
        </w:tc>
      </w:tr>
    </w:tbl>
    <w:p w:rsidR="00FA0207" w:rsidRPr="00907286" w:rsidRDefault="00FA0207" w:rsidP="00FA0207">
      <w:pPr>
        <w:spacing w:line="240" w:lineRule="auto"/>
        <w:ind w:hanging="1080"/>
        <w:contextualSpacing/>
        <w:jc w:val="both"/>
        <w:rPr>
          <w:rFonts w:ascii="Times New Roman" w:hAnsi="Times New Roman"/>
          <w:b/>
          <w:color w:val="000000"/>
          <w:sz w:val="24"/>
          <w:szCs w:val="24"/>
          <w:lang w:val="nb-NO"/>
        </w:rPr>
      </w:pPr>
    </w:p>
    <w:p w:rsidR="00FA0207" w:rsidRPr="00907286" w:rsidRDefault="00FA0207" w:rsidP="00FA0207">
      <w:pPr>
        <w:spacing w:line="480" w:lineRule="auto"/>
        <w:ind w:firstLine="709"/>
        <w:jc w:val="center"/>
        <w:rPr>
          <w:rFonts w:ascii="Times New Roman" w:hAnsi="Times New Roman"/>
          <w:sz w:val="24"/>
          <w:szCs w:val="24"/>
        </w:rPr>
      </w:pPr>
      <w:r w:rsidRPr="00907286">
        <w:rPr>
          <w:rFonts w:ascii="Times New Roman" w:hAnsi="Times New Roman"/>
          <w:sz w:val="24"/>
          <w:szCs w:val="24"/>
        </w:rPr>
        <w:t xml:space="preserve">                                    </w:t>
      </w:r>
    </w:p>
    <w:p w:rsidR="00FA0207" w:rsidRPr="00907286" w:rsidRDefault="00FA0207" w:rsidP="00FA0207">
      <w:pPr>
        <w:spacing w:line="480" w:lineRule="auto"/>
        <w:ind w:firstLine="709"/>
        <w:jc w:val="center"/>
        <w:rPr>
          <w:rFonts w:ascii="Times New Roman" w:hAnsi="Times New Roman"/>
          <w:sz w:val="24"/>
          <w:szCs w:val="24"/>
        </w:rPr>
      </w:pPr>
    </w:p>
    <w:p w:rsidR="00FA0207" w:rsidRPr="00907286" w:rsidRDefault="00FA0207" w:rsidP="00FA0207">
      <w:pPr>
        <w:spacing w:line="480" w:lineRule="auto"/>
        <w:ind w:firstLine="709"/>
        <w:jc w:val="center"/>
        <w:rPr>
          <w:rFonts w:ascii="Times New Roman" w:hAnsi="Times New Roman"/>
          <w:sz w:val="24"/>
          <w:szCs w:val="24"/>
        </w:rPr>
      </w:pPr>
    </w:p>
    <w:p w:rsidR="00FA0207" w:rsidRPr="00907286" w:rsidRDefault="00FA0207" w:rsidP="00FA0207">
      <w:pPr>
        <w:spacing w:line="480" w:lineRule="auto"/>
        <w:ind w:firstLine="709"/>
        <w:jc w:val="center"/>
        <w:rPr>
          <w:rFonts w:ascii="Times New Roman" w:hAnsi="Times New Roman"/>
          <w:sz w:val="24"/>
          <w:szCs w:val="24"/>
        </w:rPr>
      </w:pPr>
    </w:p>
    <w:p w:rsidR="00FA0207" w:rsidRPr="00907286" w:rsidRDefault="00FA0207" w:rsidP="00FA0207">
      <w:pPr>
        <w:spacing w:after="0" w:line="480" w:lineRule="auto"/>
        <w:jc w:val="both"/>
        <w:rPr>
          <w:rFonts w:ascii="Times New Roman" w:hAnsi="Times New Roman"/>
          <w:sz w:val="24"/>
          <w:szCs w:val="24"/>
        </w:rPr>
      </w:pPr>
      <w:r>
        <w:rPr>
          <w:rFonts w:ascii="Times New Roman" w:hAnsi="Times New Roman"/>
          <w:noProof/>
          <w:sz w:val="24"/>
          <w:szCs w:val="24"/>
        </w:rPr>
        <w:pict>
          <v:rect id="_x0000_s1028" style="position:absolute;left:0;text-align:left;margin-left:180.65pt;margin-top:9.7pt;width:183.1pt;height:25.15pt;z-index:251662336" strokecolor="white [3212]">
            <v:textbox>
              <w:txbxContent>
                <w:p w:rsidR="00FA0207" w:rsidRPr="001C63F7" w:rsidRDefault="00FA0207" w:rsidP="00FA0207">
                  <w:pPr>
                    <w:spacing w:line="48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Sumber</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Arikunto</w:t>
                  </w:r>
                  <w:proofErr w:type="spellEnd"/>
                  <w:r>
                    <w:rPr>
                      <w:rFonts w:ascii="Times New Roman" w:hAnsi="Times New Roman"/>
                      <w:sz w:val="24"/>
                      <w:szCs w:val="24"/>
                    </w:rPr>
                    <w:t xml:space="preserve"> (2004:</w:t>
                  </w:r>
                  <w:r w:rsidRPr="00CF5DA6">
                    <w:rPr>
                      <w:rFonts w:ascii="Times New Roman" w:hAnsi="Times New Roman"/>
                      <w:sz w:val="24"/>
                      <w:szCs w:val="24"/>
                    </w:rPr>
                    <w:t>19)</w:t>
                  </w:r>
                </w:p>
                <w:p w:rsidR="00FA0207" w:rsidRDefault="00FA0207" w:rsidP="00FA0207"/>
              </w:txbxContent>
            </v:textbox>
          </v:rect>
        </w:pict>
      </w:r>
    </w:p>
    <w:p w:rsidR="00FA0207" w:rsidRPr="00907286" w:rsidRDefault="00FA0207" w:rsidP="00FA0207">
      <w:pPr>
        <w:spacing w:after="0" w:line="480" w:lineRule="auto"/>
        <w:ind w:firstLine="720"/>
        <w:jc w:val="both"/>
        <w:rPr>
          <w:rFonts w:ascii="Times New Roman" w:hAnsi="Times New Roman"/>
          <w:sz w:val="24"/>
          <w:szCs w:val="24"/>
        </w:rPr>
      </w:pPr>
    </w:p>
    <w:p w:rsidR="00FA0207" w:rsidRPr="00907286" w:rsidRDefault="00FA0207" w:rsidP="00FA0207">
      <w:pPr>
        <w:spacing w:after="0" w:line="480" w:lineRule="auto"/>
        <w:ind w:firstLine="720"/>
        <w:jc w:val="both"/>
        <w:rPr>
          <w:rFonts w:ascii="Times New Roman" w:hAnsi="Times New Roman"/>
          <w:sz w:val="24"/>
          <w:szCs w:val="24"/>
        </w:rPr>
      </w:pPr>
      <w:proofErr w:type="spellStart"/>
      <w:r w:rsidRPr="00907286">
        <w:rPr>
          <w:rFonts w:ascii="Times New Roman" w:hAnsi="Times New Roman"/>
          <w:sz w:val="24"/>
          <w:szCs w:val="24"/>
        </w:rPr>
        <w:t>Adapun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langkah-langkah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pengumpulan</w:t>
      </w:r>
      <w:proofErr w:type="spellEnd"/>
      <w:r w:rsidRPr="00907286">
        <w:rPr>
          <w:rFonts w:ascii="Times New Roman" w:hAnsi="Times New Roman"/>
          <w:sz w:val="24"/>
          <w:szCs w:val="24"/>
        </w:rPr>
        <w:t xml:space="preserve"> data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ini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adalah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sebagai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berikut</w:t>
      </w:r>
      <w:proofErr w:type="spellEnd"/>
      <w:r w:rsidRPr="00907286">
        <w:rPr>
          <w:rFonts w:ascii="Times New Roman" w:hAnsi="Times New Roman"/>
          <w:sz w:val="24"/>
          <w:szCs w:val="24"/>
        </w:rPr>
        <w:t>:</w:t>
      </w:r>
    </w:p>
    <w:p w:rsidR="00FA0207" w:rsidRPr="00907286" w:rsidRDefault="00FA0207" w:rsidP="00FA0207">
      <w:pPr>
        <w:numPr>
          <w:ilvl w:val="0"/>
          <w:numId w:val="5"/>
        </w:numPr>
        <w:tabs>
          <w:tab w:val="clear" w:pos="1080"/>
        </w:tabs>
        <w:spacing w:after="0" w:line="480" w:lineRule="auto"/>
        <w:ind w:left="540"/>
        <w:jc w:val="both"/>
        <w:rPr>
          <w:rFonts w:ascii="Times New Roman" w:hAnsi="Times New Roman"/>
          <w:sz w:val="24"/>
          <w:szCs w:val="24"/>
        </w:rPr>
      </w:pPr>
      <w:proofErr w:type="spellStart"/>
      <w:r w:rsidRPr="00907286">
        <w:rPr>
          <w:rFonts w:ascii="Times New Roman" w:hAnsi="Times New Roman"/>
          <w:sz w:val="24"/>
          <w:szCs w:val="24"/>
        </w:rPr>
        <w:t>Mempersiapkan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instrumen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yang </w:t>
      </w:r>
      <w:proofErr w:type="spellStart"/>
      <w:proofErr w:type="gramStart"/>
      <w:r w:rsidRPr="00907286">
        <w:rPr>
          <w:rFonts w:ascii="Times New Roman" w:hAnsi="Times New Roman"/>
          <w:sz w:val="24"/>
          <w:szCs w:val="24"/>
        </w:rPr>
        <w:t>akan</w:t>
      </w:r>
      <w:proofErr w:type="spellEnd"/>
      <w:proofErr w:type="gramEnd"/>
      <w:r w:rsidRPr="00907286">
        <w:rPr>
          <w:rFonts w:ascii="Times New Roman" w:hAnsi="Times New Roman"/>
          <w:sz w:val="24"/>
          <w:szCs w:val="24"/>
        </w:rPr>
        <w:t xml:space="preserve"> </w:t>
      </w:r>
      <w:proofErr w:type="spellStart"/>
      <w:r w:rsidRPr="00907286">
        <w:rPr>
          <w:rFonts w:ascii="Times New Roman" w:hAnsi="Times New Roman"/>
          <w:sz w:val="24"/>
          <w:szCs w:val="24"/>
        </w:rPr>
        <w:t>digunakan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untuk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mengukur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penguasaan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anak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tunagrahita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ringan</w:t>
      </w:r>
      <w:proofErr w:type="spellEnd"/>
      <w:r w:rsidRPr="00907286">
        <w:rPr>
          <w:rFonts w:ascii="Times New Roman" w:hAnsi="Times New Roman"/>
          <w:sz w:val="24"/>
          <w:szCs w:val="24"/>
        </w:rPr>
        <w:t>.</w:t>
      </w:r>
    </w:p>
    <w:p w:rsidR="00FA0207" w:rsidRPr="00907286" w:rsidRDefault="00FA0207" w:rsidP="00FA0207">
      <w:pPr>
        <w:numPr>
          <w:ilvl w:val="0"/>
          <w:numId w:val="5"/>
        </w:numPr>
        <w:tabs>
          <w:tab w:val="clear" w:pos="1080"/>
        </w:tabs>
        <w:spacing w:after="0" w:line="480" w:lineRule="auto"/>
        <w:ind w:left="540"/>
        <w:jc w:val="both"/>
        <w:rPr>
          <w:rFonts w:ascii="Times New Roman" w:hAnsi="Times New Roman"/>
          <w:sz w:val="24"/>
          <w:szCs w:val="24"/>
        </w:rPr>
      </w:pPr>
      <w:proofErr w:type="spellStart"/>
      <w:r w:rsidRPr="00907286">
        <w:rPr>
          <w:rFonts w:ascii="Times New Roman" w:hAnsi="Times New Roman"/>
          <w:sz w:val="24"/>
          <w:szCs w:val="24"/>
        </w:rPr>
        <w:t>Melakukan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awal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berupa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menuliskan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w:t>
      </w:r>
    </w:p>
    <w:p w:rsidR="00FA0207" w:rsidRPr="00907286" w:rsidRDefault="00FA0207" w:rsidP="00FA0207">
      <w:pPr>
        <w:numPr>
          <w:ilvl w:val="0"/>
          <w:numId w:val="5"/>
        </w:numPr>
        <w:tabs>
          <w:tab w:val="clear" w:pos="1080"/>
        </w:tabs>
        <w:spacing w:after="0" w:line="480" w:lineRule="auto"/>
        <w:ind w:left="540"/>
        <w:jc w:val="both"/>
        <w:rPr>
          <w:rFonts w:ascii="Times New Roman" w:hAnsi="Times New Roman"/>
          <w:sz w:val="24"/>
          <w:szCs w:val="24"/>
        </w:rPr>
      </w:pPr>
      <w:proofErr w:type="spellStart"/>
      <w:r w:rsidRPr="00907286">
        <w:rPr>
          <w:rFonts w:ascii="Times New Roman" w:hAnsi="Times New Roman"/>
          <w:sz w:val="24"/>
          <w:szCs w:val="24"/>
        </w:rPr>
        <w:t>Melakukan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kegiatan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belajar-mengajar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menuliskan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dengan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menggunakan</w:t>
      </w:r>
      <w:proofErr w:type="spellEnd"/>
      <w:r w:rsidRPr="00907286">
        <w:rPr>
          <w:rFonts w:ascii="Times New Roman" w:hAnsi="Times New Roman"/>
          <w:sz w:val="24"/>
          <w:szCs w:val="24"/>
        </w:rPr>
        <w:t xml:space="preserve"> media </w:t>
      </w:r>
      <w:proofErr w:type="spellStart"/>
      <w:r w:rsidRPr="00907286">
        <w:rPr>
          <w:rFonts w:ascii="Times New Roman" w:hAnsi="Times New Roman"/>
          <w:sz w:val="24"/>
          <w:szCs w:val="24"/>
        </w:rPr>
        <w:t>permainan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teka-teki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silang</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bergambar</w:t>
      </w:r>
      <w:proofErr w:type="spellEnd"/>
      <w:r w:rsidRPr="00907286">
        <w:rPr>
          <w:rFonts w:ascii="Times New Roman" w:hAnsi="Times New Roman"/>
          <w:sz w:val="24"/>
          <w:szCs w:val="24"/>
        </w:rPr>
        <w:t>.</w:t>
      </w:r>
    </w:p>
    <w:p w:rsidR="00FA0207" w:rsidRPr="00907286" w:rsidRDefault="00FA0207" w:rsidP="00FA0207">
      <w:pPr>
        <w:numPr>
          <w:ilvl w:val="0"/>
          <w:numId w:val="5"/>
        </w:numPr>
        <w:tabs>
          <w:tab w:val="clear" w:pos="1080"/>
        </w:tabs>
        <w:spacing w:after="0" w:line="480" w:lineRule="auto"/>
        <w:ind w:left="540"/>
        <w:jc w:val="both"/>
        <w:rPr>
          <w:rFonts w:ascii="Times New Roman" w:hAnsi="Times New Roman"/>
          <w:sz w:val="24"/>
          <w:szCs w:val="24"/>
        </w:rPr>
      </w:pPr>
      <w:r w:rsidRPr="00907286">
        <w:rPr>
          <w:rFonts w:ascii="Times New Roman" w:hAnsi="Times New Roman"/>
          <w:sz w:val="24"/>
          <w:szCs w:val="24"/>
        </w:rPr>
        <w:t xml:space="preserve"> </w:t>
      </w:r>
      <w:proofErr w:type="spellStart"/>
      <w:r w:rsidRPr="00907286">
        <w:rPr>
          <w:rFonts w:ascii="Times New Roman" w:hAnsi="Times New Roman"/>
          <w:sz w:val="24"/>
          <w:szCs w:val="24"/>
        </w:rPr>
        <w:t>Melakukan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akhir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berupa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menyebutkan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menuliskan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w:t>
      </w:r>
    </w:p>
    <w:p w:rsidR="00FA0207" w:rsidRPr="005D2590" w:rsidRDefault="00FA0207" w:rsidP="00FA0207">
      <w:pPr>
        <w:numPr>
          <w:ilvl w:val="0"/>
          <w:numId w:val="5"/>
        </w:numPr>
        <w:tabs>
          <w:tab w:val="clear" w:pos="1080"/>
        </w:tabs>
        <w:spacing w:after="0" w:line="480" w:lineRule="auto"/>
        <w:ind w:left="540"/>
        <w:jc w:val="both"/>
        <w:rPr>
          <w:rFonts w:ascii="Times New Roman" w:hAnsi="Times New Roman"/>
          <w:sz w:val="24"/>
          <w:szCs w:val="24"/>
        </w:rPr>
      </w:pPr>
      <w:proofErr w:type="spellStart"/>
      <w:r w:rsidRPr="00907286">
        <w:rPr>
          <w:rFonts w:ascii="Times New Roman" w:hAnsi="Times New Roman"/>
          <w:sz w:val="24"/>
          <w:szCs w:val="24"/>
        </w:rPr>
        <w:t>Melakukan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perbandingan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antara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hasil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awal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dengan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hasil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akhir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untuk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mengetahui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tidaknya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peningkatan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penguasaan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murid</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tunagrahita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setelah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menggunakan</w:t>
      </w:r>
      <w:proofErr w:type="spellEnd"/>
      <w:r w:rsidRPr="00907286">
        <w:rPr>
          <w:rFonts w:ascii="Times New Roman" w:hAnsi="Times New Roman"/>
          <w:sz w:val="24"/>
          <w:szCs w:val="24"/>
        </w:rPr>
        <w:t xml:space="preserve"> media </w:t>
      </w:r>
      <w:proofErr w:type="spellStart"/>
      <w:r w:rsidRPr="00907286">
        <w:rPr>
          <w:rFonts w:ascii="Times New Roman" w:hAnsi="Times New Roman"/>
          <w:sz w:val="24"/>
          <w:szCs w:val="24"/>
        </w:rPr>
        <w:t>permainan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teka-teki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silang</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bergambar</w:t>
      </w:r>
      <w:proofErr w:type="spellEnd"/>
      <w:proofErr w:type="gramStart"/>
      <w:r w:rsidRPr="00907286">
        <w:rPr>
          <w:rFonts w:ascii="Times New Roman" w:hAnsi="Times New Roman"/>
          <w:sz w:val="24"/>
          <w:szCs w:val="24"/>
        </w:rPr>
        <w:t>..</w:t>
      </w:r>
      <w:proofErr w:type="gramEnd"/>
    </w:p>
    <w:p w:rsidR="00FA0207" w:rsidRPr="00907286" w:rsidRDefault="00FA0207" w:rsidP="00FA0207">
      <w:pPr>
        <w:pStyle w:val="ListParagraph"/>
        <w:numPr>
          <w:ilvl w:val="0"/>
          <w:numId w:val="4"/>
        </w:numPr>
        <w:spacing w:before="120" w:after="0" w:line="480" w:lineRule="auto"/>
        <w:jc w:val="both"/>
        <w:rPr>
          <w:rFonts w:ascii="Times New Roman" w:hAnsi="Times New Roman"/>
          <w:sz w:val="24"/>
          <w:szCs w:val="24"/>
          <w:lang w:val="sv-SE"/>
        </w:rPr>
      </w:pPr>
      <w:r w:rsidRPr="00907286">
        <w:rPr>
          <w:rFonts w:ascii="Times New Roman" w:hAnsi="Times New Roman"/>
          <w:sz w:val="24"/>
          <w:szCs w:val="24"/>
          <w:lang w:val="sv-SE"/>
        </w:rPr>
        <w:lastRenderedPageBreak/>
        <w:t xml:space="preserve">Observasi </w:t>
      </w:r>
    </w:p>
    <w:p w:rsidR="00FA0207" w:rsidRPr="00907286" w:rsidRDefault="00FA0207" w:rsidP="00FA0207">
      <w:pPr>
        <w:spacing w:after="0" w:line="480" w:lineRule="auto"/>
        <w:ind w:firstLine="709"/>
        <w:jc w:val="both"/>
        <w:rPr>
          <w:rFonts w:ascii="Times New Roman" w:hAnsi="Times New Roman"/>
          <w:sz w:val="24"/>
          <w:szCs w:val="24"/>
          <w:lang w:val="sv-SE"/>
        </w:rPr>
      </w:pPr>
      <w:r w:rsidRPr="00907286">
        <w:rPr>
          <w:rFonts w:ascii="Times New Roman" w:hAnsi="Times New Roman"/>
          <w:sz w:val="24"/>
          <w:szCs w:val="24"/>
          <w:lang w:val="sv-SE"/>
        </w:rPr>
        <w:t xml:space="preserve">Observasi dalam penelitian ini merupakan proses yang aktif yang menekankan peneliti memilih apa yang diamati untuk djadikan sebagai data penelitian. Observasi dilakukan kepada seluruh aktivitas murid selama pembelajaran berlangsung untuk mendekripsikan motivasi dan minat murid dalam pembelajarn tersebut.   </w:t>
      </w:r>
    </w:p>
    <w:p w:rsidR="00FA0207" w:rsidRPr="00907286" w:rsidRDefault="00FA0207" w:rsidP="00FA0207">
      <w:pPr>
        <w:spacing w:line="480" w:lineRule="auto"/>
        <w:ind w:firstLine="709"/>
        <w:jc w:val="both"/>
        <w:rPr>
          <w:rFonts w:ascii="Times New Roman" w:hAnsi="Times New Roman"/>
          <w:sz w:val="24"/>
          <w:szCs w:val="24"/>
        </w:rPr>
      </w:pPr>
      <w:r w:rsidRPr="00907286">
        <w:rPr>
          <w:rFonts w:ascii="Times New Roman" w:hAnsi="Times New Roman"/>
          <w:sz w:val="24"/>
          <w:szCs w:val="24"/>
          <w:lang w:val="sv-SE"/>
        </w:rPr>
        <w:t>Adapun kriteria yang digunakan untuk mengetahui kemampuan penguasaan kosakata melalui penggunaan media permainan teka-teki silang bergambar</w:t>
      </w:r>
      <w:r w:rsidRPr="00907286">
        <w:rPr>
          <w:rFonts w:ascii="Times New Roman" w:hAnsi="Times New Roman"/>
          <w:sz w:val="24"/>
          <w:szCs w:val="24"/>
          <w:lang w:val="id-ID"/>
        </w:rPr>
        <w:t xml:space="preserve"> pada </w:t>
      </w:r>
      <w:proofErr w:type="spellStart"/>
      <w:r w:rsidRPr="00907286">
        <w:rPr>
          <w:rFonts w:ascii="Times New Roman" w:hAnsi="Times New Roman"/>
          <w:sz w:val="24"/>
          <w:szCs w:val="24"/>
        </w:rPr>
        <w:t>teknik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kategorisasi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standar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sebagai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berikut</w:t>
      </w:r>
      <w:proofErr w:type="spellEnd"/>
      <w:r w:rsidRPr="00907286">
        <w:rPr>
          <w:rFonts w:ascii="Times New Roman" w:hAnsi="Times New Roman"/>
          <w:sz w:val="24"/>
          <w:szCs w:val="24"/>
        </w:rPr>
        <w:t>:</w:t>
      </w:r>
    </w:p>
    <w:tbl>
      <w:tblPr>
        <w:tblStyle w:val="TableGrid"/>
        <w:tblW w:w="0" w:type="auto"/>
        <w:tblInd w:w="108" w:type="dxa"/>
        <w:tblLayout w:type="fixed"/>
        <w:tblLook w:val="04A0"/>
      </w:tblPr>
      <w:tblGrid>
        <w:gridCol w:w="540"/>
        <w:gridCol w:w="5067"/>
        <w:gridCol w:w="900"/>
        <w:gridCol w:w="900"/>
        <w:gridCol w:w="900"/>
      </w:tblGrid>
      <w:tr w:rsidR="00FA0207" w:rsidRPr="00907286" w:rsidTr="000959EE">
        <w:tc>
          <w:tcPr>
            <w:tcW w:w="540" w:type="dxa"/>
            <w:vMerge w:val="restart"/>
          </w:tcPr>
          <w:p w:rsidR="00FA0207" w:rsidRPr="00907286" w:rsidRDefault="00FA0207" w:rsidP="000959EE">
            <w:pPr>
              <w:pStyle w:val="ListParagraph"/>
              <w:spacing w:line="360" w:lineRule="auto"/>
              <w:ind w:left="0"/>
              <w:jc w:val="center"/>
              <w:rPr>
                <w:rFonts w:ascii="Times New Roman" w:hAnsi="Times New Roman"/>
                <w:b/>
                <w:sz w:val="24"/>
                <w:szCs w:val="24"/>
              </w:rPr>
            </w:pPr>
          </w:p>
          <w:p w:rsidR="00FA0207" w:rsidRPr="00907286" w:rsidRDefault="00FA0207" w:rsidP="000959EE">
            <w:pPr>
              <w:pStyle w:val="ListParagraph"/>
              <w:spacing w:line="360" w:lineRule="auto"/>
              <w:ind w:left="0"/>
              <w:jc w:val="center"/>
              <w:rPr>
                <w:rFonts w:ascii="Times New Roman" w:hAnsi="Times New Roman"/>
                <w:b/>
                <w:sz w:val="24"/>
                <w:szCs w:val="24"/>
              </w:rPr>
            </w:pPr>
            <w:r w:rsidRPr="00907286">
              <w:rPr>
                <w:rFonts w:ascii="Times New Roman" w:hAnsi="Times New Roman"/>
                <w:b/>
                <w:sz w:val="24"/>
                <w:szCs w:val="24"/>
              </w:rPr>
              <w:t>No</w:t>
            </w:r>
          </w:p>
        </w:tc>
        <w:tc>
          <w:tcPr>
            <w:tcW w:w="5067" w:type="dxa"/>
            <w:vMerge w:val="restart"/>
          </w:tcPr>
          <w:p w:rsidR="00FA0207" w:rsidRPr="00907286" w:rsidRDefault="00FA0207" w:rsidP="000959EE">
            <w:pPr>
              <w:pStyle w:val="ListParagraph"/>
              <w:spacing w:line="360" w:lineRule="auto"/>
              <w:ind w:left="0"/>
              <w:jc w:val="center"/>
              <w:rPr>
                <w:rFonts w:ascii="Times New Roman" w:hAnsi="Times New Roman"/>
                <w:b/>
                <w:sz w:val="24"/>
                <w:szCs w:val="24"/>
              </w:rPr>
            </w:pPr>
          </w:p>
          <w:p w:rsidR="00FA0207" w:rsidRPr="00907286" w:rsidRDefault="00FA0207" w:rsidP="000959EE">
            <w:pPr>
              <w:pStyle w:val="ListParagraph"/>
              <w:spacing w:line="360" w:lineRule="auto"/>
              <w:ind w:left="0"/>
              <w:jc w:val="center"/>
              <w:rPr>
                <w:rFonts w:ascii="Times New Roman" w:hAnsi="Times New Roman"/>
                <w:b/>
                <w:sz w:val="24"/>
                <w:szCs w:val="24"/>
              </w:rPr>
            </w:pPr>
            <w:proofErr w:type="spellStart"/>
            <w:r w:rsidRPr="00907286">
              <w:rPr>
                <w:rFonts w:ascii="Times New Roman" w:hAnsi="Times New Roman"/>
                <w:b/>
                <w:sz w:val="24"/>
                <w:szCs w:val="24"/>
              </w:rPr>
              <w:t>Aspek</w:t>
            </w:r>
            <w:proofErr w:type="spellEnd"/>
            <w:r w:rsidRPr="00907286">
              <w:rPr>
                <w:rFonts w:ascii="Times New Roman" w:hAnsi="Times New Roman"/>
                <w:b/>
                <w:sz w:val="24"/>
                <w:szCs w:val="24"/>
              </w:rPr>
              <w:t xml:space="preserve"> </w:t>
            </w:r>
            <w:proofErr w:type="spellStart"/>
            <w:r w:rsidRPr="00907286">
              <w:rPr>
                <w:rFonts w:ascii="Times New Roman" w:hAnsi="Times New Roman"/>
                <w:b/>
                <w:sz w:val="24"/>
                <w:szCs w:val="24"/>
              </w:rPr>
              <w:t>Penilaian</w:t>
            </w:r>
            <w:proofErr w:type="spellEnd"/>
          </w:p>
        </w:tc>
        <w:tc>
          <w:tcPr>
            <w:tcW w:w="2700" w:type="dxa"/>
            <w:gridSpan w:val="3"/>
          </w:tcPr>
          <w:p w:rsidR="00FA0207" w:rsidRPr="00907286" w:rsidRDefault="00FA0207" w:rsidP="000959EE">
            <w:pPr>
              <w:pStyle w:val="ListParagraph"/>
              <w:spacing w:line="360" w:lineRule="auto"/>
              <w:ind w:left="0"/>
              <w:jc w:val="center"/>
              <w:rPr>
                <w:rFonts w:ascii="Times New Roman" w:hAnsi="Times New Roman"/>
                <w:b/>
                <w:sz w:val="24"/>
                <w:szCs w:val="24"/>
              </w:rPr>
            </w:pPr>
            <w:proofErr w:type="spellStart"/>
            <w:r w:rsidRPr="00907286">
              <w:rPr>
                <w:rFonts w:ascii="Times New Roman" w:hAnsi="Times New Roman"/>
                <w:b/>
                <w:sz w:val="24"/>
                <w:szCs w:val="24"/>
              </w:rPr>
              <w:t>Kriteria</w:t>
            </w:r>
            <w:proofErr w:type="spellEnd"/>
          </w:p>
        </w:tc>
      </w:tr>
      <w:tr w:rsidR="00FA0207" w:rsidRPr="00907286" w:rsidTr="000959EE">
        <w:tc>
          <w:tcPr>
            <w:tcW w:w="540" w:type="dxa"/>
            <w:vMerge/>
          </w:tcPr>
          <w:p w:rsidR="00FA0207" w:rsidRPr="00907286" w:rsidRDefault="00FA0207" w:rsidP="000959EE">
            <w:pPr>
              <w:pStyle w:val="ListParagraph"/>
              <w:spacing w:line="360" w:lineRule="auto"/>
              <w:ind w:left="0"/>
              <w:rPr>
                <w:rFonts w:ascii="Times New Roman" w:hAnsi="Times New Roman"/>
                <w:b/>
                <w:sz w:val="24"/>
                <w:szCs w:val="24"/>
              </w:rPr>
            </w:pPr>
          </w:p>
        </w:tc>
        <w:tc>
          <w:tcPr>
            <w:tcW w:w="5067" w:type="dxa"/>
            <w:vMerge/>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jc w:val="center"/>
              <w:rPr>
                <w:rFonts w:ascii="Times New Roman" w:hAnsi="Times New Roman"/>
                <w:b/>
                <w:sz w:val="24"/>
                <w:szCs w:val="24"/>
              </w:rPr>
            </w:pPr>
            <w:r w:rsidRPr="00907286">
              <w:rPr>
                <w:rFonts w:ascii="Times New Roman" w:hAnsi="Times New Roman"/>
                <w:b/>
                <w:sz w:val="24"/>
                <w:szCs w:val="24"/>
              </w:rPr>
              <w:t>M</w:t>
            </w:r>
          </w:p>
        </w:tc>
        <w:tc>
          <w:tcPr>
            <w:tcW w:w="900" w:type="dxa"/>
          </w:tcPr>
          <w:p w:rsidR="00FA0207" w:rsidRPr="00907286" w:rsidRDefault="00FA0207" w:rsidP="000959EE">
            <w:pPr>
              <w:pStyle w:val="ListParagraph"/>
              <w:spacing w:line="360" w:lineRule="auto"/>
              <w:ind w:left="0"/>
              <w:jc w:val="center"/>
              <w:rPr>
                <w:rFonts w:ascii="Times New Roman" w:hAnsi="Times New Roman"/>
                <w:b/>
                <w:sz w:val="24"/>
                <w:szCs w:val="24"/>
              </w:rPr>
            </w:pPr>
            <w:r w:rsidRPr="00907286">
              <w:rPr>
                <w:rFonts w:ascii="Times New Roman" w:hAnsi="Times New Roman"/>
                <w:b/>
                <w:sz w:val="24"/>
                <w:szCs w:val="24"/>
              </w:rPr>
              <w:t>MB</w:t>
            </w:r>
          </w:p>
        </w:tc>
        <w:tc>
          <w:tcPr>
            <w:tcW w:w="900" w:type="dxa"/>
          </w:tcPr>
          <w:p w:rsidR="00FA0207" w:rsidRPr="00907286" w:rsidRDefault="00FA0207" w:rsidP="000959EE">
            <w:pPr>
              <w:pStyle w:val="ListParagraph"/>
              <w:spacing w:line="360" w:lineRule="auto"/>
              <w:ind w:left="0"/>
              <w:jc w:val="center"/>
              <w:rPr>
                <w:rFonts w:ascii="Times New Roman" w:hAnsi="Times New Roman"/>
                <w:b/>
                <w:sz w:val="24"/>
                <w:szCs w:val="24"/>
              </w:rPr>
            </w:pPr>
            <w:r w:rsidRPr="00907286">
              <w:rPr>
                <w:rFonts w:ascii="Times New Roman" w:hAnsi="Times New Roman"/>
                <w:b/>
                <w:sz w:val="24"/>
                <w:szCs w:val="24"/>
              </w:rPr>
              <w:t>BM</w:t>
            </w:r>
          </w:p>
        </w:tc>
      </w:tr>
      <w:tr w:rsidR="00FA0207" w:rsidRPr="00907286" w:rsidTr="000959EE">
        <w:tc>
          <w:tcPr>
            <w:tcW w:w="540" w:type="dxa"/>
          </w:tcPr>
          <w:p w:rsidR="00FA0207" w:rsidRPr="00907286" w:rsidRDefault="00FA0207" w:rsidP="000959EE">
            <w:pPr>
              <w:pStyle w:val="ListParagraph"/>
              <w:spacing w:line="360" w:lineRule="auto"/>
              <w:ind w:left="0"/>
              <w:rPr>
                <w:rFonts w:ascii="Times New Roman" w:hAnsi="Times New Roman"/>
                <w:sz w:val="24"/>
                <w:szCs w:val="24"/>
              </w:rPr>
            </w:pPr>
            <w:r w:rsidRPr="00907286">
              <w:rPr>
                <w:rFonts w:ascii="Times New Roman" w:hAnsi="Times New Roman"/>
                <w:sz w:val="24"/>
                <w:szCs w:val="24"/>
              </w:rPr>
              <w:t>1</w:t>
            </w:r>
          </w:p>
        </w:tc>
        <w:tc>
          <w:tcPr>
            <w:tcW w:w="5067" w:type="dxa"/>
          </w:tcPr>
          <w:p w:rsidR="00FA0207" w:rsidRPr="00907286" w:rsidRDefault="00FA0207" w:rsidP="000959EE">
            <w:pPr>
              <w:pStyle w:val="ListParagraph"/>
              <w:spacing w:line="360" w:lineRule="auto"/>
              <w:ind w:left="0"/>
              <w:rPr>
                <w:rFonts w:ascii="Times New Roman" w:hAnsi="Times New Roman"/>
                <w:b/>
                <w:sz w:val="24"/>
                <w:szCs w:val="24"/>
              </w:rPr>
            </w:pP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memahami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petunjuk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r>
      <w:tr w:rsidR="00FA0207" w:rsidRPr="00907286" w:rsidTr="000959EE">
        <w:tc>
          <w:tcPr>
            <w:tcW w:w="540" w:type="dxa"/>
          </w:tcPr>
          <w:p w:rsidR="00FA0207" w:rsidRPr="00907286" w:rsidRDefault="00FA0207" w:rsidP="000959EE">
            <w:pPr>
              <w:pStyle w:val="ListParagraph"/>
              <w:spacing w:line="360" w:lineRule="auto"/>
              <w:ind w:left="0"/>
              <w:rPr>
                <w:rFonts w:ascii="Times New Roman" w:hAnsi="Times New Roman"/>
                <w:sz w:val="24"/>
                <w:szCs w:val="24"/>
              </w:rPr>
            </w:pPr>
            <w:r w:rsidRPr="00907286">
              <w:rPr>
                <w:rFonts w:ascii="Times New Roman" w:hAnsi="Times New Roman"/>
                <w:sz w:val="24"/>
                <w:szCs w:val="24"/>
              </w:rPr>
              <w:t>2</w:t>
            </w:r>
          </w:p>
        </w:tc>
        <w:tc>
          <w:tcPr>
            <w:tcW w:w="5067" w:type="dxa"/>
          </w:tcPr>
          <w:p w:rsidR="00FA0207" w:rsidRPr="00907286" w:rsidRDefault="00FA0207" w:rsidP="000959EE">
            <w:pPr>
              <w:pStyle w:val="ListParagraph"/>
              <w:spacing w:line="360" w:lineRule="auto"/>
              <w:ind w:left="0"/>
              <w:rPr>
                <w:rFonts w:ascii="Times New Roman" w:hAnsi="Times New Roman"/>
                <w:b/>
                <w:sz w:val="24"/>
                <w:szCs w:val="24"/>
              </w:rPr>
            </w:pP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memasangkan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gambar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dengan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kotak</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tersedia</w:t>
            </w:r>
            <w:proofErr w:type="spellEnd"/>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r>
      <w:tr w:rsidR="00FA0207" w:rsidRPr="00907286" w:rsidTr="000959EE">
        <w:tc>
          <w:tcPr>
            <w:tcW w:w="540" w:type="dxa"/>
          </w:tcPr>
          <w:p w:rsidR="00FA0207" w:rsidRPr="00907286" w:rsidRDefault="00FA0207" w:rsidP="000959EE">
            <w:pPr>
              <w:pStyle w:val="ListParagraph"/>
              <w:spacing w:line="360" w:lineRule="auto"/>
              <w:ind w:left="0"/>
              <w:rPr>
                <w:rFonts w:ascii="Times New Roman" w:hAnsi="Times New Roman"/>
                <w:sz w:val="24"/>
                <w:szCs w:val="24"/>
              </w:rPr>
            </w:pPr>
            <w:r w:rsidRPr="00907286">
              <w:rPr>
                <w:rFonts w:ascii="Times New Roman" w:hAnsi="Times New Roman"/>
                <w:sz w:val="24"/>
                <w:szCs w:val="24"/>
              </w:rPr>
              <w:t>3</w:t>
            </w:r>
          </w:p>
        </w:tc>
        <w:tc>
          <w:tcPr>
            <w:tcW w:w="5067" w:type="dxa"/>
          </w:tcPr>
          <w:p w:rsidR="00FA0207" w:rsidRPr="00907286" w:rsidRDefault="00FA0207" w:rsidP="000959EE">
            <w:pPr>
              <w:pStyle w:val="ListParagraph"/>
              <w:spacing w:line="360" w:lineRule="auto"/>
              <w:ind w:left="0"/>
              <w:rPr>
                <w:rFonts w:ascii="Times New Roman" w:hAnsi="Times New Roman"/>
                <w:b/>
                <w:sz w:val="24"/>
                <w:szCs w:val="24"/>
              </w:rPr>
            </w:pP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menuliskan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benda</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sekolah</w:t>
            </w:r>
            <w:proofErr w:type="spellEnd"/>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r>
      <w:tr w:rsidR="00FA0207" w:rsidRPr="00907286" w:rsidTr="000959EE">
        <w:tc>
          <w:tcPr>
            <w:tcW w:w="540" w:type="dxa"/>
          </w:tcPr>
          <w:p w:rsidR="00FA0207" w:rsidRPr="00907286" w:rsidRDefault="00FA0207" w:rsidP="000959EE">
            <w:pPr>
              <w:pStyle w:val="ListParagraph"/>
              <w:spacing w:line="360" w:lineRule="auto"/>
              <w:ind w:left="0"/>
              <w:rPr>
                <w:rFonts w:ascii="Times New Roman" w:hAnsi="Times New Roman"/>
                <w:sz w:val="24"/>
                <w:szCs w:val="24"/>
              </w:rPr>
            </w:pPr>
            <w:r w:rsidRPr="00907286">
              <w:rPr>
                <w:rFonts w:ascii="Times New Roman" w:hAnsi="Times New Roman"/>
                <w:sz w:val="24"/>
                <w:szCs w:val="24"/>
              </w:rPr>
              <w:t>4</w:t>
            </w:r>
          </w:p>
        </w:tc>
        <w:tc>
          <w:tcPr>
            <w:tcW w:w="5067" w:type="dxa"/>
          </w:tcPr>
          <w:p w:rsidR="00FA0207" w:rsidRPr="00907286" w:rsidRDefault="00FA0207" w:rsidP="000959EE">
            <w:pPr>
              <w:pStyle w:val="ListParagraph"/>
              <w:spacing w:line="360" w:lineRule="auto"/>
              <w:ind w:left="0"/>
              <w:rPr>
                <w:rFonts w:ascii="Times New Roman" w:hAnsi="Times New Roman"/>
                <w:b/>
                <w:sz w:val="24"/>
                <w:szCs w:val="24"/>
              </w:rPr>
            </w:pP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menuliskan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benda</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rumah</w:t>
            </w:r>
            <w:proofErr w:type="spellEnd"/>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r>
      <w:tr w:rsidR="00FA0207" w:rsidRPr="00907286" w:rsidTr="000959EE">
        <w:tc>
          <w:tcPr>
            <w:tcW w:w="540" w:type="dxa"/>
          </w:tcPr>
          <w:p w:rsidR="00FA0207" w:rsidRPr="00907286" w:rsidRDefault="00FA0207" w:rsidP="000959EE">
            <w:pPr>
              <w:pStyle w:val="ListParagraph"/>
              <w:spacing w:line="360" w:lineRule="auto"/>
              <w:ind w:left="0"/>
              <w:rPr>
                <w:rFonts w:ascii="Times New Roman" w:hAnsi="Times New Roman"/>
                <w:sz w:val="24"/>
                <w:szCs w:val="24"/>
              </w:rPr>
            </w:pPr>
            <w:r w:rsidRPr="00907286">
              <w:rPr>
                <w:rFonts w:ascii="Times New Roman" w:hAnsi="Times New Roman"/>
                <w:sz w:val="24"/>
                <w:szCs w:val="24"/>
              </w:rPr>
              <w:t>5</w:t>
            </w:r>
          </w:p>
        </w:tc>
        <w:tc>
          <w:tcPr>
            <w:tcW w:w="5067" w:type="dxa"/>
          </w:tcPr>
          <w:p w:rsidR="00FA0207" w:rsidRPr="00907286" w:rsidRDefault="00FA0207" w:rsidP="000959EE">
            <w:pPr>
              <w:pStyle w:val="ListParagraph"/>
              <w:spacing w:line="360" w:lineRule="auto"/>
              <w:ind w:left="0"/>
              <w:rPr>
                <w:rFonts w:ascii="Times New Roman" w:hAnsi="Times New Roman"/>
                <w:b/>
                <w:sz w:val="24"/>
                <w:szCs w:val="24"/>
              </w:rPr>
            </w:pP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menggunakan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permainan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teka-teki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silang</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bergambar</w:t>
            </w:r>
            <w:proofErr w:type="spellEnd"/>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c>
          <w:tcPr>
            <w:tcW w:w="900" w:type="dxa"/>
          </w:tcPr>
          <w:p w:rsidR="00FA0207" w:rsidRPr="00907286" w:rsidRDefault="00FA0207" w:rsidP="000959EE">
            <w:pPr>
              <w:pStyle w:val="ListParagraph"/>
              <w:spacing w:line="360" w:lineRule="auto"/>
              <w:ind w:left="0"/>
              <w:rPr>
                <w:rFonts w:ascii="Times New Roman" w:hAnsi="Times New Roman"/>
                <w:b/>
                <w:sz w:val="24"/>
                <w:szCs w:val="24"/>
              </w:rPr>
            </w:pPr>
          </w:p>
        </w:tc>
      </w:tr>
    </w:tbl>
    <w:p w:rsidR="00FA0207" w:rsidRPr="00907286" w:rsidRDefault="00FA0207" w:rsidP="00FA0207">
      <w:pPr>
        <w:pStyle w:val="ListParagraph"/>
        <w:ind w:left="360"/>
        <w:rPr>
          <w:rFonts w:ascii="Times New Roman" w:hAnsi="Times New Roman"/>
          <w:b/>
          <w:sz w:val="24"/>
          <w:szCs w:val="24"/>
        </w:rPr>
      </w:pPr>
    </w:p>
    <w:p w:rsidR="00FA0207" w:rsidRPr="00907286" w:rsidRDefault="00FA0207" w:rsidP="00FA0207">
      <w:pPr>
        <w:pStyle w:val="ListParagraph"/>
        <w:spacing w:line="360" w:lineRule="auto"/>
        <w:ind w:left="360"/>
        <w:rPr>
          <w:rFonts w:ascii="Times New Roman" w:hAnsi="Times New Roman"/>
          <w:sz w:val="24"/>
          <w:szCs w:val="24"/>
        </w:rPr>
      </w:pPr>
      <w:proofErr w:type="spellStart"/>
      <w:proofErr w:type="gramStart"/>
      <w:r w:rsidRPr="00907286">
        <w:rPr>
          <w:rFonts w:ascii="Times New Roman" w:hAnsi="Times New Roman"/>
          <w:sz w:val="24"/>
          <w:szCs w:val="24"/>
        </w:rPr>
        <w:t>Keterangan</w:t>
      </w:r>
      <w:proofErr w:type="spellEnd"/>
      <w:r w:rsidRPr="00907286">
        <w:rPr>
          <w:rFonts w:ascii="Times New Roman" w:hAnsi="Times New Roman"/>
          <w:sz w:val="24"/>
          <w:szCs w:val="24"/>
        </w:rPr>
        <w:t xml:space="preserve"> :</w:t>
      </w:r>
      <w:proofErr w:type="gramEnd"/>
    </w:p>
    <w:p w:rsidR="00FA0207" w:rsidRDefault="00FA0207" w:rsidP="00FA0207">
      <w:pPr>
        <w:pStyle w:val="ListParagraph"/>
        <w:spacing w:line="360" w:lineRule="auto"/>
        <w:ind w:left="360"/>
        <w:rPr>
          <w:rFonts w:ascii="Times New Roman" w:hAnsi="Times New Roman"/>
          <w:sz w:val="24"/>
          <w:szCs w:val="24"/>
        </w:rPr>
      </w:pPr>
      <w:r w:rsidRPr="00907286">
        <w:rPr>
          <w:rFonts w:ascii="Times New Roman" w:hAnsi="Times New Roman"/>
          <w:sz w:val="24"/>
          <w:szCs w:val="24"/>
        </w:rPr>
        <w:t>M</w:t>
      </w:r>
      <w:r w:rsidRPr="00907286">
        <w:rPr>
          <w:rFonts w:ascii="Times New Roman" w:hAnsi="Times New Roman"/>
          <w:sz w:val="24"/>
          <w:szCs w:val="24"/>
        </w:rPr>
        <w:tab/>
      </w:r>
      <w:r w:rsidRPr="00907286">
        <w:rPr>
          <w:rFonts w:ascii="Times New Roman" w:hAnsi="Times New Roman"/>
          <w:sz w:val="24"/>
          <w:szCs w:val="24"/>
        </w:rPr>
        <w:tab/>
        <w:t xml:space="preserve">: </w:t>
      </w:r>
      <w:proofErr w:type="spellStart"/>
      <w:r w:rsidRPr="00907286">
        <w:rPr>
          <w:rFonts w:ascii="Times New Roman" w:hAnsi="Times New Roman"/>
          <w:sz w:val="24"/>
          <w:szCs w:val="24"/>
        </w:rPr>
        <w:t>Apabila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siswa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mampu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melak</w:t>
      </w:r>
      <w:r>
        <w:rPr>
          <w:rFonts w:ascii="Times New Roman" w:hAnsi="Times New Roman"/>
          <w:sz w:val="24"/>
          <w:szCs w:val="24"/>
        </w:rPr>
        <w:t>ukan</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teka-teki</w:t>
      </w:r>
      <w:proofErr w:type="spellEnd"/>
      <w:r>
        <w:rPr>
          <w:rFonts w:ascii="Times New Roman" w:hAnsi="Times New Roman"/>
          <w:sz w:val="24"/>
          <w:szCs w:val="24"/>
        </w:rPr>
        <w:t xml:space="preserve"> </w:t>
      </w:r>
      <w:proofErr w:type="spellStart"/>
      <w:r>
        <w:rPr>
          <w:rFonts w:ascii="Times New Roman" w:hAnsi="Times New Roman"/>
          <w:sz w:val="24"/>
          <w:szCs w:val="24"/>
        </w:rPr>
        <w:t>silang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
    <w:p w:rsidR="00FA0207" w:rsidRPr="00907286" w:rsidRDefault="00FA0207" w:rsidP="00FA0207">
      <w:pPr>
        <w:pStyle w:val="ListParagraph"/>
        <w:spacing w:line="360" w:lineRule="auto"/>
        <w:ind w:left="360"/>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pembelajaran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kosakata</w:t>
      </w:r>
      <w:proofErr w:type="spellEnd"/>
      <w:r>
        <w:rPr>
          <w:rFonts w:ascii="Times New Roman" w:hAnsi="Times New Roman"/>
          <w:sz w:val="24"/>
          <w:szCs w:val="24"/>
        </w:rPr>
        <w:t>.</w:t>
      </w:r>
    </w:p>
    <w:p w:rsidR="00FA0207" w:rsidRPr="00907286" w:rsidRDefault="00FA0207" w:rsidP="00FA0207">
      <w:pPr>
        <w:pStyle w:val="ListParagraph"/>
        <w:spacing w:line="360" w:lineRule="auto"/>
        <w:ind w:hanging="360"/>
        <w:rPr>
          <w:rFonts w:ascii="Times New Roman" w:hAnsi="Times New Roman"/>
          <w:sz w:val="24"/>
          <w:szCs w:val="24"/>
        </w:rPr>
      </w:pPr>
      <w:r w:rsidRPr="00907286">
        <w:rPr>
          <w:rFonts w:ascii="Times New Roman" w:hAnsi="Times New Roman"/>
          <w:sz w:val="24"/>
          <w:szCs w:val="24"/>
        </w:rPr>
        <w:t>MB</w:t>
      </w:r>
      <w:r w:rsidRPr="00907286">
        <w:rPr>
          <w:rFonts w:ascii="Times New Roman" w:hAnsi="Times New Roman"/>
          <w:sz w:val="24"/>
          <w:szCs w:val="24"/>
        </w:rPr>
        <w:tab/>
        <w:t xml:space="preserve">: </w:t>
      </w:r>
      <w:proofErr w:type="spellStart"/>
      <w:r w:rsidRPr="00907286">
        <w:rPr>
          <w:rFonts w:ascii="Times New Roman" w:hAnsi="Times New Roman"/>
          <w:sz w:val="24"/>
          <w:szCs w:val="24"/>
        </w:rPr>
        <w:t>Apabila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siswa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mampu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dengan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bantuan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permainan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teka</w:t>
      </w:r>
      <w:proofErr w:type="spellEnd"/>
      <w:r w:rsidRPr="00907286">
        <w:rPr>
          <w:rFonts w:ascii="Times New Roman" w:hAnsi="Times New Roman"/>
          <w:sz w:val="24"/>
          <w:szCs w:val="24"/>
        </w:rPr>
        <w:t xml:space="preserve">-   </w:t>
      </w:r>
    </w:p>
    <w:p w:rsidR="00FA0207" w:rsidRPr="005D2590" w:rsidRDefault="00FA0207" w:rsidP="00FA0207">
      <w:pPr>
        <w:pStyle w:val="ListParagraph"/>
        <w:spacing w:line="360" w:lineRule="auto"/>
        <w:ind w:left="360"/>
        <w:rPr>
          <w:rFonts w:ascii="Times New Roman" w:hAnsi="Times New Roman"/>
          <w:sz w:val="24"/>
          <w:szCs w:val="24"/>
        </w:rPr>
      </w:pPr>
      <w:r w:rsidRPr="00907286">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Pr>
          <w:rFonts w:ascii="Times New Roman" w:hAnsi="Times New Roman"/>
          <w:sz w:val="24"/>
          <w:szCs w:val="24"/>
        </w:rPr>
        <w:t>teki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silang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sidRPr="005D2590">
        <w:rPr>
          <w:rFonts w:ascii="Times New Roman" w:hAnsi="Times New Roman"/>
          <w:sz w:val="24"/>
          <w:szCs w:val="24"/>
        </w:rPr>
        <w:t>pembelajaran</w:t>
      </w:r>
      <w:proofErr w:type="spellEnd"/>
      <w:r w:rsidRPr="005D2590">
        <w:rPr>
          <w:rFonts w:ascii="Times New Roman" w:hAnsi="Times New Roman"/>
          <w:sz w:val="24"/>
          <w:szCs w:val="24"/>
        </w:rPr>
        <w:t xml:space="preserve"> </w:t>
      </w:r>
      <w:proofErr w:type="spellStart"/>
      <w:r w:rsidRPr="005D2590">
        <w:rPr>
          <w:rFonts w:ascii="Times New Roman" w:hAnsi="Times New Roman"/>
          <w:sz w:val="24"/>
          <w:szCs w:val="24"/>
        </w:rPr>
        <w:t>kosakata</w:t>
      </w:r>
      <w:proofErr w:type="spellEnd"/>
      <w:r w:rsidRPr="005D2590">
        <w:rPr>
          <w:rFonts w:ascii="Times New Roman" w:hAnsi="Times New Roman"/>
          <w:sz w:val="24"/>
          <w:szCs w:val="24"/>
        </w:rPr>
        <w:t>.</w:t>
      </w:r>
    </w:p>
    <w:p w:rsidR="00FA0207" w:rsidRDefault="00FA0207" w:rsidP="00FA0207">
      <w:pPr>
        <w:pStyle w:val="ListParagraph"/>
        <w:spacing w:line="360" w:lineRule="auto"/>
        <w:ind w:left="360"/>
        <w:rPr>
          <w:rFonts w:ascii="Times New Roman" w:hAnsi="Times New Roman"/>
          <w:sz w:val="24"/>
          <w:szCs w:val="24"/>
        </w:rPr>
      </w:pPr>
      <w:r w:rsidRPr="00907286">
        <w:rPr>
          <w:rFonts w:ascii="Times New Roman" w:hAnsi="Times New Roman"/>
          <w:sz w:val="24"/>
          <w:szCs w:val="24"/>
        </w:rPr>
        <w:lastRenderedPageBreak/>
        <w:t>BM</w:t>
      </w:r>
      <w:r w:rsidRPr="00907286">
        <w:rPr>
          <w:rFonts w:ascii="Times New Roman" w:hAnsi="Times New Roman"/>
          <w:sz w:val="24"/>
          <w:szCs w:val="24"/>
        </w:rPr>
        <w:tab/>
        <w:t xml:space="preserve">: </w:t>
      </w:r>
      <w:proofErr w:type="spellStart"/>
      <w:r w:rsidRPr="00907286">
        <w:rPr>
          <w:rFonts w:ascii="Times New Roman" w:hAnsi="Times New Roman"/>
          <w:sz w:val="24"/>
          <w:szCs w:val="24"/>
        </w:rPr>
        <w:t>Apabila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siswa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belum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mampu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melak</w:t>
      </w:r>
      <w:r>
        <w:rPr>
          <w:rFonts w:ascii="Times New Roman" w:hAnsi="Times New Roman"/>
          <w:sz w:val="24"/>
          <w:szCs w:val="24"/>
        </w:rPr>
        <w:t>ukan</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teka-teki</w:t>
      </w:r>
      <w:proofErr w:type="spellEnd"/>
      <w:r>
        <w:rPr>
          <w:rFonts w:ascii="Times New Roman" w:hAnsi="Times New Roman"/>
          <w:sz w:val="24"/>
          <w:szCs w:val="24"/>
        </w:rPr>
        <w:t xml:space="preserve"> </w:t>
      </w:r>
      <w:proofErr w:type="spellStart"/>
      <w:r>
        <w:rPr>
          <w:rFonts w:ascii="Times New Roman" w:hAnsi="Times New Roman"/>
          <w:sz w:val="24"/>
          <w:szCs w:val="24"/>
        </w:rPr>
        <w:t>silang</w:t>
      </w:r>
      <w:proofErr w:type="spellEnd"/>
      <w:r>
        <w:rPr>
          <w:rFonts w:ascii="Times New Roman" w:hAnsi="Times New Roman"/>
          <w:sz w:val="24"/>
          <w:szCs w:val="24"/>
        </w:rPr>
        <w:t xml:space="preserve">   </w:t>
      </w:r>
    </w:p>
    <w:p w:rsidR="00FA0207" w:rsidRPr="005D2590" w:rsidRDefault="00FA0207" w:rsidP="00FA0207">
      <w:pPr>
        <w:pStyle w:val="ListParagraph"/>
        <w:spacing w:line="360" w:lineRule="auto"/>
        <w:ind w:left="360"/>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sidRPr="005D2590">
        <w:rPr>
          <w:rFonts w:ascii="Times New Roman" w:hAnsi="Times New Roman"/>
          <w:sz w:val="24"/>
          <w:szCs w:val="24"/>
        </w:rPr>
        <w:t>pembelajaran</w:t>
      </w:r>
      <w:proofErr w:type="spellEnd"/>
      <w:proofErr w:type="gramEnd"/>
      <w:r w:rsidRPr="005D2590">
        <w:rPr>
          <w:rFonts w:ascii="Times New Roman" w:hAnsi="Times New Roman"/>
          <w:sz w:val="24"/>
          <w:szCs w:val="24"/>
        </w:rPr>
        <w:t xml:space="preserve"> </w:t>
      </w:r>
      <w:proofErr w:type="spellStart"/>
      <w:r w:rsidRPr="005D2590">
        <w:rPr>
          <w:rFonts w:ascii="Times New Roman" w:hAnsi="Times New Roman"/>
          <w:sz w:val="24"/>
          <w:szCs w:val="24"/>
        </w:rPr>
        <w:t>kosakata</w:t>
      </w:r>
      <w:proofErr w:type="spellEnd"/>
      <w:r w:rsidRPr="005D2590">
        <w:rPr>
          <w:rFonts w:ascii="Times New Roman" w:hAnsi="Times New Roman"/>
          <w:sz w:val="24"/>
          <w:szCs w:val="24"/>
        </w:rPr>
        <w:t>.</w:t>
      </w:r>
    </w:p>
    <w:p w:rsidR="00FA0207" w:rsidRPr="00907286" w:rsidRDefault="00FA0207" w:rsidP="00FA0207">
      <w:pPr>
        <w:pStyle w:val="ListParagraph"/>
        <w:numPr>
          <w:ilvl w:val="0"/>
          <w:numId w:val="4"/>
        </w:numPr>
        <w:tabs>
          <w:tab w:val="left" w:pos="0"/>
          <w:tab w:val="left" w:pos="426"/>
        </w:tabs>
        <w:spacing w:line="480" w:lineRule="auto"/>
        <w:jc w:val="both"/>
        <w:rPr>
          <w:rFonts w:ascii="Times New Roman" w:hAnsi="Times New Roman"/>
          <w:sz w:val="24"/>
          <w:szCs w:val="24"/>
        </w:rPr>
      </w:pPr>
      <w:proofErr w:type="spellStart"/>
      <w:r w:rsidRPr="00907286">
        <w:rPr>
          <w:rFonts w:ascii="Times New Roman" w:hAnsi="Times New Roman"/>
          <w:sz w:val="24"/>
          <w:szCs w:val="24"/>
        </w:rPr>
        <w:t>Wawancara</w:t>
      </w:r>
      <w:proofErr w:type="spellEnd"/>
    </w:p>
    <w:p w:rsidR="00FA0207" w:rsidRPr="00907286" w:rsidRDefault="00FA0207" w:rsidP="00FA0207">
      <w:pPr>
        <w:pStyle w:val="ListParagraph"/>
        <w:tabs>
          <w:tab w:val="left" w:pos="720"/>
        </w:tabs>
        <w:spacing w:line="480" w:lineRule="auto"/>
        <w:ind w:left="0"/>
        <w:jc w:val="both"/>
        <w:rPr>
          <w:rFonts w:ascii="Times New Roman" w:hAnsi="Times New Roman"/>
          <w:sz w:val="24"/>
          <w:szCs w:val="24"/>
        </w:rPr>
      </w:pPr>
      <w:r w:rsidRPr="00907286">
        <w:rPr>
          <w:rFonts w:ascii="Times New Roman" w:hAnsi="Times New Roman"/>
          <w:sz w:val="24"/>
          <w:szCs w:val="24"/>
        </w:rPr>
        <w:tab/>
      </w:r>
      <w:proofErr w:type="spellStart"/>
      <w:proofErr w:type="gramStart"/>
      <w:r w:rsidRPr="00907286">
        <w:rPr>
          <w:rFonts w:ascii="Times New Roman" w:hAnsi="Times New Roman"/>
          <w:sz w:val="24"/>
          <w:szCs w:val="24"/>
        </w:rPr>
        <w:t>Wawancara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adalah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pertemuan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dua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orang</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untuk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bertukar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informasi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ide</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melalui</w:t>
      </w:r>
      <w:proofErr w:type="spellEnd"/>
      <w:r w:rsidRPr="00907286">
        <w:rPr>
          <w:rFonts w:ascii="Times New Roman" w:hAnsi="Times New Roman"/>
          <w:sz w:val="24"/>
          <w:szCs w:val="24"/>
        </w:rPr>
        <w:t xml:space="preserve"> Tanya </w:t>
      </w:r>
      <w:proofErr w:type="spellStart"/>
      <w:r w:rsidRPr="00907286">
        <w:rPr>
          <w:rFonts w:ascii="Times New Roman" w:hAnsi="Times New Roman"/>
          <w:sz w:val="24"/>
          <w:szCs w:val="24"/>
        </w:rPr>
        <w:t>jawab</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sehingga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dapat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dikonstruksikan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suatu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topik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tertentu</w:t>
      </w:r>
      <w:proofErr w:type="spellEnd"/>
      <w:r w:rsidRPr="00907286">
        <w:rPr>
          <w:rFonts w:ascii="Times New Roman" w:hAnsi="Times New Roman"/>
          <w:sz w:val="24"/>
          <w:szCs w:val="24"/>
        </w:rPr>
        <w:t>.</w:t>
      </w:r>
      <w:proofErr w:type="gramEnd"/>
      <w:r w:rsidRPr="00907286">
        <w:rPr>
          <w:rFonts w:ascii="Times New Roman" w:hAnsi="Times New Roman"/>
          <w:sz w:val="24"/>
          <w:szCs w:val="24"/>
        </w:rPr>
        <w:t xml:space="preserve"> </w:t>
      </w:r>
      <w:proofErr w:type="spellStart"/>
      <w:r w:rsidRPr="00907286">
        <w:rPr>
          <w:rFonts w:ascii="Times New Roman" w:hAnsi="Times New Roman"/>
          <w:sz w:val="24"/>
          <w:szCs w:val="24"/>
        </w:rPr>
        <w:t>Sebagaimana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pendapat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Stainback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Sugiyono</w:t>
      </w:r>
      <w:proofErr w:type="spellEnd"/>
      <w:r w:rsidRPr="00907286">
        <w:rPr>
          <w:rFonts w:ascii="Times New Roman" w:hAnsi="Times New Roman"/>
          <w:sz w:val="24"/>
          <w:szCs w:val="24"/>
        </w:rPr>
        <w:t xml:space="preserve">, 2013:75) </w:t>
      </w:r>
      <w:proofErr w:type="spellStart"/>
      <w:r w:rsidRPr="00907286">
        <w:rPr>
          <w:rFonts w:ascii="Times New Roman" w:hAnsi="Times New Roman"/>
          <w:sz w:val="24"/>
          <w:szCs w:val="24"/>
        </w:rPr>
        <w:t>mengumukakan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bahwa</w:t>
      </w:r>
      <w:proofErr w:type="spellEnd"/>
      <w:r w:rsidRPr="00907286">
        <w:rPr>
          <w:rFonts w:ascii="Times New Roman" w:hAnsi="Times New Roman"/>
          <w:sz w:val="24"/>
          <w:szCs w:val="24"/>
        </w:rPr>
        <w:t xml:space="preserve">: </w:t>
      </w:r>
    </w:p>
    <w:p w:rsidR="00FA0207" w:rsidRPr="00907286" w:rsidRDefault="00FA0207" w:rsidP="00FA0207">
      <w:pPr>
        <w:pStyle w:val="ListParagraph"/>
        <w:tabs>
          <w:tab w:val="left" w:pos="630"/>
        </w:tabs>
        <w:spacing w:line="240" w:lineRule="auto"/>
        <w:ind w:right="738"/>
        <w:jc w:val="both"/>
        <w:rPr>
          <w:rFonts w:ascii="Times New Roman" w:hAnsi="Times New Roman"/>
          <w:sz w:val="24"/>
          <w:szCs w:val="24"/>
        </w:rPr>
      </w:pPr>
      <w:proofErr w:type="spellStart"/>
      <w:proofErr w:type="gramStart"/>
      <w:r w:rsidRPr="00907286">
        <w:rPr>
          <w:rFonts w:ascii="Times New Roman" w:hAnsi="Times New Roman"/>
          <w:sz w:val="24"/>
          <w:szCs w:val="24"/>
        </w:rPr>
        <w:t>Dengan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melakukan</w:t>
      </w:r>
      <w:proofErr w:type="spellEnd"/>
      <w:proofErr w:type="gramEnd"/>
      <w:r w:rsidRPr="00907286">
        <w:rPr>
          <w:rFonts w:ascii="Times New Roman" w:hAnsi="Times New Roman"/>
          <w:sz w:val="24"/>
          <w:szCs w:val="24"/>
        </w:rPr>
        <w:t xml:space="preserve">  </w:t>
      </w:r>
      <w:proofErr w:type="spellStart"/>
      <w:r w:rsidRPr="00907286">
        <w:rPr>
          <w:rFonts w:ascii="Times New Roman" w:hAnsi="Times New Roman"/>
          <w:sz w:val="24"/>
          <w:szCs w:val="24"/>
        </w:rPr>
        <w:t>wawancara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maka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mengetahui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hal-hal</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lebih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tentang</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partisipan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menginterpretasikan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situasi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fenomena</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terjadi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dimana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hal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ini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tidak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bisa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ditemukan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observasi</w:t>
      </w:r>
      <w:proofErr w:type="spellEnd"/>
      <w:r w:rsidRPr="00907286">
        <w:rPr>
          <w:rFonts w:ascii="Times New Roman" w:hAnsi="Times New Roman"/>
          <w:sz w:val="24"/>
          <w:szCs w:val="24"/>
        </w:rPr>
        <w:t>.</w:t>
      </w:r>
    </w:p>
    <w:p w:rsidR="00FA0207" w:rsidRPr="00907286" w:rsidRDefault="00FA0207" w:rsidP="00FA0207">
      <w:pPr>
        <w:pStyle w:val="ListParagraph"/>
        <w:tabs>
          <w:tab w:val="left" w:pos="630"/>
        </w:tabs>
        <w:spacing w:line="240" w:lineRule="auto"/>
        <w:ind w:left="851" w:right="611"/>
        <w:jc w:val="both"/>
        <w:rPr>
          <w:rFonts w:ascii="Times New Roman" w:hAnsi="Times New Roman"/>
          <w:sz w:val="24"/>
          <w:szCs w:val="24"/>
        </w:rPr>
      </w:pPr>
    </w:p>
    <w:p w:rsidR="00FA0207" w:rsidRPr="00907286" w:rsidRDefault="00FA0207" w:rsidP="00FA0207">
      <w:pPr>
        <w:tabs>
          <w:tab w:val="left" w:pos="720"/>
        </w:tabs>
        <w:spacing w:after="0" w:line="480" w:lineRule="auto"/>
        <w:jc w:val="both"/>
        <w:rPr>
          <w:rFonts w:ascii="Times New Roman" w:hAnsi="Times New Roman"/>
          <w:sz w:val="24"/>
          <w:szCs w:val="24"/>
        </w:rPr>
      </w:pPr>
      <w:r w:rsidRPr="00907286">
        <w:rPr>
          <w:rFonts w:ascii="Times New Roman" w:hAnsi="Times New Roman"/>
          <w:sz w:val="24"/>
          <w:szCs w:val="24"/>
        </w:rPr>
        <w:tab/>
      </w:r>
      <w:proofErr w:type="spellStart"/>
      <w:proofErr w:type="gramStart"/>
      <w:r w:rsidRPr="00907286">
        <w:rPr>
          <w:rFonts w:ascii="Times New Roman" w:hAnsi="Times New Roman"/>
          <w:sz w:val="24"/>
          <w:szCs w:val="24"/>
        </w:rPr>
        <w:t>Merujuk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dari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pendapat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tersebut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diatas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maka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untuk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mengetahui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informasi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atau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hal-hal</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lebih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maka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wawancara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terhadap</w:t>
      </w:r>
      <w:proofErr w:type="spellEnd"/>
      <w:r w:rsidRPr="00907286">
        <w:rPr>
          <w:rFonts w:ascii="Times New Roman" w:hAnsi="Times New Roman"/>
          <w:sz w:val="24"/>
          <w:szCs w:val="24"/>
        </w:rPr>
        <w:t xml:space="preserve"> guru yang </w:t>
      </w:r>
      <w:proofErr w:type="spellStart"/>
      <w:r w:rsidRPr="00907286">
        <w:rPr>
          <w:rFonts w:ascii="Times New Roman" w:hAnsi="Times New Roman"/>
          <w:sz w:val="24"/>
          <w:szCs w:val="24"/>
        </w:rPr>
        <w:t>mengajar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anak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tunagrahita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w:t>
      </w:r>
      <w:proofErr w:type="spellEnd"/>
      <w:r w:rsidRPr="00907286">
        <w:rPr>
          <w:rFonts w:ascii="Times New Roman" w:hAnsi="Times New Roman"/>
          <w:sz w:val="24"/>
          <w:szCs w:val="24"/>
        </w:rPr>
        <w:t xml:space="preserve"> SLB </w:t>
      </w:r>
      <w:proofErr w:type="spellStart"/>
      <w:r w:rsidRPr="00907286">
        <w:rPr>
          <w:rFonts w:ascii="Times New Roman" w:hAnsi="Times New Roman"/>
          <w:sz w:val="24"/>
          <w:szCs w:val="24"/>
        </w:rPr>
        <w:t>Negeri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Somba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Opu</w:t>
      </w:r>
      <w:proofErr w:type="spellEnd"/>
      <w:r w:rsidRPr="00907286">
        <w:rPr>
          <w:rFonts w:ascii="Times New Roman" w:hAnsi="Times New Roman"/>
          <w:sz w:val="24"/>
          <w:szCs w:val="24"/>
        </w:rPr>
        <w:t>.</w:t>
      </w:r>
      <w:proofErr w:type="gramEnd"/>
    </w:p>
    <w:p w:rsidR="00FA0207" w:rsidRPr="00907286" w:rsidRDefault="00FA0207" w:rsidP="00FA0207">
      <w:pPr>
        <w:tabs>
          <w:tab w:val="left" w:pos="720"/>
        </w:tabs>
        <w:spacing w:after="0" w:line="480" w:lineRule="auto"/>
        <w:ind w:firstLine="720"/>
        <w:jc w:val="both"/>
        <w:rPr>
          <w:rFonts w:ascii="Times New Roman" w:hAnsi="Times New Roman"/>
          <w:sz w:val="24"/>
          <w:szCs w:val="24"/>
        </w:rPr>
      </w:pPr>
      <w:proofErr w:type="spellStart"/>
      <w:r w:rsidRPr="00907286">
        <w:rPr>
          <w:rFonts w:ascii="Times New Roman" w:hAnsi="Times New Roman"/>
          <w:sz w:val="24"/>
          <w:szCs w:val="24"/>
        </w:rPr>
        <w:t>Sebelum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proses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kegiatan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wawancara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terlebih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dahulu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mempersiapkan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pedoman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wawancara</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hanya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digunakan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sebagai</w:t>
      </w:r>
      <w:proofErr w:type="spell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arah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wawancara</w:t>
      </w:r>
      <w:proofErr w:type="spellEnd"/>
      <w:proofErr w:type="gramEnd"/>
      <w:r w:rsidRPr="00907286">
        <w:rPr>
          <w:rFonts w:ascii="Times New Roman" w:hAnsi="Times New Roman"/>
          <w:sz w:val="24"/>
          <w:szCs w:val="24"/>
        </w:rPr>
        <w:t xml:space="preserve"> yang </w:t>
      </w:r>
      <w:proofErr w:type="spellStart"/>
      <w:r w:rsidRPr="00907286">
        <w:rPr>
          <w:rFonts w:ascii="Times New Roman" w:hAnsi="Times New Roman"/>
          <w:sz w:val="24"/>
          <w:szCs w:val="24"/>
        </w:rPr>
        <w:t>terarah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masalah</w:t>
      </w:r>
      <w:proofErr w:type="spellEnd"/>
      <w:r w:rsidRPr="00907286">
        <w:rPr>
          <w:rFonts w:ascii="Times New Roman" w:hAnsi="Times New Roman"/>
          <w:sz w:val="24"/>
          <w:szCs w:val="24"/>
        </w:rPr>
        <w:t>/</w:t>
      </w:r>
      <w:proofErr w:type="spellStart"/>
      <w:r w:rsidRPr="00907286">
        <w:rPr>
          <w:rFonts w:ascii="Times New Roman" w:hAnsi="Times New Roman"/>
          <w:sz w:val="24"/>
          <w:szCs w:val="24"/>
        </w:rPr>
        <w:t>fokus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Oleh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karena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itu</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penggunaannya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tidak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secara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ketat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artinya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pertanyaan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dapat</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berkembang</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sesuai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dengan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jawaban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informasi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penelitian</w:t>
      </w:r>
      <w:proofErr w:type="spellEnd"/>
      <w:r w:rsidRPr="00907286">
        <w:rPr>
          <w:rFonts w:ascii="Times New Roman" w:hAnsi="Times New Roman"/>
          <w:sz w:val="24"/>
          <w:szCs w:val="24"/>
        </w:rPr>
        <w:t>.</w:t>
      </w:r>
      <w:proofErr w:type="gram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Wawancara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sebaliknya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suasana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santai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seperti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melakukan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percakapan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biasa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sebelumnya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mengadakan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perkenalan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r w:rsidRPr="00907286">
        <w:rPr>
          <w:rFonts w:ascii="Times New Roman" w:hAnsi="Times New Roman"/>
          <w:i/>
          <w:sz w:val="24"/>
          <w:szCs w:val="24"/>
        </w:rPr>
        <w:t xml:space="preserve">rapport </w:t>
      </w:r>
      <w:r w:rsidRPr="00907286">
        <w:rPr>
          <w:rFonts w:ascii="Times New Roman" w:hAnsi="Times New Roman"/>
          <w:sz w:val="24"/>
          <w:szCs w:val="24"/>
        </w:rPr>
        <w:t>(</w:t>
      </w:r>
      <w:proofErr w:type="spellStart"/>
      <w:r w:rsidRPr="00907286">
        <w:rPr>
          <w:rFonts w:ascii="Times New Roman" w:hAnsi="Times New Roman"/>
          <w:sz w:val="24"/>
          <w:szCs w:val="24"/>
        </w:rPr>
        <w:t>hubungan</w:t>
      </w:r>
      <w:proofErr w:type="spellEnd"/>
      <w:r w:rsidRPr="00907286">
        <w:rPr>
          <w:rFonts w:ascii="Times New Roman" w:hAnsi="Times New Roman"/>
          <w:sz w:val="24"/>
          <w:szCs w:val="24"/>
        </w:rPr>
        <w:t>).</w:t>
      </w:r>
      <w:proofErr w:type="gram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Pedoman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hasil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wawancara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lampiran</w:t>
      </w:r>
      <w:proofErr w:type="spellEnd"/>
      <w:r>
        <w:rPr>
          <w:rFonts w:ascii="Times New Roman" w:hAnsi="Times New Roman"/>
          <w:sz w:val="24"/>
          <w:szCs w:val="24"/>
        </w:rPr>
        <w:t xml:space="preserve"> 7 </w:t>
      </w:r>
      <w:proofErr w:type="spellStart"/>
      <w:r>
        <w:rPr>
          <w:rFonts w:ascii="Times New Roman" w:hAnsi="Times New Roman"/>
          <w:sz w:val="24"/>
          <w:szCs w:val="24"/>
        </w:rPr>
        <w:t>halaman</w:t>
      </w:r>
      <w:proofErr w:type="spellEnd"/>
      <w:r>
        <w:rPr>
          <w:rFonts w:ascii="Times New Roman" w:hAnsi="Times New Roman"/>
          <w:sz w:val="24"/>
          <w:szCs w:val="24"/>
        </w:rPr>
        <w:t xml:space="preserve"> 110</w:t>
      </w:r>
      <w:r w:rsidRPr="00907286">
        <w:rPr>
          <w:rFonts w:ascii="Times New Roman" w:hAnsi="Times New Roman"/>
          <w:sz w:val="24"/>
          <w:szCs w:val="24"/>
        </w:rPr>
        <w:t>.</w:t>
      </w:r>
      <w:proofErr w:type="gramEnd"/>
    </w:p>
    <w:p w:rsidR="00FA0207" w:rsidRPr="00907286" w:rsidRDefault="00FA0207" w:rsidP="00FA0207">
      <w:pPr>
        <w:pStyle w:val="ListParagraph"/>
        <w:numPr>
          <w:ilvl w:val="0"/>
          <w:numId w:val="8"/>
        </w:numPr>
        <w:spacing w:before="240" w:after="0" w:line="480" w:lineRule="auto"/>
        <w:jc w:val="both"/>
        <w:rPr>
          <w:rFonts w:ascii="Times New Roman" w:hAnsi="Times New Roman"/>
          <w:b/>
          <w:color w:val="000000"/>
          <w:sz w:val="24"/>
          <w:szCs w:val="24"/>
          <w:lang w:val="nb-NO"/>
        </w:rPr>
      </w:pPr>
      <w:r w:rsidRPr="00907286">
        <w:rPr>
          <w:rFonts w:ascii="Times New Roman" w:hAnsi="Times New Roman"/>
          <w:b/>
          <w:color w:val="000000"/>
          <w:sz w:val="24"/>
          <w:szCs w:val="24"/>
          <w:lang w:val="nb-NO"/>
        </w:rPr>
        <w:t>Teknik Analisis Data</w:t>
      </w:r>
    </w:p>
    <w:p w:rsidR="00FA0207" w:rsidRPr="00907286" w:rsidRDefault="00FA0207" w:rsidP="00FA0207">
      <w:pPr>
        <w:autoSpaceDE w:val="0"/>
        <w:autoSpaceDN w:val="0"/>
        <w:adjustRightInd w:val="0"/>
        <w:spacing w:after="0" w:line="480" w:lineRule="auto"/>
        <w:ind w:firstLine="720"/>
        <w:jc w:val="both"/>
        <w:rPr>
          <w:rFonts w:ascii="Times New Roman" w:hAnsi="Times New Roman"/>
          <w:sz w:val="24"/>
          <w:szCs w:val="24"/>
        </w:rPr>
      </w:pPr>
      <w:r w:rsidRPr="00907286">
        <w:rPr>
          <w:rFonts w:ascii="Times New Roman" w:hAnsi="Times New Roman"/>
          <w:sz w:val="24"/>
          <w:szCs w:val="24"/>
          <w:lang w:val="sv-SE"/>
        </w:rPr>
        <w:t xml:space="preserve">Data-data yang diperoleh diolah menggunakan analisis deskriptif  kuantitatif. Analisis ini digunakan untuk menjawab rumusan masalah yaitu Apakah media </w:t>
      </w:r>
      <w:r w:rsidRPr="00907286">
        <w:rPr>
          <w:rFonts w:ascii="Times New Roman" w:hAnsi="Times New Roman"/>
          <w:sz w:val="24"/>
          <w:szCs w:val="24"/>
          <w:lang w:val="sv-SE"/>
        </w:rPr>
        <w:lastRenderedPageBreak/>
        <w:t>permainan teka-teki silang bergambar dapat menngkatkan kemampuan penguasaan kosakata Bahasa Indonesia pada anak tunagrahita ringan?</w:t>
      </w:r>
    </w:p>
    <w:p w:rsidR="00FA0207" w:rsidRPr="00907286" w:rsidRDefault="00FA0207" w:rsidP="00FA0207">
      <w:pPr>
        <w:spacing w:after="0" w:line="480" w:lineRule="auto"/>
        <w:ind w:firstLine="720"/>
        <w:jc w:val="both"/>
        <w:rPr>
          <w:rFonts w:ascii="Times New Roman" w:hAnsi="Times New Roman"/>
          <w:sz w:val="24"/>
          <w:szCs w:val="24"/>
          <w:lang w:val="sv-SE"/>
        </w:rPr>
      </w:pPr>
      <w:r w:rsidRPr="00907286">
        <w:rPr>
          <w:rFonts w:ascii="Times New Roman" w:hAnsi="Times New Roman"/>
          <w:sz w:val="24"/>
          <w:szCs w:val="24"/>
          <w:lang w:val="sv-SE"/>
        </w:rPr>
        <w:t xml:space="preserve"> Selanjutnya untuk menarik kesimpulan tentang gambaran peningkatan kemampuan penguasaan kosakata murid tunagrahita ringan kelas dasar V di SLB Negeri Somba Opu Kab.Gowa sebelum dan sesudah penggunaan media permainan teka-teki silang bergambar menggunakan standar kategori kemampuan siswa melalui prosedur sebagai berikut:</w:t>
      </w:r>
    </w:p>
    <w:p w:rsidR="00FA0207" w:rsidRPr="00907286" w:rsidRDefault="00FA0207" w:rsidP="00FA0207">
      <w:pPr>
        <w:pStyle w:val="ListParagraph"/>
        <w:numPr>
          <w:ilvl w:val="1"/>
          <w:numId w:val="7"/>
        </w:numPr>
        <w:spacing w:after="0" w:line="480" w:lineRule="auto"/>
        <w:ind w:left="851" w:hanging="284"/>
        <w:jc w:val="both"/>
        <w:rPr>
          <w:rFonts w:ascii="Times New Roman" w:hAnsi="Times New Roman"/>
          <w:sz w:val="24"/>
          <w:szCs w:val="24"/>
        </w:rPr>
      </w:pPr>
      <w:proofErr w:type="spellStart"/>
      <w:r w:rsidRPr="00907286">
        <w:rPr>
          <w:rFonts w:ascii="Times New Roman" w:hAnsi="Times New Roman"/>
          <w:sz w:val="24"/>
          <w:szCs w:val="24"/>
        </w:rPr>
        <w:t>Mentabulasikan</w:t>
      </w:r>
      <w:proofErr w:type="spellEnd"/>
      <w:r w:rsidRPr="00907286">
        <w:rPr>
          <w:rFonts w:ascii="Times New Roman" w:hAnsi="Times New Roman"/>
          <w:sz w:val="24"/>
          <w:szCs w:val="24"/>
        </w:rPr>
        <w:t xml:space="preserve"> data </w:t>
      </w:r>
      <w:proofErr w:type="spellStart"/>
      <w:r w:rsidRPr="00907286">
        <w:rPr>
          <w:rFonts w:ascii="Times New Roman" w:hAnsi="Times New Roman"/>
          <w:sz w:val="24"/>
          <w:szCs w:val="24"/>
        </w:rPr>
        <w:t>hasil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sebelum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sesudah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perlakuan</w:t>
      </w:r>
      <w:proofErr w:type="spellEnd"/>
    </w:p>
    <w:p w:rsidR="00FA0207" w:rsidRPr="00907286" w:rsidRDefault="00FA0207" w:rsidP="00FA0207">
      <w:pPr>
        <w:pStyle w:val="ListParagraph"/>
        <w:numPr>
          <w:ilvl w:val="1"/>
          <w:numId w:val="7"/>
        </w:numPr>
        <w:spacing w:before="120" w:after="0" w:line="480" w:lineRule="auto"/>
        <w:ind w:left="851" w:hanging="284"/>
        <w:jc w:val="both"/>
        <w:rPr>
          <w:rFonts w:ascii="Times New Roman" w:hAnsi="Times New Roman"/>
          <w:sz w:val="24"/>
          <w:szCs w:val="24"/>
        </w:rPr>
      </w:pPr>
      <w:proofErr w:type="spellStart"/>
      <w:r w:rsidRPr="00907286">
        <w:rPr>
          <w:rFonts w:ascii="Times New Roman" w:hAnsi="Times New Roman"/>
          <w:sz w:val="24"/>
          <w:szCs w:val="24"/>
        </w:rPr>
        <w:t>Skor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r w:rsidRPr="00907286">
        <w:rPr>
          <w:rFonts w:ascii="Times New Roman" w:hAnsi="Times New Roman"/>
          <w:sz w:val="24"/>
          <w:szCs w:val="24"/>
          <w:lang w:val="id-ID"/>
        </w:rPr>
        <w:t>sebelum</w:t>
      </w:r>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r w:rsidRPr="00907286">
        <w:rPr>
          <w:rFonts w:ascii="Times New Roman" w:hAnsi="Times New Roman"/>
          <w:sz w:val="24"/>
          <w:szCs w:val="24"/>
          <w:lang w:val="id-ID"/>
        </w:rPr>
        <w:t>sesudah</w:t>
      </w:r>
      <w:r w:rsidRPr="00907286">
        <w:rPr>
          <w:rFonts w:ascii="Times New Roman" w:hAnsi="Times New Roman"/>
          <w:sz w:val="24"/>
          <w:szCs w:val="24"/>
        </w:rPr>
        <w:t xml:space="preserve">, </w:t>
      </w:r>
      <w:proofErr w:type="spellStart"/>
      <w:r w:rsidRPr="00907286">
        <w:rPr>
          <w:rFonts w:ascii="Times New Roman" w:hAnsi="Times New Roman"/>
          <w:sz w:val="24"/>
          <w:szCs w:val="24"/>
        </w:rPr>
        <w:t>kemudian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dikonversi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nilai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dengan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rumus</w:t>
      </w:r>
      <w:proofErr w:type="spellEnd"/>
      <w:r w:rsidRPr="00907286">
        <w:rPr>
          <w:rFonts w:ascii="Times New Roman" w:hAnsi="Times New Roman"/>
          <w:sz w:val="24"/>
          <w:szCs w:val="24"/>
        </w:rPr>
        <w:t>:</w:t>
      </w:r>
    </w:p>
    <w:p w:rsidR="00FA0207" w:rsidRPr="00907286" w:rsidRDefault="00FA0207" w:rsidP="00FA0207">
      <w:pPr>
        <w:spacing w:after="0" w:line="240" w:lineRule="auto"/>
        <w:ind w:left="360"/>
        <w:jc w:val="both"/>
        <w:rPr>
          <w:rFonts w:ascii="Times New Roman" w:hAnsi="Times New Roman"/>
          <w:sz w:val="24"/>
          <w:szCs w:val="24"/>
        </w:rPr>
      </w:pPr>
      <w:r w:rsidRPr="00907286">
        <w:rPr>
          <w:rFonts w:ascii="Times New Roman" w:hAnsi="Times New Roman"/>
          <w:sz w:val="24"/>
          <w:szCs w:val="24"/>
        </w:rPr>
        <w:t xml:space="preserve">                          </w:t>
      </w:r>
      <w:r w:rsidRPr="00907286">
        <w:rPr>
          <w:rFonts w:ascii="Times New Roman" w:hAnsi="Times New Roman"/>
          <w:sz w:val="24"/>
          <w:szCs w:val="24"/>
        </w:rPr>
        <w:tab/>
        <w:t xml:space="preserve">       </w:t>
      </w:r>
      <w:r>
        <w:rPr>
          <w:rFonts w:ascii="Times New Roman" w:hAnsi="Times New Roman"/>
          <w:sz w:val="24"/>
          <w:szCs w:val="24"/>
        </w:rPr>
        <w:t xml:space="preserve">  </w:t>
      </w:r>
      <w:proofErr w:type="spellStart"/>
      <w:r w:rsidRPr="00907286">
        <w:rPr>
          <w:rFonts w:ascii="Times New Roman" w:hAnsi="Times New Roman"/>
          <w:sz w:val="24"/>
          <w:szCs w:val="24"/>
        </w:rPr>
        <w:t>Skor</w:t>
      </w:r>
      <w:proofErr w:type="spellEnd"/>
      <w:r w:rsidRPr="00907286">
        <w:rPr>
          <w:rFonts w:ascii="Times New Roman" w:hAnsi="Times New Roman"/>
          <w:sz w:val="24"/>
          <w:szCs w:val="24"/>
        </w:rPr>
        <w:t xml:space="preserve"> yang </w:t>
      </w:r>
      <w:proofErr w:type="spellStart"/>
      <w:r w:rsidRPr="00907286">
        <w:rPr>
          <w:rFonts w:ascii="Times New Roman" w:hAnsi="Times New Roman"/>
          <w:sz w:val="24"/>
          <w:szCs w:val="24"/>
        </w:rPr>
        <w:t>diperoleh</w:t>
      </w:r>
      <w:proofErr w:type="spellEnd"/>
    </w:p>
    <w:p w:rsidR="00FA0207" w:rsidRPr="00907286" w:rsidRDefault="00FA0207" w:rsidP="00FA0207">
      <w:pPr>
        <w:spacing w:after="0" w:line="240" w:lineRule="auto"/>
        <w:ind w:left="851"/>
        <w:jc w:val="both"/>
        <w:rPr>
          <w:rFonts w:ascii="Times New Roman" w:hAnsi="Times New Roman"/>
          <w:sz w:val="24"/>
          <w:szCs w:val="24"/>
        </w:rPr>
      </w:pPr>
      <w:r>
        <w:rPr>
          <w:rFonts w:ascii="Times New Roman" w:hAnsi="Times New Roman"/>
          <w:noProof/>
          <w:sz w:val="24"/>
          <w:szCs w:val="24"/>
        </w:rPr>
        <w:pict>
          <v:line id="Line 2" o:spid="_x0000_s1029" style="position:absolute;left:0;text-align:left;z-index:251663360;visibility:visible" from="132.3pt,7.75pt" to="23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"/>
        </w:pict>
      </w:r>
      <w:proofErr w:type="spellStart"/>
      <w:r w:rsidRPr="00907286">
        <w:rPr>
          <w:rFonts w:ascii="Times New Roman" w:hAnsi="Times New Roman"/>
          <w:sz w:val="24"/>
          <w:szCs w:val="24"/>
        </w:rPr>
        <w:t>Nilai</w:t>
      </w:r>
      <w:proofErr w:type="spell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Akhir</w:t>
      </w:r>
      <w:proofErr w:type="spellEnd"/>
      <w:r w:rsidRPr="00907286">
        <w:rPr>
          <w:rFonts w:ascii="Times New Roman" w:hAnsi="Times New Roman"/>
          <w:sz w:val="24"/>
          <w:szCs w:val="24"/>
        </w:rPr>
        <w:t xml:space="preserve">  =</w:t>
      </w:r>
      <w:proofErr w:type="gramEnd"/>
      <w:r w:rsidRPr="00907286">
        <w:rPr>
          <w:rFonts w:ascii="Times New Roman" w:hAnsi="Times New Roman"/>
          <w:sz w:val="24"/>
          <w:szCs w:val="24"/>
        </w:rPr>
        <w:tab/>
      </w:r>
      <w:r w:rsidRPr="00907286">
        <w:rPr>
          <w:rFonts w:ascii="Times New Roman" w:hAnsi="Times New Roman"/>
          <w:sz w:val="24"/>
          <w:szCs w:val="24"/>
        </w:rPr>
        <w:tab/>
        <w:t xml:space="preserve">       </w:t>
      </w:r>
      <w:r w:rsidRPr="00907286">
        <w:rPr>
          <w:rFonts w:ascii="Times New Roman" w:hAnsi="Times New Roman"/>
          <w:sz w:val="24"/>
          <w:szCs w:val="24"/>
        </w:rPr>
        <w:tab/>
      </w:r>
      <w:r w:rsidRPr="00907286">
        <w:rPr>
          <w:rFonts w:ascii="Times New Roman" w:hAnsi="Times New Roman"/>
          <w:sz w:val="24"/>
          <w:szCs w:val="24"/>
        </w:rPr>
        <w:tab/>
        <w:t>x 100</w:t>
      </w:r>
    </w:p>
    <w:p w:rsidR="00FA0207" w:rsidRPr="00907286" w:rsidRDefault="00FA0207" w:rsidP="00FA0207">
      <w:pPr>
        <w:spacing w:after="0" w:line="240" w:lineRule="auto"/>
        <w:ind w:left="360"/>
        <w:jc w:val="both"/>
        <w:rPr>
          <w:rFonts w:ascii="Times New Roman" w:hAnsi="Times New Roman"/>
          <w:sz w:val="24"/>
          <w:szCs w:val="24"/>
        </w:rPr>
      </w:pPr>
      <w:r w:rsidRPr="00907286">
        <w:rPr>
          <w:rFonts w:ascii="Times New Roman" w:hAnsi="Times New Roman"/>
          <w:sz w:val="24"/>
          <w:szCs w:val="24"/>
        </w:rPr>
        <w:tab/>
      </w:r>
      <w:r w:rsidRPr="00907286">
        <w:rPr>
          <w:rFonts w:ascii="Times New Roman" w:hAnsi="Times New Roman"/>
          <w:sz w:val="24"/>
          <w:szCs w:val="24"/>
        </w:rPr>
        <w:tab/>
        <w:t xml:space="preserve">       </w:t>
      </w:r>
      <w:r w:rsidRPr="00907286">
        <w:rPr>
          <w:rFonts w:ascii="Times New Roman" w:hAnsi="Times New Roman"/>
          <w:sz w:val="24"/>
          <w:szCs w:val="24"/>
        </w:rPr>
        <w:tab/>
        <w:t xml:space="preserve">            </w:t>
      </w:r>
      <w:proofErr w:type="spellStart"/>
      <w:r w:rsidRPr="00907286">
        <w:rPr>
          <w:rFonts w:ascii="Times New Roman" w:hAnsi="Times New Roman"/>
          <w:sz w:val="24"/>
          <w:szCs w:val="24"/>
        </w:rPr>
        <w:t>Skor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Maksimal</w:t>
      </w:r>
      <w:proofErr w:type="spellEnd"/>
      <w:r w:rsidRPr="00907286">
        <w:rPr>
          <w:rFonts w:ascii="Times New Roman" w:hAnsi="Times New Roman"/>
          <w:sz w:val="24"/>
          <w:szCs w:val="24"/>
        </w:rPr>
        <w:t xml:space="preserve"> </w:t>
      </w:r>
    </w:p>
    <w:p w:rsidR="00FA0207" w:rsidRPr="00907286" w:rsidRDefault="00FA0207" w:rsidP="00FA0207">
      <w:pPr>
        <w:spacing w:after="0" w:line="480" w:lineRule="auto"/>
        <w:ind w:left="360"/>
        <w:jc w:val="both"/>
        <w:rPr>
          <w:rFonts w:ascii="Times New Roman" w:hAnsi="Times New Roman"/>
          <w:sz w:val="24"/>
          <w:szCs w:val="24"/>
        </w:rPr>
      </w:pPr>
      <w:r w:rsidRPr="00907286">
        <w:rPr>
          <w:rFonts w:ascii="Times New Roman" w:hAnsi="Times New Roman"/>
          <w:sz w:val="24"/>
          <w:szCs w:val="24"/>
        </w:rPr>
        <w:tab/>
      </w:r>
      <w:r w:rsidRPr="00907286">
        <w:rPr>
          <w:rFonts w:ascii="Times New Roman" w:hAnsi="Times New Roman"/>
          <w:sz w:val="24"/>
          <w:szCs w:val="24"/>
        </w:rPr>
        <w:tab/>
      </w:r>
      <w:r w:rsidRPr="00907286">
        <w:rPr>
          <w:rFonts w:ascii="Times New Roman" w:hAnsi="Times New Roman"/>
          <w:sz w:val="24"/>
          <w:szCs w:val="24"/>
        </w:rPr>
        <w:tab/>
      </w:r>
      <w:r w:rsidRPr="00907286">
        <w:rPr>
          <w:rFonts w:ascii="Times New Roman" w:hAnsi="Times New Roman"/>
          <w:sz w:val="24"/>
          <w:szCs w:val="24"/>
        </w:rPr>
        <w:tab/>
      </w:r>
      <w:r w:rsidRPr="00907286">
        <w:rPr>
          <w:rFonts w:ascii="Times New Roman" w:hAnsi="Times New Roman"/>
          <w:sz w:val="24"/>
          <w:szCs w:val="24"/>
        </w:rPr>
        <w:tab/>
      </w:r>
      <w:r w:rsidRPr="00907286">
        <w:rPr>
          <w:rFonts w:ascii="Times New Roman" w:hAnsi="Times New Roman"/>
          <w:sz w:val="24"/>
          <w:szCs w:val="24"/>
        </w:rPr>
        <w:tab/>
      </w:r>
      <w:r w:rsidRPr="00907286">
        <w:rPr>
          <w:rFonts w:ascii="Times New Roman" w:hAnsi="Times New Roman"/>
          <w:sz w:val="24"/>
          <w:szCs w:val="24"/>
        </w:rPr>
        <w:tab/>
        <w:t>(</w:t>
      </w:r>
      <w:proofErr w:type="spellStart"/>
      <w:r w:rsidRPr="00907286">
        <w:rPr>
          <w:rFonts w:ascii="Times New Roman" w:hAnsi="Times New Roman"/>
          <w:sz w:val="24"/>
          <w:szCs w:val="24"/>
        </w:rPr>
        <w:t>Arikunto</w:t>
      </w:r>
      <w:proofErr w:type="spellEnd"/>
      <w:r w:rsidRPr="00907286">
        <w:rPr>
          <w:rFonts w:ascii="Times New Roman" w:hAnsi="Times New Roman"/>
          <w:sz w:val="24"/>
          <w:szCs w:val="24"/>
        </w:rPr>
        <w:t xml:space="preserve"> 1997:236)</w:t>
      </w:r>
      <w:r w:rsidRPr="00907286">
        <w:rPr>
          <w:rFonts w:ascii="Times New Roman" w:hAnsi="Times New Roman"/>
          <w:sz w:val="24"/>
          <w:szCs w:val="24"/>
        </w:rPr>
        <w:tab/>
      </w:r>
    </w:p>
    <w:p w:rsidR="00FA0207" w:rsidRPr="00907286" w:rsidRDefault="00FA0207" w:rsidP="00FA0207">
      <w:pPr>
        <w:pStyle w:val="ListParagraph"/>
        <w:numPr>
          <w:ilvl w:val="1"/>
          <w:numId w:val="7"/>
        </w:numPr>
        <w:spacing w:before="120" w:after="0" w:line="480" w:lineRule="auto"/>
        <w:ind w:left="851" w:hanging="284"/>
        <w:jc w:val="both"/>
        <w:rPr>
          <w:rFonts w:ascii="Times New Roman" w:hAnsi="Times New Roman"/>
          <w:sz w:val="24"/>
          <w:szCs w:val="24"/>
        </w:rPr>
      </w:pPr>
      <w:proofErr w:type="spellStart"/>
      <w:r w:rsidRPr="00907286">
        <w:rPr>
          <w:rFonts w:ascii="Times New Roman" w:hAnsi="Times New Roman"/>
          <w:sz w:val="24"/>
          <w:szCs w:val="24"/>
        </w:rPr>
        <w:t>Membandingkan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kemampuan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penguasaan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kosakata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sebelum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sesudah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perlakuan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jika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nilai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hasil</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tes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sesudah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perlakuan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lebih</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besar</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dari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nilai</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sebelum</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perlakuan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maka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dinyatakan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peningkatan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jika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sebaliknya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maka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tidak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peningkatan</w:t>
      </w:r>
      <w:proofErr w:type="spellEnd"/>
      <w:r w:rsidRPr="00907286">
        <w:rPr>
          <w:rFonts w:ascii="Times New Roman" w:hAnsi="Times New Roman"/>
          <w:sz w:val="24"/>
          <w:szCs w:val="24"/>
        </w:rPr>
        <w:t>.</w:t>
      </w:r>
    </w:p>
    <w:p w:rsidR="00FA0207" w:rsidRPr="00907286" w:rsidRDefault="00FA0207" w:rsidP="00FA0207">
      <w:pPr>
        <w:pStyle w:val="ListParagraph"/>
        <w:numPr>
          <w:ilvl w:val="1"/>
          <w:numId w:val="7"/>
        </w:numPr>
        <w:spacing w:before="120" w:after="0" w:line="480" w:lineRule="auto"/>
        <w:ind w:left="851" w:hanging="284"/>
        <w:jc w:val="both"/>
        <w:rPr>
          <w:rFonts w:ascii="Times New Roman" w:hAnsi="Times New Roman"/>
          <w:sz w:val="24"/>
          <w:szCs w:val="24"/>
        </w:rPr>
      </w:pPr>
      <w:proofErr w:type="spellStart"/>
      <w:r w:rsidRPr="00907286">
        <w:rPr>
          <w:rFonts w:ascii="Times New Roman" w:hAnsi="Times New Roman"/>
          <w:sz w:val="24"/>
          <w:szCs w:val="24"/>
        </w:rPr>
        <w:t>Untuk</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memperjelas</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adanya</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peningkatan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maka</w:t>
      </w:r>
      <w:proofErr w:type="spellEnd"/>
      <w:r w:rsidRPr="00907286">
        <w:rPr>
          <w:rFonts w:ascii="Times New Roman" w:hAnsi="Times New Roman"/>
          <w:sz w:val="24"/>
          <w:szCs w:val="24"/>
        </w:rPr>
        <w:t xml:space="preserve"> </w:t>
      </w:r>
      <w:proofErr w:type="spellStart"/>
      <w:proofErr w:type="gramStart"/>
      <w:r w:rsidRPr="00907286">
        <w:rPr>
          <w:rFonts w:ascii="Times New Roman" w:hAnsi="Times New Roman"/>
          <w:sz w:val="24"/>
          <w:szCs w:val="24"/>
        </w:rPr>
        <w:t>akan</w:t>
      </w:r>
      <w:proofErr w:type="spellEnd"/>
      <w:proofErr w:type="gramEnd"/>
      <w:r w:rsidRPr="00907286">
        <w:rPr>
          <w:rFonts w:ascii="Times New Roman" w:hAnsi="Times New Roman"/>
          <w:sz w:val="24"/>
          <w:szCs w:val="24"/>
        </w:rPr>
        <w:t xml:space="preserve"> </w:t>
      </w:r>
      <w:proofErr w:type="spellStart"/>
      <w:r w:rsidRPr="00907286">
        <w:rPr>
          <w:rFonts w:ascii="Times New Roman" w:hAnsi="Times New Roman"/>
          <w:sz w:val="24"/>
          <w:szCs w:val="24"/>
        </w:rPr>
        <w:t>divisualisasikan</w:t>
      </w:r>
      <w:proofErr w:type="spellEnd"/>
      <w:r w:rsidRPr="00907286">
        <w:rPr>
          <w:rFonts w:ascii="Times New Roman" w:hAnsi="Times New Roman"/>
          <w:sz w:val="24"/>
          <w:szCs w:val="24"/>
        </w:rPr>
        <w:t xml:space="preserve"> </w:t>
      </w:r>
      <w:proofErr w:type="spellStart"/>
      <w:r w:rsidRPr="00907286">
        <w:rPr>
          <w:rFonts w:ascii="Times New Roman" w:hAnsi="Times New Roman"/>
          <w:sz w:val="24"/>
          <w:szCs w:val="24"/>
        </w:rPr>
        <w:t>dalam</w:t>
      </w:r>
      <w:proofErr w:type="spellEnd"/>
      <w:r w:rsidRPr="00907286">
        <w:rPr>
          <w:rFonts w:ascii="Times New Roman" w:hAnsi="Times New Roman"/>
          <w:sz w:val="24"/>
          <w:szCs w:val="24"/>
        </w:rPr>
        <w:t xml:space="preserve"> diagram </w:t>
      </w:r>
      <w:proofErr w:type="spellStart"/>
      <w:r w:rsidRPr="00907286">
        <w:rPr>
          <w:rFonts w:ascii="Times New Roman" w:hAnsi="Times New Roman"/>
          <w:sz w:val="24"/>
          <w:szCs w:val="24"/>
        </w:rPr>
        <w:t>batang</w:t>
      </w:r>
      <w:proofErr w:type="spellEnd"/>
      <w:r w:rsidRPr="00907286">
        <w:rPr>
          <w:rFonts w:ascii="Times New Roman" w:hAnsi="Times New Roman"/>
          <w:sz w:val="24"/>
          <w:szCs w:val="24"/>
        </w:rPr>
        <w:t>.</w:t>
      </w:r>
    </w:p>
    <w:p w:rsidR="00575D9D" w:rsidRDefault="00575D9D"/>
    <w:sectPr w:rsidR="00575D9D" w:rsidSect="00FA0207">
      <w:headerReference w:type="even" r:id="rId5"/>
      <w:headerReference w:type="default" r:id="rId6"/>
      <w:footerReference w:type="even" r:id="rId7"/>
      <w:pgSz w:w="12240" w:h="15840" w:code="1"/>
      <w:pgMar w:top="2268" w:right="1701" w:bottom="1701" w:left="2268" w:header="720" w:footer="677" w:gutter="0"/>
      <w:pgNumType w:start="34"/>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90" w:rsidRDefault="00FA0207" w:rsidP="00707E12">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914"/>
      <w:docPartObj>
        <w:docPartGallery w:val="Page Numbers (Top of Page)"/>
        <w:docPartUnique/>
      </w:docPartObj>
    </w:sdtPr>
    <w:sdtEndPr/>
    <w:sdtContent>
      <w:p w:rsidR="005D2590" w:rsidRDefault="00FA0207">
        <w:pPr>
          <w:pStyle w:val="Header"/>
          <w:jc w:val="right"/>
        </w:pPr>
        <w:r>
          <w:fldChar w:fldCharType="begin"/>
        </w:r>
        <w:r>
          <w:instrText xml:space="preserve"> PAGE   \* MERGEFORMAT </w:instrText>
        </w:r>
        <w:r>
          <w:fldChar w:fldCharType="separate"/>
        </w:r>
        <w:r>
          <w:rPr>
            <w:noProof/>
          </w:rPr>
          <w:t>40</w:t>
        </w:r>
        <w:r>
          <w:fldChar w:fldCharType="end"/>
        </w:r>
      </w:p>
    </w:sdtContent>
  </w:sdt>
  <w:p w:rsidR="005D2590" w:rsidRDefault="00FA02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897"/>
      <w:docPartObj>
        <w:docPartGallery w:val="Page Numbers (Top of Page)"/>
        <w:docPartUnique/>
      </w:docPartObj>
    </w:sdtPr>
    <w:sdtEndPr/>
    <w:sdtContent>
      <w:p w:rsidR="005D2590" w:rsidRDefault="00FA0207">
        <w:pPr>
          <w:pStyle w:val="Header"/>
          <w:jc w:val="right"/>
        </w:pPr>
        <w:r>
          <w:fldChar w:fldCharType="begin"/>
        </w:r>
        <w:r>
          <w:instrText xml:space="preserve"> PAGE   \* MERGEFORMAT </w:instrText>
        </w:r>
        <w:r>
          <w:fldChar w:fldCharType="separate"/>
        </w:r>
        <w:r>
          <w:rPr>
            <w:noProof/>
          </w:rPr>
          <w:t>37</w:t>
        </w:r>
        <w:r>
          <w:fldChar w:fldCharType="end"/>
        </w:r>
      </w:p>
    </w:sdtContent>
  </w:sdt>
  <w:p w:rsidR="005D2590" w:rsidRDefault="00FA0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0D7"/>
    <w:multiLevelType w:val="hybridMultilevel"/>
    <w:tmpl w:val="6D4C6F5C"/>
    <w:lvl w:ilvl="0" w:tplc="C94281D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71A8"/>
    <w:multiLevelType w:val="hybridMultilevel"/>
    <w:tmpl w:val="8FDC87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24D10E67"/>
    <w:multiLevelType w:val="hybridMultilevel"/>
    <w:tmpl w:val="AC20B394"/>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2C43C2B"/>
    <w:multiLevelType w:val="hybridMultilevel"/>
    <w:tmpl w:val="777A0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401543"/>
    <w:multiLevelType w:val="hybridMultilevel"/>
    <w:tmpl w:val="DFB60668"/>
    <w:lvl w:ilvl="0" w:tplc="96BC4A74">
      <w:start w:val="5"/>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726F0"/>
    <w:multiLevelType w:val="hybridMultilevel"/>
    <w:tmpl w:val="485A1746"/>
    <w:lvl w:ilvl="0" w:tplc="ABEAC19E">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207"/>
    <w:rsid w:val="00010BD2"/>
    <w:rsid w:val="00011AE0"/>
    <w:rsid w:val="000138D7"/>
    <w:rsid w:val="00014DBB"/>
    <w:rsid w:val="00016245"/>
    <w:rsid w:val="00017E2A"/>
    <w:rsid w:val="0002560B"/>
    <w:rsid w:val="00030184"/>
    <w:rsid w:val="000310A3"/>
    <w:rsid w:val="000356E6"/>
    <w:rsid w:val="000362A4"/>
    <w:rsid w:val="000367DE"/>
    <w:rsid w:val="000373E2"/>
    <w:rsid w:val="000446D1"/>
    <w:rsid w:val="00044F56"/>
    <w:rsid w:val="00045BAA"/>
    <w:rsid w:val="00046207"/>
    <w:rsid w:val="00047A58"/>
    <w:rsid w:val="00047C94"/>
    <w:rsid w:val="000501D0"/>
    <w:rsid w:val="000507B2"/>
    <w:rsid w:val="000507E4"/>
    <w:rsid w:val="00054DAE"/>
    <w:rsid w:val="0005544F"/>
    <w:rsid w:val="0005601C"/>
    <w:rsid w:val="000564B7"/>
    <w:rsid w:val="00056EDC"/>
    <w:rsid w:val="00064AA2"/>
    <w:rsid w:val="00064BF8"/>
    <w:rsid w:val="00065359"/>
    <w:rsid w:val="00066017"/>
    <w:rsid w:val="00066BFB"/>
    <w:rsid w:val="00070D76"/>
    <w:rsid w:val="00070D81"/>
    <w:rsid w:val="000721B3"/>
    <w:rsid w:val="000733FE"/>
    <w:rsid w:val="00073E8D"/>
    <w:rsid w:val="0007457E"/>
    <w:rsid w:val="0007512B"/>
    <w:rsid w:val="00080148"/>
    <w:rsid w:val="00080327"/>
    <w:rsid w:val="000803D2"/>
    <w:rsid w:val="00081768"/>
    <w:rsid w:val="00082826"/>
    <w:rsid w:val="0008398A"/>
    <w:rsid w:val="00086887"/>
    <w:rsid w:val="00087B1F"/>
    <w:rsid w:val="0009041C"/>
    <w:rsid w:val="0009232C"/>
    <w:rsid w:val="000947CB"/>
    <w:rsid w:val="0009496C"/>
    <w:rsid w:val="00096F53"/>
    <w:rsid w:val="000A00C7"/>
    <w:rsid w:val="000A08F9"/>
    <w:rsid w:val="000A7AD0"/>
    <w:rsid w:val="000C0B6D"/>
    <w:rsid w:val="000C6B10"/>
    <w:rsid w:val="000D0313"/>
    <w:rsid w:val="000D79DC"/>
    <w:rsid w:val="000E22C7"/>
    <w:rsid w:val="000E6F1C"/>
    <w:rsid w:val="000F2EDE"/>
    <w:rsid w:val="000F2F33"/>
    <w:rsid w:val="000F318E"/>
    <w:rsid w:val="000F7121"/>
    <w:rsid w:val="00100CD5"/>
    <w:rsid w:val="0010271F"/>
    <w:rsid w:val="00102B63"/>
    <w:rsid w:val="00104640"/>
    <w:rsid w:val="00104F62"/>
    <w:rsid w:val="00105861"/>
    <w:rsid w:val="0010637F"/>
    <w:rsid w:val="00110851"/>
    <w:rsid w:val="001115CF"/>
    <w:rsid w:val="0011485F"/>
    <w:rsid w:val="00115496"/>
    <w:rsid w:val="0011651C"/>
    <w:rsid w:val="0012140D"/>
    <w:rsid w:val="00122ED2"/>
    <w:rsid w:val="00123514"/>
    <w:rsid w:val="00124900"/>
    <w:rsid w:val="00126588"/>
    <w:rsid w:val="00127A99"/>
    <w:rsid w:val="001300F8"/>
    <w:rsid w:val="00132613"/>
    <w:rsid w:val="001339FD"/>
    <w:rsid w:val="001360F1"/>
    <w:rsid w:val="00137DFA"/>
    <w:rsid w:val="00140C50"/>
    <w:rsid w:val="00141FF0"/>
    <w:rsid w:val="0014286D"/>
    <w:rsid w:val="001429D6"/>
    <w:rsid w:val="00143D72"/>
    <w:rsid w:val="00144E42"/>
    <w:rsid w:val="001457C3"/>
    <w:rsid w:val="00150336"/>
    <w:rsid w:val="00150D5C"/>
    <w:rsid w:val="00153128"/>
    <w:rsid w:val="00154323"/>
    <w:rsid w:val="00156262"/>
    <w:rsid w:val="00162C98"/>
    <w:rsid w:val="001645FE"/>
    <w:rsid w:val="00164AEE"/>
    <w:rsid w:val="00165EDC"/>
    <w:rsid w:val="00176069"/>
    <w:rsid w:val="001772A3"/>
    <w:rsid w:val="00180CE9"/>
    <w:rsid w:val="0018534C"/>
    <w:rsid w:val="00186AF2"/>
    <w:rsid w:val="00187169"/>
    <w:rsid w:val="00192950"/>
    <w:rsid w:val="00194ADA"/>
    <w:rsid w:val="001A1187"/>
    <w:rsid w:val="001A39F6"/>
    <w:rsid w:val="001A4176"/>
    <w:rsid w:val="001A44B8"/>
    <w:rsid w:val="001A4EE1"/>
    <w:rsid w:val="001B5720"/>
    <w:rsid w:val="001C109F"/>
    <w:rsid w:val="001C1D35"/>
    <w:rsid w:val="001C28A7"/>
    <w:rsid w:val="001C4F6E"/>
    <w:rsid w:val="001C50D4"/>
    <w:rsid w:val="001C6078"/>
    <w:rsid w:val="001D3DEC"/>
    <w:rsid w:val="001D3EB7"/>
    <w:rsid w:val="001D515D"/>
    <w:rsid w:val="001D53A5"/>
    <w:rsid w:val="001E04EF"/>
    <w:rsid w:val="001E1290"/>
    <w:rsid w:val="001E58C7"/>
    <w:rsid w:val="001E639A"/>
    <w:rsid w:val="001F00DC"/>
    <w:rsid w:val="001F35E0"/>
    <w:rsid w:val="001F444C"/>
    <w:rsid w:val="0020527C"/>
    <w:rsid w:val="002076BD"/>
    <w:rsid w:val="00207827"/>
    <w:rsid w:val="0021484B"/>
    <w:rsid w:val="002148AF"/>
    <w:rsid w:val="0022149B"/>
    <w:rsid w:val="0022224E"/>
    <w:rsid w:val="0022354F"/>
    <w:rsid w:val="00224366"/>
    <w:rsid w:val="00224A67"/>
    <w:rsid w:val="002308C5"/>
    <w:rsid w:val="00236806"/>
    <w:rsid w:val="0023683D"/>
    <w:rsid w:val="0023720A"/>
    <w:rsid w:val="00241525"/>
    <w:rsid w:val="00245864"/>
    <w:rsid w:val="0024605B"/>
    <w:rsid w:val="0025116D"/>
    <w:rsid w:val="00252AD0"/>
    <w:rsid w:val="0025441D"/>
    <w:rsid w:val="00254D9D"/>
    <w:rsid w:val="00255E7C"/>
    <w:rsid w:val="00260136"/>
    <w:rsid w:val="00262672"/>
    <w:rsid w:val="002637D1"/>
    <w:rsid w:val="00265431"/>
    <w:rsid w:val="002666CC"/>
    <w:rsid w:val="00267586"/>
    <w:rsid w:val="0027549D"/>
    <w:rsid w:val="00275F73"/>
    <w:rsid w:val="002772FE"/>
    <w:rsid w:val="002803EB"/>
    <w:rsid w:val="00281DB4"/>
    <w:rsid w:val="00284141"/>
    <w:rsid w:val="0028425A"/>
    <w:rsid w:val="00285C48"/>
    <w:rsid w:val="002916EB"/>
    <w:rsid w:val="00295E62"/>
    <w:rsid w:val="0029613D"/>
    <w:rsid w:val="002A0632"/>
    <w:rsid w:val="002A195B"/>
    <w:rsid w:val="002A3BE7"/>
    <w:rsid w:val="002B4A07"/>
    <w:rsid w:val="002B4E48"/>
    <w:rsid w:val="002C0094"/>
    <w:rsid w:val="002C10FF"/>
    <w:rsid w:val="002C17E8"/>
    <w:rsid w:val="002C5BCF"/>
    <w:rsid w:val="002C5FEA"/>
    <w:rsid w:val="002D179A"/>
    <w:rsid w:val="002D408B"/>
    <w:rsid w:val="002E0340"/>
    <w:rsid w:val="002E4359"/>
    <w:rsid w:val="002F08F6"/>
    <w:rsid w:val="002F1148"/>
    <w:rsid w:val="002F25B9"/>
    <w:rsid w:val="002F531B"/>
    <w:rsid w:val="002F7492"/>
    <w:rsid w:val="003008B3"/>
    <w:rsid w:val="00300E73"/>
    <w:rsid w:val="003044E0"/>
    <w:rsid w:val="00304A0C"/>
    <w:rsid w:val="00312295"/>
    <w:rsid w:val="00315810"/>
    <w:rsid w:val="003158A2"/>
    <w:rsid w:val="00324132"/>
    <w:rsid w:val="003248CB"/>
    <w:rsid w:val="00324AC5"/>
    <w:rsid w:val="00324CB0"/>
    <w:rsid w:val="00333802"/>
    <w:rsid w:val="00333E7C"/>
    <w:rsid w:val="003349A7"/>
    <w:rsid w:val="00337741"/>
    <w:rsid w:val="00344F31"/>
    <w:rsid w:val="00344F3B"/>
    <w:rsid w:val="003467BE"/>
    <w:rsid w:val="00346EA5"/>
    <w:rsid w:val="00347889"/>
    <w:rsid w:val="0035255D"/>
    <w:rsid w:val="00352CDB"/>
    <w:rsid w:val="00357250"/>
    <w:rsid w:val="00362445"/>
    <w:rsid w:val="003644DC"/>
    <w:rsid w:val="00370E0A"/>
    <w:rsid w:val="00372DAB"/>
    <w:rsid w:val="00373178"/>
    <w:rsid w:val="003754F1"/>
    <w:rsid w:val="00375E4B"/>
    <w:rsid w:val="00376FB3"/>
    <w:rsid w:val="0037724D"/>
    <w:rsid w:val="00385E27"/>
    <w:rsid w:val="00386209"/>
    <w:rsid w:val="00394B1F"/>
    <w:rsid w:val="003A1E8B"/>
    <w:rsid w:val="003A3C71"/>
    <w:rsid w:val="003A4455"/>
    <w:rsid w:val="003A6463"/>
    <w:rsid w:val="003B3122"/>
    <w:rsid w:val="003B3BD2"/>
    <w:rsid w:val="003B73C0"/>
    <w:rsid w:val="003B7421"/>
    <w:rsid w:val="003B7B01"/>
    <w:rsid w:val="003C1B6C"/>
    <w:rsid w:val="003C38B7"/>
    <w:rsid w:val="003C6047"/>
    <w:rsid w:val="003C7FCA"/>
    <w:rsid w:val="003D048E"/>
    <w:rsid w:val="003D2639"/>
    <w:rsid w:val="003D3A74"/>
    <w:rsid w:val="003D6A19"/>
    <w:rsid w:val="003E32C7"/>
    <w:rsid w:val="003E55A7"/>
    <w:rsid w:val="003E5739"/>
    <w:rsid w:val="003E6A7F"/>
    <w:rsid w:val="003F0BAC"/>
    <w:rsid w:val="003F228A"/>
    <w:rsid w:val="003F36F6"/>
    <w:rsid w:val="003F541D"/>
    <w:rsid w:val="003F6B78"/>
    <w:rsid w:val="004024EC"/>
    <w:rsid w:val="00402AB2"/>
    <w:rsid w:val="00411066"/>
    <w:rsid w:val="004133EB"/>
    <w:rsid w:val="00413CA5"/>
    <w:rsid w:val="00415A18"/>
    <w:rsid w:val="004170AC"/>
    <w:rsid w:val="00422627"/>
    <w:rsid w:val="00423066"/>
    <w:rsid w:val="00433932"/>
    <w:rsid w:val="00435837"/>
    <w:rsid w:val="004418B6"/>
    <w:rsid w:val="0044191D"/>
    <w:rsid w:val="00443675"/>
    <w:rsid w:val="00444A48"/>
    <w:rsid w:val="00447C3C"/>
    <w:rsid w:val="00450B70"/>
    <w:rsid w:val="00455068"/>
    <w:rsid w:val="0045590F"/>
    <w:rsid w:val="00455B80"/>
    <w:rsid w:val="00460876"/>
    <w:rsid w:val="00460C0E"/>
    <w:rsid w:val="00462050"/>
    <w:rsid w:val="004625D9"/>
    <w:rsid w:val="00463057"/>
    <w:rsid w:val="004640DB"/>
    <w:rsid w:val="00464FA2"/>
    <w:rsid w:val="004666CB"/>
    <w:rsid w:val="00466E84"/>
    <w:rsid w:val="0047138E"/>
    <w:rsid w:val="00471F46"/>
    <w:rsid w:val="00472A59"/>
    <w:rsid w:val="00472CA9"/>
    <w:rsid w:val="00474E09"/>
    <w:rsid w:val="00474FFB"/>
    <w:rsid w:val="004808B7"/>
    <w:rsid w:val="00483FF5"/>
    <w:rsid w:val="00485263"/>
    <w:rsid w:val="00485DD2"/>
    <w:rsid w:val="00486365"/>
    <w:rsid w:val="00491F3B"/>
    <w:rsid w:val="00492915"/>
    <w:rsid w:val="00494675"/>
    <w:rsid w:val="004951AF"/>
    <w:rsid w:val="004A2AD7"/>
    <w:rsid w:val="004A2D02"/>
    <w:rsid w:val="004A391A"/>
    <w:rsid w:val="004A3C8F"/>
    <w:rsid w:val="004A42AF"/>
    <w:rsid w:val="004A4775"/>
    <w:rsid w:val="004A73B8"/>
    <w:rsid w:val="004B0852"/>
    <w:rsid w:val="004B0FED"/>
    <w:rsid w:val="004B2DCD"/>
    <w:rsid w:val="004B7044"/>
    <w:rsid w:val="004C286C"/>
    <w:rsid w:val="004C38B2"/>
    <w:rsid w:val="004D15FD"/>
    <w:rsid w:val="004D400A"/>
    <w:rsid w:val="004D4631"/>
    <w:rsid w:val="004D5E7D"/>
    <w:rsid w:val="004E13E0"/>
    <w:rsid w:val="004E2487"/>
    <w:rsid w:val="004E2899"/>
    <w:rsid w:val="004E4849"/>
    <w:rsid w:val="004E4ADC"/>
    <w:rsid w:val="004E5C98"/>
    <w:rsid w:val="004F0A48"/>
    <w:rsid w:val="004F3C07"/>
    <w:rsid w:val="004F5A26"/>
    <w:rsid w:val="004F7D1C"/>
    <w:rsid w:val="005055EB"/>
    <w:rsid w:val="0050728F"/>
    <w:rsid w:val="005079D0"/>
    <w:rsid w:val="005100B7"/>
    <w:rsid w:val="00511996"/>
    <w:rsid w:val="005128E0"/>
    <w:rsid w:val="00512CFA"/>
    <w:rsid w:val="00513C06"/>
    <w:rsid w:val="0051499F"/>
    <w:rsid w:val="00515069"/>
    <w:rsid w:val="00515A13"/>
    <w:rsid w:val="005202BE"/>
    <w:rsid w:val="00521D38"/>
    <w:rsid w:val="00522895"/>
    <w:rsid w:val="00525EFA"/>
    <w:rsid w:val="00527B17"/>
    <w:rsid w:val="00530E8D"/>
    <w:rsid w:val="005326EE"/>
    <w:rsid w:val="00532B55"/>
    <w:rsid w:val="005400FE"/>
    <w:rsid w:val="00546AD0"/>
    <w:rsid w:val="005471FD"/>
    <w:rsid w:val="00551A6F"/>
    <w:rsid w:val="00555CF2"/>
    <w:rsid w:val="00556CF7"/>
    <w:rsid w:val="0056208E"/>
    <w:rsid w:val="00562226"/>
    <w:rsid w:val="00564752"/>
    <w:rsid w:val="00565254"/>
    <w:rsid w:val="00565948"/>
    <w:rsid w:val="00570150"/>
    <w:rsid w:val="00573545"/>
    <w:rsid w:val="00573FF4"/>
    <w:rsid w:val="00574BB0"/>
    <w:rsid w:val="005754B3"/>
    <w:rsid w:val="00575BE3"/>
    <w:rsid w:val="00575D9D"/>
    <w:rsid w:val="005770E2"/>
    <w:rsid w:val="005779CD"/>
    <w:rsid w:val="00577A35"/>
    <w:rsid w:val="0058036B"/>
    <w:rsid w:val="00584B45"/>
    <w:rsid w:val="00587B3A"/>
    <w:rsid w:val="0059225F"/>
    <w:rsid w:val="00594036"/>
    <w:rsid w:val="00594745"/>
    <w:rsid w:val="005A170A"/>
    <w:rsid w:val="005A20A1"/>
    <w:rsid w:val="005A42D9"/>
    <w:rsid w:val="005A5036"/>
    <w:rsid w:val="005A5D7B"/>
    <w:rsid w:val="005B128A"/>
    <w:rsid w:val="005B129F"/>
    <w:rsid w:val="005B1E3E"/>
    <w:rsid w:val="005B35C5"/>
    <w:rsid w:val="005B5327"/>
    <w:rsid w:val="005C425C"/>
    <w:rsid w:val="005C5AD9"/>
    <w:rsid w:val="005D1297"/>
    <w:rsid w:val="005D75FD"/>
    <w:rsid w:val="005E1B37"/>
    <w:rsid w:val="005E3119"/>
    <w:rsid w:val="005E3619"/>
    <w:rsid w:val="005E4D58"/>
    <w:rsid w:val="005E6081"/>
    <w:rsid w:val="005E7DB7"/>
    <w:rsid w:val="005F0178"/>
    <w:rsid w:val="005F0BFE"/>
    <w:rsid w:val="005F7D27"/>
    <w:rsid w:val="00601C0D"/>
    <w:rsid w:val="00602E9B"/>
    <w:rsid w:val="0060397D"/>
    <w:rsid w:val="006062DF"/>
    <w:rsid w:val="006068BB"/>
    <w:rsid w:val="006102D4"/>
    <w:rsid w:val="00615DD8"/>
    <w:rsid w:val="0062512B"/>
    <w:rsid w:val="006253C9"/>
    <w:rsid w:val="00631DBF"/>
    <w:rsid w:val="006338D1"/>
    <w:rsid w:val="00633AB6"/>
    <w:rsid w:val="006342F1"/>
    <w:rsid w:val="006362F8"/>
    <w:rsid w:val="0063706D"/>
    <w:rsid w:val="00641CF5"/>
    <w:rsid w:val="00644FAD"/>
    <w:rsid w:val="00646976"/>
    <w:rsid w:val="00660A95"/>
    <w:rsid w:val="006621E4"/>
    <w:rsid w:val="0066336D"/>
    <w:rsid w:val="00664069"/>
    <w:rsid w:val="0066557F"/>
    <w:rsid w:val="0067567D"/>
    <w:rsid w:val="00676E22"/>
    <w:rsid w:val="00677448"/>
    <w:rsid w:val="00677C0F"/>
    <w:rsid w:val="00686AB8"/>
    <w:rsid w:val="00686D99"/>
    <w:rsid w:val="00690B04"/>
    <w:rsid w:val="006915DE"/>
    <w:rsid w:val="00691992"/>
    <w:rsid w:val="006941F6"/>
    <w:rsid w:val="0069460C"/>
    <w:rsid w:val="006946FA"/>
    <w:rsid w:val="006A051C"/>
    <w:rsid w:val="006A0C08"/>
    <w:rsid w:val="006A423D"/>
    <w:rsid w:val="006B18AC"/>
    <w:rsid w:val="006B20E7"/>
    <w:rsid w:val="006B35B7"/>
    <w:rsid w:val="006B4050"/>
    <w:rsid w:val="006B468C"/>
    <w:rsid w:val="006B51E4"/>
    <w:rsid w:val="006B56E0"/>
    <w:rsid w:val="006B59C8"/>
    <w:rsid w:val="006B6C0A"/>
    <w:rsid w:val="006B76D5"/>
    <w:rsid w:val="006C1B82"/>
    <w:rsid w:val="006C1F96"/>
    <w:rsid w:val="006C2329"/>
    <w:rsid w:val="006C2794"/>
    <w:rsid w:val="006C29AA"/>
    <w:rsid w:val="006C3BD2"/>
    <w:rsid w:val="006C405C"/>
    <w:rsid w:val="006C4B41"/>
    <w:rsid w:val="006C58DD"/>
    <w:rsid w:val="006C6719"/>
    <w:rsid w:val="006C7D51"/>
    <w:rsid w:val="006D08C2"/>
    <w:rsid w:val="006D145A"/>
    <w:rsid w:val="006D1849"/>
    <w:rsid w:val="006D3FF3"/>
    <w:rsid w:val="006D4038"/>
    <w:rsid w:val="006D4392"/>
    <w:rsid w:val="006D7EF5"/>
    <w:rsid w:val="006E0EEA"/>
    <w:rsid w:val="006E28D8"/>
    <w:rsid w:val="006E4ECA"/>
    <w:rsid w:val="006E7DC1"/>
    <w:rsid w:val="006F1709"/>
    <w:rsid w:val="006F26A2"/>
    <w:rsid w:val="006F42DC"/>
    <w:rsid w:val="006F6BE1"/>
    <w:rsid w:val="006F7DE9"/>
    <w:rsid w:val="006F7F94"/>
    <w:rsid w:val="0070533E"/>
    <w:rsid w:val="007069C1"/>
    <w:rsid w:val="0071017B"/>
    <w:rsid w:val="00710FF8"/>
    <w:rsid w:val="00712E96"/>
    <w:rsid w:val="00716201"/>
    <w:rsid w:val="00721B70"/>
    <w:rsid w:val="0072628B"/>
    <w:rsid w:val="0072686C"/>
    <w:rsid w:val="007268C8"/>
    <w:rsid w:val="00727C57"/>
    <w:rsid w:val="00733B0F"/>
    <w:rsid w:val="00736BFB"/>
    <w:rsid w:val="00743AF1"/>
    <w:rsid w:val="00745F76"/>
    <w:rsid w:val="00751402"/>
    <w:rsid w:val="00752D70"/>
    <w:rsid w:val="00754457"/>
    <w:rsid w:val="00755747"/>
    <w:rsid w:val="00755C4F"/>
    <w:rsid w:val="007579DE"/>
    <w:rsid w:val="0076262E"/>
    <w:rsid w:val="00764520"/>
    <w:rsid w:val="00764720"/>
    <w:rsid w:val="00766EE7"/>
    <w:rsid w:val="00767755"/>
    <w:rsid w:val="007706A1"/>
    <w:rsid w:val="007708BF"/>
    <w:rsid w:val="00770CC3"/>
    <w:rsid w:val="00776BA4"/>
    <w:rsid w:val="00777F75"/>
    <w:rsid w:val="00781DDE"/>
    <w:rsid w:val="00782209"/>
    <w:rsid w:val="00782263"/>
    <w:rsid w:val="007833AA"/>
    <w:rsid w:val="007866A5"/>
    <w:rsid w:val="00793ECF"/>
    <w:rsid w:val="0079584F"/>
    <w:rsid w:val="00795BFE"/>
    <w:rsid w:val="00796987"/>
    <w:rsid w:val="007A1D79"/>
    <w:rsid w:val="007A49CA"/>
    <w:rsid w:val="007A683D"/>
    <w:rsid w:val="007B1223"/>
    <w:rsid w:val="007B2374"/>
    <w:rsid w:val="007B2457"/>
    <w:rsid w:val="007B3E4C"/>
    <w:rsid w:val="007B3E7C"/>
    <w:rsid w:val="007B49B8"/>
    <w:rsid w:val="007B6851"/>
    <w:rsid w:val="007C13AE"/>
    <w:rsid w:val="007C1699"/>
    <w:rsid w:val="007C1D0B"/>
    <w:rsid w:val="007C518B"/>
    <w:rsid w:val="007C7943"/>
    <w:rsid w:val="007D485B"/>
    <w:rsid w:val="007D52BD"/>
    <w:rsid w:val="007D5971"/>
    <w:rsid w:val="007D7955"/>
    <w:rsid w:val="007E5EA5"/>
    <w:rsid w:val="007E638A"/>
    <w:rsid w:val="007E7966"/>
    <w:rsid w:val="007F0256"/>
    <w:rsid w:val="007F2892"/>
    <w:rsid w:val="0080182E"/>
    <w:rsid w:val="008044AB"/>
    <w:rsid w:val="00805989"/>
    <w:rsid w:val="00806817"/>
    <w:rsid w:val="0081018B"/>
    <w:rsid w:val="008113B7"/>
    <w:rsid w:val="00812F24"/>
    <w:rsid w:val="00813488"/>
    <w:rsid w:val="00813616"/>
    <w:rsid w:val="0081379F"/>
    <w:rsid w:val="008153AD"/>
    <w:rsid w:val="0081577E"/>
    <w:rsid w:val="00816FA8"/>
    <w:rsid w:val="00816FE8"/>
    <w:rsid w:val="00821082"/>
    <w:rsid w:val="008212A1"/>
    <w:rsid w:val="008213FC"/>
    <w:rsid w:val="008229C6"/>
    <w:rsid w:val="0082313D"/>
    <w:rsid w:val="00823994"/>
    <w:rsid w:val="00824B3A"/>
    <w:rsid w:val="00826676"/>
    <w:rsid w:val="008268D1"/>
    <w:rsid w:val="00831E8B"/>
    <w:rsid w:val="0083217C"/>
    <w:rsid w:val="008322AC"/>
    <w:rsid w:val="00837B3C"/>
    <w:rsid w:val="00854D5A"/>
    <w:rsid w:val="008579DC"/>
    <w:rsid w:val="00860D4B"/>
    <w:rsid w:val="00860FE5"/>
    <w:rsid w:val="00861164"/>
    <w:rsid w:val="008626D3"/>
    <w:rsid w:val="00862996"/>
    <w:rsid w:val="00863AB9"/>
    <w:rsid w:val="00864B18"/>
    <w:rsid w:val="00864B9D"/>
    <w:rsid w:val="00864CB1"/>
    <w:rsid w:val="00865FD6"/>
    <w:rsid w:val="0087064B"/>
    <w:rsid w:val="00870734"/>
    <w:rsid w:val="008707C9"/>
    <w:rsid w:val="00871711"/>
    <w:rsid w:val="00871B4A"/>
    <w:rsid w:val="008722DC"/>
    <w:rsid w:val="00872BBA"/>
    <w:rsid w:val="00877B0D"/>
    <w:rsid w:val="008815DB"/>
    <w:rsid w:val="00881ADE"/>
    <w:rsid w:val="008862BF"/>
    <w:rsid w:val="008906BB"/>
    <w:rsid w:val="008919F5"/>
    <w:rsid w:val="00893C54"/>
    <w:rsid w:val="00894702"/>
    <w:rsid w:val="00896845"/>
    <w:rsid w:val="00897481"/>
    <w:rsid w:val="008A5467"/>
    <w:rsid w:val="008A7465"/>
    <w:rsid w:val="008B07A1"/>
    <w:rsid w:val="008B19A5"/>
    <w:rsid w:val="008B2371"/>
    <w:rsid w:val="008B463B"/>
    <w:rsid w:val="008B547E"/>
    <w:rsid w:val="008C1378"/>
    <w:rsid w:val="008C39CE"/>
    <w:rsid w:val="008C69F3"/>
    <w:rsid w:val="008D1576"/>
    <w:rsid w:val="008D522C"/>
    <w:rsid w:val="008D553C"/>
    <w:rsid w:val="008D60F7"/>
    <w:rsid w:val="008E1B84"/>
    <w:rsid w:val="008E37FD"/>
    <w:rsid w:val="008E5F09"/>
    <w:rsid w:val="008F10FF"/>
    <w:rsid w:val="008F279B"/>
    <w:rsid w:val="008F3937"/>
    <w:rsid w:val="008F4DB5"/>
    <w:rsid w:val="008F4E4E"/>
    <w:rsid w:val="008F7242"/>
    <w:rsid w:val="009007F4"/>
    <w:rsid w:val="00901401"/>
    <w:rsid w:val="009021D1"/>
    <w:rsid w:val="00906679"/>
    <w:rsid w:val="00912669"/>
    <w:rsid w:val="00913502"/>
    <w:rsid w:val="00917220"/>
    <w:rsid w:val="009210D4"/>
    <w:rsid w:val="0092154F"/>
    <w:rsid w:val="0092242E"/>
    <w:rsid w:val="00926ABA"/>
    <w:rsid w:val="00927046"/>
    <w:rsid w:val="00931A77"/>
    <w:rsid w:val="00933093"/>
    <w:rsid w:val="00940966"/>
    <w:rsid w:val="00942A00"/>
    <w:rsid w:val="00942E0D"/>
    <w:rsid w:val="0094349C"/>
    <w:rsid w:val="00943C74"/>
    <w:rsid w:val="00945F62"/>
    <w:rsid w:val="00947440"/>
    <w:rsid w:val="00952F10"/>
    <w:rsid w:val="00955D40"/>
    <w:rsid w:val="009573E1"/>
    <w:rsid w:val="009576FB"/>
    <w:rsid w:val="0095786E"/>
    <w:rsid w:val="00957C94"/>
    <w:rsid w:val="00964ABF"/>
    <w:rsid w:val="009700BC"/>
    <w:rsid w:val="00971174"/>
    <w:rsid w:val="00973E58"/>
    <w:rsid w:val="00974CF0"/>
    <w:rsid w:val="009808AA"/>
    <w:rsid w:val="0098189D"/>
    <w:rsid w:val="009838BD"/>
    <w:rsid w:val="00984001"/>
    <w:rsid w:val="00984A97"/>
    <w:rsid w:val="0098658A"/>
    <w:rsid w:val="009878A0"/>
    <w:rsid w:val="0099094C"/>
    <w:rsid w:val="00993754"/>
    <w:rsid w:val="00995A30"/>
    <w:rsid w:val="009960E5"/>
    <w:rsid w:val="0099674E"/>
    <w:rsid w:val="00997852"/>
    <w:rsid w:val="009A0060"/>
    <w:rsid w:val="009A0BBA"/>
    <w:rsid w:val="009A3557"/>
    <w:rsid w:val="009A773F"/>
    <w:rsid w:val="009B1F5C"/>
    <w:rsid w:val="009B39CE"/>
    <w:rsid w:val="009B5235"/>
    <w:rsid w:val="009C0571"/>
    <w:rsid w:val="009C06F1"/>
    <w:rsid w:val="009C4825"/>
    <w:rsid w:val="009C704F"/>
    <w:rsid w:val="009D11D0"/>
    <w:rsid w:val="009D239D"/>
    <w:rsid w:val="009D2895"/>
    <w:rsid w:val="009D30AB"/>
    <w:rsid w:val="009D3541"/>
    <w:rsid w:val="009E01E1"/>
    <w:rsid w:val="009E058D"/>
    <w:rsid w:val="009E1632"/>
    <w:rsid w:val="009E2F18"/>
    <w:rsid w:val="009E3B5F"/>
    <w:rsid w:val="009E49DB"/>
    <w:rsid w:val="009E4CE6"/>
    <w:rsid w:val="009E5768"/>
    <w:rsid w:val="009E6868"/>
    <w:rsid w:val="009E77F3"/>
    <w:rsid w:val="009F0A6C"/>
    <w:rsid w:val="009F406E"/>
    <w:rsid w:val="009F5A8C"/>
    <w:rsid w:val="00A02C13"/>
    <w:rsid w:val="00A030E9"/>
    <w:rsid w:val="00A11B88"/>
    <w:rsid w:val="00A12D93"/>
    <w:rsid w:val="00A12E55"/>
    <w:rsid w:val="00A12E7A"/>
    <w:rsid w:val="00A12FF0"/>
    <w:rsid w:val="00A15338"/>
    <w:rsid w:val="00A15B6F"/>
    <w:rsid w:val="00A179A2"/>
    <w:rsid w:val="00A22EB1"/>
    <w:rsid w:val="00A25689"/>
    <w:rsid w:val="00A27FE4"/>
    <w:rsid w:val="00A32BC8"/>
    <w:rsid w:val="00A34520"/>
    <w:rsid w:val="00A3764F"/>
    <w:rsid w:val="00A4136D"/>
    <w:rsid w:val="00A42231"/>
    <w:rsid w:val="00A44C29"/>
    <w:rsid w:val="00A46421"/>
    <w:rsid w:val="00A510CF"/>
    <w:rsid w:val="00A53A29"/>
    <w:rsid w:val="00A542C1"/>
    <w:rsid w:val="00A56A76"/>
    <w:rsid w:val="00A606AE"/>
    <w:rsid w:val="00A636FB"/>
    <w:rsid w:val="00A6410B"/>
    <w:rsid w:val="00A66391"/>
    <w:rsid w:val="00A66669"/>
    <w:rsid w:val="00A6686F"/>
    <w:rsid w:val="00A67683"/>
    <w:rsid w:val="00A717DA"/>
    <w:rsid w:val="00A720A6"/>
    <w:rsid w:val="00A73F13"/>
    <w:rsid w:val="00A747E8"/>
    <w:rsid w:val="00A747ED"/>
    <w:rsid w:val="00A806AB"/>
    <w:rsid w:val="00A80701"/>
    <w:rsid w:val="00A84E42"/>
    <w:rsid w:val="00A853A9"/>
    <w:rsid w:val="00A906A9"/>
    <w:rsid w:val="00A916A1"/>
    <w:rsid w:val="00A92F0E"/>
    <w:rsid w:val="00A937CE"/>
    <w:rsid w:val="00A9502D"/>
    <w:rsid w:val="00A97815"/>
    <w:rsid w:val="00AA1EFA"/>
    <w:rsid w:val="00AA351A"/>
    <w:rsid w:val="00AA3AFA"/>
    <w:rsid w:val="00AA59D2"/>
    <w:rsid w:val="00AA6BF1"/>
    <w:rsid w:val="00AA7C7A"/>
    <w:rsid w:val="00AB19E9"/>
    <w:rsid w:val="00AB2A3A"/>
    <w:rsid w:val="00AB5564"/>
    <w:rsid w:val="00AB6F27"/>
    <w:rsid w:val="00AC073E"/>
    <w:rsid w:val="00AC245D"/>
    <w:rsid w:val="00AD404B"/>
    <w:rsid w:val="00AD5219"/>
    <w:rsid w:val="00AD539A"/>
    <w:rsid w:val="00AE153D"/>
    <w:rsid w:val="00AE1F73"/>
    <w:rsid w:val="00AE3690"/>
    <w:rsid w:val="00AE700D"/>
    <w:rsid w:val="00AE74B6"/>
    <w:rsid w:val="00AF0DD3"/>
    <w:rsid w:val="00AF1338"/>
    <w:rsid w:val="00AF318E"/>
    <w:rsid w:val="00AF3AA9"/>
    <w:rsid w:val="00AF4664"/>
    <w:rsid w:val="00AF477D"/>
    <w:rsid w:val="00AF5358"/>
    <w:rsid w:val="00AF53A0"/>
    <w:rsid w:val="00AF610A"/>
    <w:rsid w:val="00AF715E"/>
    <w:rsid w:val="00B02E4B"/>
    <w:rsid w:val="00B031BD"/>
    <w:rsid w:val="00B03DF3"/>
    <w:rsid w:val="00B05704"/>
    <w:rsid w:val="00B06A42"/>
    <w:rsid w:val="00B0780F"/>
    <w:rsid w:val="00B10DA2"/>
    <w:rsid w:val="00B10DE9"/>
    <w:rsid w:val="00B12158"/>
    <w:rsid w:val="00B13F22"/>
    <w:rsid w:val="00B2081F"/>
    <w:rsid w:val="00B2284B"/>
    <w:rsid w:val="00B23ECE"/>
    <w:rsid w:val="00B271CA"/>
    <w:rsid w:val="00B27388"/>
    <w:rsid w:val="00B341B1"/>
    <w:rsid w:val="00B366D3"/>
    <w:rsid w:val="00B42C2B"/>
    <w:rsid w:val="00B438F3"/>
    <w:rsid w:val="00B43E8A"/>
    <w:rsid w:val="00B45032"/>
    <w:rsid w:val="00B451FE"/>
    <w:rsid w:val="00B54077"/>
    <w:rsid w:val="00B55461"/>
    <w:rsid w:val="00B554AB"/>
    <w:rsid w:val="00B57283"/>
    <w:rsid w:val="00B57E33"/>
    <w:rsid w:val="00B61B0A"/>
    <w:rsid w:val="00B62420"/>
    <w:rsid w:val="00B6278B"/>
    <w:rsid w:val="00B62C4D"/>
    <w:rsid w:val="00B66624"/>
    <w:rsid w:val="00B70812"/>
    <w:rsid w:val="00B75FD8"/>
    <w:rsid w:val="00B82FB8"/>
    <w:rsid w:val="00B83C89"/>
    <w:rsid w:val="00B8506F"/>
    <w:rsid w:val="00B86DC0"/>
    <w:rsid w:val="00B87BEF"/>
    <w:rsid w:val="00B92E73"/>
    <w:rsid w:val="00B9406C"/>
    <w:rsid w:val="00B959F8"/>
    <w:rsid w:val="00B95D84"/>
    <w:rsid w:val="00B9622C"/>
    <w:rsid w:val="00B977BD"/>
    <w:rsid w:val="00B9784F"/>
    <w:rsid w:val="00BA4B03"/>
    <w:rsid w:val="00BA53D7"/>
    <w:rsid w:val="00BA55CB"/>
    <w:rsid w:val="00BB04C7"/>
    <w:rsid w:val="00BB0D10"/>
    <w:rsid w:val="00BB2749"/>
    <w:rsid w:val="00BB629F"/>
    <w:rsid w:val="00BC0AAB"/>
    <w:rsid w:val="00BC117C"/>
    <w:rsid w:val="00BC38DD"/>
    <w:rsid w:val="00BC7954"/>
    <w:rsid w:val="00BD12A9"/>
    <w:rsid w:val="00BD2B36"/>
    <w:rsid w:val="00BD45BB"/>
    <w:rsid w:val="00BD5BD8"/>
    <w:rsid w:val="00BD6599"/>
    <w:rsid w:val="00BE1420"/>
    <w:rsid w:val="00BE196F"/>
    <w:rsid w:val="00BE32B0"/>
    <w:rsid w:val="00BE44FB"/>
    <w:rsid w:val="00BE73DD"/>
    <w:rsid w:val="00BF1321"/>
    <w:rsid w:val="00BF2CFE"/>
    <w:rsid w:val="00BF507B"/>
    <w:rsid w:val="00C034EC"/>
    <w:rsid w:val="00C041FC"/>
    <w:rsid w:val="00C05EFF"/>
    <w:rsid w:val="00C068D5"/>
    <w:rsid w:val="00C07849"/>
    <w:rsid w:val="00C078DB"/>
    <w:rsid w:val="00C108C4"/>
    <w:rsid w:val="00C111BE"/>
    <w:rsid w:val="00C149BE"/>
    <w:rsid w:val="00C15EDA"/>
    <w:rsid w:val="00C16FD9"/>
    <w:rsid w:val="00C179B8"/>
    <w:rsid w:val="00C17D81"/>
    <w:rsid w:val="00C20B04"/>
    <w:rsid w:val="00C216D4"/>
    <w:rsid w:val="00C21D0F"/>
    <w:rsid w:val="00C22AF2"/>
    <w:rsid w:val="00C235B0"/>
    <w:rsid w:val="00C248F2"/>
    <w:rsid w:val="00C25756"/>
    <w:rsid w:val="00C34A89"/>
    <w:rsid w:val="00C35427"/>
    <w:rsid w:val="00C365EA"/>
    <w:rsid w:val="00C40443"/>
    <w:rsid w:val="00C43F00"/>
    <w:rsid w:val="00C456FA"/>
    <w:rsid w:val="00C470F2"/>
    <w:rsid w:val="00C538F8"/>
    <w:rsid w:val="00C569DA"/>
    <w:rsid w:val="00C56A26"/>
    <w:rsid w:val="00C57BD7"/>
    <w:rsid w:val="00C61656"/>
    <w:rsid w:val="00C63EA1"/>
    <w:rsid w:val="00C63EF6"/>
    <w:rsid w:val="00C66DFC"/>
    <w:rsid w:val="00C72EF5"/>
    <w:rsid w:val="00C731FE"/>
    <w:rsid w:val="00C7479C"/>
    <w:rsid w:val="00C75EC3"/>
    <w:rsid w:val="00C763AF"/>
    <w:rsid w:val="00C80274"/>
    <w:rsid w:val="00C8162E"/>
    <w:rsid w:val="00C81E08"/>
    <w:rsid w:val="00C836B8"/>
    <w:rsid w:val="00C9478A"/>
    <w:rsid w:val="00C95250"/>
    <w:rsid w:val="00C95B7D"/>
    <w:rsid w:val="00C973C3"/>
    <w:rsid w:val="00CA018C"/>
    <w:rsid w:val="00CA0518"/>
    <w:rsid w:val="00CA14F2"/>
    <w:rsid w:val="00CA2BEF"/>
    <w:rsid w:val="00CA5C6E"/>
    <w:rsid w:val="00CB061B"/>
    <w:rsid w:val="00CB0E2D"/>
    <w:rsid w:val="00CB1409"/>
    <w:rsid w:val="00CB1660"/>
    <w:rsid w:val="00CB2D8E"/>
    <w:rsid w:val="00CB733C"/>
    <w:rsid w:val="00CC3DEF"/>
    <w:rsid w:val="00CC782E"/>
    <w:rsid w:val="00CC7F86"/>
    <w:rsid w:val="00CD0552"/>
    <w:rsid w:val="00CD41DD"/>
    <w:rsid w:val="00CD5E35"/>
    <w:rsid w:val="00CD614D"/>
    <w:rsid w:val="00CD6BE0"/>
    <w:rsid w:val="00CE07FB"/>
    <w:rsid w:val="00CE1CCF"/>
    <w:rsid w:val="00CE331E"/>
    <w:rsid w:val="00CE40E5"/>
    <w:rsid w:val="00CE4971"/>
    <w:rsid w:val="00CE5F0B"/>
    <w:rsid w:val="00CE616E"/>
    <w:rsid w:val="00CE6D63"/>
    <w:rsid w:val="00CE7312"/>
    <w:rsid w:val="00CE7ACC"/>
    <w:rsid w:val="00CF2413"/>
    <w:rsid w:val="00CF383D"/>
    <w:rsid w:val="00CF3A77"/>
    <w:rsid w:val="00CF6FA3"/>
    <w:rsid w:val="00CF71AB"/>
    <w:rsid w:val="00D021C2"/>
    <w:rsid w:val="00D04204"/>
    <w:rsid w:val="00D04E2A"/>
    <w:rsid w:val="00D0763D"/>
    <w:rsid w:val="00D11DF0"/>
    <w:rsid w:val="00D13FF9"/>
    <w:rsid w:val="00D1662F"/>
    <w:rsid w:val="00D214E3"/>
    <w:rsid w:val="00D2182D"/>
    <w:rsid w:val="00D21AB3"/>
    <w:rsid w:val="00D2250A"/>
    <w:rsid w:val="00D23BA0"/>
    <w:rsid w:val="00D27E7F"/>
    <w:rsid w:val="00D30067"/>
    <w:rsid w:val="00D30C0D"/>
    <w:rsid w:val="00D3143A"/>
    <w:rsid w:val="00D330EE"/>
    <w:rsid w:val="00D335FB"/>
    <w:rsid w:val="00D358E7"/>
    <w:rsid w:val="00D43A2E"/>
    <w:rsid w:val="00D43AFC"/>
    <w:rsid w:val="00D44165"/>
    <w:rsid w:val="00D45018"/>
    <w:rsid w:val="00D45067"/>
    <w:rsid w:val="00D45F50"/>
    <w:rsid w:val="00D46AE9"/>
    <w:rsid w:val="00D5144D"/>
    <w:rsid w:val="00D5155A"/>
    <w:rsid w:val="00D52F95"/>
    <w:rsid w:val="00D64395"/>
    <w:rsid w:val="00D66CB1"/>
    <w:rsid w:val="00D7033E"/>
    <w:rsid w:val="00D71EFA"/>
    <w:rsid w:val="00D72214"/>
    <w:rsid w:val="00D72E18"/>
    <w:rsid w:val="00D811A1"/>
    <w:rsid w:val="00D8382C"/>
    <w:rsid w:val="00D87719"/>
    <w:rsid w:val="00D905C5"/>
    <w:rsid w:val="00D90F9E"/>
    <w:rsid w:val="00D91598"/>
    <w:rsid w:val="00D9766A"/>
    <w:rsid w:val="00DA4A63"/>
    <w:rsid w:val="00DA4E06"/>
    <w:rsid w:val="00DA7758"/>
    <w:rsid w:val="00DB01FF"/>
    <w:rsid w:val="00DB03E1"/>
    <w:rsid w:val="00DB28E2"/>
    <w:rsid w:val="00DB3059"/>
    <w:rsid w:val="00DB53DC"/>
    <w:rsid w:val="00DB63C7"/>
    <w:rsid w:val="00DB6854"/>
    <w:rsid w:val="00DC11C1"/>
    <w:rsid w:val="00DC2AE6"/>
    <w:rsid w:val="00DC6C74"/>
    <w:rsid w:val="00DC7518"/>
    <w:rsid w:val="00DD3AC2"/>
    <w:rsid w:val="00DD4FCF"/>
    <w:rsid w:val="00DD5607"/>
    <w:rsid w:val="00DE0CD8"/>
    <w:rsid w:val="00DE2069"/>
    <w:rsid w:val="00DE2F4D"/>
    <w:rsid w:val="00DE2FBC"/>
    <w:rsid w:val="00DE34D1"/>
    <w:rsid w:val="00DE434D"/>
    <w:rsid w:val="00DE661A"/>
    <w:rsid w:val="00DE796C"/>
    <w:rsid w:val="00DF0E14"/>
    <w:rsid w:val="00DF2064"/>
    <w:rsid w:val="00DF2314"/>
    <w:rsid w:val="00DF3667"/>
    <w:rsid w:val="00DF643A"/>
    <w:rsid w:val="00DF6A20"/>
    <w:rsid w:val="00DF798C"/>
    <w:rsid w:val="00E00CF3"/>
    <w:rsid w:val="00E02D3F"/>
    <w:rsid w:val="00E075FA"/>
    <w:rsid w:val="00E11C7D"/>
    <w:rsid w:val="00E1335A"/>
    <w:rsid w:val="00E13A02"/>
    <w:rsid w:val="00E15A0E"/>
    <w:rsid w:val="00E20A4A"/>
    <w:rsid w:val="00E22ED2"/>
    <w:rsid w:val="00E23B2B"/>
    <w:rsid w:val="00E2433B"/>
    <w:rsid w:val="00E26A3F"/>
    <w:rsid w:val="00E26F6F"/>
    <w:rsid w:val="00E31C8F"/>
    <w:rsid w:val="00E341F1"/>
    <w:rsid w:val="00E417BC"/>
    <w:rsid w:val="00E41D18"/>
    <w:rsid w:val="00E43910"/>
    <w:rsid w:val="00E459D3"/>
    <w:rsid w:val="00E55616"/>
    <w:rsid w:val="00E57699"/>
    <w:rsid w:val="00E5769A"/>
    <w:rsid w:val="00E57CB2"/>
    <w:rsid w:val="00E63796"/>
    <w:rsid w:val="00E65DEE"/>
    <w:rsid w:val="00E6748F"/>
    <w:rsid w:val="00E70342"/>
    <w:rsid w:val="00E7160F"/>
    <w:rsid w:val="00E7609C"/>
    <w:rsid w:val="00E81F5F"/>
    <w:rsid w:val="00E8272E"/>
    <w:rsid w:val="00E85D2A"/>
    <w:rsid w:val="00E87A09"/>
    <w:rsid w:val="00E903BF"/>
    <w:rsid w:val="00E93DED"/>
    <w:rsid w:val="00E97E43"/>
    <w:rsid w:val="00EA1DCE"/>
    <w:rsid w:val="00EA322D"/>
    <w:rsid w:val="00EA53C0"/>
    <w:rsid w:val="00EA54F9"/>
    <w:rsid w:val="00EA62BC"/>
    <w:rsid w:val="00EA74A7"/>
    <w:rsid w:val="00EB2212"/>
    <w:rsid w:val="00EB79BE"/>
    <w:rsid w:val="00EB7F81"/>
    <w:rsid w:val="00EC069C"/>
    <w:rsid w:val="00EC06DE"/>
    <w:rsid w:val="00EC2F1B"/>
    <w:rsid w:val="00EC4C69"/>
    <w:rsid w:val="00EC505F"/>
    <w:rsid w:val="00EC599A"/>
    <w:rsid w:val="00ED1BF7"/>
    <w:rsid w:val="00ED34FB"/>
    <w:rsid w:val="00ED3681"/>
    <w:rsid w:val="00ED3841"/>
    <w:rsid w:val="00ED555A"/>
    <w:rsid w:val="00ED7508"/>
    <w:rsid w:val="00EE2BDC"/>
    <w:rsid w:val="00EE6352"/>
    <w:rsid w:val="00EF1CE2"/>
    <w:rsid w:val="00EF4A3B"/>
    <w:rsid w:val="00F00A43"/>
    <w:rsid w:val="00F028D5"/>
    <w:rsid w:val="00F052C6"/>
    <w:rsid w:val="00F05887"/>
    <w:rsid w:val="00F11EB5"/>
    <w:rsid w:val="00F12D0C"/>
    <w:rsid w:val="00F12DE8"/>
    <w:rsid w:val="00F14CB2"/>
    <w:rsid w:val="00F14DA3"/>
    <w:rsid w:val="00F15A6F"/>
    <w:rsid w:val="00F169BF"/>
    <w:rsid w:val="00F228E3"/>
    <w:rsid w:val="00F22AA0"/>
    <w:rsid w:val="00F25D96"/>
    <w:rsid w:val="00F27B31"/>
    <w:rsid w:val="00F3097A"/>
    <w:rsid w:val="00F31CAB"/>
    <w:rsid w:val="00F331CB"/>
    <w:rsid w:val="00F334CA"/>
    <w:rsid w:val="00F3431F"/>
    <w:rsid w:val="00F43A35"/>
    <w:rsid w:val="00F4488B"/>
    <w:rsid w:val="00F44D6F"/>
    <w:rsid w:val="00F45AF4"/>
    <w:rsid w:val="00F45BF5"/>
    <w:rsid w:val="00F550DE"/>
    <w:rsid w:val="00F56AD7"/>
    <w:rsid w:val="00F623DE"/>
    <w:rsid w:val="00F64ACC"/>
    <w:rsid w:val="00F65326"/>
    <w:rsid w:val="00F65A04"/>
    <w:rsid w:val="00F65B15"/>
    <w:rsid w:val="00F75FF5"/>
    <w:rsid w:val="00F77594"/>
    <w:rsid w:val="00F844B3"/>
    <w:rsid w:val="00F85F62"/>
    <w:rsid w:val="00F879E2"/>
    <w:rsid w:val="00F94A69"/>
    <w:rsid w:val="00F960FE"/>
    <w:rsid w:val="00F965D0"/>
    <w:rsid w:val="00F96FCD"/>
    <w:rsid w:val="00FA0207"/>
    <w:rsid w:val="00FA21CE"/>
    <w:rsid w:val="00FA310F"/>
    <w:rsid w:val="00FA4F3B"/>
    <w:rsid w:val="00FA6BAB"/>
    <w:rsid w:val="00FA72B5"/>
    <w:rsid w:val="00FA7AFC"/>
    <w:rsid w:val="00FB18AC"/>
    <w:rsid w:val="00FB1F8E"/>
    <w:rsid w:val="00FB2224"/>
    <w:rsid w:val="00FB5730"/>
    <w:rsid w:val="00FC2C3D"/>
    <w:rsid w:val="00FC6BE5"/>
    <w:rsid w:val="00FC74CD"/>
    <w:rsid w:val="00FD06FB"/>
    <w:rsid w:val="00FD74F1"/>
    <w:rsid w:val="00FD7AC4"/>
    <w:rsid w:val="00FD7D7F"/>
    <w:rsid w:val="00FE24BC"/>
    <w:rsid w:val="00FE2D57"/>
    <w:rsid w:val="00FE4D66"/>
    <w:rsid w:val="00FE5D91"/>
    <w:rsid w:val="00FE60EC"/>
    <w:rsid w:val="00FE7BB7"/>
    <w:rsid w:val="00FF02AB"/>
    <w:rsid w:val="00FF2AF2"/>
    <w:rsid w:val="00FF6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rPr>
      <w:rFonts w:ascii="Calibri" w:eastAsia="Calibri" w:hAnsi="Calibri" w:cs="Times New Roman"/>
    </w:rPr>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rPr>
      <w:rFonts w:ascii="Calibri" w:eastAsia="Calibri" w:hAnsi="Calibri" w:cs="Times New Roman"/>
    </w:rPr>
  </w:style>
  <w:style w:type="paragraph" w:styleId="ListParagraph">
    <w:name w:val="List Paragraph"/>
    <w:basedOn w:val="Normal"/>
    <w:link w:val="ListParagraphChar"/>
    <w:uiPriority w:val="99"/>
    <w:qFormat/>
    <w:rsid w:val="00FA0207"/>
    <w:pPr>
      <w:ind w:left="720"/>
      <w:contextualSpacing/>
    </w:pPr>
  </w:style>
  <w:style w:type="character" w:customStyle="1" w:styleId="ListParagraphChar">
    <w:name w:val="List Paragraph Char"/>
    <w:link w:val="ListParagraph"/>
    <w:uiPriority w:val="99"/>
    <w:rsid w:val="00FA0207"/>
    <w:rPr>
      <w:rFonts w:ascii="Calibri" w:eastAsia="Calibri" w:hAnsi="Calibri" w:cs="Times New Roman"/>
    </w:rPr>
  </w:style>
  <w:style w:type="paragraph" w:styleId="NoSpacing">
    <w:name w:val="No Spacing"/>
    <w:uiPriority w:val="1"/>
    <w:qFormat/>
    <w:rsid w:val="00FA0207"/>
    <w:pPr>
      <w:spacing w:after="0" w:line="240" w:lineRule="auto"/>
    </w:pPr>
    <w:rPr>
      <w:rFonts w:eastAsiaTheme="minorEastAsia"/>
    </w:rPr>
  </w:style>
  <w:style w:type="table" w:styleId="TableGrid">
    <w:name w:val="Table Grid"/>
    <w:basedOn w:val="TableNormal"/>
    <w:uiPriority w:val="59"/>
    <w:rsid w:val="00FA0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2015-07-07T14:03:00Z</dcterms:created>
  <dcterms:modified xsi:type="dcterms:W3CDTF">2015-07-07T14:06:00Z</dcterms:modified>
</cp:coreProperties>
</file>