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9" w:rsidRPr="0027745E" w:rsidRDefault="007476F6" w:rsidP="0027745E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387.85pt;margin-top:-75pt;width:43.45pt;height:33.05pt;z-index:251660288" stroked="f"/>
        </w:pict>
      </w:r>
      <w:r w:rsidR="001D6109" w:rsidRPr="0027745E">
        <w:rPr>
          <w:rFonts w:ascii="Times New Roman" w:hAnsi="Times New Roman"/>
          <w:b/>
          <w:sz w:val="24"/>
          <w:szCs w:val="24"/>
        </w:rPr>
        <w:t>BAB IV</w:t>
      </w:r>
    </w:p>
    <w:p w:rsidR="001D6109" w:rsidRPr="0027745E" w:rsidRDefault="001D6109" w:rsidP="0027745E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1D6109" w:rsidRPr="0027745E" w:rsidRDefault="001D6109" w:rsidP="0027745E">
      <w:pPr>
        <w:pStyle w:val="ListParagraph"/>
        <w:spacing w:after="40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6109" w:rsidRPr="0027745E" w:rsidRDefault="001D6109" w:rsidP="0027745E">
      <w:pPr>
        <w:pStyle w:val="ListParagraph"/>
        <w:numPr>
          <w:ilvl w:val="0"/>
          <w:numId w:val="1"/>
        </w:numPr>
        <w:spacing w:after="400" w:line="480" w:lineRule="auto"/>
        <w:ind w:left="284" w:hanging="29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745E">
        <w:rPr>
          <w:rFonts w:ascii="Times New Roman" w:hAnsi="Times New Roman"/>
          <w:b/>
          <w:sz w:val="24"/>
          <w:szCs w:val="24"/>
        </w:rPr>
        <w:t>Deskripsi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D6109" w:rsidRPr="0027745E" w:rsidRDefault="001D6109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bertujuan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melihat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sejauh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mana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melalui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visual 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SLB-D YPAC Makassar. </w:t>
      </w:r>
    </w:p>
    <w:p w:rsidR="001D6109" w:rsidRPr="0027745E" w:rsidRDefault="001D6109" w:rsidP="00CE791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dilaksanakan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SLB-D </w:t>
      </w:r>
      <w:r w:rsidR="006A5633">
        <w:rPr>
          <w:rFonts w:ascii="Times New Roman" w:hAnsi="Times New Roman"/>
          <w:sz w:val="24"/>
          <w:szCs w:val="24"/>
        </w:rPr>
        <w:t xml:space="preserve">YPAC Makassar yang </w:t>
      </w:r>
      <w:proofErr w:type="spellStart"/>
      <w:r w:rsidR="006A5633">
        <w:rPr>
          <w:rFonts w:ascii="Times New Roman" w:hAnsi="Times New Roman"/>
          <w:sz w:val="24"/>
          <w:szCs w:val="24"/>
        </w:rPr>
        <w:t>berjumlah</w:t>
      </w:r>
      <w:proofErr w:type="spellEnd"/>
      <w:r w:rsidR="006A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orang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dilaksanakan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bulan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Mei </w:t>
      </w:r>
      <w:proofErr w:type="spellStart"/>
      <w:r w:rsidRPr="0027745E">
        <w:rPr>
          <w:rFonts w:ascii="Times New Roman" w:hAnsi="Times New Roman"/>
          <w:sz w:val="24"/>
          <w:szCs w:val="24"/>
        </w:rPr>
        <w:t>sampai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bulan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Juni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 2014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Pengukuran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terhadap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dilakukan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sebanyak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915">
        <w:rPr>
          <w:rFonts w:ascii="Times New Roman" w:hAnsi="Times New Roman"/>
          <w:sz w:val="24"/>
          <w:szCs w:val="24"/>
        </w:rPr>
        <w:t>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kali, </w:t>
      </w:r>
      <w:proofErr w:type="spellStart"/>
      <w:r w:rsidRPr="0027745E">
        <w:rPr>
          <w:rFonts w:ascii="Times New Roman" w:hAnsi="Times New Roman"/>
          <w:sz w:val="24"/>
          <w:szCs w:val="24"/>
        </w:rPr>
        <w:t>yakni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gambaran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633">
        <w:rPr>
          <w:rFonts w:ascii="Times New Roman" w:hAnsi="Times New Roman"/>
          <w:sz w:val="24"/>
          <w:szCs w:val="24"/>
        </w:rPr>
        <w:t>hasil</w:t>
      </w:r>
      <w:proofErr w:type="spellEnd"/>
      <w:r w:rsidR="006A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633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awal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Sedangkan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pengukuran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dilakukan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diberikan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visual.</w:t>
      </w:r>
      <w:proofErr w:type="gramEnd"/>
      <w:r w:rsidR="00CE79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Materi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diberikan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berupa</w:t>
      </w:r>
      <w:proofErr w:type="spellEnd"/>
      <w:r w:rsidR="00C35628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pilihan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ganda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dimana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diperintahkan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menyelesaikan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soal-soal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  <w:proofErr w:type="gramEnd"/>
    </w:p>
    <w:p w:rsidR="00B15DC0" w:rsidRDefault="001D6109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dimaksudkan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menjawab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permasalahan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diajukan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Analisis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terhadap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diolah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analisis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deskriptif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kemudian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disajikan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tabel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diagram. </w:t>
      </w:r>
    </w:p>
    <w:p w:rsidR="00A4050C" w:rsidRDefault="00A4050C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4050C" w:rsidRPr="00A4050C" w:rsidRDefault="00A4050C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35628" w:rsidRPr="0027745E" w:rsidRDefault="00C35628" w:rsidP="0027745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7745E">
        <w:rPr>
          <w:rFonts w:ascii="Times New Roman" w:hAnsi="Times New Roman"/>
          <w:b/>
          <w:sz w:val="24"/>
          <w:szCs w:val="24"/>
        </w:rPr>
        <w:lastRenderedPageBreak/>
        <w:t>Deskripsi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I</w:t>
      </w:r>
      <w:r w:rsidR="00F038B1">
        <w:rPr>
          <w:rFonts w:ascii="Times New Roman" w:hAnsi="Times New Roman"/>
          <w:b/>
          <w:sz w:val="24"/>
          <w:szCs w:val="24"/>
        </w:rPr>
        <w:t>PA</w:t>
      </w:r>
      <w:r w:rsidR="004D72F5">
        <w:rPr>
          <w:rFonts w:ascii="Times New Roman" w:hAnsi="Times New Roman"/>
          <w:b/>
          <w:sz w:val="24"/>
          <w:szCs w:val="24"/>
        </w:rPr>
        <w:t xml:space="preserve"> (Tata Surya)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b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="00CE7915">
        <w:rPr>
          <w:rFonts w:ascii="Times New Roman" w:hAnsi="Times New Roman"/>
          <w:b/>
          <w:i/>
          <w:sz w:val="24"/>
          <w:szCs w:val="24"/>
        </w:rPr>
        <w:t>C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 xml:space="preserve">erebral </w:t>
      </w:r>
      <w:r w:rsidR="00CE7915">
        <w:rPr>
          <w:rFonts w:ascii="Times New Roman" w:hAnsi="Times New Roman"/>
          <w:b/>
          <w:i/>
          <w:sz w:val="24"/>
          <w:szCs w:val="24"/>
        </w:rPr>
        <w:t>P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>alsy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7B19" w:rsidRPr="00EC7B19">
        <w:rPr>
          <w:rFonts w:ascii="Times New Roman" w:hAnsi="Times New Roman"/>
          <w:b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Media Audio Visual.</w:t>
      </w:r>
    </w:p>
    <w:p w:rsidR="00C35628" w:rsidRPr="0027745E" w:rsidRDefault="00C35628" w:rsidP="0027745E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C35628" w:rsidRPr="0027745E" w:rsidRDefault="00C35628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mengetahui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gambaran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D72F5">
        <w:rPr>
          <w:rFonts w:ascii="Times New Roman" w:hAnsi="Times New Roman"/>
          <w:sz w:val="24"/>
          <w:szCs w:val="24"/>
        </w:rPr>
        <w:t>p</w:t>
      </w:r>
      <w:r w:rsidRPr="0027745E">
        <w:rPr>
          <w:rFonts w:ascii="Times New Roman" w:hAnsi="Times New Roman"/>
          <w:sz w:val="24"/>
          <w:szCs w:val="24"/>
        </w:rPr>
        <w:t>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visual </w:t>
      </w:r>
      <w:r w:rsidRPr="002774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diketahui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melalui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awal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awal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merupakan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tahap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awal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pelaksanaan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mengetahui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gambaran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proofErr w:type="gramStart"/>
      <w:r w:rsidR="004D72F5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sz w:val="24"/>
          <w:szCs w:val="24"/>
        </w:rPr>
        <w:t>C</w:t>
      </w:r>
      <w:r w:rsidR="00CE7915">
        <w:rPr>
          <w:rFonts w:ascii="Times New Roman" w:hAnsi="Times New Roman"/>
          <w:i/>
          <w:sz w:val="24"/>
          <w:szCs w:val="24"/>
        </w:rPr>
        <w:t>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visual.</w:t>
      </w:r>
    </w:p>
    <w:p w:rsidR="00C35628" w:rsidRPr="0027745E" w:rsidRDefault="00C35628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Adapun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proofErr w:type="gramStart"/>
      <w:r w:rsidR="004D72F5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 </w:t>
      </w:r>
      <w:r w:rsidRPr="002774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adalah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sebagai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berikut</w:t>
      </w:r>
      <w:proofErr w:type="spellEnd"/>
      <w:r w:rsidRPr="0027745E">
        <w:rPr>
          <w:rFonts w:ascii="Times New Roman" w:hAnsi="Times New Roman"/>
          <w:sz w:val="24"/>
          <w:szCs w:val="24"/>
        </w:rPr>
        <w:t>:</w:t>
      </w:r>
    </w:p>
    <w:p w:rsidR="00A23190" w:rsidRPr="00561C85" w:rsidRDefault="00A23190" w:rsidP="00561C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1C85">
        <w:rPr>
          <w:rFonts w:ascii="Times New Roman" w:hAnsi="Times New Roman"/>
          <w:sz w:val="24"/>
          <w:szCs w:val="24"/>
        </w:rPr>
        <w:t>Tabel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4.1.</w:t>
      </w:r>
      <w:proofErr w:type="gramEnd"/>
      <w:r w:rsidRPr="00561C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1C85">
        <w:rPr>
          <w:rFonts w:ascii="Times New Roman" w:hAnsi="Times New Roman"/>
          <w:sz w:val="24"/>
          <w:szCs w:val="24"/>
        </w:rPr>
        <w:t>Nilai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C85">
        <w:rPr>
          <w:rFonts w:ascii="Times New Roman" w:hAnsi="Times New Roman"/>
          <w:sz w:val="24"/>
          <w:szCs w:val="24"/>
        </w:rPr>
        <w:t>Tes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C85">
        <w:rPr>
          <w:rFonts w:ascii="Times New Roman" w:hAnsi="Times New Roman"/>
          <w:sz w:val="24"/>
          <w:szCs w:val="24"/>
        </w:rPr>
        <w:t>Awal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C85">
        <w:rPr>
          <w:rFonts w:ascii="Times New Roman" w:hAnsi="Times New Roman"/>
          <w:sz w:val="24"/>
          <w:szCs w:val="24"/>
        </w:rPr>
        <w:t>Pada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 w:rsidRPr="00561C85">
        <w:rPr>
          <w:rFonts w:ascii="Times New Roman" w:hAnsi="Times New Roman"/>
          <w:sz w:val="24"/>
          <w:szCs w:val="24"/>
        </w:rPr>
        <w:t>Murid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</w:t>
      </w:r>
      <w:r w:rsidR="00CE7915" w:rsidRPr="00561C85">
        <w:rPr>
          <w:rFonts w:ascii="Times New Roman" w:hAnsi="Times New Roman"/>
          <w:i/>
          <w:sz w:val="24"/>
          <w:szCs w:val="24"/>
        </w:rPr>
        <w:t>Cerebral Palsy</w:t>
      </w:r>
      <w:r w:rsidR="00561C85" w:rsidRPr="005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C85" w:rsidRPr="00561C85">
        <w:rPr>
          <w:rFonts w:ascii="Times New Roman" w:hAnsi="Times New Roman"/>
          <w:sz w:val="24"/>
          <w:szCs w:val="24"/>
        </w:rPr>
        <w:t>Kelas</w:t>
      </w:r>
      <w:proofErr w:type="spellEnd"/>
      <w:r w:rsidR="00561C85" w:rsidRPr="00561C85">
        <w:rPr>
          <w:rFonts w:ascii="Times New Roman" w:hAnsi="Times New Roman"/>
          <w:sz w:val="24"/>
          <w:szCs w:val="24"/>
        </w:rPr>
        <w:t xml:space="preserve"> VI Di SLB-D</w:t>
      </w:r>
      <w:r w:rsidR="00561C85">
        <w:rPr>
          <w:rFonts w:ascii="Times New Roman" w:hAnsi="Times New Roman"/>
          <w:sz w:val="24"/>
          <w:szCs w:val="24"/>
        </w:rPr>
        <w:t xml:space="preserve">                </w:t>
      </w:r>
      <w:r w:rsidRPr="00561C85">
        <w:rPr>
          <w:rFonts w:ascii="Times New Roman" w:hAnsi="Times New Roman"/>
          <w:sz w:val="24"/>
          <w:szCs w:val="24"/>
        </w:rPr>
        <w:t xml:space="preserve">YPAC Makassar </w:t>
      </w:r>
      <w:proofErr w:type="spellStart"/>
      <w:r w:rsidRPr="00561C85">
        <w:rPr>
          <w:rFonts w:ascii="Times New Roman" w:hAnsi="Times New Roman"/>
          <w:sz w:val="24"/>
          <w:szCs w:val="24"/>
        </w:rPr>
        <w:t>sebelum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C85">
        <w:rPr>
          <w:rFonts w:ascii="Times New Roman" w:hAnsi="Times New Roman"/>
          <w:sz w:val="24"/>
          <w:szCs w:val="24"/>
        </w:rPr>
        <w:t>menggunakan</w:t>
      </w:r>
      <w:proofErr w:type="spellEnd"/>
      <w:r w:rsidRPr="00561C85">
        <w:rPr>
          <w:rFonts w:ascii="Times New Roman" w:hAnsi="Times New Roman"/>
          <w:sz w:val="24"/>
          <w:szCs w:val="24"/>
        </w:rPr>
        <w:t xml:space="preserve"> media audio visual.</w:t>
      </w:r>
      <w:proofErr w:type="gramEnd"/>
    </w:p>
    <w:p w:rsidR="00A23190" w:rsidRPr="00561C85" w:rsidRDefault="00A23190" w:rsidP="00561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"/>
        <w:gridCol w:w="225"/>
        <w:gridCol w:w="7518"/>
        <w:gridCol w:w="509"/>
        <w:gridCol w:w="227"/>
      </w:tblGrid>
      <w:tr w:rsidR="00A23190" w:rsidRPr="0027745E" w:rsidTr="00675442">
        <w:trPr>
          <w:gridBefore w:val="1"/>
          <w:wBefore w:w="27" w:type="dxa"/>
          <w:trHeight w:val="340"/>
        </w:trPr>
        <w:tc>
          <w:tcPr>
            <w:tcW w:w="242" w:type="dxa"/>
            <w:vAlign w:val="center"/>
          </w:tcPr>
          <w:p w:rsidR="00A23190" w:rsidRPr="0027745E" w:rsidRDefault="00A23190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vAlign w:val="center"/>
          </w:tcPr>
          <w:tbl>
            <w:tblPr>
              <w:tblStyle w:val="TableGrid"/>
              <w:tblW w:w="7811" w:type="dxa"/>
              <w:tblLook w:val="04A0"/>
            </w:tblPr>
            <w:tblGrid>
              <w:gridCol w:w="693"/>
              <w:gridCol w:w="1787"/>
              <w:gridCol w:w="1276"/>
              <w:gridCol w:w="1540"/>
              <w:gridCol w:w="2515"/>
            </w:tblGrid>
            <w:tr w:rsidR="00675442" w:rsidRPr="0027745E" w:rsidTr="00561C85"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Kode</w:t>
                  </w:r>
                  <w:proofErr w:type="spellEnd"/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Murid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Skor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Nilai</w:t>
                  </w:r>
                  <w:proofErr w:type="spellEnd"/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F006CD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Kategori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5442" w:rsidRPr="0027745E" w:rsidTr="00561C85"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Kurang</w:t>
                  </w:r>
                  <w:proofErr w:type="spellEnd"/>
                </w:p>
              </w:tc>
            </w:tr>
            <w:tr w:rsidR="00675442" w:rsidRPr="0027745E" w:rsidTr="00561C85">
              <w:trPr>
                <w:trHeight w:val="719"/>
              </w:trPr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5442" w:rsidRPr="0027745E" w:rsidRDefault="00675442" w:rsidP="00675442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Sangat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Kurang</w:t>
                  </w:r>
                  <w:proofErr w:type="spellEnd"/>
                </w:p>
              </w:tc>
            </w:tr>
          </w:tbl>
          <w:p w:rsidR="00A23190" w:rsidRPr="0027745E" w:rsidRDefault="00A23190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23190" w:rsidRPr="0027745E" w:rsidRDefault="00A23190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190" w:rsidRPr="0027745E" w:rsidTr="00675442">
        <w:trPr>
          <w:gridAfter w:val="2"/>
          <w:wAfter w:w="752" w:type="dxa"/>
        </w:trPr>
        <w:tc>
          <w:tcPr>
            <w:tcW w:w="7578" w:type="dxa"/>
            <w:gridSpan w:val="3"/>
            <w:vAlign w:val="center"/>
          </w:tcPr>
          <w:p w:rsidR="00A23190" w:rsidRPr="0027745E" w:rsidRDefault="00A23190" w:rsidP="004D72F5">
            <w:pPr>
              <w:spacing w:line="480" w:lineRule="auto"/>
              <w:ind w:left="1440" w:hanging="101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Sumber</w:t>
            </w:r>
            <w:proofErr w:type="spellEnd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 xml:space="preserve">: Data </w:t>
            </w:r>
            <w:proofErr w:type="spellStart"/>
            <w:r w:rsidR="00561C85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  <w:proofErr w:type="spellEnd"/>
            <w:r w:rsidR="00561C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1C85">
              <w:rPr>
                <w:rFonts w:ascii="Times New Roman" w:hAnsi="Times New Roman"/>
                <w:b/>
                <w:sz w:val="24"/>
                <w:szCs w:val="24"/>
              </w:rPr>
              <w:t>Belajar</w:t>
            </w:r>
            <w:proofErr w:type="spellEnd"/>
            <w:r w:rsidR="00561C85">
              <w:rPr>
                <w:rFonts w:ascii="Times New Roman" w:hAnsi="Times New Roman"/>
                <w:b/>
                <w:sz w:val="24"/>
                <w:szCs w:val="24"/>
              </w:rPr>
              <w:t xml:space="preserve"> IPA</w:t>
            </w:r>
            <w:r w:rsidR="004D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2F5" w:rsidRPr="004D72F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D72F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4D72F5" w:rsidRPr="004D72F5">
              <w:rPr>
                <w:rFonts w:ascii="Times New Roman" w:hAnsi="Times New Roman"/>
                <w:b/>
                <w:sz w:val="24"/>
                <w:szCs w:val="24"/>
              </w:rPr>
              <w:t xml:space="preserve">ata </w:t>
            </w:r>
            <w:r w:rsidR="004D72F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D72F5" w:rsidRPr="004D72F5">
              <w:rPr>
                <w:rFonts w:ascii="Times New Roman" w:hAnsi="Times New Roman"/>
                <w:b/>
                <w:sz w:val="24"/>
                <w:szCs w:val="24"/>
              </w:rPr>
              <w:t>urya)</w:t>
            </w:r>
          </w:p>
        </w:tc>
      </w:tr>
    </w:tbl>
    <w:p w:rsidR="00EA31E0" w:rsidRPr="00BD78BA" w:rsidRDefault="00BD78BA" w:rsidP="00BD78B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menunjukkan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hasil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tes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awal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belajar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r w:rsidR="00F006CD">
        <w:rPr>
          <w:rFonts w:ascii="Times New Roman" w:hAnsi="Times New Roman"/>
          <w:sz w:val="24"/>
          <w:szCs w:val="24"/>
        </w:rPr>
        <w:t>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) </w:t>
      </w:r>
      <w:r w:rsidR="00F00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6CD">
        <w:rPr>
          <w:rFonts w:ascii="Times New Roman" w:hAnsi="Times New Roman"/>
          <w:sz w:val="24"/>
          <w:szCs w:val="24"/>
        </w:rPr>
        <w:t>terhadap</w:t>
      </w:r>
      <w:proofErr w:type="spellEnd"/>
      <w:r w:rsidR="00F006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6CD">
        <w:rPr>
          <w:rFonts w:ascii="Times New Roman" w:hAnsi="Times New Roman"/>
          <w:sz w:val="24"/>
          <w:szCs w:val="24"/>
        </w:rPr>
        <w:t>murid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1E0"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="00EA31E0"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1E0"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="00EA31E0"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1E0" w:rsidRPr="0027745E">
        <w:rPr>
          <w:rFonts w:ascii="Times New Roman" w:hAnsi="Times New Roman"/>
          <w:sz w:val="24"/>
          <w:szCs w:val="24"/>
        </w:rPr>
        <w:t>peroleh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A31E0" w:rsidRPr="0027745E">
        <w:rPr>
          <w:rFonts w:ascii="Times New Roman" w:hAnsi="Times New Roman"/>
          <w:sz w:val="24"/>
          <w:szCs w:val="24"/>
        </w:rPr>
        <w:t>skor</w:t>
      </w:r>
      <w:proofErr w:type="spellEnd"/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antara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lain: MI </w:t>
      </w:r>
      <w:proofErr w:type="spellStart"/>
      <w:r w:rsidR="00675442">
        <w:rPr>
          <w:rFonts w:ascii="Times New Roman" w:hAnsi="Times New Roman"/>
          <w:sz w:val="24"/>
          <w:szCs w:val="24"/>
        </w:rPr>
        <w:t>mendapat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skor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lima (5), MW </w:t>
      </w:r>
      <w:proofErr w:type="spellStart"/>
      <w:r w:rsidR="00675442">
        <w:rPr>
          <w:rFonts w:ascii="Times New Roman" w:hAnsi="Times New Roman"/>
          <w:sz w:val="24"/>
          <w:szCs w:val="24"/>
        </w:rPr>
        <w:t>mendapat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skor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(4).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t xml:space="preserve"> Selanjutnya skor yang diperoleh dikonversikan ke nilai 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lastRenderedPageBreak/>
        <w:t>melalui rumus yang telah dit</w:t>
      </w:r>
      <w:r w:rsidR="00675442">
        <w:rPr>
          <w:rFonts w:ascii="Times New Roman" w:hAnsi="Times New Roman"/>
          <w:sz w:val="24"/>
          <w:szCs w:val="24"/>
          <w:lang w:val="id-ID"/>
        </w:rPr>
        <w:t xml:space="preserve">etapkan sebelumnya di halaman </w:t>
      </w:r>
      <w:r w:rsidR="00675442">
        <w:rPr>
          <w:rFonts w:ascii="Times New Roman" w:hAnsi="Times New Roman"/>
          <w:sz w:val="24"/>
          <w:szCs w:val="24"/>
        </w:rPr>
        <w:t>45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t>, jika dihubungkan maka hasilnya dapat dilihat pada perhitungan sebagai berikut:</w:t>
      </w:r>
    </w:p>
    <w:p w:rsidR="00EA31E0" w:rsidRPr="0027745E" w:rsidRDefault="00EA31E0" w:rsidP="0027745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A31E0" w:rsidRPr="0027745E" w:rsidRDefault="00EA31E0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MI)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 </w:t>
      </w:r>
    </w:p>
    <w:p w:rsidR="00EA31E0" w:rsidRPr="0027745E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           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 </w:t>
      </w:r>
    </w:p>
    <w:p w:rsidR="00EA31E0" w:rsidRPr="0027745E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           = 50</w:t>
      </w:r>
    </w:p>
    <w:p w:rsidR="00EA31E0" w:rsidRPr="0027745E" w:rsidRDefault="00EA31E0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MW)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 </w:t>
      </w:r>
    </w:p>
    <w:p w:rsidR="00EA31E0" w:rsidRPr="0027745E" w:rsidRDefault="00EA31E0" w:rsidP="0027745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 </w:t>
      </w:r>
    </w:p>
    <w:p w:rsidR="00EA31E0" w:rsidRPr="0027745E" w:rsidRDefault="00EA31E0" w:rsidP="0027745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Pr="0027745E">
        <w:rPr>
          <w:rFonts w:ascii="Times New Roman" w:hAnsi="Times New Roman"/>
          <w:sz w:val="24"/>
          <w:szCs w:val="24"/>
        </w:rPr>
        <w:t>=  40</w:t>
      </w:r>
      <w:proofErr w:type="gramEnd"/>
    </w:p>
    <w:p w:rsidR="00A23190" w:rsidRPr="0027745E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27745E">
        <w:rPr>
          <w:rFonts w:ascii="Times New Roman" w:hAnsi="Times New Roman"/>
          <w:sz w:val="24"/>
          <w:szCs w:val="24"/>
        </w:rPr>
        <w:t>perhitungan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di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atas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menunjukkan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bahwa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dari</w:t>
      </w:r>
      <w:proofErr w:type="spellEnd"/>
      <w:r w:rsidR="0067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42">
        <w:rPr>
          <w:rFonts w:ascii="Times New Roman" w:hAnsi="Times New Roman"/>
          <w:sz w:val="24"/>
          <w:szCs w:val="24"/>
        </w:rPr>
        <w:t>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subjek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digambarkan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bahwa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awal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r w:rsidRPr="0027745E">
        <w:rPr>
          <w:rFonts w:ascii="Times New Roman" w:hAnsi="Times New Roman"/>
          <w:i/>
          <w:sz w:val="24"/>
          <w:szCs w:val="24"/>
        </w:rPr>
        <w:t>pretest</w:t>
      </w:r>
      <w:r w:rsidRPr="0027745E">
        <w:rPr>
          <w:rFonts w:ascii="Times New Roman" w:hAnsi="Times New Roman"/>
          <w:sz w:val="24"/>
          <w:szCs w:val="24"/>
        </w:rPr>
        <w:t xml:space="preserve">) MI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(50)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MW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(40). </w:t>
      </w:r>
      <w:proofErr w:type="spellStart"/>
      <w:r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demikian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jumlah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C53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awal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adalah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(90),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ketahui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bahwa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="000C4658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="000C4658">
        <w:rPr>
          <w:rFonts w:ascii="Times New Roman" w:hAnsi="Times New Roman"/>
          <w:sz w:val="24"/>
          <w:szCs w:val="24"/>
        </w:rPr>
        <w:t>dari</w:t>
      </w:r>
      <w:proofErr w:type="spellEnd"/>
      <w:r w:rsidR="000C4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658">
        <w:rPr>
          <w:rFonts w:ascii="Times New Roman" w:hAnsi="Times New Roman"/>
          <w:sz w:val="24"/>
          <w:szCs w:val="24"/>
        </w:rPr>
        <w:t>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6CC">
        <w:rPr>
          <w:rFonts w:ascii="Times New Roman" w:hAnsi="Times New Roman"/>
          <w:sz w:val="24"/>
          <w:szCs w:val="24"/>
        </w:rPr>
        <w:t>berada</w:t>
      </w:r>
      <w:proofErr w:type="spellEnd"/>
      <w:r w:rsidR="00DA1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6CC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kategori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C53">
        <w:rPr>
          <w:rFonts w:ascii="Times New Roman" w:hAnsi="Times New Roman"/>
          <w:sz w:val="24"/>
          <w:szCs w:val="24"/>
        </w:rPr>
        <w:t>kurang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. Agar </w:t>
      </w:r>
      <w:proofErr w:type="spellStart"/>
      <w:r w:rsidRPr="0027745E">
        <w:rPr>
          <w:rFonts w:ascii="Times New Roman" w:hAnsi="Times New Roman"/>
          <w:sz w:val="24"/>
          <w:szCs w:val="24"/>
        </w:rPr>
        <w:t>lebih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jelas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 w:rsidRPr="0027745E">
        <w:rPr>
          <w:rFonts w:ascii="Times New Roman" w:hAnsi="Times New Roman"/>
          <w:sz w:val="24"/>
          <w:szCs w:val="24"/>
        </w:rPr>
        <w:t>tersebut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atas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divisualisasikan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 w:rsidRPr="0027745E">
        <w:rPr>
          <w:rFonts w:ascii="Times New Roman" w:hAnsi="Times New Roman"/>
          <w:sz w:val="24"/>
          <w:szCs w:val="24"/>
        </w:rPr>
        <w:t>batang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berikut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: </w:t>
      </w:r>
    </w:p>
    <w:p w:rsidR="00C35628" w:rsidRPr="0027745E" w:rsidRDefault="00C35628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E7915" w:rsidRPr="0027745E" w:rsidRDefault="007476F6" w:rsidP="00CE7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43" style="position:absolute;left:0;text-align:left;margin-left:30.6pt;margin-top:129.6pt;width:1in;height:33.75pt;z-index:251666432" strokecolor="white [3212]">
            <v:textbox>
              <w:txbxContent>
                <w:p w:rsidR="003A538A" w:rsidRPr="00FF71A0" w:rsidRDefault="003A538A" w:rsidP="00FF71A0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FF71A0">
                    <w:t>Hasil</w:t>
                  </w:r>
                  <w:proofErr w:type="spellEnd"/>
                  <w:r w:rsidRPr="00FF71A0">
                    <w:t xml:space="preserve"> </w:t>
                  </w:r>
                  <w:proofErr w:type="spellStart"/>
                  <w:r w:rsidRPr="00FF71A0">
                    <w:t>Belajar</w:t>
                  </w:r>
                  <w:proofErr w:type="spellEnd"/>
                  <w:r w:rsidRPr="00FF71A0">
                    <w:t xml:space="preserve"> IPA</w:t>
                  </w:r>
                </w:p>
                <w:p w:rsidR="003A538A" w:rsidRDefault="003A538A"/>
              </w:txbxContent>
            </v:textbox>
          </v:rect>
        </w:pict>
      </w:r>
      <w:r w:rsidR="00EA31E0" w:rsidRPr="002774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1280" cy="3933825"/>
            <wp:effectExtent l="19050" t="0" r="2667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49AD" w:rsidRPr="0027745E" w:rsidRDefault="00F549AD" w:rsidP="00277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9AD" w:rsidRPr="0027745E" w:rsidRDefault="00EF0CFE" w:rsidP="004D72F5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 w:rsidRPr="0027745E">
        <w:rPr>
          <w:rFonts w:ascii="Times New Roman" w:hAnsi="Times New Roman"/>
          <w:sz w:val="24"/>
          <w:szCs w:val="24"/>
        </w:rPr>
        <w:t>batang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4.1.Visualisasi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IPA 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4D72F5">
        <w:rPr>
          <w:rFonts w:ascii="Times New Roman" w:hAnsi="Times New Roman"/>
          <w:sz w:val="24"/>
          <w:szCs w:val="24"/>
        </w:rPr>
        <w:t xml:space="preserve">Tata </w:t>
      </w:r>
      <w:proofErr w:type="spellStart"/>
      <w:r w:rsidR="004D72F5">
        <w:rPr>
          <w:rFonts w:ascii="Times New Roman" w:hAnsi="Times New Roman"/>
          <w:sz w:val="24"/>
          <w:szCs w:val="24"/>
        </w:rPr>
        <w:t>Turya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AD" w:rsidRPr="0027745E">
        <w:rPr>
          <w:rFonts w:ascii="Times New Roman" w:hAnsi="Times New Roman"/>
          <w:sz w:val="24"/>
          <w:szCs w:val="24"/>
        </w:rPr>
        <w:t>Mu</w:t>
      </w:r>
      <w:r w:rsidRPr="0027745E">
        <w:rPr>
          <w:rFonts w:ascii="Times New Roman" w:hAnsi="Times New Roman"/>
          <w:sz w:val="24"/>
          <w:szCs w:val="24"/>
        </w:rPr>
        <w:t>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Di SLB-D </w:t>
      </w:r>
      <w:r w:rsidR="00F549AD" w:rsidRPr="0027745E">
        <w:rPr>
          <w:rFonts w:ascii="Times New Roman" w:hAnsi="Times New Roman"/>
          <w:sz w:val="24"/>
          <w:szCs w:val="24"/>
        </w:rPr>
        <w:t xml:space="preserve">YPAC </w:t>
      </w:r>
      <w:proofErr w:type="spellStart"/>
      <w:r w:rsidR="00F549AD" w:rsidRPr="0027745E">
        <w:rPr>
          <w:rFonts w:ascii="Times New Roman" w:hAnsi="Times New Roman"/>
          <w:sz w:val="24"/>
          <w:szCs w:val="24"/>
        </w:rPr>
        <w:t>Makssar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="00F549AD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B19">
        <w:rPr>
          <w:rFonts w:ascii="Times New Roman" w:hAnsi="Times New Roman"/>
          <w:sz w:val="24"/>
          <w:szCs w:val="24"/>
        </w:rPr>
        <w:t>Penggunaan</w:t>
      </w:r>
      <w:proofErr w:type="spellEnd"/>
    </w:p>
    <w:p w:rsidR="00EF0CFE" w:rsidRPr="0027745E" w:rsidRDefault="00F549AD" w:rsidP="0027745E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>         Media Audio Visual</w:t>
      </w:r>
      <w:proofErr w:type="gramStart"/>
      <w:r w:rsidR="00EF0CFE" w:rsidRPr="0027745E">
        <w:rPr>
          <w:rFonts w:ascii="Times New Roman" w:hAnsi="Times New Roman"/>
          <w:sz w:val="24"/>
          <w:szCs w:val="24"/>
        </w:rPr>
        <w:t>..</w:t>
      </w:r>
      <w:proofErr w:type="gramEnd"/>
    </w:p>
    <w:p w:rsidR="00F549AD" w:rsidRPr="0027745E" w:rsidRDefault="00F549AD" w:rsidP="0027745E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549AD" w:rsidRPr="0027745E" w:rsidRDefault="00F549AD" w:rsidP="0027745E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549AD" w:rsidRDefault="00F549AD" w:rsidP="0027745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745E">
        <w:rPr>
          <w:rFonts w:ascii="Times New Roman" w:hAnsi="Times New Roman"/>
          <w:b/>
          <w:sz w:val="24"/>
          <w:szCs w:val="24"/>
        </w:rPr>
        <w:t>Deskripsi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IPA</w:t>
      </w:r>
      <w:r w:rsidR="004D72F5">
        <w:rPr>
          <w:rFonts w:ascii="Times New Roman" w:hAnsi="Times New Roman"/>
          <w:b/>
          <w:sz w:val="24"/>
          <w:szCs w:val="24"/>
        </w:rPr>
        <w:t xml:space="preserve"> </w:t>
      </w:r>
      <w:r w:rsidR="004D72F5" w:rsidRPr="004D72F5">
        <w:rPr>
          <w:rFonts w:ascii="Times New Roman" w:hAnsi="Times New Roman"/>
          <w:b/>
          <w:sz w:val="24"/>
          <w:szCs w:val="24"/>
        </w:rPr>
        <w:t>(</w:t>
      </w:r>
      <w:r w:rsidR="004D72F5">
        <w:rPr>
          <w:rFonts w:ascii="Times New Roman" w:hAnsi="Times New Roman"/>
          <w:b/>
          <w:sz w:val="24"/>
          <w:szCs w:val="24"/>
        </w:rPr>
        <w:t>T</w:t>
      </w:r>
      <w:r w:rsidR="004D72F5" w:rsidRPr="004D72F5">
        <w:rPr>
          <w:rFonts w:ascii="Times New Roman" w:hAnsi="Times New Roman"/>
          <w:b/>
          <w:sz w:val="24"/>
          <w:szCs w:val="24"/>
        </w:rPr>
        <w:t xml:space="preserve">ata </w:t>
      </w:r>
      <w:r w:rsidR="004D72F5">
        <w:rPr>
          <w:rFonts w:ascii="Times New Roman" w:hAnsi="Times New Roman"/>
          <w:b/>
          <w:sz w:val="24"/>
          <w:szCs w:val="24"/>
        </w:rPr>
        <w:t>S</w:t>
      </w:r>
      <w:r w:rsidR="004D72F5" w:rsidRPr="004D72F5">
        <w:rPr>
          <w:rFonts w:ascii="Times New Roman" w:hAnsi="Times New Roman"/>
          <w:b/>
          <w:sz w:val="24"/>
          <w:szCs w:val="24"/>
        </w:rPr>
        <w:t>urya)</w:t>
      </w:r>
      <w:r w:rsidR="004D72F5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="00CE7915">
        <w:rPr>
          <w:rFonts w:ascii="Times New Roman" w:hAnsi="Times New Roman"/>
          <w:b/>
          <w:i/>
          <w:sz w:val="24"/>
          <w:szCs w:val="24"/>
        </w:rPr>
        <w:t>C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 xml:space="preserve">erebral </w:t>
      </w:r>
      <w:r w:rsidR="00CE7915">
        <w:rPr>
          <w:rFonts w:ascii="Times New Roman" w:hAnsi="Times New Roman"/>
          <w:b/>
          <w:i/>
          <w:sz w:val="24"/>
          <w:szCs w:val="24"/>
        </w:rPr>
        <w:t>P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>alsy</w:t>
      </w:r>
      <w:r w:rsidR="00F006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06CD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="00F006CD">
        <w:rPr>
          <w:rFonts w:ascii="Times New Roman" w:hAnsi="Times New Roman"/>
          <w:b/>
          <w:sz w:val="24"/>
          <w:szCs w:val="24"/>
        </w:rPr>
        <w:t xml:space="preserve"> VI Di SLB-D </w:t>
      </w:r>
      <w:r w:rsidRPr="0027745E">
        <w:rPr>
          <w:rFonts w:ascii="Times New Roman" w:hAnsi="Times New Roman"/>
          <w:b/>
          <w:sz w:val="24"/>
          <w:szCs w:val="24"/>
        </w:rPr>
        <w:t xml:space="preserve">YPAC Makassar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7B19" w:rsidRPr="00EC7B19">
        <w:rPr>
          <w:rFonts w:ascii="Times New Roman" w:hAnsi="Times New Roman"/>
          <w:b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Media Audio Visual</w:t>
      </w:r>
    </w:p>
    <w:p w:rsidR="00CE7915" w:rsidRPr="0027745E" w:rsidRDefault="00CE7915" w:rsidP="00CE7915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549AD" w:rsidRPr="0027745E" w:rsidRDefault="00F549AD" w:rsidP="0027745E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mengetahui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gambaran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IPA 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="00CE7915" w:rsidRPr="0027745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diketahui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melalui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merupakan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tahap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pelaksanaan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mengetahui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gambaran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6CC">
        <w:rPr>
          <w:rFonts w:ascii="Times New Roman" w:hAnsi="Times New Roman"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Pr="0027745E">
        <w:rPr>
          <w:rFonts w:ascii="Times New Roman" w:hAnsi="Times New Roman"/>
          <w:sz w:val="24"/>
          <w:szCs w:val="24"/>
        </w:rPr>
        <w:t>adalah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sebagai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berikut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: </w:t>
      </w:r>
    </w:p>
    <w:p w:rsidR="00F549AD" w:rsidRPr="0027745E" w:rsidRDefault="004D72F5" w:rsidP="00561C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 w:rsidR="00F549AD" w:rsidRPr="0027745E">
        <w:rPr>
          <w:rFonts w:ascii="Times New Roman" w:hAnsi="Times New Roman"/>
          <w:sz w:val="24"/>
          <w:szCs w:val="24"/>
        </w:rPr>
        <w:t>khir</w:t>
      </w:r>
      <w:proofErr w:type="spellEnd"/>
      <w:r w:rsidR="00F549AD" w:rsidRPr="002774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549AD" w:rsidRPr="0027745E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="00F549AD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AD"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="00F549AD"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F549AD"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="00F549AD"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(Tata Surya)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="00CE7915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AD"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="00F549AD" w:rsidRPr="0027745E">
        <w:rPr>
          <w:rFonts w:ascii="Times New Roman" w:hAnsi="Times New Roman"/>
          <w:sz w:val="24"/>
          <w:szCs w:val="24"/>
        </w:rPr>
        <w:t xml:space="preserve"> VI Di </w:t>
      </w:r>
      <w:r w:rsidR="00561C85">
        <w:rPr>
          <w:rFonts w:ascii="Times New Roman" w:hAnsi="Times New Roman"/>
          <w:sz w:val="24"/>
          <w:szCs w:val="24"/>
        </w:rPr>
        <w:t>          </w:t>
      </w:r>
      <w:r w:rsidR="00F549AD" w:rsidRPr="0027745E">
        <w:rPr>
          <w:rFonts w:ascii="Times New Roman" w:hAnsi="Times New Roman"/>
          <w:sz w:val="24"/>
          <w:szCs w:val="24"/>
        </w:rPr>
        <w:t xml:space="preserve">SLB-D YPAC Makassar </w:t>
      </w:r>
      <w:proofErr w:type="spellStart"/>
      <w:r w:rsidR="00F549AD"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="00F549AD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6CC">
        <w:rPr>
          <w:rFonts w:ascii="Times New Roman" w:hAnsi="Times New Roman"/>
          <w:sz w:val="24"/>
          <w:szCs w:val="24"/>
        </w:rPr>
        <w:t>penggunaan</w:t>
      </w:r>
      <w:proofErr w:type="spellEnd"/>
      <w:r w:rsidR="00F549AD" w:rsidRPr="0027745E">
        <w:rPr>
          <w:rFonts w:ascii="Times New Roman" w:hAnsi="Times New Roman"/>
          <w:sz w:val="24"/>
          <w:szCs w:val="24"/>
        </w:rPr>
        <w:t xml:space="preserve"> media audio visual</w:t>
      </w:r>
    </w:p>
    <w:p w:rsidR="00F549AD" w:rsidRPr="0027745E" w:rsidRDefault="00F549AD" w:rsidP="0027745E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"/>
        <w:gridCol w:w="7483"/>
        <w:gridCol w:w="633"/>
      </w:tblGrid>
      <w:tr w:rsidR="00F549AD" w:rsidRPr="0027745E" w:rsidTr="00F006CD">
        <w:trPr>
          <w:trHeight w:val="340"/>
        </w:trPr>
        <w:tc>
          <w:tcPr>
            <w:tcW w:w="317" w:type="dxa"/>
            <w:vAlign w:val="center"/>
          </w:tcPr>
          <w:p w:rsidR="00F549AD" w:rsidRPr="0027745E" w:rsidRDefault="00F549AD" w:rsidP="00F006C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vAlign w:val="center"/>
          </w:tcPr>
          <w:tbl>
            <w:tblPr>
              <w:tblStyle w:val="TableGrid"/>
              <w:tblW w:w="7267" w:type="dxa"/>
              <w:tblLook w:val="04A0"/>
            </w:tblPr>
            <w:tblGrid>
              <w:gridCol w:w="673"/>
              <w:gridCol w:w="1899"/>
              <w:gridCol w:w="1371"/>
              <w:gridCol w:w="1338"/>
              <w:gridCol w:w="1986"/>
            </w:tblGrid>
            <w:tr w:rsidR="00F006CD" w:rsidRPr="0027745E" w:rsidTr="00BD78BA"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Kode</w:t>
                  </w:r>
                  <w:proofErr w:type="spellEnd"/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Siswa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Skor</w:t>
                  </w:r>
                  <w:proofErr w:type="spellEnd"/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Nilai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Kategori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006CD" w:rsidRPr="0027745E" w:rsidTr="00561C85"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06CD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06CD" w:rsidRPr="0027745E" w:rsidRDefault="00BD78BA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Sangat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00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Baik</w:t>
                  </w:r>
                  <w:proofErr w:type="spellEnd"/>
                </w:p>
              </w:tc>
            </w:tr>
            <w:tr w:rsidR="00F006CD" w:rsidRPr="0027745E" w:rsidTr="00561C85">
              <w:trPr>
                <w:trHeight w:val="738"/>
              </w:trPr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MW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06CD" w:rsidRPr="0027745E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06CD" w:rsidRDefault="00F006CD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06CD" w:rsidRPr="0027745E" w:rsidRDefault="00BD78BA" w:rsidP="00F006CD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Sangat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00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Baik</w:t>
                  </w:r>
                  <w:proofErr w:type="spellEnd"/>
                </w:p>
              </w:tc>
            </w:tr>
          </w:tbl>
          <w:p w:rsidR="00F549AD" w:rsidRPr="0027745E" w:rsidRDefault="00F549AD" w:rsidP="00F006C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549AD" w:rsidRPr="0027745E" w:rsidRDefault="00F549AD" w:rsidP="00F006C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9AD" w:rsidRPr="0027745E" w:rsidRDefault="00F549AD" w:rsidP="00F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9AD" w:rsidRPr="0027745E" w:rsidRDefault="00F549AD" w:rsidP="00F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9AD" w:rsidRPr="0027745E" w:rsidRDefault="00F549AD" w:rsidP="00F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9AD" w:rsidRPr="0027745E" w:rsidRDefault="00F549AD" w:rsidP="00F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9AD" w:rsidRPr="0027745E" w:rsidRDefault="00F549AD" w:rsidP="00F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9AD" w:rsidRPr="004D72F5" w:rsidRDefault="00F549AD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Sumber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561C85">
        <w:rPr>
          <w:rFonts w:ascii="Times New Roman" w:hAnsi="Times New Roman"/>
          <w:b/>
          <w:sz w:val="24"/>
          <w:szCs w:val="24"/>
        </w:rPr>
        <w:t>Data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C85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561C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1C85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="00561C85">
        <w:rPr>
          <w:rFonts w:ascii="Times New Roman" w:hAnsi="Times New Roman"/>
          <w:b/>
          <w:sz w:val="24"/>
          <w:szCs w:val="24"/>
        </w:rPr>
        <w:t xml:space="preserve"> IPA</w:t>
      </w:r>
      <w:r w:rsidR="004D72F5">
        <w:rPr>
          <w:rFonts w:ascii="Times New Roman" w:hAnsi="Times New Roman"/>
          <w:b/>
          <w:sz w:val="24"/>
          <w:szCs w:val="24"/>
        </w:rPr>
        <w:t xml:space="preserve"> </w:t>
      </w:r>
      <w:r w:rsidR="004D72F5" w:rsidRPr="004D72F5">
        <w:rPr>
          <w:rFonts w:ascii="Times New Roman" w:hAnsi="Times New Roman"/>
          <w:b/>
          <w:sz w:val="24"/>
          <w:szCs w:val="24"/>
        </w:rPr>
        <w:t>(</w:t>
      </w:r>
      <w:r w:rsidR="004D72F5">
        <w:rPr>
          <w:rFonts w:ascii="Times New Roman" w:hAnsi="Times New Roman"/>
          <w:b/>
          <w:sz w:val="24"/>
          <w:szCs w:val="24"/>
        </w:rPr>
        <w:t>T</w:t>
      </w:r>
      <w:r w:rsidR="004D72F5" w:rsidRPr="004D72F5">
        <w:rPr>
          <w:rFonts w:ascii="Times New Roman" w:hAnsi="Times New Roman"/>
          <w:b/>
          <w:sz w:val="24"/>
          <w:szCs w:val="24"/>
        </w:rPr>
        <w:t xml:space="preserve">ata </w:t>
      </w:r>
      <w:r w:rsidR="004D72F5">
        <w:rPr>
          <w:rFonts w:ascii="Times New Roman" w:hAnsi="Times New Roman"/>
          <w:b/>
          <w:sz w:val="24"/>
          <w:szCs w:val="24"/>
        </w:rPr>
        <w:t>S</w:t>
      </w:r>
      <w:r w:rsidR="004D72F5" w:rsidRPr="004D72F5">
        <w:rPr>
          <w:rFonts w:ascii="Times New Roman" w:hAnsi="Times New Roman"/>
          <w:b/>
          <w:sz w:val="24"/>
          <w:szCs w:val="24"/>
        </w:rPr>
        <w:t>urya)</w:t>
      </w:r>
    </w:p>
    <w:p w:rsidR="001D65B6" w:rsidRPr="00A4050C" w:rsidRDefault="00F549AD" w:rsidP="00A4050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Berdasarkan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tabel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atas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BA">
        <w:rPr>
          <w:rFonts w:ascii="Times New Roman" w:hAnsi="Times New Roman"/>
          <w:sz w:val="24"/>
          <w:szCs w:val="24"/>
        </w:rPr>
        <w:t>menunjukkan</w:t>
      </w:r>
      <w:proofErr w:type="spellEnd"/>
      <w:r w:rsidR="00BD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BA">
        <w:rPr>
          <w:rFonts w:ascii="Times New Roman" w:hAnsi="Times New Roman"/>
          <w:sz w:val="24"/>
          <w:szCs w:val="24"/>
        </w:rPr>
        <w:t>hasil</w:t>
      </w:r>
      <w:proofErr w:type="spellEnd"/>
      <w:r w:rsidR="00BD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BA">
        <w:rPr>
          <w:rFonts w:ascii="Times New Roman" w:hAnsi="Times New Roman"/>
          <w:sz w:val="24"/>
          <w:szCs w:val="24"/>
        </w:rPr>
        <w:t>tes</w:t>
      </w:r>
      <w:proofErr w:type="spellEnd"/>
      <w:r w:rsidR="00BD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BA">
        <w:rPr>
          <w:rFonts w:ascii="Times New Roman" w:hAnsi="Times New Roman"/>
          <w:sz w:val="24"/>
          <w:szCs w:val="24"/>
        </w:rPr>
        <w:t>akhir</w:t>
      </w:r>
      <w:proofErr w:type="spellEnd"/>
      <w:r w:rsidR="00BD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terhadap</w:t>
      </w:r>
      <w:proofErr w:type="spellEnd"/>
      <w:r w:rsidR="00BD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BA">
        <w:rPr>
          <w:rFonts w:ascii="Times New Roman" w:hAnsi="Times New Roman"/>
          <w:sz w:val="24"/>
          <w:szCs w:val="24"/>
        </w:rPr>
        <w:t>dua</w:t>
      </w:r>
      <w:proofErr w:type="spellEnd"/>
      <w:r w:rsidR="00BD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BA">
        <w:rPr>
          <w:rFonts w:ascii="Times New Roman" w:hAnsi="Times New Roman"/>
          <w:sz w:val="24"/>
          <w:szCs w:val="24"/>
        </w:rPr>
        <w:t>murid</w:t>
      </w:r>
      <w:proofErr w:type="spellEnd"/>
      <w:r w:rsidR="00BD78BA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45E">
        <w:rPr>
          <w:rFonts w:ascii="Times New Roman" w:hAnsi="Times New Roman"/>
          <w:sz w:val="24"/>
          <w:szCs w:val="24"/>
        </w:rPr>
        <w:t>skor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antara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lain: MI </w:t>
      </w:r>
      <w:proofErr w:type="spellStart"/>
      <w:r w:rsidR="00A6148D">
        <w:rPr>
          <w:rFonts w:ascii="Times New Roman" w:hAnsi="Times New Roman"/>
          <w:sz w:val="24"/>
          <w:szCs w:val="24"/>
        </w:rPr>
        <w:t>mendapat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skor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(8), MW </w:t>
      </w:r>
      <w:proofErr w:type="spellStart"/>
      <w:r w:rsidR="00A6148D">
        <w:rPr>
          <w:rFonts w:ascii="Times New Roman" w:hAnsi="Times New Roman"/>
          <w:sz w:val="24"/>
          <w:szCs w:val="24"/>
        </w:rPr>
        <w:t>mendapat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skor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(8). </w:t>
      </w:r>
      <w:r w:rsidRPr="0027745E">
        <w:rPr>
          <w:rFonts w:ascii="Times New Roman" w:hAnsi="Times New Roman"/>
          <w:sz w:val="24"/>
          <w:szCs w:val="24"/>
          <w:lang w:val="id-ID"/>
        </w:rPr>
        <w:t>Selanjutnya skor yang diperoleh dikonversikan ke nilai melalui rumus yang telah dit</w:t>
      </w:r>
      <w:r w:rsidR="00BD78BA">
        <w:rPr>
          <w:rFonts w:ascii="Times New Roman" w:hAnsi="Times New Roman"/>
          <w:sz w:val="24"/>
          <w:szCs w:val="24"/>
          <w:lang w:val="id-ID"/>
        </w:rPr>
        <w:t>etapkan sebelumnya di halaman 4</w:t>
      </w:r>
      <w:r w:rsidR="00BD78BA">
        <w:rPr>
          <w:rFonts w:ascii="Times New Roman" w:hAnsi="Times New Roman"/>
          <w:sz w:val="24"/>
          <w:szCs w:val="24"/>
        </w:rPr>
        <w:t>5</w:t>
      </w:r>
      <w:r w:rsidRPr="0027745E">
        <w:rPr>
          <w:rFonts w:ascii="Times New Roman" w:hAnsi="Times New Roman"/>
          <w:sz w:val="24"/>
          <w:szCs w:val="24"/>
          <w:lang w:val="id-ID"/>
        </w:rPr>
        <w:t>, jika dihubungkan maka hasilnya dapat dilihat pada perhitungan sebagai berikut:</w:t>
      </w:r>
    </w:p>
    <w:p w:rsidR="001D65B6" w:rsidRPr="0027745E" w:rsidRDefault="001D65B6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MI)  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 </w:t>
      </w:r>
    </w:p>
    <w:p w:rsidR="001D65B6" w:rsidRPr="0027745E" w:rsidRDefault="001D65B6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           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 </w:t>
      </w:r>
    </w:p>
    <w:p w:rsidR="001D65B6" w:rsidRPr="00A4050C" w:rsidRDefault="001D65B6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           = 80</w:t>
      </w:r>
    </w:p>
    <w:p w:rsidR="001D65B6" w:rsidRPr="0027745E" w:rsidRDefault="001D65B6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MW)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 </w:t>
      </w:r>
    </w:p>
    <w:p w:rsidR="001D65B6" w:rsidRPr="0027745E" w:rsidRDefault="001D65B6" w:rsidP="0027745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27745E">
        <w:rPr>
          <w:rFonts w:ascii="Times New Roman" w:hAnsi="Times New Roman"/>
          <w:sz w:val="24"/>
          <w:szCs w:val="24"/>
        </w:rPr>
        <w:t xml:space="preserve"> x 100</w:t>
      </w:r>
    </w:p>
    <w:p w:rsidR="001D65B6" w:rsidRPr="0027745E" w:rsidRDefault="001D65B6" w:rsidP="0027745E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</w:r>
      <w:r w:rsidRPr="0027745E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Pr="0027745E">
        <w:rPr>
          <w:rFonts w:ascii="Times New Roman" w:hAnsi="Times New Roman"/>
          <w:sz w:val="24"/>
          <w:szCs w:val="24"/>
        </w:rPr>
        <w:t>=  80</w:t>
      </w:r>
      <w:proofErr w:type="gramEnd"/>
    </w:p>
    <w:p w:rsidR="00EF0CFE" w:rsidRPr="0027745E" w:rsidRDefault="001D65B6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27745E">
        <w:rPr>
          <w:rFonts w:ascii="Times New Roman" w:hAnsi="Times New Roman"/>
          <w:sz w:val="24"/>
          <w:szCs w:val="24"/>
        </w:rPr>
        <w:t>perhitungan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di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atas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menunjukkan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bahwa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dari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subjek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6148D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digambarkan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bahwa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r w:rsidRPr="0027745E">
        <w:rPr>
          <w:rFonts w:ascii="Times New Roman" w:hAnsi="Times New Roman"/>
          <w:i/>
          <w:sz w:val="24"/>
          <w:szCs w:val="24"/>
        </w:rPr>
        <w:t>posttest</w:t>
      </w:r>
      <w:r w:rsidRPr="0027745E">
        <w:rPr>
          <w:rFonts w:ascii="Times New Roman" w:hAnsi="Times New Roman"/>
          <w:sz w:val="24"/>
          <w:szCs w:val="24"/>
        </w:rPr>
        <w:t xml:space="preserve">) MI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(80)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MW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(80). </w:t>
      </w:r>
      <w:proofErr w:type="spellStart"/>
      <w:r w:rsidRPr="0027745E"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demikian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jum</w:t>
      </w:r>
      <w:r w:rsidR="00A6148D">
        <w:rPr>
          <w:rFonts w:ascii="Times New Roman" w:hAnsi="Times New Roman"/>
          <w:sz w:val="24"/>
          <w:szCs w:val="24"/>
        </w:rPr>
        <w:t>lah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nilai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48D">
        <w:rPr>
          <w:rFonts w:ascii="Times New Roman" w:hAnsi="Times New Roman"/>
          <w:sz w:val="24"/>
          <w:szCs w:val="24"/>
        </w:rPr>
        <w:t>diperoleh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kedua</w:t>
      </w:r>
      <w:proofErr w:type="spellEnd"/>
      <w:r w:rsidR="00A6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48D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6148D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tersebut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adalah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r w:rsidR="00D76A0B" w:rsidRPr="0027745E">
        <w:rPr>
          <w:rFonts w:ascii="Times New Roman" w:hAnsi="Times New Roman"/>
          <w:sz w:val="24"/>
          <w:szCs w:val="24"/>
        </w:rPr>
        <w:t>160</w:t>
      </w:r>
      <w:r w:rsidRPr="0027745E">
        <w:rPr>
          <w:rFonts w:ascii="Times New Roman" w:hAnsi="Times New Roman"/>
          <w:sz w:val="24"/>
          <w:szCs w:val="24"/>
        </w:rPr>
        <w:t xml:space="preserve">). Agar </w:t>
      </w:r>
      <w:proofErr w:type="spellStart"/>
      <w:r w:rsidRPr="0027745E">
        <w:rPr>
          <w:rFonts w:ascii="Times New Roman" w:hAnsi="Times New Roman"/>
          <w:sz w:val="24"/>
          <w:szCs w:val="24"/>
        </w:rPr>
        <w:t>lebih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jelas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 w:rsidRPr="0027745E">
        <w:rPr>
          <w:rFonts w:ascii="Times New Roman" w:hAnsi="Times New Roman"/>
          <w:sz w:val="24"/>
          <w:szCs w:val="24"/>
        </w:rPr>
        <w:t>tersebut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atas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divisualisasikan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 w:rsidRPr="0027745E">
        <w:rPr>
          <w:rFonts w:ascii="Times New Roman" w:hAnsi="Times New Roman"/>
          <w:sz w:val="24"/>
          <w:szCs w:val="24"/>
        </w:rPr>
        <w:t>batang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berikut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: </w:t>
      </w:r>
    </w:p>
    <w:p w:rsidR="00BB720A" w:rsidRPr="0027745E" w:rsidRDefault="007476F6" w:rsidP="0027745E">
      <w:pPr>
        <w:jc w:val="center"/>
        <w:rPr>
          <w:rFonts w:ascii="Times New Roman" w:hAnsi="Times New Roman"/>
          <w:b/>
          <w:sz w:val="24"/>
          <w:szCs w:val="24"/>
        </w:rPr>
      </w:pPr>
      <w:r w:rsidRPr="007476F6"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28.35pt;margin-top:69.2pt;width:73.5pt;height:37.5pt;z-index:251664384" fillcolor="white [3201]" strokecolor="white [3212]" strokeweight="1pt">
            <v:stroke dashstyle="dash"/>
            <v:shadow color="#868686"/>
            <v:textbox style="mso-next-textbox:#_x0000_s1041">
              <w:txbxContent>
                <w:p w:rsidR="003A538A" w:rsidRPr="00FF71A0" w:rsidRDefault="003A538A" w:rsidP="00FF71A0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FF71A0">
                    <w:t>Hasil</w:t>
                  </w:r>
                  <w:proofErr w:type="spellEnd"/>
                  <w:r w:rsidRPr="00FF71A0">
                    <w:t xml:space="preserve"> </w:t>
                  </w:r>
                  <w:proofErr w:type="spellStart"/>
                  <w:r w:rsidRPr="00FF71A0">
                    <w:t>Belajar</w:t>
                  </w:r>
                  <w:proofErr w:type="spellEnd"/>
                  <w:r w:rsidRPr="00FF71A0">
                    <w:t xml:space="preserve"> IPA</w:t>
                  </w:r>
                </w:p>
              </w:txbxContent>
            </v:textbox>
          </v:rect>
        </w:pict>
      </w:r>
      <w:r w:rsidR="001D65B6" w:rsidRPr="002774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0784" cy="3951798"/>
            <wp:effectExtent l="19050" t="0" r="2716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720A" w:rsidRPr="0027745E" w:rsidRDefault="00BB720A" w:rsidP="00277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20A" w:rsidRPr="0027745E" w:rsidRDefault="00BB720A" w:rsidP="004D7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 w:rsidRPr="0027745E">
        <w:rPr>
          <w:rFonts w:ascii="Times New Roman" w:hAnsi="Times New Roman"/>
          <w:sz w:val="24"/>
          <w:szCs w:val="24"/>
        </w:rPr>
        <w:t>batang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4.2.Visualisasi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(Tata Surya</w:t>
      </w:r>
      <w:proofErr w:type="gramStart"/>
      <w:r w:rsidR="004D72F5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Di SLB-D YPAC </w:t>
      </w:r>
      <w:proofErr w:type="spellStart"/>
      <w:r w:rsidRPr="0027745E">
        <w:rPr>
          <w:rFonts w:ascii="Times New Roman" w:hAnsi="Times New Roman"/>
          <w:sz w:val="24"/>
          <w:szCs w:val="24"/>
        </w:rPr>
        <w:t>Makssar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Menggunakan</w:t>
      </w:r>
      <w:proofErr w:type="spellEnd"/>
    </w:p>
    <w:p w:rsidR="00BB720A" w:rsidRPr="0027745E" w:rsidRDefault="00BB720A" w:rsidP="00DF71EC">
      <w:pPr>
        <w:jc w:val="center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>Media Audio Visual</w:t>
      </w:r>
    </w:p>
    <w:p w:rsidR="00E44E23" w:rsidRPr="0027745E" w:rsidRDefault="00E44E23" w:rsidP="0027745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745E">
        <w:rPr>
          <w:rFonts w:ascii="Times New Roman" w:hAnsi="Times New Roman"/>
          <w:b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IPA</w:t>
      </w:r>
      <w:r w:rsidR="004D72F5">
        <w:rPr>
          <w:rFonts w:ascii="Times New Roman" w:hAnsi="Times New Roman"/>
          <w:b/>
          <w:sz w:val="24"/>
          <w:szCs w:val="24"/>
        </w:rPr>
        <w:t xml:space="preserve"> </w:t>
      </w:r>
      <w:r w:rsidR="004D72F5" w:rsidRPr="004D72F5">
        <w:rPr>
          <w:rFonts w:ascii="Times New Roman" w:hAnsi="Times New Roman"/>
          <w:b/>
          <w:sz w:val="24"/>
          <w:szCs w:val="24"/>
        </w:rPr>
        <w:t>(</w:t>
      </w:r>
      <w:r w:rsidR="004D72F5">
        <w:rPr>
          <w:rFonts w:ascii="Times New Roman" w:hAnsi="Times New Roman"/>
          <w:b/>
          <w:sz w:val="24"/>
          <w:szCs w:val="24"/>
        </w:rPr>
        <w:t>T</w:t>
      </w:r>
      <w:r w:rsidR="004D72F5" w:rsidRPr="004D72F5">
        <w:rPr>
          <w:rFonts w:ascii="Times New Roman" w:hAnsi="Times New Roman"/>
          <w:b/>
          <w:sz w:val="24"/>
          <w:szCs w:val="24"/>
        </w:rPr>
        <w:t xml:space="preserve">ata </w:t>
      </w:r>
      <w:r w:rsidR="004D72F5">
        <w:rPr>
          <w:rFonts w:ascii="Times New Roman" w:hAnsi="Times New Roman"/>
          <w:b/>
          <w:sz w:val="24"/>
          <w:szCs w:val="24"/>
        </w:rPr>
        <w:t>S</w:t>
      </w:r>
      <w:r w:rsidR="004D72F5" w:rsidRPr="004D72F5">
        <w:rPr>
          <w:rFonts w:ascii="Times New Roman" w:hAnsi="Times New Roman"/>
          <w:b/>
          <w:sz w:val="24"/>
          <w:szCs w:val="24"/>
        </w:rPr>
        <w:t>urya)</w:t>
      </w:r>
      <w:r w:rsidR="004D72F5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b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="00DF71EC">
        <w:rPr>
          <w:rFonts w:ascii="Times New Roman" w:hAnsi="Times New Roman"/>
          <w:b/>
          <w:i/>
          <w:sz w:val="24"/>
          <w:szCs w:val="24"/>
        </w:rPr>
        <w:t>C</w:t>
      </w:r>
      <w:r w:rsidR="00DF71EC" w:rsidRPr="00DF71EC">
        <w:rPr>
          <w:rFonts w:ascii="Times New Roman" w:hAnsi="Times New Roman"/>
          <w:b/>
          <w:i/>
          <w:sz w:val="24"/>
          <w:szCs w:val="24"/>
        </w:rPr>
        <w:t xml:space="preserve">erebral </w:t>
      </w:r>
      <w:r w:rsidR="00DF71EC">
        <w:rPr>
          <w:rFonts w:ascii="Times New Roman" w:hAnsi="Times New Roman"/>
          <w:b/>
          <w:i/>
          <w:sz w:val="24"/>
          <w:szCs w:val="24"/>
        </w:rPr>
        <w:t>P</w:t>
      </w:r>
      <w:r w:rsidR="00DF71EC" w:rsidRPr="00DF71EC">
        <w:rPr>
          <w:rFonts w:ascii="Times New Roman" w:hAnsi="Times New Roman"/>
          <w:b/>
          <w:i/>
          <w:sz w:val="24"/>
          <w:szCs w:val="24"/>
        </w:rPr>
        <w:t>alsy</w:t>
      </w:r>
      <w:r w:rsidR="00DF7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="00DF71EC">
        <w:rPr>
          <w:rFonts w:ascii="Times New Roman" w:hAnsi="Times New Roman"/>
          <w:b/>
          <w:sz w:val="24"/>
          <w:szCs w:val="24"/>
        </w:rPr>
        <w:t xml:space="preserve">  VI</w:t>
      </w:r>
      <w:r w:rsidRPr="0027745E">
        <w:rPr>
          <w:rFonts w:ascii="Times New Roman" w:hAnsi="Times New Roman"/>
          <w:b/>
          <w:sz w:val="24"/>
          <w:szCs w:val="24"/>
        </w:rPr>
        <w:t xml:space="preserve"> Di SLB-D </w:t>
      </w:r>
      <w:r w:rsidR="00DF71EC">
        <w:rPr>
          <w:rFonts w:ascii="Times New Roman" w:hAnsi="Times New Roman"/>
          <w:b/>
          <w:sz w:val="24"/>
          <w:szCs w:val="24"/>
        </w:rPr>
        <w:t>YPAC Makassar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b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1AE2">
        <w:rPr>
          <w:rFonts w:ascii="Times New Roman" w:hAnsi="Times New Roman"/>
          <w:b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="00DF71EC">
        <w:rPr>
          <w:rFonts w:ascii="Times New Roman" w:hAnsi="Times New Roman"/>
          <w:b/>
          <w:sz w:val="24"/>
          <w:szCs w:val="24"/>
        </w:rPr>
        <w:t>Media Audio</w:t>
      </w:r>
      <w:r w:rsidR="00FB1AE2">
        <w:rPr>
          <w:rFonts w:ascii="Times New Roman" w:hAnsi="Times New Roman"/>
          <w:b/>
          <w:sz w:val="24"/>
          <w:szCs w:val="24"/>
        </w:rPr>
        <w:t xml:space="preserve"> </w:t>
      </w:r>
      <w:r w:rsidR="00DF71EC">
        <w:rPr>
          <w:rFonts w:ascii="Times New Roman" w:hAnsi="Times New Roman"/>
          <w:b/>
          <w:sz w:val="24"/>
          <w:szCs w:val="24"/>
        </w:rPr>
        <w:t>Visual.</w:t>
      </w:r>
    </w:p>
    <w:p w:rsidR="00E44E23" w:rsidRPr="0027745E" w:rsidRDefault="00E44E23" w:rsidP="0027745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44E23" w:rsidRPr="0027745E" w:rsidRDefault="00E44E23" w:rsidP="0027745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Selanjutnya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tabel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memperlihatkan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dilaksanakan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</w:t>
      </w:r>
      <w:r w:rsidR="007F3EB4">
        <w:rPr>
          <w:rFonts w:ascii="Times New Roman" w:hAnsi="Times New Roman"/>
          <w:sz w:val="24"/>
          <w:szCs w:val="24"/>
        </w:rPr>
        <w:t>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B19">
        <w:rPr>
          <w:rFonts w:ascii="Times New Roman" w:hAnsi="Times New Roman"/>
          <w:sz w:val="24"/>
          <w:szCs w:val="24"/>
        </w:rPr>
        <w:t>penggunaan</w:t>
      </w:r>
      <w:proofErr w:type="spellEnd"/>
      <w:r w:rsidR="00EC7B19">
        <w:rPr>
          <w:rFonts w:ascii="Times New Roman" w:hAnsi="Times New Roman"/>
          <w:sz w:val="24"/>
          <w:szCs w:val="24"/>
        </w:rPr>
        <w:t xml:space="preserve"> </w:t>
      </w:r>
      <w:r w:rsidR="00EC7B19">
        <w:rPr>
          <w:rFonts w:ascii="Times New Roman" w:hAnsi="Times New Roman"/>
          <w:sz w:val="24"/>
          <w:szCs w:val="24"/>
        </w:rPr>
        <w:lastRenderedPageBreak/>
        <w:t>media audio visual</w:t>
      </w:r>
      <w:r w:rsidR="0098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B10">
        <w:rPr>
          <w:rFonts w:ascii="Times New Roman" w:hAnsi="Times New Roman"/>
          <w:sz w:val="24"/>
          <w:szCs w:val="24"/>
        </w:rPr>
        <w:t>pada</w:t>
      </w:r>
      <w:proofErr w:type="spellEnd"/>
      <w:r w:rsidR="0098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murid</w:t>
      </w:r>
      <w:proofErr w:type="spellEnd"/>
      <w:r w:rsidR="0098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B10">
        <w:rPr>
          <w:rFonts w:ascii="Times New Roman" w:hAnsi="Times New Roman"/>
          <w:sz w:val="24"/>
          <w:szCs w:val="24"/>
        </w:rPr>
        <w:t>tunadaksa</w:t>
      </w:r>
      <w:proofErr w:type="spellEnd"/>
      <w:r w:rsidR="0098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B10">
        <w:rPr>
          <w:rFonts w:ascii="Times New Roman" w:hAnsi="Times New Roman"/>
          <w:sz w:val="24"/>
          <w:szCs w:val="24"/>
        </w:rPr>
        <w:t>kelas</w:t>
      </w:r>
      <w:proofErr w:type="spellEnd"/>
      <w:r w:rsidR="00980B10">
        <w:rPr>
          <w:rFonts w:ascii="Times New Roman" w:hAnsi="Times New Roman"/>
          <w:sz w:val="24"/>
          <w:szCs w:val="24"/>
        </w:rPr>
        <w:t xml:space="preserve"> VI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SLB-D </w:t>
      </w:r>
      <w:r w:rsidR="007F3EB4">
        <w:rPr>
          <w:rFonts w:ascii="Times New Roman" w:hAnsi="Times New Roman"/>
          <w:sz w:val="24"/>
          <w:szCs w:val="24"/>
        </w:rPr>
        <w:t>YPAC Makassa</w:t>
      </w:r>
      <w:r w:rsidR="00F36A84">
        <w:rPr>
          <w:rFonts w:ascii="Times New Roman" w:hAnsi="Times New Roman"/>
          <w:sz w:val="24"/>
          <w:szCs w:val="24"/>
        </w:rPr>
        <w:t>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i/>
          <w:sz w:val="24"/>
          <w:szCs w:val="24"/>
        </w:rPr>
        <w:t>pretest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i/>
          <w:sz w:val="24"/>
          <w:szCs w:val="24"/>
        </w:rPr>
        <w:t>posttest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sebagai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berikut</w:t>
      </w:r>
      <w:proofErr w:type="spellEnd"/>
      <w:r w:rsidRPr="0027745E">
        <w:rPr>
          <w:rFonts w:ascii="Times New Roman" w:hAnsi="Times New Roman"/>
          <w:sz w:val="24"/>
          <w:szCs w:val="24"/>
        </w:rPr>
        <w:t>:</w:t>
      </w:r>
    </w:p>
    <w:p w:rsidR="00E44E23" w:rsidRPr="00806DFD" w:rsidRDefault="00E44E23" w:rsidP="004D72F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DFD">
        <w:rPr>
          <w:rFonts w:ascii="Times New Roman" w:hAnsi="Times New Roman"/>
          <w:sz w:val="24"/>
          <w:szCs w:val="24"/>
        </w:rPr>
        <w:t>Tabel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="00A6148D" w:rsidRPr="00806DFD">
        <w:rPr>
          <w:rFonts w:ascii="Times New Roman" w:hAnsi="Times New Roman"/>
          <w:sz w:val="24"/>
          <w:szCs w:val="24"/>
        </w:rPr>
        <w:t>Rekapitulasi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FD">
        <w:rPr>
          <w:rFonts w:ascii="Times New Roman" w:hAnsi="Times New Roman"/>
          <w:sz w:val="24"/>
          <w:szCs w:val="24"/>
        </w:rPr>
        <w:t>hasil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FD">
        <w:rPr>
          <w:rFonts w:ascii="Times New Roman" w:hAnsi="Times New Roman"/>
          <w:sz w:val="24"/>
          <w:szCs w:val="24"/>
        </w:rPr>
        <w:t>belajar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proofErr w:type="gramStart"/>
      <w:r w:rsidR="004D72F5">
        <w:rPr>
          <w:rFonts w:ascii="Times New Roman" w:hAnsi="Times New Roman"/>
          <w:sz w:val="24"/>
          <w:szCs w:val="24"/>
        </w:rPr>
        <w:t xml:space="preserve">) </w:t>
      </w:r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FD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m</w:t>
      </w:r>
      <w:r w:rsidR="007F3EB4" w:rsidRPr="00806DFD">
        <w:rPr>
          <w:rFonts w:ascii="Times New Roman" w:hAnsi="Times New Roman"/>
          <w:sz w:val="24"/>
          <w:szCs w:val="24"/>
        </w:rPr>
        <w:t>urid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</w:t>
      </w:r>
      <w:r w:rsidR="00DF71EC" w:rsidRPr="00806DFD">
        <w:rPr>
          <w:rFonts w:ascii="Times New Roman" w:hAnsi="Times New Roman"/>
          <w:i/>
          <w:sz w:val="24"/>
          <w:szCs w:val="24"/>
        </w:rPr>
        <w:t>cerebral palsy</w:t>
      </w:r>
      <w:r w:rsidR="00806DFD"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DFD" w:rsidRPr="00806DFD">
        <w:rPr>
          <w:rFonts w:ascii="Times New Roman" w:hAnsi="Times New Roman"/>
          <w:sz w:val="24"/>
          <w:szCs w:val="24"/>
        </w:rPr>
        <w:t>kelas</w:t>
      </w:r>
      <w:proofErr w:type="spellEnd"/>
      <w:r w:rsidR="00806DFD" w:rsidRPr="00806DFD">
        <w:rPr>
          <w:rFonts w:ascii="Times New Roman" w:hAnsi="Times New Roman"/>
          <w:sz w:val="24"/>
          <w:szCs w:val="24"/>
        </w:rPr>
        <w:t xml:space="preserve"> VI</w:t>
      </w:r>
      <w:r w:rsidR="004D72F5">
        <w:rPr>
          <w:rFonts w:ascii="Times New Roman" w:hAnsi="Times New Roman"/>
          <w:sz w:val="24"/>
          <w:szCs w:val="24"/>
        </w:rPr>
        <w:t> </w:t>
      </w:r>
      <w:proofErr w:type="spellStart"/>
      <w:r w:rsidRPr="00806DFD">
        <w:rPr>
          <w:rFonts w:ascii="Times New Roman" w:hAnsi="Times New Roman"/>
          <w:sz w:val="24"/>
          <w:szCs w:val="24"/>
        </w:rPr>
        <w:t>di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SLB-D </w:t>
      </w:r>
      <w:r w:rsidR="007F3EB4" w:rsidRPr="00806DFD">
        <w:rPr>
          <w:rFonts w:ascii="Times New Roman" w:hAnsi="Times New Roman"/>
          <w:sz w:val="24"/>
          <w:szCs w:val="24"/>
        </w:rPr>
        <w:t>YPAC Makassa</w:t>
      </w:r>
      <w:r w:rsidR="00A6148D" w:rsidRPr="00806DFD">
        <w:rPr>
          <w:rFonts w:ascii="Times New Roman" w:hAnsi="Times New Roman"/>
          <w:sz w:val="24"/>
          <w:szCs w:val="24"/>
        </w:rPr>
        <w:t>r</w:t>
      </w:r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FD">
        <w:rPr>
          <w:rFonts w:ascii="Times New Roman" w:hAnsi="Times New Roman"/>
          <w:sz w:val="24"/>
          <w:szCs w:val="24"/>
        </w:rPr>
        <w:t>sebelum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FD">
        <w:rPr>
          <w:rFonts w:ascii="Times New Roman" w:hAnsi="Times New Roman"/>
          <w:sz w:val="24"/>
          <w:szCs w:val="24"/>
        </w:rPr>
        <w:t>dan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FD">
        <w:rPr>
          <w:rFonts w:ascii="Times New Roman" w:hAnsi="Times New Roman"/>
          <w:sz w:val="24"/>
          <w:szCs w:val="24"/>
        </w:rPr>
        <w:t>setelah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B19" w:rsidRPr="00806DFD">
        <w:rPr>
          <w:rFonts w:ascii="Times New Roman" w:hAnsi="Times New Roman"/>
          <w:sz w:val="24"/>
          <w:szCs w:val="24"/>
        </w:rPr>
        <w:t>penggunaan</w:t>
      </w:r>
      <w:proofErr w:type="spellEnd"/>
      <w:r w:rsidRPr="00806DFD">
        <w:rPr>
          <w:rFonts w:ascii="Times New Roman" w:hAnsi="Times New Roman"/>
          <w:sz w:val="24"/>
          <w:szCs w:val="24"/>
        </w:rPr>
        <w:t xml:space="preserve"> </w:t>
      </w:r>
      <w:r w:rsidR="004D72F5">
        <w:rPr>
          <w:rFonts w:ascii="Times New Roman" w:hAnsi="Times New Roman"/>
          <w:sz w:val="24"/>
          <w:szCs w:val="24"/>
        </w:rPr>
        <w:t>media </w:t>
      </w:r>
      <w:r w:rsidR="00806DFD" w:rsidRPr="00806DFD">
        <w:rPr>
          <w:rFonts w:ascii="Times New Roman" w:hAnsi="Times New Roman"/>
          <w:sz w:val="24"/>
          <w:szCs w:val="24"/>
        </w:rPr>
        <w:t>audio </w:t>
      </w:r>
      <w:r w:rsidR="007F3EB4" w:rsidRPr="00806DFD">
        <w:rPr>
          <w:rFonts w:ascii="Times New Roman" w:hAnsi="Times New Roman"/>
          <w:sz w:val="24"/>
          <w:szCs w:val="24"/>
        </w:rPr>
        <w:t>visual</w:t>
      </w:r>
    </w:p>
    <w:p w:rsidR="00E44E23" w:rsidRPr="0027745E" w:rsidRDefault="00E44E23" w:rsidP="0027745E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2"/>
        <w:gridCol w:w="1850"/>
        <w:gridCol w:w="1270"/>
        <w:gridCol w:w="1291"/>
        <w:gridCol w:w="1245"/>
        <w:gridCol w:w="1175"/>
      </w:tblGrid>
      <w:tr w:rsidR="00E44E23" w:rsidRPr="0027745E" w:rsidTr="00561C85">
        <w:trPr>
          <w:trHeight w:val="304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  <w:proofErr w:type="spellEnd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Tes</w:t>
            </w:r>
            <w:proofErr w:type="spellEnd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  <w:proofErr w:type="spellEnd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7745E">
              <w:rPr>
                <w:rFonts w:ascii="Times New Roman" w:hAnsi="Times New Roman"/>
                <w:b/>
                <w:i/>
                <w:sz w:val="24"/>
                <w:szCs w:val="24"/>
              </w:rPr>
              <w:t>pretest</w:t>
            </w: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Tes</w:t>
            </w:r>
            <w:proofErr w:type="spellEnd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7745E">
              <w:rPr>
                <w:rFonts w:ascii="Times New Roman" w:hAnsi="Times New Roman"/>
                <w:b/>
                <w:i/>
                <w:sz w:val="24"/>
                <w:szCs w:val="24"/>
              </w:rPr>
              <w:t>Posttest</w:t>
            </w: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44E23" w:rsidRPr="0027745E" w:rsidTr="00561C85">
        <w:trPr>
          <w:trHeight w:val="321"/>
          <w:jc w:val="center"/>
        </w:trPr>
        <w:tc>
          <w:tcPr>
            <w:tcW w:w="7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E44E23" w:rsidRPr="0027745E" w:rsidTr="00561C85">
        <w:trPr>
          <w:trHeight w:val="609"/>
          <w:jc w:val="center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44E23" w:rsidRPr="0027745E" w:rsidTr="00561C85">
        <w:trPr>
          <w:trHeight w:val="626"/>
          <w:jc w:val="center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MW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44E23" w:rsidRPr="0027745E" w:rsidTr="00561C85">
        <w:trPr>
          <w:trHeight w:val="626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806DF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76A0B" w:rsidRPr="002774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44E23" w:rsidRDefault="00E44E23" w:rsidP="002774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Sumber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: </w:t>
      </w:r>
      <w:r w:rsidR="00561C8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pengolahan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</w:p>
    <w:p w:rsidR="00561C85" w:rsidRPr="0027745E" w:rsidRDefault="00561C85" w:rsidP="002774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44E23" w:rsidRPr="0027745E" w:rsidRDefault="00E44E23" w:rsidP="0027745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27745E">
        <w:rPr>
          <w:rFonts w:ascii="Times New Roman" w:hAnsi="Times New Roman"/>
          <w:sz w:val="24"/>
          <w:szCs w:val="24"/>
        </w:rPr>
        <w:t>tabel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atas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dilihat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adanya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4D7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72F5">
        <w:rPr>
          <w:rFonts w:ascii="Times New Roman" w:hAnsi="Times New Roman"/>
          <w:sz w:val="24"/>
          <w:szCs w:val="24"/>
        </w:rPr>
        <w:t>tata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2F5">
        <w:rPr>
          <w:rFonts w:ascii="Times New Roman" w:hAnsi="Times New Roman"/>
          <w:sz w:val="24"/>
          <w:szCs w:val="24"/>
        </w:rPr>
        <w:t>surya</w:t>
      </w:r>
      <w:proofErr w:type="spellEnd"/>
      <w:r w:rsidR="004D72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murid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dilakukan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7AA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7AA">
        <w:rPr>
          <w:rFonts w:ascii="Times New Roman" w:hAnsi="Times New Roman"/>
          <w:sz w:val="24"/>
          <w:szCs w:val="24"/>
        </w:rPr>
        <w:t>penggunaan</w:t>
      </w:r>
      <w:proofErr w:type="spellEnd"/>
      <w:r w:rsidR="00A137AA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media audio visual.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awal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(pretest) </w:t>
      </w:r>
      <w:proofErr w:type="spellStart"/>
      <w:r w:rsidRPr="0027745E">
        <w:rPr>
          <w:rFonts w:ascii="Times New Roman" w:hAnsi="Times New Roman"/>
          <w:sz w:val="24"/>
          <w:szCs w:val="24"/>
        </w:rPr>
        <w:t>atau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7AA">
        <w:rPr>
          <w:rFonts w:ascii="Times New Roman" w:hAnsi="Times New Roman"/>
          <w:sz w:val="24"/>
          <w:szCs w:val="24"/>
        </w:rPr>
        <w:t>penggunaan</w:t>
      </w:r>
      <w:proofErr w:type="spellEnd"/>
      <w:r w:rsidR="00A137AA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Pr="0027745E">
        <w:rPr>
          <w:rFonts w:ascii="Times New Roman" w:hAnsi="Times New Roman"/>
          <w:sz w:val="24"/>
          <w:szCs w:val="24"/>
        </w:rPr>
        <w:t>diperoleh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dari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MI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nilai</w:t>
      </w:r>
      <w:proofErr w:type="spellEnd"/>
      <w:r w:rsidR="00823D87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(50)</w:t>
      </w:r>
      <w:proofErr w:type="gramStart"/>
      <w:r w:rsidRPr="0027745E">
        <w:rPr>
          <w:rFonts w:ascii="Times New Roman" w:hAnsi="Times New Roman"/>
          <w:sz w:val="24"/>
          <w:szCs w:val="24"/>
        </w:rPr>
        <w:t>,  MW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(40).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demikian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jumlah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tunadaksa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adalah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76A0B" w:rsidRPr="0027745E">
        <w:rPr>
          <w:rFonts w:ascii="Times New Roman" w:hAnsi="Times New Roman"/>
          <w:sz w:val="24"/>
          <w:szCs w:val="24"/>
        </w:rPr>
        <w:t>(90</w:t>
      </w:r>
      <w:r w:rsidRPr="0027745E">
        <w:rPr>
          <w:rFonts w:ascii="Times New Roman" w:hAnsi="Times New Roman"/>
          <w:sz w:val="24"/>
          <w:szCs w:val="24"/>
        </w:rPr>
        <w:t>).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Kemudian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akhir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(posttest) </w:t>
      </w:r>
      <w:proofErr w:type="spellStart"/>
      <w:r w:rsidRPr="0027745E">
        <w:rPr>
          <w:rFonts w:ascii="Times New Roman" w:hAnsi="Times New Roman"/>
          <w:sz w:val="24"/>
          <w:szCs w:val="24"/>
        </w:rPr>
        <w:t>atau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setelah</w:t>
      </w:r>
      <w:proofErr w:type="spellEnd"/>
      <w:r w:rsidR="0082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pengguanaan</w:t>
      </w:r>
      <w:proofErr w:type="spellEnd"/>
      <w:r w:rsidR="00823D87">
        <w:rPr>
          <w:rFonts w:ascii="Times New Roman" w:hAnsi="Times New Roman"/>
          <w:sz w:val="24"/>
          <w:szCs w:val="24"/>
        </w:rPr>
        <w:t xml:space="preserve"> media audio visual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masing-masing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memperoleh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yakni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76A0B" w:rsidRPr="0027745E">
        <w:rPr>
          <w:rFonts w:ascii="Times New Roman" w:hAnsi="Times New Roman"/>
          <w:sz w:val="24"/>
          <w:szCs w:val="24"/>
        </w:rPr>
        <w:t>MI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mendapat</w:t>
      </w:r>
      <w:proofErr w:type="spellEnd"/>
      <w:r w:rsidR="0082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nilai</w:t>
      </w:r>
      <w:proofErr w:type="spellEnd"/>
      <w:r w:rsidR="00823D87">
        <w:rPr>
          <w:rFonts w:ascii="Times New Roman" w:hAnsi="Times New Roman"/>
          <w:sz w:val="24"/>
          <w:szCs w:val="24"/>
        </w:rPr>
        <w:t xml:space="preserve"> </w:t>
      </w:r>
      <w:r w:rsidR="00D76A0B" w:rsidRPr="0027745E">
        <w:rPr>
          <w:rFonts w:ascii="Times New Roman" w:hAnsi="Times New Roman"/>
          <w:sz w:val="24"/>
          <w:szCs w:val="24"/>
        </w:rPr>
        <w:t>(80</w:t>
      </w:r>
      <w:r w:rsidRPr="002774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76A0B" w:rsidRPr="0027745E">
        <w:rPr>
          <w:rFonts w:ascii="Times New Roman" w:hAnsi="Times New Roman"/>
          <w:sz w:val="24"/>
          <w:szCs w:val="24"/>
        </w:rPr>
        <w:t>MW</w:t>
      </w:r>
      <w:r w:rsidR="0082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mendapat</w:t>
      </w:r>
      <w:proofErr w:type="spellEnd"/>
      <w:r w:rsidR="0082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nilai</w:t>
      </w:r>
      <w:proofErr w:type="spellEnd"/>
      <w:r w:rsidR="00823D87">
        <w:rPr>
          <w:rFonts w:ascii="Times New Roman" w:hAnsi="Times New Roman"/>
          <w:sz w:val="24"/>
          <w:szCs w:val="24"/>
        </w:rPr>
        <w:t xml:space="preserve"> </w:t>
      </w:r>
      <w:r w:rsidR="00D76A0B" w:rsidRPr="0027745E">
        <w:rPr>
          <w:rFonts w:ascii="Times New Roman" w:hAnsi="Times New Roman"/>
          <w:sz w:val="24"/>
          <w:szCs w:val="24"/>
        </w:rPr>
        <w:t>(80</w:t>
      </w:r>
      <w:r w:rsidRPr="0027745E">
        <w:rPr>
          <w:rFonts w:ascii="Times New Roman" w:hAnsi="Times New Roman"/>
          <w:sz w:val="24"/>
          <w:szCs w:val="24"/>
        </w:rPr>
        <w:t>).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demikian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jumlah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nilai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diperoleh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kedua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A0B"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="00D76A0B" w:rsidRPr="0027745E">
        <w:rPr>
          <w:rFonts w:ascii="Times New Roman" w:hAnsi="Times New Roman"/>
          <w:sz w:val="24"/>
          <w:szCs w:val="24"/>
        </w:rPr>
        <w:t xml:space="preserve"> </w:t>
      </w:r>
      <w:r w:rsidR="009148CC">
        <w:rPr>
          <w:rFonts w:ascii="Times New Roman" w:hAnsi="Times New Roman"/>
          <w:i/>
          <w:sz w:val="24"/>
          <w:szCs w:val="24"/>
        </w:rPr>
        <w:t>cerebral palsy</w:t>
      </w:r>
      <w:r w:rsidR="00D76A0B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A0B"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="00D76A0B" w:rsidRPr="0027745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="00D76A0B"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="00D76A0B" w:rsidRPr="0027745E">
        <w:rPr>
          <w:rFonts w:ascii="Times New Roman" w:hAnsi="Times New Roman"/>
          <w:sz w:val="24"/>
          <w:szCs w:val="24"/>
        </w:rPr>
        <w:t xml:space="preserve"> SLB-D YPAC Makassar </w:t>
      </w:r>
      <w:proofErr w:type="spellStart"/>
      <w:r w:rsidRPr="0027745E">
        <w:rPr>
          <w:rFonts w:ascii="Times New Roman" w:hAnsi="Times New Roman"/>
          <w:sz w:val="24"/>
          <w:szCs w:val="24"/>
        </w:rPr>
        <w:t>adalah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(</w:t>
      </w:r>
      <w:r w:rsidR="00D76A0B" w:rsidRPr="0027745E">
        <w:rPr>
          <w:rFonts w:ascii="Times New Roman" w:hAnsi="Times New Roman"/>
          <w:sz w:val="24"/>
          <w:szCs w:val="24"/>
        </w:rPr>
        <w:t>160</w:t>
      </w:r>
      <w:r w:rsidRPr="0027745E">
        <w:rPr>
          <w:rFonts w:ascii="Times New Roman" w:hAnsi="Times New Roman"/>
          <w:sz w:val="24"/>
          <w:szCs w:val="24"/>
        </w:rPr>
        <w:t xml:space="preserve">). Agar </w:t>
      </w:r>
      <w:proofErr w:type="spellStart"/>
      <w:r w:rsidRPr="0027745E">
        <w:rPr>
          <w:rFonts w:ascii="Times New Roman" w:hAnsi="Times New Roman"/>
          <w:sz w:val="24"/>
          <w:szCs w:val="24"/>
        </w:rPr>
        <w:t>lebih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jelas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7745E">
        <w:rPr>
          <w:rFonts w:ascii="Times New Roman" w:hAnsi="Times New Roman"/>
          <w:sz w:val="24"/>
          <w:szCs w:val="24"/>
        </w:rPr>
        <w:t>tersebut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atas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divisualisasikan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grafik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bawah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ini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D65B6" w:rsidRPr="0027745E" w:rsidRDefault="007476F6" w:rsidP="002774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42" style="position:absolute;left:0;text-align:left;margin-left:23.1pt;margin-top:73.8pt;width:1in;height:33pt;z-index:251665408" strokecolor="white [3212]">
            <v:textbox>
              <w:txbxContent>
                <w:p w:rsidR="003A538A" w:rsidRPr="00FF71A0" w:rsidRDefault="003A538A" w:rsidP="00FF71A0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FF71A0">
                    <w:t>Hasil</w:t>
                  </w:r>
                  <w:proofErr w:type="spellEnd"/>
                  <w:r w:rsidRPr="00FF71A0">
                    <w:t xml:space="preserve"> </w:t>
                  </w:r>
                  <w:proofErr w:type="spellStart"/>
                  <w:r w:rsidRPr="00FF71A0">
                    <w:t>Belajar</w:t>
                  </w:r>
                  <w:proofErr w:type="spellEnd"/>
                  <w:r w:rsidRPr="00FF71A0">
                    <w:t xml:space="preserve"> IPA</w:t>
                  </w:r>
                </w:p>
                <w:p w:rsidR="003A538A" w:rsidRDefault="003A538A"/>
              </w:txbxContent>
            </v:textbox>
          </v:rect>
        </w:pict>
      </w:r>
      <w:r w:rsidR="00D76A0B" w:rsidRPr="002774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87761" cy="3951798"/>
            <wp:effectExtent l="19050" t="0" r="12589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4479" w:rsidRPr="0027745E" w:rsidRDefault="00CC4479" w:rsidP="00005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 w:rsidRPr="0027745E">
        <w:rPr>
          <w:rFonts w:ascii="Times New Roman" w:hAnsi="Times New Roman"/>
          <w:sz w:val="24"/>
          <w:szCs w:val="24"/>
        </w:rPr>
        <w:t>batang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4.4.Visualisas</w:t>
      </w:r>
      <w:r w:rsidR="00DF71E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F71EC">
        <w:rPr>
          <w:rFonts w:ascii="Times New Roman" w:hAnsi="Times New Roman"/>
          <w:sz w:val="24"/>
          <w:szCs w:val="24"/>
        </w:rPr>
        <w:t>Hasil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Belajar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IPA</w:t>
      </w:r>
      <w:r w:rsidR="000053FE">
        <w:rPr>
          <w:rFonts w:ascii="Times New Roman" w:hAnsi="Times New Roman"/>
          <w:sz w:val="24"/>
          <w:szCs w:val="24"/>
        </w:rPr>
        <w:t xml:space="preserve"> (Tata Surya</w:t>
      </w:r>
      <w:proofErr w:type="gramStart"/>
      <w:r w:rsidR="000053FE">
        <w:rPr>
          <w:rFonts w:ascii="Times New Roman" w:hAnsi="Times New Roman"/>
          <w:sz w:val="24"/>
          <w:szCs w:val="24"/>
        </w:rPr>
        <w:t xml:space="preserve">) </w:t>
      </w:r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Murid</w:t>
      </w:r>
      <w:proofErr w:type="spellEnd"/>
      <w:r w:rsidR="00DF71EC" w:rsidRPr="00DF71EC">
        <w:rPr>
          <w:rFonts w:ascii="Times New Roman" w:hAnsi="Times New Roman"/>
          <w:i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00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VI</w:t>
      </w:r>
      <w:r w:rsidR="00DC16CE" w:rsidRPr="0027745E">
        <w:rPr>
          <w:rFonts w:ascii="Times New Roman" w:hAnsi="Times New Roman"/>
          <w:sz w:val="24"/>
          <w:szCs w:val="24"/>
        </w:rPr>
        <w:t> </w:t>
      </w:r>
      <w:r w:rsidRPr="0027745E">
        <w:rPr>
          <w:rFonts w:ascii="Times New Roman" w:hAnsi="Times New Roman"/>
          <w:sz w:val="24"/>
          <w:szCs w:val="24"/>
        </w:rPr>
        <w:t xml:space="preserve">Di SLB-D YPAC </w:t>
      </w:r>
      <w:proofErr w:type="spellStart"/>
      <w:r w:rsidRPr="0027745E">
        <w:rPr>
          <w:rFonts w:ascii="Times New Roman" w:hAnsi="Times New Roman"/>
          <w:sz w:val="24"/>
          <w:szCs w:val="24"/>
        </w:rPr>
        <w:t>Makssar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Sebelum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B19">
        <w:rPr>
          <w:rFonts w:ascii="Times New Roman" w:hAnsi="Times New Roman"/>
          <w:sz w:val="24"/>
          <w:szCs w:val="24"/>
        </w:rPr>
        <w:t>Penggunaan</w:t>
      </w:r>
      <w:proofErr w:type="spellEnd"/>
    </w:p>
    <w:p w:rsidR="00CC4479" w:rsidRPr="0027745E" w:rsidRDefault="00CC4479" w:rsidP="00DF71E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>Media Audio Visua</w:t>
      </w:r>
      <w:r w:rsidR="00DF71EC">
        <w:rPr>
          <w:rFonts w:ascii="Times New Roman" w:hAnsi="Times New Roman"/>
          <w:sz w:val="24"/>
          <w:szCs w:val="24"/>
        </w:rPr>
        <w:t>l.</w:t>
      </w:r>
      <w:proofErr w:type="gramEnd"/>
    </w:p>
    <w:p w:rsidR="007F3EB4" w:rsidRDefault="00CC4479" w:rsidP="00A4050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Berdasarkan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uraian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atas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maka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disimpulkan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bahwa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 IPA (</w:t>
      </w:r>
      <w:proofErr w:type="spellStart"/>
      <w:r w:rsidR="000053FE">
        <w:rPr>
          <w:rFonts w:ascii="Times New Roman" w:hAnsi="Times New Roman"/>
          <w:sz w:val="24"/>
          <w:szCs w:val="24"/>
        </w:rPr>
        <w:t>tata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3FE">
        <w:rPr>
          <w:rFonts w:ascii="Times New Roman" w:hAnsi="Times New Roman"/>
          <w:sz w:val="24"/>
          <w:szCs w:val="24"/>
        </w:rPr>
        <w:t>surya</w:t>
      </w:r>
      <w:proofErr w:type="spellEnd"/>
      <w:proofErr w:type="gramStart"/>
      <w:r w:rsidR="000053FE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20F"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kelas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V</w:t>
      </w:r>
      <w:r w:rsidR="0012720F" w:rsidRPr="0027745E">
        <w:rPr>
          <w:rFonts w:ascii="Times New Roman" w:hAnsi="Times New Roman"/>
          <w:sz w:val="24"/>
          <w:szCs w:val="24"/>
        </w:rPr>
        <w:t>I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SLB-D </w:t>
      </w:r>
      <w:r w:rsidR="0012720F" w:rsidRPr="0027745E">
        <w:rPr>
          <w:rFonts w:ascii="Times New Roman" w:hAnsi="Times New Roman"/>
          <w:sz w:val="24"/>
          <w:szCs w:val="24"/>
        </w:rPr>
        <w:t>YPAC Makassar</w:t>
      </w:r>
      <w:r w:rsidR="0082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melalui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7F3EB4">
        <w:rPr>
          <w:rFonts w:ascii="Times New Roman" w:hAnsi="Times New Roman"/>
          <w:sz w:val="24"/>
          <w:szCs w:val="24"/>
        </w:rPr>
        <w:t>media audio visual.</w:t>
      </w:r>
    </w:p>
    <w:p w:rsidR="00A4050C" w:rsidRPr="0027745E" w:rsidRDefault="00A4050C" w:rsidP="00A4050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B6" w:rsidRPr="0027745E" w:rsidRDefault="003E01B6" w:rsidP="0027745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745E">
        <w:rPr>
          <w:rFonts w:ascii="Times New Roman" w:hAnsi="Times New Roman"/>
          <w:b/>
          <w:sz w:val="24"/>
          <w:szCs w:val="24"/>
        </w:rPr>
        <w:t>Pembahasan</w:t>
      </w:r>
      <w:proofErr w:type="spellEnd"/>
    </w:p>
    <w:p w:rsidR="00A86EC0" w:rsidRPr="0027745E" w:rsidRDefault="00A86EC0" w:rsidP="0027745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 xml:space="preserve">Pembelajaran </w:t>
      </w:r>
      <w:r w:rsidRPr="0027745E">
        <w:rPr>
          <w:rFonts w:ascii="Times New Roman" w:hAnsi="Times New Roman"/>
          <w:sz w:val="24"/>
          <w:szCs w:val="24"/>
        </w:rPr>
        <w:t>IPA</w:t>
      </w:r>
      <w:r w:rsidR="000053F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>membahas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tentang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gejala-gejala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disusun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secara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sistematis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didasarkan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percobaan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pengamatan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dilakukan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manusia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</w:p>
    <w:p w:rsidR="00A86EC0" w:rsidRPr="0027745E" w:rsidRDefault="00A86EC0" w:rsidP="0027745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lastRenderedPageBreak/>
        <w:t>Melihat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sangat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penting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maka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setiap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anak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dituntut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mampu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menguasai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materinya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sekolah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peng</w:t>
      </w:r>
      <w:r w:rsidR="00A4050C">
        <w:rPr>
          <w:rFonts w:ascii="Times New Roman" w:hAnsi="Times New Roman"/>
          <w:sz w:val="24"/>
          <w:szCs w:val="24"/>
        </w:rPr>
        <w:t>uasaan</w:t>
      </w:r>
      <w:proofErr w:type="spellEnd"/>
      <w:r w:rsidR="00A4050C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A4050C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menjadi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sorotan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dari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berbagai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pihak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maka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pengajaran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harus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ditangani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secara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serius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terus-menerus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Perbaikan-perbaikan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dilakukan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pihak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sekolah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baik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aspek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proses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maupun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aspek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evaluasi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diterapkanya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7745E">
        <w:rPr>
          <w:rFonts w:ascii="Times New Roman" w:hAnsi="Times New Roman"/>
          <w:sz w:val="24"/>
          <w:szCs w:val="24"/>
        </w:rPr>
        <w:t>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karena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itu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sangat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berpengaruh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terhadap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khususnya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materi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3FE">
        <w:rPr>
          <w:rFonts w:ascii="Times New Roman" w:hAnsi="Times New Roman"/>
          <w:sz w:val="24"/>
          <w:szCs w:val="24"/>
        </w:rPr>
        <w:t>tata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3FE">
        <w:rPr>
          <w:rFonts w:ascii="Times New Roman" w:hAnsi="Times New Roman"/>
          <w:sz w:val="24"/>
          <w:szCs w:val="24"/>
        </w:rPr>
        <w:t>surya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  <w:proofErr w:type="gramEnd"/>
    </w:p>
    <w:p w:rsidR="00A86EC0" w:rsidRPr="0027745E" w:rsidRDefault="00A86EC0" w:rsidP="0027745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Pelayanan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kebutuhan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dengan</w:t>
      </w:r>
      <w:proofErr w:type="spellEnd"/>
      <w:r w:rsidR="007F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menggunakan</w:t>
      </w:r>
      <w:proofErr w:type="spellEnd"/>
      <w:r w:rsidR="007F3EB4">
        <w:rPr>
          <w:rFonts w:ascii="Times New Roman" w:hAnsi="Times New Roman"/>
          <w:sz w:val="24"/>
          <w:szCs w:val="24"/>
        </w:rPr>
        <w:t xml:space="preserve"> media audio </w:t>
      </w:r>
      <w:proofErr w:type="spellStart"/>
      <w:r w:rsidRPr="0027745E">
        <w:rPr>
          <w:rFonts w:ascii="Times New Roman" w:hAnsi="Times New Roman"/>
          <w:sz w:val="24"/>
          <w:szCs w:val="24"/>
        </w:rPr>
        <w:t>bagi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tunadaksa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diperlukan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adanya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kreatifitas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guru</w:t>
      </w:r>
      <w:r w:rsidR="007F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untuk</w:t>
      </w:r>
      <w:proofErr w:type="spellEnd"/>
      <w:r w:rsidR="007F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memilih</w:t>
      </w:r>
      <w:proofErr w:type="spellEnd"/>
      <w:r w:rsidR="007F3EB4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="007F3EB4">
        <w:rPr>
          <w:rFonts w:ascii="Times New Roman" w:hAnsi="Times New Roman"/>
          <w:sz w:val="24"/>
          <w:szCs w:val="24"/>
        </w:rPr>
        <w:t>sesuai</w:t>
      </w:r>
      <w:proofErr w:type="spellEnd"/>
      <w:r w:rsidR="007F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dengan</w:t>
      </w:r>
      <w:proofErr w:type="spellEnd"/>
      <w:r w:rsidR="007F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materi</w:t>
      </w:r>
      <w:proofErr w:type="spellEnd"/>
      <w:r w:rsidR="007F3EB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7F3EB4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7F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EB4">
        <w:rPr>
          <w:rFonts w:ascii="Times New Roman" w:hAnsi="Times New Roman"/>
          <w:sz w:val="24"/>
          <w:szCs w:val="24"/>
        </w:rPr>
        <w:t>diajarkan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745E">
        <w:rPr>
          <w:rFonts w:ascii="Times New Roman" w:hAnsi="Times New Roman"/>
          <w:sz w:val="24"/>
          <w:szCs w:val="24"/>
        </w:rPr>
        <w:t>Karena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27745E">
        <w:rPr>
          <w:rFonts w:ascii="Times New Roman" w:hAnsi="Times New Roman"/>
          <w:sz w:val="24"/>
          <w:szCs w:val="24"/>
        </w:rPr>
        <w:t>memegang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peranan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27745E">
        <w:rPr>
          <w:rFonts w:ascii="Times New Roman" w:hAnsi="Times New Roman"/>
          <w:sz w:val="24"/>
          <w:szCs w:val="24"/>
        </w:rPr>
        <w:t>strategis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meningkatkan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keterampilan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0053FE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745E">
        <w:rPr>
          <w:rFonts w:ascii="Times New Roman" w:hAnsi="Times New Roman"/>
          <w:sz w:val="24"/>
          <w:szCs w:val="24"/>
        </w:rPr>
        <w:t>Peranan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strategis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tersebut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menyangkut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peran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27745E">
        <w:rPr>
          <w:rFonts w:ascii="Times New Roman" w:hAnsi="Times New Roman"/>
          <w:sz w:val="24"/>
          <w:szCs w:val="24"/>
        </w:rPr>
        <w:t>sebagai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fasilitator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motivator, </w:t>
      </w:r>
      <w:proofErr w:type="spellStart"/>
      <w:r w:rsidRPr="0027745E">
        <w:rPr>
          <w:rFonts w:ascii="Times New Roman" w:hAnsi="Times New Roman"/>
          <w:sz w:val="24"/>
          <w:szCs w:val="24"/>
        </w:rPr>
        <w:t>sumber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organisator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proses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</w:p>
    <w:p w:rsidR="00C948D3" w:rsidRPr="0027745E" w:rsidRDefault="00A86EC0" w:rsidP="0027745E">
      <w:pPr>
        <w:pStyle w:val="ListParagraph"/>
        <w:widowControl w:val="0"/>
        <w:autoSpaceDE w:val="0"/>
        <w:autoSpaceDN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Oleh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karena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itu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upaya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dilakukan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meningkatkan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kemampuan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0053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53FE">
        <w:rPr>
          <w:rFonts w:ascii="Times New Roman" w:hAnsi="Times New Roman"/>
          <w:sz w:val="24"/>
          <w:szCs w:val="24"/>
        </w:rPr>
        <w:t>tata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3FE">
        <w:rPr>
          <w:rFonts w:ascii="Times New Roman" w:hAnsi="Times New Roman"/>
          <w:sz w:val="24"/>
          <w:szCs w:val="24"/>
        </w:rPr>
        <w:t>surya</w:t>
      </w:r>
      <w:proofErr w:type="spellEnd"/>
      <w:proofErr w:type="gramStart"/>
      <w:r w:rsidR="000053FE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87">
        <w:rPr>
          <w:rFonts w:ascii="Times New Roman" w:hAnsi="Times New Roman"/>
          <w:sz w:val="24"/>
          <w:szCs w:val="24"/>
        </w:rPr>
        <w:t>penggunaan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media audio visual </w:t>
      </w:r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948D3" w:rsidRPr="0027745E">
        <w:rPr>
          <w:rFonts w:ascii="Times New Roman" w:hAnsi="Times New Roman"/>
          <w:sz w:val="24"/>
          <w:szCs w:val="24"/>
        </w:rPr>
        <w:t xml:space="preserve">Media audio visual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merupakan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perpaduan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saling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mendukung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gambar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suara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mampu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menggugah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perasaan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pemikiran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8D3" w:rsidRPr="0027745E">
        <w:rPr>
          <w:rFonts w:ascii="Times New Roman" w:hAnsi="Times New Roman"/>
          <w:sz w:val="24"/>
          <w:szCs w:val="24"/>
        </w:rPr>
        <w:t>penonton</w:t>
      </w:r>
      <w:proofErr w:type="spellEnd"/>
      <w:r w:rsidR="00C948D3" w:rsidRPr="0027745E">
        <w:rPr>
          <w:rFonts w:ascii="Times New Roman" w:hAnsi="Times New Roman"/>
          <w:sz w:val="24"/>
          <w:szCs w:val="24"/>
        </w:rPr>
        <w:t>.</w:t>
      </w:r>
      <w:proofErr w:type="gramEnd"/>
    </w:p>
    <w:p w:rsidR="00A86EC0" w:rsidRPr="0027745E" w:rsidRDefault="00C42E0E" w:rsidP="0027745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Penggunaan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media audio visual</w:t>
      </w:r>
      <w:r w:rsidR="00A86EC0"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prakteknya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dirancang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orientasi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menyepakati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tugas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langkah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atau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keterlibatan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DC0"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="00B15D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secara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intelektual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emosional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pembelajaran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eksplorasi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dimana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didorong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mengonstruksi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konsep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>/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teori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berbagai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cara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interpretasi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dimana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memberi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kesempatan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B1">
        <w:rPr>
          <w:rFonts w:ascii="Times New Roman" w:hAnsi="Times New Roman"/>
          <w:sz w:val="24"/>
          <w:szCs w:val="24"/>
        </w:rPr>
        <w:t>murid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bertanggung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jawab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menyelesaikan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tugas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secara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lastRenderedPageBreak/>
        <w:t>bersama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rekresi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dimana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ditugaskan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untuk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menghasilkan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sesuatu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mencerminkan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pengalamannya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terhadap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konsep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>/topic/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masalah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sedang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dikaji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menurut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kreasinya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EC0" w:rsidRPr="0027745E">
        <w:rPr>
          <w:rFonts w:ascii="Times New Roman" w:hAnsi="Times New Roman"/>
          <w:sz w:val="24"/>
          <w:szCs w:val="24"/>
        </w:rPr>
        <w:t>masing-masing</w:t>
      </w:r>
      <w:proofErr w:type="spellEnd"/>
      <w:r w:rsidR="00A86EC0" w:rsidRPr="0027745E">
        <w:rPr>
          <w:rFonts w:ascii="Times New Roman" w:hAnsi="Times New Roman"/>
          <w:sz w:val="24"/>
          <w:szCs w:val="24"/>
        </w:rPr>
        <w:t>.</w:t>
      </w:r>
    </w:p>
    <w:p w:rsidR="00A86EC0" w:rsidRPr="0027745E" w:rsidRDefault="00A86EC0" w:rsidP="0027745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demikian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salah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satu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upaya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diberikan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bagi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E0E" w:rsidRPr="0027745E">
        <w:rPr>
          <w:rFonts w:ascii="Times New Roman" w:hAnsi="Times New Roman"/>
          <w:sz w:val="24"/>
          <w:szCs w:val="24"/>
        </w:rPr>
        <w:t>murid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4050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745E">
        <w:rPr>
          <w:rFonts w:ascii="Times New Roman" w:hAnsi="Times New Roman"/>
          <w:sz w:val="24"/>
          <w:szCs w:val="24"/>
        </w:rPr>
        <w:t>mengalami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hambatan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</w:t>
      </w:r>
      <w:r w:rsidR="000053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53FE">
        <w:rPr>
          <w:rFonts w:ascii="Times New Roman" w:hAnsi="Times New Roman"/>
          <w:sz w:val="24"/>
          <w:szCs w:val="24"/>
        </w:rPr>
        <w:t>tata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3FE">
        <w:rPr>
          <w:rFonts w:ascii="Times New Roman" w:hAnsi="Times New Roman"/>
          <w:sz w:val="24"/>
          <w:szCs w:val="24"/>
        </w:rPr>
        <w:t>surya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yaitu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melalui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E0E" w:rsidRPr="0027745E">
        <w:rPr>
          <w:rFonts w:ascii="Times New Roman" w:hAnsi="Times New Roman"/>
          <w:sz w:val="24"/>
          <w:szCs w:val="24"/>
        </w:rPr>
        <w:t>penggunaan</w:t>
      </w:r>
      <w:proofErr w:type="spellEnd"/>
      <w:r w:rsidR="00C42E0E" w:rsidRPr="0027745E">
        <w:rPr>
          <w:rFonts w:ascii="Times New Roman" w:hAnsi="Times New Roman"/>
          <w:sz w:val="24"/>
          <w:szCs w:val="24"/>
        </w:rPr>
        <w:t xml:space="preserve"> media audio visual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secara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terarah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terstruktur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dan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dapat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sedikit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demi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sedikit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meningkatkan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kemampuan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27745E">
        <w:rPr>
          <w:rFonts w:ascii="Times New Roman" w:hAnsi="Times New Roman"/>
          <w:sz w:val="24"/>
          <w:szCs w:val="24"/>
        </w:rPr>
        <w:t>pada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50C">
        <w:rPr>
          <w:rFonts w:ascii="Times New Roman" w:hAnsi="Times New Roman"/>
          <w:sz w:val="24"/>
          <w:szCs w:val="24"/>
        </w:rPr>
        <w:t>m</w:t>
      </w:r>
      <w:r w:rsidR="00C42E0E"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4050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dalam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27745E">
        <w:rPr>
          <w:rFonts w:ascii="Times New Roman" w:hAnsi="Times New Roman"/>
          <w:sz w:val="24"/>
          <w:szCs w:val="24"/>
        </w:rPr>
        <w:t>guna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meningkatkan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IPAnya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.  </w:t>
      </w:r>
    </w:p>
    <w:p w:rsidR="00C42E0E" w:rsidRPr="0027745E" w:rsidRDefault="00C42E0E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sv-SE"/>
        </w:rPr>
      </w:pPr>
      <w:proofErr w:type="spellStart"/>
      <w:r w:rsidRPr="0027745E">
        <w:rPr>
          <w:rFonts w:ascii="Times New Roman" w:hAnsi="Times New Roman"/>
          <w:sz w:val="24"/>
          <w:szCs w:val="24"/>
        </w:rPr>
        <w:t>Setelah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melakukan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dengan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proses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belajar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mengajar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selama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10 kali </w:t>
      </w:r>
      <w:proofErr w:type="spellStart"/>
      <w:r w:rsidRPr="0027745E">
        <w:rPr>
          <w:rFonts w:ascii="Times New Roman" w:hAnsi="Times New Roman"/>
          <w:sz w:val="24"/>
          <w:szCs w:val="24"/>
        </w:rPr>
        <w:t>pertemuan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terhadap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dua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orang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45E">
        <w:rPr>
          <w:rFonts w:ascii="Times New Roman" w:hAnsi="Times New Roman"/>
          <w:sz w:val="24"/>
          <w:szCs w:val="24"/>
        </w:rPr>
        <w:t>hasil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penelitian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menunjukka</w:t>
      </w:r>
      <w:r w:rsidR="00DF71EC">
        <w:rPr>
          <w:rFonts w:ascii="Times New Roman" w:hAnsi="Times New Roman"/>
          <w:sz w:val="24"/>
          <w:szCs w:val="24"/>
        </w:rPr>
        <w:t>n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bahwa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hasil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belajar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IPA</w:t>
      </w:r>
      <w:r w:rsidR="000053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53FE">
        <w:rPr>
          <w:rFonts w:ascii="Times New Roman" w:hAnsi="Times New Roman"/>
          <w:sz w:val="24"/>
          <w:szCs w:val="24"/>
        </w:rPr>
        <w:t>tata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3FE">
        <w:rPr>
          <w:rFonts w:ascii="Times New Roman" w:hAnsi="Times New Roman"/>
          <w:sz w:val="24"/>
          <w:szCs w:val="24"/>
        </w:rPr>
        <w:t>surya</w:t>
      </w:r>
      <w:proofErr w:type="spellEnd"/>
      <w:r w:rsidR="000053FE">
        <w:rPr>
          <w:rFonts w:ascii="Times New Roman" w:hAnsi="Times New Roman"/>
          <w:sz w:val="24"/>
          <w:szCs w:val="24"/>
        </w:rPr>
        <w:t xml:space="preserve">) </w:t>
      </w:r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pada</w:t>
      </w:r>
      <w:proofErr w:type="spellEnd"/>
      <w:r w:rsidR="00DF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mengalami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45E">
        <w:rPr>
          <w:rFonts w:ascii="Times New Roman" w:hAnsi="Times New Roman"/>
          <w:sz w:val="24"/>
          <w:szCs w:val="24"/>
        </w:rPr>
        <w:t>peningkatan</w:t>
      </w:r>
      <w:proofErr w:type="spellEnd"/>
      <w:r w:rsidRPr="0027745E">
        <w:rPr>
          <w:rFonts w:ascii="Times New Roman" w:hAnsi="Times New Roman"/>
          <w:sz w:val="24"/>
          <w:szCs w:val="24"/>
        </w:rPr>
        <w:t>.</w:t>
      </w:r>
    </w:p>
    <w:p w:rsidR="00C42E0E" w:rsidRPr="0027745E" w:rsidRDefault="00C42E0E" w:rsidP="0027745E">
      <w:pPr>
        <w:pStyle w:val="ListParagraph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>Berdasarkan hasil analisis data tersebut di atas maka diperoleh gambara</w:t>
      </w:r>
      <w:r w:rsidR="00823D87">
        <w:rPr>
          <w:rFonts w:ascii="Times New Roman" w:hAnsi="Times New Roman"/>
          <w:sz w:val="24"/>
          <w:szCs w:val="24"/>
          <w:lang w:val="sv-SE"/>
        </w:rPr>
        <w:t xml:space="preserve">n bahwa, hasil belajar IPA pada </w:t>
      </w:r>
      <w:proofErr w:type="spellStart"/>
      <w:r w:rsidR="00A4050C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4050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setelah dilakuakan dua kali tes, </w:t>
      </w:r>
      <w:r w:rsidRPr="0027745E">
        <w:rPr>
          <w:rFonts w:ascii="Times New Roman" w:hAnsi="Times New Roman"/>
          <w:sz w:val="24"/>
          <w:szCs w:val="24"/>
          <w:lang w:val="sv-SE"/>
        </w:rPr>
        <w:t>sebelu</w:t>
      </w:r>
      <w:r w:rsidR="00F038B1">
        <w:rPr>
          <w:rFonts w:ascii="Times New Roman" w:hAnsi="Times New Roman"/>
          <w:sz w:val="24"/>
          <w:szCs w:val="24"/>
          <w:lang w:val="sv-SE"/>
        </w:rPr>
        <w:t>m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 dan setalah</w:t>
      </w:r>
      <w:r w:rsidR="00F038B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A538A">
        <w:rPr>
          <w:rFonts w:ascii="Times New Roman" w:hAnsi="Times New Roman"/>
          <w:sz w:val="24"/>
          <w:szCs w:val="24"/>
          <w:lang w:val="sv-SE"/>
        </w:rPr>
        <w:t>penggunaan media audio visual. Pada tes awal (</w:t>
      </w:r>
      <w:r w:rsidR="003A538A">
        <w:rPr>
          <w:rFonts w:ascii="Times New Roman" w:hAnsi="Times New Roman"/>
          <w:i/>
          <w:sz w:val="24"/>
          <w:szCs w:val="24"/>
          <w:lang w:val="sv-SE"/>
        </w:rPr>
        <w:t>prestest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) atau sebelum penggunaan media audio visual diperoleh nilai dari dua murid,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MI memperoleh nilai (50), MW memperoleh nilai (40)</w:t>
      </w:r>
      <w:r w:rsidR="00B5708E">
        <w:rPr>
          <w:rFonts w:ascii="Times New Roman" w:hAnsi="Times New Roman"/>
          <w:sz w:val="24"/>
          <w:szCs w:val="24"/>
          <w:lang w:val="sv-SE"/>
        </w:rPr>
        <w:t>, jumlah nilai yang diperoleh kedua murid</w:t>
      </w:r>
      <w:r w:rsidR="00B5708E">
        <w:rPr>
          <w:rFonts w:ascii="Times New Roman" w:hAnsi="Times New Roman"/>
          <w:i/>
          <w:sz w:val="24"/>
          <w:szCs w:val="24"/>
          <w:lang w:val="sv-SE"/>
        </w:rPr>
        <w:t xml:space="preserve"> cerebral palsy </w:t>
      </w:r>
      <w:r w:rsidR="00B5708E">
        <w:rPr>
          <w:rFonts w:ascii="Times New Roman" w:hAnsi="Times New Roman"/>
          <w:sz w:val="24"/>
          <w:szCs w:val="24"/>
          <w:lang w:val="sv-SE"/>
        </w:rPr>
        <w:t>kelas VI SLB-D YPAC Makassar adalah (90)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. Kemudian </w:t>
      </w:r>
      <w:r w:rsidR="003A538A">
        <w:rPr>
          <w:rFonts w:ascii="Times New Roman" w:hAnsi="Times New Roman"/>
          <w:sz w:val="24"/>
          <w:szCs w:val="24"/>
          <w:lang w:val="sv-SE"/>
        </w:rPr>
        <w:t>pada tes akhir (</w:t>
      </w:r>
      <w:r w:rsidR="003A538A">
        <w:rPr>
          <w:rFonts w:ascii="Times New Roman" w:hAnsi="Times New Roman"/>
          <w:i/>
          <w:sz w:val="24"/>
          <w:szCs w:val="24"/>
          <w:lang w:val="sv-SE"/>
        </w:rPr>
        <w:t>posttest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) atau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setelah </w:t>
      </w:r>
      <w:r w:rsidR="003A538A">
        <w:rPr>
          <w:rFonts w:ascii="Times New Roman" w:hAnsi="Times New Roman"/>
          <w:sz w:val="24"/>
          <w:szCs w:val="24"/>
          <w:lang w:val="sv-SE"/>
        </w:rPr>
        <w:t>penggunaan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media audio visual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masing-masing murid diperoleh nilai, yakni MI memperoleh nilai (80) dan MW memperoleh nilai (80), jumlah nilai yang diperoleh kedua murid</w:t>
      </w:r>
      <w:r w:rsidR="00B5708E">
        <w:rPr>
          <w:rFonts w:ascii="Times New Roman" w:hAnsi="Times New Roman"/>
          <w:i/>
          <w:sz w:val="24"/>
          <w:szCs w:val="24"/>
          <w:lang w:val="sv-SE"/>
        </w:rPr>
        <w:t xml:space="preserve"> cerebral palsy </w:t>
      </w:r>
      <w:r w:rsidR="00B5708E">
        <w:rPr>
          <w:rFonts w:ascii="Times New Roman" w:hAnsi="Times New Roman"/>
          <w:sz w:val="24"/>
          <w:szCs w:val="24"/>
          <w:lang w:val="sv-SE"/>
        </w:rPr>
        <w:t>kelas VI SLB-D YPAC Makassar adalah (160), m</w:t>
      </w:r>
      <w:r w:rsidRPr="0027745E">
        <w:rPr>
          <w:rFonts w:ascii="Times New Roman" w:hAnsi="Times New Roman"/>
          <w:sz w:val="24"/>
          <w:szCs w:val="24"/>
          <w:lang w:val="sv-SE"/>
        </w:rPr>
        <w:t>aka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diperoleh </w:t>
      </w:r>
      <w:r w:rsidRPr="0027745E">
        <w:rPr>
          <w:rFonts w:ascii="Times New Roman" w:hAnsi="Times New Roman"/>
          <w:sz w:val="24"/>
          <w:szCs w:val="24"/>
          <w:lang w:val="sv-SE"/>
        </w:rPr>
        <w:lastRenderedPageBreak/>
        <w:t xml:space="preserve">gambaran bahwa hasil belajar IPA pada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Pr="0027745E">
        <w:rPr>
          <w:rFonts w:ascii="Times New Roman" w:hAnsi="Times New Roman"/>
          <w:sz w:val="24"/>
          <w:szCs w:val="24"/>
          <w:lang w:val="sv-SE"/>
        </w:rPr>
        <w:t>, terjadi peningkatan setelah diberikan pembelajaran IPA dengan menggunakan media audi</w:t>
      </w:r>
      <w:r w:rsidR="00B5708E">
        <w:rPr>
          <w:rFonts w:ascii="Times New Roman" w:hAnsi="Times New Roman"/>
          <w:sz w:val="24"/>
          <w:szCs w:val="24"/>
          <w:lang w:val="sv-SE"/>
        </w:rPr>
        <w:t>o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visual. Kondisi tersebut merupakan indikator bahwa hasil belajar IPA pada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="00C93ACC"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terjadi peningkatan setelah menggunakan 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>media audio visual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9F456F">
        <w:rPr>
          <w:rFonts w:ascii="Times New Roman" w:hAnsi="Times New Roman"/>
          <w:sz w:val="24"/>
          <w:szCs w:val="24"/>
          <w:lang w:val="sv-SE"/>
        </w:rPr>
        <w:t>berada pada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A279C">
        <w:rPr>
          <w:rFonts w:ascii="Times New Roman" w:hAnsi="Times New Roman"/>
          <w:sz w:val="24"/>
          <w:szCs w:val="24"/>
          <w:lang w:val="sv-SE"/>
        </w:rPr>
        <w:t>kategori sangat baik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A279C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sebelumnya yakni </w:t>
      </w:r>
      <w:r w:rsidR="009F456F">
        <w:rPr>
          <w:rFonts w:ascii="Times New Roman" w:hAnsi="Times New Roman"/>
          <w:sz w:val="24"/>
          <w:szCs w:val="24"/>
          <w:lang w:val="sv-SE"/>
        </w:rPr>
        <w:t>berada pada kategori</w:t>
      </w:r>
      <w:r w:rsidR="008A279C">
        <w:rPr>
          <w:rFonts w:ascii="Times New Roman" w:hAnsi="Times New Roman"/>
          <w:sz w:val="24"/>
          <w:szCs w:val="24"/>
          <w:lang w:val="sv-SE"/>
        </w:rPr>
        <w:t xml:space="preserve"> kurang</w:t>
      </w:r>
      <w:r w:rsidRPr="0027745E">
        <w:rPr>
          <w:rFonts w:ascii="Times New Roman" w:hAnsi="Times New Roman"/>
          <w:sz w:val="24"/>
          <w:szCs w:val="24"/>
          <w:lang w:val="sv-SE"/>
        </w:rPr>
        <w:t>.</w:t>
      </w:r>
    </w:p>
    <w:p w:rsidR="00C42E0E" w:rsidRPr="0027745E" w:rsidRDefault="00C42E0E" w:rsidP="0027745E">
      <w:pPr>
        <w:pStyle w:val="ListParagraph"/>
        <w:tabs>
          <w:tab w:val="left" w:pos="709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 xml:space="preserve">Selanjutnya berdasarkan perbandingan hasil tes awal dengan hasil tes akhir maka dapat diperoleh gambaran bahwa ada peningkatan hasil belajar </w:t>
      </w:r>
      <w:r w:rsidR="00F038B1">
        <w:rPr>
          <w:rFonts w:ascii="Times New Roman" w:hAnsi="Times New Roman"/>
          <w:sz w:val="24"/>
          <w:szCs w:val="24"/>
          <w:lang w:val="sv-SE"/>
        </w:rPr>
        <w:t>murid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pada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="00C93ACC"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setelah diberikan pembelajaran IPA dengan </w:t>
      </w:r>
      <w:r w:rsidR="00A137AA">
        <w:rPr>
          <w:rFonts w:ascii="Times New Roman" w:hAnsi="Times New Roman"/>
          <w:sz w:val="24"/>
          <w:szCs w:val="24"/>
          <w:lang w:val="sv-SE"/>
        </w:rPr>
        <w:t>penggunaan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 media audio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. Hal tersebut ditunjukkan dengan hasil perbandingan antara nilai yang diperoleh </w:t>
      </w:r>
      <w:r w:rsidR="00DF71EC">
        <w:rPr>
          <w:rFonts w:ascii="Times New Roman" w:hAnsi="Times New Roman"/>
          <w:sz w:val="24"/>
          <w:szCs w:val="24"/>
          <w:lang w:val="sv-SE"/>
        </w:rPr>
        <w:t>m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>urid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pada tes awal dengan nilai yang diperoleh pada tes akhir, yakni kedua atau keseluruhan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="00C93ACC"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DF71EC" w:rsidRPr="0027745E">
        <w:rPr>
          <w:rFonts w:ascii="Times New Roman" w:hAnsi="Times New Roman"/>
          <w:sz w:val="24"/>
          <w:szCs w:val="24"/>
        </w:rPr>
        <w:t xml:space="preserve"> 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kelas VI di SLB-D YPAC Makassar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memperoleh nilai yang lebih tinggi pada tes akhir dari pada nilai yang diperoleh pada tes awal. Atau dengan kata lain kedua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="00C93ACC"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memperoleh nilai yang lebih rendah pada tes awal dari pada nilai diperoleh pada tes akhir.   </w:t>
      </w:r>
    </w:p>
    <w:p w:rsidR="00A86EC0" w:rsidRPr="00F36A84" w:rsidRDefault="00C42E0E" w:rsidP="00F36A8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 xml:space="preserve">Dengan demikian berdasarkan data di atas, hal tersebut menunjukkan bahwa “ada peningkatan hasil belajar IPA pada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="00C93ACC"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setelah menggunakan 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>media audio visual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. dalam pembelajaran IPA”. Dalam artian bahwa 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>penggunaan media audio visual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dapat memberikan konstribusi positif terhadap peningkatan hasil belajar IPA </w:t>
      </w:r>
      <w:proofErr w:type="spellStart"/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>urid</w:t>
      </w:r>
      <w:proofErr w:type="spellEnd"/>
      <w:r w:rsidR="00C93ACC"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 VI di SLB-D YPAC Makassar</w:t>
      </w:r>
      <w:r w:rsidR="00F36A84">
        <w:rPr>
          <w:rFonts w:ascii="Times New Roman" w:hAnsi="Times New Roman"/>
          <w:bCs/>
          <w:sz w:val="24"/>
          <w:szCs w:val="24"/>
          <w:lang w:val="sv-SE"/>
        </w:rPr>
        <w:t>.</w:t>
      </w:r>
    </w:p>
    <w:sectPr w:rsidR="00A86EC0" w:rsidRPr="00F36A84" w:rsidSect="001F3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EB" w:rsidRDefault="00F651EB" w:rsidP="0027745E">
      <w:pPr>
        <w:spacing w:after="0" w:line="240" w:lineRule="auto"/>
      </w:pPr>
      <w:r>
        <w:separator/>
      </w:r>
    </w:p>
  </w:endnote>
  <w:endnote w:type="continuationSeparator" w:id="0">
    <w:p w:rsidR="00F651EB" w:rsidRDefault="00F651EB" w:rsidP="0027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D" w:rsidRDefault="00500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526"/>
      <w:docPartObj>
        <w:docPartGallery w:val="Page Numbers (Bottom of Page)"/>
        <w:docPartUnique/>
      </w:docPartObj>
    </w:sdtPr>
    <w:sdtContent>
      <w:p w:rsidR="001F326E" w:rsidRDefault="001F326E">
        <w:pPr>
          <w:pStyle w:val="Footer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500CBD" w:rsidRDefault="00500C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D" w:rsidRDefault="00500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EB" w:rsidRDefault="00F651EB" w:rsidP="0027745E">
      <w:pPr>
        <w:spacing w:after="0" w:line="240" w:lineRule="auto"/>
      </w:pPr>
      <w:r>
        <w:separator/>
      </w:r>
    </w:p>
  </w:footnote>
  <w:footnote w:type="continuationSeparator" w:id="0">
    <w:p w:rsidR="00F651EB" w:rsidRDefault="00F651EB" w:rsidP="0027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D" w:rsidRDefault="00500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832"/>
      <w:docPartObj>
        <w:docPartGallery w:val="Page Numbers (Top of Page)"/>
        <w:docPartUnique/>
      </w:docPartObj>
    </w:sdtPr>
    <w:sdtContent>
      <w:p w:rsidR="00500CBD" w:rsidRDefault="007476F6">
        <w:pPr>
          <w:pStyle w:val="Header"/>
          <w:jc w:val="right"/>
        </w:pPr>
      </w:p>
    </w:sdtContent>
  </w:sdt>
  <w:p w:rsidR="003A538A" w:rsidRDefault="003A53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BD" w:rsidRDefault="00500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6109"/>
    <w:rsid w:val="000053FE"/>
    <w:rsid w:val="0004552C"/>
    <w:rsid w:val="00055258"/>
    <w:rsid w:val="000B08C8"/>
    <w:rsid w:val="000C4658"/>
    <w:rsid w:val="0012720F"/>
    <w:rsid w:val="001D6109"/>
    <w:rsid w:val="001D65B6"/>
    <w:rsid w:val="001F326E"/>
    <w:rsid w:val="00244C53"/>
    <w:rsid w:val="0027745E"/>
    <w:rsid w:val="002A2AC7"/>
    <w:rsid w:val="002C3652"/>
    <w:rsid w:val="003A538A"/>
    <w:rsid w:val="003E01B6"/>
    <w:rsid w:val="004B2D35"/>
    <w:rsid w:val="004D72F5"/>
    <w:rsid w:val="00500CBD"/>
    <w:rsid w:val="00561C85"/>
    <w:rsid w:val="005B2DE9"/>
    <w:rsid w:val="00675442"/>
    <w:rsid w:val="006A5633"/>
    <w:rsid w:val="00707F74"/>
    <w:rsid w:val="007476F6"/>
    <w:rsid w:val="00785D12"/>
    <w:rsid w:val="007A5339"/>
    <w:rsid w:val="007F37EB"/>
    <w:rsid w:val="007F3EB4"/>
    <w:rsid w:val="00806DFD"/>
    <w:rsid w:val="00823D87"/>
    <w:rsid w:val="008A279C"/>
    <w:rsid w:val="009148CC"/>
    <w:rsid w:val="00980B10"/>
    <w:rsid w:val="009F1950"/>
    <w:rsid w:val="009F456F"/>
    <w:rsid w:val="009F4EBD"/>
    <w:rsid w:val="00A137AA"/>
    <w:rsid w:val="00A23190"/>
    <w:rsid w:val="00A4050C"/>
    <w:rsid w:val="00A57C3F"/>
    <w:rsid w:val="00A6148D"/>
    <w:rsid w:val="00A85346"/>
    <w:rsid w:val="00A865AD"/>
    <w:rsid w:val="00A86EC0"/>
    <w:rsid w:val="00AC24F3"/>
    <w:rsid w:val="00AE4D97"/>
    <w:rsid w:val="00B15DC0"/>
    <w:rsid w:val="00B5708E"/>
    <w:rsid w:val="00BB720A"/>
    <w:rsid w:val="00BD78BA"/>
    <w:rsid w:val="00C123CC"/>
    <w:rsid w:val="00C35628"/>
    <w:rsid w:val="00C42E0E"/>
    <w:rsid w:val="00C93ACC"/>
    <w:rsid w:val="00C948D3"/>
    <w:rsid w:val="00CC4479"/>
    <w:rsid w:val="00CD0CF1"/>
    <w:rsid w:val="00CE3277"/>
    <w:rsid w:val="00CE5963"/>
    <w:rsid w:val="00CE7915"/>
    <w:rsid w:val="00D76A0B"/>
    <w:rsid w:val="00DA16CC"/>
    <w:rsid w:val="00DC16CE"/>
    <w:rsid w:val="00DE357D"/>
    <w:rsid w:val="00DF71EC"/>
    <w:rsid w:val="00E2652C"/>
    <w:rsid w:val="00E44E23"/>
    <w:rsid w:val="00EA0849"/>
    <w:rsid w:val="00EA31E0"/>
    <w:rsid w:val="00EB1A84"/>
    <w:rsid w:val="00EB6460"/>
    <w:rsid w:val="00EC7B19"/>
    <w:rsid w:val="00EF0CFE"/>
    <w:rsid w:val="00F006CD"/>
    <w:rsid w:val="00F038B1"/>
    <w:rsid w:val="00F36A84"/>
    <w:rsid w:val="00F549AD"/>
    <w:rsid w:val="00F60F48"/>
    <w:rsid w:val="00F6291B"/>
    <w:rsid w:val="00F651EB"/>
    <w:rsid w:val="00F91E5A"/>
    <w:rsid w:val="00FB1AE2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6109"/>
    <w:pPr>
      <w:ind w:left="720"/>
      <w:contextualSpacing/>
    </w:pPr>
  </w:style>
  <w:style w:type="table" w:styleId="TableGrid">
    <w:name w:val="Table Grid"/>
    <w:basedOn w:val="TableNormal"/>
    <w:uiPriority w:val="59"/>
    <w:rsid w:val="00A23190"/>
    <w:pPr>
      <w:spacing w:after="0" w:line="240" w:lineRule="auto"/>
      <w:ind w:left="1418" w:hanging="14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E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948D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Sheet1!$A$2:$A$3</c:f>
              <c:strCache>
                <c:ptCount val="2"/>
                <c:pt idx="0">
                  <c:v>MI</c:v>
                </c:pt>
                <c:pt idx="1">
                  <c:v>MW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</c:v>
                </c:pt>
                <c:pt idx="1">
                  <c:v>40</c:v>
                </c:pt>
              </c:numCache>
            </c:numRef>
          </c:val>
        </c:ser>
        <c:axId val="55056640"/>
        <c:axId val="55112064"/>
      </c:barChart>
      <c:catAx>
        <c:axId val="55056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</a:t>
                </a:r>
                <a:r>
                  <a:rPr lang="en-US" sz="1000" b="1" i="1" u="none" strike="noStrike" baseline="0"/>
                  <a:t>cerebral palsy</a:t>
                </a:r>
                <a:r>
                  <a:rPr lang="en-US" sz="1000" b="1" i="0" u="none" strike="noStrike" baseline="0"/>
                  <a:t> </a:t>
                </a:r>
                <a:r>
                  <a:rPr lang="en-US"/>
                  <a:t> kelas  VI SLB-D</a:t>
                </a:r>
              </a:p>
              <a:p>
                <a:pPr>
                  <a:defRPr/>
                </a:pPr>
                <a:r>
                  <a:rPr lang="en-US"/>
                  <a:t>YPAC Makassar</a:t>
                </a:r>
              </a:p>
            </c:rich>
          </c:tx>
          <c:layout>
            <c:manualLayout>
              <c:xMode val="edge"/>
              <c:yMode val="edge"/>
              <c:x val="0.17034024932997149"/>
              <c:y val="0.8810921003553317"/>
            </c:manualLayout>
          </c:layout>
        </c:title>
        <c:tickLblPos val="nextTo"/>
        <c:crossAx val="55112064"/>
        <c:crosses val="autoZero"/>
        <c:auto val="1"/>
        <c:lblAlgn val="ctr"/>
        <c:lblOffset val="100"/>
      </c:catAx>
      <c:valAx>
        <c:axId val="55112064"/>
        <c:scaling>
          <c:orientation val="minMax"/>
          <c:max val="100"/>
        </c:scaling>
        <c:axPos val="l"/>
        <c:numFmt formatCode="General" sourceLinked="1"/>
        <c:tickLblPos val="nextTo"/>
        <c:crossAx val="55056640"/>
        <c:crosses val="autoZero"/>
        <c:crossBetween val="between"/>
        <c:majorUnit val="1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ctr"/>
            <c:showVal val="1"/>
          </c:dLbls>
          <c:cat>
            <c:strRef>
              <c:f>Sheet1!$A$2:$A$3</c:f>
              <c:strCache>
                <c:ptCount val="2"/>
                <c:pt idx="0">
                  <c:v>MI</c:v>
                </c:pt>
                <c:pt idx="1">
                  <c:v>MW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</c:ser>
        <c:axId val="56821248"/>
        <c:axId val="56823168"/>
      </c:barChart>
      <c:catAx>
        <c:axId val="56821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Murid</a:t>
                </a:r>
                <a:r>
                  <a:rPr lang="en-US" sz="900" baseline="0">
                    <a:latin typeface="Times New Roman" pitchFamily="18" charset="0"/>
                    <a:cs typeface="Times New Roman" pitchFamily="18" charset="0"/>
                  </a:rPr>
                  <a:t> C</a:t>
                </a:r>
                <a:r>
                  <a:rPr lang="en-US" sz="1000" b="1" i="1" u="none" strike="noStrike" baseline="0"/>
                  <a:t>erebral Palsy</a:t>
                </a:r>
                <a:r>
                  <a:rPr lang="en-US" sz="1000" b="1" i="0" u="none" strike="noStrike" baseline="0"/>
                  <a:t> </a:t>
                </a:r>
                <a:r>
                  <a:rPr lang="en-US" sz="900" baseline="0">
                    <a:latin typeface="Times New Roman" pitchFamily="18" charset="0"/>
                    <a:cs typeface="Times New Roman" pitchFamily="18" charset="0"/>
                  </a:rPr>
                  <a:t> kelas VI Di SLB-D YPAC</a:t>
                </a:r>
                <a:endParaRPr lang="en-US" sz="9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4232802092808708"/>
              <c:y val="0.88430582737275554"/>
            </c:manualLayout>
          </c:layout>
        </c:title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6823168"/>
        <c:crosses val="autoZero"/>
        <c:auto val="1"/>
        <c:lblAlgn val="ctr"/>
        <c:lblOffset val="100"/>
      </c:catAx>
      <c:valAx>
        <c:axId val="56823168"/>
        <c:scaling>
          <c:orientation val="minMax"/>
          <c:max val="100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6821248"/>
        <c:crosses val="autoZero"/>
        <c:crossBetween val="between"/>
        <c:majorUnit val="10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Sheet1!$A$2:$A$3</c:f>
              <c:strCache>
                <c:ptCount val="2"/>
                <c:pt idx="0">
                  <c:v>MI</c:v>
                </c:pt>
                <c:pt idx="1">
                  <c:v>MW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Sheet1!$A$2:$A$3</c:f>
              <c:strCache>
                <c:ptCount val="2"/>
                <c:pt idx="0">
                  <c:v>MI</c:v>
                </c:pt>
                <c:pt idx="1">
                  <c:v>MW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</c:ser>
        <c:overlap val="1"/>
        <c:axId val="56851072"/>
        <c:axId val="56865536"/>
      </c:barChart>
      <c:catAx>
        <c:axId val="5685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</a:t>
                </a:r>
                <a:r>
                  <a:rPr lang="en-US" sz="1000" b="1" i="1" u="none" strike="noStrike" baseline="0"/>
                  <a:t>cerebral palsy</a:t>
                </a:r>
                <a:r>
                  <a:rPr lang="en-US" sz="1000" b="1" i="0" u="none" strike="noStrike" baseline="0"/>
                  <a:t> </a:t>
                </a:r>
                <a:r>
                  <a:rPr lang="en-US"/>
                  <a:t> kelas  VI SLB-D YPAC Makassar</a:t>
                </a:r>
              </a:p>
            </c:rich>
          </c:tx>
          <c:layout>
            <c:manualLayout>
              <c:xMode val="edge"/>
              <c:yMode val="edge"/>
              <c:x val="0.20687354475509198"/>
              <c:y val="0.87787837333790864"/>
            </c:manualLayout>
          </c:layout>
        </c:title>
        <c:tickLblPos val="nextTo"/>
        <c:crossAx val="56865536"/>
        <c:crosses val="autoZero"/>
        <c:auto val="1"/>
        <c:lblAlgn val="ctr"/>
        <c:lblOffset val="100"/>
      </c:catAx>
      <c:valAx>
        <c:axId val="56865536"/>
        <c:scaling>
          <c:orientation val="minMax"/>
          <c:max val="100"/>
        </c:scaling>
        <c:axPos val="l"/>
        <c:numFmt formatCode="General" sourceLinked="1"/>
        <c:tickLblPos val="nextTo"/>
        <c:crossAx val="56851072"/>
        <c:crosses val="autoZero"/>
        <c:crossBetween val="between"/>
        <c:majorUnit val="1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33</cp:revision>
  <cp:lastPrinted>2014-10-21T12:36:00Z</cp:lastPrinted>
  <dcterms:created xsi:type="dcterms:W3CDTF">2014-06-17T10:44:00Z</dcterms:created>
  <dcterms:modified xsi:type="dcterms:W3CDTF">2014-10-21T12:36:00Z</dcterms:modified>
</cp:coreProperties>
</file>