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77" w:rsidRPr="0015672F" w:rsidRDefault="00D63577" w:rsidP="00D63577">
      <w:pPr>
        <w:spacing w:line="480" w:lineRule="auto"/>
        <w:jc w:val="center"/>
        <w:rPr>
          <w:rFonts w:ascii="Times New Roman" w:hAnsi="Times New Roman" w:cs="Times New Roman"/>
          <w:b/>
          <w:sz w:val="24"/>
        </w:rPr>
      </w:pPr>
      <w:r w:rsidRPr="0015672F">
        <w:rPr>
          <w:rFonts w:ascii="Times New Roman" w:hAnsi="Times New Roman" w:cs="Times New Roman"/>
          <w:b/>
          <w:sz w:val="24"/>
        </w:rPr>
        <w:t>BAB IV</w:t>
      </w:r>
    </w:p>
    <w:p w:rsidR="00D63577" w:rsidRPr="0015672F" w:rsidRDefault="00D63577" w:rsidP="00D63577">
      <w:pPr>
        <w:spacing w:line="480" w:lineRule="auto"/>
        <w:jc w:val="center"/>
        <w:rPr>
          <w:rFonts w:ascii="Times New Roman" w:hAnsi="Times New Roman" w:cs="Times New Roman"/>
          <w:b/>
          <w:sz w:val="24"/>
        </w:rPr>
      </w:pPr>
      <w:r w:rsidRPr="0015672F">
        <w:rPr>
          <w:rFonts w:ascii="Times New Roman" w:hAnsi="Times New Roman" w:cs="Times New Roman"/>
          <w:b/>
          <w:sz w:val="24"/>
        </w:rPr>
        <w:t>HASIL PENELITIAN DAN PEMBAHASAN</w:t>
      </w:r>
    </w:p>
    <w:p w:rsidR="00D63577" w:rsidRDefault="00D63577" w:rsidP="00D63577">
      <w:pPr>
        <w:pStyle w:val="ListParagraph"/>
        <w:numPr>
          <w:ilvl w:val="0"/>
          <w:numId w:val="1"/>
        </w:numPr>
        <w:spacing w:line="480" w:lineRule="auto"/>
        <w:ind w:left="426"/>
        <w:jc w:val="both"/>
        <w:rPr>
          <w:rFonts w:ascii="Times New Roman" w:hAnsi="Times New Roman" w:cs="Times New Roman"/>
          <w:b/>
          <w:sz w:val="24"/>
        </w:rPr>
      </w:pPr>
      <w:r>
        <w:rPr>
          <w:rFonts w:ascii="Times New Roman" w:hAnsi="Times New Roman" w:cs="Times New Roman"/>
          <w:b/>
          <w:sz w:val="24"/>
        </w:rPr>
        <w:t>Hasil Penelitian</w:t>
      </w:r>
    </w:p>
    <w:p w:rsidR="00D63577" w:rsidRDefault="00D63577" w:rsidP="00D63577">
      <w:pPr>
        <w:spacing w:after="0" w:line="480" w:lineRule="auto"/>
        <w:ind w:firstLine="709"/>
        <w:jc w:val="both"/>
        <w:rPr>
          <w:rFonts w:ascii="Times New Roman" w:hAnsi="Times New Roman"/>
          <w:sz w:val="24"/>
          <w:szCs w:val="24"/>
        </w:rPr>
      </w:pPr>
      <w:r>
        <w:rPr>
          <w:rFonts w:ascii="Times New Roman" w:hAnsi="Times New Roman" w:cs="Times New Roman"/>
          <w:sz w:val="24"/>
        </w:rPr>
        <w:t>Penelitian ini telah dilaksanakan pada murid tunarungu kelas persiapan di SLB Negeri Pembina provinsi Sulawesi selatan yang berjumlah lima (5) orang pada bulan April sampai Juni 2014</w:t>
      </w:r>
      <w:r w:rsidRPr="00013DBE">
        <w:rPr>
          <w:rFonts w:ascii="Times New Roman" w:hAnsi="Times New Roman" w:cs="Times New Roman"/>
          <w:sz w:val="24"/>
        </w:rPr>
        <w:t>.</w:t>
      </w:r>
      <w:r w:rsidRPr="00013DBE">
        <w:rPr>
          <w:rFonts w:ascii="Times New Roman" w:hAnsi="Times New Roman" w:cs="Times New Roman"/>
        </w:rPr>
        <w:t xml:space="preserve"> </w:t>
      </w:r>
      <w:r>
        <w:rPr>
          <w:rFonts w:ascii="Times New Roman" w:hAnsi="Times New Roman" w:cs="Times New Roman"/>
          <w:sz w:val="24"/>
        </w:rPr>
        <w:t xml:space="preserve">Pengukuran terhadap kemampuan mengucapkan huruf vokal melalui latihan senam mulut dilakukan sebanyak empat kali pertemuan yaitu, </w:t>
      </w:r>
      <w:r w:rsidRPr="004F0E55">
        <w:rPr>
          <w:rFonts w:ascii="Times New Roman" w:hAnsi="Times New Roman"/>
          <w:sz w:val="24"/>
          <w:szCs w:val="24"/>
          <w:lang w:val="id-ID"/>
        </w:rPr>
        <w:t xml:space="preserve">tes </w:t>
      </w:r>
      <w:r w:rsidRPr="004F0E55">
        <w:rPr>
          <w:rFonts w:ascii="Times New Roman" w:hAnsi="Times New Roman"/>
          <w:sz w:val="24"/>
          <w:szCs w:val="24"/>
        </w:rPr>
        <w:t xml:space="preserve">awal dilakukan sebelum adanya latihan </w:t>
      </w:r>
      <w:r>
        <w:rPr>
          <w:rFonts w:ascii="Times New Roman" w:hAnsi="Times New Roman"/>
          <w:sz w:val="24"/>
          <w:szCs w:val="24"/>
        </w:rPr>
        <w:t>senam mulut</w:t>
      </w:r>
      <w:r w:rsidRPr="004F0E55">
        <w:rPr>
          <w:rFonts w:ascii="Times New Roman" w:hAnsi="Times New Roman"/>
          <w:sz w:val="24"/>
          <w:szCs w:val="24"/>
        </w:rPr>
        <w:t xml:space="preserve">. Tes ini diberikan untuk mengukur kemampuan awal </w:t>
      </w:r>
      <w:r>
        <w:rPr>
          <w:rFonts w:ascii="Times New Roman" w:hAnsi="Times New Roman"/>
          <w:sz w:val="24"/>
          <w:szCs w:val="24"/>
          <w:lang w:val="nb-NO"/>
        </w:rPr>
        <w:t>murid</w:t>
      </w:r>
      <w:r w:rsidRPr="004F0E55">
        <w:rPr>
          <w:rFonts w:ascii="Times New Roman" w:hAnsi="Times New Roman"/>
          <w:sz w:val="24"/>
          <w:szCs w:val="24"/>
        </w:rPr>
        <w:t xml:space="preserve"> tun</w:t>
      </w:r>
      <w:r>
        <w:rPr>
          <w:rFonts w:ascii="Times New Roman" w:hAnsi="Times New Roman"/>
          <w:sz w:val="24"/>
          <w:szCs w:val="24"/>
        </w:rPr>
        <w:t>arungu</w:t>
      </w:r>
      <w:r w:rsidRPr="004F0E55">
        <w:rPr>
          <w:rFonts w:ascii="Times New Roman" w:hAnsi="Times New Roman"/>
          <w:sz w:val="24"/>
          <w:szCs w:val="24"/>
        </w:rPr>
        <w:t xml:space="preserve"> t</w:t>
      </w:r>
      <w:r>
        <w:rPr>
          <w:rFonts w:ascii="Times New Roman" w:hAnsi="Times New Roman"/>
          <w:sz w:val="24"/>
          <w:szCs w:val="24"/>
        </w:rPr>
        <w:t xml:space="preserve">erhadap kemampuan mengucapkan huruf vokal. </w:t>
      </w:r>
      <w:r w:rsidRPr="004F0E55">
        <w:rPr>
          <w:rFonts w:ascii="Times New Roman" w:hAnsi="Times New Roman"/>
          <w:sz w:val="24"/>
          <w:szCs w:val="24"/>
          <w:lang w:val="id-ID"/>
        </w:rPr>
        <w:t xml:space="preserve">Sedangkan pengukuran kedua </w:t>
      </w:r>
      <w:r>
        <w:rPr>
          <w:rFonts w:ascii="Times New Roman" w:hAnsi="Times New Roman"/>
          <w:sz w:val="24"/>
          <w:szCs w:val="24"/>
        </w:rPr>
        <w:t xml:space="preserve">dan ketiga </w:t>
      </w:r>
      <w:r>
        <w:rPr>
          <w:rFonts w:ascii="Times New Roman" w:hAnsi="Times New Roman"/>
          <w:sz w:val="24"/>
          <w:szCs w:val="24"/>
          <w:lang w:val="id-ID"/>
        </w:rPr>
        <w:t>d</w:t>
      </w:r>
      <w:r>
        <w:rPr>
          <w:rFonts w:ascii="Times New Roman" w:hAnsi="Times New Roman"/>
          <w:sz w:val="24"/>
          <w:szCs w:val="24"/>
        </w:rPr>
        <w:t>iberikan latihan senam mulut untuk meregangkan atau melemaskan otot-otot mulut agar murid dapat mengucapkan huruf vokal sesuai dengan bentuk pengucapan huruf vokal yang sesuai dengan bentuk pengucapan huruf vokal yang baik dan benar. Tes keempat diberikan setelah murid melakukan latihan senam mulut dan cara pengucapan huruf vokal yang baik, tes ini dilakukan untuk mengetahui adanya pengaruh latihan senam mulut terhadap kemampuan mengucapkan huruf vokal.</w:t>
      </w:r>
    </w:p>
    <w:p w:rsidR="00D63577" w:rsidRDefault="00D63577" w:rsidP="00D63577">
      <w:pPr>
        <w:spacing w:line="480" w:lineRule="auto"/>
        <w:ind w:firstLine="810"/>
        <w:jc w:val="both"/>
        <w:rPr>
          <w:rFonts w:ascii="Times New Roman" w:hAnsi="Times New Roman" w:cs="Times New Roman"/>
          <w:sz w:val="24"/>
          <w:szCs w:val="24"/>
        </w:rPr>
      </w:pPr>
      <w:r w:rsidRPr="004F0E55">
        <w:rPr>
          <w:rFonts w:ascii="Times New Roman" w:hAnsi="Times New Roman"/>
          <w:sz w:val="24"/>
          <w:szCs w:val="24"/>
        </w:rPr>
        <w:t xml:space="preserve">Penelitian ini bertujuan untuk melihat sejauhmana </w:t>
      </w:r>
      <w:r>
        <w:rPr>
          <w:rFonts w:ascii="Times New Roman" w:hAnsi="Times New Roman"/>
          <w:sz w:val="24"/>
          <w:szCs w:val="24"/>
        </w:rPr>
        <w:t>pengaruh latihan senam mulut terhadap kemampuan mengucapkan huruf vokal pada murid tunarungu kelas persiapan di SLB Negeri Pembina Provinsi Sulawesi Selatan</w:t>
      </w:r>
      <w:r w:rsidRPr="004F0E55">
        <w:rPr>
          <w:rFonts w:ascii="Times New Roman" w:hAnsi="Times New Roman"/>
          <w:sz w:val="24"/>
          <w:szCs w:val="24"/>
        </w:rPr>
        <w:t>.</w:t>
      </w:r>
      <w:r>
        <w:rPr>
          <w:rFonts w:ascii="Times New Roman" w:hAnsi="Times New Roman"/>
          <w:sz w:val="24"/>
          <w:szCs w:val="24"/>
        </w:rPr>
        <w:t xml:space="preserve"> </w:t>
      </w:r>
      <w:r w:rsidRPr="00F8191E">
        <w:rPr>
          <w:rFonts w:ascii="Times New Roman" w:hAnsi="Times New Roman" w:cs="Times New Roman"/>
          <w:sz w:val="24"/>
          <w:szCs w:val="24"/>
        </w:rPr>
        <w:t xml:space="preserve">Data hasil penelitian yang diperoleh dimaksudkan untuk menjawab permasalahan yang diajukan dalam </w:t>
      </w:r>
      <w:r w:rsidRPr="00F8191E">
        <w:rPr>
          <w:rFonts w:ascii="Times New Roman" w:hAnsi="Times New Roman" w:cs="Times New Roman"/>
          <w:sz w:val="24"/>
          <w:szCs w:val="24"/>
        </w:rPr>
        <w:lastRenderedPageBreak/>
        <w:t>penelitian ini.  Analisis yang digunakan terhadap data hasil penelitian yang diperoleh diolah dengan menggunakan analisis deskriptif. Kemudian disajika</w:t>
      </w:r>
      <w:r>
        <w:rPr>
          <w:rFonts w:ascii="Times New Roman" w:hAnsi="Times New Roman" w:cs="Times New Roman"/>
          <w:sz w:val="24"/>
          <w:szCs w:val="24"/>
        </w:rPr>
        <w:t>n dalam bentuk tabel dan grafik.</w:t>
      </w:r>
    </w:p>
    <w:p w:rsidR="00D63577" w:rsidRPr="006936BF" w:rsidRDefault="00D63577" w:rsidP="00D63577">
      <w:pPr>
        <w:pStyle w:val="ListParagraph"/>
        <w:numPr>
          <w:ilvl w:val="3"/>
          <w:numId w:val="2"/>
        </w:numPr>
        <w:spacing w:after="120" w:line="240" w:lineRule="auto"/>
        <w:ind w:left="426" w:hanging="426"/>
        <w:jc w:val="both"/>
        <w:rPr>
          <w:rFonts w:ascii="Times New Roman" w:hAnsi="Times New Roman" w:cs="Times New Roman"/>
          <w:sz w:val="24"/>
          <w:szCs w:val="24"/>
        </w:rPr>
      </w:pPr>
      <w:r w:rsidRPr="006936BF">
        <w:rPr>
          <w:rFonts w:ascii="Times New Roman" w:hAnsi="Times New Roman" w:cs="Times New Roman"/>
          <w:b/>
          <w:sz w:val="24"/>
          <w:szCs w:val="24"/>
        </w:rPr>
        <w:t>Deskripsi Kemampuan Mengucapkan Huruf Vokal Pada Murid Tunarungu Kelas Persiapan Di SLB Negeri Pembina Provinsi Sulawesi Selatan Sebelum Latihan Senam Mulut.</w:t>
      </w:r>
    </w:p>
    <w:p w:rsidR="00D63577" w:rsidRDefault="00D63577" w:rsidP="00D63577">
      <w:pPr>
        <w:pStyle w:val="ListParagraph"/>
        <w:spacing w:after="120" w:line="240" w:lineRule="auto"/>
        <w:ind w:left="0" w:firstLine="709"/>
        <w:rPr>
          <w:rFonts w:ascii="Times New Roman" w:hAnsi="Times New Roman" w:cs="Times New Roman"/>
          <w:sz w:val="24"/>
          <w:szCs w:val="24"/>
        </w:rPr>
      </w:pPr>
    </w:p>
    <w:p w:rsidR="00D63577" w:rsidRPr="00F8191E" w:rsidRDefault="00D63577" w:rsidP="00D63577">
      <w:pPr>
        <w:pStyle w:val="ListParagraph"/>
        <w:spacing w:line="480" w:lineRule="auto"/>
        <w:ind w:left="0" w:firstLine="720"/>
        <w:jc w:val="both"/>
        <w:rPr>
          <w:rFonts w:ascii="Times New Roman" w:hAnsi="Times New Roman" w:cs="Times New Roman"/>
          <w:sz w:val="24"/>
          <w:szCs w:val="24"/>
        </w:rPr>
      </w:pPr>
      <w:r w:rsidRPr="00F8191E">
        <w:rPr>
          <w:rFonts w:ascii="Times New Roman" w:hAnsi="Times New Roman" w:cs="Times New Roman"/>
          <w:sz w:val="24"/>
          <w:szCs w:val="24"/>
        </w:rPr>
        <w:t>Untuk m</w:t>
      </w:r>
      <w:r>
        <w:rPr>
          <w:rFonts w:ascii="Times New Roman" w:hAnsi="Times New Roman" w:cs="Times New Roman"/>
          <w:sz w:val="24"/>
          <w:szCs w:val="24"/>
        </w:rPr>
        <w:t>engetahui gambaran kemampuan</w:t>
      </w:r>
      <w:r w:rsidRPr="00F8191E">
        <w:rPr>
          <w:rFonts w:ascii="Times New Roman" w:hAnsi="Times New Roman" w:cs="Times New Roman"/>
          <w:sz w:val="24"/>
          <w:szCs w:val="24"/>
        </w:rPr>
        <w:t xml:space="preserve"> </w:t>
      </w:r>
      <w:r>
        <w:rPr>
          <w:rFonts w:ascii="Times New Roman" w:hAnsi="Times New Roman" w:cs="Times New Roman"/>
          <w:sz w:val="24"/>
          <w:szCs w:val="24"/>
        </w:rPr>
        <w:t xml:space="preserve">mengucapkan huruf vokal murid tunarungu kelas persiapan di SLB Negeri Pembina Provinsi Sulawesi Selatan </w:t>
      </w:r>
      <w:r w:rsidRPr="00F8191E">
        <w:rPr>
          <w:rFonts w:ascii="Times New Roman" w:hAnsi="Times New Roman" w:cs="Times New Roman"/>
          <w:sz w:val="24"/>
          <w:szCs w:val="24"/>
        </w:rPr>
        <w:t xml:space="preserve">dalam </w:t>
      </w:r>
      <w:r>
        <w:rPr>
          <w:rFonts w:ascii="Times New Roman" w:hAnsi="Times New Roman" w:cs="Times New Roman"/>
          <w:sz w:val="24"/>
          <w:szCs w:val="24"/>
        </w:rPr>
        <w:t xml:space="preserve">penerapan latihan senam mulut dapat diketahui dan dilihat </w:t>
      </w:r>
      <w:r w:rsidRPr="00F8191E">
        <w:rPr>
          <w:rFonts w:ascii="Times New Roman" w:hAnsi="Times New Roman" w:cs="Times New Roman"/>
          <w:sz w:val="24"/>
          <w:szCs w:val="24"/>
        </w:rPr>
        <w:t xml:space="preserve">melalui tes awal. Tes awal merupakan tahap awal dalam pelaksanaan penelitian ini. </w:t>
      </w:r>
    </w:p>
    <w:p w:rsidR="00D63577" w:rsidRPr="00F8191E" w:rsidRDefault="00D63577" w:rsidP="00D63577">
      <w:pPr>
        <w:pStyle w:val="ListParagraph"/>
        <w:tabs>
          <w:tab w:val="left" w:pos="0"/>
          <w:tab w:val="left" w:pos="450"/>
        </w:tabs>
        <w:spacing w:after="12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data gambaran kemampuan mengucapkan huruf vokal murid tunarungu kelas persiapan di SLB Negeri Pembina Provinsi Sulawesi Selatan </w:t>
      </w:r>
      <w:r w:rsidRPr="00F8191E">
        <w:rPr>
          <w:rFonts w:ascii="Times New Roman" w:hAnsi="Times New Roman" w:cs="Times New Roman"/>
          <w:sz w:val="24"/>
          <w:szCs w:val="24"/>
        </w:rPr>
        <w:t xml:space="preserve">sebelum </w:t>
      </w:r>
      <w:r>
        <w:rPr>
          <w:rFonts w:ascii="Times New Roman" w:hAnsi="Times New Roman" w:cs="Times New Roman"/>
          <w:sz w:val="24"/>
          <w:szCs w:val="24"/>
        </w:rPr>
        <w:t>adanya latihan senam mulut adalah</w:t>
      </w:r>
      <w:r w:rsidRPr="00F8191E">
        <w:rPr>
          <w:rFonts w:ascii="Times New Roman" w:hAnsi="Times New Roman" w:cs="Times New Roman"/>
          <w:sz w:val="24"/>
          <w:szCs w:val="24"/>
        </w:rPr>
        <w:t xml:space="preserve"> sebagai berikut :</w:t>
      </w:r>
    </w:p>
    <w:p w:rsidR="00D63577" w:rsidRDefault="00D63577" w:rsidP="00D63577">
      <w:pPr>
        <w:spacing w:after="0" w:line="240" w:lineRule="auto"/>
        <w:ind w:left="993" w:hanging="993"/>
        <w:jc w:val="both"/>
        <w:rPr>
          <w:rFonts w:ascii="Times New Roman" w:hAnsi="Times New Roman"/>
          <w:b/>
          <w:sz w:val="24"/>
          <w:szCs w:val="24"/>
        </w:rPr>
      </w:pPr>
      <w:r>
        <w:rPr>
          <w:rFonts w:ascii="Times New Roman" w:hAnsi="Times New Roman"/>
          <w:b/>
          <w:sz w:val="24"/>
          <w:szCs w:val="24"/>
        </w:rPr>
        <w:t>Tabel 4.1.Skor Tes Awal Kemempuan Mengucapkan Huruf  Vokal Pada Murid Tunarungu Kelas Persiapan Di SLB Negeri Pembina Provinsi Sulawesi Selatan Sebelum Adanya Latihan Senam Mulut.</w:t>
      </w:r>
    </w:p>
    <w:p w:rsidR="00D63577" w:rsidRPr="00632657" w:rsidRDefault="00D63577" w:rsidP="00D63577">
      <w:pPr>
        <w:spacing w:after="0" w:line="240" w:lineRule="auto"/>
        <w:ind w:left="993" w:hanging="993"/>
        <w:jc w:val="both"/>
        <w:rPr>
          <w:rFonts w:ascii="Times New Roman" w:hAnsi="Times New Roman"/>
          <w:b/>
          <w:sz w:val="24"/>
          <w:szCs w:val="24"/>
        </w:rPr>
      </w:pPr>
    </w:p>
    <w:tbl>
      <w:tblPr>
        <w:tblStyle w:val="LightShading1"/>
        <w:tblW w:w="7396" w:type="dxa"/>
        <w:tblInd w:w="559" w:type="dxa"/>
        <w:tblLook w:val="04A0"/>
      </w:tblPr>
      <w:tblGrid>
        <w:gridCol w:w="559"/>
        <w:gridCol w:w="3036"/>
        <w:gridCol w:w="3801"/>
      </w:tblGrid>
      <w:tr w:rsidR="00D63577" w:rsidRPr="00F8191E" w:rsidTr="00D63577">
        <w:trPr>
          <w:cnfStyle w:val="100000000000"/>
          <w:trHeight w:val="396"/>
        </w:trPr>
        <w:tc>
          <w:tcPr>
            <w:cnfStyle w:val="001000000000"/>
            <w:tcW w:w="559" w:type="dxa"/>
            <w:tcBorders>
              <w:left w:val="single" w:sz="4" w:space="0" w:color="auto"/>
              <w:right w:val="single" w:sz="4" w:space="0" w:color="auto"/>
            </w:tcBorders>
          </w:tcPr>
          <w:p w:rsidR="00D63577" w:rsidRPr="0040793A" w:rsidRDefault="00D63577" w:rsidP="00180219">
            <w:pPr>
              <w:jc w:val="center"/>
              <w:rPr>
                <w:rFonts w:ascii="Times New Roman" w:hAnsi="Times New Roman" w:cs="Times New Roman"/>
                <w:b w:val="0"/>
                <w:color w:val="auto"/>
                <w:sz w:val="24"/>
                <w:szCs w:val="24"/>
              </w:rPr>
            </w:pPr>
            <w:r w:rsidRPr="0040793A">
              <w:rPr>
                <w:rFonts w:ascii="Times New Roman" w:hAnsi="Times New Roman" w:cs="Times New Roman"/>
                <w:color w:val="auto"/>
                <w:sz w:val="24"/>
                <w:szCs w:val="24"/>
              </w:rPr>
              <w:t>No</w:t>
            </w:r>
          </w:p>
        </w:tc>
        <w:tc>
          <w:tcPr>
            <w:tcW w:w="3036" w:type="dxa"/>
            <w:tcBorders>
              <w:left w:val="single" w:sz="4" w:space="0" w:color="auto"/>
              <w:right w:val="single" w:sz="4" w:space="0" w:color="auto"/>
            </w:tcBorders>
          </w:tcPr>
          <w:p w:rsidR="00D63577" w:rsidRPr="0040793A" w:rsidRDefault="00D63577" w:rsidP="00180219">
            <w:pPr>
              <w:jc w:val="center"/>
              <w:cnfStyle w:val="100000000000"/>
              <w:rPr>
                <w:rFonts w:ascii="Times New Roman" w:hAnsi="Times New Roman" w:cs="Times New Roman"/>
                <w:b w:val="0"/>
                <w:color w:val="auto"/>
                <w:sz w:val="24"/>
                <w:szCs w:val="24"/>
              </w:rPr>
            </w:pPr>
            <w:r w:rsidRPr="0040793A">
              <w:rPr>
                <w:rFonts w:ascii="Times New Roman" w:hAnsi="Times New Roman" w:cs="Times New Roman"/>
                <w:color w:val="auto"/>
                <w:sz w:val="24"/>
                <w:szCs w:val="24"/>
              </w:rPr>
              <w:t>Kode Murid</w:t>
            </w:r>
          </w:p>
        </w:tc>
        <w:tc>
          <w:tcPr>
            <w:tcW w:w="3801" w:type="dxa"/>
            <w:tcBorders>
              <w:left w:val="single" w:sz="4" w:space="0" w:color="auto"/>
              <w:right w:val="single" w:sz="4" w:space="0" w:color="auto"/>
            </w:tcBorders>
          </w:tcPr>
          <w:p w:rsidR="00D63577" w:rsidRPr="0040793A" w:rsidRDefault="00D63577" w:rsidP="00180219">
            <w:pPr>
              <w:jc w:val="center"/>
              <w:cnfStyle w:val="100000000000"/>
              <w:rPr>
                <w:rFonts w:ascii="Times New Roman" w:hAnsi="Times New Roman" w:cs="Times New Roman"/>
                <w:b w:val="0"/>
                <w:color w:val="auto"/>
                <w:sz w:val="24"/>
                <w:szCs w:val="24"/>
              </w:rPr>
            </w:pPr>
            <w:r w:rsidRPr="0040793A">
              <w:rPr>
                <w:rFonts w:ascii="Times New Roman" w:hAnsi="Times New Roman" w:cs="Times New Roman"/>
                <w:color w:val="auto"/>
                <w:sz w:val="24"/>
                <w:szCs w:val="24"/>
              </w:rPr>
              <w:t>Skor</w:t>
            </w:r>
          </w:p>
        </w:tc>
      </w:tr>
      <w:tr w:rsidR="00D63577" w:rsidRPr="00F8191E" w:rsidTr="00D63577">
        <w:trPr>
          <w:cnfStyle w:val="000000100000"/>
          <w:trHeight w:val="401"/>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1.</w:t>
            </w:r>
          </w:p>
        </w:tc>
        <w:tc>
          <w:tcPr>
            <w:tcW w:w="3036" w:type="dxa"/>
            <w:tcBorders>
              <w:left w:val="single" w:sz="4" w:space="0" w:color="auto"/>
              <w:right w:val="single" w:sz="4" w:space="0" w:color="auto"/>
            </w:tcBorders>
            <w:shd w:val="clear" w:color="auto" w:fill="FFFFFF" w:themeFill="background1"/>
          </w:tcPr>
          <w:p w:rsidR="00D63577" w:rsidRPr="00F8191E" w:rsidRDefault="00D63577" w:rsidP="00180219">
            <w:pPr>
              <w:pStyle w:val="ListParagraph"/>
              <w:spacing w:line="360" w:lineRule="auto"/>
              <w:ind w:left="0" w:right="-14"/>
              <w:contextualSpacing w:val="0"/>
              <w:jc w:val="center"/>
              <w:cnfStyle w:val="000000100000"/>
              <w:rPr>
                <w:rFonts w:ascii="Times New Roman" w:hAnsi="Times New Roman" w:cs="Times New Roman"/>
                <w:sz w:val="24"/>
                <w:szCs w:val="24"/>
              </w:rPr>
            </w:pPr>
            <w:r w:rsidRPr="00146FAD">
              <w:rPr>
                <w:rFonts w:ascii="Times New Roman" w:hAnsi="Times New Roman" w:cs="Times New Roman"/>
                <w:sz w:val="24"/>
                <w:szCs w:val="24"/>
              </w:rPr>
              <w:t>SNR</w:t>
            </w:r>
          </w:p>
        </w:tc>
        <w:tc>
          <w:tcPr>
            <w:tcW w:w="3801"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6</w:t>
            </w:r>
          </w:p>
        </w:tc>
      </w:tr>
      <w:tr w:rsidR="00D63577" w:rsidRPr="00F8191E" w:rsidTr="00D63577">
        <w:trPr>
          <w:trHeight w:val="413"/>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2.</w:t>
            </w:r>
          </w:p>
        </w:tc>
        <w:tc>
          <w:tcPr>
            <w:tcW w:w="3036" w:type="dxa"/>
            <w:tcBorders>
              <w:left w:val="single" w:sz="4" w:space="0" w:color="auto"/>
              <w:right w:val="single" w:sz="4" w:space="0" w:color="auto"/>
            </w:tcBorders>
            <w:shd w:val="clear" w:color="auto" w:fill="FFFFFF" w:themeFill="background1"/>
          </w:tcPr>
          <w:p w:rsidR="00D63577" w:rsidRPr="00F8191E" w:rsidRDefault="00D63577" w:rsidP="00180219">
            <w:pPr>
              <w:pStyle w:val="ListParagraph"/>
              <w:spacing w:line="360" w:lineRule="auto"/>
              <w:ind w:left="0" w:right="-14"/>
              <w:contextualSpacing w:val="0"/>
              <w:jc w:val="center"/>
              <w:cnfStyle w:val="000000000000"/>
              <w:rPr>
                <w:rFonts w:ascii="Times New Roman" w:hAnsi="Times New Roman" w:cs="Times New Roman"/>
                <w:sz w:val="24"/>
                <w:szCs w:val="24"/>
              </w:rPr>
            </w:pPr>
            <w:r w:rsidRPr="00146FAD">
              <w:rPr>
                <w:rFonts w:ascii="Times New Roman" w:hAnsi="Times New Roman" w:cs="Times New Roman"/>
                <w:sz w:val="24"/>
                <w:szCs w:val="24"/>
              </w:rPr>
              <w:t>DSD</w:t>
            </w:r>
          </w:p>
        </w:tc>
        <w:tc>
          <w:tcPr>
            <w:tcW w:w="3801"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5</w:t>
            </w:r>
          </w:p>
        </w:tc>
      </w:tr>
      <w:tr w:rsidR="00D63577" w:rsidRPr="00F8191E" w:rsidTr="00D63577">
        <w:trPr>
          <w:cnfStyle w:val="000000100000"/>
          <w:trHeight w:val="300"/>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3.</w:t>
            </w:r>
          </w:p>
        </w:tc>
        <w:tc>
          <w:tcPr>
            <w:tcW w:w="3036" w:type="dxa"/>
            <w:tcBorders>
              <w:left w:val="single" w:sz="4" w:space="0" w:color="auto"/>
              <w:right w:val="single" w:sz="4" w:space="0" w:color="auto"/>
            </w:tcBorders>
            <w:shd w:val="clear" w:color="auto" w:fill="FFFFFF" w:themeFill="background1"/>
          </w:tcPr>
          <w:p w:rsidR="00D63577" w:rsidRPr="00F8191E" w:rsidRDefault="00D63577" w:rsidP="00180219">
            <w:pPr>
              <w:pStyle w:val="ListParagraph"/>
              <w:spacing w:line="360" w:lineRule="auto"/>
              <w:ind w:left="0" w:right="-14"/>
              <w:contextualSpacing w:val="0"/>
              <w:jc w:val="center"/>
              <w:cnfStyle w:val="000000100000"/>
              <w:rPr>
                <w:rFonts w:ascii="Times New Roman" w:hAnsi="Times New Roman" w:cs="Times New Roman"/>
                <w:sz w:val="24"/>
                <w:szCs w:val="24"/>
              </w:rPr>
            </w:pPr>
            <w:r w:rsidRPr="00146FAD">
              <w:rPr>
                <w:rFonts w:ascii="Times New Roman" w:hAnsi="Times New Roman" w:cs="Times New Roman"/>
                <w:sz w:val="24"/>
                <w:szCs w:val="24"/>
              </w:rPr>
              <w:t>FAW</w:t>
            </w:r>
          </w:p>
        </w:tc>
        <w:tc>
          <w:tcPr>
            <w:tcW w:w="3801"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5</w:t>
            </w:r>
          </w:p>
        </w:tc>
      </w:tr>
      <w:tr w:rsidR="00D63577" w:rsidRPr="00F8191E" w:rsidTr="00D63577">
        <w:trPr>
          <w:trHeight w:val="117"/>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36" w:type="dxa"/>
            <w:tcBorders>
              <w:left w:val="single" w:sz="4" w:space="0" w:color="auto"/>
              <w:right w:val="single" w:sz="4" w:space="0" w:color="auto"/>
            </w:tcBorders>
            <w:shd w:val="clear" w:color="auto" w:fill="FFFFFF" w:themeFill="background1"/>
          </w:tcPr>
          <w:p w:rsidR="00D63577" w:rsidRDefault="00D63577" w:rsidP="00180219">
            <w:pPr>
              <w:pStyle w:val="ListParagraph"/>
              <w:spacing w:line="360" w:lineRule="auto"/>
              <w:ind w:left="0" w:right="-14"/>
              <w:contextualSpacing w:val="0"/>
              <w:jc w:val="center"/>
              <w:cnfStyle w:val="000000000000"/>
              <w:rPr>
                <w:rFonts w:ascii="Times New Roman" w:hAnsi="Times New Roman" w:cs="Times New Roman"/>
                <w:sz w:val="24"/>
                <w:szCs w:val="24"/>
              </w:rPr>
            </w:pPr>
            <w:r w:rsidRPr="00146FAD">
              <w:rPr>
                <w:rFonts w:ascii="Times New Roman" w:hAnsi="Times New Roman" w:cs="Times New Roman"/>
                <w:sz w:val="24"/>
                <w:szCs w:val="24"/>
              </w:rPr>
              <w:t>MIS</w:t>
            </w:r>
          </w:p>
        </w:tc>
        <w:tc>
          <w:tcPr>
            <w:tcW w:w="3801" w:type="dxa"/>
            <w:tcBorders>
              <w:left w:val="single" w:sz="4" w:space="0" w:color="auto"/>
              <w:right w:val="single" w:sz="4" w:space="0" w:color="auto"/>
            </w:tcBorders>
            <w:shd w:val="clear" w:color="auto" w:fill="FFFFFF" w:themeFill="background1"/>
          </w:tcPr>
          <w:p w:rsidR="00D63577" w:rsidRDefault="00D63577" w:rsidP="0018021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4</w:t>
            </w:r>
          </w:p>
        </w:tc>
      </w:tr>
      <w:tr w:rsidR="00D63577" w:rsidRPr="00F8191E" w:rsidTr="00D63577">
        <w:trPr>
          <w:cnfStyle w:val="000000100000"/>
          <w:trHeight w:val="70"/>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36" w:type="dxa"/>
            <w:tcBorders>
              <w:left w:val="single" w:sz="4" w:space="0" w:color="auto"/>
              <w:right w:val="single" w:sz="4" w:space="0" w:color="auto"/>
            </w:tcBorders>
            <w:shd w:val="clear" w:color="auto" w:fill="FFFFFF" w:themeFill="background1"/>
          </w:tcPr>
          <w:p w:rsidR="00D63577" w:rsidRDefault="00D63577" w:rsidP="00180219">
            <w:pPr>
              <w:spacing w:line="360" w:lineRule="auto"/>
              <w:jc w:val="center"/>
              <w:cnfStyle w:val="000000100000"/>
              <w:rPr>
                <w:rFonts w:ascii="Times New Roman" w:hAnsi="Times New Roman" w:cs="Times New Roman"/>
                <w:sz w:val="24"/>
                <w:szCs w:val="24"/>
              </w:rPr>
            </w:pPr>
            <w:r w:rsidRPr="00146FAD">
              <w:rPr>
                <w:rFonts w:ascii="Times New Roman" w:hAnsi="Times New Roman" w:cs="Times New Roman"/>
                <w:sz w:val="24"/>
                <w:szCs w:val="24"/>
              </w:rPr>
              <w:t>NAF</w:t>
            </w:r>
          </w:p>
        </w:tc>
        <w:tc>
          <w:tcPr>
            <w:tcW w:w="3801" w:type="dxa"/>
            <w:tcBorders>
              <w:left w:val="single" w:sz="4" w:space="0" w:color="auto"/>
              <w:right w:val="single" w:sz="4" w:space="0" w:color="auto"/>
            </w:tcBorders>
            <w:shd w:val="clear" w:color="auto" w:fill="FFFFFF" w:themeFill="background1"/>
          </w:tcPr>
          <w:p w:rsidR="00D63577"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6</w:t>
            </w:r>
          </w:p>
        </w:tc>
      </w:tr>
    </w:tbl>
    <w:p w:rsidR="00D63577" w:rsidRPr="006936BF" w:rsidRDefault="00D63577" w:rsidP="00D63577">
      <w:pPr>
        <w:pStyle w:val="ListParagraph"/>
        <w:spacing w:after="120" w:line="480" w:lineRule="auto"/>
        <w:ind w:left="426"/>
        <w:jc w:val="both"/>
        <w:rPr>
          <w:rFonts w:ascii="Times New Roman" w:hAnsi="Times New Roman" w:cs="Times New Roman"/>
          <w:sz w:val="24"/>
          <w:szCs w:val="24"/>
        </w:rPr>
      </w:pPr>
      <w:r w:rsidRPr="00F8191E">
        <w:rPr>
          <w:rFonts w:ascii="Times New Roman" w:hAnsi="Times New Roman" w:cs="Times New Roman"/>
          <w:i/>
          <w:sz w:val="24"/>
          <w:szCs w:val="24"/>
        </w:rPr>
        <w:t xml:space="preserve">Sumber : Data Skor Pre </w:t>
      </w:r>
      <w:r>
        <w:rPr>
          <w:rFonts w:ascii="Times New Roman" w:hAnsi="Times New Roman" w:cs="Times New Roman"/>
          <w:i/>
          <w:sz w:val="24"/>
          <w:szCs w:val="24"/>
        </w:rPr>
        <w:t>–</w:t>
      </w:r>
      <w:r w:rsidRPr="00F8191E">
        <w:rPr>
          <w:rFonts w:ascii="Times New Roman" w:hAnsi="Times New Roman" w:cs="Times New Roman"/>
          <w:i/>
          <w:sz w:val="24"/>
          <w:szCs w:val="24"/>
        </w:rPr>
        <w:t xml:space="preserve"> Test</w:t>
      </w:r>
    </w:p>
    <w:p w:rsidR="00D63577" w:rsidRPr="00792DCD" w:rsidRDefault="00D63577" w:rsidP="00D63577">
      <w:pPr>
        <w:spacing w:before="100" w:beforeAutospacing="1" w:after="120" w:line="480" w:lineRule="auto"/>
        <w:ind w:firstLine="709"/>
        <w:jc w:val="both"/>
        <w:rPr>
          <w:rFonts w:ascii="Times New Roman" w:hAnsi="Times New Roman" w:cs="Times New Roman"/>
          <w:sz w:val="24"/>
        </w:rPr>
      </w:pPr>
      <w:r w:rsidRPr="004F0E55">
        <w:rPr>
          <w:rFonts w:ascii="Times New Roman" w:hAnsi="Times New Roman"/>
          <w:sz w:val="24"/>
          <w:szCs w:val="24"/>
        </w:rPr>
        <w:lastRenderedPageBreak/>
        <w:t xml:space="preserve">Berdasarkan data pada tabel diatas dapat diketahui nilai hasil tes perbuatan pada </w:t>
      </w:r>
      <w:r>
        <w:rPr>
          <w:rFonts w:ascii="Times New Roman" w:hAnsi="Times New Roman"/>
          <w:sz w:val="24"/>
          <w:szCs w:val="24"/>
          <w:lang w:val="nb-NO"/>
        </w:rPr>
        <w:t>murid</w:t>
      </w:r>
      <w:r w:rsidRPr="004F0E55">
        <w:rPr>
          <w:rFonts w:ascii="Times New Roman" w:hAnsi="Times New Roman"/>
          <w:sz w:val="24"/>
          <w:szCs w:val="24"/>
          <w:lang w:val="nb-NO"/>
        </w:rPr>
        <w:t xml:space="preserve"> </w:t>
      </w:r>
      <w:r>
        <w:rPr>
          <w:rFonts w:ascii="Times New Roman" w:hAnsi="Times New Roman"/>
          <w:sz w:val="24"/>
          <w:szCs w:val="24"/>
          <w:lang w:val="nb-NO"/>
        </w:rPr>
        <w:t xml:space="preserve">tunarungu kelas persiapan di SLB Negeri Pembina Provinsi Sulawesi Selatan sebelum adanya latihan senam mulut, </w:t>
      </w:r>
      <w:r w:rsidRPr="00792DCD">
        <w:rPr>
          <w:rFonts w:ascii="Times New Roman" w:hAnsi="Times New Roman" w:cs="Times New Roman"/>
          <w:sz w:val="24"/>
        </w:rPr>
        <w:t>yang akan dideskripsikan dengan uraian  masing-masing sebagai berikut.</w:t>
      </w:r>
    </w:p>
    <w:p w:rsidR="00D63577" w:rsidRPr="00C352A6" w:rsidRDefault="00D63577" w:rsidP="00D63577">
      <w:pPr>
        <w:pStyle w:val="ListParagraph"/>
        <w:numPr>
          <w:ilvl w:val="0"/>
          <w:numId w:val="3"/>
        </w:numPr>
        <w:spacing w:after="0" w:line="480" w:lineRule="auto"/>
        <w:ind w:left="426"/>
        <w:jc w:val="both"/>
        <w:rPr>
          <w:rFonts w:ascii="Times New Roman" w:hAnsi="Times New Roman"/>
          <w:b/>
          <w:sz w:val="24"/>
          <w:szCs w:val="24"/>
        </w:rPr>
      </w:pPr>
      <w:r w:rsidRPr="00C352A6">
        <w:rPr>
          <w:rFonts w:ascii="Times New Roman" w:hAnsi="Times New Roman"/>
          <w:b/>
          <w:sz w:val="24"/>
          <w:szCs w:val="24"/>
        </w:rPr>
        <w:t>SNR</w:t>
      </w:r>
    </w:p>
    <w:p w:rsidR="00D63577" w:rsidRDefault="00D63577" w:rsidP="00D63577">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Pada tes awal yang dilakukan peneliti terhadap murid pertama, diperoleh hasil yaitu: pada vokal /a/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Pr>
          <w:rFonts w:ascii="Times New Roman" w:hAnsi="Times New Roman"/>
          <w:sz w:val="24"/>
          <w:szCs w:val="24"/>
        </w:rPr>
        <w:t xml:space="preserve">. Pada vokal /i/ </w:t>
      </w:r>
      <w:r w:rsidRPr="00C36D8E">
        <w:rPr>
          <w:rFonts w:ascii="Times New Roman" w:hAnsi="Times New Roman" w:cs="Times New Roman"/>
          <w:sz w:val="24"/>
        </w:rPr>
        <w:t xml:space="preserve">murid </w:t>
      </w:r>
      <w:r>
        <w:rPr>
          <w:rFonts w:ascii="Times New Roman" w:hAnsi="Times New Roman" w:cs="Times New Roman"/>
          <w:sz w:val="24"/>
        </w:rPr>
        <w:t>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w:t>
      </w:r>
      <w:r w:rsidRPr="00C36D8E">
        <w:rPr>
          <w:rFonts w:ascii="Times New Roman" w:hAnsi="Times New Roman" w:cs="Times New Roman"/>
          <w:sz w:val="24"/>
        </w:rPr>
        <w:t xml:space="preserve"> dengan</w:t>
      </w:r>
      <w:r>
        <w:rPr>
          <w:rFonts w:ascii="Times New Roman" w:hAnsi="Times New Roman" w:cs="Times New Roman"/>
          <w:sz w:val="24"/>
        </w:rPr>
        <w:t>.</w:t>
      </w:r>
      <w:r w:rsidRPr="00C36D8E">
        <w:rPr>
          <w:rFonts w:ascii="Times New Roman" w:hAnsi="Times New Roman" w:cs="Times New Roman"/>
          <w:sz w:val="24"/>
        </w:rPr>
        <w:t xml:space="preserve"> </w:t>
      </w:r>
      <w:r>
        <w:rPr>
          <w:rFonts w:ascii="Times New Roman" w:hAnsi="Times New Roman"/>
          <w:sz w:val="24"/>
          <w:szCs w:val="24"/>
        </w:rPr>
        <w:t xml:space="preserve">Pada vokal /u/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Pr>
          <w:rFonts w:ascii="Times New Roman" w:hAnsi="Times New Roman"/>
          <w:sz w:val="24"/>
          <w:szCs w:val="24"/>
        </w:rPr>
        <w:t xml:space="preserve">. Pada vokal /e/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Pr>
          <w:rFonts w:ascii="Times New Roman" w:hAnsi="Times New Roman"/>
          <w:sz w:val="24"/>
          <w:szCs w:val="24"/>
        </w:rPr>
        <w:t xml:space="preserve">. Dan pada vokal /o/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Pr>
          <w:rFonts w:ascii="Times New Roman" w:hAnsi="Times New Roman"/>
          <w:sz w:val="24"/>
          <w:szCs w:val="24"/>
        </w:rPr>
        <w:t>.</w:t>
      </w:r>
    </w:p>
    <w:p w:rsidR="00D63577" w:rsidRPr="00C352A6" w:rsidRDefault="00D63577" w:rsidP="00D63577">
      <w:pPr>
        <w:pStyle w:val="ListParagraph"/>
        <w:numPr>
          <w:ilvl w:val="0"/>
          <w:numId w:val="3"/>
        </w:numPr>
        <w:spacing w:after="0" w:line="480" w:lineRule="auto"/>
        <w:ind w:left="426"/>
        <w:jc w:val="both"/>
        <w:rPr>
          <w:rFonts w:ascii="Times New Roman" w:hAnsi="Times New Roman"/>
          <w:b/>
          <w:sz w:val="24"/>
          <w:szCs w:val="24"/>
        </w:rPr>
      </w:pPr>
      <w:r w:rsidRPr="00C352A6">
        <w:rPr>
          <w:rFonts w:ascii="Times New Roman" w:hAnsi="Times New Roman"/>
          <w:b/>
          <w:sz w:val="24"/>
          <w:szCs w:val="24"/>
        </w:rPr>
        <w:t>DSD</w:t>
      </w:r>
    </w:p>
    <w:p w:rsidR="00D63577" w:rsidRDefault="00D63577" w:rsidP="00D63577">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Pada tes awal yang dilakukan peneliti terhadap murid kedua, diperoleh hasil yaitu: pada vokal /a/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Pr>
          <w:rFonts w:ascii="Times New Roman" w:hAnsi="Times New Roman"/>
          <w:sz w:val="24"/>
          <w:szCs w:val="24"/>
        </w:rPr>
        <w:t xml:space="preserve">. Pada vokal /i/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Pr>
          <w:rFonts w:ascii="Times New Roman" w:hAnsi="Times New Roman"/>
          <w:sz w:val="24"/>
          <w:szCs w:val="24"/>
        </w:rPr>
        <w:t xml:space="preserve">. </w:t>
      </w:r>
      <w:r w:rsidRPr="00CF270F">
        <w:rPr>
          <w:rFonts w:ascii="Times New Roman" w:hAnsi="Times New Roman"/>
          <w:sz w:val="24"/>
          <w:szCs w:val="24"/>
        </w:rPr>
        <w:t xml:space="preserve">Pada vokal /u/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sidRPr="00CF270F">
        <w:rPr>
          <w:rFonts w:ascii="Times New Roman" w:hAnsi="Times New Roman"/>
          <w:sz w:val="24"/>
          <w:szCs w:val="24"/>
        </w:rPr>
        <w:t xml:space="preserve">. Pada vokal /e/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sidRPr="00CF270F">
        <w:rPr>
          <w:rFonts w:ascii="Times New Roman" w:hAnsi="Times New Roman"/>
          <w:sz w:val="24"/>
          <w:szCs w:val="24"/>
        </w:rPr>
        <w:t xml:space="preserve">. Dan pada vokal /o/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sidRPr="00CF270F">
        <w:rPr>
          <w:rFonts w:ascii="Times New Roman" w:hAnsi="Times New Roman"/>
          <w:sz w:val="24"/>
          <w:szCs w:val="24"/>
        </w:rPr>
        <w:t>.</w:t>
      </w:r>
    </w:p>
    <w:p w:rsidR="00D63577" w:rsidRDefault="00D63577" w:rsidP="00D63577">
      <w:pPr>
        <w:pStyle w:val="ListParagraph"/>
        <w:spacing w:after="0" w:line="480" w:lineRule="auto"/>
        <w:ind w:left="426"/>
        <w:jc w:val="both"/>
        <w:rPr>
          <w:rFonts w:ascii="Times New Roman" w:hAnsi="Times New Roman"/>
          <w:sz w:val="24"/>
          <w:szCs w:val="24"/>
        </w:rPr>
      </w:pPr>
    </w:p>
    <w:p w:rsidR="00D63577" w:rsidRDefault="00D63577" w:rsidP="00D63577">
      <w:pPr>
        <w:pStyle w:val="ListParagraph"/>
        <w:spacing w:after="0" w:line="480" w:lineRule="auto"/>
        <w:ind w:left="426"/>
        <w:jc w:val="both"/>
        <w:rPr>
          <w:rFonts w:ascii="Times New Roman" w:hAnsi="Times New Roman"/>
          <w:sz w:val="24"/>
          <w:szCs w:val="24"/>
        </w:rPr>
      </w:pPr>
    </w:p>
    <w:p w:rsidR="00D63577" w:rsidRPr="00C352A6" w:rsidRDefault="00D63577" w:rsidP="00D63577">
      <w:pPr>
        <w:pStyle w:val="ListParagraph"/>
        <w:numPr>
          <w:ilvl w:val="0"/>
          <w:numId w:val="3"/>
        </w:numPr>
        <w:spacing w:after="0" w:line="480" w:lineRule="auto"/>
        <w:ind w:left="426"/>
        <w:jc w:val="both"/>
        <w:rPr>
          <w:rFonts w:ascii="Times New Roman" w:hAnsi="Times New Roman"/>
          <w:b/>
          <w:sz w:val="24"/>
          <w:szCs w:val="24"/>
        </w:rPr>
      </w:pPr>
      <w:r w:rsidRPr="00C352A6">
        <w:rPr>
          <w:rFonts w:ascii="Times New Roman" w:hAnsi="Times New Roman"/>
          <w:b/>
          <w:sz w:val="24"/>
          <w:szCs w:val="24"/>
        </w:rPr>
        <w:lastRenderedPageBreak/>
        <w:t>FAW</w:t>
      </w:r>
    </w:p>
    <w:p w:rsidR="00D63577" w:rsidRDefault="00D63577" w:rsidP="00D63577">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Pada tes awal yang dilakukan peneliti terhadap murid ketiga, diperoleh hasil yaitu: pada vokal /a/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Pr>
          <w:rFonts w:ascii="Times New Roman" w:hAnsi="Times New Roman"/>
          <w:sz w:val="24"/>
          <w:szCs w:val="24"/>
        </w:rPr>
        <w:t xml:space="preserve">. Pada vokal /i/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Pr>
          <w:rFonts w:ascii="Times New Roman" w:hAnsi="Times New Roman"/>
          <w:sz w:val="24"/>
          <w:szCs w:val="24"/>
        </w:rPr>
        <w:t xml:space="preserve">. </w:t>
      </w:r>
      <w:r w:rsidRPr="00CF270F">
        <w:rPr>
          <w:rFonts w:ascii="Times New Roman" w:hAnsi="Times New Roman"/>
          <w:sz w:val="24"/>
          <w:szCs w:val="24"/>
        </w:rPr>
        <w:t xml:space="preserve">Pada vokal /u/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sidRPr="00CF270F">
        <w:rPr>
          <w:rFonts w:ascii="Times New Roman" w:hAnsi="Times New Roman"/>
          <w:sz w:val="24"/>
          <w:szCs w:val="24"/>
        </w:rPr>
        <w:t xml:space="preserve">. Pada vokal /e/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sidRPr="00CF270F">
        <w:rPr>
          <w:rFonts w:ascii="Times New Roman" w:hAnsi="Times New Roman"/>
          <w:sz w:val="24"/>
          <w:szCs w:val="24"/>
        </w:rPr>
        <w:t xml:space="preserve">. Dan pada vokal /o/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sidRPr="00CF270F">
        <w:rPr>
          <w:rFonts w:ascii="Times New Roman" w:hAnsi="Times New Roman"/>
          <w:sz w:val="24"/>
          <w:szCs w:val="24"/>
        </w:rPr>
        <w:t>.</w:t>
      </w:r>
    </w:p>
    <w:p w:rsidR="00D63577" w:rsidRDefault="00D63577" w:rsidP="00D63577">
      <w:pPr>
        <w:pStyle w:val="ListParagraph"/>
        <w:numPr>
          <w:ilvl w:val="0"/>
          <w:numId w:val="3"/>
        </w:numPr>
        <w:spacing w:after="0" w:line="480" w:lineRule="auto"/>
        <w:ind w:left="426"/>
        <w:jc w:val="both"/>
        <w:rPr>
          <w:rFonts w:ascii="Times New Roman" w:hAnsi="Times New Roman"/>
          <w:b/>
          <w:sz w:val="24"/>
          <w:szCs w:val="24"/>
        </w:rPr>
      </w:pPr>
      <w:r w:rsidRPr="00C352A6">
        <w:rPr>
          <w:rFonts w:ascii="Times New Roman" w:hAnsi="Times New Roman"/>
          <w:b/>
          <w:sz w:val="24"/>
          <w:szCs w:val="24"/>
        </w:rPr>
        <w:t>MIS</w:t>
      </w:r>
    </w:p>
    <w:p w:rsidR="00D63577" w:rsidRPr="00D63577" w:rsidRDefault="00D63577" w:rsidP="00D63577">
      <w:pPr>
        <w:pStyle w:val="ListParagraph"/>
        <w:spacing w:after="0" w:line="480" w:lineRule="auto"/>
        <w:ind w:left="426"/>
        <w:jc w:val="both"/>
        <w:rPr>
          <w:rFonts w:ascii="Times New Roman" w:hAnsi="Times New Roman"/>
          <w:b/>
          <w:sz w:val="24"/>
          <w:szCs w:val="24"/>
        </w:rPr>
      </w:pPr>
      <w:r w:rsidRPr="00D63577">
        <w:rPr>
          <w:rFonts w:ascii="Times New Roman" w:hAnsi="Times New Roman"/>
          <w:sz w:val="24"/>
          <w:szCs w:val="24"/>
        </w:rPr>
        <w:t xml:space="preserve">Pada tes awal yang dilakukan peneliti terhadap </w:t>
      </w:r>
      <w:r>
        <w:rPr>
          <w:rFonts w:ascii="Times New Roman" w:hAnsi="Times New Roman"/>
          <w:sz w:val="24"/>
          <w:szCs w:val="24"/>
        </w:rPr>
        <w:t>murid ke empat</w:t>
      </w:r>
      <w:r w:rsidRPr="00D63577">
        <w:rPr>
          <w:rFonts w:ascii="Times New Roman" w:hAnsi="Times New Roman"/>
          <w:sz w:val="24"/>
          <w:szCs w:val="24"/>
        </w:rPr>
        <w:t xml:space="preserve">, diperoleh hasil yaitu: pada vokal /a/ </w:t>
      </w:r>
      <w:r w:rsidRPr="00D63577">
        <w:rPr>
          <w:rFonts w:ascii="Times New Roman" w:hAnsi="Times New Roman" w:cs="Times New Roman"/>
          <w:sz w:val="24"/>
        </w:rPr>
        <w:t>murid kurang mampu mengucapkan bunyi vokal dengan jelas</w:t>
      </w:r>
      <w:r w:rsidRPr="00D63577">
        <w:rPr>
          <w:rFonts w:ascii="Times New Roman" w:hAnsi="Times New Roman"/>
          <w:sz w:val="24"/>
          <w:szCs w:val="24"/>
        </w:rPr>
        <w:t xml:space="preserve">. Pada vokal /i/ </w:t>
      </w:r>
      <w:r w:rsidRPr="00D63577">
        <w:rPr>
          <w:rFonts w:ascii="Times New Roman" w:hAnsi="Times New Roman" w:cs="Times New Roman"/>
          <w:sz w:val="24"/>
        </w:rPr>
        <w:t>murid tidak mampu mengucapkan bunyi vokal.</w:t>
      </w:r>
      <w:r>
        <w:rPr>
          <w:rFonts w:ascii="Times New Roman" w:hAnsi="Times New Roman"/>
          <w:sz w:val="24"/>
          <w:szCs w:val="24"/>
        </w:rPr>
        <w:t xml:space="preserve"> </w:t>
      </w:r>
      <w:r w:rsidRPr="00D63577">
        <w:rPr>
          <w:rFonts w:ascii="Times New Roman" w:hAnsi="Times New Roman"/>
          <w:sz w:val="24"/>
          <w:szCs w:val="24"/>
        </w:rPr>
        <w:t xml:space="preserve">Pada vokal /u/ </w:t>
      </w:r>
      <w:r>
        <w:rPr>
          <w:rFonts w:ascii="Times New Roman" w:hAnsi="Times New Roman" w:cs="Times New Roman"/>
          <w:sz w:val="24"/>
        </w:rPr>
        <w:t>murid kurang mampu</w:t>
      </w:r>
      <w:r w:rsidRPr="00C36D8E">
        <w:rPr>
          <w:rFonts w:ascii="Times New Roman" w:hAnsi="Times New Roman" w:cs="Times New Roman"/>
          <w:sz w:val="24"/>
        </w:rPr>
        <w:t xml:space="preserve"> meng</w:t>
      </w:r>
      <w:r>
        <w:rPr>
          <w:rFonts w:ascii="Times New Roman" w:hAnsi="Times New Roman" w:cs="Times New Roman"/>
          <w:sz w:val="24"/>
        </w:rPr>
        <w:t>ucapkan</w:t>
      </w:r>
      <w:r w:rsidRPr="00C36D8E">
        <w:rPr>
          <w:rFonts w:ascii="Times New Roman" w:hAnsi="Times New Roman" w:cs="Times New Roman"/>
          <w:sz w:val="24"/>
        </w:rPr>
        <w:t xml:space="preserve"> bunyi</w:t>
      </w:r>
      <w:r>
        <w:rPr>
          <w:rFonts w:ascii="Times New Roman" w:hAnsi="Times New Roman" w:cs="Times New Roman"/>
          <w:sz w:val="24"/>
        </w:rPr>
        <w:t xml:space="preserve"> vokal dengan</w:t>
      </w:r>
      <w:r w:rsidRPr="00C36D8E">
        <w:rPr>
          <w:rFonts w:ascii="Times New Roman" w:hAnsi="Times New Roman" w:cs="Times New Roman"/>
          <w:sz w:val="24"/>
        </w:rPr>
        <w:t xml:space="preserve"> jelas</w:t>
      </w:r>
      <w:r w:rsidRPr="00D63577">
        <w:rPr>
          <w:rFonts w:ascii="Times New Roman" w:hAnsi="Times New Roman"/>
          <w:sz w:val="24"/>
          <w:szCs w:val="24"/>
        </w:rPr>
        <w:t xml:space="preserve">. Pada vokal /e/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sidRPr="00D63577">
        <w:rPr>
          <w:rFonts w:ascii="Times New Roman" w:hAnsi="Times New Roman"/>
          <w:sz w:val="24"/>
          <w:szCs w:val="24"/>
        </w:rPr>
        <w:t xml:space="preserve">. Dan pada vokal /o/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sidRPr="00D63577">
        <w:rPr>
          <w:rFonts w:ascii="Times New Roman" w:hAnsi="Times New Roman"/>
          <w:sz w:val="24"/>
          <w:szCs w:val="24"/>
        </w:rPr>
        <w:t>.</w:t>
      </w:r>
    </w:p>
    <w:p w:rsidR="00D63577" w:rsidRPr="00C352A6" w:rsidRDefault="00D63577" w:rsidP="00D63577">
      <w:pPr>
        <w:pStyle w:val="ListParagraph"/>
        <w:numPr>
          <w:ilvl w:val="0"/>
          <w:numId w:val="3"/>
        </w:numPr>
        <w:spacing w:after="0" w:line="480" w:lineRule="auto"/>
        <w:ind w:left="426"/>
        <w:jc w:val="both"/>
        <w:rPr>
          <w:rFonts w:ascii="Times New Roman" w:hAnsi="Times New Roman"/>
          <w:b/>
          <w:sz w:val="24"/>
          <w:szCs w:val="24"/>
        </w:rPr>
      </w:pPr>
      <w:r w:rsidRPr="00C352A6">
        <w:rPr>
          <w:rFonts w:ascii="Times New Roman" w:hAnsi="Times New Roman"/>
          <w:b/>
          <w:sz w:val="24"/>
          <w:szCs w:val="24"/>
        </w:rPr>
        <w:t>NAF</w:t>
      </w:r>
    </w:p>
    <w:p w:rsidR="00D63577" w:rsidRDefault="00D63577" w:rsidP="00D63577">
      <w:pPr>
        <w:pStyle w:val="ListParagraph"/>
        <w:tabs>
          <w:tab w:val="left" w:pos="-3828"/>
        </w:tabs>
        <w:spacing w:after="0" w:line="480" w:lineRule="auto"/>
        <w:ind w:left="426"/>
        <w:jc w:val="both"/>
        <w:rPr>
          <w:rFonts w:ascii="Times New Roman" w:hAnsi="Times New Roman"/>
          <w:sz w:val="24"/>
          <w:szCs w:val="24"/>
        </w:rPr>
      </w:pPr>
      <w:r>
        <w:rPr>
          <w:rFonts w:ascii="Times New Roman" w:hAnsi="Times New Roman"/>
          <w:sz w:val="24"/>
          <w:szCs w:val="24"/>
        </w:rPr>
        <w:t>Pada tes awal yang dilak</w:t>
      </w:r>
      <w:r w:rsidR="009824C4">
        <w:rPr>
          <w:rFonts w:ascii="Times New Roman" w:hAnsi="Times New Roman"/>
          <w:sz w:val="24"/>
          <w:szCs w:val="24"/>
        </w:rPr>
        <w:t>ukan peneliti terhadap murid ke lima</w:t>
      </w:r>
      <w:r>
        <w:rPr>
          <w:rFonts w:ascii="Times New Roman" w:hAnsi="Times New Roman"/>
          <w:sz w:val="24"/>
          <w:szCs w:val="24"/>
        </w:rPr>
        <w:t xml:space="preserve">, diperoleh hasil yaitu: pada vokal /a/ </w:t>
      </w:r>
      <w:r w:rsidR="009824C4" w:rsidRPr="00C36D8E">
        <w:rPr>
          <w:rFonts w:ascii="Times New Roman" w:hAnsi="Times New Roman" w:cs="Times New Roman"/>
          <w:sz w:val="24"/>
        </w:rPr>
        <w:t xml:space="preserve">murid </w:t>
      </w:r>
      <w:r w:rsidR="009824C4">
        <w:rPr>
          <w:rFonts w:ascii="Times New Roman" w:hAnsi="Times New Roman" w:cs="Times New Roman"/>
          <w:sz w:val="24"/>
        </w:rPr>
        <w:t>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w:t>
      </w:r>
      <w:r w:rsidR="009824C4" w:rsidRPr="00C36D8E">
        <w:rPr>
          <w:rFonts w:ascii="Times New Roman" w:hAnsi="Times New Roman" w:cs="Times New Roman"/>
          <w:sz w:val="24"/>
        </w:rPr>
        <w:t xml:space="preserve"> dengan jelas</w:t>
      </w:r>
      <w:r>
        <w:rPr>
          <w:rFonts w:ascii="Times New Roman" w:hAnsi="Times New Roman"/>
          <w:sz w:val="24"/>
          <w:szCs w:val="24"/>
        </w:rPr>
        <w:t xml:space="preserve">. Pada vokal /i/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Pr>
          <w:rFonts w:ascii="Times New Roman" w:hAnsi="Times New Roman"/>
          <w:sz w:val="24"/>
          <w:szCs w:val="24"/>
        </w:rPr>
        <w:t xml:space="preserve">. </w:t>
      </w:r>
      <w:r w:rsidRPr="00CF270F">
        <w:rPr>
          <w:rFonts w:ascii="Times New Roman" w:hAnsi="Times New Roman"/>
          <w:sz w:val="24"/>
          <w:szCs w:val="24"/>
        </w:rPr>
        <w:t xml:space="preserve">Pada vokal /u/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sidRPr="00CF270F">
        <w:rPr>
          <w:rFonts w:ascii="Times New Roman" w:hAnsi="Times New Roman"/>
          <w:sz w:val="24"/>
          <w:szCs w:val="24"/>
        </w:rPr>
        <w:t xml:space="preserve">. Pada vokal /e/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sidRPr="00CF270F">
        <w:rPr>
          <w:rFonts w:ascii="Times New Roman" w:hAnsi="Times New Roman"/>
          <w:sz w:val="24"/>
          <w:szCs w:val="24"/>
        </w:rPr>
        <w:t xml:space="preserve">. Dan pada vokal /o/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sidR="009824C4">
        <w:rPr>
          <w:rFonts w:ascii="Times New Roman" w:hAnsi="Times New Roman" w:cs="Times New Roman"/>
          <w:sz w:val="24"/>
        </w:rPr>
        <w:t>.</w:t>
      </w:r>
      <w:r w:rsidR="009824C4" w:rsidRPr="00CF270F">
        <w:rPr>
          <w:rFonts w:ascii="Times New Roman" w:hAnsi="Times New Roman"/>
          <w:sz w:val="24"/>
          <w:szCs w:val="24"/>
        </w:rPr>
        <w:t xml:space="preserve"> </w:t>
      </w:r>
    </w:p>
    <w:p w:rsidR="00D63577" w:rsidRPr="00F8191E" w:rsidRDefault="00D63577" w:rsidP="00D63577">
      <w:pPr>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lastRenderedPageBreak/>
        <w:t>Selanjutnya skor yang diperoleh dikonversikan ke nilai skala 100 melalui rumus yang telah ditetapkan sebelumnya, jika dihubungkan maka hasilnya dapat dilihat pada perhitungan sebagai berikut:</w:t>
      </w:r>
    </w:p>
    <w:p w:rsidR="00D63577" w:rsidRPr="00F8191E" w:rsidRDefault="00D63577" w:rsidP="00D63577">
      <w:pPr>
        <w:pStyle w:val="ListParagraph"/>
        <w:numPr>
          <w:ilvl w:val="0"/>
          <w:numId w:val="4"/>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(Murid SNR</w:t>
      </w:r>
      <w:r w:rsidRPr="00F8191E">
        <w:rPr>
          <w:rFonts w:ascii="Times New Roman" w:hAnsi="Times New Roman" w:cs="Times New Roman"/>
          <w:sz w:val="24"/>
          <w:szCs w:val="24"/>
        </w:rPr>
        <w:t xml:space="preserve">)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skor yang diperoleh</m:t>
            </m:r>
          </m:num>
          <m:den>
            <m:r>
              <m:rPr>
                <m:sty m:val="p"/>
              </m:rPr>
              <w:rPr>
                <w:rFonts w:ascii="Cambria Math" w:hAnsi="Times New Roman" w:cs="Times New Roman"/>
                <w:sz w:val="28"/>
                <w:szCs w:val="24"/>
              </w:rPr>
              <m:t>skor maksimal</m:t>
            </m:r>
          </m:den>
        </m:f>
      </m:oMath>
      <w:r w:rsidRPr="00CF270F">
        <w:rPr>
          <w:rFonts w:ascii="Times New Roman" w:hAnsi="Times New Roman" w:cs="Times New Roman"/>
          <w:sz w:val="28"/>
          <w:szCs w:val="24"/>
        </w:rPr>
        <w:t xml:space="preserve"> </w:t>
      </w:r>
      <w:r w:rsidRPr="00F8191E">
        <w:rPr>
          <w:rFonts w:ascii="Times New Roman" w:hAnsi="Times New Roman" w:cs="Times New Roman"/>
          <w:sz w:val="24"/>
          <w:szCs w:val="24"/>
        </w:rPr>
        <w:t xml:space="preserve">x 100 </w:t>
      </w:r>
    </w:p>
    <w:p w:rsidR="00D63577" w:rsidRPr="00F8191E" w:rsidRDefault="00D63577" w:rsidP="00D63577">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32"/>
                <w:szCs w:val="24"/>
              </w:rPr>
            </m:ctrlPr>
          </m:fPr>
          <m:num>
            <m:r>
              <m:rPr>
                <m:sty m:val="p"/>
              </m:rPr>
              <w:rPr>
                <w:rFonts w:ascii="Cambria Math" w:hAnsi="Times New Roman" w:cs="Times New Roman"/>
                <w:sz w:val="32"/>
                <w:szCs w:val="24"/>
              </w:rPr>
              <m:t>6</m:t>
            </m:r>
          </m:num>
          <m:den>
            <m:r>
              <m:rPr>
                <m:sty m:val="p"/>
              </m:rPr>
              <w:rPr>
                <w:rFonts w:ascii="Cambria Math" w:hAnsi="Times New Roman" w:cs="Times New Roman"/>
                <w:sz w:val="32"/>
                <w:szCs w:val="24"/>
              </w:rPr>
              <m:t>10</m:t>
            </m:r>
          </m:den>
        </m:f>
      </m:oMath>
      <w:r>
        <w:rPr>
          <w:rFonts w:ascii="Times New Roman" w:hAnsi="Times New Roman" w:cs="Times New Roman"/>
          <w:sz w:val="24"/>
          <w:szCs w:val="24"/>
        </w:rPr>
        <w:t xml:space="preserve"> x 100</w:t>
      </w:r>
    </w:p>
    <w:p w:rsidR="00D63577" w:rsidRPr="00F8191E" w:rsidRDefault="00D63577" w:rsidP="00D6357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60</w:t>
      </w:r>
    </w:p>
    <w:p w:rsidR="00D63577" w:rsidRPr="00F8191E" w:rsidRDefault="00D63577" w:rsidP="00D63577">
      <w:pPr>
        <w:pStyle w:val="ListParagraph"/>
        <w:numPr>
          <w:ilvl w:val="0"/>
          <w:numId w:val="4"/>
        </w:numPr>
        <w:shd w:val="clear" w:color="auto" w:fill="FFFFFF" w:themeFill="background1"/>
        <w:spacing w:after="0" w:line="480" w:lineRule="auto"/>
        <w:jc w:val="both"/>
        <w:rPr>
          <w:rFonts w:ascii="Times New Roman" w:hAnsi="Times New Roman" w:cs="Times New Roman"/>
          <w:sz w:val="24"/>
          <w:szCs w:val="24"/>
        </w:rPr>
      </w:pPr>
      <w:r w:rsidRPr="00F8191E">
        <w:rPr>
          <w:rFonts w:ascii="Times New Roman" w:hAnsi="Times New Roman" w:cs="Times New Roman"/>
          <w:sz w:val="24"/>
          <w:szCs w:val="24"/>
        </w:rPr>
        <w:t>Nilai (Mu</w:t>
      </w:r>
      <w:r>
        <w:rPr>
          <w:rFonts w:ascii="Times New Roman" w:hAnsi="Times New Roman" w:cs="Times New Roman"/>
          <w:sz w:val="24"/>
          <w:szCs w:val="24"/>
        </w:rPr>
        <w:t>rid DSD</w:t>
      </w:r>
      <w:r w:rsidRPr="00F8191E">
        <w:rPr>
          <w:rFonts w:ascii="Times New Roman" w:hAnsi="Times New Roman" w:cs="Times New Roman"/>
          <w:sz w:val="24"/>
          <w:szCs w:val="24"/>
        </w:rPr>
        <w:t xml:space="preserve">)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skor yang diperoleh</m:t>
            </m:r>
          </m:num>
          <m:den>
            <m:r>
              <m:rPr>
                <m:sty m:val="p"/>
              </m:rPr>
              <w:rPr>
                <w:rFonts w:ascii="Cambria Math" w:hAnsi="Times New Roman" w:cs="Times New Roman"/>
                <w:sz w:val="28"/>
                <w:szCs w:val="24"/>
              </w:rPr>
              <m:t>skor maksimal</m:t>
            </m:r>
          </m:den>
        </m:f>
      </m:oMath>
      <w:r w:rsidRPr="00F8191E">
        <w:rPr>
          <w:rFonts w:ascii="Times New Roman" w:hAnsi="Times New Roman" w:cs="Times New Roman"/>
          <w:sz w:val="24"/>
          <w:szCs w:val="24"/>
        </w:rPr>
        <w:t xml:space="preserve"> x 100 </w:t>
      </w:r>
    </w:p>
    <w:p w:rsidR="00D63577" w:rsidRPr="00F8191E" w:rsidRDefault="00D63577" w:rsidP="00D63577">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32"/>
                <w:szCs w:val="24"/>
              </w:rPr>
            </m:ctrlPr>
          </m:fPr>
          <m:num>
            <m:r>
              <m:rPr>
                <m:sty m:val="p"/>
              </m:rPr>
              <w:rPr>
                <w:rFonts w:ascii="Cambria Math" w:hAnsi="Times New Roman" w:cs="Times New Roman"/>
                <w:sz w:val="32"/>
                <w:szCs w:val="24"/>
              </w:rPr>
              <m:t>5</m:t>
            </m:r>
          </m:num>
          <m:den>
            <m:r>
              <m:rPr>
                <m:sty m:val="p"/>
              </m:rPr>
              <w:rPr>
                <w:rFonts w:ascii="Cambria Math" w:hAnsi="Times New Roman" w:cs="Times New Roman"/>
                <w:sz w:val="32"/>
                <w:szCs w:val="24"/>
              </w:rPr>
              <m:t>10</m:t>
            </m:r>
          </m:den>
        </m:f>
      </m:oMath>
      <w:r w:rsidRPr="00F8191E">
        <w:rPr>
          <w:rFonts w:ascii="Times New Roman" w:hAnsi="Times New Roman" w:cs="Times New Roman"/>
          <w:sz w:val="24"/>
          <w:szCs w:val="24"/>
        </w:rPr>
        <w:t xml:space="preserve"> x 100 </w:t>
      </w:r>
    </w:p>
    <w:p w:rsidR="00D63577" w:rsidRDefault="00D63577" w:rsidP="00D6357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50</w:t>
      </w:r>
    </w:p>
    <w:p w:rsidR="00D63577" w:rsidRPr="00F8191E" w:rsidRDefault="00D63577" w:rsidP="00D6357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Nilai (Murid FAW</w:t>
      </w:r>
      <w:r w:rsidRPr="00F8191E">
        <w:rPr>
          <w:rFonts w:ascii="Times New Roman" w:hAnsi="Times New Roman" w:cs="Times New Roman"/>
          <w:sz w:val="24"/>
          <w:szCs w:val="24"/>
        </w:rPr>
        <w:t xml:space="preserve">)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 xml:space="preserve">skor </m:t>
            </m:r>
            <m:r>
              <m:rPr>
                <m:sty m:val="p"/>
              </m:rPr>
              <w:rPr>
                <w:rFonts w:ascii="Cambria Math" w:hAnsi="Times New Roman" w:cs="Times New Roman"/>
                <w:sz w:val="32"/>
                <w:szCs w:val="24"/>
              </w:rPr>
              <m:t>yang</m:t>
            </m:r>
            <m:r>
              <m:rPr>
                <m:sty m:val="p"/>
              </m:rPr>
              <w:rPr>
                <w:rFonts w:ascii="Cambria Math" w:hAnsi="Times New Roman" w:cs="Times New Roman"/>
                <w:sz w:val="28"/>
                <w:szCs w:val="24"/>
              </w:rPr>
              <m:t xml:space="preserve"> diperoleh</m:t>
            </m:r>
          </m:num>
          <m:den>
            <m:r>
              <m:rPr>
                <m:sty m:val="p"/>
              </m:rPr>
              <w:rPr>
                <w:rFonts w:ascii="Cambria Math" w:hAnsi="Times New Roman" w:cs="Times New Roman"/>
                <w:sz w:val="28"/>
                <w:szCs w:val="24"/>
              </w:rPr>
              <m:t>skor maksimal</m:t>
            </m:r>
          </m:den>
        </m:f>
      </m:oMath>
      <w:r w:rsidRPr="00F8191E">
        <w:rPr>
          <w:rFonts w:ascii="Times New Roman" w:hAnsi="Times New Roman" w:cs="Times New Roman"/>
          <w:sz w:val="24"/>
          <w:szCs w:val="24"/>
        </w:rPr>
        <w:t xml:space="preserve"> x 100 </w:t>
      </w:r>
    </w:p>
    <w:p w:rsidR="00D63577" w:rsidRPr="00F8191E" w:rsidRDefault="00D63577" w:rsidP="00D63577">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32"/>
                <w:szCs w:val="24"/>
              </w:rPr>
            </m:ctrlPr>
          </m:fPr>
          <m:num>
            <m:r>
              <m:rPr>
                <m:sty m:val="p"/>
              </m:rPr>
              <w:rPr>
                <w:rFonts w:ascii="Cambria Math" w:hAnsi="Times New Roman" w:cs="Times New Roman"/>
                <w:sz w:val="32"/>
                <w:szCs w:val="24"/>
              </w:rPr>
              <m:t>5</m:t>
            </m:r>
          </m:num>
          <m:den>
            <m:r>
              <m:rPr>
                <m:sty m:val="p"/>
              </m:rPr>
              <w:rPr>
                <w:rFonts w:ascii="Cambria Math" w:hAnsi="Times New Roman" w:cs="Times New Roman"/>
                <w:sz w:val="32"/>
                <w:szCs w:val="24"/>
              </w:rPr>
              <m:t>10</m:t>
            </m:r>
          </m:den>
        </m:f>
      </m:oMath>
      <w:r w:rsidRPr="00F8191E">
        <w:rPr>
          <w:rFonts w:ascii="Times New Roman" w:hAnsi="Times New Roman" w:cs="Times New Roman"/>
          <w:sz w:val="24"/>
          <w:szCs w:val="24"/>
        </w:rPr>
        <w:t xml:space="preserve"> x 100 </w:t>
      </w:r>
    </w:p>
    <w:p w:rsidR="00D63577" w:rsidRDefault="00D63577" w:rsidP="00D6357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50</w:t>
      </w:r>
    </w:p>
    <w:p w:rsidR="00D63577" w:rsidRPr="00F8191E" w:rsidRDefault="00D63577" w:rsidP="00D6357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Nilai (Murid MIS</w:t>
      </w:r>
      <w:r w:rsidRPr="00F8191E">
        <w:rPr>
          <w:rFonts w:ascii="Times New Roman" w:hAnsi="Times New Roman" w:cs="Times New Roman"/>
          <w:sz w:val="24"/>
          <w:szCs w:val="24"/>
        </w:rPr>
        <w:t xml:space="preserve">)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 xml:space="preserve">skor </m:t>
            </m:r>
            <m:r>
              <m:rPr>
                <m:sty m:val="p"/>
              </m:rPr>
              <w:rPr>
                <w:rFonts w:ascii="Cambria Math" w:hAnsi="Times New Roman" w:cs="Times New Roman"/>
                <w:sz w:val="32"/>
                <w:szCs w:val="24"/>
              </w:rPr>
              <m:t>yang</m:t>
            </m:r>
            <m:r>
              <m:rPr>
                <m:sty m:val="p"/>
              </m:rPr>
              <w:rPr>
                <w:rFonts w:ascii="Cambria Math" w:hAnsi="Times New Roman" w:cs="Times New Roman"/>
                <w:sz w:val="28"/>
                <w:szCs w:val="24"/>
              </w:rPr>
              <m:t xml:space="preserve"> diperoleh</m:t>
            </m:r>
          </m:num>
          <m:den>
            <m:r>
              <m:rPr>
                <m:sty m:val="p"/>
              </m:rPr>
              <w:rPr>
                <w:rFonts w:ascii="Cambria Math" w:hAnsi="Times New Roman" w:cs="Times New Roman"/>
                <w:sz w:val="28"/>
                <w:szCs w:val="24"/>
              </w:rPr>
              <m:t>skor maksimal</m:t>
            </m:r>
          </m:den>
        </m:f>
      </m:oMath>
      <w:r w:rsidRPr="00F8191E">
        <w:rPr>
          <w:rFonts w:ascii="Times New Roman" w:hAnsi="Times New Roman" w:cs="Times New Roman"/>
          <w:sz w:val="24"/>
          <w:szCs w:val="24"/>
        </w:rPr>
        <w:t xml:space="preserve"> x 100 </w:t>
      </w:r>
    </w:p>
    <w:p w:rsidR="00D63577" w:rsidRPr="00F8191E" w:rsidRDefault="00D63577" w:rsidP="00D63577">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32"/>
                <w:szCs w:val="24"/>
              </w:rPr>
            </m:ctrlPr>
          </m:fPr>
          <m:num>
            <m:r>
              <m:rPr>
                <m:sty m:val="p"/>
              </m:rPr>
              <w:rPr>
                <w:rFonts w:ascii="Cambria Math" w:hAnsi="Times New Roman" w:cs="Times New Roman"/>
                <w:sz w:val="32"/>
                <w:szCs w:val="24"/>
              </w:rPr>
              <m:t>4</m:t>
            </m:r>
          </m:num>
          <m:den>
            <m:r>
              <m:rPr>
                <m:sty m:val="p"/>
              </m:rPr>
              <w:rPr>
                <w:rFonts w:ascii="Cambria Math" w:hAnsi="Times New Roman" w:cs="Times New Roman"/>
                <w:sz w:val="32"/>
                <w:szCs w:val="24"/>
              </w:rPr>
              <m:t>10</m:t>
            </m:r>
          </m:den>
        </m:f>
      </m:oMath>
      <w:r w:rsidRPr="00F8191E">
        <w:rPr>
          <w:rFonts w:ascii="Times New Roman" w:hAnsi="Times New Roman" w:cs="Times New Roman"/>
          <w:sz w:val="24"/>
          <w:szCs w:val="24"/>
        </w:rPr>
        <w:t xml:space="preserve"> x 100 </w:t>
      </w:r>
    </w:p>
    <w:p w:rsidR="00D63577" w:rsidRDefault="00D63577" w:rsidP="00D6357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40</w:t>
      </w:r>
    </w:p>
    <w:p w:rsidR="00783B0B" w:rsidRPr="000C2310" w:rsidRDefault="00783B0B" w:rsidP="00D63577">
      <w:pPr>
        <w:pStyle w:val="ListParagraph"/>
        <w:spacing w:line="480" w:lineRule="auto"/>
        <w:ind w:left="426" w:firstLine="567"/>
        <w:jc w:val="both"/>
        <w:rPr>
          <w:rFonts w:ascii="Times New Roman" w:hAnsi="Times New Roman" w:cs="Times New Roman"/>
          <w:sz w:val="24"/>
          <w:szCs w:val="24"/>
        </w:rPr>
      </w:pPr>
    </w:p>
    <w:p w:rsidR="00D63577" w:rsidRPr="00F8191E" w:rsidRDefault="00D63577" w:rsidP="00D6357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Nilai (Murid NAF</w:t>
      </w:r>
      <w:r w:rsidRPr="00F8191E">
        <w:rPr>
          <w:rFonts w:ascii="Times New Roman" w:hAnsi="Times New Roman" w:cs="Times New Roman"/>
          <w:sz w:val="24"/>
          <w:szCs w:val="24"/>
        </w:rPr>
        <w:t xml:space="preserve">)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 xml:space="preserve">skor </m:t>
            </m:r>
            <m:r>
              <m:rPr>
                <m:sty m:val="p"/>
              </m:rPr>
              <w:rPr>
                <w:rFonts w:ascii="Cambria Math" w:hAnsi="Times New Roman" w:cs="Times New Roman"/>
                <w:sz w:val="32"/>
                <w:szCs w:val="24"/>
              </w:rPr>
              <m:t>yang</m:t>
            </m:r>
            <m:r>
              <m:rPr>
                <m:sty m:val="p"/>
              </m:rPr>
              <w:rPr>
                <w:rFonts w:ascii="Cambria Math" w:hAnsi="Times New Roman" w:cs="Times New Roman"/>
                <w:sz w:val="28"/>
                <w:szCs w:val="24"/>
              </w:rPr>
              <m:t xml:space="preserve"> diperoleh</m:t>
            </m:r>
          </m:num>
          <m:den>
            <m:r>
              <m:rPr>
                <m:sty m:val="p"/>
              </m:rPr>
              <w:rPr>
                <w:rFonts w:ascii="Cambria Math" w:hAnsi="Times New Roman" w:cs="Times New Roman"/>
                <w:sz w:val="28"/>
                <w:szCs w:val="24"/>
              </w:rPr>
              <m:t>skor maksimal</m:t>
            </m:r>
          </m:den>
        </m:f>
      </m:oMath>
      <w:r w:rsidRPr="00F8191E">
        <w:rPr>
          <w:rFonts w:ascii="Times New Roman" w:hAnsi="Times New Roman" w:cs="Times New Roman"/>
          <w:sz w:val="24"/>
          <w:szCs w:val="24"/>
        </w:rPr>
        <w:t xml:space="preserve"> x 100 </w:t>
      </w:r>
    </w:p>
    <w:p w:rsidR="00D63577" w:rsidRPr="00F8191E" w:rsidRDefault="00D63577" w:rsidP="00D63577">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32"/>
                <w:szCs w:val="24"/>
              </w:rPr>
            </m:ctrlPr>
          </m:fPr>
          <m:num>
            <m:r>
              <m:rPr>
                <m:sty m:val="p"/>
              </m:rPr>
              <w:rPr>
                <w:rFonts w:ascii="Cambria Math" w:hAnsi="Times New Roman" w:cs="Times New Roman"/>
                <w:sz w:val="32"/>
                <w:szCs w:val="24"/>
              </w:rPr>
              <m:t>6</m:t>
            </m:r>
          </m:num>
          <m:den>
            <m:r>
              <m:rPr>
                <m:sty m:val="p"/>
              </m:rPr>
              <w:rPr>
                <w:rFonts w:ascii="Cambria Math" w:hAnsi="Times New Roman" w:cs="Times New Roman"/>
                <w:sz w:val="32"/>
                <w:szCs w:val="24"/>
              </w:rPr>
              <m:t>10</m:t>
            </m:r>
          </m:den>
        </m:f>
      </m:oMath>
      <w:r w:rsidRPr="00F8191E">
        <w:rPr>
          <w:rFonts w:ascii="Times New Roman" w:hAnsi="Times New Roman" w:cs="Times New Roman"/>
          <w:sz w:val="24"/>
          <w:szCs w:val="24"/>
        </w:rPr>
        <w:t xml:space="preserve"> x 100 </w:t>
      </w:r>
    </w:p>
    <w:p w:rsidR="00D63577" w:rsidRDefault="00D63577" w:rsidP="00D6357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60</w:t>
      </w:r>
    </w:p>
    <w:p w:rsidR="00D63577" w:rsidRPr="00F8191E" w:rsidRDefault="00D63577" w:rsidP="00D63577">
      <w:pPr>
        <w:pStyle w:val="ListParagraph"/>
        <w:spacing w:after="0" w:line="480" w:lineRule="auto"/>
        <w:ind w:left="0" w:firstLine="720"/>
        <w:jc w:val="both"/>
        <w:rPr>
          <w:rFonts w:ascii="Times New Roman" w:hAnsi="Times New Roman" w:cs="Times New Roman"/>
          <w:sz w:val="24"/>
          <w:szCs w:val="24"/>
        </w:rPr>
      </w:pPr>
      <w:r w:rsidRPr="00F8191E">
        <w:rPr>
          <w:rFonts w:ascii="Times New Roman" w:hAnsi="Times New Roman" w:cs="Times New Roman"/>
          <w:sz w:val="24"/>
          <w:szCs w:val="24"/>
        </w:rPr>
        <w:t xml:space="preserve">Berdasarkan hasil perhitungan terhadap skor kemampuan </w:t>
      </w:r>
      <w:r>
        <w:rPr>
          <w:rFonts w:ascii="Times New Roman" w:hAnsi="Times New Roman" w:cs="Times New Roman"/>
          <w:sz w:val="24"/>
          <w:szCs w:val="24"/>
        </w:rPr>
        <w:t>mengucapkan huruf vokal pada murid tunarungu kelas persiapan di SLB Negeri Pembina Provinsi Sulawesi Selatan dituangkan dalam tabel</w:t>
      </w:r>
      <w:r w:rsidRPr="00F8191E">
        <w:rPr>
          <w:rFonts w:ascii="Times New Roman" w:hAnsi="Times New Roman" w:cs="Times New Roman"/>
          <w:sz w:val="24"/>
          <w:szCs w:val="24"/>
        </w:rPr>
        <w:t xml:space="preserve"> 4.2 berikut: </w:t>
      </w:r>
    </w:p>
    <w:p w:rsidR="00D63577" w:rsidRDefault="00D63577" w:rsidP="00F17279">
      <w:pPr>
        <w:tabs>
          <w:tab w:val="left" w:pos="810"/>
          <w:tab w:val="left" w:pos="7920"/>
        </w:tabs>
        <w:spacing w:after="0" w:line="240" w:lineRule="auto"/>
        <w:ind w:left="1170" w:right="261" w:hanging="1170"/>
        <w:jc w:val="both"/>
        <w:rPr>
          <w:rFonts w:ascii="Times New Roman" w:hAnsi="Times New Roman" w:cs="Times New Roman"/>
          <w:b/>
          <w:sz w:val="24"/>
          <w:szCs w:val="24"/>
        </w:rPr>
      </w:pPr>
      <w:r>
        <w:rPr>
          <w:rFonts w:ascii="Times New Roman" w:hAnsi="Times New Roman" w:cs="Times New Roman"/>
          <w:b/>
          <w:sz w:val="24"/>
          <w:szCs w:val="24"/>
        </w:rPr>
        <w:t xml:space="preserve">Tabel 4.2 </w:t>
      </w:r>
      <w:r w:rsidRPr="00D107E2">
        <w:rPr>
          <w:rFonts w:ascii="Times New Roman" w:hAnsi="Times New Roman" w:cs="Times New Roman"/>
          <w:b/>
          <w:sz w:val="24"/>
          <w:szCs w:val="24"/>
        </w:rPr>
        <w:t xml:space="preserve"> Data Nilai Tes Awal Pada M</w:t>
      </w:r>
      <w:r>
        <w:rPr>
          <w:rFonts w:ascii="Times New Roman" w:hAnsi="Times New Roman" w:cs="Times New Roman"/>
          <w:b/>
          <w:sz w:val="24"/>
          <w:szCs w:val="24"/>
        </w:rPr>
        <w:t>urid Tunarungu Kelas Persiapan Di SLB Negeri Pembina Provinsi Sulawesi Selatan Sebelum Latihan Senam Mulut.</w:t>
      </w:r>
    </w:p>
    <w:p w:rsidR="00D63577" w:rsidRPr="00632657" w:rsidRDefault="00D63577" w:rsidP="00D63577">
      <w:pPr>
        <w:spacing w:after="0" w:line="240" w:lineRule="auto"/>
        <w:ind w:left="993" w:hanging="993"/>
        <w:jc w:val="both"/>
        <w:rPr>
          <w:rFonts w:ascii="Times New Roman" w:hAnsi="Times New Roman"/>
          <w:b/>
          <w:sz w:val="24"/>
          <w:szCs w:val="24"/>
        </w:rPr>
      </w:pPr>
    </w:p>
    <w:tbl>
      <w:tblPr>
        <w:tblStyle w:val="LightShading1"/>
        <w:tblW w:w="7396" w:type="dxa"/>
        <w:tblInd w:w="559" w:type="dxa"/>
        <w:tblLook w:val="04A0"/>
      </w:tblPr>
      <w:tblGrid>
        <w:gridCol w:w="559"/>
        <w:gridCol w:w="2534"/>
        <w:gridCol w:w="1559"/>
        <w:gridCol w:w="2744"/>
      </w:tblGrid>
      <w:tr w:rsidR="00D63577" w:rsidRPr="00F8191E" w:rsidTr="009824C4">
        <w:trPr>
          <w:cnfStyle w:val="100000000000"/>
          <w:trHeight w:val="396"/>
        </w:trPr>
        <w:tc>
          <w:tcPr>
            <w:cnfStyle w:val="001000000000"/>
            <w:tcW w:w="559" w:type="dxa"/>
            <w:tcBorders>
              <w:left w:val="single" w:sz="4" w:space="0" w:color="auto"/>
              <w:right w:val="single" w:sz="4" w:space="0" w:color="auto"/>
            </w:tcBorders>
          </w:tcPr>
          <w:p w:rsidR="00D63577" w:rsidRPr="0040793A" w:rsidRDefault="00D63577" w:rsidP="00180219">
            <w:pPr>
              <w:jc w:val="center"/>
              <w:rPr>
                <w:rFonts w:ascii="Times New Roman" w:hAnsi="Times New Roman" w:cs="Times New Roman"/>
                <w:b w:val="0"/>
                <w:color w:val="auto"/>
                <w:sz w:val="24"/>
                <w:szCs w:val="24"/>
              </w:rPr>
            </w:pPr>
            <w:r w:rsidRPr="0040793A">
              <w:rPr>
                <w:rFonts w:ascii="Times New Roman" w:hAnsi="Times New Roman" w:cs="Times New Roman"/>
                <w:color w:val="auto"/>
                <w:sz w:val="24"/>
                <w:szCs w:val="24"/>
              </w:rPr>
              <w:t>No</w:t>
            </w:r>
          </w:p>
        </w:tc>
        <w:tc>
          <w:tcPr>
            <w:tcW w:w="2534" w:type="dxa"/>
            <w:tcBorders>
              <w:left w:val="single" w:sz="4" w:space="0" w:color="auto"/>
              <w:right w:val="single" w:sz="4" w:space="0" w:color="auto"/>
            </w:tcBorders>
          </w:tcPr>
          <w:p w:rsidR="00D63577" w:rsidRPr="0040793A" w:rsidRDefault="00D63577" w:rsidP="00180219">
            <w:pPr>
              <w:jc w:val="center"/>
              <w:cnfStyle w:val="100000000000"/>
              <w:rPr>
                <w:rFonts w:ascii="Times New Roman" w:hAnsi="Times New Roman" w:cs="Times New Roman"/>
                <w:b w:val="0"/>
                <w:color w:val="auto"/>
                <w:sz w:val="24"/>
                <w:szCs w:val="24"/>
              </w:rPr>
            </w:pPr>
            <w:r w:rsidRPr="0040793A">
              <w:rPr>
                <w:rFonts w:ascii="Times New Roman" w:hAnsi="Times New Roman" w:cs="Times New Roman"/>
                <w:color w:val="auto"/>
                <w:sz w:val="24"/>
                <w:szCs w:val="24"/>
              </w:rPr>
              <w:t>Kode Murid</w:t>
            </w:r>
          </w:p>
        </w:tc>
        <w:tc>
          <w:tcPr>
            <w:tcW w:w="1559" w:type="dxa"/>
            <w:tcBorders>
              <w:left w:val="single" w:sz="4" w:space="0" w:color="auto"/>
            </w:tcBorders>
          </w:tcPr>
          <w:p w:rsidR="00D63577" w:rsidRPr="005E3C56" w:rsidRDefault="00D63577" w:rsidP="00180219">
            <w:pPr>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Nilai</w:t>
            </w:r>
          </w:p>
        </w:tc>
        <w:tc>
          <w:tcPr>
            <w:tcW w:w="2744" w:type="dxa"/>
            <w:tcBorders>
              <w:left w:val="single" w:sz="4" w:space="0" w:color="auto"/>
              <w:right w:val="single" w:sz="4" w:space="0" w:color="auto"/>
            </w:tcBorders>
          </w:tcPr>
          <w:p w:rsidR="00D63577" w:rsidRPr="0040793A" w:rsidRDefault="00D63577" w:rsidP="00180219">
            <w:pPr>
              <w:jc w:val="center"/>
              <w:cnfStyle w:val="100000000000"/>
              <w:rPr>
                <w:rFonts w:ascii="Times New Roman" w:hAnsi="Times New Roman" w:cs="Times New Roman"/>
                <w:bCs w:val="0"/>
                <w:sz w:val="24"/>
                <w:szCs w:val="24"/>
              </w:rPr>
            </w:pPr>
            <w:r>
              <w:rPr>
                <w:rFonts w:ascii="Times New Roman" w:hAnsi="Times New Roman" w:cs="Times New Roman"/>
                <w:color w:val="auto"/>
                <w:sz w:val="24"/>
                <w:szCs w:val="24"/>
              </w:rPr>
              <w:t xml:space="preserve">Kategori </w:t>
            </w:r>
          </w:p>
        </w:tc>
      </w:tr>
      <w:tr w:rsidR="00D63577" w:rsidRPr="00F8191E" w:rsidTr="009824C4">
        <w:trPr>
          <w:cnfStyle w:val="000000100000"/>
          <w:trHeight w:val="401"/>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1.</w:t>
            </w:r>
          </w:p>
        </w:tc>
        <w:tc>
          <w:tcPr>
            <w:tcW w:w="2534" w:type="dxa"/>
            <w:tcBorders>
              <w:left w:val="single" w:sz="4" w:space="0" w:color="auto"/>
              <w:right w:val="single" w:sz="4" w:space="0" w:color="auto"/>
            </w:tcBorders>
            <w:shd w:val="clear" w:color="auto" w:fill="FFFFFF" w:themeFill="background1"/>
          </w:tcPr>
          <w:p w:rsidR="00D63577" w:rsidRPr="00F8191E" w:rsidRDefault="00D63577" w:rsidP="00180219">
            <w:pPr>
              <w:pStyle w:val="ListParagraph"/>
              <w:spacing w:line="360" w:lineRule="auto"/>
              <w:ind w:left="0" w:right="-14"/>
              <w:contextualSpacing w:val="0"/>
              <w:jc w:val="center"/>
              <w:cnfStyle w:val="000000100000"/>
              <w:rPr>
                <w:rFonts w:ascii="Times New Roman" w:hAnsi="Times New Roman" w:cs="Times New Roman"/>
                <w:sz w:val="24"/>
                <w:szCs w:val="24"/>
              </w:rPr>
            </w:pPr>
            <w:r w:rsidRPr="00146FAD">
              <w:rPr>
                <w:rFonts w:ascii="Times New Roman" w:hAnsi="Times New Roman" w:cs="Times New Roman"/>
                <w:sz w:val="24"/>
                <w:szCs w:val="24"/>
              </w:rPr>
              <w:t>SNR</w:t>
            </w:r>
          </w:p>
        </w:tc>
        <w:tc>
          <w:tcPr>
            <w:tcW w:w="1559" w:type="dxa"/>
            <w:tcBorders>
              <w:left w:val="single" w:sz="4" w:space="0" w:color="auto"/>
            </w:tcBorders>
            <w:shd w:val="clear" w:color="auto" w:fill="FFFFFF" w:themeFill="background1"/>
          </w:tcPr>
          <w:p w:rsidR="00D63577" w:rsidRPr="00F8191E"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60</w:t>
            </w:r>
          </w:p>
        </w:tc>
        <w:tc>
          <w:tcPr>
            <w:tcW w:w="2744"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Kurang Mampu</w:t>
            </w:r>
          </w:p>
        </w:tc>
      </w:tr>
      <w:tr w:rsidR="00D63577" w:rsidRPr="00F8191E" w:rsidTr="009824C4">
        <w:trPr>
          <w:trHeight w:val="413"/>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2.</w:t>
            </w:r>
          </w:p>
        </w:tc>
        <w:tc>
          <w:tcPr>
            <w:tcW w:w="2534" w:type="dxa"/>
            <w:tcBorders>
              <w:left w:val="single" w:sz="4" w:space="0" w:color="auto"/>
              <w:right w:val="single" w:sz="4" w:space="0" w:color="auto"/>
            </w:tcBorders>
            <w:shd w:val="clear" w:color="auto" w:fill="FFFFFF" w:themeFill="background1"/>
          </w:tcPr>
          <w:p w:rsidR="00D63577" w:rsidRPr="00F8191E" w:rsidRDefault="00D63577" w:rsidP="00180219">
            <w:pPr>
              <w:pStyle w:val="ListParagraph"/>
              <w:spacing w:line="360" w:lineRule="auto"/>
              <w:ind w:left="0" w:right="-14"/>
              <w:contextualSpacing w:val="0"/>
              <w:jc w:val="center"/>
              <w:cnfStyle w:val="000000000000"/>
              <w:rPr>
                <w:rFonts w:ascii="Times New Roman" w:hAnsi="Times New Roman" w:cs="Times New Roman"/>
                <w:sz w:val="24"/>
                <w:szCs w:val="24"/>
              </w:rPr>
            </w:pPr>
            <w:r w:rsidRPr="00146FAD">
              <w:rPr>
                <w:rFonts w:ascii="Times New Roman" w:hAnsi="Times New Roman" w:cs="Times New Roman"/>
                <w:sz w:val="24"/>
                <w:szCs w:val="24"/>
              </w:rPr>
              <w:t>DSD</w:t>
            </w:r>
          </w:p>
        </w:tc>
        <w:tc>
          <w:tcPr>
            <w:tcW w:w="1559" w:type="dxa"/>
            <w:tcBorders>
              <w:left w:val="single" w:sz="4" w:space="0" w:color="auto"/>
            </w:tcBorders>
            <w:shd w:val="clear" w:color="auto" w:fill="FFFFFF" w:themeFill="background1"/>
          </w:tcPr>
          <w:p w:rsidR="00D63577" w:rsidRPr="00F8191E" w:rsidRDefault="00D63577" w:rsidP="0018021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50</w:t>
            </w:r>
          </w:p>
        </w:tc>
        <w:tc>
          <w:tcPr>
            <w:tcW w:w="2744"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 Tidak Mampu</w:t>
            </w:r>
          </w:p>
        </w:tc>
      </w:tr>
      <w:tr w:rsidR="00D63577" w:rsidRPr="00F8191E" w:rsidTr="009824C4">
        <w:trPr>
          <w:cnfStyle w:val="000000100000"/>
          <w:trHeight w:val="300"/>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3.</w:t>
            </w:r>
          </w:p>
        </w:tc>
        <w:tc>
          <w:tcPr>
            <w:tcW w:w="2534" w:type="dxa"/>
            <w:tcBorders>
              <w:left w:val="single" w:sz="4" w:space="0" w:color="auto"/>
              <w:right w:val="single" w:sz="4" w:space="0" w:color="auto"/>
            </w:tcBorders>
            <w:shd w:val="clear" w:color="auto" w:fill="FFFFFF" w:themeFill="background1"/>
          </w:tcPr>
          <w:p w:rsidR="00D63577" w:rsidRPr="00F8191E" w:rsidRDefault="00D63577" w:rsidP="00180219">
            <w:pPr>
              <w:pStyle w:val="ListParagraph"/>
              <w:spacing w:line="360" w:lineRule="auto"/>
              <w:ind w:left="0" w:right="-14"/>
              <w:contextualSpacing w:val="0"/>
              <w:jc w:val="center"/>
              <w:cnfStyle w:val="000000100000"/>
              <w:rPr>
                <w:rFonts w:ascii="Times New Roman" w:hAnsi="Times New Roman" w:cs="Times New Roman"/>
                <w:sz w:val="24"/>
                <w:szCs w:val="24"/>
              </w:rPr>
            </w:pPr>
            <w:r w:rsidRPr="00146FAD">
              <w:rPr>
                <w:rFonts w:ascii="Times New Roman" w:hAnsi="Times New Roman" w:cs="Times New Roman"/>
                <w:sz w:val="24"/>
                <w:szCs w:val="24"/>
              </w:rPr>
              <w:t>FAW</w:t>
            </w:r>
          </w:p>
        </w:tc>
        <w:tc>
          <w:tcPr>
            <w:tcW w:w="1559" w:type="dxa"/>
            <w:tcBorders>
              <w:left w:val="single" w:sz="4" w:space="0" w:color="auto"/>
            </w:tcBorders>
            <w:shd w:val="clear" w:color="auto" w:fill="FFFFFF" w:themeFill="background1"/>
          </w:tcPr>
          <w:p w:rsidR="00D63577" w:rsidRPr="00F8191E"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50</w:t>
            </w:r>
          </w:p>
        </w:tc>
        <w:tc>
          <w:tcPr>
            <w:tcW w:w="2744"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Tidak Mampu</w:t>
            </w:r>
          </w:p>
        </w:tc>
      </w:tr>
      <w:tr w:rsidR="00D63577" w:rsidRPr="00F8191E" w:rsidTr="009824C4">
        <w:trPr>
          <w:trHeight w:val="117"/>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34" w:type="dxa"/>
            <w:tcBorders>
              <w:left w:val="single" w:sz="4" w:space="0" w:color="auto"/>
              <w:right w:val="single" w:sz="4" w:space="0" w:color="auto"/>
            </w:tcBorders>
            <w:shd w:val="clear" w:color="auto" w:fill="FFFFFF" w:themeFill="background1"/>
          </w:tcPr>
          <w:p w:rsidR="00D63577" w:rsidRDefault="00D63577" w:rsidP="00180219">
            <w:pPr>
              <w:pStyle w:val="ListParagraph"/>
              <w:spacing w:line="360" w:lineRule="auto"/>
              <w:ind w:left="0" w:right="-14"/>
              <w:contextualSpacing w:val="0"/>
              <w:jc w:val="center"/>
              <w:cnfStyle w:val="000000000000"/>
              <w:rPr>
                <w:rFonts w:ascii="Times New Roman" w:hAnsi="Times New Roman" w:cs="Times New Roman"/>
                <w:sz w:val="24"/>
                <w:szCs w:val="24"/>
              </w:rPr>
            </w:pPr>
            <w:r w:rsidRPr="00146FAD">
              <w:rPr>
                <w:rFonts w:ascii="Times New Roman" w:hAnsi="Times New Roman" w:cs="Times New Roman"/>
                <w:sz w:val="24"/>
                <w:szCs w:val="24"/>
              </w:rPr>
              <w:t>MIS</w:t>
            </w:r>
          </w:p>
        </w:tc>
        <w:tc>
          <w:tcPr>
            <w:tcW w:w="1559" w:type="dxa"/>
            <w:tcBorders>
              <w:left w:val="single" w:sz="4" w:space="0" w:color="auto"/>
            </w:tcBorders>
            <w:shd w:val="clear" w:color="auto" w:fill="FFFFFF" w:themeFill="background1"/>
          </w:tcPr>
          <w:p w:rsidR="00D63577" w:rsidRDefault="00D63577" w:rsidP="0018021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40</w:t>
            </w:r>
          </w:p>
        </w:tc>
        <w:tc>
          <w:tcPr>
            <w:tcW w:w="2744" w:type="dxa"/>
            <w:tcBorders>
              <w:left w:val="single" w:sz="4" w:space="0" w:color="auto"/>
              <w:right w:val="single" w:sz="4" w:space="0" w:color="auto"/>
            </w:tcBorders>
            <w:shd w:val="clear" w:color="auto" w:fill="FFFFFF" w:themeFill="background1"/>
          </w:tcPr>
          <w:p w:rsidR="00D63577" w:rsidRDefault="00D63577" w:rsidP="0018021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Tidak Mampu</w:t>
            </w:r>
          </w:p>
        </w:tc>
      </w:tr>
      <w:tr w:rsidR="00D63577" w:rsidRPr="00F8191E" w:rsidTr="009824C4">
        <w:trPr>
          <w:cnfStyle w:val="000000100000"/>
          <w:trHeight w:val="70"/>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34" w:type="dxa"/>
            <w:tcBorders>
              <w:left w:val="single" w:sz="4" w:space="0" w:color="auto"/>
              <w:right w:val="single" w:sz="4" w:space="0" w:color="auto"/>
            </w:tcBorders>
            <w:shd w:val="clear" w:color="auto" w:fill="FFFFFF" w:themeFill="background1"/>
          </w:tcPr>
          <w:p w:rsidR="00D63577" w:rsidRDefault="00D63577" w:rsidP="00180219">
            <w:pPr>
              <w:spacing w:line="360" w:lineRule="auto"/>
              <w:jc w:val="center"/>
              <w:cnfStyle w:val="000000100000"/>
              <w:rPr>
                <w:rFonts w:ascii="Times New Roman" w:hAnsi="Times New Roman" w:cs="Times New Roman"/>
                <w:sz w:val="24"/>
                <w:szCs w:val="24"/>
              </w:rPr>
            </w:pPr>
            <w:r w:rsidRPr="00146FAD">
              <w:rPr>
                <w:rFonts w:ascii="Times New Roman" w:hAnsi="Times New Roman" w:cs="Times New Roman"/>
                <w:sz w:val="24"/>
                <w:szCs w:val="24"/>
              </w:rPr>
              <w:t>NAF</w:t>
            </w:r>
          </w:p>
        </w:tc>
        <w:tc>
          <w:tcPr>
            <w:tcW w:w="1559" w:type="dxa"/>
            <w:tcBorders>
              <w:left w:val="single" w:sz="4" w:space="0" w:color="auto"/>
            </w:tcBorders>
            <w:shd w:val="clear" w:color="auto" w:fill="FFFFFF" w:themeFill="background1"/>
          </w:tcPr>
          <w:p w:rsidR="00D63577"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60</w:t>
            </w:r>
          </w:p>
        </w:tc>
        <w:tc>
          <w:tcPr>
            <w:tcW w:w="2744" w:type="dxa"/>
            <w:tcBorders>
              <w:left w:val="single" w:sz="4" w:space="0" w:color="auto"/>
              <w:right w:val="single" w:sz="4" w:space="0" w:color="auto"/>
            </w:tcBorders>
            <w:shd w:val="clear" w:color="auto" w:fill="FFFFFF" w:themeFill="background1"/>
          </w:tcPr>
          <w:p w:rsidR="00D63577"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Kurang Mampu</w:t>
            </w:r>
          </w:p>
        </w:tc>
      </w:tr>
    </w:tbl>
    <w:p w:rsidR="00D63577" w:rsidRPr="00F8191E" w:rsidRDefault="00D63577" w:rsidP="00D63577">
      <w:pPr>
        <w:spacing w:after="0" w:line="480" w:lineRule="auto"/>
        <w:ind w:left="450"/>
        <w:rPr>
          <w:rFonts w:ascii="Times New Roman" w:hAnsi="Times New Roman" w:cs="Times New Roman"/>
          <w:i/>
          <w:sz w:val="24"/>
          <w:szCs w:val="24"/>
        </w:rPr>
      </w:pPr>
      <w:r w:rsidRPr="00F8191E">
        <w:rPr>
          <w:rFonts w:ascii="Times New Roman" w:hAnsi="Times New Roman" w:cs="Times New Roman"/>
          <w:i/>
          <w:sz w:val="24"/>
          <w:szCs w:val="24"/>
        </w:rPr>
        <w:t>Sumber : Data Nilai Pre - Test</w:t>
      </w:r>
    </w:p>
    <w:p w:rsidR="00D63577" w:rsidRPr="009053AA" w:rsidRDefault="00D63577" w:rsidP="00D63577">
      <w:pPr>
        <w:pStyle w:val="ListParagraph"/>
        <w:spacing w:line="480" w:lineRule="auto"/>
        <w:ind w:left="0" w:firstLine="720"/>
        <w:jc w:val="both"/>
        <w:rPr>
          <w:rFonts w:ascii="Times New Roman" w:hAnsi="Times New Roman" w:cs="Times New Roman"/>
          <w:sz w:val="24"/>
          <w:szCs w:val="24"/>
        </w:rPr>
      </w:pPr>
      <w:r w:rsidRPr="00F8191E">
        <w:rPr>
          <w:rFonts w:ascii="Times New Roman" w:hAnsi="Times New Roman" w:cs="Times New Roman"/>
          <w:sz w:val="24"/>
          <w:szCs w:val="24"/>
        </w:rPr>
        <w:t xml:space="preserve">Dari perhitungan </w:t>
      </w:r>
      <w:r>
        <w:rPr>
          <w:rFonts w:ascii="Times New Roman" w:hAnsi="Times New Roman" w:cs="Times New Roman"/>
          <w:sz w:val="24"/>
          <w:szCs w:val="24"/>
        </w:rPr>
        <w:t>di atas menunjukkan bahwa dari 5</w:t>
      </w:r>
      <w:r w:rsidRPr="00F8191E">
        <w:rPr>
          <w:rFonts w:ascii="Times New Roman" w:hAnsi="Times New Roman" w:cs="Times New Roman"/>
          <w:sz w:val="24"/>
          <w:szCs w:val="24"/>
        </w:rPr>
        <w:t xml:space="preserve"> murid tuna</w:t>
      </w:r>
      <w:r>
        <w:rPr>
          <w:rFonts w:ascii="Times New Roman" w:hAnsi="Times New Roman" w:cs="Times New Roman"/>
          <w:sz w:val="24"/>
          <w:szCs w:val="24"/>
        </w:rPr>
        <w:t>rungu kelas persiapan di SLB Negeri Pembina Provinsi Sulawesi Selatan</w:t>
      </w:r>
      <w:r w:rsidRPr="00F8191E">
        <w:rPr>
          <w:rFonts w:ascii="Times New Roman" w:hAnsi="Times New Roman" w:cs="Times New Roman"/>
          <w:sz w:val="24"/>
          <w:szCs w:val="24"/>
        </w:rPr>
        <w:t xml:space="preserve"> dapat digambarkan, bahwa pada hasil tes awal kepada siswa </w:t>
      </w:r>
      <w:r>
        <w:rPr>
          <w:rFonts w:ascii="Times New Roman" w:hAnsi="Times New Roman" w:cs="Times New Roman"/>
          <w:sz w:val="24"/>
          <w:szCs w:val="24"/>
        </w:rPr>
        <w:t>SNR</w:t>
      </w:r>
      <w:r w:rsidRPr="00F8191E">
        <w:rPr>
          <w:rFonts w:ascii="Times New Roman" w:hAnsi="Times New Roman" w:cs="Times New Roman"/>
          <w:sz w:val="24"/>
          <w:szCs w:val="24"/>
        </w:rPr>
        <w:t xml:space="preserve"> mem</w:t>
      </w:r>
      <w:r>
        <w:rPr>
          <w:rFonts w:ascii="Times New Roman" w:hAnsi="Times New Roman" w:cs="Times New Roman"/>
          <w:sz w:val="24"/>
          <w:szCs w:val="24"/>
        </w:rPr>
        <w:t>peroleh nilai (60</w:t>
      </w:r>
      <w:r w:rsidRPr="00F8191E">
        <w:rPr>
          <w:rFonts w:ascii="Times New Roman" w:hAnsi="Times New Roman" w:cs="Times New Roman"/>
          <w:sz w:val="24"/>
          <w:szCs w:val="24"/>
        </w:rPr>
        <w:t>)</w:t>
      </w:r>
      <w:r>
        <w:rPr>
          <w:rFonts w:ascii="Times New Roman" w:hAnsi="Times New Roman" w:cs="Times New Roman"/>
          <w:sz w:val="24"/>
          <w:szCs w:val="24"/>
        </w:rPr>
        <w:t>, DSD memperoleh nilai (50</w:t>
      </w:r>
      <w:r w:rsidRPr="00F8191E">
        <w:rPr>
          <w:rFonts w:ascii="Times New Roman" w:hAnsi="Times New Roman" w:cs="Times New Roman"/>
          <w:sz w:val="24"/>
          <w:szCs w:val="24"/>
        </w:rPr>
        <w:t xml:space="preserve">), </w:t>
      </w:r>
      <w:r>
        <w:rPr>
          <w:rFonts w:ascii="Times New Roman" w:hAnsi="Times New Roman" w:cs="Times New Roman"/>
          <w:sz w:val="24"/>
          <w:szCs w:val="24"/>
        </w:rPr>
        <w:t>FAW</w:t>
      </w:r>
      <w:r w:rsidRPr="00F8191E">
        <w:rPr>
          <w:rFonts w:ascii="Times New Roman" w:hAnsi="Times New Roman" w:cs="Times New Roman"/>
          <w:sz w:val="24"/>
          <w:szCs w:val="24"/>
        </w:rPr>
        <w:t xml:space="preserve"> me</w:t>
      </w:r>
      <w:r>
        <w:rPr>
          <w:rFonts w:ascii="Times New Roman" w:hAnsi="Times New Roman" w:cs="Times New Roman"/>
          <w:sz w:val="24"/>
          <w:szCs w:val="24"/>
        </w:rPr>
        <w:t xml:space="preserve">mperoleh nilai (50), MIS memperoleh nilai (40), NAF memperoleh nilai (60). </w:t>
      </w:r>
      <w:r w:rsidRPr="00F8191E">
        <w:rPr>
          <w:rFonts w:ascii="Times New Roman" w:hAnsi="Times New Roman" w:cs="Times New Roman"/>
          <w:sz w:val="24"/>
          <w:szCs w:val="24"/>
        </w:rPr>
        <w:t>Dengan demikian dap</w:t>
      </w:r>
      <w:r>
        <w:rPr>
          <w:rFonts w:ascii="Times New Roman" w:hAnsi="Times New Roman" w:cs="Times New Roman"/>
          <w:sz w:val="24"/>
          <w:szCs w:val="24"/>
        </w:rPr>
        <w:t>at diketahui bahwa kemampuan</w:t>
      </w:r>
      <w:r w:rsidRPr="00F8191E">
        <w:rPr>
          <w:rFonts w:ascii="Times New Roman" w:hAnsi="Times New Roman" w:cs="Times New Roman"/>
          <w:sz w:val="24"/>
          <w:szCs w:val="24"/>
        </w:rPr>
        <w:t xml:space="preserve"> membaca permulaan pada murid t</w:t>
      </w:r>
      <w:r>
        <w:rPr>
          <w:rFonts w:ascii="Times New Roman" w:hAnsi="Times New Roman" w:cs="Times New Roman"/>
          <w:sz w:val="24"/>
          <w:szCs w:val="24"/>
        </w:rPr>
        <w:t xml:space="preserve">unarungu kelas persiapan di SLB Negeri Pembina Provinsi Sulawesi Selatan </w:t>
      </w:r>
      <w:r w:rsidRPr="00F8191E">
        <w:rPr>
          <w:rFonts w:ascii="Times New Roman" w:hAnsi="Times New Roman" w:cs="Times New Roman"/>
          <w:sz w:val="24"/>
          <w:szCs w:val="24"/>
        </w:rPr>
        <w:t xml:space="preserve">sebelum </w:t>
      </w:r>
      <w:r>
        <w:rPr>
          <w:rFonts w:ascii="Times New Roman" w:hAnsi="Times New Roman" w:cs="Times New Roman"/>
          <w:sz w:val="24"/>
          <w:szCs w:val="24"/>
        </w:rPr>
        <w:t xml:space="preserve">latihan senam mulut dari 5 murid 3 diantaranya </w:t>
      </w:r>
      <w:r w:rsidRPr="00F8191E">
        <w:rPr>
          <w:rFonts w:ascii="Times New Roman" w:hAnsi="Times New Roman" w:cs="Times New Roman"/>
          <w:sz w:val="24"/>
          <w:szCs w:val="24"/>
        </w:rPr>
        <w:t xml:space="preserve"> </w:t>
      </w:r>
      <w:r w:rsidRPr="00F8191E">
        <w:rPr>
          <w:rFonts w:ascii="Times New Roman" w:hAnsi="Times New Roman" w:cs="Times New Roman"/>
          <w:sz w:val="24"/>
          <w:szCs w:val="24"/>
        </w:rPr>
        <w:lastRenderedPageBreak/>
        <w:t>belum</w:t>
      </w:r>
      <w:r w:rsidRPr="007640E4">
        <w:rPr>
          <w:rFonts w:ascii="Times New Roman" w:hAnsi="Times New Roman" w:cs="Times New Roman"/>
          <w:sz w:val="24"/>
          <w:szCs w:val="24"/>
        </w:rPr>
        <w:t xml:space="preserve"> </w:t>
      </w:r>
      <w:r>
        <w:rPr>
          <w:rFonts w:ascii="Times New Roman" w:hAnsi="Times New Roman" w:cs="Times New Roman"/>
          <w:sz w:val="24"/>
          <w:szCs w:val="24"/>
        </w:rPr>
        <w:t>ada yang tergolong mampu</w:t>
      </w:r>
      <w:r w:rsidRPr="00F8191E">
        <w:rPr>
          <w:rFonts w:ascii="Times New Roman" w:hAnsi="Times New Roman" w:cs="Times New Roman"/>
          <w:sz w:val="24"/>
          <w:szCs w:val="24"/>
        </w:rPr>
        <w:t>. Agar lebih jelas, data tersebut diatas divisualisasikan dalam diagram batang sebagai berikut :</w:t>
      </w:r>
    </w:p>
    <w:p w:rsidR="00D63577" w:rsidRDefault="00D63577" w:rsidP="00D63577">
      <w:pPr>
        <w:spacing w:after="240" w:line="480" w:lineRule="auto"/>
        <w:ind w:left="964"/>
        <w:jc w:val="both"/>
        <w:rPr>
          <w:rFonts w:ascii="Times New Roman" w:hAnsi="Times New Roman" w:cs="Times New Roman"/>
          <w:noProof/>
        </w:rPr>
      </w:pPr>
      <w:r w:rsidRPr="00AD65C5">
        <w:rPr>
          <w:rFonts w:ascii="Times New Roman" w:hAnsi="Times New Roman" w:cs="Times New Roman"/>
          <w:noProof/>
        </w:rPr>
        <w:drawing>
          <wp:inline distT="0" distB="0" distL="0" distR="0">
            <wp:extent cx="4038600" cy="2318385"/>
            <wp:effectExtent l="19050" t="0" r="19050" b="5715"/>
            <wp:docPr id="1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63577" w:rsidRDefault="00D63577" w:rsidP="00F17279">
      <w:pPr>
        <w:spacing w:after="240" w:line="240" w:lineRule="auto"/>
        <w:ind w:left="1134" w:right="-14" w:hanging="1134"/>
        <w:jc w:val="both"/>
        <w:rPr>
          <w:rFonts w:ascii="Times New Roman" w:hAnsi="Times New Roman" w:cs="Times New Roman"/>
          <w:b/>
          <w:sz w:val="24"/>
          <w:szCs w:val="24"/>
        </w:rPr>
      </w:pPr>
      <w:r>
        <w:rPr>
          <w:rFonts w:ascii="Times New Roman" w:hAnsi="Times New Roman" w:cs="Times New Roman"/>
          <w:b/>
          <w:sz w:val="24"/>
          <w:szCs w:val="24"/>
        </w:rPr>
        <w:t>Grafik 4.1.Visualisasi kemampuan</w:t>
      </w:r>
      <w:r w:rsidRPr="00AC0475">
        <w:rPr>
          <w:rFonts w:ascii="Times New Roman" w:hAnsi="Times New Roman" w:cs="Times New Roman"/>
          <w:b/>
          <w:sz w:val="24"/>
          <w:szCs w:val="24"/>
        </w:rPr>
        <w:t xml:space="preserve"> </w:t>
      </w:r>
      <w:r>
        <w:rPr>
          <w:rFonts w:ascii="Times New Roman" w:hAnsi="Times New Roman" w:cs="Times New Roman"/>
          <w:b/>
          <w:sz w:val="24"/>
          <w:szCs w:val="24"/>
        </w:rPr>
        <w:t>mengucapksn huruf vokal murid tunarungu kelas persiapan di SLB Negeri Pembina Provinsi Sulawesi Selatan sebelum latihan senam mulut.</w:t>
      </w:r>
    </w:p>
    <w:p w:rsidR="00F17279" w:rsidRDefault="00F17279" w:rsidP="00F17279">
      <w:pPr>
        <w:spacing w:after="240" w:line="240" w:lineRule="auto"/>
        <w:ind w:left="1134" w:right="-14" w:hanging="1134"/>
        <w:jc w:val="both"/>
        <w:rPr>
          <w:rFonts w:ascii="Times New Roman" w:hAnsi="Times New Roman" w:cs="Times New Roman"/>
          <w:b/>
          <w:sz w:val="24"/>
          <w:szCs w:val="24"/>
        </w:rPr>
      </w:pPr>
    </w:p>
    <w:p w:rsidR="00D63577" w:rsidRPr="00756F3A" w:rsidRDefault="00D63577" w:rsidP="00D63577">
      <w:pPr>
        <w:pStyle w:val="ListParagraph"/>
        <w:numPr>
          <w:ilvl w:val="0"/>
          <w:numId w:val="2"/>
        </w:numPr>
        <w:spacing w:after="480" w:line="480" w:lineRule="auto"/>
        <w:ind w:left="426" w:hanging="426"/>
        <w:jc w:val="both"/>
        <w:rPr>
          <w:rFonts w:ascii="Times New Roman" w:hAnsi="Times New Roman" w:cs="Times New Roman"/>
          <w:sz w:val="24"/>
          <w:szCs w:val="24"/>
        </w:rPr>
      </w:pPr>
      <w:r w:rsidRPr="009053AA">
        <w:rPr>
          <w:rFonts w:ascii="Times New Roman" w:hAnsi="Times New Roman" w:cs="Times New Roman"/>
          <w:b/>
          <w:bCs/>
          <w:sz w:val="24"/>
          <w:szCs w:val="24"/>
        </w:rPr>
        <w:t xml:space="preserve">Deskripsi Kemampuan </w:t>
      </w:r>
      <w:r>
        <w:rPr>
          <w:rFonts w:ascii="Times New Roman" w:hAnsi="Times New Roman" w:cs="Times New Roman"/>
          <w:b/>
          <w:bCs/>
          <w:sz w:val="24"/>
          <w:szCs w:val="24"/>
        </w:rPr>
        <w:t>Memgucapkan Huruf Vokal Pada Murid Tunarungu Kelas Persiapan Di SLB Negeri Pembina Provinsi Sulawersi Selatan Setelah Latihan Senam Mulut.</w:t>
      </w:r>
    </w:p>
    <w:p w:rsidR="00D63577" w:rsidRDefault="00D63577" w:rsidP="00D63577">
      <w:pPr>
        <w:pStyle w:val="ListParagraph"/>
        <w:spacing w:line="480" w:lineRule="auto"/>
        <w:ind w:left="0" w:firstLine="720"/>
        <w:jc w:val="both"/>
        <w:rPr>
          <w:rFonts w:ascii="Times New Roman" w:hAnsi="Times New Roman" w:cs="Times New Roman"/>
          <w:sz w:val="24"/>
          <w:szCs w:val="24"/>
        </w:rPr>
      </w:pPr>
      <w:r w:rsidRPr="00F8191E">
        <w:rPr>
          <w:rFonts w:ascii="Times New Roman" w:hAnsi="Times New Roman" w:cs="Times New Roman"/>
          <w:sz w:val="24"/>
          <w:szCs w:val="24"/>
        </w:rPr>
        <w:t xml:space="preserve">Untuk mengetahui gambaran hasil belajar </w:t>
      </w:r>
      <w:r>
        <w:rPr>
          <w:rFonts w:ascii="Times New Roman" w:hAnsi="Times New Roman" w:cs="Times New Roman"/>
          <w:sz w:val="24"/>
          <w:szCs w:val="24"/>
        </w:rPr>
        <w:t xml:space="preserve">mengucapkan huruf vokal pa murid tunarungu kelas persiapan di SLB Negeri Pembina Provinsi Sulawesi Selatan setelah latihan senam mulut dapat diketahui melalui tes akhir. </w:t>
      </w:r>
      <w:r w:rsidRPr="00F8191E">
        <w:rPr>
          <w:rFonts w:ascii="Times New Roman" w:hAnsi="Times New Roman" w:cs="Times New Roman"/>
          <w:sz w:val="24"/>
          <w:szCs w:val="24"/>
        </w:rPr>
        <w:t>Tes akhir merupakan</w:t>
      </w:r>
      <w:r w:rsidRPr="007640E4">
        <w:rPr>
          <w:rFonts w:ascii="Times New Roman" w:hAnsi="Times New Roman" w:cs="Times New Roman"/>
          <w:sz w:val="24"/>
          <w:szCs w:val="24"/>
        </w:rPr>
        <w:t xml:space="preserve"> </w:t>
      </w:r>
      <w:r w:rsidRPr="00F8191E">
        <w:rPr>
          <w:rFonts w:ascii="Times New Roman" w:hAnsi="Times New Roman" w:cs="Times New Roman"/>
          <w:sz w:val="24"/>
          <w:szCs w:val="24"/>
        </w:rPr>
        <w:t xml:space="preserve">tahap akhir pelaksanaan penelitian untuk mengetahui gambaran hasil belajar murid </w:t>
      </w:r>
      <w:r>
        <w:rPr>
          <w:rFonts w:ascii="Times New Roman" w:hAnsi="Times New Roman" w:cs="Times New Roman"/>
          <w:sz w:val="24"/>
          <w:szCs w:val="24"/>
        </w:rPr>
        <w:t>tunarungu kelas persiapan di SLB Negeri Pembina setelah latihan senam mulut</w:t>
      </w:r>
      <w:r w:rsidRPr="00F8191E">
        <w:rPr>
          <w:rFonts w:ascii="Times New Roman" w:hAnsi="Times New Roman" w:cs="Times New Roman"/>
          <w:sz w:val="24"/>
          <w:szCs w:val="24"/>
        </w:rPr>
        <w:t xml:space="preserve">. Tes </w:t>
      </w:r>
      <w:r w:rsidRPr="00F8191E">
        <w:rPr>
          <w:rFonts w:ascii="Times New Roman" w:hAnsi="Times New Roman" w:cs="Times New Roman"/>
          <w:sz w:val="24"/>
          <w:szCs w:val="24"/>
        </w:rPr>
        <w:lastRenderedPageBreak/>
        <w:t xml:space="preserve">akhir  kemampuan </w:t>
      </w:r>
      <w:r>
        <w:rPr>
          <w:rFonts w:ascii="Times New Roman" w:hAnsi="Times New Roman" w:cs="Times New Roman"/>
          <w:sz w:val="24"/>
          <w:szCs w:val="24"/>
        </w:rPr>
        <w:t xml:space="preserve">mengucapkan huruf vokal terdiri dari mengucapkan huruf vokal sebanyak 5 item yaitu /a/i/u/e/o/ </w:t>
      </w:r>
      <w:r w:rsidRPr="00F8191E">
        <w:rPr>
          <w:rFonts w:ascii="Times New Roman" w:hAnsi="Times New Roman" w:cs="Times New Roman"/>
          <w:sz w:val="24"/>
          <w:szCs w:val="24"/>
        </w:rPr>
        <w:t>sebagai berikut:</w:t>
      </w:r>
    </w:p>
    <w:p w:rsidR="00D63577" w:rsidRDefault="00D63577" w:rsidP="00F17279">
      <w:pPr>
        <w:spacing w:line="240" w:lineRule="auto"/>
        <w:ind w:left="1350" w:right="-14" w:hanging="1350"/>
        <w:jc w:val="both"/>
        <w:rPr>
          <w:rFonts w:ascii="Times New Roman" w:hAnsi="Times New Roman" w:cs="Times New Roman"/>
          <w:b/>
          <w:sz w:val="24"/>
          <w:szCs w:val="24"/>
        </w:rPr>
      </w:pPr>
      <w:r>
        <w:rPr>
          <w:rFonts w:ascii="Times New Roman" w:hAnsi="Times New Roman" w:cs="Times New Roman"/>
          <w:b/>
          <w:sz w:val="24"/>
          <w:szCs w:val="24"/>
        </w:rPr>
        <w:t xml:space="preserve">Tabel 4.3.  </w:t>
      </w:r>
      <w:r w:rsidRPr="002558F5">
        <w:rPr>
          <w:rFonts w:ascii="Times New Roman" w:hAnsi="Times New Roman" w:cs="Times New Roman"/>
          <w:b/>
          <w:sz w:val="24"/>
          <w:szCs w:val="24"/>
        </w:rPr>
        <w:t>Skor</w:t>
      </w:r>
      <w:r>
        <w:rPr>
          <w:rFonts w:ascii="Times New Roman" w:hAnsi="Times New Roman" w:cs="Times New Roman"/>
          <w:b/>
          <w:sz w:val="24"/>
          <w:szCs w:val="24"/>
        </w:rPr>
        <w:t xml:space="preserve"> Tes Akhir Kemampuan</w:t>
      </w:r>
      <w:r w:rsidRPr="002558F5">
        <w:rPr>
          <w:rFonts w:ascii="Times New Roman" w:hAnsi="Times New Roman" w:cs="Times New Roman"/>
          <w:b/>
          <w:sz w:val="24"/>
          <w:szCs w:val="24"/>
        </w:rPr>
        <w:t xml:space="preserve"> M</w:t>
      </w:r>
      <w:r>
        <w:rPr>
          <w:rFonts w:ascii="Times New Roman" w:hAnsi="Times New Roman" w:cs="Times New Roman"/>
          <w:b/>
          <w:sz w:val="24"/>
          <w:szCs w:val="24"/>
        </w:rPr>
        <w:t>engucapkan Huruf Vokal Pada Murid Tunarungu Kelas Persiapan Di SLB Negeri Pembina Provinsi Sulawesi Selatan Setelah Latihan Senam Mulut.</w:t>
      </w:r>
    </w:p>
    <w:tbl>
      <w:tblPr>
        <w:tblStyle w:val="LightShading1"/>
        <w:tblW w:w="7396" w:type="dxa"/>
        <w:tblInd w:w="559" w:type="dxa"/>
        <w:tblLook w:val="04A0"/>
      </w:tblPr>
      <w:tblGrid>
        <w:gridCol w:w="559"/>
        <w:gridCol w:w="3036"/>
        <w:gridCol w:w="3801"/>
      </w:tblGrid>
      <w:tr w:rsidR="00D63577" w:rsidRPr="0040793A" w:rsidTr="009824C4">
        <w:trPr>
          <w:cnfStyle w:val="100000000000"/>
          <w:trHeight w:val="396"/>
        </w:trPr>
        <w:tc>
          <w:tcPr>
            <w:cnfStyle w:val="001000000000"/>
            <w:tcW w:w="559" w:type="dxa"/>
            <w:tcBorders>
              <w:left w:val="single" w:sz="4" w:space="0" w:color="auto"/>
              <w:right w:val="single" w:sz="4" w:space="0" w:color="auto"/>
            </w:tcBorders>
          </w:tcPr>
          <w:p w:rsidR="00D63577" w:rsidRPr="0040793A" w:rsidRDefault="00D63577" w:rsidP="00180219">
            <w:pPr>
              <w:jc w:val="center"/>
              <w:rPr>
                <w:rFonts w:ascii="Times New Roman" w:hAnsi="Times New Roman" w:cs="Times New Roman"/>
                <w:b w:val="0"/>
                <w:color w:val="auto"/>
                <w:sz w:val="24"/>
                <w:szCs w:val="24"/>
              </w:rPr>
            </w:pPr>
            <w:r w:rsidRPr="0040793A">
              <w:rPr>
                <w:rFonts w:ascii="Times New Roman" w:hAnsi="Times New Roman" w:cs="Times New Roman"/>
                <w:color w:val="auto"/>
                <w:sz w:val="24"/>
                <w:szCs w:val="24"/>
              </w:rPr>
              <w:t>No</w:t>
            </w:r>
          </w:p>
        </w:tc>
        <w:tc>
          <w:tcPr>
            <w:tcW w:w="3036" w:type="dxa"/>
            <w:tcBorders>
              <w:left w:val="single" w:sz="4" w:space="0" w:color="auto"/>
              <w:right w:val="single" w:sz="4" w:space="0" w:color="auto"/>
            </w:tcBorders>
          </w:tcPr>
          <w:p w:rsidR="00D63577" w:rsidRPr="0040793A" w:rsidRDefault="00D63577" w:rsidP="00180219">
            <w:pPr>
              <w:jc w:val="center"/>
              <w:cnfStyle w:val="100000000000"/>
              <w:rPr>
                <w:rFonts w:ascii="Times New Roman" w:hAnsi="Times New Roman" w:cs="Times New Roman"/>
                <w:b w:val="0"/>
                <w:color w:val="auto"/>
                <w:sz w:val="24"/>
                <w:szCs w:val="24"/>
              </w:rPr>
            </w:pPr>
            <w:r w:rsidRPr="0040793A">
              <w:rPr>
                <w:rFonts w:ascii="Times New Roman" w:hAnsi="Times New Roman" w:cs="Times New Roman"/>
                <w:color w:val="auto"/>
                <w:sz w:val="24"/>
                <w:szCs w:val="24"/>
              </w:rPr>
              <w:t>Kode Murid</w:t>
            </w:r>
          </w:p>
        </w:tc>
        <w:tc>
          <w:tcPr>
            <w:tcW w:w="3801" w:type="dxa"/>
            <w:tcBorders>
              <w:left w:val="single" w:sz="4" w:space="0" w:color="auto"/>
              <w:right w:val="single" w:sz="4" w:space="0" w:color="auto"/>
            </w:tcBorders>
          </w:tcPr>
          <w:p w:rsidR="00D63577" w:rsidRPr="0040793A" w:rsidRDefault="00D63577" w:rsidP="00180219">
            <w:pPr>
              <w:jc w:val="center"/>
              <w:cnfStyle w:val="100000000000"/>
              <w:rPr>
                <w:rFonts w:ascii="Times New Roman" w:hAnsi="Times New Roman" w:cs="Times New Roman"/>
                <w:b w:val="0"/>
                <w:color w:val="auto"/>
                <w:sz w:val="24"/>
                <w:szCs w:val="24"/>
              </w:rPr>
            </w:pPr>
            <w:r w:rsidRPr="0040793A">
              <w:rPr>
                <w:rFonts w:ascii="Times New Roman" w:hAnsi="Times New Roman" w:cs="Times New Roman"/>
                <w:color w:val="auto"/>
                <w:sz w:val="24"/>
                <w:szCs w:val="24"/>
              </w:rPr>
              <w:t>Skor</w:t>
            </w:r>
          </w:p>
        </w:tc>
      </w:tr>
      <w:tr w:rsidR="00D63577" w:rsidRPr="00F8191E" w:rsidTr="009824C4">
        <w:trPr>
          <w:cnfStyle w:val="000000100000"/>
          <w:trHeight w:val="401"/>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1.</w:t>
            </w:r>
          </w:p>
        </w:tc>
        <w:tc>
          <w:tcPr>
            <w:tcW w:w="3036" w:type="dxa"/>
            <w:tcBorders>
              <w:left w:val="single" w:sz="4" w:space="0" w:color="auto"/>
              <w:right w:val="single" w:sz="4" w:space="0" w:color="auto"/>
            </w:tcBorders>
            <w:shd w:val="clear" w:color="auto" w:fill="FFFFFF" w:themeFill="background1"/>
          </w:tcPr>
          <w:p w:rsidR="00D63577" w:rsidRPr="00F8191E" w:rsidRDefault="00D63577" w:rsidP="00180219">
            <w:pPr>
              <w:pStyle w:val="ListParagraph"/>
              <w:spacing w:line="360" w:lineRule="auto"/>
              <w:ind w:left="0" w:right="-14"/>
              <w:contextualSpacing w:val="0"/>
              <w:jc w:val="center"/>
              <w:cnfStyle w:val="000000100000"/>
              <w:rPr>
                <w:rFonts w:ascii="Times New Roman" w:hAnsi="Times New Roman" w:cs="Times New Roman"/>
                <w:sz w:val="24"/>
                <w:szCs w:val="24"/>
              </w:rPr>
            </w:pPr>
            <w:r w:rsidRPr="00146FAD">
              <w:rPr>
                <w:rFonts w:ascii="Times New Roman" w:hAnsi="Times New Roman" w:cs="Times New Roman"/>
                <w:sz w:val="24"/>
                <w:szCs w:val="24"/>
              </w:rPr>
              <w:t>SNR</w:t>
            </w:r>
          </w:p>
        </w:tc>
        <w:tc>
          <w:tcPr>
            <w:tcW w:w="3801"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9</w:t>
            </w:r>
          </w:p>
        </w:tc>
      </w:tr>
      <w:tr w:rsidR="00D63577" w:rsidRPr="00F8191E" w:rsidTr="009824C4">
        <w:trPr>
          <w:trHeight w:val="413"/>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2.</w:t>
            </w:r>
          </w:p>
        </w:tc>
        <w:tc>
          <w:tcPr>
            <w:tcW w:w="3036" w:type="dxa"/>
            <w:tcBorders>
              <w:left w:val="single" w:sz="4" w:space="0" w:color="auto"/>
              <w:right w:val="single" w:sz="4" w:space="0" w:color="auto"/>
            </w:tcBorders>
            <w:shd w:val="clear" w:color="auto" w:fill="FFFFFF" w:themeFill="background1"/>
          </w:tcPr>
          <w:p w:rsidR="00D63577" w:rsidRPr="00F8191E" w:rsidRDefault="00D63577" w:rsidP="00180219">
            <w:pPr>
              <w:pStyle w:val="ListParagraph"/>
              <w:spacing w:line="360" w:lineRule="auto"/>
              <w:ind w:left="0" w:right="-14"/>
              <w:contextualSpacing w:val="0"/>
              <w:jc w:val="center"/>
              <w:cnfStyle w:val="000000000000"/>
              <w:rPr>
                <w:rFonts w:ascii="Times New Roman" w:hAnsi="Times New Roman" w:cs="Times New Roman"/>
                <w:sz w:val="24"/>
                <w:szCs w:val="24"/>
              </w:rPr>
            </w:pPr>
            <w:r w:rsidRPr="00146FAD">
              <w:rPr>
                <w:rFonts w:ascii="Times New Roman" w:hAnsi="Times New Roman" w:cs="Times New Roman"/>
                <w:sz w:val="24"/>
                <w:szCs w:val="24"/>
              </w:rPr>
              <w:t>DSD</w:t>
            </w:r>
          </w:p>
        </w:tc>
        <w:tc>
          <w:tcPr>
            <w:tcW w:w="3801"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8</w:t>
            </w:r>
          </w:p>
        </w:tc>
      </w:tr>
      <w:tr w:rsidR="00D63577" w:rsidRPr="00F8191E" w:rsidTr="009824C4">
        <w:trPr>
          <w:cnfStyle w:val="000000100000"/>
          <w:trHeight w:val="300"/>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3.</w:t>
            </w:r>
          </w:p>
        </w:tc>
        <w:tc>
          <w:tcPr>
            <w:tcW w:w="3036" w:type="dxa"/>
            <w:tcBorders>
              <w:left w:val="single" w:sz="4" w:space="0" w:color="auto"/>
              <w:right w:val="single" w:sz="4" w:space="0" w:color="auto"/>
            </w:tcBorders>
            <w:shd w:val="clear" w:color="auto" w:fill="FFFFFF" w:themeFill="background1"/>
          </w:tcPr>
          <w:p w:rsidR="00D63577" w:rsidRPr="00F8191E" w:rsidRDefault="00D63577" w:rsidP="00180219">
            <w:pPr>
              <w:pStyle w:val="ListParagraph"/>
              <w:spacing w:line="360" w:lineRule="auto"/>
              <w:ind w:left="0" w:right="-14"/>
              <w:contextualSpacing w:val="0"/>
              <w:jc w:val="center"/>
              <w:cnfStyle w:val="000000100000"/>
              <w:rPr>
                <w:rFonts w:ascii="Times New Roman" w:hAnsi="Times New Roman" w:cs="Times New Roman"/>
                <w:sz w:val="24"/>
                <w:szCs w:val="24"/>
              </w:rPr>
            </w:pPr>
            <w:r w:rsidRPr="00146FAD">
              <w:rPr>
                <w:rFonts w:ascii="Times New Roman" w:hAnsi="Times New Roman" w:cs="Times New Roman"/>
                <w:sz w:val="24"/>
                <w:szCs w:val="24"/>
              </w:rPr>
              <w:t>FAW</w:t>
            </w:r>
          </w:p>
        </w:tc>
        <w:tc>
          <w:tcPr>
            <w:tcW w:w="3801"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7</w:t>
            </w:r>
          </w:p>
        </w:tc>
      </w:tr>
      <w:tr w:rsidR="00D63577" w:rsidTr="009824C4">
        <w:trPr>
          <w:trHeight w:val="117"/>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36" w:type="dxa"/>
            <w:tcBorders>
              <w:left w:val="single" w:sz="4" w:space="0" w:color="auto"/>
              <w:right w:val="single" w:sz="4" w:space="0" w:color="auto"/>
            </w:tcBorders>
            <w:shd w:val="clear" w:color="auto" w:fill="FFFFFF" w:themeFill="background1"/>
          </w:tcPr>
          <w:p w:rsidR="00D63577" w:rsidRDefault="00D63577" w:rsidP="00180219">
            <w:pPr>
              <w:pStyle w:val="ListParagraph"/>
              <w:spacing w:line="360" w:lineRule="auto"/>
              <w:ind w:left="0" w:right="-14"/>
              <w:contextualSpacing w:val="0"/>
              <w:jc w:val="center"/>
              <w:cnfStyle w:val="000000000000"/>
              <w:rPr>
                <w:rFonts w:ascii="Times New Roman" w:hAnsi="Times New Roman" w:cs="Times New Roman"/>
                <w:sz w:val="24"/>
                <w:szCs w:val="24"/>
              </w:rPr>
            </w:pPr>
            <w:r w:rsidRPr="00146FAD">
              <w:rPr>
                <w:rFonts w:ascii="Times New Roman" w:hAnsi="Times New Roman" w:cs="Times New Roman"/>
                <w:sz w:val="24"/>
                <w:szCs w:val="24"/>
              </w:rPr>
              <w:t>MIS</w:t>
            </w:r>
          </w:p>
        </w:tc>
        <w:tc>
          <w:tcPr>
            <w:tcW w:w="3801" w:type="dxa"/>
            <w:tcBorders>
              <w:left w:val="single" w:sz="4" w:space="0" w:color="auto"/>
              <w:right w:val="single" w:sz="4" w:space="0" w:color="auto"/>
            </w:tcBorders>
            <w:shd w:val="clear" w:color="auto" w:fill="FFFFFF" w:themeFill="background1"/>
          </w:tcPr>
          <w:p w:rsidR="00D63577" w:rsidRDefault="00D63577" w:rsidP="0018021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7</w:t>
            </w:r>
          </w:p>
        </w:tc>
      </w:tr>
      <w:tr w:rsidR="00D63577" w:rsidTr="009824C4">
        <w:trPr>
          <w:cnfStyle w:val="000000100000"/>
          <w:trHeight w:val="70"/>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36" w:type="dxa"/>
            <w:tcBorders>
              <w:left w:val="single" w:sz="4" w:space="0" w:color="auto"/>
              <w:right w:val="single" w:sz="4" w:space="0" w:color="auto"/>
            </w:tcBorders>
            <w:shd w:val="clear" w:color="auto" w:fill="FFFFFF" w:themeFill="background1"/>
          </w:tcPr>
          <w:p w:rsidR="00D63577" w:rsidRDefault="00D63577" w:rsidP="00180219">
            <w:pPr>
              <w:spacing w:line="360" w:lineRule="auto"/>
              <w:jc w:val="center"/>
              <w:cnfStyle w:val="000000100000"/>
              <w:rPr>
                <w:rFonts w:ascii="Times New Roman" w:hAnsi="Times New Roman" w:cs="Times New Roman"/>
                <w:sz w:val="24"/>
                <w:szCs w:val="24"/>
              </w:rPr>
            </w:pPr>
            <w:r w:rsidRPr="00146FAD">
              <w:rPr>
                <w:rFonts w:ascii="Times New Roman" w:hAnsi="Times New Roman" w:cs="Times New Roman"/>
                <w:sz w:val="24"/>
                <w:szCs w:val="24"/>
              </w:rPr>
              <w:t>NAF</w:t>
            </w:r>
          </w:p>
        </w:tc>
        <w:tc>
          <w:tcPr>
            <w:tcW w:w="3801" w:type="dxa"/>
            <w:tcBorders>
              <w:left w:val="single" w:sz="4" w:space="0" w:color="auto"/>
              <w:right w:val="single" w:sz="4" w:space="0" w:color="auto"/>
            </w:tcBorders>
            <w:shd w:val="clear" w:color="auto" w:fill="FFFFFF" w:themeFill="background1"/>
          </w:tcPr>
          <w:p w:rsidR="00D63577"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8</w:t>
            </w:r>
          </w:p>
        </w:tc>
      </w:tr>
    </w:tbl>
    <w:p w:rsidR="00D63577" w:rsidRPr="00F8191E" w:rsidRDefault="00D63577" w:rsidP="00D63577">
      <w:pPr>
        <w:spacing w:line="480" w:lineRule="auto"/>
        <w:ind w:left="426"/>
        <w:rPr>
          <w:rFonts w:ascii="Times New Roman" w:hAnsi="Times New Roman" w:cs="Times New Roman"/>
          <w:i/>
          <w:sz w:val="24"/>
          <w:szCs w:val="24"/>
        </w:rPr>
      </w:pPr>
      <w:r w:rsidRPr="00F8191E">
        <w:rPr>
          <w:rFonts w:ascii="Times New Roman" w:hAnsi="Times New Roman" w:cs="Times New Roman"/>
          <w:i/>
          <w:sz w:val="24"/>
          <w:szCs w:val="24"/>
        </w:rPr>
        <w:t>Sumber : Data Skor Post –Test</w:t>
      </w:r>
    </w:p>
    <w:p w:rsidR="00D63577" w:rsidRDefault="00D63577" w:rsidP="00D63577">
      <w:pPr>
        <w:spacing w:line="480" w:lineRule="auto"/>
        <w:ind w:firstLine="709"/>
        <w:jc w:val="both"/>
        <w:rPr>
          <w:rFonts w:ascii="Times New Roman" w:hAnsi="Times New Roman" w:cs="Times New Roman"/>
          <w:sz w:val="24"/>
          <w:szCs w:val="24"/>
        </w:rPr>
      </w:pPr>
      <w:r w:rsidRPr="00F8191E">
        <w:rPr>
          <w:rFonts w:ascii="Times New Roman" w:hAnsi="Times New Roman" w:cs="Times New Roman"/>
          <w:sz w:val="24"/>
          <w:szCs w:val="24"/>
        </w:rPr>
        <w:t>Berdasarkan tabel tersebut di atas menunjukkan hasil tes akhir m</w:t>
      </w:r>
      <w:r>
        <w:rPr>
          <w:rFonts w:ascii="Times New Roman" w:hAnsi="Times New Roman" w:cs="Times New Roman"/>
          <w:sz w:val="24"/>
          <w:szCs w:val="24"/>
        </w:rPr>
        <w:t>engucapkan huruf vokal terhadap 5 murid tunarungu kelas persiapan di SLB Negeri Pembina Provinsi Sulawesi Selatan.</w:t>
      </w:r>
    </w:p>
    <w:p w:rsidR="00D63577" w:rsidRPr="00C352A6" w:rsidRDefault="00D63577" w:rsidP="00D63577">
      <w:pPr>
        <w:pStyle w:val="ListParagraph"/>
        <w:numPr>
          <w:ilvl w:val="0"/>
          <w:numId w:val="5"/>
        </w:numPr>
        <w:spacing w:after="0" w:line="480" w:lineRule="auto"/>
        <w:ind w:left="426" w:hanging="426"/>
        <w:jc w:val="both"/>
        <w:rPr>
          <w:rFonts w:ascii="Times New Roman" w:hAnsi="Times New Roman"/>
          <w:b/>
          <w:sz w:val="24"/>
          <w:szCs w:val="24"/>
        </w:rPr>
      </w:pPr>
      <w:r w:rsidRPr="00C352A6">
        <w:rPr>
          <w:rFonts w:ascii="Times New Roman" w:hAnsi="Times New Roman"/>
          <w:b/>
          <w:sz w:val="24"/>
          <w:szCs w:val="24"/>
        </w:rPr>
        <w:t>SNR</w:t>
      </w:r>
    </w:p>
    <w:p w:rsidR="00D63577" w:rsidRDefault="00D63577" w:rsidP="00D63577">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Pada tes akhir yang dilakukan peneliti terhadap </w:t>
      </w:r>
      <w:r w:rsidR="009824C4">
        <w:rPr>
          <w:rFonts w:ascii="Times New Roman" w:hAnsi="Times New Roman"/>
          <w:sz w:val="24"/>
          <w:szCs w:val="24"/>
        </w:rPr>
        <w:t>murid</w:t>
      </w:r>
      <w:r>
        <w:rPr>
          <w:rFonts w:ascii="Times New Roman" w:hAnsi="Times New Roman"/>
          <w:sz w:val="24"/>
          <w:szCs w:val="24"/>
        </w:rPr>
        <w:t xml:space="preserve"> pertama, diperoleh hasil yaitu: pada vokal /a/ </w:t>
      </w:r>
      <w:r w:rsidR="009824C4" w:rsidRPr="00C36D8E">
        <w:rPr>
          <w:rFonts w:ascii="Times New Roman" w:hAnsi="Times New Roman" w:cs="Times New Roman"/>
          <w:sz w:val="24"/>
        </w:rPr>
        <w:t xml:space="preserve">murid </w:t>
      </w:r>
      <w:r w:rsidR="009824C4">
        <w:rPr>
          <w:rFonts w:ascii="Times New Roman" w:hAnsi="Times New Roman" w:cs="Times New Roman"/>
          <w:sz w:val="24"/>
        </w:rPr>
        <w:t>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w:t>
      </w:r>
      <w:r w:rsidR="009824C4" w:rsidRPr="00C36D8E">
        <w:rPr>
          <w:rFonts w:ascii="Times New Roman" w:hAnsi="Times New Roman" w:cs="Times New Roman"/>
          <w:sz w:val="24"/>
        </w:rPr>
        <w:t xml:space="preserve"> dengan jelas</w:t>
      </w:r>
      <w:r>
        <w:rPr>
          <w:rFonts w:ascii="Times New Roman" w:hAnsi="Times New Roman"/>
          <w:sz w:val="24"/>
          <w:szCs w:val="24"/>
        </w:rPr>
        <w:t xml:space="preserve">. Pada vokal /i/ </w:t>
      </w:r>
      <w:r w:rsidR="009824C4" w:rsidRPr="00C36D8E">
        <w:rPr>
          <w:rFonts w:ascii="Times New Roman" w:hAnsi="Times New Roman" w:cs="Times New Roman"/>
          <w:sz w:val="24"/>
        </w:rPr>
        <w:t xml:space="preserve">murid </w:t>
      </w:r>
      <w:r w:rsidR="009824C4">
        <w:rPr>
          <w:rFonts w:ascii="Times New Roman" w:hAnsi="Times New Roman" w:cs="Times New Roman"/>
          <w:sz w:val="24"/>
        </w:rPr>
        <w:t>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w:t>
      </w:r>
      <w:r w:rsidR="009824C4" w:rsidRPr="00C36D8E">
        <w:rPr>
          <w:rFonts w:ascii="Times New Roman" w:hAnsi="Times New Roman" w:cs="Times New Roman"/>
          <w:sz w:val="24"/>
        </w:rPr>
        <w:t xml:space="preserve"> dengan jelas</w:t>
      </w:r>
      <w:r>
        <w:rPr>
          <w:rFonts w:ascii="Times New Roman" w:hAnsi="Times New Roman"/>
          <w:sz w:val="24"/>
          <w:szCs w:val="24"/>
        </w:rPr>
        <w:t xml:space="preserve">. </w:t>
      </w:r>
      <w:r w:rsidRPr="007A2007">
        <w:rPr>
          <w:rFonts w:ascii="Times New Roman" w:hAnsi="Times New Roman"/>
          <w:sz w:val="24"/>
          <w:szCs w:val="24"/>
        </w:rPr>
        <w:t xml:space="preserve">Pada vokal /u/ </w:t>
      </w:r>
      <w:r w:rsidR="009824C4" w:rsidRPr="00C36D8E">
        <w:rPr>
          <w:rFonts w:ascii="Times New Roman" w:hAnsi="Times New Roman" w:cs="Times New Roman"/>
          <w:sz w:val="24"/>
        </w:rPr>
        <w:t xml:space="preserve">murid </w:t>
      </w:r>
      <w:r w:rsidR="009824C4">
        <w:rPr>
          <w:rFonts w:ascii="Times New Roman" w:hAnsi="Times New Roman" w:cs="Times New Roman"/>
          <w:sz w:val="24"/>
        </w:rPr>
        <w:t>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w:t>
      </w:r>
      <w:r w:rsidR="009824C4" w:rsidRPr="00C36D8E">
        <w:rPr>
          <w:rFonts w:ascii="Times New Roman" w:hAnsi="Times New Roman" w:cs="Times New Roman"/>
          <w:sz w:val="24"/>
        </w:rPr>
        <w:t xml:space="preserve"> dengan jelas</w:t>
      </w:r>
      <w:r w:rsidRPr="007A2007">
        <w:rPr>
          <w:rFonts w:ascii="Times New Roman" w:hAnsi="Times New Roman"/>
          <w:sz w:val="24"/>
          <w:szCs w:val="24"/>
        </w:rPr>
        <w:t xml:space="preserve">. Pada vokal /e/ </w:t>
      </w:r>
      <w:r w:rsidR="009824C4" w:rsidRPr="00C36D8E">
        <w:rPr>
          <w:rFonts w:ascii="Times New Roman" w:hAnsi="Times New Roman" w:cs="Times New Roman"/>
          <w:sz w:val="24"/>
        </w:rPr>
        <w:t xml:space="preserve">murid </w:t>
      </w:r>
      <w:r w:rsidR="009824C4">
        <w:rPr>
          <w:rFonts w:ascii="Times New Roman" w:hAnsi="Times New Roman" w:cs="Times New Roman"/>
          <w:sz w:val="24"/>
        </w:rPr>
        <w:t>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w:t>
      </w:r>
      <w:r w:rsidR="009824C4" w:rsidRPr="00C36D8E">
        <w:rPr>
          <w:rFonts w:ascii="Times New Roman" w:hAnsi="Times New Roman" w:cs="Times New Roman"/>
          <w:sz w:val="24"/>
        </w:rPr>
        <w:t xml:space="preserve"> dengan jelas</w:t>
      </w:r>
      <w:r w:rsidRPr="007A2007">
        <w:rPr>
          <w:rFonts w:ascii="Times New Roman" w:hAnsi="Times New Roman"/>
          <w:sz w:val="24"/>
          <w:szCs w:val="24"/>
        </w:rPr>
        <w:t xml:space="preserve">. Dan pada vokal /o/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sidR="009824C4">
        <w:rPr>
          <w:rFonts w:ascii="Times New Roman" w:hAnsi="Times New Roman"/>
          <w:sz w:val="24"/>
          <w:szCs w:val="24"/>
        </w:rPr>
        <w:t>.</w:t>
      </w:r>
    </w:p>
    <w:p w:rsidR="00D63577" w:rsidRDefault="00D63577" w:rsidP="00D63577">
      <w:pPr>
        <w:pStyle w:val="ListParagraph"/>
        <w:spacing w:after="0" w:line="480" w:lineRule="auto"/>
        <w:ind w:left="426"/>
        <w:jc w:val="both"/>
        <w:rPr>
          <w:rFonts w:ascii="Times New Roman" w:hAnsi="Times New Roman" w:cs="Times New Roman"/>
          <w:sz w:val="24"/>
          <w:szCs w:val="24"/>
        </w:rPr>
      </w:pPr>
      <w:r w:rsidRPr="007A2007">
        <w:rPr>
          <w:rFonts w:ascii="Times New Roman" w:hAnsi="Times New Roman" w:cs="Times New Roman"/>
          <w:sz w:val="24"/>
          <w:szCs w:val="24"/>
        </w:rPr>
        <w:lastRenderedPageBreak/>
        <w:t xml:space="preserve">Pada saat peneliti memberikan tes kemampuan </w:t>
      </w:r>
      <w:r>
        <w:rPr>
          <w:rFonts w:ascii="Times New Roman" w:hAnsi="Times New Roman" w:cs="Times New Roman"/>
          <w:sz w:val="24"/>
          <w:szCs w:val="24"/>
        </w:rPr>
        <w:t>mengucapkan huruf vokal setelah latihan senam mulut SNR sangat percaya diri, s</w:t>
      </w:r>
      <w:r w:rsidRPr="007A2007">
        <w:rPr>
          <w:rFonts w:ascii="Times New Roman" w:hAnsi="Times New Roman" w:cs="Times New Roman"/>
          <w:sz w:val="24"/>
          <w:szCs w:val="24"/>
        </w:rPr>
        <w:t>emua huruf sudah dikuasai hal ini karena kemampuan</w:t>
      </w:r>
      <w:r w:rsidRPr="007A2007">
        <w:rPr>
          <w:rFonts w:ascii="Times New Roman" w:hAnsi="Times New Roman" w:cs="Times New Roman"/>
          <w:i/>
          <w:sz w:val="24"/>
          <w:szCs w:val="24"/>
        </w:rPr>
        <w:t xml:space="preserve"> </w:t>
      </w:r>
      <w:r>
        <w:rPr>
          <w:rFonts w:ascii="Times New Roman" w:hAnsi="Times New Roman" w:cs="Times New Roman"/>
          <w:sz w:val="24"/>
          <w:szCs w:val="24"/>
        </w:rPr>
        <w:t>SNR</w:t>
      </w:r>
      <w:r w:rsidRPr="007A2007">
        <w:rPr>
          <w:rFonts w:ascii="Times New Roman" w:hAnsi="Times New Roman" w:cs="Times New Roman"/>
          <w:sz w:val="24"/>
          <w:szCs w:val="24"/>
        </w:rPr>
        <w:t xml:space="preserve"> meningkat, </w:t>
      </w:r>
      <w:r>
        <w:rPr>
          <w:rFonts w:ascii="Times New Roman" w:hAnsi="Times New Roman" w:cs="Times New Roman"/>
          <w:sz w:val="24"/>
          <w:szCs w:val="24"/>
        </w:rPr>
        <w:t>SNR</w:t>
      </w:r>
      <w:r w:rsidRPr="007A2007">
        <w:rPr>
          <w:rFonts w:ascii="Times New Roman" w:hAnsi="Times New Roman" w:cs="Times New Roman"/>
          <w:sz w:val="24"/>
          <w:szCs w:val="24"/>
        </w:rPr>
        <w:t xml:space="preserve"> memperhatikan apa yang diberikan oleh guru </w:t>
      </w:r>
      <w:r>
        <w:rPr>
          <w:rFonts w:ascii="Times New Roman" w:hAnsi="Times New Roman" w:cs="Times New Roman"/>
          <w:sz w:val="24"/>
          <w:szCs w:val="24"/>
        </w:rPr>
        <w:t xml:space="preserve">dan mengerjakan apa yang disuruhkan oleh guru dengan baik. karena perhatian SNR sudah mulai </w:t>
      </w:r>
      <w:r w:rsidRPr="007A2007">
        <w:rPr>
          <w:rFonts w:ascii="Times New Roman" w:hAnsi="Times New Roman" w:cs="Times New Roman"/>
          <w:sz w:val="24"/>
          <w:szCs w:val="24"/>
        </w:rPr>
        <w:t xml:space="preserve"> terfokus </w:t>
      </w:r>
      <w:r>
        <w:rPr>
          <w:rFonts w:ascii="Times New Roman" w:hAnsi="Times New Roman" w:cs="Times New Roman"/>
          <w:sz w:val="24"/>
          <w:szCs w:val="24"/>
        </w:rPr>
        <w:t xml:space="preserve">dengan apa yang di ajarkan oleh guru. Ia memperhatikan dan melaksanakan dengan baik semua latihan yang diberikan guru sehingga ia dapat mengucapkan bunyi/suara dengan baik dan jelas. </w:t>
      </w:r>
      <w:r w:rsidRPr="007A2007">
        <w:rPr>
          <w:rFonts w:ascii="Times New Roman" w:hAnsi="Times New Roman" w:cs="Times New Roman"/>
          <w:sz w:val="24"/>
          <w:szCs w:val="24"/>
        </w:rPr>
        <w:t xml:space="preserve"> </w:t>
      </w:r>
    </w:p>
    <w:p w:rsidR="00D63577" w:rsidRPr="00C352A6" w:rsidRDefault="00D63577" w:rsidP="00D63577">
      <w:pPr>
        <w:pStyle w:val="ListParagraph"/>
        <w:numPr>
          <w:ilvl w:val="0"/>
          <w:numId w:val="5"/>
        </w:numPr>
        <w:spacing w:after="0" w:line="480" w:lineRule="auto"/>
        <w:ind w:left="426" w:hanging="426"/>
        <w:jc w:val="both"/>
        <w:rPr>
          <w:rFonts w:ascii="Times New Roman" w:hAnsi="Times New Roman"/>
          <w:b/>
          <w:sz w:val="24"/>
          <w:szCs w:val="24"/>
        </w:rPr>
      </w:pPr>
      <w:r w:rsidRPr="00C352A6">
        <w:rPr>
          <w:rFonts w:ascii="Times New Roman" w:hAnsi="Times New Roman"/>
          <w:b/>
          <w:sz w:val="24"/>
          <w:szCs w:val="24"/>
        </w:rPr>
        <w:t>DSD</w:t>
      </w:r>
    </w:p>
    <w:p w:rsidR="009824C4" w:rsidRDefault="00D63577" w:rsidP="00D63577">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Pada tes akhir yang </w:t>
      </w:r>
      <w:r w:rsidR="00257A0C">
        <w:rPr>
          <w:rFonts w:ascii="Times New Roman" w:hAnsi="Times New Roman"/>
          <w:sz w:val="24"/>
          <w:szCs w:val="24"/>
        </w:rPr>
        <w:t>dilakukan peneliti terhadap murid</w:t>
      </w:r>
      <w:r>
        <w:rPr>
          <w:rFonts w:ascii="Times New Roman" w:hAnsi="Times New Roman"/>
          <w:sz w:val="24"/>
          <w:szCs w:val="24"/>
        </w:rPr>
        <w:t xml:space="preserve"> kedua, diperoleh hasil yaitu: pada vokal /a/ </w:t>
      </w:r>
      <w:r w:rsidR="009824C4" w:rsidRPr="00C36D8E">
        <w:rPr>
          <w:rFonts w:ascii="Times New Roman" w:hAnsi="Times New Roman" w:cs="Times New Roman"/>
          <w:sz w:val="24"/>
        </w:rPr>
        <w:t xml:space="preserve">murid </w:t>
      </w:r>
      <w:r w:rsidR="009824C4">
        <w:rPr>
          <w:rFonts w:ascii="Times New Roman" w:hAnsi="Times New Roman" w:cs="Times New Roman"/>
          <w:sz w:val="24"/>
        </w:rPr>
        <w:t>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w:t>
      </w:r>
      <w:r w:rsidR="009824C4" w:rsidRPr="00C36D8E">
        <w:rPr>
          <w:rFonts w:ascii="Times New Roman" w:hAnsi="Times New Roman" w:cs="Times New Roman"/>
          <w:sz w:val="24"/>
        </w:rPr>
        <w:t xml:space="preserve"> dengan jelas</w:t>
      </w:r>
      <w:r>
        <w:rPr>
          <w:rFonts w:ascii="Times New Roman" w:hAnsi="Times New Roman"/>
          <w:sz w:val="24"/>
          <w:szCs w:val="24"/>
        </w:rPr>
        <w:t xml:space="preserve">. Pada vokal /i/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Pr>
          <w:rFonts w:ascii="Times New Roman" w:hAnsi="Times New Roman"/>
          <w:sz w:val="24"/>
          <w:szCs w:val="24"/>
        </w:rPr>
        <w:t xml:space="preserve">. </w:t>
      </w:r>
      <w:r w:rsidRPr="00CF270F">
        <w:rPr>
          <w:rFonts w:ascii="Times New Roman" w:hAnsi="Times New Roman"/>
          <w:sz w:val="24"/>
          <w:szCs w:val="24"/>
        </w:rPr>
        <w:t xml:space="preserve">Pada vokal /u/ </w:t>
      </w:r>
      <w:r w:rsidR="009824C4" w:rsidRPr="00C36D8E">
        <w:rPr>
          <w:rFonts w:ascii="Times New Roman" w:hAnsi="Times New Roman" w:cs="Times New Roman"/>
          <w:sz w:val="24"/>
        </w:rPr>
        <w:t xml:space="preserve">murid </w:t>
      </w:r>
      <w:r w:rsidR="009824C4">
        <w:rPr>
          <w:rFonts w:ascii="Times New Roman" w:hAnsi="Times New Roman" w:cs="Times New Roman"/>
          <w:sz w:val="24"/>
        </w:rPr>
        <w:t>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w:t>
      </w:r>
      <w:r w:rsidR="009824C4" w:rsidRPr="00C36D8E">
        <w:rPr>
          <w:rFonts w:ascii="Times New Roman" w:hAnsi="Times New Roman" w:cs="Times New Roman"/>
          <w:sz w:val="24"/>
        </w:rPr>
        <w:t xml:space="preserve"> dengan jelas</w:t>
      </w:r>
      <w:r w:rsidRPr="00CF270F">
        <w:rPr>
          <w:rFonts w:ascii="Times New Roman" w:hAnsi="Times New Roman"/>
          <w:sz w:val="24"/>
          <w:szCs w:val="24"/>
        </w:rPr>
        <w:t xml:space="preserve">. Pada vokal /e/ </w:t>
      </w:r>
      <w:r w:rsidR="009824C4" w:rsidRPr="00C36D8E">
        <w:rPr>
          <w:rFonts w:ascii="Times New Roman" w:hAnsi="Times New Roman" w:cs="Times New Roman"/>
          <w:sz w:val="24"/>
        </w:rPr>
        <w:t xml:space="preserve">murid </w:t>
      </w:r>
      <w:r w:rsidR="009824C4">
        <w:rPr>
          <w:rFonts w:ascii="Times New Roman" w:hAnsi="Times New Roman" w:cs="Times New Roman"/>
          <w:sz w:val="24"/>
        </w:rPr>
        <w:t>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w:t>
      </w:r>
      <w:r w:rsidR="009824C4" w:rsidRPr="00C36D8E">
        <w:rPr>
          <w:rFonts w:ascii="Times New Roman" w:hAnsi="Times New Roman" w:cs="Times New Roman"/>
          <w:sz w:val="24"/>
        </w:rPr>
        <w:t xml:space="preserve"> dengan jelas</w:t>
      </w:r>
      <w:r w:rsidRPr="00CF270F">
        <w:rPr>
          <w:rFonts w:ascii="Times New Roman" w:hAnsi="Times New Roman"/>
          <w:sz w:val="24"/>
          <w:szCs w:val="24"/>
        </w:rPr>
        <w:t>. Dan pada vokal /o/</w:t>
      </w:r>
      <w:r w:rsidR="009824C4">
        <w:rPr>
          <w:rFonts w:ascii="Times New Roman" w:hAnsi="Times New Roman"/>
          <w:sz w:val="24"/>
          <w:szCs w:val="24"/>
        </w:rPr>
        <w:t xml:space="preserve"> </w:t>
      </w:r>
      <w:r w:rsidR="009824C4" w:rsidRPr="00C36D8E">
        <w:rPr>
          <w:rFonts w:ascii="Times New Roman" w:hAnsi="Times New Roman" w:cs="Times New Roman"/>
          <w:sz w:val="24"/>
        </w:rPr>
        <w:t xml:space="preserve">murid </w:t>
      </w:r>
      <w:r w:rsidR="009824C4">
        <w:rPr>
          <w:rFonts w:ascii="Times New Roman" w:hAnsi="Times New Roman" w:cs="Times New Roman"/>
          <w:sz w:val="24"/>
        </w:rPr>
        <w:t>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w:t>
      </w:r>
      <w:r w:rsidR="009824C4" w:rsidRPr="00C36D8E">
        <w:rPr>
          <w:rFonts w:ascii="Times New Roman" w:hAnsi="Times New Roman" w:cs="Times New Roman"/>
          <w:sz w:val="24"/>
        </w:rPr>
        <w:t xml:space="preserve"> dengan jelas</w:t>
      </w:r>
      <w:r w:rsidRPr="007A2007">
        <w:rPr>
          <w:rFonts w:ascii="Times New Roman" w:hAnsi="Times New Roman"/>
          <w:sz w:val="24"/>
          <w:szCs w:val="24"/>
        </w:rPr>
        <w:t>.</w:t>
      </w:r>
    </w:p>
    <w:p w:rsidR="00D63577" w:rsidRDefault="00D63577" w:rsidP="00D63577">
      <w:pPr>
        <w:pStyle w:val="ListParagraph"/>
        <w:spacing w:after="0" w:line="480" w:lineRule="auto"/>
        <w:ind w:left="426"/>
        <w:jc w:val="both"/>
        <w:rPr>
          <w:rFonts w:ascii="Times New Roman" w:hAnsi="Times New Roman" w:cs="Times New Roman"/>
          <w:sz w:val="24"/>
          <w:szCs w:val="24"/>
        </w:rPr>
      </w:pPr>
      <w:r w:rsidRPr="007A2007">
        <w:rPr>
          <w:rFonts w:ascii="Times New Roman" w:hAnsi="Times New Roman" w:cs="Times New Roman"/>
          <w:sz w:val="24"/>
          <w:szCs w:val="24"/>
        </w:rPr>
        <w:t xml:space="preserve">Pada saat peneliti memberikan tes kemampuan </w:t>
      </w:r>
      <w:r>
        <w:rPr>
          <w:rFonts w:ascii="Times New Roman" w:hAnsi="Times New Roman" w:cs="Times New Roman"/>
          <w:sz w:val="24"/>
          <w:szCs w:val="24"/>
        </w:rPr>
        <w:t>mengucapkan huruf vokal setelah latihan senam mulut DSD sangat percaya diri, s</w:t>
      </w:r>
      <w:r w:rsidRPr="007A2007">
        <w:rPr>
          <w:rFonts w:ascii="Times New Roman" w:hAnsi="Times New Roman" w:cs="Times New Roman"/>
          <w:sz w:val="24"/>
          <w:szCs w:val="24"/>
        </w:rPr>
        <w:t>emua huruf sudah dikuasai hal ini karena kemampuan</w:t>
      </w:r>
      <w:r w:rsidRPr="007A2007">
        <w:rPr>
          <w:rFonts w:ascii="Times New Roman" w:hAnsi="Times New Roman" w:cs="Times New Roman"/>
          <w:i/>
          <w:sz w:val="24"/>
          <w:szCs w:val="24"/>
        </w:rPr>
        <w:t xml:space="preserve"> </w:t>
      </w:r>
      <w:r>
        <w:rPr>
          <w:rFonts w:ascii="Times New Roman" w:hAnsi="Times New Roman" w:cs="Times New Roman"/>
          <w:sz w:val="24"/>
          <w:szCs w:val="24"/>
        </w:rPr>
        <w:t>DSD</w:t>
      </w:r>
      <w:r w:rsidRPr="007A2007">
        <w:rPr>
          <w:rFonts w:ascii="Times New Roman" w:hAnsi="Times New Roman" w:cs="Times New Roman"/>
          <w:sz w:val="24"/>
          <w:szCs w:val="24"/>
        </w:rPr>
        <w:t xml:space="preserve"> meningkat, </w:t>
      </w:r>
      <w:r>
        <w:rPr>
          <w:rFonts w:ascii="Times New Roman" w:hAnsi="Times New Roman" w:cs="Times New Roman"/>
          <w:sz w:val="24"/>
          <w:szCs w:val="24"/>
        </w:rPr>
        <w:t>DSD</w:t>
      </w:r>
      <w:r w:rsidRPr="007A2007">
        <w:rPr>
          <w:rFonts w:ascii="Times New Roman" w:hAnsi="Times New Roman" w:cs="Times New Roman"/>
          <w:sz w:val="24"/>
          <w:szCs w:val="24"/>
        </w:rPr>
        <w:t xml:space="preserve"> memperhatikan apa yang diberikan oleh guru </w:t>
      </w:r>
      <w:r>
        <w:rPr>
          <w:rFonts w:ascii="Times New Roman" w:hAnsi="Times New Roman" w:cs="Times New Roman"/>
          <w:sz w:val="24"/>
          <w:szCs w:val="24"/>
        </w:rPr>
        <w:t xml:space="preserve">dan mengerjakan apa yang disuruhkan oleh guru dengan baik. karena perhatian DSD sudah mulai </w:t>
      </w:r>
      <w:r w:rsidRPr="007A2007">
        <w:rPr>
          <w:rFonts w:ascii="Times New Roman" w:hAnsi="Times New Roman" w:cs="Times New Roman"/>
          <w:sz w:val="24"/>
          <w:szCs w:val="24"/>
        </w:rPr>
        <w:t xml:space="preserve"> terfokus </w:t>
      </w:r>
      <w:r>
        <w:rPr>
          <w:rFonts w:ascii="Times New Roman" w:hAnsi="Times New Roman" w:cs="Times New Roman"/>
          <w:sz w:val="24"/>
          <w:szCs w:val="24"/>
        </w:rPr>
        <w:t xml:space="preserve">dengan apa yang di ajarkan oleh guru. Ia memperhatikan dan melaksanakan dengan baik semua latihan yang diberikan guru sehingga ia dapat mengucapkan bunyi/suara dengan baik dan jelas. </w:t>
      </w:r>
      <w:r w:rsidRPr="007A2007">
        <w:rPr>
          <w:rFonts w:ascii="Times New Roman" w:hAnsi="Times New Roman" w:cs="Times New Roman"/>
          <w:sz w:val="24"/>
          <w:szCs w:val="24"/>
        </w:rPr>
        <w:t xml:space="preserve"> </w:t>
      </w:r>
    </w:p>
    <w:p w:rsidR="00F17279" w:rsidRDefault="00F17279" w:rsidP="00D63577">
      <w:pPr>
        <w:pStyle w:val="ListParagraph"/>
        <w:spacing w:after="0" w:line="480" w:lineRule="auto"/>
        <w:ind w:left="426"/>
        <w:jc w:val="both"/>
        <w:rPr>
          <w:rFonts w:ascii="Times New Roman" w:hAnsi="Times New Roman" w:cs="Times New Roman"/>
          <w:sz w:val="24"/>
          <w:szCs w:val="24"/>
        </w:rPr>
      </w:pPr>
    </w:p>
    <w:p w:rsidR="00D63577" w:rsidRPr="00C352A6" w:rsidRDefault="00D63577" w:rsidP="00D63577">
      <w:pPr>
        <w:pStyle w:val="ListParagraph"/>
        <w:numPr>
          <w:ilvl w:val="0"/>
          <w:numId w:val="5"/>
        </w:numPr>
        <w:spacing w:after="0" w:line="480" w:lineRule="auto"/>
        <w:ind w:left="426" w:hanging="426"/>
        <w:jc w:val="both"/>
        <w:rPr>
          <w:rFonts w:ascii="Times New Roman" w:hAnsi="Times New Roman"/>
          <w:b/>
          <w:sz w:val="24"/>
          <w:szCs w:val="24"/>
        </w:rPr>
      </w:pPr>
      <w:r w:rsidRPr="00C352A6">
        <w:rPr>
          <w:rFonts w:ascii="Times New Roman" w:hAnsi="Times New Roman"/>
          <w:b/>
          <w:sz w:val="24"/>
          <w:szCs w:val="24"/>
        </w:rPr>
        <w:lastRenderedPageBreak/>
        <w:t>FAW</w:t>
      </w:r>
    </w:p>
    <w:p w:rsidR="009824C4" w:rsidRDefault="00D63577" w:rsidP="009824C4">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Pada tes akhir yang dilaku</w:t>
      </w:r>
      <w:r w:rsidR="00257A0C">
        <w:rPr>
          <w:rFonts w:ascii="Times New Roman" w:hAnsi="Times New Roman"/>
          <w:sz w:val="24"/>
          <w:szCs w:val="24"/>
        </w:rPr>
        <w:t>kan peneliti terhadap murid ke tiga</w:t>
      </w:r>
      <w:r>
        <w:rPr>
          <w:rFonts w:ascii="Times New Roman" w:hAnsi="Times New Roman"/>
          <w:sz w:val="24"/>
          <w:szCs w:val="24"/>
        </w:rPr>
        <w:t xml:space="preserve">, diperoleh hasil yaitu: pada vokal /a/ </w:t>
      </w:r>
      <w:r w:rsidR="009824C4" w:rsidRPr="00C36D8E">
        <w:rPr>
          <w:rFonts w:ascii="Times New Roman" w:hAnsi="Times New Roman" w:cs="Times New Roman"/>
          <w:sz w:val="24"/>
        </w:rPr>
        <w:t xml:space="preserve">murid </w:t>
      </w:r>
      <w:r w:rsidR="009824C4">
        <w:rPr>
          <w:rFonts w:ascii="Times New Roman" w:hAnsi="Times New Roman" w:cs="Times New Roman"/>
          <w:sz w:val="24"/>
        </w:rPr>
        <w:t>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w:t>
      </w:r>
      <w:r w:rsidR="009824C4" w:rsidRPr="00C36D8E">
        <w:rPr>
          <w:rFonts w:ascii="Times New Roman" w:hAnsi="Times New Roman" w:cs="Times New Roman"/>
          <w:sz w:val="24"/>
        </w:rPr>
        <w:t xml:space="preserve"> dengan jelas</w:t>
      </w:r>
      <w:r>
        <w:rPr>
          <w:rFonts w:ascii="Times New Roman" w:hAnsi="Times New Roman"/>
          <w:sz w:val="24"/>
          <w:szCs w:val="24"/>
        </w:rPr>
        <w:t xml:space="preserve">. Pada vokal /i/ </w:t>
      </w:r>
      <w:r w:rsidR="009824C4" w:rsidRPr="00C36D8E">
        <w:rPr>
          <w:rFonts w:ascii="Times New Roman" w:hAnsi="Times New Roman" w:cs="Times New Roman"/>
          <w:sz w:val="24"/>
        </w:rPr>
        <w:t xml:space="preserve">murid </w:t>
      </w:r>
      <w:r w:rsidR="009824C4">
        <w:rPr>
          <w:rFonts w:ascii="Times New Roman" w:hAnsi="Times New Roman" w:cs="Times New Roman"/>
          <w:sz w:val="24"/>
        </w:rPr>
        <w:t>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w:t>
      </w:r>
      <w:r w:rsidR="009824C4" w:rsidRPr="00C36D8E">
        <w:rPr>
          <w:rFonts w:ascii="Times New Roman" w:hAnsi="Times New Roman" w:cs="Times New Roman"/>
          <w:sz w:val="24"/>
        </w:rPr>
        <w:t xml:space="preserve"> dengan jelas</w:t>
      </w:r>
      <w:r>
        <w:rPr>
          <w:rFonts w:ascii="Times New Roman" w:hAnsi="Times New Roman"/>
          <w:sz w:val="24"/>
          <w:szCs w:val="24"/>
        </w:rPr>
        <w:t xml:space="preserve">. </w:t>
      </w:r>
      <w:r w:rsidRPr="00CF270F">
        <w:rPr>
          <w:rFonts w:ascii="Times New Roman" w:hAnsi="Times New Roman"/>
          <w:sz w:val="24"/>
          <w:szCs w:val="24"/>
        </w:rPr>
        <w:t xml:space="preserve">Pada vokal /u/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sidRPr="00CF270F">
        <w:rPr>
          <w:rFonts w:ascii="Times New Roman" w:hAnsi="Times New Roman"/>
          <w:sz w:val="24"/>
          <w:szCs w:val="24"/>
        </w:rPr>
        <w:t xml:space="preserve">. Pada vokal /e/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sidRPr="00CF270F">
        <w:rPr>
          <w:rFonts w:ascii="Times New Roman" w:hAnsi="Times New Roman"/>
          <w:sz w:val="24"/>
          <w:szCs w:val="24"/>
        </w:rPr>
        <w:t xml:space="preserve">. Dan pada vokal /o/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sidRPr="009824C4">
        <w:rPr>
          <w:rFonts w:ascii="Times New Roman" w:hAnsi="Times New Roman"/>
          <w:sz w:val="24"/>
          <w:szCs w:val="24"/>
        </w:rPr>
        <w:t>.</w:t>
      </w:r>
    </w:p>
    <w:p w:rsidR="00D63577" w:rsidRPr="009824C4" w:rsidRDefault="00D63577" w:rsidP="009824C4">
      <w:pPr>
        <w:pStyle w:val="ListParagraph"/>
        <w:spacing w:after="0" w:line="480" w:lineRule="auto"/>
        <w:ind w:left="426"/>
        <w:jc w:val="both"/>
        <w:rPr>
          <w:rFonts w:ascii="Times New Roman" w:hAnsi="Times New Roman"/>
          <w:sz w:val="24"/>
          <w:szCs w:val="24"/>
        </w:rPr>
      </w:pPr>
      <w:r w:rsidRPr="009824C4">
        <w:rPr>
          <w:rFonts w:ascii="Times New Roman" w:hAnsi="Times New Roman" w:cs="Times New Roman"/>
          <w:sz w:val="24"/>
          <w:szCs w:val="24"/>
        </w:rPr>
        <w:t>Pada saat peneliti memberikan tes kemampuan mengucapkan huruf vokal setelah latihan senam mulut FAW sangat percaya diri, semua huruf sudah dikuasai hal ini karena kemampuan</w:t>
      </w:r>
      <w:r w:rsidRPr="009824C4">
        <w:rPr>
          <w:rFonts w:ascii="Times New Roman" w:hAnsi="Times New Roman" w:cs="Times New Roman"/>
          <w:i/>
          <w:sz w:val="24"/>
          <w:szCs w:val="24"/>
        </w:rPr>
        <w:t xml:space="preserve"> </w:t>
      </w:r>
      <w:r w:rsidRPr="009824C4">
        <w:rPr>
          <w:rFonts w:ascii="Times New Roman" w:hAnsi="Times New Roman" w:cs="Times New Roman"/>
          <w:sz w:val="24"/>
          <w:szCs w:val="24"/>
        </w:rPr>
        <w:t xml:space="preserve">FAW meningkat, FAW memperhatikan apa yang diberikan oleh guru dan mengerjakan apa yang disuruhkan oleh guru dengan baik. karena perhatian FAW sudah mulai  terfokus dengan apa yang di ajarkan oleh guru. Ia memperhatikan dan melaksanakan dengan baik semua latihan yang diberikan guru sehingga ia dapat mengucapkan bunyi/suara dengan baik dan jelas.  </w:t>
      </w:r>
    </w:p>
    <w:p w:rsidR="00D63577" w:rsidRPr="00C352A6" w:rsidRDefault="00D63577" w:rsidP="00D63577">
      <w:pPr>
        <w:pStyle w:val="ListParagraph"/>
        <w:numPr>
          <w:ilvl w:val="0"/>
          <w:numId w:val="5"/>
        </w:numPr>
        <w:spacing w:after="0" w:line="480" w:lineRule="auto"/>
        <w:ind w:left="426" w:hanging="426"/>
        <w:jc w:val="both"/>
        <w:rPr>
          <w:rFonts w:ascii="Times New Roman" w:hAnsi="Times New Roman"/>
          <w:b/>
          <w:sz w:val="24"/>
          <w:szCs w:val="24"/>
        </w:rPr>
      </w:pPr>
      <w:r w:rsidRPr="00C352A6">
        <w:rPr>
          <w:rFonts w:ascii="Times New Roman" w:hAnsi="Times New Roman"/>
          <w:b/>
          <w:sz w:val="24"/>
          <w:szCs w:val="24"/>
        </w:rPr>
        <w:t>MIS</w:t>
      </w:r>
    </w:p>
    <w:p w:rsidR="009824C4" w:rsidRDefault="00D63577" w:rsidP="00D63577">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Pada tes akhir yang dilakukan peneliti terhadap </w:t>
      </w:r>
      <w:r w:rsidR="00257A0C">
        <w:rPr>
          <w:rFonts w:ascii="Times New Roman" w:hAnsi="Times New Roman"/>
          <w:sz w:val="24"/>
          <w:szCs w:val="24"/>
        </w:rPr>
        <w:t>murid ke empat</w:t>
      </w:r>
      <w:r>
        <w:rPr>
          <w:rFonts w:ascii="Times New Roman" w:hAnsi="Times New Roman"/>
          <w:sz w:val="24"/>
          <w:szCs w:val="24"/>
        </w:rPr>
        <w:t xml:space="preserve">, diperoleh hasil yaitu: pada vokal /a/ </w:t>
      </w:r>
      <w:r w:rsidR="009824C4" w:rsidRPr="00C36D8E">
        <w:rPr>
          <w:rFonts w:ascii="Times New Roman" w:hAnsi="Times New Roman" w:cs="Times New Roman"/>
          <w:sz w:val="24"/>
        </w:rPr>
        <w:t xml:space="preserve">murid </w:t>
      </w:r>
      <w:r w:rsidR="009824C4">
        <w:rPr>
          <w:rFonts w:ascii="Times New Roman" w:hAnsi="Times New Roman" w:cs="Times New Roman"/>
          <w:sz w:val="24"/>
        </w:rPr>
        <w:t>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w:t>
      </w:r>
      <w:r w:rsidR="009824C4" w:rsidRPr="00C36D8E">
        <w:rPr>
          <w:rFonts w:ascii="Times New Roman" w:hAnsi="Times New Roman" w:cs="Times New Roman"/>
          <w:sz w:val="24"/>
        </w:rPr>
        <w:t xml:space="preserve"> dengan jelas</w:t>
      </w:r>
      <w:r>
        <w:rPr>
          <w:rFonts w:ascii="Times New Roman" w:hAnsi="Times New Roman"/>
          <w:sz w:val="24"/>
          <w:szCs w:val="24"/>
        </w:rPr>
        <w:t xml:space="preserve">. Pada vokal /i/ </w:t>
      </w:r>
      <w:r w:rsidR="009824C4" w:rsidRPr="00C36D8E">
        <w:rPr>
          <w:rFonts w:ascii="Times New Roman" w:hAnsi="Times New Roman" w:cs="Times New Roman"/>
          <w:sz w:val="24"/>
        </w:rPr>
        <w:t xml:space="preserve">murid </w:t>
      </w:r>
      <w:r w:rsidR="009824C4">
        <w:rPr>
          <w:rFonts w:ascii="Times New Roman" w:hAnsi="Times New Roman" w:cs="Times New Roman"/>
          <w:sz w:val="24"/>
        </w:rPr>
        <w:t>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w:t>
      </w:r>
      <w:r w:rsidR="009824C4" w:rsidRPr="00C36D8E">
        <w:rPr>
          <w:rFonts w:ascii="Times New Roman" w:hAnsi="Times New Roman" w:cs="Times New Roman"/>
          <w:sz w:val="24"/>
        </w:rPr>
        <w:t xml:space="preserve"> dengan jelas</w:t>
      </w:r>
      <w:r>
        <w:rPr>
          <w:rFonts w:ascii="Times New Roman" w:hAnsi="Times New Roman"/>
          <w:sz w:val="24"/>
          <w:szCs w:val="24"/>
        </w:rPr>
        <w:t xml:space="preserve">. </w:t>
      </w:r>
      <w:r w:rsidRPr="00CF270F">
        <w:rPr>
          <w:rFonts w:ascii="Times New Roman" w:hAnsi="Times New Roman"/>
          <w:sz w:val="24"/>
          <w:szCs w:val="24"/>
        </w:rPr>
        <w:t xml:space="preserve">Pada vokal /u/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sidRPr="00CF270F">
        <w:rPr>
          <w:rFonts w:ascii="Times New Roman" w:hAnsi="Times New Roman"/>
          <w:sz w:val="24"/>
          <w:szCs w:val="24"/>
        </w:rPr>
        <w:t xml:space="preserve">. Pada vokal /e/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sidRPr="00CF270F">
        <w:rPr>
          <w:rFonts w:ascii="Times New Roman" w:hAnsi="Times New Roman"/>
          <w:sz w:val="24"/>
          <w:szCs w:val="24"/>
        </w:rPr>
        <w:t xml:space="preserve">. Dan pada vokal /o/ </w:t>
      </w:r>
      <w:r w:rsidR="009824C4">
        <w:rPr>
          <w:rFonts w:ascii="Times New Roman" w:hAnsi="Times New Roman" w:cs="Times New Roman"/>
          <w:sz w:val="24"/>
        </w:rPr>
        <w:t>murid kurang mampu</w:t>
      </w:r>
      <w:r w:rsidR="009824C4" w:rsidRPr="00C36D8E">
        <w:rPr>
          <w:rFonts w:ascii="Times New Roman" w:hAnsi="Times New Roman" w:cs="Times New Roman"/>
          <w:sz w:val="24"/>
        </w:rPr>
        <w:t xml:space="preserve"> meng</w:t>
      </w:r>
      <w:r w:rsidR="009824C4">
        <w:rPr>
          <w:rFonts w:ascii="Times New Roman" w:hAnsi="Times New Roman" w:cs="Times New Roman"/>
          <w:sz w:val="24"/>
        </w:rPr>
        <w:t>ucapkan</w:t>
      </w:r>
      <w:r w:rsidR="009824C4" w:rsidRPr="00C36D8E">
        <w:rPr>
          <w:rFonts w:ascii="Times New Roman" w:hAnsi="Times New Roman" w:cs="Times New Roman"/>
          <w:sz w:val="24"/>
        </w:rPr>
        <w:t xml:space="preserve"> bunyi</w:t>
      </w:r>
      <w:r w:rsidR="009824C4">
        <w:rPr>
          <w:rFonts w:ascii="Times New Roman" w:hAnsi="Times New Roman" w:cs="Times New Roman"/>
          <w:sz w:val="24"/>
        </w:rPr>
        <w:t xml:space="preserve"> vokal dengan</w:t>
      </w:r>
      <w:r w:rsidR="009824C4" w:rsidRPr="00C36D8E">
        <w:rPr>
          <w:rFonts w:ascii="Times New Roman" w:hAnsi="Times New Roman" w:cs="Times New Roman"/>
          <w:sz w:val="24"/>
        </w:rPr>
        <w:t xml:space="preserve"> jelas</w:t>
      </w:r>
      <w:r w:rsidRPr="007A2007">
        <w:rPr>
          <w:rFonts w:ascii="Times New Roman" w:hAnsi="Times New Roman"/>
          <w:sz w:val="24"/>
          <w:szCs w:val="24"/>
        </w:rPr>
        <w:t>.</w:t>
      </w:r>
    </w:p>
    <w:p w:rsidR="00D63577" w:rsidRDefault="00D63577" w:rsidP="00D63577">
      <w:pPr>
        <w:pStyle w:val="ListParagraph"/>
        <w:spacing w:after="0" w:line="480" w:lineRule="auto"/>
        <w:ind w:left="426"/>
        <w:jc w:val="both"/>
        <w:rPr>
          <w:rFonts w:ascii="Times New Roman" w:hAnsi="Times New Roman" w:cs="Times New Roman"/>
          <w:sz w:val="24"/>
          <w:szCs w:val="24"/>
        </w:rPr>
      </w:pPr>
      <w:r w:rsidRPr="007A2007">
        <w:rPr>
          <w:rFonts w:ascii="Times New Roman" w:hAnsi="Times New Roman"/>
          <w:sz w:val="24"/>
          <w:szCs w:val="24"/>
        </w:rPr>
        <w:lastRenderedPageBreak/>
        <w:t xml:space="preserve"> </w:t>
      </w:r>
      <w:r w:rsidRPr="007A2007">
        <w:rPr>
          <w:rFonts w:ascii="Times New Roman" w:hAnsi="Times New Roman" w:cs="Times New Roman"/>
          <w:sz w:val="24"/>
          <w:szCs w:val="24"/>
        </w:rPr>
        <w:t xml:space="preserve">Pada saat peneliti memberikan tes kemampuan </w:t>
      </w:r>
      <w:r>
        <w:rPr>
          <w:rFonts w:ascii="Times New Roman" w:hAnsi="Times New Roman" w:cs="Times New Roman"/>
          <w:sz w:val="24"/>
          <w:szCs w:val="24"/>
        </w:rPr>
        <w:t>mengucapkan huruf vokal setelah latihan senam mulut MIS sangat percaya diri, s</w:t>
      </w:r>
      <w:r w:rsidRPr="007A2007">
        <w:rPr>
          <w:rFonts w:ascii="Times New Roman" w:hAnsi="Times New Roman" w:cs="Times New Roman"/>
          <w:sz w:val="24"/>
          <w:szCs w:val="24"/>
        </w:rPr>
        <w:t>emua huruf sudah dikuasai hal ini karena kemampuan</w:t>
      </w:r>
      <w:r w:rsidRPr="007A2007">
        <w:rPr>
          <w:rFonts w:ascii="Times New Roman" w:hAnsi="Times New Roman" w:cs="Times New Roman"/>
          <w:i/>
          <w:sz w:val="24"/>
          <w:szCs w:val="24"/>
        </w:rPr>
        <w:t xml:space="preserve"> </w:t>
      </w:r>
      <w:r>
        <w:rPr>
          <w:rFonts w:ascii="Times New Roman" w:hAnsi="Times New Roman" w:cs="Times New Roman"/>
          <w:sz w:val="24"/>
          <w:szCs w:val="24"/>
        </w:rPr>
        <w:t xml:space="preserve">MIS </w:t>
      </w:r>
      <w:r w:rsidRPr="007A2007">
        <w:rPr>
          <w:rFonts w:ascii="Times New Roman" w:hAnsi="Times New Roman" w:cs="Times New Roman"/>
          <w:sz w:val="24"/>
          <w:szCs w:val="24"/>
        </w:rPr>
        <w:t xml:space="preserve">meningkat, </w:t>
      </w:r>
      <w:r>
        <w:rPr>
          <w:rFonts w:ascii="Times New Roman" w:hAnsi="Times New Roman" w:cs="Times New Roman"/>
          <w:sz w:val="24"/>
          <w:szCs w:val="24"/>
        </w:rPr>
        <w:t>MIS</w:t>
      </w:r>
      <w:r w:rsidRPr="007A2007">
        <w:rPr>
          <w:rFonts w:ascii="Times New Roman" w:hAnsi="Times New Roman" w:cs="Times New Roman"/>
          <w:sz w:val="24"/>
          <w:szCs w:val="24"/>
        </w:rPr>
        <w:t xml:space="preserve"> memperhatikan apa yang diberikan oleh guru </w:t>
      </w:r>
      <w:r>
        <w:rPr>
          <w:rFonts w:ascii="Times New Roman" w:hAnsi="Times New Roman" w:cs="Times New Roman"/>
          <w:sz w:val="24"/>
          <w:szCs w:val="24"/>
        </w:rPr>
        <w:t xml:space="preserve">dan mengerjakan apa yang disuruhkan oleh guru dengan baik. karena perhatian MIS sudah mulai </w:t>
      </w:r>
      <w:r w:rsidRPr="007A2007">
        <w:rPr>
          <w:rFonts w:ascii="Times New Roman" w:hAnsi="Times New Roman" w:cs="Times New Roman"/>
          <w:sz w:val="24"/>
          <w:szCs w:val="24"/>
        </w:rPr>
        <w:t xml:space="preserve"> terfokus </w:t>
      </w:r>
      <w:r>
        <w:rPr>
          <w:rFonts w:ascii="Times New Roman" w:hAnsi="Times New Roman" w:cs="Times New Roman"/>
          <w:sz w:val="24"/>
          <w:szCs w:val="24"/>
        </w:rPr>
        <w:t xml:space="preserve">dengan apa yang di ajarkan oleh guru. Ia memperhatikan dan melaksanakan dengan baik semua latihan yang diberikan guru sehingga ia dapat mengucapkan bunyi/suara dengan baik dan jelas. </w:t>
      </w:r>
      <w:r w:rsidRPr="007A2007">
        <w:rPr>
          <w:rFonts w:ascii="Times New Roman" w:hAnsi="Times New Roman" w:cs="Times New Roman"/>
          <w:sz w:val="24"/>
          <w:szCs w:val="24"/>
        </w:rPr>
        <w:t xml:space="preserve"> </w:t>
      </w:r>
    </w:p>
    <w:p w:rsidR="00D63577" w:rsidRPr="00C352A6" w:rsidRDefault="00D63577" w:rsidP="00D63577">
      <w:pPr>
        <w:pStyle w:val="ListParagraph"/>
        <w:numPr>
          <w:ilvl w:val="0"/>
          <w:numId w:val="5"/>
        </w:numPr>
        <w:spacing w:after="0" w:line="480" w:lineRule="auto"/>
        <w:ind w:left="426" w:hanging="426"/>
        <w:jc w:val="both"/>
        <w:rPr>
          <w:rFonts w:ascii="Times New Roman" w:hAnsi="Times New Roman"/>
          <w:b/>
          <w:sz w:val="24"/>
          <w:szCs w:val="24"/>
        </w:rPr>
      </w:pPr>
      <w:r w:rsidRPr="00C352A6">
        <w:rPr>
          <w:rFonts w:ascii="Times New Roman" w:hAnsi="Times New Roman"/>
          <w:b/>
          <w:sz w:val="24"/>
          <w:szCs w:val="24"/>
        </w:rPr>
        <w:t>NAF</w:t>
      </w:r>
    </w:p>
    <w:p w:rsidR="00D63577" w:rsidRDefault="00D63577" w:rsidP="00D63577">
      <w:pPr>
        <w:pStyle w:val="ListParagraph"/>
        <w:tabs>
          <w:tab w:val="left" w:pos="-3828"/>
        </w:tabs>
        <w:spacing w:after="0" w:line="480" w:lineRule="auto"/>
        <w:ind w:left="426"/>
        <w:jc w:val="both"/>
        <w:rPr>
          <w:rFonts w:ascii="Times New Roman" w:hAnsi="Times New Roman"/>
          <w:sz w:val="24"/>
          <w:szCs w:val="24"/>
        </w:rPr>
      </w:pPr>
      <w:r>
        <w:rPr>
          <w:rFonts w:ascii="Times New Roman" w:hAnsi="Times New Roman"/>
          <w:sz w:val="24"/>
          <w:szCs w:val="24"/>
        </w:rPr>
        <w:t xml:space="preserve">Pada tes awal yang dilakukan peneliti terhadap </w:t>
      </w:r>
      <w:r w:rsidR="00257A0C">
        <w:rPr>
          <w:rFonts w:ascii="Times New Roman" w:hAnsi="Times New Roman"/>
          <w:sz w:val="24"/>
          <w:szCs w:val="24"/>
        </w:rPr>
        <w:t>murid ke lima</w:t>
      </w:r>
      <w:r>
        <w:rPr>
          <w:rFonts w:ascii="Times New Roman" w:hAnsi="Times New Roman"/>
          <w:sz w:val="24"/>
          <w:szCs w:val="24"/>
        </w:rPr>
        <w:t xml:space="preserve">, diperoleh hasil yaitu: pada vokal /a/ </w:t>
      </w:r>
      <w:r w:rsidR="00257A0C" w:rsidRPr="00C36D8E">
        <w:rPr>
          <w:rFonts w:ascii="Times New Roman" w:hAnsi="Times New Roman" w:cs="Times New Roman"/>
          <w:sz w:val="24"/>
        </w:rPr>
        <w:t xml:space="preserve">murid </w:t>
      </w:r>
      <w:r w:rsidR="00257A0C">
        <w:rPr>
          <w:rFonts w:ascii="Times New Roman" w:hAnsi="Times New Roman" w:cs="Times New Roman"/>
          <w:sz w:val="24"/>
        </w:rPr>
        <w:t>mampu</w:t>
      </w:r>
      <w:r w:rsidR="00257A0C" w:rsidRPr="00C36D8E">
        <w:rPr>
          <w:rFonts w:ascii="Times New Roman" w:hAnsi="Times New Roman" w:cs="Times New Roman"/>
          <w:sz w:val="24"/>
        </w:rPr>
        <w:t xml:space="preserve"> meng</w:t>
      </w:r>
      <w:r w:rsidR="00257A0C">
        <w:rPr>
          <w:rFonts w:ascii="Times New Roman" w:hAnsi="Times New Roman" w:cs="Times New Roman"/>
          <w:sz w:val="24"/>
        </w:rPr>
        <w:t>ucapkan</w:t>
      </w:r>
      <w:r w:rsidR="00257A0C" w:rsidRPr="00C36D8E">
        <w:rPr>
          <w:rFonts w:ascii="Times New Roman" w:hAnsi="Times New Roman" w:cs="Times New Roman"/>
          <w:sz w:val="24"/>
        </w:rPr>
        <w:t xml:space="preserve"> bunyi</w:t>
      </w:r>
      <w:r w:rsidR="00257A0C">
        <w:rPr>
          <w:rFonts w:ascii="Times New Roman" w:hAnsi="Times New Roman" w:cs="Times New Roman"/>
          <w:sz w:val="24"/>
        </w:rPr>
        <w:t xml:space="preserve"> vokal</w:t>
      </w:r>
      <w:r w:rsidR="00257A0C" w:rsidRPr="00C36D8E">
        <w:rPr>
          <w:rFonts w:ascii="Times New Roman" w:hAnsi="Times New Roman" w:cs="Times New Roman"/>
          <w:sz w:val="24"/>
        </w:rPr>
        <w:t xml:space="preserve"> dengan jelas</w:t>
      </w:r>
      <w:r>
        <w:rPr>
          <w:rFonts w:ascii="Times New Roman" w:hAnsi="Times New Roman"/>
          <w:sz w:val="24"/>
          <w:szCs w:val="24"/>
        </w:rPr>
        <w:t xml:space="preserve">. Pada vokal /i/ </w:t>
      </w:r>
      <w:r w:rsidR="00257A0C" w:rsidRPr="00C36D8E">
        <w:rPr>
          <w:rFonts w:ascii="Times New Roman" w:hAnsi="Times New Roman" w:cs="Times New Roman"/>
          <w:sz w:val="24"/>
        </w:rPr>
        <w:t xml:space="preserve">murid </w:t>
      </w:r>
      <w:r w:rsidR="00257A0C">
        <w:rPr>
          <w:rFonts w:ascii="Times New Roman" w:hAnsi="Times New Roman" w:cs="Times New Roman"/>
          <w:sz w:val="24"/>
        </w:rPr>
        <w:t>mampu</w:t>
      </w:r>
      <w:r w:rsidR="00257A0C" w:rsidRPr="00C36D8E">
        <w:rPr>
          <w:rFonts w:ascii="Times New Roman" w:hAnsi="Times New Roman" w:cs="Times New Roman"/>
          <w:sz w:val="24"/>
        </w:rPr>
        <w:t xml:space="preserve"> meng</w:t>
      </w:r>
      <w:r w:rsidR="00257A0C">
        <w:rPr>
          <w:rFonts w:ascii="Times New Roman" w:hAnsi="Times New Roman" w:cs="Times New Roman"/>
          <w:sz w:val="24"/>
        </w:rPr>
        <w:t>ucapkan</w:t>
      </w:r>
      <w:r w:rsidR="00257A0C" w:rsidRPr="00C36D8E">
        <w:rPr>
          <w:rFonts w:ascii="Times New Roman" w:hAnsi="Times New Roman" w:cs="Times New Roman"/>
          <w:sz w:val="24"/>
        </w:rPr>
        <w:t xml:space="preserve"> bunyi</w:t>
      </w:r>
      <w:r w:rsidR="00257A0C">
        <w:rPr>
          <w:rFonts w:ascii="Times New Roman" w:hAnsi="Times New Roman" w:cs="Times New Roman"/>
          <w:sz w:val="24"/>
        </w:rPr>
        <w:t xml:space="preserve"> vokal</w:t>
      </w:r>
      <w:r w:rsidR="00257A0C" w:rsidRPr="00C36D8E">
        <w:rPr>
          <w:rFonts w:ascii="Times New Roman" w:hAnsi="Times New Roman" w:cs="Times New Roman"/>
          <w:sz w:val="24"/>
        </w:rPr>
        <w:t xml:space="preserve"> dengan jelas</w:t>
      </w:r>
      <w:r>
        <w:rPr>
          <w:rFonts w:ascii="Times New Roman" w:hAnsi="Times New Roman"/>
          <w:sz w:val="24"/>
          <w:szCs w:val="24"/>
        </w:rPr>
        <w:t xml:space="preserve">. </w:t>
      </w:r>
      <w:r w:rsidRPr="00CF270F">
        <w:rPr>
          <w:rFonts w:ascii="Times New Roman" w:hAnsi="Times New Roman"/>
          <w:sz w:val="24"/>
          <w:szCs w:val="24"/>
        </w:rPr>
        <w:t xml:space="preserve">Pada vokal /u/ </w:t>
      </w:r>
      <w:r w:rsidR="00257A0C">
        <w:rPr>
          <w:rFonts w:ascii="Times New Roman" w:hAnsi="Times New Roman" w:cs="Times New Roman"/>
          <w:sz w:val="24"/>
        </w:rPr>
        <w:t>murid kurang mampu</w:t>
      </w:r>
      <w:r w:rsidR="00257A0C" w:rsidRPr="00C36D8E">
        <w:rPr>
          <w:rFonts w:ascii="Times New Roman" w:hAnsi="Times New Roman" w:cs="Times New Roman"/>
          <w:sz w:val="24"/>
        </w:rPr>
        <w:t xml:space="preserve"> meng</w:t>
      </w:r>
      <w:r w:rsidR="00257A0C">
        <w:rPr>
          <w:rFonts w:ascii="Times New Roman" w:hAnsi="Times New Roman" w:cs="Times New Roman"/>
          <w:sz w:val="24"/>
        </w:rPr>
        <w:t>ucapkan</w:t>
      </w:r>
      <w:r w:rsidR="00257A0C" w:rsidRPr="00C36D8E">
        <w:rPr>
          <w:rFonts w:ascii="Times New Roman" w:hAnsi="Times New Roman" w:cs="Times New Roman"/>
          <w:sz w:val="24"/>
        </w:rPr>
        <w:t xml:space="preserve"> bunyi</w:t>
      </w:r>
      <w:r w:rsidR="00257A0C">
        <w:rPr>
          <w:rFonts w:ascii="Times New Roman" w:hAnsi="Times New Roman" w:cs="Times New Roman"/>
          <w:sz w:val="24"/>
        </w:rPr>
        <w:t xml:space="preserve"> vokal dengan</w:t>
      </w:r>
      <w:r w:rsidR="00257A0C" w:rsidRPr="00C36D8E">
        <w:rPr>
          <w:rFonts w:ascii="Times New Roman" w:hAnsi="Times New Roman" w:cs="Times New Roman"/>
          <w:sz w:val="24"/>
        </w:rPr>
        <w:t xml:space="preserve"> jelas</w:t>
      </w:r>
      <w:r w:rsidRPr="00CF270F">
        <w:rPr>
          <w:rFonts w:ascii="Times New Roman" w:hAnsi="Times New Roman"/>
          <w:sz w:val="24"/>
          <w:szCs w:val="24"/>
        </w:rPr>
        <w:t xml:space="preserve">. Pada vokal /e/ </w:t>
      </w:r>
      <w:r w:rsidR="00257A0C" w:rsidRPr="00C36D8E">
        <w:rPr>
          <w:rFonts w:ascii="Times New Roman" w:hAnsi="Times New Roman" w:cs="Times New Roman"/>
          <w:sz w:val="24"/>
        </w:rPr>
        <w:t xml:space="preserve">murid </w:t>
      </w:r>
      <w:r w:rsidR="00257A0C">
        <w:rPr>
          <w:rFonts w:ascii="Times New Roman" w:hAnsi="Times New Roman" w:cs="Times New Roman"/>
          <w:sz w:val="24"/>
        </w:rPr>
        <w:t>mampu</w:t>
      </w:r>
      <w:r w:rsidR="00257A0C" w:rsidRPr="00C36D8E">
        <w:rPr>
          <w:rFonts w:ascii="Times New Roman" w:hAnsi="Times New Roman" w:cs="Times New Roman"/>
          <w:sz w:val="24"/>
        </w:rPr>
        <w:t xml:space="preserve"> meng</w:t>
      </w:r>
      <w:r w:rsidR="00257A0C">
        <w:rPr>
          <w:rFonts w:ascii="Times New Roman" w:hAnsi="Times New Roman" w:cs="Times New Roman"/>
          <w:sz w:val="24"/>
        </w:rPr>
        <w:t>ucapkan</w:t>
      </w:r>
      <w:r w:rsidR="00257A0C" w:rsidRPr="00C36D8E">
        <w:rPr>
          <w:rFonts w:ascii="Times New Roman" w:hAnsi="Times New Roman" w:cs="Times New Roman"/>
          <w:sz w:val="24"/>
        </w:rPr>
        <w:t xml:space="preserve"> bunyi</w:t>
      </w:r>
      <w:r w:rsidR="00257A0C">
        <w:rPr>
          <w:rFonts w:ascii="Times New Roman" w:hAnsi="Times New Roman" w:cs="Times New Roman"/>
          <w:sz w:val="24"/>
        </w:rPr>
        <w:t xml:space="preserve"> vokal</w:t>
      </w:r>
      <w:r w:rsidR="00257A0C" w:rsidRPr="00C36D8E">
        <w:rPr>
          <w:rFonts w:ascii="Times New Roman" w:hAnsi="Times New Roman" w:cs="Times New Roman"/>
          <w:sz w:val="24"/>
        </w:rPr>
        <w:t xml:space="preserve"> dengan jelas</w:t>
      </w:r>
      <w:r w:rsidRPr="00CF270F">
        <w:rPr>
          <w:rFonts w:ascii="Times New Roman" w:hAnsi="Times New Roman"/>
          <w:sz w:val="24"/>
          <w:szCs w:val="24"/>
        </w:rPr>
        <w:t xml:space="preserve">. Dan pada vokal /o/ </w:t>
      </w:r>
      <w:r w:rsidR="00257A0C">
        <w:rPr>
          <w:rFonts w:ascii="Times New Roman" w:hAnsi="Times New Roman" w:cs="Times New Roman"/>
          <w:sz w:val="24"/>
        </w:rPr>
        <w:t>murid kurang mampu</w:t>
      </w:r>
      <w:r w:rsidR="00257A0C" w:rsidRPr="00C36D8E">
        <w:rPr>
          <w:rFonts w:ascii="Times New Roman" w:hAnsi="Times New Roman" w:cs="Times New Roman"/>
          <w:sz w:val="24"/>
        </w:rPr>
        <w:t xml:space="preserve"> meng</w:t>
      </w:r>
      <w:r w:rsidR="00257A0C">
        <w:rPr>
          <w:rFonts w:ascii="Times New Roman" w:hAnsi="Times New Roman" w:cs="Times New Roman"/>
          <w:sz w:val="24"/>
        </w:rPr>
        <w:t>ucapkan</w:t>
      </w:r>
      <w:r w:rsidR="00257A0C" w:rsidRPr="00C36D8E">
        <w:rPr>
          <w:rFonts w:ascii="Times New Roman" w:hAnsi="Times New Roman" w:cs="Times New Roman"/>
          <w:sz w:val="24"/>
        </w:rPr>
        <w:t xml:space="preserve"> bunyi</w:t>
      </w:r>
      <w:r w:rsidR="00257A0C">
        <w:rPr>
          <w:rFonts w:ascii="Times New Roman" w:hAnsi="Times New Roman" w:cs="Times New Roman"/>
          <w:sz w:val="24"/>
        </w:rPr>
        <w:t xml:space="preserve"> vokal dengan jelas.</w:t>
      </w:r>
      <w:r w:rsidRPr="00CF270F">
        <w:rPr>
          <w:rFonts w:ascii="Times New Roman" w:hAnsi="Times New Roman"/>
          <w:sz w:val="24"/>
          <w:szCs w:val="24"/>
        </w:rPr>
        <w:t xml:space="preserve"> </w:t>
      </w:r>
    </w:p>
    <w:p w:rsidR="00D63577" w:rsidRDefault="00D63577" w:rsidP="00D63577">
      <w:pPr>
        <w:pStyle w:val="ListParagraph"/>
        <w:spacing w:after="0" w:line="480" w:lineRule="auto"/>
        <w:ind w:left="426"/>
        <w:jc w:val="both"/>
        <w:rPr>
          <w:rFonts w:ascii="Times New Roman" w:hAnsi="Times New Roman" w:cs="Times New Roman"/>
          <w:sz w:val="24"/>
          <w:szCs w:val="24"/>
        </w:rPr>
      </w:pPr>
      <w:r w:rsidRPr="007A2007">
        <w:rPr>
          <w:rFonts w:ascii="Times New Roman" w:hAnsi="Times New Roman" w:cs="Times New Roman"/>
          <w:sz w:val="24"/>
          <w:szCs w:val="24"/>
        </w:rPr>
        <w:t xml:space="preserve">Pada saat peneliti memberikan tes kemampuan </w:t>
      </w:r>
      <w:r>
        <w:rPr>
          <w:rFonts w:ascii="Times New Roman" w:hAnsi="Times New Roman" w:cs="Times New Roman"/>
          <w:sz w:val="24"/>
          <w:szCs w:val="24"/>
        </w:rPr>
        <w:t>mengucapkan huruf vokal setelah latihan senam mulut NAF sangat percaya diri, s</w:t>
      </w:r>
      <w:r w:rsidRPr="007A2007">
        <w:rPr>
          <w:rFonts w:ascii="Times New Roman" w:hAnsi="Times New Roman" w:cs="Times New Roman"/>
          <w:sz w:val="24"/>
          <w:szCs w:val="24"/>
        </w:rPr>
        <w:t>emua huruf sudah dikuasai hal ini karena kemampuan</w:t>
      </w:r>
      <w:r w:rsidRPr="007A2007">
        <w:rPr>
          <w:rFonts w:ascii="Times New Roman" w:hAnsi="Times New Roman" w:cs="Times New Roman"/>
          <w:i/>
          <w:sz w:val="24"/>
          <w:szCs w:val="24"/>
        </w:rPr>
        <w:t xml:space="preserve"> </w:t>
      </w:r>
      <w:r>
        <w:rPr>
          <w:rFonts w:ascii="Times New Roman" w:hAnsi="Times New Roman" w:cs="Times New Roman"/>
          <w:sz w:val="24"/>
          <w:szCs w:val="24"/>
        </w:rPr>
        <w:t xml:space="preserve">NAF </w:t>
      </w:r>
      <w:r w:rsidRPr="007A2007">
        <w:rPr>
          <w:rFonts w:ascii="Times New Roman" w:hAnsi="Times New Roman" w:cs="Times New Roman"/>
          <w:sz w:val="24"/>
          <w:szCs w:val="24"/>
        </w:rPr>
        <w:t xml:space="preserve">meningkat, </w:t>
      </w:r>
      <w:r>
        <w:rPr>
          <w:rFonts w:ascii="Times New Roman" w:hAnsi="Times New Roman" w:cs="Times New Roman"/>
          <w:sz w:val="24"/>
          <w:szCs w:val="24"/>
        </w:rPr>
        <w:t>NAF</w:t>
      </w:r>
      <w:r w:rsidRPr="007A2007">
        <w:rPr>
          <w:rFonts w:ascii="Times New Roman" w:hAnsi="Times New Roman" w:cs="Times New Roman"/>
          <w:sz w:val="24"/>
          <w:szCs w:val="24"/>
        </w:rPr>
        <w:t xml:space="preserve"> memperhatikan apa yang diberikan oleh guru </w:t>
      </w:r>
      <w:r>
        <w:rPr>
          <w:rFonts w:ascii="Times New Roman" w:hAnsi="Times New Roman" w:cs="Times New Roman"/>
          <w:sz w:val="24"/>
          <w:szCs w:val="24"/>
        </w:rPr>
        <w:t xml:space="preserve">dan mengerjakan apa yang disuruhkan oleh guru dengan baik. karena perhatian NAF sudah mulai </w:t>
      </w:r>
      <w:r w:rsidRPr="007A2007">
        <w:rPr>
          <w:rFonts w:ascii="Times New Roman" w:hAnsi="Times New Roman" w:cs="Times New Roman"/>
          <w:sz w:val="24"/>
          <w:szCs w:val="24"/>
        </w:rPr>
        <w:t xml:space="preserve"> terfokus </w:t>
      </w:r>
      <w:r>
        <w:rPr>
          <w:rFonts w:ascii="Times New Roman" w:hAnsi="Times New Roman" w:cs="Times New Roman"/>
          <w:sz w:val="24"/>
          <w:szCs w:val="24"/>
        </w:rPr>
        <w:t xml:space="preserve">dengan apa yang di ajarkan oleh guru. Ia memperhatikan dan melaksanakan dengan baik semua latihan yang diberikan guru sehingga ia dapat mengucapkan bunyi/suara dengan baik dan jelas. </w:t>
      </w:r>
      <w:r w:rsidRPr="007A2007">
        <w:rPr>
          <w:rFonts w:ascii="Times New Roman" w:hAnsi="Times New Roman" w:cs="Times New Roman"/>
          <w:sz w:val="24"/>
          <w:szCs w:val="24"/>
        </w:rPr>
        <w:t xml:space="preserve"> </w:t>
      </w:r>
    </w:p>
    <w:p w:rsidR="00D63577" w:rsidRDefault="00D63577" w:rsidP="00D63577">
      <w:pPr>
        <w:pStyle w:val="ListParagraph"/>
        <w:spacing w:after="0" w:line="480" w:lineRule="auto"/>
        <w:ind w:left="0" w:firstLine="709"/>
        <w:jc w:val="both"/>
        <w:rPr>
          <w:rFonts w:ascii="Times New Roman" w:hAnsi="Times New Roman" w:cs="Times New Roman"/>
          <w:sz w:val="24"/>
          <w:szCs w:val="24"/>
        </w:rPr>
      </w:pPr>
      <w:r w:rsidRPr="00F8191E">
        <w:rPr>
          <w:rFonts w:ascii="Times New Roman" w:hAnsi="Times New Roman" w:cs="Times New Roman"/>
          <w:sz w:val="24"/>
          <w:szCs w:val="24"/>
        </w:rPr>
        <w:lastRenderedPageBreak/>
        <w:t>Selanjutnya skor yang diperoleh dikonversikan ke nilai skala 100 melalui rumus yang telah ditetapkan sebelumnya, jika dihubungkan maka hasilnya dapat dilihat pada perhitungan sebagai berikut:</w:t>
      </w:r>
    </w:p>
    <w:p w:rsidR="00D63577" w:rsidRDefault="00D63577" w:rsidP="00D63577">
      <w:pPr>
        <w:pStyle w:val="ListParagraph"/>
        <w:spacing w:after="0" w:line="480" w:lineRule="auto"/>
        <w:ind w:left="0" w:firstLine="709"/>
        <w:jc w:val="both"/>
        <w:rPr>
          <w:rFonts w:ascii="Times New Roman" w:hAnsi="Times New Roman" w:cs="Times New Roman"/>
          <w:sz w:val="24"/>
          <w:szCs w:val="24"/>
        </w:rPr>
      </w:pPr>
    </w:p>
    <w:p w:rsidR="00D63577" w:rsidRPr="00F8191E" w:rsidRDefault="00D63577" w:rsidP="00D63577">
      <w:pPr>
        <w:pStyle w:val="ListParagraph"/>
        <w:numPr>
          <w:ilvl w:val="0"/>
          <w:numId w:val="4"/>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(Murid SNR</w:t>
      </w:r>
      <w:r w:rsidRPr="00F8191E">
        <w:rPr>
          <w:rFonts w:ascii="Times New Roman" w:hAnsi="Times New Roman" w:cs="Times New Roman"/>
          <w:sz w:val="24"/>
          <w:szCs w:val="24"/>
        </w:rPr>
        <w:t xml:space="preserve">)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skor yang diperoleh</m:t>
            </m:r>
          </m:num>
          <m:den>
            <m:r>
              <m:rPr>
                <m:sty m:val="p"/>
              </m:rPr>
              <w:rPr>
                <w:rFonts w:ascii="Cambria Math" w:hAnsi="Times New Roman" w:cs="Times New Roman"/>
                <w:sz w:val="28"/>
                <w:szCs w:val="24"/>
              </w:rPr>
              <m:t>skor maksimal</m:t>
            </m:r>
          </m:den>
        </m:f>
      </m:oMath>
      <w:r w:rsidRPr="00CF270F">
        <w:rPr>
          <w:rFonts w:ascii="Times New Roman" w:hAnsi="Times New Roman" w:cs="Times New Roman"/>
          <w:sz w:val="28"/>
          <w:szCs w:val="24"/>
        </w:rPr>
        <w:t xml:space="preserve"> </w:t>
      </w:r>
      <w:r w:rsidRPr="00F8191E">
        <w:rPr>
          <w:rFonts w:ascii="Times New Roman" w:hAnsi="Times New Roman" w:cs="Times New Roman"/>
          <w:sz w:val="24"/>
          <w:szCs w:val="24"/>
        </w:rPr>
        <w:t xml:space="preserve">x 100 </w:t>
      </w:r>
    </w:p>
    <w:p w:rsidR="00D63577" w:rsidRPr="00F8191E" w:rsidRDefault="00D63577" w:rsidP="00D63577">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32"/>
                <w:szCs w:val="24"/>
              </w:rPr>
            </m:ctrlPr>
          </m:fPr>
          <m:num>
            <m:r>
              <m:rPr>
                <m:sty m:val="p"/>
              </m:rPr>
              <w:rPr>
                <w:rFonts w:ascii="Cambria Math" w:hAnsi="Times New Roman" w:cs="Times New Roman"/>
                <w:sz w:val="32"/>
                <w:szCs w:val="24"/>
              </w:rPr>
              <m:t>9</m:t>
            </m:r>
          </m:num>
          <m:den>
            <m:r>
              <m:rPr>
                <m:sty m:val="p"/>
              </m:rPr>
              <w:rPr>
                <w:rFonts w:ascii="Cambria Math" w:hAnsi="Times New Roman" w:cs="Times New Roman"/>
                <w:sz w:val="32"/>
                <w:szCs w:val="24"/>
              </w:rPr>
              <m:t>10</m:t>
            </m:r>
          </m:den>
        </m:f>
      </m:oMath>
      <w:r>
        <w:rPr>
          <w:rFonts w:ascii="Times New Roman" w:hAnsi="Times New Roman" w:cs="Times New Roman"/>
          <w:sz w:val="24"/>
          <w:szCs w:val="24"/>
        </w:rPr>
        <w:t xml:space="preserve"> x 100</w:t>
      </w:r>
    </w:p>
    <w:p w:rsidR="00D63577" w:rsidRPr="00F8191E" w:rsidRDefault="00D63577" w:rsidP="00D6357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90</w:t>
      </w:r>
    </w:p>
    <w:p w:rsidR="00D63577" w:rsidRPr="00F8191E" w:rsidRDefault="00D63577" w:rsidP="00D63577">
      <w:pPr>
        <w:pStyle w:val="ListParagraph"/>
        <w:numPr>
          <w:ilvl w:val="0"/>
          <w:numId w:val="4"/>
        </w:numPr>
        <w:shd w:val="clear" w:color="auto" w:fill="FFFFFF" w:themeFill="background1"/>
        <w:spacing w:after="0" w:line="480" w:lineRule="auto"/>
        <w:jc w:val="both"/>
        <w:rPr>
          <w:rFonts w:ascii="Times New Roman" w:hAnsi="Times New Roman" w:cs="Times New Roman"/>
          <w:sz w:val="24"/>
          <w:szCs w:val="24"/>
        </w:rPr>
      </w:pPr>
      <w:r w:rsidRPr="00F8191E">
        <w:rPr>
          <w:rFonts w:ascii="Times New Roman" w:hAnsi="Times New Roman" w:cs="Times New Roman"/>
          <w:sz w:val="24"/>
          <w:szCs w:val="24"/>
        </w:rPr>
        <w:t>Nilai (Mu</w:t>
      </w:r>
      <w:r>
        <w:rPr>
          <w:rFonts w:ascii="Times New Roman" w:hAnsi="Times New Roman" w:cs="Times New Roman"/>
          <w:sz w:val="24"/>
          <w:szCs w:val="24"/>
        </w:rPr>
        <w:t>rid DSD</w:t>
      </w:r>
      <w:r w:rsidRPr="00F8191E">
        <w:rPr>
          <w:rFonts w:ascii="Times New Roman" w:hAnsi="Times New Roman" w:cs="Times New Roman"/>
          <w:sz w:val="24"/>
          <w:szCs w:val="24"/>
        </w:rPr>
        <w:t xml:space="preserve">)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skor yang diperoleh</m:t>
            </m:r>
          </m:num>
          <m:den>
            <m:r>
              <m:rPr>
                <m:sty m:val="p"/>
              </m:rPr>
              <w:rPr>
                <w:rFonts w:ascii="Cambria Math" w:hAnsi="Times New Roman" w:cs="Times New Roman"/>
                <w:sz w:val="28"/>
                <w:szCs w:val="24"/>
              </w:rPr>
              <m:t>skor maksimal</m:t>
            </m:r>
          </m:den>
        </m:f>
      </m:oMath>
      <w:r w:rsidRPr="00F8191E">
        <w:rPr>
          <w:rFonts w:ascii="Times New Roman" w:hAnsi="Times New Roman" w:cs="Times New Roman"/>
          <w:sz w:val="24"/>
          <w:szCs w:val="24"/>
        </w:rPr>
        <w:t xml:space="preserve"> x 100 </w:t>
      </w:r>
    </w:p>
    <w:p w:rsidR="00D63577" w:rsidRPr="00F8191E" w:rsidRDefault="00D63577" w:rsidP="00D63577">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32"/>
                <w:szCs w:val="24"/>
              </w:rPr>
            </m:ctrlPr>
          </m:fPr>
          <m:num>
            <m:r>
              <m:rPr>
                <m:sty m:val="p"/>
              </m:rPr>
              <w:rPr>
                <w:rFonts w:ascii="Cambria Math" w:hAnsi="Times New Roman" w:cs="Times New Roman"/>
                <w:sz w:val="32"/>
                <w:szCs w:val="24"/>
              </w:rPr>
              <m:t>8</m:t>
            </m:r>
          </m:num>
          <m:den>
            <m:r>
              <m:rPr>
                <m:sty m:val="p"/>
              </m:rPr>
              <w:rPr>
                <w:rFonts w:ascii="Cambria Math" w:hAnsi="Times New Roman" w:cs="Times New Roman"/>
                <w:sz w:val="32"/>
                <w:szCs w:val="24"/>
              </w:rPr>
              <m:t>10</m:t>
            </m:r>
          </m:den>
        </m:f>
      </m:oMath>
      <w:r w:rsidRPr="00F8191E">
        <w:rPr>
          <w:rFonts w:ascii="Times New Roman" w:hAnsi="Times New Roman" w:cs="Times New Roman"/>
          <w:sz w:val="24"/>
          <w:szCs w:val="24"/>
        </w:rPr>
        <w:t xml:space="preserve"> x 100 </w:t>
      </w:r>
    </w:p>
    <w:p w:rsidR="00D63577" w:rsidRDefault="00D63577" w:rsidP="00D6357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80</w:t>
      </w:r>
    </w:p>
    <w:p w:rsidR="00D63577" w:rsidRPr="00F8191E" w:rsidRDefault="00D63577" w:rsidP="00D6357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Nilai (Murid FAW</w:t>
      </w:r>
      <w:r w:rsidRPr="00F8191E">
        <w:rPr>
          <w:rFonts w:ascii="Times New Roman" w:hAnsi="Times New Roman" w:cs="Times New Roman"/>
          <w:sz w:val="24"/>
          <w:szCs w:val="24"/>
        </w:rPr>
        <w:t xml:space="preserve">)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 xml:space="preserve">skor </m:t>
            </m:r>
            <m:r>
              <m:rPr>
                <m:sty m:val="p"/>
              </m:rPr>
              <w:rPr>
                <w:rFonts w:ascii="Cambria Math" w:hAnsi="Times New Roman" w:cs="Times New Roman"/>
                <w:sz w:val="32"/>
                <w:szCs w:val="24"/>
              </w:rPr>
              <m:t>yang</m:t>
            </m:r>
            <m:r>
              <m:rPr>
                <m:sty m:val="p"/>
              </m:rPr>
              <w:rPr>
                <w:rFonts w:ascii="Cambria Math" w:hAnsi="Times New Roman" w:cs="Times New Roman"/>
                <w:sz w:val="28"/>
                <w:szCs w:val="24"/>
              </w:rPr>
              <m:t xml:space="preserve"> diperoleh</m:t>
            </m:r>
          </m:num>
          <m:den>
            <m:r>
              <m:rPr>
                <m:sty m:val="p"/>
              </m:rPr>
              <w:rPr>
                <w:rFonts w:ascii="Cambria Math" w:hAnsi="Times New Roman" w:cs="Times New Roman"/>
                <w:sz w:val="28"/>
                <w:szCs w:val="24"/>
              </w:rPr>
              <m:t>skor maksimal</m:t>
            </m:r>
          </m:den>
        </m:f>
      </m:oMath>
      <w:r w:rsidRPr="00F8191E">
        <w:rPr>
          <w:rFonts w:ascii="Times New Roman" w:hAnsi="Times New Roman" w:cs="Times New Roman"/>
          <w:sz w:val="24"/>
          <w:szCs w:val="24"/>
        </w:rPr>
        <w:t xml:space="preserve"> x 100 </w:t>
      </w:r>
    </w:p>
    <w:p w:rsidR="00D63577" w:rsidRPr="00F8191E" w:rsidRDefault="00D63577" w:rsidP="00D63577">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32"/>
                <w:szCs w:val="24"/>
              </w:rPr>
            </m:ctrlPr>
          </m:fPr>
          <m:num>
            <m:r>
              <m:rPr>
                <m:sty m:val="p"/>
              </m:rPr>
              <w:rPr>
                <w:rFonts w:ascii="Cambria Math" w:hAnsi="Times New Roman" w:cs="Times New Roman"/>
                <w:sz w:val="32"/>
                <w:szCs w:val="24"/>
              </w:rPr>
              <m:t>7</m:t>
            </m:r>
          </m:num>
          <m:den>
            <m:r>
              <m:rPr>
                <m:sty m:val="p"/>
              </m:rPr>
              <w:rPr>
                <w:rFonts w:ascii="Cambria Math" w:hAnsi="Times New Roman" w:cs="Times New Roman"/>
                <w:sz w:val="32"/>
                <w:szCs w:val="24"/>
              </w:rPr>
              <m:t>10</m:t>
            </m:r>
          </m:den>
        </m:f>
      </m:oMath>
      <w:r w:rsidRPr="00F8191E">
        <w:rPr>
          <w:rFonts w:ascii="Times New Roman" w:hAnsi="Times New Roman" w:cs="Times New Roman"/>
          <w:sz w:val="24"/>
          <w:szCs w:val="24"/>
        </w:rPr>
        <w:t xml:space="preserve"> x 100 </w:t>
      </w:r>
    </w:p>
    <w:p w:rsidR="00D63577" w:rsidRDefault="00D63577" w:rsidP="00D6357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70</w:t>
      </w:r>
    </w:p>
    <w:p w:rsidR="00D63577" w:rsidRPr="00F8191E" w:rsidRDefault="00D63577" w:rsidP="00D6357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Nilai (Murid MIS</w:t>
      </w:r>
      <w:r w:rsidRPr="00F8191E">
        <w:rPr>
          <w:rFonts w:ascii="Times New Roman" w:hAnsi="Times New Roman" w:cs="Times New Roman"/>
          <w:sz w:val="24"/>
          <w:szCs w:val="24"/>
        </w:rPr>
        <w:t xml:space="preserve">)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 xml:space="preserve">skor </m:t>
            </m:r>
            <m:r>
              <m:rPr>
                <m:sty m:val="p"/>
              </m:rPr>
              <w:rPr>
                <w:rFonts w:ascii="Cambria Math" w:hAnsi="Times New Roman" w:cs="Times New Roman"/>
                <w:sz w:val="32"/>
                <w:szCs w:val="24"/>
              </w:rPr>
              <m:t>yang</m:t>
            </m:r>
            <m:r>
              <m:rPr>
                <m:sty m:val="p"/>
              </m:rPr>
              <w:rPr>
                <w:rFonts w:ascii="Cambria Math" w:hAnsi="Times New Roman" w:cs="Times New Roman"/>
                <w:sz w:val="28"/>
                <w:szCs w:val="24"/>
              </w:rPr>
              <m:t xml:space="preserve"> diperoleh</m:t>
            </m:r>
          </m:num>
          <m:den>
            <m:r>
              <m:rPr>
                <m:sty m:val="p"/>
              </m:rPr>
              <w:rPr>
                <w:rFonts w:ascii="Cambria Math" w:hAnsi="Times New Roman" w:cs="Times New Roman"/>
                <w:sz w:val="28"/>
                <w:szCs w:val="24"/>
              </w:rPr>
              <m:t>skor maksimal</m:t>
            </m:r>
          </m:den>
        </m:f>
      </m:oMath>
      <w:r w:rsidRPr="00F8191E">
        <w:rPr>
          <w:rFonts w:ascii="Times New Roman" w:hAnsi="Times New Roman" w:cs="Times New Roman"/>
          <w:sz w:val="24"/>
          <w:szCs w:val="24"/>
        </w:rPr>
        <w:t xml:space="preserve"> x 100 </w:t>
      </w:r>
    </w:p>
    <w:p w:rsidR="00D63577" w:rsidRPr="00F8191E" w:rsidRDefault="00D63577" w:rsidP="00D63577">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32"/>
                <w:szCs w:val="24"/>
              </w:rPr>
            </m:ctrlPr>
          </m:fPr>
          <m:num>
            <m:r>
              <m:rPr>
                <m:sty m:val="p"/>
              </m:rPr>
              <w:rPr>
                <w:rFonts w:ascii="Cambria Math" w:hAnsi="Times New Roman" w:cs="Times New Roman"/>
                <w:sz w:val="32"/>
                <w:szCs w:val="24"/>
              </w:rPr>
              <m:t>7</m:t>
            </m:r>
          </m:num>
          <m:den>
            <m:r>
              <m:rPr>
                <m:sty m:val="p"/>
              </m:rPr>
              <w:rPr>
                <w:rFonts w:ascii="Cambria Math" w:hAnsi="Times New Roman" w:cs="Times New Roman"/>
                <w:sz w:val="32"/>
                <w:szCs w:val="24"/>
              </w:rPr>
              <m:t>10</m:t>
            </m:r>
          </m:den>
        </m:f>
      </m:oMath>
      <w:r w:rsidRPr="00F8191E">
        <w:rPr>
          <w:rFonts w:ascii="Times New Roman" w:hAnsi="Times New Roman" w:cs="Times New Roman"/>
          <w:sz w:val="24"/>
          <w:szCs w:val="24"/>
        </w:rPr>
        <w:t xml:space="preserve"> x 100 </w:t>
      </w:r>
    </w:p>
    <w:p w:rsidR="00D63577" w:rsidRDefault="00D63577" w:rsidP="00D6357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70</w:t>
      </w:r>
    </w:p>
    <w:p w:rsidR="00F17279" w:rsidRPr="000C2310" w:rsidRDefault="00F17279" w:rsidP="00D63577">
      <w:pPr>
        <w:pStyle w:val="ListParagraph"/>
        <w:spacing w:line="480" w:lineRule="auto"/>
        <w:ind w:left="426" w:firstLine="567"/>
        <w:jc w:val="both"/>
        <w:rPr>
          <w:rFonts w:ascii="Times New Roman" w:hAnsi="Times New Roman" w:cs="Times New Roman"/>
          <w:sz w:val="24"/>
          <w:szCs w:val="24"/>
        </w:rPr>
      </w:pPr>
    </w:p>
    <w:p w:rsidR="00D63577" w:rsidRPr="00F8191E" w:rsidRDefault="00D63577" w:rsidP="00D6357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Nilai (Murid NAF</w:t>
      </w:r>
      <w:r w:rsidRPr="00F8191E">
        <w:rPr>
          <w:rFonts w:ascii="Times New Roman" w:hAnsi="Times New Roman" w:cs="Times New Roman"/>
          <w:sz w:val="24"/>
          <w:szCs w:val="24"/>
        </w:rPr>
        <w:t xml:space="preserve">)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 xml:space="preserve">skor </m:t>
            </m:r>
            <m:r>
              <m:rPr>
                <m:sty m:val="p"/>
              </m:rPr>
              <w:rPr>
                <w:rFonts w:ascii="Cambria Math" w:hAnsi="Times New Roman" w:cs="Times New Roman"/>
                <w:sz w:val="32"/>
                <w:szCs w:val="24"/>
              </w:rPr>
              <m:t>yang</m:t>
            </m:r>
            <m:r>
              <m:rPr>
                <m:sty m:val="p"/>
              </m:rPr>
              <w:rPr>
                <w:rFonts w:ascii="Cambria Math" w:hAnsi="Times New Roman" w:cs="Times New Roman"/>
                <w:sz w:val="28"/>
                <w:szCs w:val="24"/>
              </w:rPr>
              <m:t xml:space="preserve"> diperoleh</m:t>
            </m:r>
          </m:num>
          <m:den>
            <m:r>
              <m:rPr>
                <m:sty m:val="p"/>
              </m:rPr>
              <w:rPr>
                <w:rFonts w:ascii="Cambria Math" w:hAnsi="Times New Roman" w:cs="Times New Roman"/>
                <w:sz w:val="28"/>
                <w:szCs w:val="24"/>
              </w:rPr>
              <m:t>skor maksimal</m:t>
            </m:r>
          </m:den>
        </m:f>
      </m:oMath>
      <w:r w:rsidRPr="00F8191E">
        <w:rPr>
          <w:rFonts w:ascii="Times New Roman" w:hAnsi="Times New Roman" w:cs="Times New Roman"/>
          <w:sz w:val="24"/>
          <w:szCs w:val="24"/>
        </w:rPr>
        <w:t xml:space="preserve"> x 100 </w:t>
      </w:r>
    </w:p>
    <w:p w:rsidR="00D63577" w:rsidRPr="00F8191E" w:rsidRDefault="00D63577" w:rsidP="00D63577">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32"/>
                <w:szCs w:val="24"/>
              </w:rPr>
            </m:ctrlPr>
          </m:fPr>
          <m:num>
            <m:r>
              <m:rPr>
                <m:sty m:val="p"/>
              </m:rPr>
              <w:rPr>
                <w:rFonts w:ascii="Cambria Math" w:hAnsi="Times New Roman" w:cs="Times New Roman"/>
                <w:sz w:val="32"/>
                <w:szCs w:val="24"/>
              </w:rPr>
              <m:t>8</m:t>
            </m:r>
          </m:num>
          <m:den>
            <m:r>
              <m:rPr>
                <m:sty m:val="p"/>
              </m:rPr>
              <w:rPr>
                <w:rFonts w:ascii="Cambria Math" w:hAnsi="Times New Roman" w:cs="Times New Roman"/>
                <w:sz w:val="32"/>
                <w:szCs w:val="24"/>
              </w:rPr>
              <m:t>10</m:t>
            </m:r>
          </m:den>
        </m:f>
      </m:oMath>
      <w:r w:rsidRPr="00F8191E">
        <w:rPr>
          <w:rFonts w:ascii="Times New Roman" w:hAnsi="Times New Roman" w:cs="Times New Roman"/>
          <w:sz w:val="24"/>
          <w:szCs w:val="24"/>
        </w:rPr>
        <w:t xml:space="preserve"> x 100 </w:t>
      </w:r>
    </w:p>
    <w:p w:rsidR="00D63577" w:rsidRDefault="00D63577" w:rsidP="00D6357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80</w:t>
      </w:r>
    </w:p>
    <w:p w:rsidR="00D63577" w:rsidRDefault="00D63577" w:rsidP="00F17279">
      <w:pPr>
        <w:tabs>
          <w:tab w:val="left" w:pos="810"/>
          <w:tab w:val="left" w:pos="7920"/>
        </w:tabs>
        <w:spacing w:after="0" w:line="240" w:lineRule="auto"/>
        <w:ind w:left="1170" w:right="261" w:hanging="1170"/>
        <w:jc w:val="both"/>
        <w:rPr>
          <w:rFonts w:ascii="Times New Roman" w:hAnsi="Times New Roman" w:cs="Times New Roman"/>
          <w:b/>
          <w:sz w:val="24"/>
          <w:szCs w:val="24"/>
        </w:rPr>
      </w:pPr>
      <w:r>
        <w:rPr>
          <w:rFonts w:ascii="Times New Roman" w:hAnsi="Times New Roman" w:cs="Times New Roman"/>
          <w:b/>
          <w:sz w:val="24"/>
          <w:szCs w:val="24"/>
        </w:rPr>
        <w:t xml:space="preserve">Tabel 4.4 </w:t>
      </w:r>
      <w:r w:rsidRPr="00D107E2">
        <w:rPr>
          <w:rFonts w:ascii="Times New Roman" w:hAnsi="Times New Roman" w:cs="Times New Roman"/>
          <w:b/>
          <w:sz w:val="24"/>
          <w:szCs w:val="24"/>
        </w:rPr>
        <w:t xml:space="preserve"> Data Nilai Tes A</w:t>
      </w:r>
      <w:r>
        <w:rPr>
          <w:rFonts w:ascii="Times New Roman" w:hAnsi="Times New Roman" w:cs="Times New Roman"/>
          <w:b/>
          <w:sz w:val="24"/>
          <w:szCs w:val="24"/>
        </w:rPr>
        <w:t>khir</w:t>
      </w:r>
      <w:r w:rsidRPr="00D107E2">
        <w:rPr>
          <w:rFonts w:ascii="Times New Roman" w:hAnsi="Times New Roman" w:cs="Times New Roman"/>
          <w:b/>
          <w:sz w:val="24"/>
          <w:szCs w:val="24"/>
        </w:rPr>
        <w:t xml:space="preserve"> Pada M</w:t>
      </w:r>
      <w:r>
        <w:rPr>
          <w:rFonts w:ascii="Times New Roman" w:hAnsi="Times New Roman" w:cs="Times New Roman"/>
          <w:b/>
          <w:sz w:val="24"/>
          <w:szCs w:val="24"/>
        </w:rPr>
        <w:t>urid Tunarungu Kelas Persiapan Di SLB Negeri Pembina Provinsi Sulawesi Selatan Setelah Latihan Senam Mulut.</w:t>
      </w:r>
    </w:p>
    <w:p w:rsidR="00D63577" w:rsidRPr="00632657" w:rsidRDefault="00D63577" w:rsidP="00D63577">
      <w:pPr>
        <w:spacing w:after="0" w:line="240" w:lineRule="auto"/>
        <w:ind w:left="993" w:hanging="993"/>
        <w:jc w:val="both"/>
        <w:rPr>
          <w:rFonts w:ascii="Times New Roman" w:hAnsi="Times New Roman"/>
          <w:b/>
          <w:sz w:val="24"/>
          <w:szCs w:val="24"/>
        </w:rPr>
      </w:pPr>
    </w:p>
    <w:tbl>
      <w:tblPr>
        <w:tblStyle w:val="LightShading1"/>
        <w:tblW w:w="7396" w:type="dxa"/>
        <w:tblInd w:w="559" w:type="dxa"/>
        <w:tblLook w:val="04A0"/>
      </w:tblPr>
      <w:tblGrid>
        <w:gridCol w:w="559"/>
        <w:gridCol w:w="2534"/>
        <w:gridCol w:w="1559"/>
        <w:gridCol w:w="2744"/>
      </w:tblGrid>
      <w:tr w:rsidR="00D63577" w:rsidRPr="00F8191E" w:rsidTr="00257A0C">
        <w:trPr>
          <w:cnfStyle w:val="100000000000"/>
          <w:trHeight w:val="396"/>
        </w:trPr>
        <w:tc>
          <w:tcPr>
            <w:cnfStyle w:val="001000000000"/>
            <w:tcW w:w="559" w:type="dxa"/>
            <w:tcBorders>
              <w:left w:val="single" w:sz="4" w:space="0" w:color="auto"/>
              <w:right w:val="single" w:sz="4" w:space="0" w:color="auto"/>
            </w:tcBorders>
          </w:tcPr>
          <w:p w:rsidR="00D63577" w:rsidRPr="0040793A" w:rsidRDefault="00D63577" w:rsidP="00180219">
            <w:pPr>
              <w:jc w:val="center"/>
              <w:rPr>
                <w:rFonts w:ascii="Times New Roman" w:hAnsi="Times New Roman" w:cs="Times New Roman"/>
                <w:b w:val="0"/>
                <w:color w:val="auto"/>
                <w:sz w:val="24"/>
                <w:szCs w:val="24"/>
              </w:rPr>
            </w:pPr>
            <w:r w:rsidRPr="0040793A">
              <w:rPr>
                <w:rFonts w:ascii="Times New Roman" w:hAnsi="Times New Roman" w:cs="Times New Roman"/>
                <w:color w:val="auto"/>
                <w:sz w:val="24"/>
                <w:szCs w:val="24"/>
              </w:rPr>
              <w:t>No</w:t>
            </w:r>
          </w:p>
        </w:tc>
        <w:tc>
          <w:tcPr>
            <w:tcW w:w="2534" w:type="dxa"/>
            <w:tcBorders>
              <w:left w:val="single" w:sz="4" w:space="0" w:color="auto"/>
              <w:right w:val="single" w:sz="4" w:space="0" w:color="auto"/>
            </w:tcBorders>
          </w:tcPr>
          <w:p w:rsidR="00D63577" w:rsidRPr="0040793A" w:rsidRDefault="00D63577" w:rsidP="00180219">
            <w:pPr>
              <w:jc w:val="center"/>
              <w:cnfStyle w:val="100000000000"/>
              <w:rPr>
                <w:rFonts w:ascii="Times New Roman" w:hAnsi="Times New Roman" w:cs="Times New Roman"/>
                <w:b w:val="0"/>
                <w:color w:val="auto"/>
                <w:sz w:val="24"/>
                <w:szCs w:val="24"/>
              </w:rPr>
            </w:pPr>
            <w:r w:rsidRPr="0040793A">
              <w:rPr>
                <w:rFonts w:ascii="Times New Roman" w:hAnsi="Times New Roman" w:cs="Times New Roman"/>
                <w:color w:val="auto"/>
                <w:sz w:val="24"/>
                <w:szCs w:val="24"/>
              </w:rPr>
              <w:t>Kode Murid</w:t>
            </w:r>
          </w:p>
        </w:tc>
        <w:tc>
          <w:tcPr>
            <w:tcW w:w="1559" w:type="dxa"/>
            <w:tcBorders>
              <w:left w:val="single" w:sz="4" w:space="0" w:color="auto"/>
            </w:tcBorders>
          </w:tcPr>
          <w:p w:rsidR="00D63577" w:rsidRPr="005E3C56" w:rsidRDefault="00D63577" w:rsidP="00180219">
            <w:pPr>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Nilai</w:t>
            </w:r>
          </w:p>
        </w:tc>
        <w:tc>
          <w:tcPr>
            <w:tcW w:w="2744" w:type="dxa"/>
            <w:tcBorders>
              <w:left w:val="single" w:sz="4" w:space="0" w:color="auto"/>
              <w:right w:val="single" w:sz="4" w:space="0" w:color="auto"/>
            </w:tcBorders>
          </w:tcPr>
          <w:p w:rsidR="00D63577" w:rsidRPr="0040793A" w:rsidRDefault="00D63577" w:rsidP="00180219">
            <w:pPr>
              <w:jc w:val="center"/>
              <w:cnfStyle w:val="100000000000"/>
              <w:rPr>
                <w:rFonts w:ascii="Times New Roman" w:hAnsi="Times New Roman" w:cs="Times New Roman"/>
                <w:bCs w:val="0"/>
                <w:sz w:val="24"/>
                <w:szCs w:val="24"/>
              </w:rPr>
            </w:pPr>
            <w:r>
              <w:rPr>
                <w:rFonts w:ascii="Times New Roman" w:hAnsi="Times New Roman" w:cs="Times New Roman"/>
                <w:color w:val="auto"/>
                <w:sz w:val="24"/>
                <w:szCs w:val="24"/>
              </w:rPr>
              <w:t xml:space="preserve">Kategori </w:t>
            </w:r>
          </w:p>
        </w:tc>
      </w:tr>
      <w:tr w:rsidR="00D63577" w:rsidRPr="00F8191E" w:rsidTr="00257A0C">
        <w:trPr>
          <w:cnfStyle w:val="000000100000"/>
          <w:trHeight w:val="401"/>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1.</w:t>
            </w:r>
          </w:p>
        </w:tc>
        <w:tc>
          <w:tcPr>
            <w:tcW w:w="2534" w:type="dxa"/>
            <w:tcBorders>
              <w:left w:val="single" w:sz="4" w:space="0" w:color="auto"/>
              <w:right w:val="single" w:sz="4" w:space="0" w:color="auto"/>
            </w:tcBorders>
            <w:shd w:val="clear" w:color="auto" w:fill="FFFFFF" w:themeFill="background1"/>
          </w:tcPr>
          <w:p w:rsidR="00D63577" w:rsidRPr="00F8191E" w:rsidRDefault="00D63577" w:rsidP="00180219">
            <w:pPr>
              <w:pStyle w:val="ListParagraph"/>
              <w:spacing w:line="360" w:lineRule="auto"/>
              <w:ind w:left="0" w:right="-14"/>
              <w:contextualSpacing w:val="0"/>
              <w:jc w:val="center"/>
              <w:cnfStyle w:val="000000100000"/>
              <w:rPr>
                <w:rFonts w:ascii="Times New Roman" w:hAnsi="Times New Roman" w:cs="Times New Roman"/>
                <w:sz w:val="24"/>
                <w:szCs w:val="24"/>
              </w:rPr>
            </w:pPr>
            <w:r w:rsidRPr="00146FAD">
              <w:rPr>
                <w:rFonts w:ascii="Times New Roman" w:hAnsi="Times New Roman" w:cs="Times New Roman"/>
                <w:sz w:val="24"/>
                <w:szCs w:val="24"/>
              </w:rPr>
              <w:t>SNR</w:t>
            </w:r>
          </w:p>
        </w:tc>
        <w:tc>
          <w:tcPr>
            <w:tcW w:w="1559" w:type="dxa"/>
            <w:tcBorders>
              <w:left w:val="single" w:sz="4" w:space="0" w:color="auto"/>
            </w:tcBorders>
            <w:shd w:val="clear" w:color="auto" w:fill="FFFFFF" w:themeFill="background1"/>
          </w:tcPr>
          <w:p w:rsidR="00D63577" w:rsidRPr="00F8191E"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90</w:t>
            </w:r>
          </w:p>
        </w:tc>
        <w:tc>
          <w:tcPr>
            <w:tcW w:w="2744"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Sangat Mampu</w:t>
            </w:r>
          </w:p>
        </w:tc>
      </w:tr>
      <w:tr w:rsidR="00D63577" w:rsidRPr="00F8191E" w:rsidTr="00257A0C">
        <w:trPr>
          <w:trHeight w:val="413"/>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2.</w:t>
            </w:r>
          </w:p>
        </w:tc>
        <w:tc>
          <w:tcPr>
            <w:tcW w:w="2534" w:type="dxa"/>
            <w:tcBorders>
              <w:left w:val="single" w:sz="4" w:space="0" w:color="auto"/>
              <w:right w:val="single" w:sz="4" w:space="0" w:color="auto"/>
            </w:tcBorders>
            <w:shd w:val="clear" w:color="auto" w:fill="FFFFFF" w:themeFill="background1"/>
          </w:tcPr>
          <w:p w:rsidR="00D63577" w:rsidRPr="00F8191E" w:rsidRDefault="00D63577" w:rsidP="00180219">
            <w:pPr>
              <w:pStyle w:val="ListParagraph"/>
              <w:spacing w:line="360" w:lineRule="auto"/>
              <w:ind w:left="0" w:right="-14"/>
              <w:contextualSpacing w:val="0"/>
              <w:jc w:val="center"/>
              <w:cnfStyle w:val="000000000000"/>
              <w:rPr>
                <w:rFonts w:ascii="Times New Roman" w:hAnsi="Times New Roman" w:cs="Times New Roman"/>
                <w:sz w:val="24"/>
                <w:szCs w:val="24"/>
              </w:rPr>
            </w:pPr>
            <w:r w:rsidRPr="00146FAD">
              <w:rPr>
                <w:rFonts w:ascii="Times New Roman" w:hAnsi="Times New Roman" w:cs="Times New Roman"/>
                <w:sz w:val="24"/>
                <w:szCs w:val="24"/>
              </w:rPr>
              <w:t>DSD</w:t>
            </w:r>
          </w:p>
        </w:tc>
        <w:tc>
          <w:tcPr>
            <w:tcW w:w="1559" w:type="dxa"/>
            <w:tcBorders>
              <w:left w:val="single" w:sz="4" w:space="0" w:color="auto"/>
            </w:tcBorders>
            <w:shd w:val="clear" w:color="auto" w:fill="FFFFFF" w:themeFill="background1"/>
          </w:tcPr>
          <w:p w:rsidR="00D63577" w:rsidRPr="00F8191E" w:rsidRDefault="00D63577" w:rsidP="0018021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80</w:t>
            </w:r>
          </w:p>
        </w:tc>
        <w:tc>
          <w:tcPr>
            <w:tcW w:w="2744"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 Sangat Mampu</w:t>
            </w:r>
          </w:p>
        </w:tc>
      </w:tr>
      <w:tr w:rsidR="00D63577" w:rsidRPr="00F8191E" w:rsidTr="00257A0C">
        <w:trPr>
          <w:cnfStyle w:val="000000100000"/>
          <w:trHeight w:val="300"/>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3.</w:t>
            </w:r>
          </w:p>
        </w:tc>
        <w:tc>
          <w:tcPr>
            <w:tcW w:w="2534" w:type="dxa"/>
            <w:tcBorders>
              <w:left w:val="single" w:sz="4" w:space="0" w:color="auto"/>
              <w:right w:val="single" w:sz="4" w:space="0" w:color="auto"/>
            </w:tcBorders>
            <w:shd w:val="clear" w:color="auto" w:fill="FFFFFF" w:themeFill="background1"/>
          </w:tcPr>
          <w:p w:rsidR="00D63577" w:rsidRPr="00F8191E" w:rsidRDefault="00D63577" w:rsidP="00180219">
            <w:pPr>
              <w:pStyle w:val="ListParagraph"/>
              <w:spacing w:line="360" w:lineRule="auto"/>
              <w:ind w:left="0" w:right="-14"/>
              <w:contextualSpacing w:val="0"/>
              <w:jc w:val="center"/>
              <w:cnfStyle w:val="000000100000"/>
              <w:rPr>
                <w:rFonts w:ascii="Times New Roman" w:hAnsi="Times New Roman" w:cs="Times New Roman"/>
                <w:sz w:val="24"/>
                <w:szCs w:val="24"/>
              </w:rPr>
            </w:pPr>
            <w:r w:rsidRPr="00146FAD">
              <w:rPr>
                <w:rFonts w:ascii="Times New Roman" w:hAnsi="Times New Roman" w:cs="Times New Roman"/>
                <w:sz w:val="24"/>
                <w:szCs w:val="24"/>
              </w:rPr>
              <w:t>FAW</w:t>
            </w:r>
          </w:p>
        </w:tc>
        <w:tc>
          <w:tcPr>
            <w:tcW w:w="1559" w:type="dxa"/>
            <w:tcBorders>
              <w:left w:val="single" w:sz="4" w:space="0" w:color="auto"/>
            </w:tcBorders>
            <w:shd w:val="clear" w:color="auto" w:fill="FFFFFF" w:themeFill="background1"/>
          </w:tcPr>
          <w:p w:rsidR="00D63577" w:rsidRPr="00F8191E"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70</w:t>
            </w:r>
          </w:p>
        </w:tc>
        <w:tc>
          <w:tcPr>
            <w:tcW w:w="2744"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Mampu </w:t>
            </w:r>
          </w:p>
        </w:tc>
      </w:tr>
      <w:tr w:rsidR="00D63577" w:rsidRPr="00F8191E" w:rsidTr="00257A0C">
        <w:trPr>
          <w:trHeight w:val="117"/>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34" w:type="dxa"/>
            <w:tcBorders>
              <w:left w:val="single" w:sz="4" w:space="0" w:color="auto"/>
              <w:right w:val="single" w:sz="4" w:space="0" w:color="auto"/>
            </w:tcBorders>
            <w:shd w:val="clear" w:color="auto" w:fill="FFFFFF" w:themeFill="background1"/>
          </w:tcPr>
          <w:p w:rsidR="00D63577" w:rsidRDefault="00D63577" w:rsidP="00180219">
            <w:pPr>
              <w:pStyle w:val="ListParagraph"/>
              <w:spacing w:line="360" w:lineRule="auto"/>
              <w:ind w:left="0" w:right="-14"/>
              <w:contextualSpacing w:val="0"/>
              <w:jc w:val="center"/>
              <w:cnfStyle w:val="000000000000"/>
              <w:rPr>
                <w:rFonts w:ascii="Times New Roman" w:hAnsi="Times New Roman" w:cs="Times New Roman"/>
                <w:sz w:val="24"/>
                <w:szCs w:val="24"/>
              </w:rPr>
            </w:pPr>
            <w:r w:rsidRPr="00146FAD">
              <w:rPr>
                <w:rFonts w:ascii="Times New Roman" w:hAnsi="Times New Roman" w:cs="Times New Roman"/>
                <w:sz w:val="24"/>
                <w:szCs w:val="24"/>
              </w:rPr>
              <w:t>MIS</w:t>
            </w:r>
          </w:p>
        </w:tc>
        <w:tc>
          <w:tcPr>
            <w:tcW w:w="1559" w:type="dxa"/>
            <w:tcBorders>
              <w:left w:val="single" w:sz="4" w:space="0" w:color="auto"/>
            </w:tcBorders>
            <w:shd w:val="clear" w:color="auto" w:fill="FFFFFF" w:themeFill="background1"/>
          </w:tcPr>
          <w:p w:rsidR="00D63577" w:rsidRDefault="00D63577" w:rsidP="0018021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70</w:t>
            </w:r>
          </w:p>
        </w:tc>
        <w:tc>
          <w:tcPr>
            <w:tcW w:w="2744" w:type="dxa"/>
            <w:tcBorders>
              <w:left w:val="single" w:sz="4" w:space="0" w:color="auto"/>
              <w:right w:val="single" w:sz="4" w:space="0" w:color="auto"/>
            </w:tcBorders>
            <w:shd w:val="clear" w:color="auto" w:fill="FFFFFF" w:themeFill="background1"/>
          </w:tcPr>
          <w:p w:rsidR="00D63577" w:rsidRDefault="00D63577" w:rsidP="0018021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Mampu </w:t>
            </w:r>
          </w:p>
        </w:tc>
      </w:tr>
      <w:tr w:rsidR="00D63577" w:rsidRPr="00F8191E" w:rsidTr="00257A0C">
        <w:trPr>
          <w:cnfStyle w:val="000000100000"/>
          <w:trHeight w:val="70"/>
        </w:trPr>
        <w:tc>
          <w:tcPr>
            <w:cnfStyle w:val="001000000000"/>
            <w:tcW w:w="559" w:type="dxa"/>
            <w:tcBorders>
              <w:left w:val="single" w:sz="4" w:space="0" w:color="auto"/>
              <w:right w:val="single" w:sz="4" w:space="0" w:color="auto"/>
            </w:tcBorders>
            <w:shd w:val="clear" w:color="auto" w:fill="FFFFFF" w:themeFill="background1"/>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34" w:type="dxa"/>
            <w:tcBorders>
              <w:left w:val="single" w:sz="4" w:space="0" w:color="auto"/>
              <w:right w:val="single" w:sz="4" w:space="0" w:color="auto"/>
            </w:tcBorders>
            <w:shd w:val="clear" w:color="auto" w:fill="FFFFFF" w:themeFill="background1"/>
          </w:tcPr>
          <w:p w:rsidR="00D63577" w:rsidRDefault="00D63577" w:rsidP="00180219">
            <w:pPr>
              <w:spacing w:line="360" w:lineRule="auto"/>
              <w:jc w:val="center"/>
              <w:cnfStyle w:val="000000100000"/>
              <w:rPr>
                <w:rFonts w:ascii="Times New Roman" w:hAnsi="Times New Roman" w:cs="Times New Roman"/>
                <w:sz w:val="24"/>
                <w:szCs w:val="24"/>
              </w:rPr>
            </w:pPr>
            <w:r w:rsidRPr="00146FAD">
              <w:rPr>
                <w:rFonts w:ascii="Times New Roman" w:hAnsi="Times New Roman" w:cs="Times New Roman"/>
                <w:sz w:val="24"/>
                <w:szCs w:val="24"/>
              </w:rPr>
              <w:t>NAF</w:t>
            </w:r>
          </w:p>
        </w:tc>
        <w:tc>
          <w:tcPr>
            <w:tcW w:w="1559" w:type="dxa"/>
            <w:tcBorders>
              <w:left w:val="single" w:sz="4" w:space="0" w:color="auto"/>
            </w:tcBorders>
            <w:shd w:val="clear" w:color="auto" w:fill="FFFFFF" w:themeFill="background1"/>
          </w:tcPr>
          <w:p w:rsidR="00D63577"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80</w:t>
            </w:r>
          </w:p>
        </w:tc>
        <w:tc>
          <w:tcPr>
            <w:tcW w:w="2744" w:type="dxa"/>
            <w:tcBorders>
              <w:left w:val="single" w:sz="4" w:space="0" w:color="auto"/>
              <w:right w:val="single" w:sz="4" w:space="0" w:color="auto"/>
            </w:tcBorders>
            <w:shd w:val="clear" w:color="auto" w:fill="FFFFFF" w:themeFill="background1"/>
          </w:tcPr>
          <w:p w:rsidR="00D63577" w:rsidRDefault="00D63577" w:rsidP="0018021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Sangat Mampu </w:t>
            </w:r>
          </w:p>
        </w:tc>
      </w:tr>
    </w:tbl>
    <w:p w:rsidR="00D63577" w:rsidRPr="00F8191E" w:rsidRDefault="00D63577" w:rsidP="00D63577">
      <w:pPr>
        <w:spacing w:after="0" w:line="480" w:lineRule="auto"/>
        <w:ind w:left="450"/>
        <w:rPr>
          <w:rFonts w:ascii="Times New Roman" w:hAnsi="Times New Roman" w:cs="Times New Roman"/>
          <w:i/>
          <w:sz w:val="24"/>
          <w:szCs w:val="24"/>
        </w:rPr>
      </w:pPr>
      <w:r>
        <w:rPr>
          <w:rFonts w:ascii="Times New Roman" w:hAnsi="Times New Roman" w:cs="Times New Roman"/>
          <w:i/>
          <w:sz w:val="24"/>
          <w:szCs w:val="24"/>
        </w:rPr>
        <w:t>Sumber : Data Nilai Post</w:t>
      </w:r>
      <w:r w:rsidRPr="00F8191E">
        <w:rPr>
          <w:rFonts w:ascii="Times New Roman" w:hAnsi="Times New Roman" w:cs="Times New Roman"/>
          <w:i/>
          <w:sz w:val="24"/>
          <w:szCs w:val="24"/>
        </w:rPr>
        <w:t xml:space="preserve"> - Test</w:t>
      </w:r>
    </w:p>
    <w:p w:rsidR="00D63577" w:rsidRPr="009053AA" w:rsidRDefault="00D63577" w:rsidP="00D63577">
      <w:pPr>
        <w:pStyle w:val="ListParagraph"/>
        <w:spacing w:line="480" w:lineRule="auto"/>
        <w:ind w:left="0" w:firstLine="720"/>
        <w:jc w:val="both"/>
        <w:rPr>
          <w:rFonts w:ascii="Times New Roman" w:hAnsi="Times New Roman" w:cs="Times New Roman"/>
          <w:sz w:val="24"/>
          <w:szCs w:val="24"/>
        </w:rPr>
      </w:pPr>
      <w:r w:rsidRPr="00F8191E">
        <w:rPr>
          <w:rFonts w:ascii="Times New Roman" w:hAnsi="Times New Roman" w:cs="Times New Roman"/>
          <w:sz w:val="24"/>
          <w:szCs w:val="24"/>
        </w:rPr>
        <w:t xml:space="preserve">Dari perhitungan </w:t>
      </w:r>
      <w:r>
        <w:rPr>
          <w:rFonts w:ascii="Times New Roman" w:hAnsi="Times New Roman" w:cs="Times New Roman"/>
          <w:sz w:val="24"/>
          <w:szCs w:val="24"/>
        </w:rPr>
        <w:t>di atas menunjukkan bahwa dari 5</w:t>
      </w:r>
      <w:r w:rsidRPr="00F8191E">
        <w:rPr>
          <w:rFonts w:ascii="Times New Roman" w:hAnsi="Times New Roman" w:cs="Times New Roman"/>
          <w:sz w:val="24"/>
          <w:szCs w:val="24"/>
        </w:rPr>
        <w:t xml:space="preserve"> murid tuna</w:t>
      </w:r>
      <w:r>
        <w:rPr>
          <w:rFonts w:ascii="Times New Roman" w:hAnsi="Times New Roman" w:cs="Times New Roman"/>
          <w:sz w:val="24"/>
          <w:szCs w:val="24"/>
        </w:rPr>
        <w:t>rungu kelas persiapan di SLB Negeri Pembina Provinsi Sulawesi Selatan</w:t>
      </w:r>
      <w:r w:rsidRPr="00F8191E">
        <w:rPr>
          <w:rFonts w:ascii="Times New Roman" w:hAnsi="Times New Roman" w:cs="Times New Roman"/>
          <w:sz w:val="24"/>
          <w:szCs w:val="24"/>
        </w:rPr>
        <w:t xml:space="preserve"> dapat digamb</w:t>
      </w:r>
      <w:r>
        <w:rPr>
          <w:rFonts w:ascii="Times New Roman" w:hAnsi="Times New Roman" w:cs="Times New Roman"/>
          <w:sz w:val="24"/>
          <w:szCs w:val="24"/>
        </w:rPr>
        <w:t>arkan, bahwa pada hasil tes akhir</w:t>
      </w:r>
      <w:r w:rsidRPr="00F8191E">
        <w:rPr>
          <w:rFonts w:ascii="Times New Roman" w:hAnsi="Times New Roman" w:cs="Times New Roman"/>
          <w:sz w:val="24"/>
          <w:szCs w:val="24"/>
        </w:rPr>
        <w:t xml:space="preserve"> kepada siswa </w:t>
      </w:r>
      <w:r>
        <w:rPr>
          <w:rFonts w:ascii="Times New Roman" w:hAnsi="Times New Roman" w:cs="Times New Roman"/>
          <w:sz w:val="24"/>
          <w:szCs w:val="24"/>
        </w:rPr>
        <w:t>SNR</w:t>
      </w:r>
      <w:r w:rsidRPr="00F8191E">
        <w:rPr>
          <w:rFonts w:ascii="Times New Roman" w:hAnsi="Times New Roman" w:cs="Times New Roman"/>
          <w:sz w:val="24"/>
          <w:szCs w:val="24"/>
        </w:rPr>
        <w:t xml:space="preserve"> mem</w:t>
      </w:r>
      <w:r>
        <w:rPr>
          <w:rFonts w:ascii="Times New Roman" w:hAnsi="Times New Roman" w:cs="Times New Roman"/>
          <w:sz w:val="24"/>
          <w:szCs w:val="24"/>
        </w:rPr>
        <w:t>peroleh nilai (90</w:t>
      </w:r>
      <w:r w:rsidRPr="00F8191E">
        <w:rPr>
          <w:rFonts w:ascii="Times New Roman" w:hAnsi="Times New Roman" w:cs="Times New Roman"/>
          <w:sz w:val="24"/>
          <w:szCs w:val="24"/>
        </w:rPr>
        <w:t>)</w:t>
      </w:r>
      <w:r>
        <w:rPr>
          <w:rFonts w:ascii="Times New Roman" w:hAnsi="Times New Roman" w:cs="Times New Roman"/>
          <w:sz w:val="24"/>
          <w:szCs w:val="24"/>
        </w:rPr>
        <w:t>, DSD memperoleh nilai (80</w:t>
      </w:r>
      <w:r w:rsidRPr="00F8191E">
        <w:rPr>
          <w:rFonts w:ascii="Times New Roman" w:hAnsi="Times New Roman" w:cs="Times New Roman"/>
          <w:sz w:val="24"/>
          <w:szCs w:val="24"/>
        </w:rPr>
        <w:t xml:space="preserve">), </w:t>
      </w:r>
      <w:r>
        <w:rPr>
          <w:rFonts w:ascii="Times New Roman" w:hAnsi="Times New Roman" w:cs="Times New Roman"/>
          <w:sz w:val="24"/>
          <w:szCs w:val="24"/>
        </w:rPr>
        <w:t>FAW</w:t>
      </w:r>
      <w:r w:rsidRPr="00F8191E">
        <w:rPr>
          <w:rFonts w:ascii="Times New Roman" w:hAnsi="Times New Roman" w:cs="Times New Roman"/>
          <w:sz w:val="24"/>
          <w:szCs w:val="24"/>
        </w:rPr>
        <w:t xml:space="preserve"> me</w:t>
      </w:r>
      <w:r>
        <w:rPr>
          <w:rFonts w:ascii="Times New Roman" w:hAnsi="Times New Roman" w:cs="Times New Roman"/>
          <w:sz w:val="24"/>
          <w:szCs w:val="24"/>
        </w:rPr>
        <w:t xml:space="preserve">mperoleh nilai (70), MIS memperoleh nilai (70), NAF memperoleh nilai (80). </w:t>
      </w:r>
      <w:r w:rsidRPr="00F8191E">
        <w:rPr>
          <w:rFonts w:ascii="Times New Roman" w:hAnsi="Times New Roman" w:cs="Times New Roman"/>
          <w:sz w:val="24"/>
          <w:szCs w:val="24"/>
        </w:rPr>
        <w:t>Dengan demikian dap</w:t>
      </w:r>
      <w:r>
        <w:rPr>
          <w:rFonts w:ascii="Times New Roman" w:hAnsi="Times New Roman" w:cs="Times New Roman"/>
          <w:sz w:val="24"/>
          <w:szCs w:val="24"/>
        </w:rPr>
        <w:t>at diketahui bahwa kemampuan</w:t>
      </w:r>
      <w:r w:rsidRPr="00F8191E">
        <w:rPr>
          <w:rFonts w:ascii="Times New Roman" w:hAnsi="Times New Roman" w:cs="Times New Roman"/>
          <w:sz w:val="24"/>
          <w:szCs w:val="24"/>
        </w:rPr>
        <w:t xml:space="preserve"> membaca permulaan pada murid t</w:t>
      </w:r>
      <w:r>
        <w:rPr>
          <w:rFonts w:ascii="Times New Roman" w:hAnsi="Times New Roman" w:cs="Times New Roman"/>
          <w:sz w:val="24"/>
          <w:szCs w:val="24"/>
        </w:rPr>
        <w:t>unarungu kelas persiapan di SLB Negeri Pembina Provinsi Sulawesi Selatan setelah</w:t>
      </w:r>
      <w:r w:rsidRPr="00F8191E">
        <w:rPr>
          <w:rFonts w:ascii="Times New Roman" w:hAnsi="Times New Roman" w:cs="Times New Roman"/>
          <w:sz w:val="24"/>
          <w:szCs w:val="24"/>
        </w:rPr>
        <w:t xml:space="preserve"> </w:t>
      </w:r>
      <w:r>
        <w:rPr>
          <w:rFonts w:ascii="Times New Roman" w:hAnsi="Times New Roman" w:cs="Times New Roman"/>
          <w:sz w:val="24"/>
          <w:szCs w:val="24"/>
        </w:rPr>
        <w:t>latihan senam mulut dari 5 murid tergolong kategori mampu</w:t>
      </w:r>
      <w:r w:rsidRPr="00F8191E">
        <w:rPr>
          <w:rFonts w:ascii="Times New Roman" w:hAnsi="Times New Roman" w:cs="Times New Roman"/>
          <w:sz w:val="24"/>
          <w:szCs w:val="24"/>
        </w:rPr>
        <w:t>. Agar lebih jelas, data tersebut diatas divisualisasikan dalam diagram batang sebagai berikut :</w:t>
      </w:r>
    </w:p>
    <w:p w:rsidR="00D63577" w:rsidRDefault="00D63577" w:rsidP="00D63577">
      <w:pPr>
        <w:pStyle w:val="ListParagraph"/>
        <w:spacing w:after="0" w:line="480" w:lineRule="auto"/>
        <w:ind w:left="426"/>
        <w:jc w:val="both"/>
        <w:rPr>
          <w:rFonts w:ascii="Times New Roman" w:hAnsi="Times New Roman" w:cs="Times New Roman"/>
          <w:sz w:val="24"/>
          <w:szCs w:val="24"/>
        </w:rPr>
      </w:pPr>
      <w:r w:rsidRPr="00A15CED">
        <w:rPr>
          <w:rFonts w:ascii="Times New Roman" w:hAnsi="Times New Roman" w:cs="Times New Roman"/>
          <w:noProof/>
          <w:sz w:val="24"/>
          <w:szCs w:val="24"/>
        </w:rPr>
        <w:lastRenderedPageBreak/>
        <w:drawing>
          <wp:inline distT="0" distB="0" distL="0" distR="0">
            <wp:extent cx="4267200" cy="2165985"/>
            <wp:effectExtent l="19050" t="0" r="19050" b="5715"/>
            <wp:docPr id="2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3577" w:rsidRDefault="00D63577" w:rsidP="00F17279">
      <w:pPr>
        <w:spacing w:after="240" w:line="240" w:lineRule="auto"/>
        <w:ind w:left="1276" w:right="-14" w:hanging="1276"/>
        <w:jc w:val="both"/>
        <w:rPr>
          <w:rFonts w:ascii="Times New Roman" w:hAnsi="Times New Roman" w:cs="Times New Roman"/>
          <w:b/>
          <w:sz w:val="24"/>
          <w:szCs w:val="24"/>
        </w:rPr>
      </w:pPr>
      <w:r>
        <w:rPr>
          <w:rFonts w:ascii="Times New Roman" w:hAnsi="Times New Roman" w:cs="Times New Roman"/>
          <w:b/>
          <w:sz w:val="24"/>
          <w:szCs w:val="24"/>
        </w:rPr>
        <w:t>Grafik 4.2. Visualisasi kemampuan</w:t>
      </w:r>
      <w:r w:rsidRPr="00AC0475">
        <w:rPr>
          <w:rFonts w:ascii="Times New Roman" w:hAnsi="Times New Roman" w:cs="Times New Roman"/>
          <w:b/>
          <w:sz w:val="24"/>
          <w:szCs w:val="24"/>
        </w:rPr>
        <w:t xml:space="preserve"> </w:t>
      </w:r>
      <w:r>
        <w:rPr>
          <w:rFonts w:ascii="Times New Roman" w:hAnsi="Times New Roman" w:cs="Times New Roman"/>
          <w:b/>
          <w:sz w:val="24"/>
          <w:szCs w:val="24"/>
        </w:rPr>
        <w:t>mengucapksn huruf vokal murid tunarungu kelas persiapan di SLB Negeri Pembina Provinsi Sulawesi Selatan setelah latihan senam mulut.</w:t>
      </w:r>
    </w:p>
    <w:p w:rsidR="00D63577" w:rsidRDefault="00D63577" w:rsidP="00D63577">
      <w:pPr>
        <w:pStyle w:val="ListParagraph"/>
        <w:spacing w:after="360" w:line="480" w:lineRule="auto"/>
        <w:ind w:left="360"/>
        <w:jc w:val="both"/>
        <w:rPr>
          <w:rFonts w:ascii="Times New Roman" w:hAnsi="Times New Roman" w:cs="Times New Roman"/>
          <w:b/>
          <w:bCs/>
          <w:sz w:val="24"/>
          <w:szCs w:val="24"/>
        </w:rPr>
      </w:pPr>
      <w:r w:rsidRPr="002558F5">
        <w:rPr>
          <w:rFonts w:ascii="Times New Roman" w:hAnsi="Times New Roman" w:cs="Times New Roman"/>
          <w:b/>
          <w:bCs/>
          <w:sz w:val="24"/>
          <w:szCs w:val="24"/>
        </w:rPr>
        <w:t>Kemampuan  M</w:t>
      </w:r>
      <w:r>
        <w:rPr>
          <w:rFonts w:ascii="Times New Roman" w:hAnsi="Times New Roman" w:cs="Times New Roman"/>
          <w:b/>
          <w:bCs/>
          <w:sz w:val="24"/>
          <w:szCs w:val="24"/>
        </w:rPr>
        <w:t>engucapkan Huruf Vokal Pada Murid Tunarungu Kelas Persiapan Di SLB Negeri Pembina Provinsi Sulawesi Selatan Sebelum dan Setelah Latihan Senam Mulut.</w:t>
      </w:r>
    </w:p>
    <w:p w:rsidR="00F17279" w:rsidRPr="002A3C14" w:rsidRDefault="00D63577" w:rsidP="00D63577">
      <w:pPr>
        <w:pStyle w:val="ListParagraph"/>
        <w:spacing w:line="480" w:lineRule="auto"/>
        <w:ind w:left="0" w:firstLine="720"/>
        <w:jc w:val="both"/>
        <w:rPr>
          <w:rFonts w:ascii="Times New Roman" w:hAnsi="Times New Roman" w:cs="Times New Roman"/>
          <w:sz w:val="24"/>
          <w:szCs w:val="24"/>
          <w:lang w:val="sv-SE"/>
        </w:rPr>
      </w:pPr>
      <w:r w:rsidRPr="00F8191E">
        <w:rPr>
          <w:rFonts w:ascii="Times New Roman" w:hAnsi="Times New Roman" w:cs="Times New Roman"/>
          <w:sz w:val="24"/>
          <w:szCs w:val="24"/>
          <w:lang w:val="sv-SE"/>
        </w:rPr>
        <w:t xml:space="preserve">Untuk mengetahui </w:t>
      </w:r>
      <w:r w:rsidRPr="00F8191E">
        <w:rPr>
          <w:rFonts w:ascii="Times New Roman" w:hAnsi="Times New Roman" w:cs="Times New Roman"/>
          <w:sz w:val="24"/>
          <w:szCs w:val="24"/>
        </w:rPr>
        <w:t>kemampuan me</w:t>
      </w:r>
      <w:r>
        <w:rPr>
          <w:rFonts w:ascii="Times New Roman" w:hAnsi="Times New Roman" w:cs="Times New Roman"/>
          <w:sz w:val="24"/>
          <w:szCs w:val="24"/>
        </w:rPr>
        <w:t xml:space="preserve">ngucapkan huruf vokal pada murid tuanrungu kelas persiapan di SLB Negeri Pembina Provinsi Sulawesi Selatan sebelum dan setelah latihan senam mulut. </w:t>
      </w:r>
      <w:r w:rsidRPr="00F8191E">
        <w:rPr>
          <w:rFonts w:ascii="Times New Roman" w:hAnsi="Times New Roman" w:cs="Times New Roman"/>
          <w:sz w:val="24"/>
          <w:szCs w:val="24"/>
          <w:lang w:val="sv-SE"/>
        </w:rPr>
        <w:t>Perbandingan hasil tes awal dan tes akhir dapat dilihat dalam tabel sebagai berikut.</w:t>
      </w:r>
    </w:p>
    <w:p w:rsidR="00D63577" w:rsidRDefault="00D63577" w:rsidP="00F17279">
      <w:pPr>
        <w:pStyle w:val="ListParagraph"/>
        <w:tabs>
          <w:tab w:val="left" w:pos="1170"/>
        </w:tabs>
        <w:spacing w:line="240" w:lineRule="auto"/>
        <w:ind w:left="1170" w:hanging="1170"/>
        <w:jc w:val="both"/>
        <w:rPr>
          <w:rFonts w:ascii="Times New Roman" w:hAnsi="Times New Roman" w:cs="Times New Roman"/>
          <w:b/>
          <w:sz w:val="24"/>
          <w:szCs w:val="24"/>
        </w:rPr>
      </w:pPr>
      <w:r>
        <w:rPr>
          <w:rFonts w:ascii="Times New Roman" w:hAnsi="Times New Roman" w:cs="Times New Roman"/>
          <w:b/>
          <w:sz w:val="24"/>
          <w:szCs w:val="24"/>
        </w:rPr>
        <w:t>Tabel 4.5 Nilai tes kemam</w:t>
      </w:r>
      <w:r w:rsidRPr="00D107E2">
        <w:rPr>
          <w:rFonts w:ascii="Times New Roman" w:hAnsi="Times New Roman" w:cs="Times New Roman"/>
          <w:b/>
          <w:sz w:val="24"/>
          <w:szCs w:val="24"/>
        </w:rPr>
        <w:t>puan m</w:t>
      </w:r>
      <w:r>
        <w:rPr>
          <w:rFonts w:ascii="Times New Roman" w:hAnsi="Times New Roman" w:cs="Times New Roman"/>
          <w:b/>
          <w:sz w:val="24"/>
          <w:szCs w:val="24"/>
        </w:rPr>
        <w:t>ngucapkan huruf vokal murid tunarungu kelas persiapan di SLB Negeri Pembina Provinsi Sulawesi Selatan sebelum dan setelah latihan senam mulut.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711"/>
        <w:gridCol w:w="1539"/>
        <w:gridCol w:w="1170"/>
        <w:gridCol w:w="1890"/>
        <w:gridCol w:w="1170"/>
        <w:gridCol w:w="1808"/>
      </w:tblGrid>
      <w:tr w:rsidR="00D63577" w:rsidRPr="00F8191E" w:rsidTr="00D01569">
        <w:trPr>
          <w:trHeight w:val="334"/>
        </w:trPr>
        <w:tc>
          <w:tcPr>
            <w:tcW w:w="711" w:type="dxa"/>
            <w:vMerge w:val="restart"/>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b/>
                <w:sz w:val="24"/>
                <w:szCs w:val="24"/>
              </w:rPr>
            </w:pPr>
            <w:r w:rsidRPr="00F8191E">
              <w:rPr>
                <w:rFonts w:ascii="Times New Roman" w:hAnsi="Times New Roman" w:cs="Times New Roman"/>
                <w:b/>
                <w:sz w:val="24"/>
                <w:szCs w:val="24"/>
              </w:rPr>
              <w:t>No</w:t>
            </w:r>
          </w:p>
        </w:tc>
        <w:tc>
          <w:tcPr>
            <w:tcW w:w="1539" w:type="dxa"/>
            <w:vMerge w:val="restart"/>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b/>
                <w:sz w:val="24"/>
                <w:szCs w:val="24"/>
              </w:rPr>
            </w:pPr>
            <w:r w:rsidRPr="00F8191E">
              <w:rPr>
                <w:rFonts w:ascii="Times New Roman" w:hAnsi="Times New Roman" w:cs="Times New Roman"/>
                <w:b/>
                <w:sz w:val="24"/>
                <w:szCs w:val="24"/>
              </w:rPr>
              <w:t>Kode Murid</w:t>
            </w:r>
          </w:p>
        </w:tc>
        <w:tc>
          <w:tcPr>
            <w:tcW w:w="3060" w:type="dxa"/>
            <w:gridSpan w:val="2"/>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Sebelum</w:t>
            </w:r>
          </w:p>
        </w:tc>
        <w:tc>
          <w:tcPr>
            <w:tcW w:w="2978" w:type="dxa"/>
            <w:gridSpan w:val="2"/>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Setelah</w:t>
            </w:r>
          </w:p>
        </w:tc>
      </w:tr>
      <w:tr w:rsidR="00D63577" w:rsidRPr="00F8191E" w:rsidTr="00D01569">
        <w:trPr>
          <w:trHeight w:val="420"/>
        </w:trPr>
        <w:tc>
          <w:tcPr>
            <w:tcW w:w="711" w:type="dxa"/>
            <w:vMerge/>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b/>
                <w:sz w:val="24"/>
                <w:szCs w:val="24"/>
              </w:rPr>
            </w:pPr>
          </w:p>
        </w:tc>
        <w:tc>
          <w:tcPr>
            <w:tcW w:w="1539" w:type="dxa"/>
            <w:vMerge/>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b/>
                <w:sz w:val="24"/>
                <w:szCs w:val="24"/>
              </w:rPr>
            </w:pPr>
          </w:p>
        </w:tc>
        <w:tc>
          <w:tcPr>
            <w:tcW w:w="1170" w:type="dxa"/>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Nilai</w:t>
            </w:r>
          </w:p>
        </w:tc>
        <w:tc>
          <w:tcPr>
            <w:tcW w:w="1890" w:type="dxa"/>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170" w:type="dxa"/>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b/>
                <w:sz w:val="24"/>
                <w:szCs w:val="24"/>
              </w:rPr>
            </w:pPr>
            <w:r w:rsidRPr="00F8191E">
              <w:rPr>
                <w:rFonts w:ascii="Times New Roman" w:hAnsi="Times New Roman" w:cs="Times New Roman"/>
                <w:b/>
                <w:sz w:val="24"/>
                <w:szCs w:val="24"/>
              </w:rPr>
              <w:t>Nilai</w:t>
            </w:r>
          </w:p>
        </w:tc>
        <w:tc>
          <w:tcPr>
            <w:tcW w:w="1808" w:type="dxa"/>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D63577" w:rsidRPr="00F8191E" w:rsidTr="00D01569">
        <w:trPr>
          <w:trHeight w:val="286"/>
        </w:trPr>
        <w:tc>
          <w:tcPr>
            <w:tcW w:w="711" w:type="dxa"/>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1</w:t>
            </w:r>
          </w:p>
        </w:tc>
        <w:tc>
          <w:tcPr>
            <w:tcW w:w="1539" w:type="dxa"/>
            <w:tcBorders>
              <w:left w:val="single" w:sz="4" w:space="0" w:color="auto"/>
              <w:right w:val="single" w:sz="4" w:space="0" w:color="auto"/>
            </w:tcBorders>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SNR</w:t>
            </w:r>
          </w:p>
        </w:tc>
        <w:tc>
          <w:tcPr>
            <w:tcW w:w="1170" w:type="dxa"/>
            <w:tcBorders>
              <w:left w:val="single" w:sz="4" w:space="0" w:color="auto"/>
              <w:right w:val="single" w:sz="4" w:space="0" w:color="auto"/>
            </w:tcBorders>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90" w:type="dxa"/>
            <w:tcBorders>
              <w:left w:val="single" w:sz="4" w:space="0" w:color="auto"/>
              <w:right w:val="single" w:sz="4" w:space="0" w:color="auto"/>
            </w:tcBorders>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Kurang Mampu</w:t>
            </w:r>
          </w:p>
        </w:tc>
        <w:tc>
          <w:tcPr>
            <w:tcW w:w="1170" w:type="dxa"/>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808" w:type="dxa"/>
            <w:tcBorders>
              <w:left w:val="single" w:sz="4" w:space="0" w:color="auto"/>
              <w:right w:val="single" w:sz="4" w:space="0" w:color="auto"/>
            </w:tcBorders>
          </w:tcPr>
          <w:p w:rsidR="00D63577" w:rsidRPr="00F8191E" w:rsidRDefault="00D63577" w:rsidP="00180219">
            <w:pPr>
              <w:spacing w:line="360" w:lineRule="auto"/>
              <w:ind w:right="112"/>
              <w:jc w:val="center"/>
              <w:rPr>
                <w:rFonts w:ascii="Times New Roman" w:hAnsi="Times New Roman" w:cs="Times New Roman"/>
                <w:sz w:val="24"/>
                <w:szCs w:val="24"/>
              </w:rPr>
            </w:pPr>
            <w:r>
              <w:rPr>
                <w:rFonts w:ascii="Times New Roman" w:hAnsi="Times New Roman" w:cs="Times New Roman"/>
                <w:sz w:val="24"/>
                <w:szCs w:val="24"/>
              </w:rPr>
              <w:t>Sangat Mampu</w:t>
            </w:r>
          </w:p>
        </w:tc>
      </w:tr>
      <w:tr w:rsidR="00D63577" w:rsidTr="00D01569">
        <w:trPr>
          <w:trHeight w:val="286"/>
        </w:trPr>
        <w:tc>
          <w:tcPr>
            <w:tcW w:w="711" w:type="dxa"/>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2</w:t>
            </w:r>
          </w:p>
        </w:tc>
        <w:tc>
          <w:tcPr>
            <w:tcW w:w="1539" w:type="dxa"/>
            <w:tcBorders>
              <w:left w:val="single" w:sz="4" w:space="0" w:color="auto"/>
              <w:right w:val="single" w:sz="4" w:space="0" w:color="auto"/>
            </w:tcBorders>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DSD</w:t>
            </w:r>
          </w:p>
        </w:tc>
        <w:tc>
          <w:tcPr>
            <w:tcW w:w="1170" w:type="dxa"/>
            <w:tcBorders>
              <w:left w:val="single" w:sz="4" w:space="0" w:color="auto"/>
              <w:right w:val="single" w:sz="4" w:space="0" w:color="auto"/>
            </w:tcBorders>
          </w:tcPr>
          <w:p w:rsidR="00D63577"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890" w:type="dxa"/>
            <w:tcBorders>
              <w:left w:val="single" w:sz="4" w:space="0" w:color="auto"/>
              <w:right w:val="single" w:sz="4" w:space="0" w:color="auto"/>
            </w:tcBorders>
          </w:tcPr>
          <w:p w:rsidR="00D63577"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Tidak Mampu</w:t>
            </w:r>
          </w:p>
        </w:tc>
        <w:tc>
          <w:tcPr>
            <w:tcW w:w="1170" w:type="dxa"/>
            <w:tcBorders>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808" w:type="dxa"/>
            <w:tcBorders>
              <w:left w:val="single" w:sz="4" w:space="0" w:color="auto"/>
              <w:right w:val="single" w:sz="4" w:space="0" w:color="auto"/>
            </w:tcBorders>
          </w:tcPr>
          <w:p w:rsidR="00D63577"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Mampu</w:t>
            </w:r>
          </w:p>
        </w:tc>
      </w:tr>
      <w:tr w:rsidR="00D63577" w:rsidRPr="00F8191E" w:rsidTr="00D01569">
        <w:trPr>
          <w:trHeight w:val="330"/>
        </w:trPr>
        <w:tc>
          <w:tcPr>
            <w:tcW w:w="711" w:type="dxa"/>
            <w:tcBorders>
              <w:left w:val="single" w:sz="4" w:space="0" w:color="auto"/>
              <w:bottom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sz w:val="24"/>
                <w:szCs w:val="24"/>
              </w:rPr>
            </w:pPr>
            <w:r w:rsidRPr="00F8191E">
              <w:rPr>
                <w:rFonts w:ascii="Times New Roman" w:hAnsi="Times New Roman" w:cs="Times New Roman"/>
                <w:sz w:val="24"/>
                <w:szCs w:val="24"/>
              </w:rPr>
              <w:t>3</w:t>
            </w:r>
          </w:p>
        </w:tc>
        <w:tc>
          <w:tcPr>
            <w:tcW w:w="1539" w:type="dxa"/>
            <w:tcBorders>
              <w:left w:val="single" w:sz="4" w:space="0" w:color="auto"/>
              <w:bottom w:val="single" w:sz="4" w:space="0" w:color="auto"/>
              <w:right w:val="single" w:sz="4" w:space="0" w:color="auto"/>
            </w:tcBorders>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FAW</w:t>
            </w:r>
          </w:p>
        </w:tc>
        <w:tc>
          <w:tcPr>
            <w:tcW w:w="1170" w:type="dxa"/>
            <w:tcBorders>
              <w:left w:val="single" w:sz="4" w:space="0" w:color="auto"/>
              <w:bottom w:val="single" w:sz="4" w:space="0" w:color="auto"/>
              <w:right w:val="single" w:sz="4" w:space="0" w:color="auto"/>
            </w:tcBorders>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890" w:type="dxa"/>
            <w:tcBorders>
              <w:left w:val="single" w:sz="4" w:space="0" w:color="auto"/>
              <w:bottom w:val="single" w:sz="4" w:space="0" w:color="auto"/>
              <w:right w:val="single" w:sz="4" w:space="0" w:color="auto"/>
            </w:tcBorders>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Tidak Mampu</w:t>
            </w:r>
          </w:p>
        </w:tc>
        <w:tc>
          <w:tcPr>
            <w:tcW w:w="1170" w:type="dxa"/>
            <w:tcBorders>
              <w:left w:val="single" w:sz="4" w:space="0" w:color="auto"/>
              <w:bottom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808" w:type="dxa"/>
            <w:tcBorders>
              <w:left w:val="single" w:sz="4" w:space="0" w:color="auto"/>
              <w:bottom w:val="single" w:sz="4" w:space="0" w:color="auto"/>
              <w:right w:val="single" w:sz="4" w:space="0" w:color="auto"/>
            </w:tcBorders>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Mampu</w:t>
            </w:r>
          </w:p>
        </w:tc>
      </w:tr>
      <w:tr w:rsidR="00D63577" w:rsidRPr="00F8191E" w:rsidTr="00D01569">
        <w:trPr>
          <w:trHeight w:val="237"/>
        </w:trPr>
        <w:tc>
          <w:tcPr>
            <w:tcW w:w="711" w:type="dxa"/>
            <w:tcBorders>
              <w:top w:val="single" w:sz="4" w:space="0" w:color="auto"/>
              <w:left w:val="single" w:sz="4" w:space="0" w:color="auto"/>
              <w:bottom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539" w:type="dxa"/>
            <w:tcBorders>
              <w:top w:val="single" w:sz="4" w:space="0" w:color="auto"/>
              <w:left w:val="single" w:sz="4" w:space="0" w:color="auto"/>
              <w:bottom w:val="single" w:sz="4" w:space="0" w:color="auto"/>
              <w:right w:val="single" w:sz="4" w:space="0" w:color="auto"/>
            </w:tcBorders>
          </w:tcPr>
          <w:p w:rsidR="00D63577"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MIS</w:t>
            </w:r>
          </w:p>
        </w:tc>
        <w:tc>
          <w:tcPr>
            <w:tcW w:w="1170" w:type="dxa"/>
            <w:tcBorders>
              <w:top w:val="single" w:sz="4" w:space="0" w:color="auto"/>
              <w:left w:val="single" w:sz="4" w:space="0" w:color="auto"/>
              <w:bottom w:val="single" w:sz="4" w:space="0" w:color="auto"/>
              <w:right w:val="single" w:sz="4" w:space="0" w:color="auto"/>
            </w:tcBorders>
          </w:tcPr>
          <w:p w:rsidR="00D63577"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890" w:type="dxa"/>
            <w:tcBorders>
              <w:top w:val="single" w:sz="4" w:space="0" w:color="auto"/>
              <w:left w:val="single" w:sz="4" w:space="0" w:color="auto"/>
              <w:bottom w:val="single" w:sz="4" w:space="0" w:color="auto"/>
              <w:right w:val="single" w:sz="4" w:space="0" w:color="auto"/>
            </w:tcBorders>
          </w:tcPr>
          <w:p w:rsidR="00D63577"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Tidak Mampu</w:t>
            </w:r>
          </w:p>
        </w:tc>
        <w:tc>
          <w:tcPr>
            <w:tcW w:w="1170" w:type="dxa"/>
            <w:tcBorders>
              <w:top w:val="single" w:sz="4" w:space="0" w:color="auto"/>
              <w:left w:val="single" w:sz="4" w:space="0" w:color="auto"/>
              <w:bottom w:val="single" w:sz="4" w:space="0" w:color="auto"/>
              <w:right w:val="single" w:sz="4" w:space="0" w:color="auto"/>
            </w:tcBorders>
            <w:vAlign w:val="center"/>
          </w:tcPr>
          <w:p w:rsidR="00D63577"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808" w:type="dxa"/>
            <w:tcBorders>
              <w:top w:val="single" w:sz="4" w:space="0" w:color="auto"/>
              <w:left w:val="single" w:sz="4" w:space="0" w:color="auto"/>
              <w:bottom w:val="single" w:sz="4" w:space="0" w:color="auto"/>
              <w:right w:val="single" w:sz="4" w:space="0" w:color="auto"/>
            </w:tcBorders>
          </w:tcPr>
          <w:p w:rsidR="00D63577"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Mampu </w:t>
            </w:r>
          </w:p>
        </w:tc>
      </w:tr>
      <w:tr w:rsidR="00D63577" w:rsidRPr="00F8191E" w:rsidTr="00D01569">
        <w:trPr>
          <w:trHeight w:val="300"/>
        </w:trPr>
        <w:tc>
          <w:tcPr>
            <w:tcW w:w="711" w:type="dxa"/>
            <w:tcBorders>
              <w:top w:val="single" w:sz="4" w:space="0" w:color="auto"/>
              <w:left w:val="single" w:sz="4" w:space="0" w:color="auto"/>
              <w:right w:val="single" w:sz="4" w:space="0" w:color="auto"/>
            </w:tcBorders>
            <w:vAlign w:val="center"/>
          </w:tcPr>
          <w:p w:rsidR="00D63577" w:rsidRPr="00F8191E"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39" w:type="dxa"/>
            <w:tcBorders>
              <w:top w:val="single" w:sz="4" w:space="0" w:color="auto"/>
              <w:left w:val="single" w:sz="4" w:space="0" w:color="auto"/>
              <w:right w:val="single" w:sz="4" w:space="0" w:color="auto"/>
            </w:tcBorders>
          </w:tcPr>
          <w:p w:rsidR="00D63577"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NAF</w:t>
            </w:r>
          </w:p>
        </w:tc>
        <w:tc>
          <w:tcPr>
            <w:tcW w:w="1170" w:type="dxa"/>
            <w:tcBorders>
              <w:top w:val="single" w:sz="4" w:space="0" w:color="auto"/>
              <w:left w:val="single" w:sz="4" w:space="0" w:color="auto"/>
              <w:right w:val="single" w:sz="4" w:space="0" w:color="auto"/>
            </w:tcBorders>
          </w:tcPr>
          <w:p w:rsidR="00D63577"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90" w:type="dxa"/>
            <w:tcBorders>
              <w:top w:val="single" w:sz="4" w:space="0" w:color="auto"/>
              <w:left w:val="single" w:sz="4" w:space="0" w:color="auto"/>
              <w:right w:val="single" w:sz="4" w:space="0" w:color="auto"/>
            </w:tcBorders>
          </w:tcPr>
          <w:p w:rsidR="00D63577"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Kurang Mampu</w:t>
            </w:r>
          </w:p>
        </w:tc>
        <w:tc>
          <w:tcPr>
            <w:tcW w:w="1170" w:type="dxa"/>
            <w:tcBorders>
              <w:top w:val="single" w:sz="4" w:space="0" w:color="auto"/>
              <w:left w:val="single" w:sz="4" w:space="0" w:color="auto"/>
              <w:right w:val="single" w:sz="4" w:space="0" w:color="auto"/>
            </w:tcBorders>
            <w:vAlign w:val="center"/>
          </w:tcPr>
          <w:p w:rsidR="00D63577"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808" w:type="dxa"/>
            <w:tcBorders>
              <w:top w:val="single" w:sz="4" w:space="0" w:color="auto"/>
              <w:left w:val="single" w:sz="4" w:space="0" w:color="auto"/>
              <w:right w:val="single" w:sz="4" w:space="0" w:color="auto"/>
            </w:tcBorders>
          </w:tcPr>
          <w:p w:rsidR="00D63577" w:rsidRDefault="00D63577" w:rsidP="00180219">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Mampu</w:t>
            </w:r>
          </w:p>
        </w:tc>
      </w:tr>
    </w:tbl>
    <w:p w:rsidR="00D63577" w:rsidRPr="00070D79" w:rsidRDefault="00D63577" w:rsidP="00D63577">
      <w:pPr>
        <w:pStyle w:val="ListParagraph"/>
        <w:spacing w:line="480" w:lineRule="auto"/>
        <w:ind w:left="0" w:firstLine="720"/>
        <w:jc w:val="both"/>
        <w:rPr>
          <w:rFonts w:ascii="Times New Roman" w:hAnsi="Times New Roman" w:cs="Times New Roman"/>
          <w:sz w:val="24"/>
          <w:szCs w:val="24"/>
        </w:rPr>
      </w:pPr>
    </w:p>
    <w:p w:rsidR="00D63577" w:rsidRDefault="00D63577" w:rsidP="00D63577">
      <w:pPr>
        <w:pStyle w:val="ListParagraph"/>
        <w:spacing w:line="480" w:lineRule="auto"/>
        <w:ind w:left="0" w:firstLine="720"/>
        <w:jc w:val="both"/>
        <w:rPr>
          <w:rFonts w:ascii="Times New Roman" w:hAnsi="Times New Roman" w:cs="Times New Roman"/>
          <w:sz w:val="24"/>
          <w:szCs w:val="24"/>
        </w:rPr>
      </w:pPr>
      <w:r w:rsidRPr="00F8191E">
        <w:rPr>
          <w:rFonts w:ascii="Times New Roman" w:hAnsi="Times New Roman" w:cs="Times New Roman"/>
          <w:sz w:val="24"/>
          <w:szCs w:val="24"/>
        </w:rPr>
        <w:t xml:space="preserve">Dari tabel 4.5 di atas dapat dilihat adanya peningkatan </w:t>
      </w:r>
      <w:r>
        <w:rPr>
          <w:rFonts w:ascii="Times New Roman" w:hAnsi="Times New Roman" w:cs="Times New Roman"/>
          <w:sz w:val="24"/>
          <w:szCs w:val="24"/>
        </w:rPr>
        <w:t>dalam mengucapkan huruf vokalpada murid tunarungu kelas persiapan di SLB Negeri Pembina Provinsi Sulawesi Selatan</w:t>
      </w:r>
      <w:r w:rsidRPr="007640E4">
        <w:rPr>
          <w:rFonts w:ascii="Times New Roman" w:hAnsi="Times New Roman" w:cs="Times New Roman"/>
          <w:bCs/>
          <w:sz w:val="24"/>
          <w:szCs w:val="24"/>
        </w:rPr>
        <w:t xml:space="preserve"> </w:t>
      </w:r>
      <w:r>
        <w:rPr>
          <w:rFonts w:ascii="Times New Roman" w:hAnsi="Times New Roman" w:cs="Times New Roman"/>
          <w:bCs/>
          <w:sz w:val="24"/>
          <w:szCs w:val="24"/>
        </w:rPr>
        <w:t>Sebelum dan Setelah Latihan Senam</w:t>
      </w:r>
      <w:r w:rsidRPr="00F8191E">
        <w:rPr>
          <w:rFonts w:ascii="Times New Roman" w:hAnsi="Times New Roman" w:cs="Times New Roman"/>
          <w:sz w:val="24"/>
          <w:szCs w:val="24"/>
        </w:rPr>
        <w:t xml:space="preserve">. Setelah dilakukan dua kali tes, sebelum dan sesudah </w:t>
      </w:r>
      <w:r>
        <w:rPr>
          <w:rFonts w:ascii="Times New Roman" w:hAnsi="Times New Roman" w:cs="Times New Roman"/>
          <w:sz w:val="24"/>
          <w:szCs w:val="24"/>
        </w:rPr>
        <w:t>dengan latihan senam mulut</w:t>
      </w:r>
      <w:r w:rsidRPr="00F8191E">
        <w:rPr>
          <w:rFonts w:ascii="Times New Roman" w:hAnsi="Times New Roman" w:cs="Times New Roman"/>
          <w:sz w:val="24"/>
          <w:szCs w:val="24"/>
        </w:rPr>
        <w:t xml:space="preserve">. Pada tes awal </w:t>
      </w:r>
      <w:r w:rsidRPr="00F8191E">
        <w:rPr>
          <w:rFonts w:ascii="Times New Roman" w:hAnsi="Times New Roman" w:cs="Times New Roman"/>
          <w:i/>
          <w:sz w:val="24"/>
          <w:szCs w:val="24"/>
        </w:rPr>
        <w:t>(pretest)</w:t>
      </w:r>
      <w:r w:rsidRPr="00F8191E">
        <w:rPr>
          <w:rFonts w:ascii="Times New Roman" w:hAnsi="Times New Roman" w:cs="Times New Roman"/>
          <w:sz w:val="24"/>
          <w:szCs w:val="24"/>
        </w:rPr>
        <w:t xml:space="preserve"> atau sebelum </w:t>
      </w:r>
      <w:r>
        <w:rPr>
          <w:rFonts w:ascii="Times New Roman" w:hAnsi="Times New Roman" w:cs="Times New Roman"/>
          <w:sz w:val="24"/>
          <w:szCs w:val="24"/>
        </w:rPr>
        <w:t xml:space="preserve">latihan senam mulut </w:t>
      </w:r>
      <w:r w:rsidRPr="00F8191E">
        <w:rPr>
          <w:rFonts w:ascii="Times New Roman" w:hAnsi="Times New Roman" w:cs="Times New Roman"/>
          <w:sz w:val="24"/>
          <w:szCs w:val="24"/>
        </w:rPr>
        <w:t xml:space="preserve">diperoleh nilai dari </w:t>
      </w:r>
      <w:r>
        <w:rPr>
          <w:rFonts w:ascii="Times New Roman" w:hAnsi="Times New Roman" w:cs="Times New Roman"/>
          <w:sz w:val="24"/>
          <w:szCs w:val="24"/>
        </w:rPr>
        <w:t>kelima murid, SNR</w:t>
      </w:r>
      <w:r w:rsidRPr="00F8191E">
        <w:rPr>
          <w:rFonts w:ascii="Times New Roman" w:hAnsi="Times New Roman" w:cs="Times New Roman"/>
          <w:sz w:val="24"/>
          <w:szCs w:val="24"/>
        </w:rPr>
        <w:t xml:space="preserve"> mem</w:t>
      </w:r>
      <w:r>
        <w:rPr>
          <w:rFonts w:ascii="Times New Roman" w:hAnsi="Times New Roman" w:cs="Times New Roman"/>
          <w:sz w:val="24"/>
          <w:szCs w:val="24"/>
        </w:rPr>
        <w:t>peroleh nilai (60</w:t>
      </w:r>
      <w:r w:rsidRPr="00F8191E">
        <w:rPr>
          <w:rFonts w:ascii="Times New Roman" w:hAnsi="Times New Roman" w:cs="Times New Roman"/>
          <w:sz w:val="24"/>
          <w:szCs w:val="24"/>
        </w:rPr>
        <w:t>)</w:t>
      </w:r>
      <w:r>
        <w:rPr>
          <w:rFonts w:ascii="Times New Roman" w:hAnsi="Times New Roman" w:cs="Times New Roman"/>
          <w:sz w:val="24"/>
          <w:szCs w:val="24"/>
        </w:rPr>
        <w:t>, DSD memperoleh nilai (50</w:t>
      </w:r>
      <w:r w:rsidRPr="00F8191E">
        <w:rPr>
          <w:rFonts w:ascii="Times New Roman" w:hAnsi="Times New Roman" w:cs="Times New Roman"/>
          <w:sz w:val="24"/>
          <w:szCs w:val="24"/>
        </w:rPr>
        <w:t xml:space="preserve">), </w:t>
      </w:r>
      <w:r>
        <w:rPr>
          <w:rFonts w:ascii="Times New Roman" w:hAnsi="Times New Roman" w:cs="Times New Roman"/>
          <w:sz w:val="24"/>
          <w:szCs w:val="24"/>
        </w:rPr>
        <w:t>FAW</w:t>
      </w:r>
      <w:r w:rsidRPr="00F8191E">
        <w:rPr>
          <w:rFonts w:ascii="Times New Roman" w:hAnsi="Times New Roman" w:cs="Times New Roman"/>
          <w:sz w:val="24"/>
          <w:szCs w:val="24"/>
        </w:rPr>
        <w:t xml:space="preserve"> me</w:t>
      </w:r>
      <w:r>
        <w:rPr>
          <w:rFonts w:ascii="Times New Roman" w:hAnsi="Times New Roman" w:cs="Times New Roman"/>
          <w:sz w:val="24"/>
          <w:szCs w:val="24"/>
        </w:rPr>
        <w:t>mperoleh nilai (50), MIS memperoleh nilai (40), NAF memperoleh nilai (60)</w:t>
      </w:r>
      <w:r w:rsidRPr="00F8191E">
        <w:rPr>
          <w:rFonts w:ascii="Times New Roman" w:hAnsi="Times New Roman" w:cs="Times New Roman"/>
          <w:sz w:val="24"/>
          <w:szCs w:val="24"/>
        </w:rPr>
        <w:t>. Kemudian pada tes akhir (</w:t>
      </w:r>
      <w:r w:rsidRPr="00F8191E">
        <w:rPr>
          <w:rFonts w:ascii="Times New Roman" w:hAnsi="Times New Roman" w:cs="Times New Roman"/>
          <w:i/>
          <w:iCs/>
          <w:sz w:val="24"/>
          <w:szCs w:val="24"/>
        </w:rPr>
        <w:t>posttest</w:t>
      </w:r>
      <w:r>
        <w:rPr>
          <w:rFonts w:ascii="Times New Roman" w:hAnsi="Times New Roman" w:cs="Times New Roman"/>
          <w:sz w:val="24"/>
          <w:szCs w:val="24"/>
        </w:rPr>
        <w:t>) atau setelah latihan senam mulut,</w:t>
      </w:r>
      <w:r w:rsidRPr="00F8191E">
        <w:rPr>
          <w:rFonts w:ascii="Times New Roman" w:hAnsi="Times New Roman" w:cs="Times New Roman"/>
          <w:sz w:val="24"/>
          <w:szCs w:val="24"/>
        </w:rPr>
        <w:t xml:space="preserve"> masing-masing murid memperoleh </w:t>
      </w:r>
      <w:r>
        <w:rPr>
          <w:rFonts w:ascii="Times New Roman" w:hAnsi="Times New Roman" w:cs="Times New Roman"/>
          <w:sz w:val="24"/>
          <w:szCs w:val="24"/>
        </w:rPr>
        <w:t>nilai, yakni SNR</w:t>
      </w:r>
      <w:r w:rsidRPr="00F8191E">
        <w:rPr>
          <w:rFonts w:ascii="Times New Roman" w:hAnsi="Times New Roman" w:cs="Times New Roman"/>
          <w:sz w:val="24"/>
          <w:szCs w:val="24"/>
        </w:rPr>
        <w:t xml:space="preserve"> mem</w:t>
      </w:r>
      <w:r>
        <w:rPr>
          <w:rFonts w:ascii="Times New Roman" w:hAnsi="Times New Roman" w:cs="Times New Roman"/>
          <w:sz w:val="24"/>
          <w:szCs w:val="24"/>
        </w:rPr>
        <w:t>peroleh nilai (90</w:t>
      </w:r>
      <w:r w:rsidRPr="00F8191E">
        <w:rPr>
          <w:rFonts w:ascii="Times New Roman" w:hAnsi="Times New Roman" w:cs="Times New Roman"/>
          <w:sz w:val="24"/>
          <w:szCs w:val="24"/>
        </w:rPr>
        <w:t>)</w:t>
      </w:r>
      <w:r>
        <w:rPr>
          <w:rFonts w:ascii="Times New Roman" w:hAnsi="Times New Roman" w:cs="Times New Roman"/>
          <w:sz w:val="24"/>
          <w:szCs w:val="24"/>
        </w:rPr>
        <w:t>, DSD memperoleh nilai (80</w:t>
      </w:r>
      <w:r w:rsidRPr="00F8191E">
        <w:rPr>
          <w:rFonts w:ascii="Times New Roman" w:hAnsi="Times New Roman" w:cs="Times New Roman"/>
          <w:sz w:val="24"/>
          <w:szCs w:val="24"/>
        </w:rPr>
        <w:t xml:space="preserve">), </w:t>
      </w:r>
      <w:r>
        <w:rPr>
          <w:rFonts w:ascii="Times New Roman" w:hAnsi="Times New Roman" w:cs="Times New Roman"/>
          <w:sz w:val="24"/>
          <w:szCs w:val="24"/>
        </w:rPr>
        <w:t>FAW</w:t>
      </w:r>
      <w:r w:rsidRPr="00F8191E">
        <w:rPr>
          <w:rFonts w:ascii="Times New Roman" w:hAnsi="Times New Roman" w:cs="Times New Roman"/>
          <w:sz w:val="24"/>
          <w:szCs w:val="24"/>
        </w:rPr>
        <w:t xml:space="preserve"> me</w:t>
      </w:r>
      <w:r>
        <w:rPr>
          <w:rFonts w:ascii="Times New Roman" w:hAnsi="Times New Roman" w:cs="Times New Roman"/>
          <w:sz w:val="24"/>
          <w:szCs w:val="24"/>
        </w:rPr>
        <w:t>mperoleh nilai (70), MIS memperoleh nilai (70), NAF memperoleh nilai (80)</w:t>
      </w:r>
      <w:r w:rsidRPr="00F8191E">
        <w:rPr>
          <w:rFonts w:ascii="Times New Roman" w:hAnsi="Times New Roman" w:cs="Times New Roman"/>
          <w:sz w:val="24"/>
          <w:szCs w:val="24"/>
        </w:rPr>
        <w:t>. Agar lebih jelas data tersebut di at</w:t>
      </w:r>
      <w:r>
        <w:rPr>
          <w:rFonts w:ascii="Times New Roman" w:hAnsi="Times New Roman" w:cs="Times New Roman"/>
          <w:sz w:val="24"/>
          <w:szCs w:val="24"/>
        </w:rPr>
        <w:t>as divisualisasikan dalam grafik</w:t>
      </w:r>
      <w:r w:rsidRPr="00F8191E">
        <w:rPr>
          <w:rFonts w:ascii="Times New Roman" w:hAnsi="Times New Roman" w:cs="Times New Roman"/>
          <w:sz w:val="24"/>
          <w:szCs w:val="24"/>
        </w:rPr>
        <w:t xml:space="preserve"> di bawah ini:</w:t>
      </w:r>
    </w:p>
    <w:p w:rsidR="00D63577" w:rsidRDefault="00D63577" w:rsidP="00F17279">
      <w:pPr>
        <w:pStyle w:val="ListParagraph"/>
        <w:spacing w:line="240" w:lineRule="auto"/>
        <w:ind w:left="0" w:firstLine="720"/>
        <w:jc w:val="both"/>
        <w:rPr>
          <w:rFonts w:ascii="Times New Roman" w:hAnsi="Times New Roman" w:cs="Times New Roman"/>
          <w:sz w:val="24"/>
          <w:szCs w:val="24"/>
        </w:rPr>
      </w:pPr>
      <w:r w:rsidRPr="002B6495">
        <w:rPr>
          <w:rFonts w:ascii="Times New Roman" w:hAnsi="Times New Roman" w:cs="Times New Roman"/>
          <w:noProof/>
          <w:sz w:val="24"/>
          <w:szCs w:val="24"/>
        </w:rPr>
        <w:drawing>
          <wp:inline distT="0" distB="0" distL="0" distR="0">
            <wp:extent cx="4530090" cy="2587557"/>
            <wp:effectExtent l="19050" t="0" r="22860" b="3243"/>
            <wp:docPr id="2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3577" w:rsidRDefault="00D63577" w:rsidP="00F17279">
      <w:pPr>
        <w:pStyle w:val="ListParagraph"/>
        <w:spacing w:before="120" w:after="0" w:line="240" w:lineRule="auto"/>
        <w:ind w:left="1260" w:right="-9" w:hanging="1260"/>
        <w:contextualSpacing w:val="0"/>
        <w:jc w:val="both"/>
        <w:rPr>
          <w:rFonts w:ascii="Times New Roman" w:hAnsi="Times New Roman" w:cs="Times New Roman"/>
          <w:b/>
          <w:sz w:val="24"/>
          <w:szCs w:val="24"/>
        </w:rPr>
      </w:pPr>
      <w:r w:rsidRPr="00BF22F1">
        <w:rPr>
          <w:rFonts w:ascii="Times New Roman" w:hAnsi="Times New Roman" w:cs="Times New Roman"/>
          <w:b/>
          <w:sz w:val="24"/>
          <w:szCs w:val="24"/>
        </w:rPr>
        <w:lastRenderedPageBreak/>
        <w:t>Grafik 4.3. Visual</w:t>
      </w:r>
      <w:r>
        <w:rPr>
          <w:rFonts w:ascii="Times New Roman" w:hAnsi="Times New Roman" w:cs="Times New Roman"/>
          <w:b/>
          <w:sz w:val="24"/>
          <w:szCs w:val="24"/>
        </w:rPr>
        <w:t>isasi Perbandingan Kemampuan</w:t>
      </w:r>
      <w:r w:rsidRPr="00BF22F1">
        <w:rPr>
          <w:rFonts w:ascii="Times New Roman" w:hAnsi="Times New Roman" w:cs="Times New Roman"/>
          <w:b/>
          <w:sz w:val="24"/>
          <w:szCs w:val="24"/>
        </w:rPr>
        <w:t xml:space="preserve"> M</w:t>
      </w:r>
      <w:r>
        <w:rPr>
          <w:rFonts w:ascii="Times New Roman" w:hAnsi="Times New Roman" w:cs="Times New Roman"/>
          <w:b/>
          <w:sz w:val="24"/>
          <w:szCs w:val="24"/>
        </w:rPr>
        <w:t>engucapkan Huruf Vokal Pada Murid Tunarunngu Kelas Persiapan Di SLB Negeri Pembina Provinsi Sulawesi Selatan Sebelum dan Setelah Latihan Senam Mulut.</w:t>
      </w:r>
    </w:p>
    <w:p w:rsidR="00F17279" w:rsidRPr="00F13086" w:rsidRDefault="00F17279" w:rsidP="00F17279">
      <w:pPr>
        <w:pStyle w:val="ListParagraph"/>
        <w:spacing w:before="120" w:after="0" w:line="240" w:lineRule="auto"/>
        <w:ind w:left="1260" w:right="-9" w:hanging="1260"/>
        <w:contextualSpacing w:val="0"/>
        <w:jc w:val="both"/>
        <w:rPr>
          <w:rFonts w:ascii="Times New Roman" w:hAnsi="Times New Roman" w:cs="Times New Roman"/>
          <w:b/>
          <w:sz w:val="24"/>
          <w:szCs w:val="24"/>
        </w:rPr>
      </w:pPr>
    </w:p>
    <w:p w:rsidR="00D63577" w:rsidRDefault="00D63577" w:rsidP="00D63577">
      <w:pPr>
        <w:pStyle w:val="ListParagraph"/>
        <w:spacing w:after="0" w:line="480" w:lineRule="auto"/>
        <w:ind w:left="0" w:firstLine="720"/>
        <w:contextualSpacing w:val="0"/>
        <w:jc w:val="both"/>
        <w:rPr>
          <w:rFonts w:ascii="Times New Roman" w:hAnsi="Times New Roman" w:cs="Times New Roman"/>
          <w:sz w:val="24"/>
          <w:szCs w:val="24"/>
        </w:rPr>
      </w:pPr>
      <w:r w:rsidRPr="00F8191E">
        <w:rPr>
          <w:rFonts w:ascii="Times New Roman" w:hAnsi="Times New Roman" w:cs="Times New Roman"/>
          <w:sz w:val="24"/>
          <w:szCs w:val="24"/>
        </w:rPr>
        <w:t xml:space="preserve">Berdasarkan uraian di atas maka dapat disimpulkan bahwa ada peningkatan </w:t>
      </w:r>
      <w:r>
        <w:rPr>
          <w:rFonts w:ascii="Times New Roman" w:hAnsi="Times New Roman" w:cs="Times New Roman"/>
          <w:sz w:val="24"/>
          <w:szCs w:val="24"/>
        </w:rPr>
        <w:t>kemampuan mengucapkan huruf vokal pada murid tunarungu kelas persiapan di SLB Negeri Pembina Provinsi Sulawesi Selatan Setelah latihan senam mulut.</w:t>
      </w:r>
    </w:p>
    <w:p w:rsidR="00783B0B" w:rsidRPr="00F13086" w:rsidRDefault="00783B0B" w:rsidP="00D63577">
      <w:pPr>
        <w:pStyle w:val="ListParagraph"/>
        <w:spacing w:after="0" w:line="480" w:lineRule="auto"/>
        <w:ind w:left="0" w:firstLine="720"/>
        <w:contextualSpacing w:val="0"/>
        <w:jc w:val="both"/>
        <w:rPr>
          <w:rFonts w:ascii="Times New Roman" w:hAnsi="Times New Roman" w:cs="Times New Roman"/>
          <w:sz w:val="24"/>
          <w:szCs w:val="24"/>
        </w:rPr>
      </w:pPr>
    </w:p>
    <w:p w:rsidR="00D63577" w:rsidRDefault="00D63577" w:rsidP="00D63577">
      <w:pPr>
        <w:pStyle w:val="ListParagraph"/>
        <w:numPr>
          <w:ilvl w:val="0"/>
          <w:numId w:val="1"/>
        </w:numPr>
        <w:spacing w:after="480" w:line="480" w:lineRule="auto"/>
        <w:ind w:left="426" w:hanging="426"/>
        <w:jc w:val="both"/>
        <w:rPr>
          <w:rFonts w:ascii="Times New Roman" w:hAnsi="Times New Roman" w:cs="Times New Roman"/>
          <w:b/>
          <w:sz w:val="24"/>
          <w:szCs w:val="24"/>
        </w:rPr>
      </w:pPr>
      <w:r w:rsidRPr="003D37C6">
        <w:rPr>
          <w:rFonts w:ascii="Times New Roman" w:hAnsi="Times New Roman" w:cs="Times New Roman"/>
          <w:b/>
          <w:sz w:val="24"/>
          <w:szCs w:val="24"/>
        </w:rPr>
        <w:t xml:space="preserve">Pembahasan </w:t>
      </w:r>
    </w:p>
    <w:p w:rsidR="00D63577" w:rsidRDefault="00D63577" w:rsidP="00D63577">
      <w:pPr>
        <w:pStyle w:val="ListParagraph"/>
        <w:spacing w:after="48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Perkembangan bahasa dan bicara berkaitan erat dengan ketajaman pendengaran. Akibat terbatasnya ketajaman pendengaran, anak tunarungu tidak mampu mendengar dengan baik. Dengan demikian, pada anak tunarungu tidak terjadi proses peniruan suara setelah masa anak-anak. Proses peniruannya hanya terbatas pada peniruan visual. Selanjutnya dalam perkembangan bicara dan bahasa, anak </w:t>
      </w:r>
      <w:r w:rsidR="00F17279">
        <w:rPr>
          <w:rFonts w:ascii="Times New Roman" w:hAnsi="Times New Roman" w:cs="Times New Roman"/>
          <w:sz w:val="24"/>
          <w:szCs w:val="24"/>
        </w:rPr>
        <w:t>t</w:t>
      </w:r>
      <w:r>
        <w:rPr>
          <w:rFonts w:ascii="Times New Roman" w:hAnsi="Times New Roman" w:cs="Times New Roman"/>
          <w:sz w:val="24"/>
          <w:szCs w:val="24"/>
        </w:rPr>
        <w:t xml:space="preserve">unarungu memerlukan pembinaan secara khusus dan intensif sesuai dengan kemampuan dan taraf ketunarunguaannya. </w:t>
      </w:r>
    </w:p>
    <w:p w:rsidR="00D63577" w:rsidRDefault="00D63577" w:rsidP="00D63577">
      <w:pPr>
        <w:pStyle w:val="ListParagraph"/>
        <w:spacing w:after="48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 dua hal penting yang menjadi ciri khas hambatan anak tunarungu dalam aspek kebahasaannya. </w:t>
      </w:r>
      <w:r>
        <w:rPr>
          <w:rFonts w:ascii="Times New Roman" w:hAnsi="Times New Roman" w:cs="Times New Roman"/>
          <w:i/>
          <w:sz w:val="24"/>
          <w:szCs w:val="24"/>
        </w:rPr>
        <w:t xml:space="preserve">Pertama, </w:t>
      </w:r>
      <w:r>
        <w:rPr>
          <w:rFonts w:ascii="Times New Roman" w:hAnsi="Times New Roman" w:cs="Times New Roman"/>
          <w:sz w:val="24"/>
          <w:szCs w:val="24"/>
        </w:rPr>
        <w:t xml:space="preserve">konsekuensi akibat kelainan pendengaran berdampak pada kesulitan dalam menerima segala macam rangsang bunyi atau peristiwa bunyi yang ada di sekitarnya. </w:t>
      </w:r>
      <w:r>
        <w:rPr>
          <w:rFonts w:ascii="Times New Roman" w:hAnsi="Times New Roman" w:cs="Times New Roman"/>
          <w:i/>
          <w:sz w:val="24"/>
          <w:szCs w:val="24"/>
        </w:rPr>
        <w:t xml:space="preserve">Kedua, </w:t>
      </w:r>
      <w:r>
        <w:rPr>
          <w:rFonts w:ascii="Times New Roman" w:hAnsi="Times New Roman" w:cs="Times New Roman"/>
          <w:sz w:val="24"/>
          <w:szCs w:val="24"/>
        </w:rPr>
        <w:t xml:space="preserve">akibat keterbatasaannya dalam menerima rangsangan bunyi pada gilirannya penderita akan mengalami kesulitan dalam memproduksi suara atau bunyi bahasa yang ada di sekitarnya. Kemunculan kedua kondisi tersebut pada </w:t>
      </w:r>
      <w:r>
        <w:rPr>
          <w:rFonts w:ascii="Times New Roman" w:hAnsi="Times New Roman" w:cs="Times New Roman"/>
          <w:sz w:val="24"/>
          <w:szCs w:val="24"/>
        </w:rPr>
        <w:lastRenderedPageBreak/>
        <w:t xml:space="preserve">anak tunarungu, secara langsung dapat berpengaruh terhadap kelancaran perkembangan bahasa dan bicaranya. </w:t>
      </w:r>
    </w:p>
    <w:p w:rsidR="00D63577" w:rsidRDefault="00D63577" w:rsidP="00D63577">
      <w:pPr>
        <w:pStyle w:val="ListParagraph"/>
        <w:spacing w:after="48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itulah, di dalam pembinaan bicara atau latihan artikulasi seorang guru sebelum mengajar harus memberikan latihan-latihan senam mulut. Tetapi, tidak berarti latihan-latihan kesiapan yang lain tidak diberikan pada murid tunarungu. Dengan seringnya diberikan latihan senam mulut terhadap murid tunarungu tersebut sangat diharapkan adanya peningkatan kemampuan dalam mengucapkan huruf vokal. Guna memproduksi suara/bunyi yang jelas saat mengucapkannya serta sesuai dengan posisi mulut yang benar. </w:t>
      </w:r>
    </w:p>
    <w:p w:rsidR="00D63577" w:rsidRDefault="00D63577" w:rsidP="00D63577">
      <w:pPr>
        <w:pStyle w:val="ListParagraph"/>
        <w:spacing w:after="0" w:line="480" w:lineRule="auto"/>
        <w:ind w:left="0" w:right="-14" w:firstLine="709"/>
        <w:jc w:val="both"/>
        <w:rPr>
          <w:rFonts w:ascii="Times New Roman" w:hAnsi="Times New Roman" w:cs="Times New Roman"/>
          <w:sz w:val="24"/>
          <w:szCs w:val="24"/>
        </w:rPr>
      </w:pPr>
      <w:r w:rsidRPr="00F8191E">
        <w:rPr>
          <w:rFonts w:ascii="Times New Roman" w:hAnsi="Times New Roman" w:cs="Times New Roman"/>
          <w:sz w:val="24"/>
          <w:szCs w:val="24"/>
        </w:rPr>
        <w:t xml:space="preserve">Berdasarkan hasil penelitian dan analisis data sebagaimana telah diuraikan sebelumnya maka terdapat peningkatan kemampuan </w:t>
      </w:r>
      <w:r>
        <w:rPr>
          <w:rFonts w:ascii="Times New Roman" w:hAnsi="Times New Roman" w:cs="Times New Roman"/>
          <w:sz w:val="24"/>
          <w:szCs w:val="24"/>
        </w:rPr>
        <w:t>mengucapkan huruf vokal setelah latihan senam mulut pada murid tunarungu kelas persiapan di SLB Negeri Pembina Provinsi Sulawesi Selatan</w:t>
      </w:r>
      <w:r w:rsidRPr="00F8191E">
        <w:rPr>
          <w:rFonts w:ascii="Times New Roman" w:hAnsi="Times New Roman" w:cs="Times New Roman"/>
          <w:sz w:val="24"/>
          <w:szCs w:val="24"/>
        </w:rPr>
        <w:t xml:space="preserve">. Hal ini ditunjukkan berdasarkan hasil </w:t>
      </w:r>
      <w:r w:rsidRPr="00F8191E">
        <w:rPr>
          <w:rFonts w:ascii="Times New Roman" w:hAnsi="Times New Roman" w:cs="Times New Roman"/>
          <w:i/>
          <w:sz w:val="24"/>
          <w:szCs w:val="24"/>
        </w:rPr>
        <w:t xml:space="preserve">pretest </w:t>
      </w:r>
      <w:r w:rsidRPr="00F8191E">
        <w:rPr>
          <w:rFonts w:ascii="Times New Roman" w:hAnsi="Times New Roman" w:cs="Times New Roman"/>
          <w:sz w:val="24"/>
          <w:szCs w:val="24"/>
        </w:rPr>
        <w:t>kemampuan murid tun</w:t>
      </w:r>
      <w:r>
        <w:rPr>
          <w:rFonts w:ascii="Times New Roman" w:hAnsi="Times New Roman" w:cs="Times New Roman"/>
          <w:sz w:val="24"/>
          <w:szCs w:val="24"/>
        </w:rPr>
        <w:t>arungu tidak mampu</w:t>
      </w:r>
      <w:r w:rsidRPr="00F8191E">
        <w:rPr>
          <w:rFonts w:ascii="Times New Roman" w:hAnsi="Times New Roman" w:cs="Times New Roman"/>
          <w:sz w:val="24"/>
          <w:szCs w:val="24"/>
        </w:rPr>
        <w:t xml:space="preserve">. Setelah penerapan </w:t>
      </w:r>
      <w:r>
        <w:rPr>
          <w:rFonts w:ascii="Times New Roman" w:hAnsi="Times New Roman" w:cs="Times New Roman"/>
          <w:sz w:val="24"/>
          <w:szCs w:val="24"/>
        </w:rPr>
        <w:t>latihan senam mulut</w:t>
      </w:r>
      <w:r w:rsidRPr="00F8191E">
        <w:rPr>
          <w:rFonts w:ascii="Times New Roman" w:hAnsi="Times New Roman" w:cs="Times New Roman"/>
          <w:sz w:val="24"/>
          <w:szCs w:val="24"/>
        </w:rPr>
        <w:t>, maka kemampuan m</w:t>
      </w:r>
      <w:r>
        <w:rPr>
          <w:rFonts w:ascii="Times New Roman" w:hAnsi="Times New Roman" w:cs="Times New Roman"/>
          <w:sz w:val="24"/>
          <w:szCs w:val="24"/>
        </w:rPr>
        <w:t>ngucapkan huruf vokal pada murid tunarungu kelas persiapan mengalami peningkata</w:t>
      </w:r>
      <w:r w:rsidRPr="00F8191E">
        <w:rPr>
          <w:rFonts w:ascii="Times New Roman" w:hAnsi="Times New Roman" w:cs="Times New Roman"/>
          <w:sz w:val="24"/>
          <w:szCs w:val="24"/>
        </w:rPr>
        <w:t xml:space="preserve">n. Dari hasil </w:t>
      </w:r>
      <w:r w:rsidRPr="00F8191E">
        <w:rPr>
          <w:rFonts w:ascii="Times New Roman" w:hAnsi="Times New Roman" w:cs="Times New Roman"/>
          <w:i/>
          <w:sz w:val="24"/>
          <w:szCs w:val="24"/>
        </w:rPr>
        <w:t>posttest</w:t>
      </w:r>
      <w:r>
        <w:rPr>
          <w:rFonts w:ascii="Times New Roman" w:hAnsi="Times New Roman" w:cs="Times New Roman"/>
          <w:sz w:val="24"/>
          <w:szCs w:val="24"/>
        </w:rPr>
        <w:t xml:space="preserve"> yang dilakukan terhadap kelima</w:t>
      </w:r>
      <w:r w:rsidRPr="00F8191E">
        <w:rPr>
          <w:rFonts w:ascii="Times New Roman" w:hAnsi="Times New Roman" w:cs="Times New Roman"/>
          <w:sz w:val="24"/>
          <w:szCs w:val="24"/>
        </w:rPr>
        <w:t xml:space="preserve"> murid tuna</w:t>
      </w:r>
      <w:r>
        <w:rPr>
          <w:rFonts w:ascii="Times New Roman" w:hAnsi="Times New Roman" w:cs="Times New Roman"/>
          <w:sz w:val="24"/>
          <w:szCs w:val="24"/>
        </w:rPr>
        <w:t>rungu</w:t>
      </w:r>
      <w:r w:rsidRPr="00F8191E">
        <w:rPr>
          <w:rFonts w:ascii="Times New Roman" w:hAnsi="Times New Roman" w:cs="Times New Roman"/>
          <w:sz w:val="24"/>
          <w:szCs w:val="24"/>
        </w:rPr>
        <w:t>, menun</w:t>
      </w:r>
      <w:r>
        <w:rPr>
          <w:rFonts w:ascii="Times New Roman" w:hAnsi="Times New Roman" w:cs="Times New Roman"/>
          <w:sz w:val="24"/>
          <w:szCs w:val="24"/>
        </w:rPr>
        <w:t>jukkan bahwa mereka mampu mengucapkan huruf vokal dengan jelas dan sesuai dengan posisi mulut yang benar.</w:t>
      </w:r>
      <w:r w:rsidRPr="00F8191E">
        <w:rPr>
          <w:rFonts w:ascii="Times New Roman" w:hAnsi="Times New Roman" w:cs="Times New Roman"/>
          <w:sz w:val="24"/>
          <w:szCs w:val="24"/>
        </w:rPr>
        <w:t xml:space="preserve">. Hasil tersebut mengindikasikan bahwa penerapan </w:t>
      </w:r>
      <w:r>
        <w:rPr>
          <w:rFonts w:ascii="Times New Roman" w:hAnsi="Times New Roman" w:cs="Times New Roman"/>
          <w:sz w:val="24"/>
          <w:szCs w:val="24"/>
        </w:rPr>
        <w:t>latihan senam mulut efektif diterapkan dalam latihan artikulasi karena latihan tersebut dapat meregangkan/melemaskan otot-otot mulut anak sehingga dapat membuat murid mampu mengucapkan bunyi/suara dengan jelas dan sesuai dengan posisi mulut yang benar.</w:t>
      </w:r>
    </w:p>
    <w:p w:rsidR="00D63577" w:rsidRPr="00F8191E" w:rsidRDefault="00D63577" w:rsidP="00D63577">
      <w:pPr>
        <w:pStyle w:val="ListParagraph"/>
        <w:spacing w:before="240" w:after="0" w:line="480" w:lineRule="auto"/>
        <w:ind w:left="0" w:right="-14" w:firstLine="709"/>
        <w:jc w:val="both"/>
        <w:rPr>
          <w:rFonts w:ascii="Times New Roman" w:hAnsi="Times New Roman" w:cs="Times New Roman"/>
          <w:sz w:val="24"/>
          <w:szCs w:val="24"/>
        </w:rPr>
      </w:pPr>
      <w:r w:rsidRPr="00F8191E">
        <w:rPr>
          <w:rFonts w:ascii="Times New Roman" w:hAnsi="Times New Roman" w:cs="Times New Roman"/>
          <w:sz w:val="24"/>
          <w:szCs w:val="24"/>
        </w:rPr>
        <w:lastRenderedPageBreak/>
        <w:t>Selanjutnya berdasarkan perbandingan hasil tes awal dengan hasil tes akhir maka dapat diperoleh gambaran bah</w:t>
      </w:r>
      <w:r>
        <w:rPr>
          <w:rFonts w:ascii="Times New Roman" w:hAnsi="Times New Roman" w:cs="Times New Roman"/>
          <w:sz w:val="24"/>
          <w:szCs w:val="24"/>
        </w:rPr>
        <w:t>wa ada peningkatan kemampuan</w:t>
      </w:r>
      <w:r w:rsidRPr="00F8191E">
        <w:rPr>
          <w:rFonts w:ascii="Times New Roman" w:hAnsi="Times New Roman" w:cs="Times New Roman"/>
          <w:sz w:val="24"/>
          <w:szCs w:val="24"/>
        </w:rPr>
        <w:t xml:space="preserve"> m</w:t>
      </w:r>
      <w:r>
        <w:rPr>
          <w:rFonts w:ascii="Times New Roman" w:hAnsi="Times New Roman" w:cs="Times New Roman"/>
          <w:sz w:val="24"/>
          <w:szCs w:val="24"/>
        </w:rPr>
        <w:t xml:space="preserve">ngucapkan huruf vokal </w:t>
      </w:r>
      <w:r w:rsidRPr="00F8191E">
        <w:rPr>
          <w:rFonts w:ascii="Times New Roman" w:hAnsi="Times New Roman" w:cs="Times New Roman"/>
          <w:sz w:val="24"/>
          <w:szCs w:val="24"/>
        </w:rPr>
        <w:t>pada murid tuna</w:t>
      </w:r>
      <w:r>
        <w:rPr>
          <w:rFonts w:ascii="Times New Roman" w:hAnsi="Times New Roman" w:cs="Times New Roman"/>
          <w:sz w:val="24"/>
          <w:szCs w:val="24"/>
        </w:rPr>
        <w:t>rungu kelas persiapan di SLB Negeri Pembina Provinsi Sulawesi Selatan set</w:t>
      </w:r>
      <w:r w:rsidRPr="00F8191E">
        <w:rPr>
          <w:rFonts w:ascii="Times New Roman" w:hAnsi="Times New Roman" w:cs="Times New Roman"/>
          <w:sz w:val="24"/>
          <w:szCs w:val="24"/>
        </w:rPr>
        <w:t xml:space="preserve">elah diberikan </w:t>
      </w:r>
      <w:r>
        <w:rPr>
          <w:rFonts w:ascii="Times New Roman" w:hAnsi="Times New Roman" w:cs="Times New Roman"/>
          <w:sz w:val="24"/>
          <w:szCs w:val="24"/>
        </w:rPr>
        <w:t>latihan artikulasi dengan latihan senam mulut</w:t>
      </w:r>
      <w:r w:rsidRPr="00F8191E">
        <w:rPr>
          <w:rFonts w:ascii="Times New Roman" w:hAnsi="Times New Roman" w:cs="Times New Roman"/>
          <w:sz w:val="24"/>
          <w:szCs w:val="24"/>
        </w:rPr>
        <w:t>. Hal tersebut ditunjukkan dengan hasil perbandingan antara nilai yang diperoleh murid pada tes awal dengan nilai yang dip</w:t>
      </w:r>
      <w:r>
        <w:rPr>
          <w:rFonts w:ascii="Times New Roman" w:hAnsi="Times New Roman" w:cs="Times New Roman"/>
          <w:sz w:val="24"/>
          <w:szCs w:val="24"/>
        </w:rPr>
        <w:t>eroleh pada tes akhir, yakni kelima</w:t>
      </w:r>
      <w:r w:rsidRPr="00F8191E">
        <w:rPr>
          <w:rFonts w:ascii="Times New Roman" w:hAnsi="Times New Roman" w:cs="Times New Roman"/>
          <w:sz w:val="24"/>
          <w:szCs w:val="24"/>
        </w:rPr>
        <w:t xml:space="preserve"> atau keseluruhan murid tuna</w:t>
      </w:r>
      <w:r>
        <w:rPr>
          <w:rFonts w:ascii="Times New Roman" w:hAnsi="Times New Roman" w:cs="Times New Roman"/>
          <w:sz w:val="24"/>
          <w:szCs w:val="24"/>
        </w:rPr>
        <w:t>rungu kelas persiapan di SLB Negeri Pembina Provinsi Sulawesi Selatan</w:t>
      </w:r>
      <w:r w:rsidRPr="00F8191E">
        <w:rPr>
          <w:rFonts w:ascii="Times New Roman" w:hAnsi="Times New Roman" w:cs="Times New Roman"/>
          <w:sz w:val="24"/>
          <w:szCs w:val="24"/>
        </w:rPr>
        <w:t xml:space="preserve"> memperoleh nilai yang lebih tinggi pada tes akhir daripada nilai yang diperoleh pada tes awal. Atau dengan kata lain ke</w:t>
      </w:r>
      <w:r>
        <w:rPr>
          <w:rFonts w:ascii="Times New Roman" w:hAnsi="Times New Roman" w:cs="Times New Roman"/>
          <w:sz w:val="24"/>
          <w:szCs w:val="24"/>
        </w:rPr>
        <w:t>lima</w:t>
      </w:r>
      <w:r w:rsidRPr="00F8191E">
        <w:rPr>
          <w:rFonts w:ascii="Times New Roman" w:hAnsi="Times New Roman" w:cs="Times New Roman"/>
          <w:sz w:val="24"/>
          <w:szCs w:val="24"/>
        </w:rPr>
        <w:t xml:space="preserve"> murid tuna</w:t>
      </w:r>
      <w:r>
        <w:rPr>
          <w:rFonts w:ascii="Times New Roman" w:hAnsi="Times New Roman" w:cs="Times New Roman"/>
          <w:sz w:val="24"/>
          <w:szCs w:val="24"/>
        </w:rPr>
        <w:t>rungukelas persiapan memperoleh nilai yang tergolong dalam kategori mampu</w:t>
      </w:r>
      <w:r w:rsidRPr="00F8191E">
        <w:rPr>
          <w:rFonts w:ascii="Times New Roman" w:hAnsi="Times New Roman" w:cs="Times New Roman"/>
          <w:sz w:val="24"/>
          <w:szCs w:val="24"/>
        </w:rPr>
        <w:t xml:space="preserve">. </w:t>
      </w:r>
    </w:p>
    <w:p w:rsidR="00D63577" w:rsidRPr="00375EF1" w:rsidRDefault="00D63577" w:rsidP="00D63577">
      <w:pPr>
        <w:spacing w:after="0" w:line="480" w:lineRule="auto"/>
        <w:ind w:firstLine="709"/>
        <w:jc w:val="both"/>
        <w:rPr>
          <w:rFonts w:ascii="Times New Roman" w:hAnsi="Times New Roman" w:cs="Times New Roman"/>
          <w:sz w:val="24"/>
          <w:szCs w:val="24"/>
        </w:rPr>
      </w:pPr>
      <w:r w:rsidRPr="00F8191E">
        <w:rPr>
          <w:rFonts w:ascii="Times New Roman" w:hAnsi="Times New Roman" w:cs="Times New Roman"/>
          <w:sz w:val="24"/>
          <w:szCs w:val="24"/>
        </w:rPr>
        <w:t>Dengan demikian berdasarkan data di atas, hal tersebut menunjukkan bah</w:t>
      </w:r>
      <w:r>
        <w:rPr>
          <w:rFonts w:ascii="Times New Roman" w:hAnsi="Times New Roman" w:cs="Times New Roman"/>
          <w:sz w:val="24"/>
          <w:szCs w:val="24"/>
        </w:rPr>
        <w:t>wa ada peningkatan kemampuan</w:t>
      </w:r>
      <w:r w:rsidRPr="00F8191E">
        <w:rPr>
          <w:rFonts w:ascii="Times New Roman" w:hAnsi="Times New Roman" w:cs="Times New Roman"/>
          <w:sz w:val="24"/>
          <w:szCs w:val="24"/>
        </w:rPr>
        <w:t xml:space="preserve"> me</w:t>
      </w:r>
      <w:r>
        <w:rPr>
          <w:rFonts w:ascii="Times New Roman" w:hAnsi="Times New Roman" w:cs="Times New Roman"/>
          <w:sz w:val="24"/>
          <w:szCs w:val="24"/>
        </w:rPr>
        <w:t xml:space="preserve">ngucapkan huruf vokal pada murid tunarungu kelas persiapan di SLB Negeri Pembina Provinsi Sulawesi Selatan </w:t>
      </w:r>
      <w:r w:rsidRPr="00F8191E">
        <w:rPr>
          <w:rFonts w:ascii="Times New Roman" w:hAnsi="Times New Roman" w:cs="Times New Roman"/>
          <w:sz w:val="24"/>
          <w:szCs w:val="24"/>
        </w:rPr>
        <w:t xml:space="preserve">setelah </w:t>
      </w:r>
      <w:r>
        <w:rPr>
          <w:rFonts w:ascii="Times New Roman" w:hAnsi="Times New Roman" w:cs="Times New Roman"/>
          <w:sz w:val="24"/>
          <w:szCs w:val="24"/>
        </w:rPr>
        <w:t>latihan senam mulut dalam latihan artikulasi mengucapkan huruf vokal</w:t>
      </w:r>
      <w:r w:rsidRPr="00F8191E">
        <w:rPr>
          <w:rFonts w:ascii="Times New Roman" w:hAnsi="Times New Roman" w:cs="Times New Roman"/>
          <w:sz w:val="24"/>
          <w:szCs w:val="24"/>
        </w:rPr>
        <w:t xml:space="preserve">. Dalam artian bahwa </w:t>
      </w:r>
      <w:r>
        <w:rPr>
          <w:rFonts w:ascii="Times New Roman" w:hAnsi="Times New Roman" w:cs="Times New Roman"/>
          <w:sz w:val="24"/>
          <w:szCs w:val="24"/>
        </w:rPr>
        <w:t xml:space="preserve">latihan senam mulut </w:t>
      </w:r>
      <w:r w:rsidRPr="00F8191E">
        <w:rPr>
          <w:rFonts w:ascii="Times New Roman" w:hAnsi="Times New Roman" w:cs="Times New Roman"/>
          <w:sz w:val="24"/>
          <w:szCs w:val="24"/>
        </w:rPr>
        <w:t xml:space="preserve">efisien diterapkan dalam  peningkatan </w:t>
      </w:r>
      <w:r>
        <w:rPr>
          <w:rFonts w:ascii="Times New Roman" w:hAnsi="Times New Roman" w:cs="Times New Roman"/>
          <w:sz w:val="24"/>
          <w:szCs w:val="24"/>
        </w:rPr>
        <w:t>kemampuan mengucapkan huruf vokal pada murid tunarungu kelas persiapan di SLB Negeri Pembina Provinsi Sulawesi Selatan.</w:t>
      </w:r>
    </w:p>
    <w:p w:rsidR="00D63577" w:rsidRPr="00786258" w:rsidRDefault="00D63577" w:rsidP="00D63577">
      <w:pPr>
        <w:pStyle w:val="ListParagraph"/>
        <w:spacing w:after="0" w:line="480" w:lineRule="auto"/>
        <w:ind w:left="0" w:right="-14" w:firstLine="709"/>
        <w:jc w:val="both"/>
        <w:rPr>
          <w:rFonts w:ascii="Times New Roman" w:hAnsi="Times New Roman" w:cs="Times New Roman"/>
          <w:sz w:val="24"/>
          <w:szCs w:val="24"/>
        </w:rPr>
      </w:pPr>
    </w:p>
    <w:p w:rsidR="00D63577" w:rsidRPr="0015672F" w:rsidRDefault="00D63577" w:rsidP="00783B0B">
      <w:pPr>
        <w:spacing w:after="480" w:line="480" w:lineRule="auto"/>
        <w:jc w:val="both"/>
        <w:rPr>
          <w:rFonts w:ascii="Times New Roman" w:hAnsi="Times New Roman" w:cs="Times New Roman"/>
          <w:sz w:val="24"/>
        </w:rPr>
      </w:pPr>
    </w:p>
    <w:p w:rsidR="00273BA1" w:rsidRDefault="0067560C"/>
    <w:sectPr w:rsidR="00273BA1" w:rsidSect="00341B29">
      <w:headerReference w:type="default" r:id="rId10"/>
      <w:headerReference w:type="first" r:id="rId11"/>
      <w:footerReference w:type="first" r:id="rId12"/>
      <w:pgSz w:w="12240" w:h="15840" w:code="1"/>
      <w:pgMar w:top="2268" w:right="1701" w:bottom="1701" w:left="2268"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60C" w:rsidRDefault="0067560C" w:rsidP="00257A0C">
      <w:pPr>
        <w:spacing w:after="0" w:line="240" w:lineRule="auto"/>
      </w:pPr>
      <w:r>
        <w:separator/>
      </w:r>
    </w:p>
  </w:endnote>
  <w:endnote w:type="continuationSeparator" w:id="1">
    <w:p w:rsidR="0067560C" w:rsidRDefault="0067560C" w:rsidP="00257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55" w:rsidRDefault="00257A0C" w:rsidP="00DD1D55">
    <w:pPr>
      <w:pStyle w:val="Footer"/>
      <w:jc w:val="center"/>
    </w:pPr>
    <w:r>
      <w:t>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60C" w:rsidRDefault="0067560C" w:rsidP="00257A0C">
      <w:pPr>
        <w:spacing w:after="0" w:line="240" w:lineRule="auto"/>
      </w:pPr>
      <w:r>
        <w:separator/>
      </w:r>
    </w:p>
  </w:footnote>
  <w:footnote w:type="continuationSeparator" w:id="1">
    <w:p w:rsidR="0067560C" w:rsidRDefault="0067560C" w:rsidP="00257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8161"/>
      <w:docPartObj>
        <w:docPartGallery w:val="Page Numbers (Top of Page)"/>
        <w:docPartUnique/>
      </w:docPartObj>
    </w:sdtPr>
    <w:sdtContent>
      <w:p w:rsidR="00341B29" w:rsidRDefault="00341B29">
        <w:pPr>
          <w:pStyle w:val="Header"/>
          <w:jc w:val="right"/>
        </w:pPr>
      </w:p>
      <w:p w:rsidR="00341B29" w:rsidRDefault="00341B29">
        <w:pPr>
          <w:pStyle w:val="Header"/>
          <w:jc w:val="right"/>
        </w:pPr>
      </w:p>
      <w:p w:rsidR="00341B29" w:rsidRDefault="00341B29">
        <w:pPr>
          <w:pStyle w:val="Header"/>
          <w:jc w:val="right"/>
        </w:pPr>
      </w:p>
      <w:p w:rsidR="00341B29" w:rsidRDefault="00A820A0">
        <w:pPr>
          <w:pStyle w:val="Header"/>
          <w:jc w:val="right"/>
        </w:pPr>
        <w:fldSimple w:instr=" PAGE   \* MERGEFORMAT ">
          <w:r w:rsidR="00783B0B">
            <w:rPr>
              <w:noProof/>
            </w:rPr>
            <w:t>50</w:t>
          </w:r>
        </w:fldSimple>
      </w:p>
    </w:sdtContent>
  </w:sdt>
  <w:p w:rsidR="00DD1D55" w:rsidRDefault="0067560C" w:rsidP="00DD1D5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29" w:rsidRDefault="00341B29">
    <w:pPr>
      <w:pStyle w:val="Header"/>
      <w:jc w:val="right"/>
    </w:pPr>
  </w:p>
  <w:p w:rsidR="00341B29" w:rsidRDefault="00341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D01"/>
    <w:multiLevelType w:val="hybridMultilevel"/>
    <w:tmpl w:val="65B2EEB0"/>
    <w:lvl w:ilvl="0" w:tplc="7EBC98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AC4D9B"/>
    <w:multiLevelType w:val="hybridMultilevel"/>
    <w:tmpl w:val="BB0A1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70E62"/>
    <w:multiLevelType w:val="hybridMultilevel"/>
    <w:tmpl w:val="66CE745E"/>
    <w:lvl w:ilvl="0" w:tplc="A46427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ECA03AD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51D9F"/>
    <w:multiLevelType w:val="hybridMultilevel"/>
    <w:tmpl w:val="3940B2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77E726AF"/>
    <w:multiLevelType w:val="hybridMultilevel"/>
    <w:tmpl w:val="4D3EAE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9D5760"/>
    <w:multiLevelType w:val="hybridMultilevel"/>
    <w:tmpl w:val="7E3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D63577"/>
    <w:rsid w:val="00083316"/>
    <w:rsid w:val="000B4683"/>
    <w:rsid w:val="00257A0C"/>
    <w:rsid w:val="002F56A4"/>
    <w:rsid w:val="00341B29"/>
    <w:rsid w:val="003F7383"/>
    <w:rsid w:val="00657461"/>
    <w:rsid w:val="0067560C"/>
    <w:rsid w:val="00783B0B"/>
    <w:rsid w:val="008B4F3E"/>
    <w:rsid w:val="009824C4"/>
    <w:rsid w:val="00A408CB"/>
    <w:rsid w:val="00A820A0"/>
    <w:rsid w:val="00D01569"/>
    <w:rsid w:val="00D63577"/>
    <w:rsid w:val="00F17279"/>
    <w:rsid w:val="00F353B4"/>
    <w:rsid w:val="00F61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3577"/>
    <w:pPr>
      <w:ind w:left="720"/>
      <w:contextualSpacing/>
    </w:pPr>
  </w:style>
  <w:style w:type="character" w:customStyle="1" w:styleId="ListParagraphChar">
    <w:name w:val="List Paragraph Char"/>
    <w:link w:val="ListParagraph"/>
    <w:uiPriority w:val="34"/>
    <w:rsid w:val="00D63577"/>
  </w:style>
  <w:style w:type="table" w:styleId="TableGrid">
    <w:name w:val="Table Grid"/>
    <w:basedOn w:val="TableNormal"/>
    <w:uiPriority w:val="59"/>
    <w:rsid w:val="00D63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635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6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577"/>
  </w:style>
  <w:style w:type="paragraph" w:styleId="Footer">
    <w:name w:val="footer"/>
    <w:basedOn w:val="Normal"/>
    <w:link w:val="FooterChar"/>
    <w:uiPriority w:val="99"/>
    <w:unhideWhenUsed/>
    <w:rsid w:val="00D6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577"/>
  </w:style>
  <w:style w:type="paragraph" w:styleId="BalloonText">
    <w:name w:val="Balloon Text"/>
    <w:basedOn w:val="Normal"/>
    <w:link w:val="BalloonTextChar"/>
    <w:uiPriority w:val="99"/>
    <w:semiHidden/>
    <w:unhideWhenUsed/>
    <w:rsid w:val="00D6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barChart>
        <c:barDir val="col"/>
        <c:grouping val="clustered"/>
        <c:ser>
          <c:idx val="0"/>
          <c:order val="0"/>
          <c:tx>
            <c:strRef>
              <c:f>Sheet1!$B$1</c:f>
              <c:strCache>
                <c:ptCount val="1"/>
                <c:pt idx="0">
                  <c:v>SKOR</c:v>
                </c:pt>
              </c:strCache>
            </c:strRef>
          </c:tx>
          <c:cat>
            <c:strRef>
              <c:f>Sheet1!$A$2:$A$6</c:f>
              <c:strCache>
                <c:ptCount val="5"/>
                <c:pt idx="0">
                  <c:v>SNR</c:v>
                </c:pt>
                <c:pt idx="1">
                  <c:v>DSD</c:v>
                </c:pt>
                <c:pt idx="2">
                  <c:v>FAW</c:v>
                </c:pt>
                <c:pt idx="3">
                  <c:v>MIS</c:v>
                </c:pt>
                <c:pt idx="4">
                  <c:v>NAF </c:v>
                </c:pt>
              </c:strCache>
            </c:strRef>
          </c:cat>
          <c:val>
            <c:numRef>
              <c:f>Sheet1!$B$2:$B$6</c:f>
              <c:numCache>
                <c:formatCode>General</c:formatCode>
                <c:ptCount val="5"/>
                <c:pt idx="0">
                  <c:v>60</c:v>
                </c:pt>
                <c:pt idx="1">
                  <c:v>50</c:v>
                </c:pt>
                <c:pt idx="2">
                  <c:v>50</c:v>
                </c:pt>
                <c:pt idx="3">
                  <c:v>40</c:v>
                </c:pt>
                <c:pt idx="4">
                  <c:v>60</c:v>
                </c:pt>
              </c:numCache>
            </c:numRef>
          </c:val>
        </c:ser>
        <c:axId val="56053760"/>
        <c:axId val="56055680"/>
      </c:barChart>
      <c:catAx>
        <c:axId val="56053760"/>
        <c:scaling>
          <c:orientation val="minMax"/>
        </c:scaling>
        <c:axPos val="b"/>
        <c:numFmt formatCode="General" sourceLinked="1"/>
        <c:tickLblPos val="nextTo"/>
        <c:crossAx val="56055680"/>
        <c:crosses val="autoZero"/>
        <c:auto val="1"/>
        <c:lblAlgn val="ctr"/>
        <c:lblOffset val="100"/>
      </c:catAx>
      <c:valAx>
        <c:axId val="56055680"/>
        <c:scaling>
          <c:orientation val="minMax"/>
          <c:max val="100"/>
        </c:scaling>
        <c:axPos val="l"/>
        <c:majorGridlines/>
        <c:title>
          <c:tx>
            <c:rich>
              <a:bodyPr/>
              <a:lstStyle/>
              <a:p>
                <a:pPr>
                  <a:defRPr/>
                </a:pPr>
                <a:r>
                  <a:rPr lang="en-US"/>
                  <a:t>INTERVAL NILAI (pretest)</a:t>
                </a:r>
              </a:p>
            </c:rich>
          </c:tx>
          <c:layout>
            <c:manualLayout>
              <c:xMode val="edge"/>
              <c:yMode val="edge"/>
              <c:x val="2.4180709295395987E-2"/>
              <c:y val="0.12157164903743452"/>
            </c:manualLayout>
          </c:layout>
        </c:title>
        <c:numFmt formatCode="General" sourceLinked="1"/>
        <c:tickLblPos val="nextTo"/>
        <c:crossAx val="56053760"/>
        <c:crosses val="autoZero"/>
        <c:crossBetween val="between"/>
        <c:majorUnit val="10"/>
        <c:minorUnit val="2"/>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9"/>
  <c:chart>
    <c:autoTitleDeleted val="1"/>
    <c:plotArea>
      <c:layout/>
      <c:barChart>
        <c:barDir val="col"/>
        <c:grouping val="clustered"/>
        <c:ser>
          <c:idx val="0"/>
          <c:order val="0"/>
          <c:tx>
            <c:strRef>
              <c:f>Sheet1!$B$1</c:f>
              <c:strCache>
                <c:ptCount val="1"/>
                <c:pt idx="0">
                  <c:v>SKOR</c:v>
                </c:pt>
              </c:strCache>
            </c:strRef>
          </c:tx>
          <c:spPr>
            <a:solidFill>
              <a:srgbClr val="92D050"/>
            </a:solidFill>
          </c:spPr>
          <c:cat>
            <c:strRef>
              <c:f>Sheet1!$A$2:$A$6</c:f>
              <c:strCache>
                <c:ptCount val="5"/>
                <c:pt idx="0">
                  <c:v>SNR</c:v>
                </c:pt>
                <c:pt idx="1">
                  <c:v>DSD</c:v>
                </c:pt>
                <c:pt idx="2">
                  <c:v>FAW</c:v>
                </c:pt>
                <c:pt idx="3">
                  <c:v>MIS</c:v>
                </c:pt>
                <c:pt idx="4">
                  <c:v>NAF</c:v>
                </c:pt>
              </c:strCache>
            </c:strRef>
          </c:cat>
          <c:val>
            <c:numRef>
              <c:f>Sheet1!$B$2:$B$6</c:f>
              <c:numCache>
                <c:formatCode>General</c:formatCode>
                <c:ptCount val="5"/>
                <c:pt idx="0">
                  <c:v>90</c:v>
                </c:pt>
                <c:pt idx="1">
                  <c:v>80</c:v>
                </c:pt>
                <c:pt idx="2">
                  <c:v>70</c:v>
                </c:pt>
                <c:pt idx="3">
                  <c:v>70</c:v>
                </c:pt>
                <c:pt idx="4">
                  <c:v>80</c:v>
                </c:pt>
              </c:numCache>
            </c:numRef>
          </c:val>
        </c:ser>
        <c:axId val="60187008"/>
        <c:axId val="60188928"/>
      </c:barChart>
      <c:catAx>
        <c:axId val="60187008"/>
        <c:scaling>
          <c:orientation val="minMax"/>
        </c:scaling>
        <c:axPos val="b"/>
        <c:numFmt formatCode="General" sourceLinked="1"/>
        <c:tickLblPos val="nextTo"/>
        <c:crossAx val="60188928"/>
        <c:crosses val="autoZero"/>
        <c:auto val="1"/>
        <c:lblAlgn val="ctr"/>
        <c:lblOffset val="100"/>
      </c:catAx>
      <c:valAx>
        <c:axId val="60188928"/>
        <c:scaling>
          <c:orientation val="minMax"/>
          <c:max val="100"/>
        </c:scaling>
        <c:axPos val="l"/>
        <c:majorGridlines/>
        <c:minorGridlines/>
        <c:title>
          <c:tx>
            <c:rich>
              <a:bodyPr/>
              <a:lstStyle/>
              <a:p>
                <a:pPr>
                  <a:defRPr/>
                </a:pPr>
                <a:r>
                  <a:rPr lang="en-US"/>
                  <a:t>INTERVAL NILAI (posttest)</a:t>
                </a:r>
              </a:p>
            </c:rich>
          </c:tx>
          <c:layout>
            <c:manualLayout>
              <c:xMode val="edge"/>
              <c:yMode val="edge"/>
              <c:x val="3.7876772252784456E-2"/>
              <c:y val="5.8713305998042226E-2"/>
            </c:manualLayout>
          </c:layout>
        </c:title>
        <c:numFmt formatCode="General" sourceLinked="1"/>
        <c:tickLblPos val="nextTo"/>
        <c:crossAx val="60187008"/>
        <c:crosses val="autoZero"/>
        <c:crossBetween val="between"/>
        <c:majorUnit val="20"/>
        <c:minorUnit val="2"/>
      </c:valAx>
    </c:plotArea>
    <c:legend>
      <c:legendPos val="r"/>
      <c:layout>
        <c:manualLayout>
          <c:xMode val="edge"/>
          <c:yMode val="edge"/>
          <c:x val="0.78692194297630591"/>
          <c:y val="0.39181537791648446"/>
          <c:w val="0.18996392574216436"/>
          <c:h val="0.1330353060706117"/>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9"/>
  <c:chart>
    <c:plotArea>
      <c:layout/>
      <c:barChart>
        <c:barDir val="col"/>
        <c:grouping val="clustered"/>
        <c:ser>
          <c:idx val="0"/>
          <c:order val="0"/>
          <c:tx>
            <c:strRef>
              <c:f>Sheet1!$B$1</c:f>
              <c:strCache>
                <c:ptCount val="1"/>
                <c:pt idx="0">
                  <c:v>Pretest</c:v>
                </c:pt>
              </c:strCache>
            </c:strRef>
          </c:tx>
          <c:spPr>
            <a:solidFill>
              <a:schemeClr val="accent2">
                <a:lumMod val="75000"/>
              </a:schemeClr>
            </a:solidFill>
          </c:spPr>
          <c:cat>
            <c:strRef>
              <c:f>Sheet1!$A$2:$A$6</c:f>
              <c:strCache>
                <c:ptCount val="5"/>
                <c:pt idx="0">
                  <c:v>SNR</c:v>
                </c:pt>
                <c:pt idx="1">
                  <c:v>DSD</c:v>
                </c:pt>
                <c:pt idx="2">
                  <c:v>FAW</c:v>
                </c:pt>
                <c:pt idx="3">
                  <c:v>MIS</c:v>
                </c:pt>
                <c:pt idx="4">
                  <c:v>NAF</c:v>
                </c:pt>
              </c:strCache>
            </c:strRef>
          </c:cat>
          <c:val>
            <c:numRef>
              <c:f>Sheet1!$B$2:$B$6</c:f>
              <c:numCache>
                <c:formatCode>General</c:formatCode>
                <c:ptCount val="5"/>
                <c:pt idx="0">
                  <c:v>60</c:v>
                </c:pt>
                <c:pt idx="1">
                  <c:v>50</c:v>
                </c:pt>
                <c:pt idx="2">
                  <c:v>50</c:v>
                </c:pt>
                <c:pt idx="3">
                  <c:v>40</c:v>
                </c:pt>
                <c:pt idx="4">
                  <c:v>60</c:v>
                </c:pt>
              </c:numCache>
            </c:numRef>
          </c:val>
        </c:ser>
        <c:ser>
          <c:idx val="1"/>
          <c:order val="1"/>
          <c:tx>
            <c:strRef>
              <c:f>Sheet1!$C$1</c:f>
              <c:strCache>
                <c:ptCount val="1"/>
                <c:pt idx="0">
                  <c:v>Posttest</c:v>
                </c:pt>
              </c:strCache>
            </c:strRef>
          </c:tx>
          <c:spPr>
            <a:solidFill>
              <a:srgbClr val="92D050"/>
            </a:solidFill>
          </c:spPr>
          <c:cat>
            <c:strRef>
              <c:f>Sheet1!$A$2:$A$6</c:f>
              <c:strCache>
                <c:ptCount val="5"/>
                <c:pt idx="0">
                  <c:v>SNR</c:v>
                </c:pt>
                <c:pt idx="1">
                  <c:v>DSD</c:v>
                </c:pt>
                <c:pt idx="2">
                  <c:v>FAW</c:v>
                </c:pt>
                <c:pt idx="3">
                  <c:v>MIS</c:v>
                </c:pt>
                <c:pt idx="4">
                  <c:v>NAF</c:v>
                </c:pt>
              </c:strCache>
            </c:strRef>
          </c:cat>
          <c:val>
            <c:numRef>
              <c:f>Sheet1!$C$2:$C$6</c:f>
              <c:numCache>
                <c:formatCode>General</c:formatCode>
                <c:ptCount val="5"/>
                <c:pt idx="0">
                  <c:v>90</c:v>
                </c:pt>
                <c:pt idx="1">
                  <c:v>80</c:v>
                </c:pt>
                <c:pt idx="2">
                  <c:v>70</c:v>
                </c:pt>
                <c:pt idx="3">
                  <c:v>70</c:v>
                </c:pt>
                <c:pt idx="4">
                  <c:v>80</c:v>
                </c:pt>
              </c:numCache>
            </c:numRef>
          </c:val>
        </c:ser>
        <c:axId val="63609088"/>
        <c:axId val="72573696"/>
      </c:barChart>
      <c:catAx>
        <c:axId val="63609088"/>
        <c:scaling>
          <c:orientation val="minMax"/>
        </c:scaling>
        <c:axPos val="b"/>
        <c:numFmt formatCode="General" sourceLinked="1"/>
        <c:majorTickMark val="none"/>
        <c:tickLblPos val="nextTo"/>
        <c:txPr>
          <a:bodyPr rot="0" vert="horz"/>
          <a:lstStyle/>
          <a:p>
            <a:pPr>
              <a:defRPr/>
            </a:pPr>
            <a:endParaRPr lang="en-US"/>
          </a:p>
        </c:txPr>
        <c:crossAx val="72573696"/>
        <c:crosses val="autoZero"/>
        <c:auto val="1"/>
        <c:lblAlgn val="ctr"/>
        <c:lblOffset val="100"/>
      </c:catAx>
      <c:valAx>
        <c:axId val="72573696"/>
        <c:scaling>
          <c:orientation val="minMax"/>
          <c:max val="100"/>
        </c:scaling>
        <c:axPos val="l"/>
        <c:majorGridlines/>
        <c:title>
          <c:tx>
            <c:rich>
              <a:bodyPr/>
              <a:lstStyle/>
              <a:p>
                <a:pPr>
                  <a:defRPr/>
                </a:pPr>
                <a:r>
                  <a:rPr lang="en-US"/>
                  <a:t>Axis Title</a:t>
                </a:r>
              </a:p>
            </c:rich>
          </c:tx>
        </c:title>
        <c:numFmt formatCode="General" sourceLinked="1"/>
        <c:majorTickMark val="none"/>
        <c:tickLblPos val="nextTo"/>
        <c:crossAx val="63609088"/>
        <c:crosses val="autoZero"/>
        <c:crossBetween val="between"/>
        <c:majorUnit val="10"/>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2014-09-12T15:29:00Z</cp:lastPrinted>
  <dcterms:created xsi:type="dcterms:W3CDTF">2014-08-28T13:01:00Z</dcterms:created>
  <dcterms:modified xsi:type="dcterms:W3CDTF">2014-09-12T15:43:00Z</dcterms:modified>
</cp:coreProperties>
</file>