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BA" w:rsidRPr="008D0ABA" w:rsidRDefault="008D0ABA" w:rsidP="008D0ABA">
      <w:pPr>
        <w:tabs>
          <w:tab w:val="left" w:pos="316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0ABA"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</w:p>
    <w:p w:rsidR="00241A62" w:rsidRPr="008D0ABA" w:rsidRDefault="00241A62" w:rsidP="008D0ABA">
      <w:pPr>
        <w:tabs>
          <w:tab w:val="left" w:pos="3168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0ABA"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</w:p>
    <w:p w:rsidR="00241A62" w:rsidRPr="008D0ABA" w:rsidRDefault="00241A62" w:rsidP="008A4687">
      <w:pPr>
        <w:pStyle w:val="ListParagraph"/>
        <w:numPr>
          <w:ilvl w:val="0"/>
          <w:numId w:val="1"/>
        </w:numPr>
        <w:tabs>
          <w:tab w:val="left" w:pos="3168"/>
        </w:tabs>
        <w:spacing w:line="48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 w:rsidRPr="008D0ABA">
        <w:rPr>
          <w:rFonts w:ascii="Times New Roman" w:hAnsi="Times New Roman"/>
          <w:b/>
          <w:sz w:val="24"/>
          <w:szCs w:val="24"/>
          <w:lang w:val="id-ID"/>
        </w:rPr>
        <w:t xml:space="preserve">Pendekatan dan jenis Penelitian </w:t>
      </w:r>
    </w:p>
    <w:p w:rsidR="00A82B16" w:rsidRDefault="00A82B16" w:rsidP="00A82B16">
      <w:pPr>
        <w:spacing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82B16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82B16">
        <w:rPr>
          <w:rFonts w:ascii="Times New Roman" w:hAnsi="Times New Roman"/>
          <w:sz w:val="24"/>
          <w:szCs w:val="24"/>
        </w:rPr>
        <w:t>Peningkatan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r w:rsidRPr="00A82B16">
        <w:rPr>
          <w:rFonts w:ascii="Times New Roman" w:hAnsi="Times New Roman"/>
          <w:sz w:val="24"/>
          <w:szCs w:val="24"/>
          <w:lang w:val="id-ID"/>
        </w:rPr>
        <w:t>Kemampuan Berbicara Melalui Latihan Bina Persepsi Bunyi Pada Murid Tunarungu Kelas Dasar IV  Di SLB Bontoharu Kabupaten Kepulauan Selayar</w:t>
      </w:r>
      <w:r w:rsidRPr="00A82B16">
        <w:rPr>
          <w:rFonts w:ascii="Times New Roman" w:hAnsi="Times New Roman"/>
          <w:bCs/>
          <w:sz w:val="24"/>
          <w:szCs w:val="24"/>
        </w:rPr>
        <w:t xml:space="preserve"> </w:t>
      </w:r>
      <w:r w:rsidRPr="00A8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(</w:t>
      </w:r>
      <w:r w:rsidRPr="00A82B16">
        <w:rPr>
          <w:rFonts w:ascii="Times New Roman" w:hAnsi="Times New Roman" w:cs="Times New Roman"/>
          <w:i/>
          <w:iCs/>
          <w:sz w:val="24"/>
          <w:szCs w:val="24"/>
        </w:rPr>
        <w:t>classroom action research)</w:t>
      </w:r>
      <w:r w:rsidRPr="00A82B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82B16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2B16">
        <w:rPr>
          <w:rFonts w:ascii="Times New Roman" w:hAnsi="Times New Roman" w:cs="Times New Roman"/>
          <w:sz w:val="24"/>
          <w:szCs w:val="24"/>
          <w:lang w:val="id-ID"/>
        </w:rPr>
        <w:t>rencana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d</w:t>
      </w:r>
      <w:r w:rsidRPr="00A82B16">
        <w:rPr>
          <w:rFonts w:ascii="Times New Roman" w:hAnsi="Times New Roman" w:cs="Times New Roman"/>
          <w:sz w:val="24"/>
          <w:szCs w:val="24"/>
          <w:lang w:val="id-ID"/>
        </w:rPr>
        <w:t>alam</w:t>
      </w:r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r w:rsidRPr="00A82B16">
        <w:rPr>
          <w:rFonts w:ascii="Times New Roman" w:hAnsi="Times New Roman" w:cs="Times New Roman"/>
          <w:sz w:val="24"/>
          <w:szCs w:val="24"/>
          <w:lang w:val="id-ID"/>
        </w:rPr>
        <w:t>2 siklus.</w:t>
      </w:r>
      <w:proofErr w:type="gram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r w:rsidRPr="00A82B1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B1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2B1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>.</w:t>
      </w:r>
    </w:p>
    <w:p w:rsidR="00A82B16" w:rsidRDefault="00A82B16" w:rsidP="00A82B16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A82B16">
        <w:rPr>
          <w:rFonts w:ascii="Times New Roman" w:hAnsi="Times New Roman"/>
          <w:sz w:val="24"/>
          <w:szCs w:val="24"/>
        </w:rPr>
        <w:t>Jenis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penelitian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2B16">
        <w:rPr>
          <w:rFonts w:ascii="Times New Roman" w:hAnsi="Times New Roman"/>
          <w:sz w:val="24"/>
          <w:szCs w:val="24"/>
        </w:rPr>
        <w:t>digunakan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dalam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penelitian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ini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adalah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penelitian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tindakan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kelas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dengan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pemaparan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82B16">
        <w:rPr>
          <w:rFonts w:ascii="Times New Roman" w:hAnsi="Times New Roman"/>
          <w:sz w:val="24"/>
          <w:szCs w:val="24"/>
        </w:rPr>
        <w:t>deskriptif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kualitatif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dan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82B16">
        <w:rPr>
          <w:rFonts w:ascii="Times New Roman" w:hAnsi="Times New Roman"/>
          <w:sz w:val="24"/>
          <w:szCs w:val="24"/>
        </w:rPr>
        <w:t>kuantitatif</w:t>
      </w:r>
      <w:proofErr w:type="spellEnd"/>
      <w:r w:rsidRPr="00A82B16">
        <w:rPr>
          <w:rFonts w:ascii="Times New Roman" w:hAnsi="Times New Roman"/>
          <w:sz w:val="24"/>
          <w:szCs w:val="24"/>
        </w:rPr>
        <w:t>.</w:t>
      </w:r>
      <w:proofErr w:type="gram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2B1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82B16">
        <w:rPr>
          <w:rFonts w:ascii="Times New Roman" w:hAnsi="Times New Roman"/>
          <w:sz w:val="24"/>
          <w:szCs w:val="24"/>
        </w:rPr>
        <w:t>kualitatif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diperoleh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dari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r w:rsidRPr="00A82B16">
        <w:rPr>
          <w:rFonts w:ascii="Times New Roman" w:hAnsi="Times New Roman"/>
          <w:sz w:val="24"/>
          <w:szCs w:val="24"/>
          <w:lang w:val="id-ID"/>
        </w:rPr>
        <w:t>kegiatan</w:t>
      </w:r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observasi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dalam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setiap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pelaksanaan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tindakan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2B16">
        <w:rPr>
          <w:rFonts w:ascii="Times New Roman" w:hAnsi="Times New Roman"/>
          <w:sz w:val="24"/>
          <w:szCs w:val="24"/>
        </w:rPr>
        <w:t>proses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pembelajaran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82B16">
        <w:rPr>
          <w:rFonts w:ascii="Times New Roman" w:hAnsi="Times New Roman"/>
          <w:sz w:val="24"/>
          <w:szCs w:val="24"/>
        </w:rPr>
        <w:t>dan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82B16">
        <w:rPr>
          <w:rFonts w:ascii="Times New Roman" w:hAnsi="Times New Roman"/>
          <w:sz w:val="24"/>
          <w:szCs w:val="24"/>
        </w:rPr>
        <w:t>kuantitatif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diperoleh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dari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tes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akhir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setiap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siklus</w:t>
      </w:r>
      <w:proofErr w:type="spellEnd"/>
      <w:r w:rsidRPr="00A82B16">
        <w:rPr>
          <w:rFonts w:ascii="Times New Roman" w:hAnsi="Times New Roman"/>
          <w:sz w:val="24"/>
          <w:szCs w:val="24"/>
        </w:rPr>
        <w:t>.</w:t>
      </w:r>
      <w:proofErr w:type="gramEnd"/>
      <w:r w:rsidRPr="00A82B16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A82B16" w:rsidRPr="00A82B16" w:rsidRDefault="00A82B16" w:rsidP="00A82B16">
      <w:pPr>
        <w:spacing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2B16">
        <w:rPr>
          <w:rFonts w:ascii="Times New Roman" w:hAnsi="Times New Roman"/>
          <w:sz w:val="24"/>
          <w:szCs w:val="24"/>
        </w:rPr>
        <w:t xml:space="preserve">PTK </w:t>
      </w:r>
      <w:proofErr w:type="spellStart"/>
      <w:r w:rsidRPr="00A82B16">
        <w:rPr>
          <w:rFonts w:ascii="Times New Roman" w:hAnsi="Times New Roman"/>
          <w:sz w:val="24"/>
          <w:szCs w:val="24"/>
        </w:rPr>
        <w:t>terdiri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atas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empat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rangkaian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kegiatan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82B16">
        <w:rPr>
          <w:rFonts w:ascii="Times New Roman" w:hAnsi="Times New Roman"/>
          <w:sz w:val="24"/>
          <w:szCs w:val="24"/>
        </w:rPr>
        <w:t>dilakukan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dalam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siklus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berulang</w:t>
      </w:r>
      <w:proofErr w:type="spellEnd"/>
      <w:r w:rsidRPr="00A82B16">
        <w:rPr>
          <w:rFonts w:ascii="Times New Roman" w:hAnsi="Times New Roman"/>
          <w:sz w:val="24"/>
          <w:szCs w:val="24"/>
        </w:rPr>
        <w:t>.</w:t>
      </w:r>
      <w:proofErr w:type="gram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Arikunto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(2008: 74), </w:t>
      </w:r>
      <w:proofErr w:type="spellStart"/>
      <w:r w:rsidRPr="00A82B16">
        <w:rPr>
          <w:rFonts w:ascii="Times New Roman" w:hAnsi="Times New Roman"/>
          <w:sz w:val="24"/>
          <w:szCs w:val="24"/>
        </w:rPr>
        <w:t>memperkenalkan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empat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tahap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pada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masing-masing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siklus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yaitu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A82B16">
        <w:rPr>
          <w:rFonts w:ascii="Times New Roman" w:hAnsi="Times New Roman"/>
          <w:sz w:val="24"/>
          <w:szCs w:val="24"/>
        </w:rPr>
        <w:t>Menyusun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rancangan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tindakan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, (2) </w:t>
      </w:r>
      <w:proofErr w:type="spellStart"/>
      <w:r w:rsidRPr="00A82B16">
        <w:rPr>
          <w:rFonts w:ascii="Times New Roman" w:hAnsi="Times New Roman"/>
          <w:sz w:val="24"/>
          <w:szCs w:val="24"/>
        </w:rPr>
        <w:t>Pelaksanaan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tindakan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, (3) </w:t>
      </w:r>
      <w:proofErr w:type="spellStart"/>
      <w:r w:rsidRPr="00A82B16">
        <w:rPr>
          <w:rFonts w:ascii="Times New Roman" w:hAnsi="Times New Roman"/>
          <w:sz w:val="24"/>
          <w:szCs w:val="24"/>
        </w:rPr>
        <w:t>Observasi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(</w:t>
      </w:r>
      <w:r w:rsidRPr="00A82B16">
        <w:rPr>
          <w:rFonts w:ascii="Times New Roman" w:hAnsi="Times New Roman"/>
          <w:i/>
          <w:sz w:val="24"/>
          <w:szCs w:val="24"/>
        </w:rPr>
        <w:t>observation)</w:t>
      </w:r>
      <w:r w:rsidRPr="00A82B16">
        <w:rPr>
          <w:rFonts w:ascii="Times New Roman" w:hAnsi="Times New Roman"/>
          <w:sz w:val="24"/>
          <w:szCs w:val="24"/>
        </w:rPr>
        <w:t>,</w:t>
      </w:r>
      <w:r w:rsidRPr="00A82B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2B16">
        <w:rPr>
          <w:rFonts w:ascii="Times New Roman" w:hAnsi="Times New Roman"/>
          <w:sz w:val="24"/>
          <w:szCs w:val="24"/>
        </w:rPr>
        <w:t>dan</w:t>
      </w:r>
      <w:proofErr w:type="spellEnd"/>
      <w:r w:rsidRPr="00A82B16">
        <w:rPr>
          <w:rFonts w:ascii="Times New Roman" w:hAnsi="Times New Roman"/>
          <w:sz w:val="24"/>
          <w:szCs w:val="24"/>
        </w:rPr>
        <w:t xml:space="preserve"> (4) </w:t>
      </w:r>
      <w:proofErr w:type="spellStart"/>
      <w:r w:rsidRPr="00A82B16">
        <w:rPr>
          <w:rFonts w:ascii="Times New Roman" w:hAnsi="Times New Roman"/>
          <w:sz w:val="24"/>
          <w:szCs w:val="24"/>
        </w:rPr>
        <w:t>Refleksi</w:t>
      </w:r>
      <w:proofErr w:type="spellEnd"/>
      <w:r w:rsidRPr="00A82B16">
        <w:rPr>
          <w:rFonts w:ascii="Times New Roman" w:hAnsi="Times New Roman"/>
          <w:sz w:val="24"/>
          <w:szCs w:val="24"/>
        </w:rPr>
        <w:t>.</w:t>
      </w:r>
    </w:p>
    <w:p w:rsidR="008D0ABA" w:rsidRPr="006571F2" w:rsidRDefault="008D0ABA" w:rsidP="00A82B16">
      <w:pPr>
        <w:spacing w:line="480" w:lineRule="auto"/>
        <w:ind w:right="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41A62" w:rsidRPr="008D0ABA" w:rsidRDefault="00CC2CC4" w:rsidP="008A4687">
      <w:pPr>
        <w:pStyle w:val="ListParagraph"/>
        <w:numPr>
          <w:ilvl w:val="0"/>
          <w:numId w:val="1"/>
        </w:numPr>
        <w:tabs>
          <w:tab w:val="left" w:pos="3168"/>
        </w:tabs>
        <w:spacing w:line="48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Fokus Penelitian </w:t>
      </w:r>
    </w:p>
    <w:p w:rsidR="005A23F2" w:rsidRDefault="00EE6A1B" w:rsidP="006571F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Fokus penelitian </w:t>
      </w:r>
      <w:r w:rsidR="00241A62" w:rsidRPr="008D0ABA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="003C6DE5" w:rsidRPr="008D0ABA">
        <w:rPr>
          <w:rFonts w:ascii="Times New Roman" w:hAnsi="Times New Roman" w:cs="Times New Roman"/>
          <w:sz w:val="24"/>
          <w:szCs w:val="24"/>
          <w:lang w:val="id-ID"/>
        </w:rPr>
        <w:t xml:space="preserve">yaitu kemampuan </w:t>
      </w:r>
      <w:r w:rsidR="00CC2CC4">
        <w:rPr>
          <w:rFonts w:ascii="Times New Roman" w:hAnsi="Times New Roman" w:cs="Times New Roman"/>
          <w:sz w:val="24"/>
          <w:szCs w:val="24"/>
          <w:lang w:val="id-ID"/>
        </w:rPr>
        <w:t xml:space="preserve">berbicara </w:t>
      </w:r>
      <w:r w:rsidR="003C6DE5" w:rsidRPr="008D0ABA">
        <w:rPr>
          <w:rFonts w:ascii="Times New Roman" w:hAnsi="Times New Roman" w:cs="Times New Roman"/>
          <w:sz w:val="24"/>
          <w:szCs w:val="24"/>
          <w:lang w:val="id-ID"/>
        </w:rPr>
        <w:t>melalui metode latihan bina persepsi bunyi dan irama</w:t>
      </w:r>
      <w:r w:rsidR="00241A62" w:rsidRPr="008D0AB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E6A1B">
        <w:rPr>
          <w:rFonts w:ascii="Times New Roman" w:hAnsi="Times New Roman" w:cs="Times New Roman"/>
          <w:sz w:val="24"/>
          <w:szCs w:val="24"/>
          <w:lang w:val="id-ID"/>
        </w:rPr>
        <w:t>Dengan dibatasi pada subyek yang dikaji, diharapkan nantinya tidak akan meleba</w:t>
      </w:r>
      <w:r w:rsidR="005A23F2">
        <w:rPr>
          <w:rFonts w:ascii="Times New Roman" w:hAnsi="Times New Roman" w:cs="Times New Roman"/>
          <w:sz w:val="24"/>
          <w:szCs w:val="24"/>
          <w:lang w:val="id-ID"/>
        </w:rPr>
        <w:t xml:space="preserve">r pada persoalan-persoalan yang </w:t>
      </w:r>
      <w:r w:rsidRPr="00EE6A1B">
        <w:rPr>
          <w:rFonts w:ascii="Times New Roman" w:hAnsi="Times New Roman" w:cs="Times New Roman"/>
          <w:sz w:val="24"/>
          <w:szCs w:val="24"/>
          <w:lang w:val="id-ID"/>
        </w:rPr>
        <w:t>ja</w:t>
      </w:r>
      <w:r w:rsidR="005A23F2">
        <w:rPr>
          <w:rFonts w:ascii="Times New Roman" w:hAnsi="Times New Roman" w:cs="Times New Roman"/>
          <w:sz w:val="24"/>
          <w:szCs w:val="24"/>
          <w:lang w:val="id-ID"/>
        </w:rPr>
        <w:t>uh dari subyek-subyek tersebut dengan deskripsi sebagai berikut:</w:t>
      </w:r>
    </w:p>
    <w:p w:rsidR="005A23F2" w:rsidRDefault="003C6DE5" w:rsidP="005A23F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D0ABA">
        <w:rPr>
          <w:rFonts w:ascii="Times New Roman" w:hAnsi="Times New Roman"/>
          <w:sz w:val="24"/>
          <w:szCs w:val="24"/>
          <w:lang w:val="id-ID"/>
        </w:rPr>
        <w:t>Metode latihan bina persepsi bunyi dan irama</w:t>
      </w:r>
      <w:r w:rsidR="00241A62" w:rsidRPr="008D0ABA">
        <w:rPr>
          <w:rFonts w:ascii="Times New Roman" w:hAnsi="Times New Roman"/>
          <w:sz w:val="24"/>
          <w:szCs w:val="24"/>
          <w:lang w:val="id-ID"/>
        </w:rPr>
        <w:t xml:space="preserve"> adalah</w:t>
      </w:r>
      <w:r w:rsidRPr="008D0AB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D0ABA">
        <w:rPr>
          <w:rFonts w:ascii="Times New Roman" w:hAnsi="Times New Roman"/>
          <w:color w:val="000000"/>
          <w:sz w:val="24"/>
          <w:szCs w:val="24"/>
          <w:lang w:val="id-ID"/>
        </w:rPr>
        <w:t>pembinaaan dalam penghayatan bunyi yang</w:t>
      </w:r>
      <w:r w:rsidRPr="008D0AB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D0ABA">
        <w:rPr>
          <w:rFonts w:ascii="Times New Roman" w:hAnsi="Times New Roman"/>
          <w:color w:val="000000"/>
          <w:sz w:val="24"/>
          <w:szCs w:val="24"/>
          <w:lang w:val="id-ID"/>
        </w:rPr>
        <w:t>dilakukan  dengan  sengaja  atau  tidak  sengaja  sehingga  pendengaran dan</w:t>
      </w:r>
      <w:r w:rsidRPr="008D0AB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D0ABA">
        <w:rPr>
          <w:rFonts w:ascii="Times New Roman" w:hAnsi="Times New Roman"/>
          <w:color w:val="000000"/>
          <w:sz w:val="24"/>
          <w:szCs w:val="24"/>
          <w:lang w:val="id-ID"/>
        </w:rPr>
        <w:t>perasaan  vibrasi  yang  dimiliki  anak  tuna  rungu  dapat  dipergunakan  sebaik-baiknya untuk berintegrasi dengan dunia sekelilingnya yang penuh bunyi</w:t>
      </w:r>
      <w:r w:rsidR="00241A62" w:rsidRPr="008D0ABA">
        <w:rPr>
          <w:rFonts w:ascii="Times New Roman" w:hAnsi="Times New Roman"/>
          <w:sz w:val="24"/>
          <w:szCs w:val="24"/>
          <w:lang w:val="id-ID"/>
        </w:rPr>
        <w:t>.</w:t>
      </w:r>
      <w:r w:rsidR="00156CA9" w:rsidRPr="008D0AB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54BD" w:rsidRPr="008D0ABA">
        <w:rPr>
          <w:rFonts w:ascii="Times New Roman" w:hAnsi="Times New Roman"/>
          <w:sz w:val="24"/>
          <w:szCs w:val="24"/>
          <w:lang w:val="id-ID"/>
        </w:rPr>
        <w:t>Melalui layanan bina persepsi bunyi dan irama, di harapkan penyandan tunarungu dapat mendeteksi bunyi, mengidentifikasi bunyi, mendeskriminasikan bunyi, dan pada akhirnya mampu memahami sifat-sifat bunyi maupun bunyi-bunyi bahasa.</w:t>
      </w:r>
    </w:p>
    <w:p w:rsidR="00241A62" w:rsidRPr="005A23F2" w:rsidRDefault="00624AC6" w:rsidP="005A23F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A23F2">
        <w:rPr>
          <w:rFonts w:ascii="Times New Roman" w:hAnsi="Times New Roman"/>
          <w:sz w:val="24"/>
          <w:szCs w:val="24"/>
          <w:lang w:val="id-ID"/>
        </w:rPr>
        <w:t xml:space="preserve">Kemampuan berbicara </w:t>
      </w:r>
      <w:r w:rsidR="00241A62" w:rsidRPr="005A23F2">
        <w:rPr>
          <w:rFonts w:ascii="Times New Roman" w:hAnsi="Times New Roman"/>
          <w:sz w:val="24"/>
          <w:szCs w:val="24"/>
          <w:lang w:val="id-ID"/>
        </w:rPr>
        <w:t>adalah</w:t>
      </w:r>
      <w:r w:rsidRPr="005A23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473F8" w:rsidRPr="005A23F2">
        <w:rPr>
          <w:rFonts w:ascii="Times New Roman" w:hAnsi="Times New Roman"/>
          <w:sz w:val="24"/>
          <w:szCs w:val="24"/>
          <w:lang w:val="id-ID"/>
        </w:rPr>
        <w:t>melati</w:t>
      </w:r>
      <w:r w:rsidRPr="005A23F2">
        <w:rPr>
          <w:rFonts w:ascii="Times New Roman" w:hAnsi="Times New Roman"/>
          <w:sz w:val="24"/>
          <w:szCs w:val="24"/>
          <w:lang w:val="id-ID"/>
        </w:rPr>
        <w:t xml:space="preserve">h anak </w:t>
      </w:r>
      <w:r w:rsidR="002473F8" w:rsidRPr="005A23F2">
        <w:rPr>
          <w:rFonts w:ascii="Times New Roman" w:hAnsi="Times New Roman"/>
          <w:sz w:val="24"/>
          <w:szCs w:val="24"/>
          <w:lang w:val="id-ID"/>
        </w:rPr>
        <w:t>tu</w:t>
      </w:r>
      <w:r w:rsidRPr="005A23F2">
        <w:rPr>
          <w:rFonts w:ascii="Times New Roman" w:hAnsi="Times New Roman"/>
          <w:sz w:val="24"/>
          <w:szCs w:val="24"/>
          <w:lang w:val="id-ID"/>
        </w:rPr>
        <w:t xml:space="preserve">narungu </w:t>
      </w:r>
      <w:r w:rsidR="002473F8" w:rsidRPr="005A23F2">
        <w:rPr>
          <w:rFonts w:ascii="Times New Roman" w:hAnsi="Times New Roman"/>
          <w:sz w:val="24"/>
          <w:szCs w:val="24"/>
          <w:lang w:val="id-ID"/>
        </w:rPr>
        <w:t>melalui berbagai media, baik audio maupun visual dan dikolaborasian dengan sumber-sumber lain</w:t>
      </w:r>
      <w:r w:rsidRPr="005A23F2">
        <w:rPr>
          <w:rFonts w:ascii="Times New Roman" w:hAnsi="Times New Roman"/>
          <w:sz w:val="24"/>
          <w:szCs w:val="24"/>
          <w:lang w:val="id-ID"/>
        </w:rPr>
        <w:t xml:space="preserve"> yang dapat meransang </w:t>
      </w:r>
      <w:r w:rsidR="00432845" w:rsidRPr="005A23F2">
        <w:rPr>
          <w:rFonts w:ascii="Times New Roman" w:hAnsi="Times New Roman"/>
          <w:sz w:val="24"/>
          <w:szCs w:val="24"/>
          <w:lang w:val="id-ID"/>
        </w:rPr>
        <w:t>ketajaman pendengaran</w:t>
      </w:r>
      <w:r w:rsidRPr="005A23F2">
        <w:rPr>
          <w:rFonts w:ascii="Times New Roman" w:hAnsi="Times New Roman"/>
          <w:sz w:val="24"/>
          <w:szCs w:val="24"/>
          <w:lang w:val="id-ID"/>
        </w:rPr>
        <w:t>nya</w:t>
      </w:r>
      <w:r w:rsidR="00432845" w:rsidRPr="005A23F2">
        <w:rPr>
          <w:rFonts w:ascii="Times New Roman" w:hAnsi="Times New Roman"/>
          <w:sz w:val="24"/>
          <w:szCs w:val="24"/>
          <w:lang w:val="id-ID"/>
        </w:rPr>
        <w:t>, sehingga memiliki</w:t>
      </w:r>
      <w:r w:rsidRPr="005A23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B10CE" w:rsidRPr="005A23F2">
        <w:rPr>
          <w:rFonts w:ascii="Times New Roman" w:hAnsi="Times New Roman"/>
          <w:sz w:val="24"/>
          <w:szCs w:val="24"/>
          <w:lang w:val="id-ID"/>
        </w:rPr>
        <w:t>kemamp</w:t>
      </w:r>
      <w:r w:rsidRPr="005A23F2">
        <w:rPr>
          <w:rFonts w:ascii="Times New Roman" w:hAnsi="Times New Roman"/>
          <w:sz w:val="24"/>
          <w:szCs w:val="24"/>
          <w:lang w:val="id-ID"/>
        </w:rPr>
        <w:t xml:space="preserve">uan mengucapkan kalimat-kalimat </w:t>
      </w:r>
      <w:r w:rsidR="00BB10CE" w:rsidRPr="005A23F2">
        <w:rPr>
          <w:rFonts w:ascii="Times New Roman" w:hAnsi="Times New Roman"/>
          <w:sz w:val="24"/>
          <w:szCs w:val="24"/>
          <w:lang w:val="id-ID"/>
        </w:rPr>
        <w:t>unt</w:t>
      </w:r>
      <w:r w:rsidRPr="005A23F2">
        <w:rPr>
          <w:rFonts w:ascii="Times New Roman" w:hAnsi="Times New Roman"/>
          <w:sz w:val="24"/>
          <w:szCs w:val="24"/>
          <w:lang w:val="id-ID"/>
        </w:rPr>
        <w:t xml:space="preserve">uk mengekspresikan, menyatakan, </w:t>
      </w:r>
      <w:r w:rsidR="00BB10CE" w:rsidRPr="005A23F2">
        <w:rPr>
          <w:rFonts w:ascii="Times New Roman" w:hAnsi="Times New Roman"/>
          <w:sz w:val="24"/>
          <w:szCs w:val="24"/>
          <w:lang w:val="id-ID"/>
        </w:rPr>
        <w:t>menyampaikan pikiran, gagasan dan perasaan</w:t>
      </w:r>
      <w:r w:rsidR="00241A62" w:rsidRPr="005A23F2">
        <w:rPr>
          <w:rFonts w:ascii="Times New Roman" w:hAnsi="Times New Roman"/>
          <w:sz w:val="24"/>
          <w:szCs w:val="24"/>
          <w:lang w:val="id-ID"/>
        </w:rPr>
        <w:t>.</w:t>
      </w:r>
    </w:p>
    <w:p w:rsidR="00C972BD" w:rsidRPr="008D0ABA" w:rsidRDefault="00C972BD" w:rsidP="008D0ABA">
      <w:pPr>
        <w:pStyle w:val="ListParagraph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41A62" w:rsidRPr="008D0ABA" w:rsidRDefault="005A23F2" w:rsidP="008A4687">
      <w:pPr>
        <w:pStyle w:val="ListParagraph"/>
        <w:numPr>
          <w:ilvl w:val="0"/>
          <w:numId w:val="1"/>
        </w:numPr>
        <w:tabs>
          <w:tab w:val="left" w:pos="3168"/>
        </w:tabs>
        <w:spacing w:line="276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Setting dan </w:t>
      </w:r>
      <w:r w:rsidR="00241A62" w:rsidRPr="008D0ABA">
        <w:rPr>
          <w:rFonts w:ascii="Times New Roman" w:hAnsi="Times New Roman"/>
          <w:b/>
          <w:sz w:val="24"/>
          <w:szCs w:val="24"/>
          <w:lang w:val="id-ID"/>
        </w:rPr>
        <w:t xml:space="preserve">Subjek penelitian </w:t>
      </w:r>
    </w:p>
    <w:p w:rsidR="00241A62" w:rsidRPr="008D0ABA" w:rsidRDefault="00241A62" w:rsidP="00241A62">
      <w:pPr>
        <w:pStyle w:val="ListParagraph"/>
        <w:tabs>
          <w:tab w:val="left" w:pos="3168"/>
        </w:tabs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1F2067" w:rsidRDefault="005A23F2" w:rsidP="006571F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dilaksanakan di </w:t>
      </w:r>
      <w:r w:rsidRPr="008D0ABA">
        <w:rPr>
          <w:rFonts w:ascii="Times New Roman" w:hAnsi="Times New Roman" w:cs="Times New Roman"/>
          <w:sz w:val="24"/>
          <w:szCs w:val="24"/>
          <w:lang w:val="id-ID"/>
        </w:rPr>
        <w:t>SLB Bontoharu Kabupaten Kepulauan Selayar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41A62" w:rsidRPr="008D0ABA">
        <w:rPr>
          <w:rFonts w:ascii="Times New Roman" w:hAnsi="Times New Roman" w:cs="Times New Roman"/>
          <w:sz w:val="24"/>
          <w:szCs w:val="24"/>
          <w:lang w:val="id-ID"/>
        </w:rPr>
        <w:t xml:space="preserve">Subjek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ini adalah </w:t>
      </w:r>
      <w:r w:rsidR="00241A62" w:rsidRPr="008D0ABA">
        <w:rPr>
          <w:rFonts w:ascii="Times New Roman" w:hAnsi="Times New Roman" w:cs="Times New Roman"/>
          <w:sz w:val="24"/>
          <w:szCs w:val="24"/>
          <w:lang w:val="id-ID"/>
        </w:rPr>
        <w:t>kelas dasar I</w:t>
      </w:r>
      <w:r w:rsidR="00BB10CE" w:rsidRPr="008D0ABA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241A62" w:rsidRPr="008D0A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10CE" w:rsidRPr="008D0ABA">
        <w:rPr>
          <w:rFonts w:ascii="Times New Roman" w:hAnsi="Times New Roman" w:cs="Times New Roman"/>
          <w:sz w:val="24"/>
          <w:szCs w:val="24"/>
          <w:lang w:val="id-ID"/>
        </w:rPr>
        <w:t>yang berjumlah 5</w:t>
      </w:r>
      <w:r w:rsidR="00F15E7C" w:rsidRPr="008D0ABA">
        <w:rPr>
          <w:rFonts w:ascii="Times New Roman" w:hAnsi="Times New Roman" w:cs="Times New Roman"/>
          <w:sz w:val="24"/>
          <w:szCs w:val="24"/>
          <w:lang w:val="id-ID"/>
        </w:rPr>
        <w:t xml:space="preserve"> (lima</w:t>
      </w:r>
      <w:r w:rsidR="00241A62" w:rsidRPr="008D0AB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BB10CE" w:rsidRPr="008D0A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29B4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E51695">
        <w:rPr>
          <w:rFonts w:ascii="Times New Roman" w:hAnsi="Times New Roman" w:cs="Times New Roman"/>
          <w:sz w:val="24"/>
          <w:szCs w:val="24"/>
          <w:lang w:val="id-ID"/>
        </w:rPr>
        <w:t xml:space="preserve"> yaitu 2 orang perempuan dan 3 orang laki-laki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F2067">
        <w:rPr>
          <w:rFonts w:ascii="Times New Roman" w:hAnsi="Times New Roman" w:cs="Times New Roman"/>
          <w:sz w:val="24"/>
          <w:szCs w:val="24"/>
          <w:lang w:val="id-ID"/>
        </w:rPr>
        <w:t xml:space="preserve"> Sedangkan </w:t>
      </w:r>
      <w:r w:rsidR="001F2067" w:rsidRPr="001F2067">
        <w:rPr>
          <w:rFonts w:ascii="Times New Roman" w:hAnsi="Times New Roman" w:cs="Times New Roman"/>
          <w:sz w:val="24"/>
          <w:szCs w:val="24"/>
          <w:lang w:val="id-ID"/>
        </w:rPr>
        <w:t xml:space="preserve">guru adalah kolaborator sebagai </w:t>
      </w:r>
      <w:r w:rsidR="001F2067" w:rsidRPr="001F2067">
        <w:rPr>
          <w:rFonts w:ascii="Times New Roman" w:hAnsi="Times New Roman" w:cs="Times New Roman"/>
          <w:sz w:val="24"/>
          <w:szCs w:val="24"/>
          <w:lang w:val="id-ID"/>
        </w:rPr>
        <w:lastRenderedPageBreak/>
        <w:t>peneliti sekaligu</w:t>
      </w:r>
      <w:r w:rsidR="001F2067">
        <w:rPr>
          <w:rFonts w:ascii="Times New Roman" w:hAnsi="Times New Roman" w:cs="Times New Roman"/>
          <w:sz w:val="24"/>
          <w:szCs w:val="24"/>
          <w:lang w:val="id-ID"/>
        </w:rPr>
        <w:t xml:space="preserve">s pelaksana pembelajaran dengan </w:t>
      </w:r>
      <w:r w:rsidR="0053283C">
        <w:rPr>
          <w:rFonts w:ascii="Times New Roman" w:hAnsi="Times New Roman" w:cs="Times New Roman"/>
          <w:sz w:val="24"/>
          <w:szCs w:val="24"/>
          <w:lang w:val="id-ID"/>
        </w:rPr>
        <w:t>bantuan guru tuna</w:t>
      </w:r>
      <w:r w:rsidR="001F2067" w:rsidRPr="001F2067">
        <w:rPr>
          <w:rFonts w:ascii="Times New Roman" w:hAnsi="Times New Roman" w:cs="Times New Roman"/>
          <w:sz w:val="24"/>
          <w:szCs w:val="24"/>
          <w:lang w:val="id-ID"/>
        </w:rPr>
        <w:t>rungu wicara lainnya sebagai pengamat dalam pelaksanaaan penelitian.</w:t>
      </w:r>
    </w:p>
    <w:p w:rsidR="0053283C" w:rsidRDefault="0053283C" w:rsidP="0053283C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3283C" w:rsidRPr="008D0ABA" w:rsidRDefault="0053283C" w:rsidP="0053283C">
      <w:pPr>
        <w:pStyle w:val="ListParagraph"/>
        <w:numPr>
          <w:ilvl w:val="0"/>
          <w:numId w:val="1"/>
        </w:numPr>
        <w:tabs>
          <w:tab w:val="left" w:pos="3168"/>
        </w:tabs>
        <w:spacing w:line="276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Rancangan Tindakan </w:t>
      </w:r>
    </w:p>
    <w:p w:rsidR="0053283C" w:rsidRPr="008D0ABA" w:rsidRDefault="0053283C" w:rsidP="0053283C">
      <w:pPr>
        <w:pStyle w:val="ListParagraph"/>
        <w:tabs>
          <w:tab w:val="left" w:pos="3168"/>
        </w:tabs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7525D6" w:rsidRDefault="007525D6" w:rsidP="006571F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1FB4">
        <w:rPr>
          <w:rFonts w:ascii="Times New Roman" w:hAnsi="Times New Roman"/>
          <w:sz w:val="24"/>
          <w:szCs w:val="24"/>
          <w:lang w:val="id-ID" w:eastAsia="id-ID"/>
        </w:rPr>
        <w:t xml:space="preserve">PTK sebagai bentuk penelitian reflektif yang dilakukan oleh pendidik sendiri terhadap kurikulum, pengembangan keahlian mengajar dan sebagainya. PTK </w:t>
      </w:r>
      <w:r>
        <w:rPr>
          <w:rFonts w:ascii="Times New Roman" w:hAnsi="Times New Roman"/>
          <w:sz w:val="24"/>
          <w:szCs w:val="24"/>
          <w:lang w:val="id-ID" w:eastAsia="id-ID"/>
        </w:rPr>
        <w:t>menurut Wahidmurni (2008:1020 “</w:t>
      </w:r>
      <w:r w:rsidRPr="00961FB4">
        <w:rPr>
          <w:rFonts w:ascii="Times New Roman" w:hAnsi="Times New Roman"/>
          <w:sz w:val="24"/>
          <w:szCs w:val="24"/>
          <w:lang w:val="id-ID" w:eastAsia="id-ID"/>
        </w:rPr>
        <w:t>berangkat dari masalah yang timbul didalam kelas yang terjadi selama proses belajar mengajar berlangsung, sehingga perlu dicari cara pemecahan masalah tersebut</w:t>
      </w:r>
      <w:r>
        <w:rPr>
          <w:rFonts w:ascii="Times New Roman" w:hAnsi="Times New Roman"/>
          <w:sz w:val="24"/>
          <w:szCs w:val="24"/>
          <w:lang w:val="id-ID" w:eastAsia="id-ID"/>
        </w:rPr>
        <w:t>”.</w:t>
      </w:r>
    </w:p>
    <w:p w:rsidR="007525D6" w:rsidRPr="007525D6" w:rsidRDefault="007525D6" w:rsidP="006571F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38EF">
        <w:rPr>
          <w:rFonts w:ascii="Times New Roman" w:hAnsi="Times New Roman"/>
          <w:spacing w:val="-2"/>
          <w:sz w:val="24"/>
          <w:szCs w:val="24"/>
          <w:lang w:val="id-ID" w:eastAsia="id-ID"/>
        </w:rPr>
        <w:t>Model Kurt Lewin (Wahidmurni, 2008:41) menyatakan “konsep pokok penelitian tindakan kelas terdiri dari empat komponen yaitu: 1) perencanaan tindakan (</w:t>
      </w:r>
      <w:r w:rsidRPr="005338EF">
        <w:rPr>
          <w:rFonts w:ascii="Times New Roman" w:hAnsi="Times New Roman"/>
          <w:i/>
          <w:iCs/>
          <w:spacing w:val="-2"/>
          <w:sz w:val="24"/>
          <w:szCs w:val="24"/>
          <w:lang w:val="id-ID" w:eastAsia="id-ID"/>
        </w:rPr>
        <w:t>planning</w:t>
      </w:r>
      <w:r w:rsidRPr="005338EF">
        <w:rPr>
          <w:rFonts w:ascii="Times New Roman" w:hAnsi="Times New Roman"/>
          <w:spacing w:val="-2"/>
          <w:sz w:val="24"/>
          <w:szCs w:val="24"/>
          <w:lang w:val="id-ID" w:eastAsia="id-ID"/>
        </w:rPr>
        <w:t>), 2) pelaksanaan tindakan (</w:t>
      </w:r>
      <w:r w:rsidRPr="005338EF">
        <w:rPr>
          <w:rFonts w:ascii="Times New Roman" w:hAnsi="Times New Roman"/>
          <w:i/>
          <w:iCs/>
          <w:spacing w:val="-2"/>
          <w:sz w:val="24"/>
          <w:szCs w:val="24"/>
          <w:lang w:val="id-ID" w:eastAsia="id-ID"/>
        </w:rPr>
        <w:t>action</w:t>
      </w:r>
      <w:r w:rsidRPr="005338EF">
        <w:rPr>
          <w:rFonts w:ascii="Times New Roman" w:hAnsi="Times New Roman"/>
          <w:spacing w:val="-2"/>
          <w:sz w:val="24"/>
          <w:szCs w:val="24"/>
          <w:lang w:val="id-ID" w:eastAsia="id-ID"/>
        </w:rPr>
        <w:t>), 3) pengamatan (</w:t>
      </w:r>
      <w:r w:rsidRPr="005338EF">
        <w:rPr>
          <w:rFonts w:ascii="Times New Roman" w:hAnsi="Times New Roman"/>
          <w:i/>
          <w:iCs/>
          <w:spacing w:val="-2"/>
          <w:sz w:val="24"/>
          <w:szCs w:val="24"/>
          <w:lang w:val="id-ID" w:eastAsia="id-ID"/>
        </w:rPr>
        <w:t>observation</w:t>
      </w:r>
      <w:r w:rsidRPr="005338EF">
        <w:rPr>
          <w:rFonts w:ascii="Times New Roman" w:hAnsi="Times New Roman"/>
          <w:spacing w:val="-2"/>
          <w:sz w:val="24"/>
          <w:szCs w:val="24"/>
          <w:lang w:val="id-ID" w:eastAsia="id-ID"/>
        </w:rPr>
        <w:t>), dan 4) refleksi (</w:t>
      </w:r>
      <w:r w:rsidRPr="005338EF">
        <w:rPr>
          <w:rFonts w:ascii="Times New Roman" w:hAnsi="Times New Roman"/>
          <w:i/>
          <w:iCs/>
          <w:spacing w:val="-2"/>
          <w:sz w:val="24"/>
          <w:szCs w:val="24"/>
          <w:lang w:val="id-ID" w:eastAsia="id-ID"/>
        </w:rPr>
        <w:t>reflection</w:t>
      </w:r>
      <w:r w:rsidRPr="005338EF">
        <w:rPr>
          <w:rFonts w:ascii="Times New Roman" w:hAnsi="Times New Roman"/>
          <w:spacing w:val="-2"/>
          <w:sz w:val="24"/>
          <w:szCs w:val="24"/>
          <w:lang w:val="id-ID" w:eastAsia="id-ID"/>
        </w:rPr>
        <w:t>)”</w:t>
      </w:r>
      <w:r>
        <w:rPr>
          <w:rFonts w:ascii="Times New Roman" w:hAnsi="Times New Roman"/>
          <w:spacing w:val="-2"/>
          <w:sz w:val="24"/>
          <w:szCs w:val="24"/>
          <w:lang w:val="id-ID" w:eastAsia="id-ID"/>
        </w:rPr>
        <w:t xml:space="preserve">. </w:t>
      </w:r>
      <w:r>
        <w:rPr>
          <w:rFonts w:ascii="Times New Roman" w:hAnsi="Times New Roman"/>
          <w:bCs/>
          <w:sz w:val="24"/>
          <w:szCs w:val="23"/>
          <w:lang w:val="id-ID" w:eastAsia="id-ID"/>
        </w:rPr>
        <w:t xml:space="preserve">Tahapan </w:t>
      </w:r>
      <w:r w:rsidRPr="00961FB4">
        <w:rPr>
          <w:rFonts w:ascii="Times New Roman" w:hAnsi="Times New Roman"/>
          <w:bCs/>
          <w:sz w:val="24"/>
          <w:szCs w:val="23"/>
          <w:lang w:val="id-ID" w:eastAsia="id-ID"/>
        </w:rPr>
        <w:t>dalam siklus penelitian tindakan kelas</w:t>
      </w:r>
      <w:r>
        <w:rPr>
          <w:rFonts w:ascii="Times New Roman" w:hAnsi="Times New Roman"/>
          <w:bCs/>
          <w:sz w:val="24"/>
          <w:szCs w:val="23"/>
          <w:lang w:val="id-ID" w:eastAsia="id-ID"/>
        </w:rPr>
        <w:t xml:space="preserve"> dapat digambarkan sebagai berikut:</w:t>
      </w:r>
    </w:p>
    <w:p w:rsidR="007525D6" w:rsidRDefault="00C13509" w:rsidP="007525D6">
      <w:pPr>
        <w:ind w:left="357" w:firstLine="567"/>
        <w:jc w:val="both"/>
        <w:rPr>
          <w:rFonts w:ascii="Times New Roman" w:hAnsi="Times New Roman"/>
          <w:bCs/>
          <w:sz w:val="24"/>
          <w:szCs w:val="23"/>
          <w:lang w:val="id-ID" w:eastAsia="id-ID"/>
        </w:rPr>
      </w:pPr>
      <w:r w:rsidRPr="00C13509">
        <w:rPr>
          <w:noProof/>
          <w:lang w:val="id-ID" w:eastAsia="id-ID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246.35pt;margin-top:14.85pt;width:31.05pt;height:40.5pt;rotation:-1694479fd;z-index:251665408">
            <v:stroke endarrow="block"/>
          </v:shape>
        </w:pict>
      </w:r>
      <w:r w:rsidRPr="00C13509">
        <w:rPr>
          <w:noProof/>
          <w:lang w:val="id-ID" w:eastAsia="id-ID"/>
        </w:rPr>
        <w:pict>
          <v:roundrect id="_x0000_s1027" style="position:absolute;left:0;text-align:left;margin-left:259.8pt;margin-top:48.05pt;width:76.55pt;height:22.7pt;z-index:251661312" arcsize="10923f">
            <v:textbox>
              <w:txbxContent>
                <w:p w:rsidR="007525D6" w:rsidRPr="00426660" w:rsidRDefault="007525D6" w:rsidP="007525D6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 xml:space="preserve">Pelaksanaan </w:t>
                  </w:r>
                </w:p>
              </w:txbxContent>
            </v:textbox>
          </v:roundrect>
        </w:pict>
      </w:r>
      <w:r w:rsidRPr="00C13509">
        <w:rPr>
          <w:noProof/>
          <w:lang w:val="id-ID" w:eastAsia="id-ID"/>
        </w:rPr>
        <w:pict>
          <v:roundrect id="_x0000_s1029" style="position:absolute;left:0;text-align:left;margin-left:163pt;margin-top:48.05pt;width:76.55pt;height:22.7pt;z-index:251663360" arcsize="10923f" fillcolor="black [3213]">
            <v:textbox>
              <w:txbxContent>
                <w:p w:rsidR="007525D6" w:rsidRPr="00426660" w:rsidRDefault="007525D6" w:rsidP="007525D6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 xml:space="preserve">Siklus </w:t>
                  </w: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I</w:t>
                  </w:r>
                </w:p>
              </w:txbxContent>
            </v:textbox>
          </v:roundrect>
        </w:pict>
      </w:r>
      <w:r w:rsidRPr="00C13509">
        <w:rPr>
          <w:noProof/>
          <w:lang w:val="id-ID" w:eastAsia="id-ID"/>
        </w:rPr>
        <w:pict>
          <v:roundrect id="_x0000_s1028" style="position:absolute;left:0;text-align:left;margin-left:67.8pt;margin-top:48.05pt;width:76.55pt;height:22.7pt;z-index:251662336" arcsize="10923f">
            <v:textbox>
              <w:txbxContent>
                <w:p w:rsidR="007525D6" w:rsidRPr="00426660" w:rsidRDefault="007525D6" w:rsidP="007525D6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 xml:space="preserve">Refleksi </w:t>
                  </w:r>
                </w:p>
              </w:txbxContent>
            </v:textbox>
          </v:roundrect>
        </w:pict>
      </w:r>
      <w:r w:rsidRPr="00C13509">
        <w:rPr>
          <w:noProof/>
          <w:lang w:val="id-ID" w:eastAsia="id-ID"/>
        </w:rPr>
        <w:pict>
          <v:roundrect id="_x0000_s1026" style="position:absolute;left:0;text-align:left;margin-left:163pt;margin-top:13.35pt;width:76.55pt;height:22.7pt;z-index:251660288" arcsize="10923f">
            <v:textbox>
              <w:txbxContent>
                <w:p w:rsidR="007525D6" w:rsidRPr="00426660" w:rsidRDefault="007525D6" w:rsidP="007525D6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426660">
                    <w:rPr>
                      <w:rFonts w:ascii="Times New Roman" w:hAnsi="Times New Roman"/>
                      <w:sz w:val="24"/>
                      <w:lang w:val="id-ID"/>
                    </w:rPr>
                    <w:t>Perencanaan</w:t>
                  </w:r>
                </w:p>
              </w:txbxContent>
            </v:textbox>
          </v:roundrect>
        </w:pict>
      </w:r>
    </w:p>
    <w:p w:rsidR="007525D6" w:rsidRDefault="007525D6" w:rsidP="007525D6">
      <w:pPr>
        <w:ind w:left="357" w:firstLine="567"/>
        <w:jc w:val="center"/>
        <w:rPr>
          <w:rFonts w:ascii="Times New Roman" w:hAnsi="Times New Roman"/>
          <w:bCs/>
          <w:sz w:val="24"/>
          <w:szCs w:val="23"/>
          <w:lang w:val="id-ID" w:eastAsia="id-ID"/>
        </w:rPr>
      </w:pPr>
    </w:p>
    <w:p w:rsidR="007525D6" w:rsidRDefault="00C13509" w:rsidP="007525D6">
      <w:pPr>
        <w:ind w:left="357" w:firstLine="567"/>
        <w:jc w:val="both"/>
        <w:rPr>
          <w:rFonts w:ascii="Times New Roman" w:hAnsi="Times New Roman"/>
          <w:bCs/>
          <w:sz w:val="24"/>
          <w:szCs w:val="23"/>
          <w:lang w:val="id-ID" w:eastAsia="id-ID"/>
        </w:rPr>
      </w:pPr>
      <w:r w:rsidRPr="00C13509">
        <w:rPr>
          <w:noProof/>
          <w:lang w:val="id-ID" w:eastAsia="id-ID"/>
        </w:rPr>
        <w:pict>
          <v:shape id="_x0000_s1042" type="#_x0000_t19" style="position:absolute;left:0;text-align:left;margin-left:93.85pt;margin-top:18.55pt;width:69.8pt;height:73.35pt;rotation:12362605fd;z-index:251676672" coordsize="31503,21600" adj="-7686633,,9903" path="wr-11697,,31503,43200,,2404,31503,21600nfewr-11697,,31503,43200,,2404,31503,21600l9903,21600nsxe">
            <v:stroke startarrow="block"/>
            <v:path o:connectlocs="0,2404;31503,21600;9903,21600"/>
          </v:shape>
        </w:pict>
      </w:r>
      <w:r w:rsidRPr="00C13509">
        <w:rPr>
          <w:noProof/>
          <w:lang w:val="id-ID" w:eastAsia="id-ID"/>
        </w:rPr>
        <w:pict>
          <v:shape id="_x0000_s1033" type="#_x0000_t19" style="position:absolute;left:0;text-align:left;margin-left:122.3pt;margin-top:7.1pt;width:31.05pt;height:40.5pt;rotation:9944083fd;z-index:251667456">
            <v:stroke endarrow="block"/>
          </v:shape>
        </w:pict>
      </w:r>
      <w:r w:rsidRPr="00C13509">
        <w:rPr>
          <w:noProof/>
          <w:lang w:val="id-ID" w:eastAsia="id-ID"/>
        </w:rPr>
        <w:pict>
          <v:shape id="_x0000_s1032" type="#_x0000_t19" style="position:absolute;left:0;text-align:left;margin-left:244.4pt;margin-top:7.45pt;width:31.05pt;height:40.5pt;rotation:6240681fd;z-index:251666432">
            <v:stroke endarrow="block"/>
          </v:shape>
        </w:pict>
      </w:r>
      <w:r w:rsidRPr="00C13509">
        <w:rPr>
          <w:noProof/>
          <w:lang w:val="id-ID" w:eastAsia="id-ID"/>
        </w:rPr>
        <w:pict>
          <v:roundrect id="_x0000_s1030" style="position:absolute;left:0;text-align:left;margin-left:163pt;margin-top:27.15pt;width:76.55pt;height:22.7pt;z-index:251664384" arcsize="10923f">
            <v:textbox>
              <w:txbxContent>
                <w:p w:rsidR="007525D6" w:rsidRPr="00426660" w:rsidRDefault="007525D6" w:rsidP="007525D6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 xml:space="preserve">Pengamatan </w:t>
                  </w:r>
                </w:p>
              </w:txbxContent>
            </v:textbox>
          </v:roundrect>
        </w:pict>
      </w:r>
    </w:p>
    <w:p w:rsidR="007525D6" w:rsidRDefault="007525D6" w:rsidP="007525D6">
      <w:pPr>
        <w:ind w:left="357" w:firstLine="567"/>
        <w:jc w:val="both"/>
        <w:rPr>
          <w:rFonts w:ascii="Times New Roman" w:hAnsi="Times New Roman"/>
          <w:bCs/>
          <w:sz w:val="24"/>
          <w:szCs w:val="23"/>
          <w:lang w:val="id-ID" w:eastAsia="id-ID"/>
        </w:rPr>
      </w:pPr>
    </w:p>
    <w:p w:rsidR="007525D6" w:rsidRDefault="00C13509" w:rsidP="007525D6">
      <w:pPr>
        <w:ind w:left="357" w:firstLine="567"/>
        <w:jc w:val="both"/>
        <w:rPr>
          <w:rFonts w:ascii="Times New Roman" w:hAnsi="Times New Roman"/>
          <w:bCs/>
          <w:sz w:val="24"/>
          <w:szCs w:val="23"/>
          <w:lang w:val="id-ID" w:eastAsia="id-ID"/>
        </w:rPr>
      </w:pPr>
      <w:r w:rsidRPr="00C13509">
        <w:rPr>
          <w:noProof/>
          <w:lang w:val="id-ID" w:eastAsia="id-ID"/>
        </w:rPr>
        <w:pict>
          <v:roundrect id="_x0000_s1038" style="position:absolute;left:0;text-align:left;margin-left:163.75pt;margin-top:91.95pt;width:76.55pt;height:22.7pt;z-index:251672576" arcsize="10923f">
            <v:textbox>
              <w:txbxContent>
                <w:p w:rsidR="007525D6" w:rsidRPr="00426660" w:rsidRDefault="007525D6" w:rsidP="007525D6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 xml:space="preserve">Pengamatan </w:t>
                  </w:r>
                </w:p>
              </w:txbxContent>
            </v:textbox>
          </v:roundrect>
        </w:pict>
      </w:r>
      <w:r w:rsidRPr="00C13509">
        <w:rPr>
          <w:noProof/>
          <w:lang w:val="id-ID" w:eastAsia="id-ID"/>
        </w:rPr>
        <w:pict>
          <v:roundrect id="_x0000_s1037" style="position:absolute;left:0;text-align:left;margin-left:163.75pt;margin-top:57.65pt;width:76.55pt;height:22.7pt;z-index:251671552" arcsize="10923f" fillcolor="black [3213]">
            <v:textbox>
              <w:txbxContent>
                <w:p w:rsidR="007525D6" w:rsidRPr="00426660" w:rsidRDefault="007525D6" w:rsidP="007525D6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 xml:space="preserve">Siklus </w:t>
                  </w: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II</w:t>
                  </w:r>
                </w:p>
              </w:txbxContent>
            </v:textbox>
          </v:roundrect>
        </w:pict>
      </w:r>
      <w:r w:rsidRPr="00C13509">
        <w:rPr>
          <w:noProof/>
          <w:lang w:val="id-ID" w:eastAsia="id-ID"/>
        </w:rPr>
        <w:pict>
          <v:roundrect id="_x0000_s1036" style="position:absolute;left:0;text-align:left;margin-left:68.55pt;margin-top:57.65pt;width:76.55pt;height:22.7pt;z-index:251670528" arcsize="10923f">
            <v:textbox>
              <w:txbxContent>
                <w:p w:rsidR="007525D6" w:rsidRPr="00426660" w:rsidRDefault="007525D6" w:rsidP="007525D6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 xml:space="preserve">Refleksi </w:t>
                  </w:r>
                </w:p>
              </w:txbxContent>
            </v:textbox>
          </v:roundrect>
        </w:pict>
      </w:r>
      <w:r w:rsidRPr="00C13509">
        <w:rPr>
          <w:noProof/>
          <w:lang w:val="id-ID" w:eastAsia="id-ID"/>
        </w:rPr>
        <w:pict>
          <v:roundrect id="_x0000_s1035" style="position:absolute;left:0;text-align:left;margin-left:260.55pt;margin-top:57.65pt;width:76.55pt;height:22.7pt;z-index:251669504" arcsize="10923f">
            <v:textbox>
              <w:txbxContent>
                <w:p w:rsidR="007525D6" w:rsidRPr="00426660" w:rsidRDefault="007525D6" w:rsidP="007525D6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 xml:space="preserve">Pelaksanaan </w:t>
                  </w:r>
                </w:p>
              </w:txbxContent>
            </v:textbox>
          </v:roundrect>
        </w:pict>
      </w:r>
      <w:r w:rsidRPr="00C13509">
        <w:rPr>
          <w:noProof/>
          <w:lang w:val="id-ID" w:eastAsia="id-ID"/>
        </w:rPr>
        <w:pict>
          <v:roundrect id="_x0000_s1034" style="position:absolute;left:0;text-align:left;margin-left:163.75pt;margin-top:22.95pt;width:76.55pt;height:22.7pt;z-index:251668480" arcsize="10923f">
            <v:textbox>
              <w:txbxContent>
                <w:p w:rsidR="007525D6" w:rsidRPr="00426660" w:rsidRDefault="007525D6" w:rsidP="007525D6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 w:rsidRPr="00426660">
                    <w:rPr>
                      <w:rFonts w:ascii="Times New Roman" w:hAnsi="Times New Roman"/>
                      <w:sz w:val="24"/>
                      <w:lang w:val="id-ID"/>
                    </w:rPr>
                    <w:t>Perencanaan</w:t>
                  </w:r>
                </w:p>
              </w:txbxContent>
            </v:textbox>
          </v:roundrect>
        </w:pict>
      </w:r>
      <w:r w:rsidRPr="00C13509">
        <w:rPr>
          <w:noProof/>
          <w:lang w:val="id-ID" w:eastAsia="id-ID"/>
        </w:rPr>
        <w:pict>
          <v:shape id="_x0000_s1041" type="#_x0000_t19" style="position:absolute;left:0;text-align:left;margin-left:123.05pt;margin-top:71.9pt;width:31.05pt;height:40.5pt;rotation:9944083fd;z-index:251675648">
            <v:stroke endarrow="block"/>
          </v:shape>
        </w:pict>
      </w:r>
      <w:r w:rsidRPr="00C13509">
        <w:rPr>
          <w:noProof/>
          <w:lang w:val="id-ID" w:eastAsia="id-ID"/>
        </w:rPr>
        <w:pict>
          <v:shape id="_x0000_s1040" type="#_x0000_t19" style="position:absolute;left:0;text-align:left;margin-left:245.15pt;margin-top:72.25pt;width:31.05pt;height:40.5pt;rotation:6240681fd;z-index:251674624">
            <v:stroke endarrow="block"/>
          </v:shape>
        </w:pict>
      </w:r>
      <w:r w:rsidRPr="00C13509">
        <w:rPr>
          <w:noProof/>
          <w:lang w:val="id-ID" w:eastAsia="id-ID"/>
        </w:rPr>
        <w:pict>
          <v:shape id="_x0000_s1039" type="#_x0000_t19" style="position:absolute;left:0;text-align:left;margin-left:247.1pt;margin-top:24.45pt;width:31.05pt;height:40.5pt;rotation:-1694479fd;z-index:251673600">
            <v:stroke endarrow="block"/>
          </v:shape>
        </w:pict>
      </w:r>
    </w:p>
    <w:p w:rsidR="007525D6" w:rsidRDefault="007525D6" w:rsidP="007525D6">
      <w:pPr>
        <w:ind w:left="357" w:firstLine="567"/>
        <w:jc w:val="both"/>
        <w:rPr>
          <w:rFonts w:ascii="Times New Roman" w:hAnsi="Times New Roman"/>
          <w:bCs/>
          <w:sz w:val="24"/>
          <w:szCs w:val="23"/>
          <w:lang w:val="id-ID" w:eastAsia="id-ID"/>
        </w:rPr>
      </w:pPr>
    </w:p>
    <w:p w:rsidR="007525D6" w:rsidRDefault="007525D6" w:rsidP="007525D6">
      <w:pPr>
        <w:ind w:left="357" w:firstLine="567"/>
        <w:jc w:val="both"/>
        <w:rPr>
          <w:rFonts w:ascii="Times New Roman" w:hAnsi="Times New Roman"/>
          <w:bCs/>
          <w:sz w:val="24"/>
          <w:szCs w:val="23"/>
          <w:lang w:val="id-ID" w:eastAsia="id-ID"/>
        </w:rPr>
      </w:pPr>
    </w:p>
    <w:p w:rsidR="007525D6" w:rsidRDefault="00C13509" w:rsidP="007525D6">
      <w:pPr>
        <w:ind w:left="357" w:firstLine="567"/>
        <w:jc w:val="both"/>
        <w:rPr>
          <w:rFonts w:ascii="Times New Roman" w:hAnsi="Times New Roman"/>
          <w:bCs/>
          <w:sz w:val="24"/>
          <w:szCs w:val="23"/>
          <w:lang w:val="id-ID" w:eastAsia="id-ID"/>
        </w:rPr>
      </w:pPr>
      <w:r w:rsidRPr="00C13509">
        <w:rPr>
          <w:noProof/>
          <w:lang w:val="id-ID" w:eastAsia="id-ID"/>
        </w:rPr>
        <w:pict>
          <v:shape id="_x0000_s1044" type="#_x0000_t19" style="position:absolute;left:0;text-align:left;margin-left:96.75pt;margin-top:2.7pt;width:69.8pt;height:64.2pt;rotation:12362605fd;z-index:251678720" coordsize="31503,21600" adj="-7686633,,9903" path="wr-11697,,31503,43200,,2404,31503,21600nfewr-11697,,31503,43200,,2404,31503,21600l9903,21600nsxe">
            <v:stroke startarrow="block"/>
            <v:path o:connectlocs="0,2404;31503,21600;9903,21600"/>
          </v:shape>
        </w:pict>
      </w:r>
      <w:r w:rsidRPr="00C13509">
        <w:rPr>
          <w:noProof/>
          <w:lang w:val="id-ID" w:eastAsia="id-ID"/>
        </w:rPr>
        <w:pict>
          <v:roundrect id="_x0000_s1043" style="position:absolute;left:0;text-align:left;margin-left:163.9pt;margin-top:50.45pt;width:76.55pt;height:36.85pt;z-index:251677696" arcsize="10923f">
            <v:textbox>
              <w:txbxContent>
                <w:p w:rsidR="007525D6" w:rsidRPr="00426660" w:rsidRDefault="007525D6" w:rsidP="007525D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 xml:space="preserve">Laporan penelitian </w:t>
                  </w:r>
                </w:p>
              </w:txbxContent>
            </v:textbox>
          </v:roundrect>
        </w:pict>
      </w:r>
    </w:p>
    <w:p w:rsidR="007525D6" w:rsidRDefault="007525D6" w:rsidP="007525D6">
      <w:pPr>
        <w:ind w:left="357" w:firstLine="567"/>
        <w:jc w:val="both"/>
        <w:rPr>
          <w:rFonts w:ascii="Times New Roman" w:hAnsi="Times New Roman"/>
          <w:bCs/>
          <w:sz w:val="24"/>
          <w:szCs w:val="23"/>
          <w:lang w:val="id-ID" w:eastAsia="id-ID"/>
        </w:rPr>
      </w:pPr>
    </w:p>
    <w:p w:rsidR="007525D6" w:rsidRDefault="007525D6" w:rsidP="007525D6">
      <w:pPr>
        <w:ind w:left="357" w:firstLine="567"/>
        <w:jc w:val="both"/>
        <w:rPr>
          <w:rFonts w:ascii="Times New Roman" w:hAnsi="Times New Roman"/>
          <w:bCs/>
          <w:sz w:val="24"/>
          <w:szCs w:val="23"/>
          <w:lang w:val="id-ID" w:eastAsia="id-ID"/>
        </w:rPr>
      </w:pPr>
    </w:p>
    <w:p w:rsidR="007525D6" w:rsidRDefault="007525D6" w:rsidP="007525D6">
      <w:pPr>
        <w:spacing w:line="240" w:lineRule="auto"/>
        <w:ind w:left="357" w:firstLine="567"/>
        <w:jc w:val="both"/>
        <w:rPr>
          <w:rFonts w:ascii="Times New Roman" w:hAnsi="Times New Roman"/>
          <w:spacing w:val="-2"/>
          <w:sz w:val="24"/>
          <w:szCs w:val="24"/>
          <w:lang w:val="id-ID" w:eastAsia="id-ID"/>
        </w:rPr>
      </w:pPr>
    </w:p>
    <w:p w:rsidR="007525D6" w:rsidRDefault="007525D6" w:rsidP="007525D6">
      <w:pPr>
        <w:ind w:firstLine="567"/>
        <w:jc w:val="center"/>
        <w:rPr>
          <w:rFonts w:ascii="Times New Roman" w:hAnsi="Times New Roman"/>
          <w:spacing w:val="-2"/>
          <w:sz w:val="24"/>
          <w:szCs w:val="24"/>
          <w:lang w:val="id-ID" w:eastAsia="id-ID"/>
        </w:rPr>
      </w:pPr>
      <w:r>
        <w:rPr>
          <w:rFonts w:ascii="Times New Roman" w:hAnsi="Times New Roman"/>
          <w:spacing w:val="-2"/>
          <w:sz w:val="24"/>
          <w:szCs w:val="24"/>
          <w:lang w:val="id-ID" w:eastAsia="id-ID"/>
        </w:rPr>
        <w:t xml:space="preserve">Gambar 2. Skema Desain PTK </w:t>
      </w:r>
    </w:p>
    <w:p w:rsidR="007525D6" w:rsidRDefault="007525D6" w:rsidP="009C4EA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Secara rinci prosedur pelaksanaan penelitian tindakan kelas diuraikan sebagai berikut :</w:t>
      </w:r>
    </w:p>
    <w:p w:rsidR="00E51695" w:rsidRDefault="00E51695" w:rsidP="006571F2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E51695">
        <w:rPr>
          <w:rFonts w:ascii="Times New Roman" w:hAnsi="Times New Roman"/>
          <w:sz w:val="24"/>
          <w:szCs w:val="24"/>
          <w:lang w:val="id-ID"/>
        </w:rPr>
        <w:t>Siklus I</w:t>
      </w:r>
    </w:p>
    <w:p w:rsidR="00E51695" w:rsidRDefault="00E51695" w:rsidP="006571F2">
      <w:pPr>
        <w:pStyle w:val="ListParagraph"/>
        <w:numPr>
          <w:ilvl w:val="0"/>
          <w:numId w:val="10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Perencanaan </w:t>
      </w:r>
    </w:p>
    <w:p w:rsidR="006571F2" w:rsidRDefault="00E51695" w:rsidP="00657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E51695">
        <w:rPr>
          <w:rFonts w:ascii="Times New Roman" w:hAnsi="Times New Roman"/>
          <w:sz w:val="24"/>
          <w:szCs w:val="24"/>
          <w:lang w:val="id-ID"/>
        </w:rPr>
        <w:t xml:space="preserve">Membuat rencana pembelajaran untuk pelajaran </w:t>
      </w:r>
      <w:r w:rsidR="003051A5">
        <w:rPr>
          <w:rFonts w:ascii="Times New Roman" w:hAnsi="Times New Roman"/>
          <w:sz w:val="24"/>
          <w:szCs w:val="24"/>
          <w:lang w:val="id-ID"/>
        </w:rPr>
        <w:t xml:space="preserve">latihan </w:t>
      </w:r>
      <w:r w:rsidR="003051A5" w:rsidRPr="00E51695">
        <w:rPr>
          <w:rFonts w:ascii="Times New Roman" w:hAnsi="Times New Roman"/>
          <w:sz w:val="24"/>
          <w:szCs w:val="24"/>
          <w:lang w:val="id-ID"/>
        </w:rPr>
        <w:t>bina</w:t>
      </w:r>
      <w:r w:rsidR="00305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051A5" w:rsidRPr="00E51695">
        <w:rPr>
          <w:rFonts w:ascii="Times New Roman" w:hAnsi="Times New Roman"/>
          <w:sz w:val="24"/>
          <w:szCs w:val="24"/>
          <w:lang w:val="id-ID"/>
        </w:rPr>
        <w:t>persepsi bunyi</w:t>
      </w:r>
      <w:r w:rsidRPr="00E51695">
        <w:rPr>
          <w:rFonts w:ascii="Times New Roman" w:hAnsi="Times New Roman"/>
          <w:sz w:val="24"/>
          <w:szCs w:val="24"/>
          <w:lang w:val="id-ID"/>
        </w:rPr>
        <w:t>.</w:t>
      </w:r>
    </w:p>
    <w:p w:rsidR="006571F2" w:rsidRDefault="00E51695" w:rsidP="00657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Menentukan dan mempelajari materi yang akan diajarkan dalam perencanaan siklus I.</w:t>
      </w:r>
    </w:p>
    <w:p w:rsidR="006571F2" w:rsidRDefault="00E51695" w:rsidP="00657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 xml:space="preserve">Menganalisis materi pelajaran </w:t>
      </w:r>
      <w:r w:rsidR="003051A5" w:rsidRPr="006571F2">
        <w:rPr>
          <w:rFonts w:ascii="Times New Roman" w:hAnsi="Times New Roman"/>
          <w:sz w:val="24"/>
          <w:szCs w:val="24"/>
          <w:lang w:val="id-ID"/>
        </w:rPr>
        <w:t xml:space="preserve">latihan bina persepsi bunyi </w:t>
      </w:r>
      <w:r w:rsidRPr="006571F2">
        <w:rPr>
          <w:rFonts w:ascii="Times New Roman" w:hAnsi="Times New Roman"/>
          <w:sz w:val="24"/>
          <w:szCs w:val="24"/>
          <w:lang w:val="id-ID"/>
        </w:rPr>
        <w:t xml:space="preserve">SLB </w:t>
      </w:r>
      <w:r w:rsidR="003051A5" w:rsidRPr="006571F2">
        <w:rPr>
          <w:rFonts w:ascii="Times New Roman" w:hAnsi="Times New Roman"/>
          <w:sz w:val="24"/>
          <w:szCs w:val="24"/>
          <w:lang w:val="id-ID"/>
        </w:rPr>
        <w:t xml:space="preserve">Bontoharu Kabupaten Kepulauan Selayar </w:t>
      </w:r>
      <w:r w:rsidRPr="006571F2">
        <w:rPr>
          <w:rFonts w:ascii="Times New Roman" w:hAnsi="Times New Roman"/>
          <w:sz w:val="24"/>
          <w:szCs w:val="24"/>
          <w:lang w:val="id-ID"/>
        </w:rPr>
        <w:t xml:space="preserve">kelas </w:t>
      </w:r>
      <w:r w:rsidR="003051A5" w:rsidRPr="006571F2">
        <w:rPr>
          <w:rFonts w:ascii="Times New Roman" w:hAnsi="Times New Roman"/>
          <w:sz w:val="24"/>
          <w:szCs w:val="24"/>
          <w:lang w:val="id-ID"/>
        </w:rPr>
        <w:t>IV</w:t>
      </w:r>
      <w:r w:rsidRPr="006571F2">
        <w:rPr>
          <w:rFonts w:ascii="Times New Roman" w:hAnsi="Times New Roman"/>
          <w:sz w:val="24"/>
          <w:szCs w:val="24"/>
          <w:lang w:val="id-ID"/>
        </w:rPr>
        <w:t xml:space="preserve"> semester II.</w:t>
      </w:r>
    </w:p>
    <w:p w:rsidR="006571F2" w:rsidRDefault="00E51695" w:rsidP="00657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 xml:space="preserve">Melengkapi media pembelajaran </w:t>
      </w:r>
      <w:r w:rsidR="003051A5" w:rsidRPr="006571F2">
        <w:rPr>
          <w:rFonts w:ascii="Times New Roman" w:hAnsi="Times New Roman"/>
          <w:sz w:val="24"/>
          <w:szCs w:val="24"/>
          <w:lang w:val="id-ID"/>
        </w:rPr>
        <w:t>latihan bina persepsi bunyi</w:t>
      </w:r>
      <w:r w:rsidRPr="006571F2">
        <w:rPr>
          <w:rFonts w:ascii="Times New Roman" w:hAnsi="Times New Roman"/>
          <w:sz w:val="24"/>
          <w:szCs w:val="24"/>
          <w:lang w:val="id-ID"/>
        </w:rPr>
        <w:t>.</w:t>
      </w:r>
    </w:p>
    <w:p w:rsidR="00E51695" w:rsidRPr="006571F2" w:rsidRDefault="00E51695" w:rsidP="00657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 xml:space="preserve">Membuat lembar observasi untuk melihat keaktifan murid dalam </w:t>
      </w:r>
      <w:r w:rsidR="003051A5" w:rsidRPr="006571F2">
        <w:rPr>
          <w:rFonts w:ascii="Times New Roman" w:hAnsi="Times New Roman"/>
          <w:sz w:val="24"/>
          <w:szCs w:val="24"/>
          <w:lang w:val="id-ID"/>
        </w:rPr>
        <w:t>latihan bina persepsi bunyi.</w:t>
      </w:r>
    </w:p>
    <w:p w:rsidR="00E51695" w:rsidRDefault="00E51695" w:rsidP="006571F2">
      <w:pPr>
        <w:pStyle w:val="ListParagraph"/>
        <w:numPr>
          <w:ilvl w:val="0"/>
          <w:numId w:val="10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tindakan </w:t>
      </w:r>
    </w:p>
    <w:p w:rsidR="006571F2" w:rsidRDefault="00E51695" w:rsidP="00657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E51695">
        <w:rPr>
          <w:rFonts w:ascii="Times New Roman" w:hAnsi="Times New Roman"/>
          <w:sz w:val="24"/>
          <w:szCs w:val="24"/>
          <w:lang w:val="id-ID"/>
        </w:rPr>
        <w:t>Guru pada awal setiap pertemuan menyiapkan alat yang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51695">
        <w:rPr>
          <w:rFonts w:ascii="Times New Roman" w:hAnsi="Times New Roman"/>
          <w:sz w:val="24"/>
          <w:szCs w:val="24"/>
          <w:lang w:val="id-ID"/>
        </w:rPr>
        <w:t xml:space="preserve">akan digunakan untuk </w:t>
      </w:r>
      <w:r w:rsidR="003051A5">
        <w:rPr>
          <w:rFonts w:ascii="Times New Roman" w:hAnsi="Times New Roman"/>
          <w:sz w:val="24"/>
          <w:szCs w:val="24"/>
          <w:lang w:val="id-ID"/>
        </w:rPr>
        <w:t xml:space="preserve">latihan </w:t>
      </w:r>
      <w:r w:rsidR="003051A5" w:rsidRPr="00E51695">
        <w:rPr>
          <w:rFonts w:ascii="Times New Roman" w:hAnsi="Times New Roman"/>
          <w:sz w:val="24"/>
          <w:szCs w:val="24"/>
          <w:lang w:val="id-ID"/>
        </w:rPr>
        <w:t>bina</w:t>
      </w:r>
      <w:r w:rsidR="003051A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051A5" w:rsidRPr="00E51695">
        <w:rPr>
          <w:rFonts w:ascii="Times New Roman" w:hAnsi="Times New Roman"/>
          <w:sz w:val="24"/>
          <w:szCs w:val="24"/>
          <w:lang w:val="id-ID"/>
        </w:rPr>
        <w:t>persepsi bunyi</w:t>
      </w:r>
    </w:p>
    <w:p w:rsidR="006571F2" w:rsidRDefault="00E51695" w:rsidP="00657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Guru mengenalkan nama masing-masing alat yang akan digunakan dan siswa menirukan.</w:t>
      </w:r>
    </w:p>
    <w:p w:rsidR="006571F2" w:rsidRDefault="00E51695" w:rsidP="00657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 xml:space="preserve">Guru membunyikan alat sambil menyebutkan nama alat </w:t>
      </w:r>
      <w:r w:rsidR="003051A5" w:rsidRPr="006571F2">
        <w:rPr>
          <w:rFonts w:ascii="Times New Roman" w:hAnsi="Times New Roman"/>
          <w:sz w:val="24"/>
          <w:szCs w:val="24"/>
          <w:lang w:val="id-ID"/>
        </w:rPr>
        <w:t>yang di</w:t>
      </w:r>
      <w:r w:rsidRPr="006571F2">
        <w:rPr>
          <w:rFonts w:ascii="Times New Roman" w:hAnsi="Times New Roman"/>
          <w:sz w:val="24"/>
          <w:szCs w:val="24"/>
          <w:lang w:val="id-ID"/>
        </w:rPr>
        <w:t>gunakan.</w:t>
      </w:r>
    </w:p>
    <w:p w:rsidR="006571F2" w:rsidRDefault="00E51695" w:rsidP="00657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lastRenderedPageBreak/>
        <w:t>Guru mengenalkan berbagai gerakan pada tiap-tiap jenis bunyi.</w:t>
      </w:r>
    </w:p>
    <w:p w:rsidR="006571F2" w:rsidRDefault="00E51695" w:rsidP="00657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Dengan bantuan guru, siswa diminta untuk memperagakan gerakan pada tiap-tiap jenis bunyi.</w:t>
      </w:r>
    </w:p>
    <w:p w:rsidR="006571F2" w:rsidRDefault="00E51695" w:rsidP="00657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Guru memberikan kesempatan kepada siswa secara individual maupun kelompok untuk menyebutkan bunyi alat tersebut dan memperagakan gerakan, dengan cara anak berdiri pada posisi membelakangi guru yang membunyikan alat.</w:t>
      </w:r>
    </w:p>
    <w:p w:rsidR="00E51695" w:rsidRDefault="00E51695" w:rsidP="00657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 xml:space="preserve">Setiap pertemuan guru mencatat hal-hal yang di anggap penting mengenai kegiatan 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>latihan bina persepsi bunyi</w:t>
      </w:r>
      <w:r w:rsidRPr="006571F2">
        <w:rPr>
          <w:rFonts w:ascii="Times New Roman" w:hAnsi="Times New Roman"/>
          <w:sz w:val="24"/>
          <w:szCs w:val="24"/>
          <w:lang w:val="id-ID"/>
        </w:rPr>
        <w:t>, baik dalam praktek gerakan maupun dalam menirukan ucapan.</w:t>
      </w:r>
    </w:p>
    <w:p w:rsidR="006571F2" w:rsidRPr="006571F2" w:rsidRDefault="006571F2" w:rsidP="006571F2">
      <w:pPr>
        <w:pStyle w:val="ListParagraph"/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51695" w:rsidRDefault="00E51695" w:rsidP="006571F2">
      <w:pPr>
        <w:pStyle w:val="ListParagraph"/>
        <w:numPr>
          <w:ilvl w:val="0"/>
          <w:numId w:val="10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Observasi </w:t>
      </w:r>
    </w:p>
    <w:p w:rsidR="00E51695" w:rsidRPr="006571F2" w:rsidRDefault="00E51695" w:rsidP="006571F2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Guru dan peneliti mengamati :</w:t>
      </w:r>
    </w:p>
    <w:p w:rsidR="006571F2" w:rsidRDefault="00E51695" w:rsidP="006571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E51695">
        <w:rPr>
          <w:rFonts w:ascii="Times New Roman" w:hAnsi="Times New Roman"/>
          <w:sz w:val="24"/>
          <w:szCs w:val="24"/>
          <w:lang w:val="id-ID"/>
        </w:rPr>
        <w:t xml:space="preserve">Aktivitas latihan </w:t>
      </w:r>
      <w:r w:rsidR="004513C9">
        <w:rPr>
          <w:rFonts w:ascii="Times New Roman" w:hAnsi="Times New Roman"/>
          <w:sz w:val="24"/>
          <w:szCs w:val="24"/>
          <w:lang w:val="id-ID"/>
        </w:rPr>
        <w:t xml:space="preserve">latihan </w:t>
      </w:r>
      <w:r w:rsidR="004513C9" w:rsidRPr="00E51695">
        <w:rPr>
          <w:rFonts w:ascii="Times New Roman" w:hAnsi="Times New Roman"/>
          <w:sz w:val="24"/>
          <w:szCs w:val="24"/>
          <w:lang w:val="id-ID"/>
        </w:rPr>
        <w:t>bina</w:t>
      </w:r>
      <w:r w:rsidR="004513C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513C9" w:rsidRPr="00E51695">
        <w:rPr>
          <w:rFonts w:ascii="Times New Roman" w:hAnsi="Times New Roman"/>
          <w:sz w:val="24"/>
          <w:szCs w:val="24"/>
          <w:lang w:val="id-ID"/>
        </w:rPr>
        <w:t xml:space="preserve">persepsi bunyi </w:t>
      </w:r>
      <w:r w:rsidRPr="00E51695">
        <w:rPr>
          <w:rFonts w:ascii="Times New Roman" w:hAnsi="Times New Roman"/>
          <w:sz w:val="24"/>
          <w:szCs w:val="24"/>
          <w:lang w:val="id-ID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51695">
        <w:rPr>
          <w:rFonts w:ascii="Times New Roman" w:hAnsi="Times New Roman"/>
          <w:sz w:val="24"/>
          <w:szCs w:val="24"/>
          <w:lang w:val="id-ID"/>
        </w:rPr>
        <w:t>meningkatkan kemampuan berbicara siswa.</w:t>
      </w:r>
    </w:p>
    <w:p w:rsidR="00E51695" w:rsidRPr="006571F2" w:rsidRDefault="00E51695" w:rsidP="006571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 xml:space="preserve">Untuk mendapatkan data tentang kemampuan berbicara </w:t>
      </w:r>
    </w:p>
    <w:p w:rsidR="00E51695" w:rsidRDefault="00E51695" w:rsidP="006571F2">
      <w:pPr>
        <w:pStyle w:val="ListParagraph"/>
        <w:numPr>
          <w:ilvl w:val="0"/>
          <w:numId w:val="10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Refleksi </w:t>
      </w:r>
    </w:p>
    <w:p w:rsidR="00E51695" w:rsidRPr="006571F2" w:rsidRDefault="00E51695" w:rsidP="006571F2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Setelah memperoleh kesimpulan peneliti merefleksi bagian mana yang akan diperbaiki atau disempurnakan untuk siklus berikutnya</w:t>
      </w:r>
    </w:p>
    <w:p w:rsidR="004513C9" w:rsidRDefault="004513C9" w:rsidP="006571F2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E51695">
        <w:rPr>
          <w:rFonts w:ascii="Times New Roman" w:hAnsi="Times New Roman"/>
          <w:sz w:val="24"/>
          <w:szCs w:val="24"/>
          <w:lang w:val="id-ID"/>
        </w:rPr>
        <w:t>Siklus 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4513C9" w:rsidRDefault="004513C9" w:rsidP="006571F2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Perencanaan </w:t>
      </w:r>
    </w:p>
    <w:p w:rsidR="006571F2" w:rsidRDefault="00E51695" w:rsidP="006571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4513C9">
        <w:rPr>
          <w:rFonts w:ascii="Times New Roman" w:hAnsi="Times New Roman"/>
          <w:sz w:val="24"/>
          <w:szCs w:val="24"/>
          <w:lang w:val="id-ID"/>
        </w:rPr>
        <w:lastRenderedPageBreak/>
        <w:t xml:space="preserve">Menyusun RPP perbaikan </w:t>
      </w:r>
      <w:r w:rsidR="004513C9">
        <w:rPr>
          <w:rFonts w:ascii="Times New Roman" w:hAnsi="Times New Roman"/>
          <w:sz w:val="24"/>
          <w:szCs w:val="24"/>
          <w:lang w:val="id-ID"/>
        </w:rPr>
        <w:t xml:space="preserve">untuk siklus </w:t>
      </w:r>
      <w:r w:rsidRPr="004513C9">
        <w:rPr>
          <w:rFonts w:ascii="Times New Roman" w:hAnsi="Times New Roman"/>
          <w:sz w:val="24"/>
          <w:szCs w:val="24"/>
          <w:lang w:val="id-ID"/>
        </w:rPr>
        <w:t>II</w:t>
      </w:r>
    </w:p>
    <w:p w:rsidR="006571F2" w:rsidRDefault="00E51695" w:rsidP="006571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Guru mengadakan apersepsi perbaikan meteri yang telah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71F2">
        <w:rPr>
          <w:rFonts w:ascii="Times New Roman" w:hAnsi="Times New Roman"/>
          <w:sz w:val="24"/>
          <w:szCs w:val="24"/>
          <w:lang w:val="id-ID"/>
        </w:rPr>
        <w:t>diajukan pada siklus I</w:t>
      </w:r>
    </w:p>
    <w:p w:rsidR="006571F2" w:rsidRDefault="00E51695" w:rsidP="006571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Memperbaiki kesalahan yang terjadi pada siklus I.</w:t>
      </w:r>
    </w:p>
    <w:p w:rsidR="004513C9" w:rsidRPr="006571F2" w:rsidRDefault="00E51695" w:rsidP="006571F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 xml:space="preserve">Siswa dibagi 2 kelompok untuk 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>latihan bina persepsi bunyi</w:t>
      </w:r>
    </w:p>
    <w:p w:rsidR="00E51695" w:rsidRPr="004513C9" w:rsidRDefault="004513C9" w:rsidP="006571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Tindakan </w:t>
      </w:r>
    </w:p>
    <w:p w:rsidR="006571F2" w:rsidRDefault="00E51695" w:rsidP="006571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4513C9">
        <w:rPr>
          <w:rFonts w:ascii="Times New Roman" w:hAnsi="Times New Roman"/>
          <w:sz w:val="24"/>
          <w:szCs w:val="24"/>
          <w:lang w:val="id-ID"/>
        </w:rPr>
        <w:t>Guru mendemonstrasikan cara memainkan alat musik</w:t>
      </w:r>
      <w:r w:rsidR="004513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513C9"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="004513C9">
        <w:rPr>
          <w:rFonts w:ascii="Times New Roman" w:hAnsi="Times New Roman"/>
          <w:sz w:val="24"/>
          <w:szCs w:val="24"/>
          <w:lang w:val="id-ID"/>
        </w:rPr>
        <w:t xml:space="preserve">latihan </w:t>
      </w:r>
      <w:r w:rsidR="004513C9" w:rsidRPr="00E51695">
        <w:rPr>
          <w:rFonts w:ascii="Times New Roman" w:hAnsi="Times New Roman"/>
          <w:sz w:val="24"/>
          <w:szCs w:val="24"/>
          <w:lang w:val="id-ID"/>
        </w:rPr>
        <w:t>bina</w:t>
      </w:r>
      <w:r w:rsidR="004513C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513C9" w:rsidRPr="00E51695">
        <w:rPr>
          <w:rFonts w:ascii="Times New Roman" w:hAnsi="Times New Roman"/>
          <w:sz w:val="24"/>
          <w:szCs w:val="24"/>
          <w:lang w:val="id-ID"/>
        </w:rPr>
        <w:t>persepsi bunyi</w:t>
      </w:r>
      <w:r w:rsidRPr="004513C9">
        <w:rPr>
          <w:rFonts w:ascii="Times New Roman" w:hAnsi="Times New Roman"/>
          <w:sz w:val="24"/>
          <w:szCs w:val="24"/>
          <w:lang w:val="id-ID"/>
        </w:rPr>
        <w:t xml:space="preserve"> sambil</w:t>
      </w:r>
      <w:r w:rsidR="004513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513C9">
        <w:rPr>
          <w:rFonts w:ascii="Times New Roman" w:hAnsi="Times New Roman"/>
          <w:sz w:val="24"/>
          <w:szCs w:val="24"/>
          <w:lang w:val="id-ID"/>
        </w:rPr>
        <w:t>menyebutkan nama alat tersebut.</w:t>
      </w:r>
    </w:p>
    <w:p w:rsidR="006571F2" w:rsidRDefault="00E51695" w:rsidP="006571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Siswa memainkan alat musik yang digunakan dalam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 xml:space="preserve"> latihan bina persepsi bunyi</w:t>
      </w:r>
      <w:r w:rsidRPr="006571F2">
        <w:rPr>
          <w:rFonts w:ascii="Times New Roman" w:hAnsi="Times New Roman"/>
          <w:sz w:val="24"/>
          <w:szCs w:val="24"/>
          <w:lang w:val="id-ID"/>
        </w:rPr>
        <w:t xml:space="preserve"> seperti yang di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71F2">
        <w:rPr>
          <w:rFonts w:ascii="Times New Roman" w:hAnsi="Times New Roman"/>
          <w:sz w:val="24"/>
          <w:szCs w:val="24"/>
          <w:lang w:val="id-ID"/>
        </w:rPr>
        <w:t>contohkan.</w:t>
      </w:r>
    </w:p>
    <w:p w:rsidR="00E51695" w:rsidRPr="006571F2" w:rsidRDefault="00E51695" w:rsidP="006571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Guru meminta siswa untuk mendemostrasikan cara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71F2">
        <w:rPr>
          <w:rFonts w:ascii="Times New Roman" w:hAnsi="Times New Roman"/>
          <w:sz w:val="24"/>
          <w:szCs w:val="24"/>
          <w:lang w:val="id-ID"/>
        </w:rPr>
        <w:t xml:space="preserve">memainkan alat musik 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>latihan bina persepsi bunyi</w:t>
      </w:r>
      <w:r w:rsidRPr="006571F2">
        <w:rPr>
          <w:rFonts w:ascii="Times New Roman" w:hAnsi="Times New Roman"/>
          <w:sz w:val="24"/>
          <w:szCs w:val="24"/>
          <w:lang w:val="id-ID"/>
        </w:rPr>
        <w:t xml:space="preserve"> sambil menyebutkan nama alat tersebut.</w:t>
      </w:r>
    </w:p>
    <w:p w:rsidR="004513C9" w:rsidRDefault="004513C9" w:rsidP="006571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Observasi </w:t>
      </w:r>
    </w:p>
    <w:p w:rsidR="00E51695" w:rsidRPr="006571F2" w:rsidRDefault="00E51695" w:rsidP="006571F2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Guru dan peneliti mengamati :</w:t>
      </w:r>
    </w:p>
    <w:p w:rsidR="006571F2" w:rsidRDefault="00E51695" w:rsidP="006571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4513C9">
        <w:rPr>
          <w:rFonts w:ascii="Times New Roman" w:hAnsi="Times New Roman"/>
          <w:sz w:val="24"/>
          <w:szCs w:val="24"/>
          <w:lang w:val="id-ID"/>
        </w:rPr>
        <w:t>Untuk mendapatkan data peningkatan kemampuan</w:t>
      </w:r>
      <w:r w:rsidR="004513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513C9">
        <w:rPr>
          <w:rFonts w:ascii="Times New Roman" w:hAnsi="Times New Roman"/>
          <w:sz w:val="24"/>
          <w:szCs w:val="24"/>
          <w:lang w:val="id-ID"/>
        </w:rPr>
        <w:t>berbicara melalui sumber bunyi dalam bentuk lisan.</w:t>
      </w:r>
    </w:p>
    <w:p w:rsidR="00E51695" w:rsidRPr="006571F2" w:rsidRDefault="00E51695" w:rsidP="006571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Mengetahui sejauh mana anak dapat membedakan nama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71F2">
        <w:rPr>
          <w:rFonts w:ascii="Times New Roman" w:hAnsi="Times New Roman"/>
          <w:sz w:val="24"/>
          <w:szCs w:val="24"/>
          <w:lang w:val="id-ID"/>
        </w:rPr>
        <w:t>dari setiap sumber bunyi.</w:t>
      </w:r>
    </w:p>
    <w:p w:rsidR="004513C9" w:rsidRDefault="004513C9" w:rsidP="006571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Refleksi </w:t>
      </w:r>
    </w:p>
    <w:p w:rsidR="00E51695" w:rsidRPr="006571F2" w:rsidRDefault="00E51695" w:rsidP="006571F2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lastRenderedPageBreak/>
        <w:t>Peneliti merefleksi data yang diperoleh pada tahap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71F2">
        <w:rPr>
          <w:rFonts w:ascii="Times New Roman" w:hAnsi="Times New Roman"/>
          <w:sz w:val="24"/>
          <w:szCs w:val="24"/>
          <w:lang w:val="id-ID"/>
        </w:rPr>
        <w:t>observasi dianalisis sebagai hasil evaluasi. Dari data yang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71F2">
        <w:rPr>
          <w:rFonts w:ascii="Times New Roman" w:hAnsi="Times New Roman"/>
          <w:sz w:val="24"/>
          <w:szCs w:val="24"/>
          <w:lang w:val="id-ID"/>
        </w:rPr>
        <w:t>diperoleh dapat disimpulkan tentang kemampuan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71F2">
        <w:rPr>
          <w:rFonts w:ascii="Times New Roman" w:hAnsi="Times New Roman"/>
          <w:sz w:val="24"/>
          <w:szCs w:val="24"/>
          <w:lang w:val="id-ID"/>
        </w:rPr>
        <w:t>berbicara se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 xml:space="preserve">lama dua siklus, dan dijadikan </w:t>
      </w:r>
      <w:r w:rsidRPr="006571F2">
        <w:rPr>
          <w:rFonts w:ascii="Times New Roman" w:hAnsi="Times New Roman"/>
          <w:sz w:val="24"/>
          <w:szCs w:val="24"/>
          <w:lang w:val="id-ID"/>
        </w:rPr>
        <w:t>laporan</w:t>
      </w:r>
      <w:r w:rsidR="004513C9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571F2">
        <w:rPr>
          <w:rFonts w:ascii="Times New Roman" w:hAnsi="Times New Roman"/>
          <w:sz w:val="24"/>
          <w:szCs w:val="24"/>
          <w:lang w:val="id-ID"/>
        </w:rPr>
        <w:t>penelitian.</w:t>
      </w:r>
    </w:p>
    <w:p w:rsidR="00E51695" w:rsidRDefault="00E51695" w:rsidP="004513C9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1A62" w:rsidRPr="008D0ABA" w:rsidRDefault="00241A62" w:rsidP="008A4687">
      <w:pPr>
        <w:pStyle w:val="ListParagraph"/>
        <w:numPr>
          <w:ilvl w:val="0"/>
          <w:numId w:val="1"/>
        </w:numPr>
        <w:tabs>
          <w:tab w:val="left" w:pos="3168"/>
        </w:tabs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D0ABA">
        <w:rPr>
          <w:rFonts w:ascii="Times New Roman" w:hAnsi="Times New Roman"/>
          <w:b/>
          <w:sz w:val="24"/>
          <w:szCs w:val="24"/>
          <w:lang w:val="id-ID"/>
        </w:rPr>
        <w:t xml:space="preserve">Teknik Pengumpulan Data </w:t>
      </w:r>
    </w:p>
    <w:p w:rsidR="00E75519" w:rsidRDefault="00241A62" w:rsidP="006571F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0ABA">
        <w:rPr>
          <w:rFonts w:ascii="Times New Roman" w:hAnsi="Times New Roman" w:cs="Times New Roman"/>
          <w:sz w:val="24"/>
          <w:szCs w:val="24"/>
          <w:lang w:val="id-ID"/>
        </w:rPr>
        <w:t>Untuk mengumpul</w:t>
      </w:r>
      <w:r w:rsidR="00665B27">
        <w:rPr>
          <w:rFonts w:ascii="Times New Roman" w:hAnsi="Times New Roman" w:cs="Times New Roman"/>
          <w:sz w:val="24"/>
          <w:szCs w:val="24"/>
          <w:lang w:val="id-ID"/>
        </w:rPr>
        <w:t>kan data atau informasi yang di</w:t>
      </w:r>
      <w:r w:rsidRPr="008D0ABA">
        <w:rPr>
          <w:rFonts w:ascii="Times New Roman" w:hAnsi="Times New Roman" w:cs="Times New Roman"/>
          <w:sz w:val="24"/>
          <w:szCs w:val="24"/>
          <w:lang w:val="id-ID"/>
        </w:rPr>
        <w:t xml:space="preserve">butuhkan dalam penelitian ini yang digunakan observasi dan tes perbuatan. </w:t>
      </w:r>
    </w:p>
    <w:p w:rsidR="00E75519" w:rsidRDefault="00241A62" w:rsidP="006571F2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E75519">
        <w:rPr>
          <w:rFonts w:ascii="Times New Roman" w:hAnsi="Times New Roman"/>
          <w:sz w:val="24"/>
          <w:szCs w:val="24"/>
          <w:lang w:val="id-ID"/>
        </w:rPr>
        <w:t>Observasi</w:t>
      </w:r>
    </w:p>
    <w:p w:rsidR="0053283C" w:rsidRPr="006571F2" w:rsidRDefault="00E75519" w:rsidP="006571F2">
      <w:pPr>
        <w:spacing w:line="480" w:lineRule="auto"/>
        <w:ind w:firstLine="709"/>
        <w:jc w:val="both"/>
        <w:rPr>
          <w:rFonts w:ascii="Times New Roman" w:hAnsi="Times New Roman"/>
          <w:sz w:val="24"/>
          <w:szCs w:val="28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 xml:space="preserve">Observasi </w:t>
      </w:r>
      <w:r w:rsidR="00241A62" w:rsidRPr="006571F2">
        <w:rPr>
          <w:rFonts w:ascii="Times New Roman" w:hAnsi="Times New Roman"/>
          <w:sz w:val="24"/>
          <w:szCs w:val="24"/>
          <w:lang w:val="id-ID"/>
        </w:rPr>
        <w:t xml:space="preserve">yaitu </w:t>
      </w:r>
      <w:r w:rsidRPr="006571F2">
        <w:rPr>
          <w:rFonts w:ascii="Times New Roman" w:hAnsi="Times New Roman"/>
          <w:sz w:val="24"/>
          <w:szCs w:val="24"/>
          <w:lang w:val="id-ID"/>
        </w:rPr>
        <w:t>pengamatan</w:t>
      </w:r>
      <w:r w:rsidR="006571F2" w:rsidRPr="006571F2">
        <w:rPr>
          <w:rFonts w:ascii="Times New Roman" w:hAnsi="Times New Roman"/>
          <w:sz w:val="24"/>
          <w:szCs w:val="24"/>
          <w:lang w:val="id-ID"/>
        </w:rPr>
        <w:t xml:space="preserve"> dilakukan</w:t>
      </w:r>
      <w:r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41A62" w:rsidRPr="006571F2">
        <w:rPr>
          <w:rFonts w:ascii="Times New Roman" w:hAnsi="Times New Roman"/>
          <w:sz w:val="24"/>
          <w:szCs w:val="24"/>
          <w:lang w:val="id-ID"/>
        </w:rPr>
        <w:t>di</w:t>
      </w:r>
      <w:r w:rsidR="00624AC6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41A62" w:rsidRPr="006571F2">
        <w:rPr>
          <w:rFonts w:ascii="Times New Roman" w:hAnsi="Times New Roman"/>
          <w:sz w:val="24"/>
          <w:szCs w:val="24"/>
          <w:lang w:val="id-ID"/>
        </w:rPr>
        <w:t>dalam maupun di</w:t>
      </w:r>
      <w:r w:rsidR="00624AC6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41A62" w:rsidRPr="006571F2">
        <w:rPr>
          <w:rFonts w:ascii="Times New Roman" w:hAnsi="Times New Roman"/>
          <w:sz w:val="24"/>
          <w:szCs w:val="24"/>
          <w:lang w:val="id-ID"/>
        </w:rPr>
        <w:t>luar kelas</w:t>
      </w:r>
      <w:r w:rsidRPr="006571F2">
        <w:rPr>
          <w:rFonts w:ascii="Times New Roman" w:hAnsi="Times New Roman"/>
          <w:sz w:val="24"/>
          <w:szCs w:val="24"/>
          <w:lang w:val="id-ID"/>
        </w:rPr>
        <w:t xml:space="preserve"> terhadap pelaksanaan latihan persepsi bunyi </w:t>
      </w:r>
      <w:proofErr w:type="spellStart"/>
      <w:r w:rsidRPr="006571F2">
        <w:rPr>
          <w:rFonts w:ascii="Times New Roman" w:hAnsi="Times New Roman"/>
          <w:sz w:val="24"/>
          <w:szCs w:val="28"/>
        </w:rPr>
        <w:t>pada</w:t>
      </w:r>
      <w:proofErr w:type="spellEnd"/>
      <w:r w:rsidRPr="006571F2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="0053283C" w:rsidRPr="006571F2">
        <w:rPr>
          <w:rFonts w:ascii="Times New Roman" w:hAnsi="Times New Roman"/>
          <w:sz w:val="24"/>
          <w:szCs w:val="28"/>
        </w:rPr>
        <w:t>murid</w:t>
      </w:r>
      <w:proofErr w:type="spellEnd"/>
      <w:r w:rsidR="0053283C" w:rsidRPr="006571F2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="0053283C" w:rsidRPr="006571F2">
        <w:rPr>
          <w:rFonts w:ascii="Times New Roman" w:hAnsi="Times New Roman"/>
          <w:sz w:val="24"/>
          <w:szCs w:val="28"/>
        </w:rPr>
        <w:t>tunarungu</w:t>
      </w:r>
      <w:proofErr w:type="spellEnd"/>
      <w:r w:rsidR="0053283C" w:rsidRPr="006571F2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="0053283C" w:rsidRPr="006571F2">
        <w:rPr>
          <w:rFonts w:ascii="Times New Roman" w:hAnsi="Times New Roman"/>
          <w:sz w:val="24"/>
          <w:szCs w:val="28"/>
        </w:rPr>
        <w:t>kelas</w:t>
      </w:r>
      <w:proofErr w:type="spellEnd"/>
      <w:r w:rsidR="0053283C" w:rsidRPr="006571F2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="0053283C" w:rsidRPr="006571F2">
        <w:rPr>
          <w:rFonts w:ascii="Times New Roman" w:hAnsi="Times New Roman"/>
          <w:sz w:val="24"/>
          <w:szCs w:val="28"/>
        </w:rPr>
        <w:t>dasar</w:t>
      </w:r>
      <w:proofErr w:type="spellEnd"/>
      <w:r w:rsidR="0053283C" w:rsidRPr="006571F2">
        <w:rPr>
          <w:rFonts w:ascii="Times New Roman" w:hAnsi="Times New Roman"/>
          <w:sz w:val="24"/>
          <w:szCs w:val="28"/>
          <w:lang w:val="id-ID"/>
        </w:rPr>
        <w:t xml:space="preserve"> </w:t>
      </w:r>
      <w:r w:rsidRPr="006571F2">
        <w:rPr>
          <w:rFonts w:ascii="Times New Roman" w:hAnsi="Times New Roman"/>
          <w:sz w:val="24"/>
          <w:szCs w:val="28"/>
        </w:rPr>
        <w:t>IV</w:t>
      </w:r>
      <w:r w:rsidRPr="006571F2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Pr="006571F2">
        <w:rPr>
          <w:rFonts w:ascii="Times New Roman" w:hAnsi="Times New Roman"/>
          <w:sz w:val="24"/>
          <w:szCs w:val="28"/>
        </w:rPr>
        <w:t>di</w:t>
      </w:r>
      <w:proofErr w:type="spellEnd"/>
      <w:r w:rsidRPr="006571F2">
        <w:rPr>
          <w:rFonts w:ascii="Times New Roman" w:hAnsi="Times New Roman"/>
          <w:sz w:val="24"/>
          <w:szCs w:val="28"/>
        </w:rPr>
        <w:t xml:space="preserve"> SLB </w:t>
      </w:r>
      <w:proofErr w:type="spellStart"/>
      <w:r w:rsidRPr="006571F2">
        <w:rPr>
          <w:rFonts w:ascii="Times New Roman" w:hAnsi="Times New Roman"/>
          <w:sz w:val="24"/>
          <w:szCs w:val="28"/>
        </w:rPr>
        <w:t>Bontoharu</w:t>
      </w:r>
      <w:proofErr w:type="spellEnd"/>
      <w:r w:rsidRPr="006571F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571F2">
        <w:rPr>
          <w:rFonts w:ascii="Times New Roman" w:hAnsi="Times New Roman"/>
          <w:sz w:val="24"/>
          <w:szCs w:val="28"/>
        </w:rPr>
        <w:t>Kabupaten</w:t>
      </w:r>
      <w:proofErr w:type="spellEnd"/>
      <w:r w:rsidRPr="006571F2">
        <w:rPr>
          <w:rFonts w:ascii="Times New Roman" w:hAnsi="Times New Roman"/>
          <w:sz w:val="24"/>
          <w:szCs w:val="28"/>
          <w:lang w:val="id-ID"/>
        </w:rPr>
        <w:t xml:space="preserve"> </w:t>
      </w:r>
      <w:proofErr w:type="spellStart"/>
      <w:r w:rsidRPr="006571F2">
        <w:rPr>
          <w:rFonts w:ascii="Times New Roman" w:hAnsi="Times New Roman"/>
          <w:sz w:val="24"/>
          <w:szCs w:val="28"/>
        </w:rPr>
        <w:t>Kepulauan</w:t>
      </w:r>
      <w:proofErr w:type="spellEnd"/>
      <w:r w:rsidRPr="006571F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571F2">
        <w:rPr>
          <w:rFonts w:ascii="Times New Roman" w:hAnsi="Times New Roman"/>
          <w:sz w:val="24"/>
          <w:szCs w:val="28"/>
        </w:rPr>
        <w:t>Selayar</w:t>
      </w:r>
      <w:proofErr w:type="spellEnd"/>
      <w:r w:rsidR="006571F2">
        <w:rPr>
          <w:rFonts w:ascii="Times New Roman" w:hAnsi="Times New Roman"/>
          <w:sz w:val="24"/>
          <w:szCs w:val="28"/>
          <w:lang w:val="id-ID"/>
        </w:rPr>
        <w:t>.</w:t>
      </w:r>
    </w:p>
    <w:p w:rsidR="00E75519" w:rsidRDefault="00632902" w:rsidP="006571F2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 w:rsidRPr="00E75519">
        <w:rPr>
          <w:rFonts w:ascii="Times New Roman" w:hAnsi="Times New Roman"/>
          <w:sz w:val="24"/>
          <w:szCs w:val="24"/>
          <w:lang w:val="id-ID"/>
        </w:rPr>
        <w:t xml:space="preserve">Tes </w:t>
      </w:r>
    </w:p>
    <w:p w:rsidR="00E75519" w:rsidRPr="006571F2" w:rsidRDefault="00E75519" w:rsidP="006571F2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 xml:space="preserve">Tes yaitu berbentuk tes kemampuan berbicara sebelum dan setelah latihan persepsi bunyi dan irama, Konstruksi tes dibuat oleh peneliti sendiri dengan mengacu pada aspek-aspek peubah penelitian. Kemampuan </w:t>
      </w:r>
      <w:r w:rsidR="00632902" w:rsidRPr="006571F2">
        <w:rPr>
          <w:rFonts w:ascii="Times New Roman" w:hAnsi="Times New Roman"/>
          <w:sz w:val="24"/>
          <w:szCs w:val="24"/>
          <w:lang w:val="id-ID"/>
        </w:rPr>
        <w:t>berbicara</w:t>
      </w:r>
      <w:r w:rsidR="00241A62" w:rsidRPr="006571F2">
        <w:rPr>
          <w:rFonts w:ascii="Times New Roman" w:hAnsi="Times New Roman"/>
          <w:sz w:val="24"/>
          <w:szCs w:val="24"/>
          <w:lang w:val="id-ID"/>
        </w:rPr>
        <w:t xml:space="preserve"> yang diberikan adala</w:t>
      </w:r>
      <w:r w:rsidR="00C420A7" w:rsidRPr="006571F2">
        <w:rPr>
          <w:rFonts w:ascii="Times New Roman" w:hAnsi="Times New Roman"/>
          <w:sz w:val="24"/>
          <w:szCs w:val="24"/>
          <w:lang w:val="id-ID"/>
        </w:rPr>
        <w:t>h kemampuan berbicara</w:t>
      </w:r>
      <w:r w:rsidR="00241A62" w:rsidRPr="006571F2">
        <w:rPr>
          <w:rFonts w:ascii="Times New Roman" w:hAnsi="Times New Roman"/>
          <w:sz w:val="24"/>
          <w:szCs w:val="24"/>
          <w:lang w:val="id-ID"/>
        </w:rPr>
        <w:t xml:space="preserve"> suku kata dan kata.</w:t>
      </w:r>
      <w:r w:rsidR="00C420A7" w:rsidRPr="006571F2">
        <w:rPr>
          <w:rFonts w:ascii="Times New Roman" w:hAnsi="Times New Roman"/>
          <w:sz w:val="24"/>
          <w:szCs w:val="24"/>
          <w:lang w:val="id-ID"/>
        </w:rPr>
        <w:t xml:space="preserve"> Adapun tes yang diberikan yaitu </w:t>
      </w:r>
      <w:r w:rsidR="004260B0" w:rsidRPr="006571F2">
        <w:rPr>
          <w:rFonts w:ascii="Times New Roman" w:hAnsi="Times New Roman"/>
          <w:sz w:val="24"/>
          <w:szCs w:val="24"/>
          <w:lang w:val="id-ID"/>
        </w:rPr>
        <w:t xml:space="preserve">mendengarkan </w:t>
      </w:r>
      <w:r w:rsidR="00F27E0D">
        <w:rPr>
          <w:rFonts w:ascii="Times New Roman" w:hAnsi="Times New Roman"/>
          <w:sz w:val="24"/>
          <w:szCs w:val="24"/>
          <w:lang w:val="id-ID"/>
        </w:rPr>
        <w:t>bunyi-bunyi alat musik</w:t>
      </w:r>
      <w:r w:rsidR="008B3125" w:rsidRPr="006571F2">
        <w:rPr>
          <w:rFonts w:ascii="Times New Roman" w:hAnsi="Times New Roman"/>
          <w:sz w:val="24"/>
          <w:szCs w:val="24"/>
          <w:lang w:val="id-ID"/>
        </w:rPr>
        <w:t xml:space="preserve"> dan bunyi secara langsung agar mampu berkomunikasi dengan baik</w:t>
      </w:r>
      <w:r w:rsidR="00241A62" w:rsidRPr="006571F2">
        <w:rPr>
          <w:rFonts w:ascii="Times New Roman" w:hAnsi="Times New Roman"/>
          <w:sz w:val="24"/>
          <w:szCs w:val="24"/>
          <w:lang w:val="id-ID"/>
        </w:rPr>
        <w:t xml:space="preserve">. Kemudian pemberian skor setiap item soal digunakan angka 0-2. </w:t>
      </w:r>
    </w:p>
    <w:p w:rsidR="008B3125" w:rsidRPr="006571F2" w:rsidRDefault="00241A62" w:rsidP="006571F2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6571F2">
        <w:rPr>
          <w:rFonts w:ascii="Times New Roman" w:hAnsi="Times New Roman"/>
          <w:sz w:val="24"/>
          <w:szCs w:val="24"/>
          <w:lang w:val="id-ID"/>
        </w:rPr>
        <w:t>Pemberian ni</w:t>
      </w:r>
      <w:r w:rsidR="008B3125" w:rsidRPr="006571F2">
        <w:rPr>
          <w:rFonts w:ascii="Times New Roman" w:hAnsi="Times New Roman"/>
          <w:sz w:val="24"/>
          <w:szCs w:val="24"/>
          <w:lang w:val="id-ID"/>
        </w:rPr>
        <w:t>lai mengacu pada kriteria yakni</w:t>
      </w:r>
      <w:r w:rsidRPr="006571F2"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>I</w:t>
      </w:r>
      <w:r w:rsidR="00665B27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ndikator sebagai tolok ukur </w:t>
      </w:r>
      <w:r w:rsidR="00E75519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keberhasilan penelitian yang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>dilakukan.</w:t>
      </w:r>
      <w:r w:rsidR="008B3125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Indikator kinerja ini merupakan rumusan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>kinerja yang akan dijadikan acuan dalam</w:t>
      </w:r>
      <w:r w:rsidR="008B3125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>menentukan keberhasilan atau keefektifan penelitian.</w:t>
      </w:r>
      <w:r w:rsidR="008B3125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>Pe</w:t>
      </w:r>
      <w:r w:rsidR="002D26EF">
        <w:rPr>
          <w:rFonts w:ascii="Times New Roman" w:hAnsi="Times New Roman"/>
          <w:color w:val="000000"/>
          <w:sz w:val="24"/>
          <w:szCs w:val="24"/>
          <w:lang w:val="id-ID"/>
        </w:rPr>
        <w:t>nelitian  ini dikatakan efektif</w:t>
      </w:r>
      <w:r w:rsidR="00E75519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 apabila  terdapat peningkatan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>kemampuan</w:t>
      </w:r>
      <w:r w:rsidR="00E75519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berbicara pada </w:t>
      </w:r>
      <w:r w:rsidR="009429B4" w:rsidRPr="006571F2">
        <w:rPr>
          <w:rFonts w:ascii="Times New Roman" w:hAnsi="Times New Roman"/>
          <w:color w:val="000000"/>
          <w:sz w:val="24"/>
          <w:szCs w:val="24"/>
          <w:lang w:val="id-ID"/>
        </w:rPr>
        <w:t>murid</w:t>
      </w:r>
      <w:r w:rsidR="00E75519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 kelas IV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yaitu </w:t>
      </w:r>
      <w:r w:rsidR="009429B4" w:rsidRPr="006571F2">
        <w:rPr>
          <w:rFonts w:ascii="Times New Roman" w:hAnsi="Times New Roman"/>
          <w:color w:val="000000"/>
          <w:sz w:val="24"/>
          <w:szCs w:val="24"/>
          <w:lang w:val="id-ID"/>
        </w:rPr>
        <w:t>murid</w:t>
      </w:r>
      <w:r w:rsidR="00E75519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C972BD" w:rsidRPr="006571F2">
        <w:rPr>
          <w:rFonts w:ascii="Times New Roman" w:hAnsi="Times New Roman"/>
          <w:color w:val="000000"/>
          <w:sz w:val="24"/>
          <w:szCs w:val="24"/>
          <w:lang w:val="id-ID"/>
        </w:rPr>
        <w:t>yang memp</w:t>
      </w:r>
      <w:r w:rsidR="00E75519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eroleh </w:t>
      </w:r>
      <w:r w:rsidR="009B2C05" w:rsidRPr="006571F2">
        <w:rPr>
          <w:rFonts w:ascii="Times New Roman" w:hAnsi="Times New Roman"/>
          <w:color w:val="000000"/>
          <w:sz w:val="24"/>
          <w:szCs w:val="24"/>
          <w:lang w:val="id-ID"/>
        </w:rPr>
        <w:t>nilai 2</w:t>
      </w:r>
      <w:r w:rsidR="00E75519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0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>lebih</w:t>
      </w:r>
      <w:r w:rsidR="00E75519" w:rsidRPr="006571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75519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dari 80% nilai rata-rata kemampuan 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berbicara </w:t>
      </w:r>
      <w:r w:rsidR="009429B4" w:rsidRPr="006571F2">
        <w:rPr>
          <w:rFonts w:ascii="Times New Roman" w:hAnsi="Times New Roman"/>
          <w:color w:val="000000"/>
          <w:sz w:val="24"/>
          <w:szCs w:val="24"/>
          <w:lang w:val="id-ID"/>
        </w:rPr>
        <w:t>murid</w:t>
      </w:r>
      <w:r w:rsidR="008B3125" w:rsidRPr="006571F2">
        <w:rPr>
          <w:rFonts w:ascii="Times New Roman" w:hAnsi="Times New Roman"/>
          <w:color w:val="000000"/>
          <w:sz w:val="24"/>
          <w:szCs w:val="24"/>
          <w:lang w:val="id-ID"/>
        </w:rPr>
        <w:t xml:space="preserve"> meningkat.</w:t>
      </w:r>
    </w:p>
    <w:p w:rsidR="00241A62" w:rsidRPr="008D0ABA" w:rsidRDefault="008D0ABA" w:rsidP="00E7551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Skor </w:t>
      </w:r>
      <w:r w:rsidR="00076060">
        <w:rPr>
          <w:rFonts w:ascii="Times New Roman" w:hAnsi="Times New Roman"/>
          <w:sz w:val="24"/>
          <w:szCs w:val="24"/>
          <w:lang w:val="id-ID"/>
        </w:rPr>
        <w:t>3</w:t>
      </w:r>
      <w:r w:rsidR="00241A62" w:rsidRPr="008D0ABA"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241A62" w:rsidRPr="008D0ABA">
        <w:rPr>
          <w:rFonts w:ascii="Times New Roman" w:hAnsi="Times New Roman"/>
          <w:sz w:val="24"/>
          <w:szCs w:val="24"/>
          <w:lang w:val="id-ID"/>
        </w:rPr>
        <w:t>ap</w:t>
      </w:r>
      <w:r w:rsidR="008B3125" w:rsidRPr="008D0ABA">
        <w:rPr>
          <w:rFonts w:ascii="Times New Roman" w:hAnsi="Times New Roman"/>
          <w:sz w:val="24"/>
          <w:szCs w:val="24"/>
          <w:lang w:val="id-ID"/>
        </w:rPr>
        <w:t>ab</w:t>
      </w:r>
      <w:r w:rsidR="00BE5CB2" w:rsidRPr="008D0ABA">
        <w:rPr>
          <w:rFonts w:ascii="Times New Roman" w:hAnsi="Times New Roman"/>
          <w:sz w:val="24"/>
          <w:szCs w:val="24"/>
          <w:lang w:val="id-ID"/>
        </w:rPr>
        <w:t xml:space="preserve">ila murid </w:t>
      </w:r>
      <w:r w:rsidR="00E75519">
        <w:rPr>
          <w:rFonts w:ascii="Times New Roman" w:hAnsi="Times New Roman"/>
          <w:sz w:val="24"/>
          <w:szCs w:val="24"/>
          <w:lang w:val="id-ID"/>
        </w:rPr>
        <w:t xml:space="preserve">tidak </w:t>
      </w:r>
      <w:r w:rsidR="00BE5CB2" w:rsidRPr="008D0ABA">
        <w:rPr>
          <w:rFonts w:ascii="Times New Roman" w:hAnsi="Times New Roman"/>
          <w:sz w:val="24"/>
          <w:szCs w:val="24"/>
          <w:lang w:val="id-ID"/>
        </w:rPr>
        <w:t>mampu mengucapkan</w:t>
      </w:r>
      <w:r w:rsidR="00E75519">
        <w:rPr>
          <w:rFonts w:ascii="Times New Roman" w:hAnsi="Times New Roman"/>
          <w:sz w:val="24"/>
          <w:szCs w:val="24"/>
          <w:lang w:val="id-ID"/>
        </w:rPr>
        <w:t xml:space="preserve"> suku kata dan </w:t>
      </w:r>
      <w:r w:rsidR="00241A62" w:rsidRPr="008D0ABA">
        <w:rPr>
          <w:rFonts w:ascii="Times New Roman" w:hAnsi="Times New Roman"/>
          <w:sz w:val="24"/>
          <w:szCs w:val="24"/>
          <w:lang w:val="id-ID"/>
        </w:rPr>
        <w:t>kata dengan benar</w:t>
      </w:r>
    </w:p>
    <w:p w:rsidR="00241A62" w:rsidRPr="008D0ABA" w:rsidRDefault="008D0ABA" w:rsidP="00E7551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Skor </w:t>
      </w:r>
      <w:r w:rsidR="00076060"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E755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D0ABA">
        <w:rPr>
          <w:rFonts w:ascii="Times New Roman" w:hAnsi="Times New Roman"/>
          <w:sz w:val="24"/>
          <w:szCs w:val="24"/>
          <w:lang w:val="id-ID"/>
        </w:rPr>
        <w:t xml:space="preserve">apabila </w:t>
      </w:r>
      <w:r w:rsidR="00BE5CB2" w:rsidRPr="008D0ABA">
        <w:rPr>
          <w:rFonts w:ascii="Times New Roman" w:hAnsi="Times New Roman"/>
          <w:sz w:val="24"/>
          <w:szCs w:val="24"/>
          <w:lang w:val="id-ID"/>
        </w:rPr>
        <w:t>murid mengucapkan</w:t>
      </w:r>
      <w:r w:rsidR="00241A62" w:rsidRPr="008D0ABA">
        <w:rPr>
          <w:rFonts w:ascii="Times New Roman" w:hAnsi="Times New Roman"/>
          <w:sz w:val="24"/>
          <w:szCs w:val="24"/>
          <w:lang w:val="id-ID"/>
        </w:rPr>
        <w:t xml:space="preserve"> suku kata dan kata namun belum benar.</w:t>
      </w:r>
    </w:p>
    <w:p w:rsidR="00241A62" w:rsidRPr="008D0ABA" w:rsidRDefault="00241A62" w:rsidP="00E7551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8D0ABA">
        <w:rPr>
          <w:rFonts w:ascii="Times New Roman" w:hAnsi="Times New Roman"/>
          <w:sz w:val="24"/>
          <w:szCs w:val="24"/>
          <w:lang w:val="id-ID"/>
        </w:rPr>
        <w:t>Skor</w:t>
      </w:r>
      <w:r w:rsidR="008D0AB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76060">
        <w:rPr>
          <w:rFonts w:ascii="Times New Roman" w:hAnsi="Times New Roman"/>
          <w:sz w:val="24"/>
          <w:szCs w:val="24"/>
          <w:lang w:val="id-ID"/>
        </w:rPr>
        <w:t>10</w:t>
      </w:r>
      <w:r w:rsidR="008D0ABA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BE5CB2" w:rsidRPr="008D0ABA">
        <w:rPr>
          <w:rFonts w:ascii="Times New Roman" w:hAnsi="Times New Roman"/>
          <w:sz w:val="24"/>
          <w:szCs w:val="24"/>
          <w:lang w:val="id-ID"/>
        </w:rPr>
        <w:t>apabila murid mampu mengucapkan</w:t>
      </w:r>
      <w:r w:rsidRPr="008D0ABA">
        <w:rPr>
          <w:rFonts w:ascii="Times New Roman" w:hAnsi="Times New Roman"/>
          <w:sz w:val="24"/>
          <w:szCs w:val="24"/>
          <w:lang w:val="id-ID"/>
        </w:rPr>
        <w:t xml:space="preserve"> suku kata dan kata dengan benar.</w:t>
      </w:r>
    </w:p>
    <w:p w:rsidR="00241A62" w:rsidRDefault="00241A62" w:rsidP="003919F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0ABA">
        <w:rPr>
          <w:rFonts w:ascii="Times New Roman" w:hAnsi="Times New Roman" w:cs="Times New Roman"/>
          <w:sz w:val="24"/>
          <w:szCs w:val="24"/>
          <w:lang w:val="id-ID"/>
        </w:rPr>
        <w:t>Pelaksanaan tes dilakukan sebanyak dua kali, yakni pertama tes awal, yaitu tes yang dil</w:t>
      </w:r>
      <w:r w:rsidR="009C4EA4">
        <w:rPr>
          <w:rFonts w:ascii="Times New Roman" w:hAnsi="Times New Roman" w:cs="Times New Roman"/>
          <w:sz w:val="24"/>
          <w:szCs w:val="24"/>
          <w:lang w:val="id-ID"/>
        </w:rPr>
        <w:t xml:space="preserve">akukan sebelum latihan </w:t>
      </w:r>
      <w:r w:rsidR="00526EB9" w:rsidRPr="008D0ABA">
        <w:rPr>
          <w:rFonts w:ascii="Times New Roman" w:hAnsi="Times New Roman" w:cs="Times New Roman"/>
          <w:sz w:val="24"/>
          <w:szCs w:val="24"/>
          <w:lang w:val="id-ID"/>
        </w:rPr>
        <w:t>bina persepsi bunyi dan irama,</w:t>
      </w:r>
      <w:r w:rsidRPr="008D0ABA">
        <w:rPr>
          <w:rFonts w:ascii="Times New Roman" w:hAnsi="Times New Roman" w:cs="Times New Roman"/>
          <w:sz w:val="24"/>
          <w:szCs w:val="24"/>
          <w:lang w:val="id-ID"/>
        </w:rPr>
        <w:t xml:space="preserve"> kedua tes akhir, yakni tes yang dil</w:t>
      </w:r>
      <w:r w:rsidR="009C4EA4">
        <w:rPr>
          <w:rFonts w:ascii="Times New Roman" w:hAnsi="Times New Roman" w:cs="Times New Roman"/>
          <w:sz w:val="24"/>
          <w:szCs w:val="24"/>
          <w:lang w:val="id-ID"/>
        </w:rPr>
        <w:t xml:space="preserve">akukan setelah latihan </w:t>
      </w:r>
      <w:r w:rsidR="00526EB9" w:rsidRPr="008D0ABA">
        <w:rPr>
          <w:rFonts w:ascii="Times New Roman" w:hAnsi="Times New Roman" w:cs="Times New Roman"/>
          <w:sz w:val="24"/>
          <w:szCs w:val="24"/>
          <w:lang w:val="id-ID"/>
        </w:rPr>
        <w:t>bina persepsi bunyi dan irama</w:t>
      </w:r>
      <w:r w:rsidRPr="008D0ABA">
        <w:rPr>
          <w:rFonts w:ascii="Times New Roman" w:hAnsi="Times New Roman" w:cs="Times New Roman"/>
          <w:sz w:val="24"/>
          <w:szCs w:val="24"/>
          <w:lang w:val="id-ID"/>
        </w:rPr>
        <w:t>. Berdasarkan j</w:t>
      </w:r>
      <w:r w:rsidR="009C4EA4">
        <w:rPr>
          <w:rFonts w:ascii="Times New Roman" w:hAnsi="Times New Roman" w:cs="Times New Roman"/>
          <w:sz w:val="24"/>
          <w:szCs w:val="24"/>
          <w:lang w:val="id-ID"/>
        </w:rPr>
        <w:t xml:space="preserve">umlah item tes yakni sepuluh item tes, </w:t>
      </w:r>
      <w:r w:rsidRPr="008D0ABA">
        <w:rPr>
          <w:rFonts w:ascii="Times New Roman" w:hAnsi="Times New Roman" w:cs="Times New Roman"/>
          <w:sz w:val="24"/>
          <w:szCs w:val="24"/>
          <w:lang w:val="id-ID"/>
        </w:rPr>
        <w:t>skor t</w:t>
      </w:r>
      <w:r w:rsidR="00526EB9" w:rsidRPr="008D0ABA">
        <w:rPr>
          <w:rFonts w:ascii="Times New Roman" w:hAnsi="Times New Roman" w:cs="Times New Roman"/>
          <w:sz w:val="24"/>
          <w:szCs w:val="24"/>
          <w:lang w:val="id-ID"/>
        </w:rPr>
        <w:t>ertinggi yang diperoleh adalah 3</w:t>
      </w:r>
      <w:r w:rsidRPr="008D0ABA">
        <w:rPr>
          <w:rFonts w:ascii="Times New Roman" w:hAnsi="Times New Roman" w:cs="Times New Roman"/>
          <w:sz w:val="24"/>
          <w:szCs w:val="24"/>
          <w:lang w:val="id-ID"/>
        </w:rPr>
        <w:t>0, sedangkan skor terendah yaitu 0. Baik pada tes awal maupun tes akhir.</w:t>
      </w:r>
    </w:p>
    <w:p w:rsidR="008D0ABA" w:rsidRPr="008D0ABA" w:rsidRDefault="008D0ABA" w:rsidP="008D0ABA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1A62" w:rsidRPr="008D0ABA" w:rsidRDefault="00241A62" w:rsidP="008A4687">
      <w:pPr>
        <w:pStyle w:val="ListParagraph"/>
        <w:numPr>
          <w:ilvl w:val="0"/>
          <w:numId w:val="1"/>
        </w:numPr>
        <w:spacing w:line="480" w:lineRule="auto"/>
        <w:ind w:left="360" w:right="49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D0ABA">
        <w:rPr>
          <w:rFonts w:ascii="Times New Roman" w:hAnsi="Times New Roman"/>
          <w:b/>
          <w:sz w:val="24"/>
          <w:szCs w:val="24"/>
          <w:lang w:val="id-ID"/>
        </w:rPr>
        <w:t>Teknik Analisis Data</w:t>
      </w:r>
    </w:p>
    <w:p w:rsidR="00766EB7" w:rsidRDefault="00241A62" w:rsidP="00766EB7">
      <w:pPr>
        <w:spacing w:after="0" w:line="480" w:lineRule="auto"/>
        <w:ind w:right="-18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Data yang diolah adalah </w:t>
      </w:r>
      <w:r w:rsidR="00C972BD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peningkatan kemampuan berbicara</w:t>
      </w:r>
      <w:r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permulaan sebelum diberikan perlakuan </w:t>
      </w:r>
      <w:r w:rsidR="00C972BD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berupa penggunaan metode bina persepsi bunyi dan irama</w:t>
      </w:r>
      <w:r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dan setelah diberi perlakuan. Teknik analisis data yang digunakan adalah analisis deskriptif kuantitatif.</w:t>
      </w:r>
      <w:r w:rsidR="00E75519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="00760C07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Wujud dari analisis deskriptif kuantitatif ad</w:t>
      </w:r>
      <w:r w:rsidR="00E75519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alah penjelasan suatu fenomena, </w:t>
      </w:r>
      <w:r w:rsidR="00760C07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pengumpulan imformasi yang bersifat a</w:t>
      </w:r>
      <w:r w:rsidR="00E75519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ktual dan </w:t>
      </w:r>
      <w:r w:rsidR="00760C07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f</w:t>
      </w:r>
      <w:r w:rsidR="00E75519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aktual berdasarkan </w:t>
      </w:r>
      <w:r w:rsidR="00760C07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lastRenderedPageBreak/>
        <w:t>fenomena, pengkla</w:t>
      </w:r>
      <w:r w:rsidR="00E75519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sifikasian masalah-masalah atau melakukan justifikasi </w:t>
      </w:r>
      <w:r w:rsidR="00760C07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kondisi-kondisi dan praktik-</w:t>
      </w:r>
      <w:r w:rsidR="00624AC6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praktik yang </w:t>
      </w:r>
      <w:r w:rsidR="002A2424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s</w:t>
      </w:r>
      <w:r w:rsidR="00624AC6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edang </w:t>
      </w:r>
      <w:r w:rsidR="002A2424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berlansung.</w:t>
      </w:r>
      <w:r w:rsidR="00624AC6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="00E75519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Hal </w:t>
      </w:r>
      <w:r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tersebut dimaksudkan untuk m</w:t>
      </w:r>
      <w:r w:rsidR="00C972BD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endeskripsikan kemampuan berbicara</w:t>
      </w:r>
      <w:r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permulaan murid tunarungu </w:t>
      </w:r>
      <w:r w:rsidR="002A2424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sebelum penerapan</w:t>
      </w:r>
      <w:r w:rsidR="00C972BD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bina persepsi bunyi dan irama</w:t>
      </w:r>
      <w:r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maupun </w:t>
      </w:r>
      <w:r w:rsidR="002A2424"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setelah penerapan</w:t>
      </w:r>
      <w:r w:rsidRPr="00E75519">
        <w:rPr>
          <w:rFonts w:ascii="Times New Roman" w:hAnsi="Times New Roman" w:cs="Times New Roman"/>
          <w:spacing w:val="-2"/>
          <w:sz w:val="24"/>
          <w:szCs w:val="24"/>
          <w:lang w:val="id-ID"/>
        </w:rPr>
        <w:t>.</w:t>
      </w:r>
      <w:r w:rsidR="00766EB7" w:rsidRPr="00766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B7" w:rsidRPr="00B919FC" w:rsidRDefault="00766EB7" w:rsidP="00766EB7">
      <w:pPr>
        <w:spacing w:after="0" w:line="480" w:lineRule="auto"/>
        <w:ind w:right="-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>:</w:t>
      </w:r>
    </w:p>
    <w:p w:rsidR="00766EB7" w:rsidRPr="00B919FC" w:rsidRDefault="00766EB7" w:rsidP="00766EB7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9FC">
        <w:rPr>
          <w:rFonts w:ascii="Times New Roman" w:hAnsi="Times New Roman"/>
          <w:sz w:val="24"/>
          <w:szCs w:val="24"/>
        </w:rPr>
        <w:t>Mentabulasikan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919FC">
        <w:rPr>
          <w:rFonts w:ascii="Times New Roman" w:hAnsi="Times New Roman"/>
          <w:sz w:val="24"/>
          <w:szCs w:val="24"/>
        </w:rPr>
        <w:t>hasil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sebelum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sesudah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perlakuan</w:t>
      </w:r>
      <w:proofErr w:type="spellEnd"/>
      <w:r w:rsidRPr="00B919FC">
        <w:rPr>
          <w:rFonts w:ascii="Times New Roman" w:hAnsi="Times New Roman"/>
          <w:sz w:val="24"/>
          <w:szCs w:val="24"/>
        </w:rPr>
        <w:t>.</w:t>
      </w:r>
    </w:p>
    <w:p w:rsidR="00766EB7" w:rsidRPr="00B919FC" w:rsidRDefault="00766EB7" w:rsidP="00766EB7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9FC">
        <w:rPr>
          <w:rFonts w:ascii="Times New Roman" w:hAnsi="Times New Roman"/>
          <w:sz w:val="24"/>
          <w:szCs w:val="24"/>
        </w:rPr>
        <w:t>Kategorisasi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skor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awal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akhir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/>
          <w:sz w:val="24"/>
          <w:szCs w:val="24"/>
        </w:rPr>
        <w:t>kemudian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dikonversi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ke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nilai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rumus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: </w:t>
      </w:r>
    </w:p>
    <w:p w:rsidR="00766EB7" w:rsidRPr="00766EB7" w:rsidRDefault="00766EB7" w:rsidP="00766EB7">
      <w:pPr>
        <w:ind w:left="720" w:firstLine="720"/>
        <w:jc w:val="both"/>
        <w:rPr>
          <w:oMath/>
          <w:rFonts w:ascii="Cambria Math" w:hAnsi="Times New Roman" w:cs="Times New Roman"/>
          <w:sz w:val="24"/>
          <w:szCs w:val="24"/>
          <w:lang w:val="id-ID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>yg</m:t>
            </m:r>
            <m: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8"/>
                <w:szCs w:val="24"/>
              </w:rPr>
              <m:t>h</m:t>
            </m:r>
          </m:num>
          <m:den>
            <m:r>
              <w:rPr>
                <w:rFonts w:ascii="Cambria Math" w:hAnsi="Times New Roman" w:cs="Times New Roman"/>
                <w:sz w:val="28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8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>Maksimal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B919FC">
        <w:rPr>
          <w:rFonts w:ascii="Times New Roman" w:hAnsi="Times New Roman" w:cs="Times New Roman"/>
          <w:sz w:val="24"/>
          <w:szCs w:val="24"/>
        </w:rPr>
        <w:t>X 100</w:t>
      </w:r>
    </w:p>
    <w:p w:rsidR="00766EB7" w:rsidRDefault="00766EB7" w:rsidP="00766EB7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919FC">
        <w:rPr>
          <w:rFonts w:ascii="Times New Roman" w:hAnsi="Times New Roman"/>
          <w:sz w:val="24"/>
          <w:szCs w:val="24"/>
        </w:rPr>
        <w:t xml:space="preserve">Membandingkan hasil belajar sebelum dan sesudah perlakuan, jika skor hasil tes sesudah perlakuan lebih besar dari skor sebelum perlakuan maka dinyatakan ada peningkatan dan jika sebaliknya maka </w:t>
      </w:r>
      <w:proofErr w:type="spellStart"/>
      <w:r w:rsidRPr="00B919FC">
        <w:rPr>
          <w:rFonts w:ascii="Times New Roman" w:hAnsi="Times New Roman"/>
          <w:sz w:val="24"/>
          <w:szCs w:val="24"/>
        </w:rPr>
        <w:t>tidak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ada</w:t>
      </w:r>
      <w:proofErr w:type="spellEnd"/>
      <w:r w:rsidRPr="00B91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/>
          <w:sz w:val="24"/>
          <w:szCs w:val="24"/>
        </w:rPr>
        <w:t>peningkatan</w:t>
      </w:r>
      <w:proofErr w:type="spellEnd"/>
      <w:r w:rsidRPr="00B919FC">
        <w:rPr>
          <w:rFonts w:ascii="Times New Roman" w:hAnsi="Times New Roman"/>
          <w:sz w:val="24"/>
          <w:szCs w:val="24"/>
        </w:rPr>
        <w:t>.</w:t>
      </w:r>
    </w:p>
    <w:p w:rsidR="00766EB7" w:rsidRPr="0042797D" w:rsidRDefault="00766EB7" w:rsidP="00766EB7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97D">
        <w:rPr>
          <w:rFonts w:ascii="Times New Roman" w:hAnsi="Times New Roman"/>
          <w:sz w:val="24"/>
          <w:szCs w:val="24"/>
        </w:rPr>
        <w:t>Untuk</w:t>
      </w:r>
      <w:proofErr w:type="spellEnd"/>
      <w:r w:rsidRPr="00427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/>
          <w:sz w:val="24"/>
          <w:szCs w:val="24"/>
        </w:rPr>
        <w:t>memperjelas</w:t>
      </w:r>
      <w:proofErr w:type="spellEnd"/>
      <w:r w:rsidRPr="00427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/>
          <w:sz w:val="24"/>
          <w:szCs w:val="24"/>
        </w:rPr>
        <w:t>adanya</w:t>
      </w:r>
      <w:proofErr w:type="spellEnd"/>
      <w:r w:rsidRPr="00427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/>
          <w:sz w:val="24"/>
          <w:szCs w:val="24"/>
        </w:rPr>
        <w:t>peningkatan</w:t>
      </w:r>
      <w:proofErr w:type="spellEnd"/>
      <w:r w:rsidRPr="00427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/>
          <w:sz w:val="24"/>
          <w:szCs w:val="24"/>
        </w:rPr>
        <w:t>maka</w:t>
      </w:r>
      <w:proofErr w:type="spellEnd"/>
      <w:r w:rsidRPr="004279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797D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427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/>
          <w:sz w:val="24"/>
          <w:szCs w:val="24"/>
        </w:rPr>
        <w:t>divisualisasikan</w:t>
      </w:r>
      <w:proofErr w:type="spellEnd"/>
      <w:r w:rsidRPr="004279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97D">
        <w:rPr>
          <w:rFonts w:ascii="Times New Roman" w:hAnsi="Times New Roman"/>
          <w:sz w:val="24"/>
          <w:szCs w:val="24"/>
        </w:rPr>
        <w:t>dalam</w:t>
      </w:r>
      <w:proofErr w:type="spellEnd"/>
      <w:r w:rsidRPr="0042797D">
        <w:rPr>
          <w:rFonts w:ascii="Times New Roman" w:hAnsi="Times New Roman"/>
          <w:sz w:val="24"/>
          <w:szCs w:val="24"/>
        </w:rPr>
        <w:t xml:space="preserve"> diagram </w:t>
      </w:r>
      <w:proofErr w:type="spellStart"/>
      <w:r w:rsidRPr="0042797D">
        <w:rPr>
          <w:rFonts w:ascii="Times New Roman" w:hAnsi="Times New Roman"/>
          <w:sz w:val="24"/>
          <w:szCs w:val="24"/>
        </w:rPr>
        <w:t>batang</w:t>
      </w:r>
      <w:proofErr w:type="spellEnd"/>
      <w:r w:rsidRPr="0042797D">
        <w:rPr>
          <w:rFonts w:ascii="Times New Roman" w:hAnsi="Times New Roman"/>
          <w:sz w:val="24"/>
          <w:szCs w:val="24"/>
        </w:rPr>
        <w:t>.</w:t>
      </w:r>
    </w:p>
    <w:p w:rsidR="008D0ABA" w:rsidRDefault="008D0ABA" w:rsidP="003919FA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</w:p>
    <w:p w:rsidR="00766EB7" w:rsidRPr="00E75519" w:rsidRDefault="00766EB7" w:rsidP="003919FA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</w:p>
    <w:p w:rsidR="009E14DA" w:rsidRPr="003919FA" w:rsidRDefault="009E14DA" w:rsidP="003919FA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9E14DA" w:rsidRPr="003919FA" w:rsidSect="00BF22BA">
      <w:headerReference w:type="default" r:id="rId8"/>
      <w:footerReference w:type="first" r:id="rId9"/>
      <w:pgSz w:w="12191" w:h="16160" w:code="1"/>
      <w:pgMar w:top="2268" w:right="1701" w:bottom="1701" w:left="2268" w:header="1417" w:footer="850" w:gutter="0"/>
      <w:pgNumType w:start="2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32" w:rsidRDefault="00D32232" w:rsidP="00DA7731">
      <w:pPr>
        <w:spacing w:after="0" w:line="240" w:lineRule="auto"/>
      </w:pPr>
      <w:r>
        <w:separator/>
      </w:r>
    </w:p>
  </w:endnote>
  <w:endnote w:type="continuationSeparator" w:id="1">
    <w:p w:rsidR="00D32232" w:rsidRDefault="00D32232" w:rsidP="00DA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57" w:rsidRPr="00BF22BA" w:rsidRDefault="00BF22BA" w:rsidP="009B2D57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32" w:rsidRDefault="00D32232" w:rsidP="00DA7731">
      <w:pPr>
        <w:spacing w:after="0" w:line="240" w:lineRule="auto"/>
      </w:pPr>
      <w:r>
        <w:separator/>
      </w:r>
    </w:p>
  </w:footnote>
  <w:footnote w:type="continuationSeparator" w:id="1">
    <w:p w:rsidR="00D32232" w:rsidRDefault="00D32232" w:rsidP="00DA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14704"/>
      <w:docPartObj>
        <w:docPartGallery w:val="Page Numbers (Top of Page)"/>
        <w:docPartUnique/>
      </w:docPartObj>
    </w:sdtPr>
    <w:sdtContent>
      <w:p w:rsidR="009B2D57" w:rsidRPr="009B2D57" w:rsidRDefault="00C1350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2D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2D57" w:rsidRPr="009B2D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2D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2BA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9B2D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2D57" w:rsidRDefault="009B2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5D"/>
    <w:multiLevelType w:val="hybridMultilevel"/>
    <w:tmpl w:val="C4C676E2"/>
    <w:lvl w:ilvl="0" w:tplc="5010D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B41EF"/>
    <w:multiLevelType w:val="hybridMultilevel"/>
    <w:tmpl w:val="42E6C7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01A"/>
    <w:multiLevelType w:val="hybridMultilevel"/>
    <w:tmpl w:val="42E6C7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7137"/>
    <w:multiLevelType w:val="hybridMultilevel"/>
    <w:tmpl w:val="4B00947C"/>
    <w:lvl w:ilvl="0" w:tplc="F91092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855C6"/>
    <w:multiLevelType w:val="hybridMultilevel"/>
    <w:tmpl w:val="90884598"/>
    <w:lvl w:ilvl="0" w:tplc="0421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0407C18"/>
    <w:multiLevelType w:val="hybridMultilevel"/>
    <w:tmpl w:val="FBA44718"/>
    <w:lvl w:ilvl="0" w:tplc="04210019">
      <w:start w:val="1"/>
      <w:numFmt w:val="low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4977B8E"/>
    <w:multiLevelType w:val="hybridMultilevel"/>
    <w:tmpl w:val="3458A47C"/>
    <w:lvl w:ilvl="0" w:tplc="1A2C8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5368DB"/>
    <w:multiLevelType w:val="hybridMultilevel"/>
    <w:tmpl w:val="5176A6A4"/>
    <w:lvl w:ilvl="0" w:tplc="377CF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48375E"/>
    <w:multiLevelType w:val="hybridMultilevel"/>
    <w:tmpl w:val="B96CE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B1BCD"/>
    <w:multiLevelType w:val="hybridMultilevel"/>
    <w:tmpl w:val="DAE06916"/>
    <w:lvl w:ilvl="0" w:tplc="9CCA6B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AC14B1"/>
    <w:multiLevelType w:val="hybridMultilevel"/>
    <w:tmpl w:val="99281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4CE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28C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-1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6149C"/>
    <w:multiLevelType w:val="hybridMultilevel"/>
    <w:tmpl w:val="41D29878"/>
    <w:lvl w:ilvl="0" w:tplc="F08CE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6860AD"/>
    <w:multiLevelType w:val="hybridMultilevel"/>
    <w:tmpl w:val="14C666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C1317A"/>
    <w:multiLevelType w:val="hybridMultilevel"/>
    <w:tmpl w:val="99281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4CE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28C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-1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51C6B"/>
    <w:multiLevelType w:val="hybridMultilevel"/>
    <w:tmpl w:val="BA5842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739D2"/>
    <w:multiLevelType w:val="hybridMultilevel"/>
    <w:tmpl w:val="3D847FD0"/>
    <w:lvl w:ilvl="0" w:tplc="EF5C34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782849"/>
    <w:multiLevelType w:val="hybridMultilevel"/>
    <w:tmpl w:val="6ABAE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46AEB"/>
    <w:multiLevelType w:val="hybridMultilevel"/>
    <w:tmpl w:val="B9C41452"/>
    <w:lvl w:ilvl="0" w:tplc="40D83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332DA4"/>
    <w:multiLevelType w:val="hybridMultilevel"/>
    <w:tmpl w:val="4FEC72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18"/>
  </w:num>
  <w:num w:numId="8">
    <w:abstractNumId w:val="4"/>
  </w:num>
  <w:num w:numId="9">
    <w:abstractNumId w:val="1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  <w:num w:numId="16">
    <w:abstractNumId w:val="15"/>
  </w:num>
  <w:num w:numId="17">
    <w:abstractNumId w:val="7"/>
  </w:num>
  <w:num w:numId="18">
    <w:abstractNumId w:val="6"/>
  </w:num>
  <w:num w:numId="19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792EBD"/>
    <w:rsid w:val="00002072"/>
    <w:rsid w:val="000050E7"/>
    <w:rsid w:val="00044661"/>
    <w:rsid w:val="000461CA"/>
    <w:rsid w:val="000529BE"/>
    <w:rsid w:val="00076060"/>
    <w:rsid w:val="000925DD"/>
    <w:rsid w:val="000943F7"/>
    <w:rsid w:val="000B08D9"/>
    <w:rsid w:val="000C0E44"/>
    <w:rsid w:val="000C1A62"/>
    <w:rsid w:val="000C5E92"/>
    <w:rsid w:val="000D4D3C"/>
    <w:rsid w:val="000E16C2"/>
    <w:rsid w:val="000F7D77"/>
    <w:rsid w:val="00155A09"/>
    <w:rsid w:val="00156CA9"/>
    <w:rsid w:val="0016089A"/>
    <w:rsid w:val="0017579F"/>
    <w:rsid w:val="001759E1"/>
    <w:rsid w:val="001817B7"/>
    <w:rsid w:val="0018445A"/>
    <w:rsid w:val="00186169"/>
    <w:rsid w:val="0019188A"/>
    <w:rsid w:val="001A78BB"/>
    <w:rsid w:val="001B0E6A"/>
    <w:rsid w:val="001D4B8D"/>
    <w:rsid w:val="001E55C2"/>
    <w:rsid w:val="001F2067"/>
    <w:rsid w:val="001F26B6"/>
    <w:rsid w:val="0020755B"/>
    <w:rsid w:val="00207850"/>
    <w:rsid w:val="00223E1F"/>
    <w:rsid w:val="002277C2"/>
    <w:rsid w:val="00233898"/>
    <w:rsid w:val="00237BEA"/>
    <w:rsid w:val="00241A62"/>
    <w:rsid w:val="002473F8"/>
    <w:rsid w:val="0025111F"/>
    <w:rsid w:val="0025531B"/>
    <w:rsid w:val="0025613A"/>
    <w:rsid w:val="00270B92"/>
    <w:rsid w:val="002728C4"/>
    <w:rsid w:val="0028192F"/>
    <w:rsid w:val="002A2424"/>
    <w:rsid w:val="002A649E"/>
    <w:rsid w:val="002C73C1"/>
    <w:rsid w:val="002D029B"/>
    <w:rsid w:val="002D26EF"/>
    <w:rsid w:val="002D4358"/>
    <w:rsid w:val="002E09E9"/>
    <w:rsid w:val="002E6D47"/>
    <w:rsid w:val="00301D1C"/>
    <w:rsid w:val="003051A5"/>
    <w:rsid w:val="003165A5"/>
    <w:rsid w:val="00332700"/>
    <w:rsid w:val="00352294"/>
    <w:rsid w:val="003769ED"/>
    <w:rsid w:val="00382FAA"/>
    <w:rsid w:val="003919FA"/>
    <w:rsid w:val="003A001A"/>
    <w:rsid w:val="003A0674"/>
    <w:rsid w:val="003A4F72"/>
    <w:rsid w:val="003B213A"/>
    <w:rsid w:val="003C5F6F"/>
    <w:rsid w:val="003C6DE5"/>
    <w:rsid w:val="003D2431"/>
    <w:rsid w:val="003D4485"/>
    <w:rsid w:val="003D6243"/>
    <w:rsid w:val="003E3F7F"/>
    <w:rsid w:val="003E450A"/>
    <w:rsid w:val="003E60C8"/>
    <w:rsid w:val="003F2F7E"/>
    <w:rsid w:val="003F680C"/>
    <w:rsid w:val="00404448"/>
    <w:rsid w:val="00406E4F"/>
    <w:rsid w:val="004111CD"/>
    <w:rsid w:val="00424A24"/>
    <w:rsid w:val="004260B0"/>
    <w:rsid w:val="00432845"/>
    <w:rsid w:val="00434F33"/>
    <w:rsid w:val="0044771D"/>
    <w:rsid w:val="004513C9"/>
    <w:rsid w:val="0045777A"/>
    <w:rsid w:val="004735C8"/>
    <w:rsid w:val="0047398C"/>
    <w:rsid w:val="00485AB6"/>
    <w:rsid w:val="00495EA6"/>
    <w:rsid w:val="004A072A"/>
    <w:rsid w:val="004C01D6"/>
    <w:rsid w:val="004C433E"/>
    <w:rsid w:val="004D03E8"/>
    <w:rsid w:val="004D2252"/>
    <w:rsid w:val="004E0843"/>
    <w:rsid w:val="004E197A"/>
    <w:rsid w:val="005022A8"/>
    <w:rsid w:val="005046D2"/>
    <w:rsid w:val="0050704E"/>
    <w:rsid w:val="0051432D"/>
    <w:rsid w:val="00516A35"/>
    <w:rsid w:val="00517A56"/>
    <w:rsid w:val="005205F5"/>
    <w:rsid w:val="00526EB9"/>
    <w:rsid w:val="0053283C"/>
    <w:rsid w:val="005751C3"/>
    <w:rsid w:val="00580BC1"/>
    <w:rsid w:val="00585BC9"/>
    <w:rsid w:val="00597779"/>
    <w:rsid w:val="005A23F2"/>
    <w:rsid w:val="005B71B4"/>
    <w:rsid w:val="005D4A64"/>
    <w:rsid w:val="005E2A05"/>
    <w:rsid w:val="005E53F4"/>
    <w:rsid w:val="005F2A24"/>
    <w:rsid w:val="005F599F"/>
    <w:rsid w:val="0060490F"/>
    <w:rsid w:val="006071C3"/>
    <w:rsid w:val="00624AC6"/>
    <w:rsid w:val="006252FF"/>
    <w:rsid w:val="00632507"/>
    <w:rsid w:val="00632902"/>
    <w:rsid w:val="0064732A"/>
    <w:rsid w:val="00653588"/>
    <w:rsid w:val="006571F2"/>
    <w:rsid w:val="0066392C"/>
    <w:rsid w:val="00665B27"/>
    <w:rsid w:val="0067170F"/>
    <w:rsid w:val="006B069D"/>
    <w:rsid w:val="006B0C8D"/>
    <w:rsid w:val="006B250E"/>
    <w:rsid w:val="006B36A0"/>
    <w:rsid w:val="006B4668"/>
    <w:rsid w:val="006B5A2F"/>
    <w:rsid w:val="006B6DD9"/>
    <w:rsid w:val="006C57F1"/>
    <w:rsid w:val="006D16DB"/>
    <w:rsid w:val="006D2BC9"/>
    <w:rsid w:val="006D2D28"/>
    <w:rsid w:val="006E139E"/>
    <w:rsid w:val="006E19FB"/>
    <w:rsid w:val="006F44A9"/>
    <w:rsid w:val="006F6DAC"/>
    <w:rsid w:val="0070062A"/>
    <w:rsid w:val="00710151"/>
    <w:rsid w:val="00710D2A"/>
    <w:rsid w:val="00711CB5"/>
    <w:rsid w:val="00723F3A"/>
    <w:rsid w:val="0072503F"/>
    <w:rsid w:val="00725423"/>
    <w:rsid w:val="007267FC"/>
    <w:rsid w:val="00731AF3"/>
    <w:rsid w:val="007354BD"/>
    <w:rsid w:val="00742A55"/>
    <w:rsid w:val="007525D6"/>
    <w:rsid w:val="00760C07"/>
    <w:rsid w:val="00761899"/>
    <w:rsid w:val="00766EB7"/>
    <w:rsid w:val="00774654"/>
    <w:rsid w:val="00780D29"/>
    <w:rsid w:val="00783A2E"/>
    <w:rsid w:val="00792EBD"/>
    <w:rsid w:val="00794E9D"/>
    <w:rsid w:val="007B6758"/>
    <w:rsid w:val="007C5E0D"/>
    <w:rsid w:val="007C7409"/>
    <w:rsid w:val="007D401E"/>
    <w:rsid w:val="007E06BE"/>
    <w:rsid w:val="007E2CBC"/>
    <w:rsid w:val="007F52CB"/>
    <w:rsid w:val="007F7236"/>
    <w:rsid w:val="00800210"/>
    <w:rsid w:val="00845333"/>
    <w:rsid w:val="0085276A"/>
    <w:rsid w:val="00853AF6"/>
    <w:rsid w:val="00867637"/>
    <w:rsid w:val="00874E37"/>
    <w:rsid w:val="00897724"/>
    <w:rsid w:val="008A4687"/>
    <w:rsid w:val="008A69FA"/>
    <w:rsid w:val="008B3125"/>
    <w:rsid w:val="008C19EE"/>
    <w:rsid w:val="008C567A"/>
    <w:rsid w:val="008D0ABA"/>
    <w:rsid w:val="008D32D6"/>
    <w:rsid w:val="008D703A"/>
    <w:rsid w:val="008E0221"/>
    <w:rsid w:val="008F5294"/>
    <w:rsid w:val="009025AF"/>
    <w:rsid w:val="009044F2"/>
    <w:rsid w:val="00914DE0"/>
    <w:rsid w:val="00937428"/>
    <w:rsid w:val="0094109E"/>
    <w:rsid w:val="009429B4"/>
    <w:rsid w:val="00952C10"/>
    <w:rsid w:val="009548C6"/>
    <w:rsid w:val="00977C1E"/>
    <w:rsid w:val="00992223"/>
    <w:rsid w:val="00993850"/>
    <w:rsid w:val="009B2C05"/>
    <w:rsid w:val="009B2D57"/>
    <w:rsid w:val="009C1F9F"/>
    <w:rsid w:val="009C43F2"/>
    <w:rsid w:val="009C4EA4"/>
    <w:rsid w:val="009D7ED3"/>
    <w:rsid w:val="009E14DA"/>
    <w:rsid w:val="00A406E5"/>
    <w:rsid w:val="00A451AF"/>
    <w:rsid w:val="00A56E64"/>
    <w:rsid w:val="00A61D08"/>
    <w:rsid w:val="00A8013F"/>
    <w:rsid w:val="00A82B16"/>
    <w:rsid w:val="00A84DC8"/>
    <w:rsid w:val="00A875CE"/>
    <w:rsid w:val="00A91325"/>
    <w:rsid w:val="00A955D3"/>
    <w:rsid w:val="00AB0BE5"/>
    <w:rsid w:val="00AC6174"/>
    <w:rsid w:val="00AD6FDE"/>
    <w:rsid w:val="00AD757C"/>
    <w:rsid w:val="00AE1584"/>
    <w:rsid w:val="00AE2754"/>
    <w:rsid w:val="00B16B95"/>
    <w:rsid w:val="00B3226C"/>
    <w:rsid w:val="00B349EC"/>
    <w:rsid w:val="00B35EF2"/>
    <w:rsid w:val="00B37CFD"/>
    <w:rsid w:val="00B46E97"/>
    <w:rsid w:val="00B56BB9"/>
    <w:rsid w:val="00B66022"/>
    <w:rsid w:val="00B71F99"/>
    <w:rsid w:val="00B80948"/>
    <w:rsid w:val="00B81024"/>
    <w:rsid w:val="00B822DB"/>
    <w:rsid w:val="00B90876"/>
    <w:rsid w:val="00BA6E1E"/>
    <w:rsid w:val="00BB10CE"/>
    <w:rsid w:val="00BC59E3"/>
    <w:rsid w:val="00BD6DBE"/>
    <w:rsid w:val="00BE5CB2"/>
    <w:rsid w:val="00BE7FC3"/>
    <w:rsid w:val="00BF136E"/>
    <w:rsid w:val="00BF22BA"/>
    <w:rsid w:val="00BF6279"/>
    <w:rsid w:val="00C13509"/>
    <w:rsid w:val="00C20403"/>
    <w:rsid w:val="00C2234D"/>
    <w:rsid w:val="00C24CAC"/>
    <w:rsid w:val="00C420A7"/>
    <w:rsid w:val="00C52483"/>
    <w:rsid w:val="00C92EC3"/>
    <w:rsid w:val="00C931EC"/>
    <w:rsid w:val="00C93DE2"/>
    <w:rsid w:val="00C972BD"/>
    <w:rsid w:val="00CC2CC4"/>
    <w:rsid w:val="00CE128F"/>
    <w:rsid w:val="00CE2D07"/>
    <w:rsid w:val="00CF5A31"/>
    <w:rsid w:val="00D32232"/>
    <w:rsid w:val="00D653BC"/>
    <w:rsid w:val="00D73310"/>
    <w:rsid w:val="00D75B51"/>
    <w:rsid w:val="00D77E75"/>
    <w:rsid w:val="00D80C1E"/>
    <w:rsid w:val="00D97FB7"/>
    <w:rsid w:val="00DA1EE3"/>
    <w:rsid w:val="00DA4694"/>
    <w:rsid w:val="00DA7731"/>
    <w:rsid w:val="00DC1512"/>
    <w:rsid w:val="00DC1FBC"/>
    <w:rsid w:val="00DC57A2"/>
    <w:rsid w:val="00DD5FB2"/>
    <w:rsid w:val="00DE7A8A"/>
    <w:rsid w:val="00E01A9D"/>
    <w:rsid w:val="00E01E93"/>
    <w:rsid w:val="00E04A5A"/>
    <w:rsid w:val="00E04F46"/>
    <w:rsid w:val="00E14596"/>
    <w:rsid w:val="00E1755F"/>
    <w:rsid w:val="00E27B6E"/>
    <w:rsid w:val="00E34D55"/>
    <w:rsid w:val="00E37F2D"/>
    <w:rsid w:val="00E5081E"/>
    <w:rsid w:val="00E51695"/>
    <w:rsid w:val="00E51EB0"/>
    <w:rsid w:val="00E62DBA"/>
    <w:rsid w:val="00E75519"/>
    <w:rsid w:val="00E8120F"/>
    <w:rsid w:val="00E862A5"/>
    <w:rsid w:val="00E9553B"/>
    <w:rsid w:val="00E95838"/>
    <w:rsid w:val="00EA1692"/>
    <w:rsid w:val="00EA7B70"/>
    <w:rsid w:val="00EB0FB1"/>
    <w:rsid w:val="00ED31DC"/>
    <w:rsid w:val="00EE3B2D"/>
    <w:rsid w:val="00EE4356"/>
    <w:rsid w:val="00EE6A1B"/>
    <w:rsid w:val="00EE7388"/>
    <w:rsid w:val="00F03870"/>
    <w:rsid w:val="00F11853"/>
    <w:rsid w:val="00F15E7C"/>
    <w:rsid w:val="00F17D01"/>
    <w:rsid w:val="00F20878"/>
    <w:rsid w:val="00F25178"/>
    <w:rsid w:val="00F27E0D"/>
    <w:rsid w:val="00F34A1A"/>
    <w:rsid w:val="00F4149C"/>
    <w:rsid w:val="00F45F61"/>
    <w:rsid w:val="00F50A07"/>
    <w:rsid w:val="00F50C66"/>
    <w:rsid w:val="00F547CA"/>
    <w:rsid w:val="00F7414B"/>
    <w:rsid w:val="00FB209C"/>
    <w:rsid w:val="00FB4C69"/>
    <w:rsid w:val="00FC5F2E"/>
    <w:rsid w:val="00FD78E6"/>
    <w:rsid w:val="00FE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1" type="arc" idref="#_x0000_s1031"/>
        <o:r id="V:Rule2" type="arc" idref="#_x0000_s1042"/>
        <o:r id="V:Rule3" type="arc" idref="#_x0000_s1033"/>
        <o:r id="V:Rule4" type="arc" idref="#_x0000_s1032"/>
        <o:r id="V:Rule5" type="arc" idref="#_x0000_s1041"/>
        <o:r id="V:Rule6" type="arc" idref="#_x0000_s1040"/>
        <o:r id="V:Rule7" type="arc" idref="#_x0000_s1039"/>
        <o:r id="V:Rule8" type="arc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62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62DB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62DB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31"/>
  </w:style>
  <w:style w:type="paragraph" w:styleId="Footer">
    <w:name w:val="footer"/>
    <w:basedOn w:val="Normal"/>
    <w:link w:val="FooterChar"/>
    <w:uiPriority w:val="99"/>
    <w:unhideWhenUsed/>
    <w:rsid w:val="00DA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31"/>
  </w:style>
  <w:style w:type="table" w:styleId="TableGrid">
    <w:name w:val="Table Grid"/>
    <w:basedOn w:val="TableNormal"/>
    <w:uiPriority w:val="59"/>
    <w:rsid w:val="009E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A991-8496-46C5-8953-5F097E25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9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lsmbr</dc:creator>
  <cp:lastModifiedBy>arieL</cp:lastModifiedBy>
  <cp:revision>176</cp:revision>
  <cp:lastPrinted>2013-12-19T14:43:00Z</cp:lastPrinted>
  <dcterms:created xsi:type="dcterms:W3CDTF">2012-04-18T13:22:00Z</dcterms:created>
  <dcterms:modified xsi:type="dcterms:W3CDTF">2013-12-19T14:46:00Z</dcterms:modified>
</cp:coreProperties>
</file>