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5" w:rsidRPr="00FC318E" w:rsidRDefault="00FC318E">
      <w:pPr>
        <w:rPr>
          <w:rFonts w:ascii="Times New Roman" w:hAnsi="Times New Roman" w:cs="Times New Roman"/>
          <w:b/>
          <w:sz w:val="24"/>
          <w:lang w:val="en-US"/>
        </w:rPr>
      </w:pPr>
      <w:r w:rsidRPr="00FC318E">
        <w:rPr>
          <w:rFonts w:ascii="Times New Roman" w:hAnsi="Times New Roman" w:cs="Times New Roman"/>
          <w:b/>
          <w:sz w:val="24"/>
          <w:lang w:val="en-US"/>
        </w:rPr>
        <w:t>Lampiran 1</w:t>
      </w:r>
    </w:p>
    <w:p w:rsidR="00554D15" w:rsidRDefault="00FC31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318E">
        <w:rPr>
          <w:rFonts w:ascii="Times New Roman" w:hAnsi="Times New Roman" w:cs="Times New Roman"/>
          <w:b/>
          <w:sz w:val="24"/>
          <w:szCs w:val="24"/>
          <w:lang w:val="en-US"/>
        </w:rPr>
        <w:t>KIS</w:t>
      </w:r>
      <w:r w:rsidR="00DA7667">
        <w:rPr>
          <w:rFonts w:ascii="Times New Roman" w:hAnsi="Times New Roman" w:cs="Times New Roman"/>
          <w:b/>
          <w:sz w:val="24"/>
          <w:szCs w:val="24"/>
          <w:lang w:val="en-US"/>
        </w:rPr>
        <w:t>I-KISI INSTRUMEN</w:t>
      </w:r>
      <w:r w:rsidR="00B73C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UJI COBA</w:t>
      </w:r>
    </w:p>
    <w:tbl>
      <w:tblPr>
        <w:tblStyle w:val="TableGrid"/>
        <w:tblW w:w="4593" w:type="pct"/>
        <w:jc w:val="center"/>
        <w:tblInd w:w="-189" w:type="dxa"/>
        <w:tblLayout w:type="fixed"/>
        <w:tblLook w:val="04A0"/>
      </w:tblPr>
      <w:tblGrid>
        <w:gridCol w:w="1320"/>
        <w:gridCol w:w="1522"/>
        <w:gridCol w:w="2303"/>
        <w:gridCol w:w="1583"/>
        <w:gridCol w:w="1068"/>
      </w:tblGrid>
      <w:tr w:rsidR="0040579F" w:rsidRPr="00F7687C" w:rsidTr="00F7687C">
        <w:trPr>
          <w:trHeight w:val="920"/>
          <w:jc w:val="center"/>
        </w:trPr>
        <w:tc>
          <w:tcPr>
            <w:tcW w:w="1321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7687C">
              <w:rPr>
                <w:b/>
                <w:sz w:val="24"/>
                <w:szCs w:val="24"/>
                <w:lang w:val="en-US"/>
              </w:rPr>
              <w:t>Peubah</w:t>
            </w:r>
          </w:p>
        </w:tc>
        <w:tc>
          <w:tcPr>
            <w:tcW w:w="1522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7687C">
              <w:rPr>
                <w:b/>
                <w:sz w:val="24"/>
                <w:szCs w:val="24"/>
                <w:lang w:val="en-US"/>
              </w:rPr>
              <w:t>Dimensi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7687C">
              <w:rPr>
                <w:b/>
                <w:sz w:val="24"/>
                <w:szCs w:val="24"/>
                <w:lang w:val="en-US"/>
              </w:rPr>
              <w:t>Indikator</w:t>
            </w: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7687C">
              <w:rPr>
                <w:b/>
                <w:sz w:val="24"/>
                <w:szCs w:val="24"/>
                <w:lang w:val="en-US"/>
              </w:rPr>
              <w:t>No. Butir</w:t>
            </w: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F7687C">
              <w:rPr>
                <w:b/>
                <w:sz w:val="24"/>
                <w:szCs w:val="24"/>
                <w:lang w:val="en-US"/>
              </w:rPr>
              <w:t>Jumlah Butir</w:t>
            </w:r>
          </w:p>
        </w:tc>
      </w:tr>
      <w:tr w:rsidR="0040579F" w:rsidRPr="00F7687C" w:rsidTr="00F7687C">
        <w:trPr>
          <w:trHeight w:val="1132"/>
          <w:jc w:val="center"/>
        </w:trPr>
        <w:tc>
          <w:tcPr>
            <w:tcW w:w="1321" w:type="dxa"/>
            <w:vMerge w:val="restart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567"/>
              </w:tabs>
              <w:ind w:left="-108" w:right="2"/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Sikap guru terhadap pendidikan inklusif</w:t>
            </w:r>
          </w:p>
          <w:p w:rsidR="0040579F" w:rsidRPr="00F7687C" w:rsidRDefault="0040579F" w:rsidP="00417DD4">
            <w:pPr>
              <w:tabs>
                <w:tab w:val="left" w:pos="567"/>
              </w:tabs>
              <w:ind w:right="2"/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ind w:left="34"/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Sikap guru terhadap keberadaan pendidikan inklusif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Pemahaman guru mengenai pendidikan inklusif.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1, 11, 16, 17, 18, 19, 26, 27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8</w:t>
            </w:r>
          </w:p>
        </w:tc>
      </w:tr>
      <w:tr w:rsidR="0040579F" w:rsidRPr="00F7687C" w:rsidTr="00F7687C">
        <w:trPr>
          <w:trHeight w:val="1153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Pendanaan dan Pembiayaan layanan sekolah inklusif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3, 6, 7, 24, 25, 46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6</w:t>
            </w:r>
          </w:p>
        </w:tc>
      </w:tr>
      <w:tr w:rsidR="0040579F" w:rsidRPr="00F7687C" w:rsidTr="00F7687C">
        <w:trPr>
          <w:trHeight w:val="1059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Sikap guru terhadap siswa berkebutuhan khusus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Pemahaman mengenai siswa berkebutuhan khusus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2, 5, 20, 31, 38, 40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6</w:t>
            </w:r>
          </w:p>
        </w:tc>
      </w:tr>
      <w:tr w:rsidR="0040579F" w:rsidRPr="00F7687C" w:rsidTr="00F7687C">
        <w:trPr>
          <w:trHeight w:val="1116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Keberadaan siswa berkebutuhan khusus dikelas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8, 9, 13, 10, 22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5</w:t>
            </w:r>
          </w:p>
        </w:tc>
      </w:tr>
      <w:tr w:rsidR="0040579F" w:rsidRPr="00F7687C" w:rsidTr="00F7687C">
        <w:trPr>
          <w:trHeight w:val="796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 w:val="restart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Sikap guru terhadap peran guru dan sekolah dalam pendidikan inklusif</w:t>
            </w: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Kesiapan guru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32, 33, 34, 36, 37, 49, 50</w:t>
            </w:r>
          </w:p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7</w:t>
            </w:r>
          </w:p>
        </w:tc>
      </w:tr>
      <w:tr w:rsidR="0040579F" w:rsidRPr="00F7687C" w:rsidTr="00F7687C">
        <w:trPr>
          <w:trHeight w:val="1560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Modifikasi atau penyesuaian pembelajaran yang dilakukan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12, 14, 15, 21, 23, 30, 39, 47, 48</w:t>
            </w:r>
          </w:p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9</w:t>
            </w:r>
          </w:p>
        </w:tc>
      </w:tr>
      <w:tr w:rsidR="0040579F" w:rsidRPr="00F7687C" w:rsidTr="00F7687C">
        <w:trPr>
          <w:trHeight w:val="1308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Pelatihan dan Pemanfaatan sumber daya sekolah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4, 28, 29, 41, 42, 43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6</w:t>
            </w:r>
          </w:p>
        </w:tc>
      </w:tr>
      <w:tr w:rsidR="0040579F" w:rsidRPr="00F7687C" w:rsidTr="00F7687C">
        <w:trPr>
          <w:trHeight w:val="583"/>
          <w:jc w:val="center"/>
        </w:trPr>
        <w:tc>
          <w:tcPr>
            <w:tcW w:w="1321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522" w:type="dxa"/>
            <w:vMerge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F7687C" w:rsidRPr="00F7687C" w:rsidRDefault="0040579F" w:rsidP="00F7687C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Sosialisasi pendidikan inklusif</w:t>
            </w:r>
          </w:p>
        </w:tc>
        <w:tc>
          <w:tcPr>
            <w:tcW w:w="1583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35, 44, 45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3</w:t>
            </w:r>
          </w:p>
        </w:tc>
      </w:tr>
      <w:tr w:rsidR="0040579F" w:rsidRPr="00F7687C" w:rsidTr="00F7687C">
        <w:trPr>
          <w:trHeight w:val="255"/>
          <w:jc w:val="center"/>
        </w:trPr>
        <w:tc>
          <w:tcPr>
            <w:tcW w:w="6729" w:type="dxa"/>
            <w:gridSpan w:val="4"/>
            <w:tcBorders>
              <w:left w:val="nil"/>
              <w:right w:val="nil"/>
            </w:tcBorders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68" w:type="dxa"/>
            <w:tcBorders>
              <w:left w:val="nil"/>
              <w:right w:val="nil"/>
            </w:tcBorders>
            <w:vAlign w:val="center"/>
          </w:tcPr>
          <w:p w:rsidR="0040579F" w:rsidRPr="00F7687C" w:rsidRDefault="0040579F" w:rsidP="00417DD4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en-US"/>
              </w:rPr>
            </w:pPr>
            <w:r w:rsidRPr="00F7687C"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40579F" w:rsidRPr="00F7687C" w:rsidRDefault="0040579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0579F" w:rsidRPr="00F7687C" w:rsidSect="00C24302">
      <w:headerReference w:type="default" r:id="rId6"/>
      <w:pgSz w:w="12240" w:h="15840"/>
      <w:pgMar w:top="2268" w:right="1701" w:bottom="1701" w:left="2268" w:header="720" w:footer="720" w:gutter="0"/>
      <w:pgNumType w:start="9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4C" w:rsidRPr="007A75E1" w:rsidRDefault="002E384C" w:rsidP="007A75E1">
      <w:r>
        <w:separator/>
      </w:r>
    </w:p>
  </w:endnote>
  <w:endnote w:type="continuationSeparator" w:id="1">
    <w:p w:rsidR="002E384C" w:rsidRPr="007A75E1" w:rsidRDefault="002E384C" w:rsidP="007A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4C" w:rsidRPr="007A75E1" w:rsidRDefault="002E384C" w:rsidP="007A75E1">
      <w:r>
        <w:separator/>
      </w:r>
    </w:p>
  </w:footnote>
  <w:footnote w:type="continuationSeparator" w:id="1">
    <w:p w:rsidR="002E384C" w:rsidRPr="007A75E1" w:rsidRDefault="002E384C" w:rsidP="007A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75E1" w:rsidRPr="00BD5AA3" w:rsidRDefault="00DB752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5A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75E1" w:rsidRPr="00BD5A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5A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4302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BD5A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75E1" w:rsidRDefault="007A75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FF9"/>
    <w:rsid w:val="0004636C"/>
    <w:rsid w:val="000A122A"/>
    <w:rsid w:val="00164BE7"/>
    <w:rsid w:val="00262C75"/>
    <w:rsid w:val="002D3381"/>
    <w:rsid w:val="002D7B6C"/>
    <w:rsid w:val="002E384C"/>
    <w:rsid w:val="00354943"/>
    <w:rsid w:val="0040579F"/>
    <w:rsid w:val="00475DE4"/>
    <w:rsid w:val="00476114"/>
    <w:rsid w:val="004A3CBE"/>
    <w:rsid w:val="004A5FF9"/>
    <w:rsid w:val="00554D15"/>
    <w:rsid w:val="00562063"/>
    <w:rsid w:val="005B2B21"/>
    <w:rsid w:val="006A6D4A"/>
    <w:rsid w:val="006E7002"/>
    <w:rsid w:val="006F1D34"/>
    <w:rsid w:val="006F6F53"/>
    <w:rsid w:val="00753810"/>
    <w:rsid w:val="007A3456"/>
    <w:rsid w:val="007A75E1"/>
    <w:rsid w:val="007E46DF"/>
    <w:rsid w:val="007F47E2"/>
    <w:rsid w:val="008107E3"/>
    <w:rsid w:val="008A3687"/>
    <w:rsid w:val="00914BCD"/>
    <w:rsid w:val="00957118"/>
    <w:rsid w:val="00B36944"/>
    <w:rsid w:val="00B45360"/>
    <w:rsid w:val="00B73C9D"/>
    <w:rsid w:val="00BD198F"/>
    <w:rsid w:val="00BD5AA3"/>
    <w:rsid w:val="00C12B62"/>
    <w:rsid w:val="00C24302"/>
    <w:rsid w:val="00C46ED6"/>
    <w:rsid w:val="00C7665C"/>
    <w:rsid w:val="00C83ED9"/>
    <w:rsid w:val="00DA7667"/>
    <w:rsid w:val="00DB7520"/>
    <w:rsid w:val="00DE0310"/>
    <w:rsid w:val="00E1285A"/>
    <w:rsid w:val="00E16E31"/>
    <w:rsid w:val="00F33B48"/>
    <w:rsid w:val="00F67106"/>
    <w:rsid w:val="00F7687C"/>
    <w:rsid w:val="00FC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E1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A7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5E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2014-04-02T00:39:00Z</cp:lastPrinted>
  <dcterms:created xsi:type="dcterms:W3CDTF">2014-02-16T15:46:00Z</dcterms:created>
  <dcterms:modified xsi:type="dcterms:W3CDTF">2014-04-02T00:40:00Z</dcterms:modified>
</cp:coreProperties>
</file>