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A2" w:rsidRDefault="00BA5983" w:rsidP="00F5072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rect id="_x0000_s1027" style="position:absolute;left:0;text-align:left;margin-left:378.6pt;margin-top:-103.05pt;width:64.5pt;height:71.25pt;z-index:251661312" strokecolor="white [3212]"/>
        </w:pict>
      </w:r>
      <w:r w:rsidR="00F0578A">
        <w:rPr>
          <w:rFonts w:ascii="Times New Roman" w:hAnsi="Times New Roman" w:cs="Times New Roman"/>
          <w:b/>
          <w:sz w:val="24"/>
          <w:szCs w:val="24"/>
        </w:rPr>
        <w:t xml:space="preserve"> </w:t>
      </w:r>
      <w:r w:rsidR="00014C63" w:rsidRPr="00AA557B">
        <w:rPr>
          <w:rFonts w:ascii="Times New Roman" w:hAnsi="Times New Roman" w:cs="Times New Roman"/>
          <w:b/>
          <w:sz w:val="24"/>
          <w:szCs w:val="24"/>
        </w:rPr>
        <w:t>BAB  IV</w:t>
      </w:r>
    </w:p>
    <w:p w:rsidR="00014C63" w:rsidRDefault="00014C63" w:rsidP="00F50725">
      <w:pPr>
        <w:spacing w:line="360" w:lineRule="auto"/>
        <w:jc w:val="center"/>
        <w:rPr>
          <w:rFonts w:ascii="Times New Roman" w:hAnsi="Times New Roman" w:cs="Times New Roman"/>
          <w:b/>
          <w:sz w:val="24"/>
          <w:szCs w:val="24"/>
        </w:rPr>
      </w:pPr>
      <w:r w:rsidRPr="00AA557B">
        <w:rPr>
          <w:rFonts w:ascii="Times New Roman" w:hAnsi="Times New Roman" w:cs="Times New Roman"/>
          <w:b/>
          <w:sz w:val="24"/>
          <w:szCs w:val="24"/>
        </w:rPr>
        <w:t>HASIL PENELITIAN DAN PEMBAHASAN</w:t>
      </w:r>
    </w:p>
    <w:p w:rsidR="00F50725" w:rsidRPr="00F50725" w:rsidRDefault="00F50725" w:rsidP="00F50725">
      <w:pPr>
        <w:spacing w:line="360" w:lineRule="auto"/>
        <w:jc w:val="center"/>
        <w:rPr>
          <w:rFonts w:ascii="Times New Roman" w:hAnsi="Times New Roman" w:cs="Times New Roman"/>
          <w:b/>
          <w:sz w:val="10"/>
          <w:szCs w:val="24"/>
        </w:rPr>
      </w:pPr>
    </w:p>
    <w:p w:rsidR="00014C63" w:rsidRPr="00AA557B" w:rsidRDefault="00014C63" w:rsidP="00AA557B">
      <w:pPr>
        <w:spacing w:line="480" w:lineRule="auto"/>
        <w:rPr>
          <w:rFonts w:ascii="Times New Roman" w:hAnsi="Times New Roman" w:cs="Times New Roman"/>
          <w:b/>
          <w:sz w:val="24"/>
          <w:szCs w:val="24"/>
          <w:lang w:val="id-ID"/>
        </w:rPr>
      </w:pPr>
      <w:r w:rsidRPr="00AA557B">
        <w:rPr>
          <w:rFonts w:ascii="Times New Roman" w:hAnsi="Times New Roman" w:cs="Times New Roman"/>
          <w:b/>
          <w:sz w:val="24"/>
          <w:szCs w:val="24"/>
        </w:rPr>
        <w:t>A. Hasil Penelitian</w:t>
      </w:r>
    </w:p>
    <w:p w:rsidR="00014C63" w:rsidRPr="00AA557B" w:rsidRDefault="00014C63" w:rsidP="00F71FDE">
      <w:pPr>
        <w:spacing w:line="480" w:lineRule="auto"/>
        <w:ind w:firstLine="720"/>
        <w:jc w:val="both"/>
        <w:rPr>
          <w:rFonts w:ascii="Times New Roman" w:hAnsi="Times New Roman" w:cs="Times New Roman"/>
          <w:sz w:val="24"/>
          <w:szCs w:val="24"/>
        </w:rPr>
      </w:pPr>
      <w:r w:rsidRPr="00AA557B">
        <w:rPr>
          <w:rFonts w:ascii="Times New Roman" w:hAnsi="Times New Roman" w:cs="Times New Roman"/>
          <w:sz w:val="24"/>
          <w:szCs w:val="24"/>
          <w:lang w:val="id-ID"/>
        </w:rPr>
        <w:t>Penelitian ini dilaksan</w:t>
      </w:r>
      <w:r w:rsidR="00B23257">
        <w:rPr>
          <w:rFonts w:ascii="Times New Roman" w:hAnsi="Times New Roman" w:cs="Times New Roman"/>
          <w:sz w:val="24"/>
          <w:szCs w:val="24"/>
        </w:rPr>
        <w:t xml:space="preserve">akan </w:t>
      </w:r>
      <w:r w:rsidR="00B23257">
        <w:rPr>
          <w:rFonts w:ascii="Times New Roman" w:hAnsi="Times New Roman" w:cs="Times New Roman"/>
          <w:sz w:val="24"/>
          <w:szCs w:val="24"/>
          <w:lang w:val="id-ID"/>
        </w:rPr>
        <w:t>murid</w:t>
      </w:r>
      <w:r w:rsidRPr="00AA557B">
        <w:rPr>
          <w:rFonts w:ascii="Times New Roman" w:hAnsi="Times New Roman" w:cs="Times New Roman"/>
          <w:sz w:val="24"/>
          <w:szCs w:val="24"/>
          <w:lang w:val="id-ID"/>
        </w:rPr>
        <w:t xml:space="preserve"> pada murid tuna</w:t>
      </w:r>
      <w:r w:rsidRPr="00AA557B">
        <w:rPr>
          <w:rFonts w:ascii="Times New Roman" w:hAnsi="Times New Roman" w:cs="Times New Roman"/>
          <w:sz w:val="24"/>
          <w:szCs w:val="24"/>
        </w:rPr>
        <w:t>grahita ringan</w:t>
      </w:r>
      <w:r w:rsidRPr="00AA557B">
        <w:rPr>
          <w:rFonts w:ascii="Times New Roman" w:hAnsi="Times New Roman" w:cs="Times New Roman"/>
          <w:sz w:val="24"/>
          <w:szCs w:val="24"/>
          <w:lang w:val="id-ID"/>
        </w:rPr>
        <w:t xml:space="preserve"> kelas dasar </w:t>
      </w:r>
      <w:r w:rsidRPr="00AA557B">
        <w:rPr>
          <w:rFonts w:ascii="Times New Roman" w:hAnsi="Times New Roman" w:cs="Times New Roman"/>
          <w:sz w:val="24"/>
          <w:szCs w:val="24"/>
        </w:rPr>
        <w:t>II</w:t>
      </w:r>
      <w:r w:rsidRPr="00AA557B">
        <w:rPr>
          <w:rFonts w:ascii="Times New Roman" w:hAnsi="Times New Roman" w:cs="Times New Roman"/>
          <w:sz w:val="24"/>
          <w:szCs w:val="24"/>
          <w:lang w:val="id-ID"/>
        </w:rPr>
        <w:t xml:space="preserve"> di SLB</w:t>
      </w:r>
      <w:r w:rsidRPr="00AA557B">
        <w:rPr>
          <w:rFonts w:ascii="Times New Roman" w:hAnsi="Times New Roman" w:cs="Times New Roman"/>
          <w:sz w:val="24"/>
          <w:szCs w:val="24"/>
        </w:rPr>
        <w:t>N</w:t>
      </w:r>
      <w:r w:rsidRPr="00AA557B">
        <w:rPr>
          <w:rFonts w:ascii="Times New Roman" w:hAnsi="Times New Roman" w:cs="Times New Roman"/>
          <w:sz w:val="24"/>
          <w:szCs w:val="24"/>
          <w:lang w:val="id-ID"/>
        </w:rPr>
        <w:t xml:space="preserve"> </w:t>
      </w:r>
      <w:r w:rsidRPr="00AA557B">
        <w:rPr>
          <w:rFonts w:ascii="Times New Roman" w:hAnsi="Times New Roman" w:cs="Times New Roman"/>
          <w:sz w:val="24"/>
          <w:szCs w:val="24"/>
        </w:rPr>
        <w:t>Tanah Grogot</w:t>
      </w:r>
      <w:r w:rsidRPr="00AA557B">
        <w:rPr>
          <w:rFonts w:ascii="Times New Roman" w:hAnsi="Times New Roman" w:cs="Times New Roman"/>
          <w:sz w:val="24"/>
          <w:szCs w:val="24"/>
          <w:lang w:val="id-ID"/>
        </w:rPr>
        <w:t xml:space="preserve"> yang berjumlah </w:t>
      </w:r>
      <w:r w:rsidR="00B52814" w:rsidRPr="00AA557B">
        <w:rPr>
          <w:rFonts w:ascii="Times New Roman" w:hAnsi="Times New Roman" w:cs="Times New Roman"/>
          <w:sz w:val="24"/>
          <w:szCs w:val="24"/>
        </w:rPr>
        <w:t>tiga</w:t>
      </w:r>
      <w:r w:rsidRPr="00AA557B">
        <w:rPr>
          <w:rFonts w:ascii="Times New Roman" w:hAnsi="Times New Roman" w:cs="Times New Roman"/>
          <w:sz w:val="24"/>
          <w:szCs w:val="24"/>
          <w:lang w:val="id-ID"/>
        </w:rPr>
        <w:t xml:space="preserve"> orang. Penelitian ini telah dilakukan pada bulan </w:t>
      </w:r>
      <w:r w:rsidR="00C135EB">
        <w:rPr>
          <w:rFonts w:ascii="Times New Roman" w:hAnsi="Times New Roman" w:cs="Times New Roman"/>
          <w:sz w:val="24"/>
          <w:szCs w:val="24"/>
        </w:rPr>
        <w:t>September</w:t>
      </w:r>
      <w:r w:rsidRPr="00AA557B">
        <w:rPr>
          <w:rFonts w:ascii="Times New Roman" w:hAnsi="Times New Roman" w:cs="Times New Roman"/>
          <w:sz w:val="24"/>
          <w:szCs w:val="24"/>
          <w:lang w:val="id-ID"/>
        </w:rPr>
        <w:t xml:space="preserve"> sampai </w:t>
      </w:r>
      <w:r w:rsidR="00BD3EA3" w:rsidRPr="00AA557B">
        <w:rPr>
          <w:rFonts w:ascii="Times New Roman" w:hAnsi="Times New Roman" w:cs="Times New Roman"/>
          <w:sz w:val="24"/>
          <w:szCs w:val="24"/>
        </w:rPr>
        <w:t>Nopember</w:t>
      </w:r>
      <w:r w:rsidRPr="00AA557B">
        <w:rPr>
          <w:rFonts w:ascii="Times New Roman" w:hAnsi="Times New Roman" w:cs="Times New Roman"/>
          <w:sz w:val="24"/>
          <w:szCs w:val="24"/>
          <w:lang w:val="id-ID"/>
        </w:rPr>
        <w:t xml:space="preserve"> 201</w:t>
      </w:r>
      <w:r w:rsidRPr="00AA557B">
        <w:rPr>
          <w:rFonts w:ascii="Times New Roman" w:hAnsi="Times New Roman" w:cs="Times New Roman"/>
          <w:sz w:val="24"/>
          <w:szCs w:val="24"/>
        </w:rPr>
        <w:t>3</w:t>
      </w:r>
      <w:r w:rsidRPr="00AA557B">
        <w:rPr>
          <w:rFonts w:ascii="Times New Roman" w:hAnsi="Times New Roman" w:cs="Times New Roman"/>
          <w:sz w:val="24"/>
          <w:szCs w:val="24"/>
          <w:lang w:val="id-ID"/>
        </w:rPr>
        <w:t xml:space="preserve">. Pengukuran terhadap </w:t>
      </w:r>
      <w:r w:rsidRPr="00AA557B">
        <w:rPr>
          <w:rFonts w:ascii="Times New Roman" w:hAnsi="Times New Roman" w:cs="Times New Roman"/>
          <w:sz w:val="24"/>
          <w:szCs w:val="24"/>
        </w:rPr>
        <w:t>kemampuan membaca permulaan</w:t>
      </w:r>
      <w:r w:rsidRPr="00AA557B">
        <w:rPr>
          <w:rFonts w:ascii="Times New Roman" w:hAnsi="Times New Roman" w:cs="Times New Roman"/>
          <w:sz w:val="24"/>
          <w:szCs w:val="24"/>
          <w:lang w:val="id-ID"/>
        </w:rPr>
        <w:t xml:space="preserve"> </w:t>
      </w:r>
      <w:r w:rsidR="002B74DA" w:rsidRPr="00AA557B">
        <w:rPr>
          <w:rFonts w:ascii="Times New Roman" w:hAnsi="Times New Roman" w:cs="Times New Roman"/>
          <w:sz w:val="24"/>
          <w:szCs w:val="24"/>
        </w:rPr>
        <w:t xml:space="preserve">huruf </w:t>
      </w:r>
      <w:r w:rsidRPr="00AA557B">
        <w:rPr>
          <w:rFonts w:ascii="Times New Roman" w:hAnsi="Times New Roman" w:cs="Times New Roman"/>
          <w:sz w:val="24"/>
          <w:szCs w:val="24"/>
          <w:lang w:val="id-ID"/>
        </w:rPr>
        <w:t xml:space="preserve">dilakukan sebanyak dua kali, yakni tes </w:t>
      </w:r>
      <w:r w:rsidRPr="00AA557B">
        <w:rPr>
          <w:rFonts w:ascii="Times New Roman" w:hAnsi="Times New Roman" w:cs="Times New Roman"/>
          <w:sz w:val="24"/>
          <w:szCs w:val="24"/>
        </w:rPr>
        <w:t xml:space="preserve">kemampuan </w:t>
      </w:r>
      <w:r w:rsidR="00C819FF">
        <w:rPr>
          <w:rFonts w:ascii="Times New Roman" w:hAnsi="Times New Roman" w:cs="Times New Roman"/>
          <w:sz w:val="24"/>
          <w:szCs w:val="24"/>
        </w:rPr>
        <w:t>membaca permulaan</w:t>
      </w:r>
      <w:r w:rsidR="00B73A53">
        <w:rPr>
          <w:rFonts w:ascii="Times New Roman" w:hAnsi="Times New Roman" w:cs="Times New Roman"/>
          <w:sz w:val="24"/>
          <w:szCs w:val="24"/>
        </w:rPr>
        <w:t xml:space="preserve"> </w:t>
      </w:r>
      <w:r w:rsidR="000851F6">
        <w:rPr>
          <w:rFonts w:ascii="Times New Roman" w:hAnsi="Times New Roman" w:cs="Times New Roman"/>
          <w:sz w:val="24"/>
          <w:szCs w:val="24"/>
        </w:rPr>
        <w:t>B</w:t>
      </w:r>
      <w:r w:rsidR="00B73A53">
        <w:rPr>
          <w:rFonts w:ascii="Times New Roman" w:hAnsi="Times New Roman" w:cs="Times New Roman"/>
          <w:sz w:val="24"/>
          <w:szCs w:val="24"/>
        </w:rPr>
        <w:t>ahasa I</w:t>
      </w:r>
      <w:r w:rsidRPr="00AA557B">
        <w:rPr>
          <w:rFonts w:ascii="Times New Roman" w:hAnsi="Times New Roman" w:cs="Times New Roman"/>
          <w:sz w:val="24"/>
          <w:szCs w:val="24"/>
        </w:rPr>
        <w:t xml:space="preserve">ndonesia sebelum penerapan metode </w:t>
      </w:r>
      <w:r w:rsidRPr="00AA557B">
        <w:rPr>
          <w:rFonts w:ascii="Times New Roman" w:hAnsi="Times New Roman" w:cs="Times New Roman"/>
          <w:i/>
          <w:sz w:val="24"/>
          <w:szCs w:val="24"/>
        </w:rPr>
        <w:t>drill</w:t>
      </w:r>
      <w:r w:rsidRPr="00AA557B">
        <w:rPr>
          <w:rFonts w:ascii="Times New Roman" w:hAnsi="Times New Roman" w:cs="Times New Roman"/>
          <w:sz w:val="24"/>
          <w:szCs w:val="24"/>
        </w:rPr>
        <w:t xml:space="preserve"> </w:t>
      </w:r>
      <w:r w:rsidRPr="00AA557B">
        <w:rPr>
          <w:rFonts w:ascii="Times New Roman" w:hAnsi="Times New Roman" w:cs="Times New Roman"/>
          <w:sz w:val="24"/>
          <w:szCs w:val="24"/>
          <w:lang w:val="id-ID"/>
        </w:rPr>
        <w:t xml:space="preserve">untuk diperoleh gambaran tingkat </w:t>
      </w:r>
      <w:r w:rsidRPr="00AA557B">
        <w:rPr>
          <w:rFonts w:ascii="Times New Roman" w:hAnsi="Times New Roman" w:cs="Times New Roman"/>
          <w:sz w:val="24"/>
          <w:szCs w:val="24"/>
        </w:rPr>
        <w:t>kemampuan</w:t>
      </w:r>
      <w:r w:rsidRPr="00AA557B">
        <w:rPr>
          <w:rFonts w:ascii="Times New Roman" w:hAnsi="Times New Roman" w:cs="Times New Roman"/>
          <w:sz w:val="24"/>
          <w:szCs w:val="24"/>
          <w:lang w:val="id-ID"/>
        </w:rPr>
        <w:t xml:space="preserve"> awal murid tuna</w:t>
      </w:r>
      <w:r w:rsidRPr="00AA557B">
        <w:rPr>
          <w:rFonts w:ascii="Times New Roman" w:hAnsi="Times New Roman" w:cs="Times New Roman"/>
          <w:sz w:val="24"/>
          <w:szCs w:val="24"/>
        </w:rPr>
        <w:t>grahita ringan kelas II</w:t>
      </w:r>
      <w:r w:rsidRPr="00AA557B">
        <w:rPr>
          <w:rFonts w:ascii="Times New Roman" w:hAnsi="Times New Roman" w:cs="Times New Roman"/>
          <w:sz w:val="24"/>
          <w:szCs w:val="24"/>
          <w:lang w:val="id-ID"/>
        </w:rPr>
        <w:t xml:space="preserve">. Sedangkan pengukuran kedua dilakukan setelah murid diberikan </w:t>
      </w:r>
      <w:r w:rsidRPr="00AA557B">
        <w:rPr>
          <w:rFonts w:ascii="Times New Roman" w:hAnsi="Times New Roman" w:cs="Times New Roman"/>
          <w:sz w:val="24"/>
          <w:szCs w:val="24"/>
        </w:rPr>
        <w:t xml:space="preserve">pembelajaran melalui metode </w:t>
      </w:r>
      <w:r w:rsidRPr="00AA557B">
        <w:rPr>
          <w:rFonts w:ascii="Times New Roman" w:hAnsi="Times New Roman" w:cs="Times New Roman"/>
          <w:i/>
          <w:sz w:val="24"/>
          <w:szCs w:val="24"/>
        </w:rPr>
        <w:t>drill</w:t>
      </w:r>
      <w:r w:rsidRPr="00AA557B">
        <w:rPr>
          <w:rFonts w:ascii="Times New Roman" w:hAnsi="Times New Roman" w:cs="Times New Roman"/>
          <w:sz w:val="24"/>
          <w:szCs w:val="24"/>
          <w:lang w:val="id-ID"/>
        </w:rPr>
        <w:t>.</w:t>
      </w:r>
    </w:p>
    <w:p w:rsidR="00014C63" w:rsidRDefault="00C819FF" w:rsidP="00F71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Materi tes yang diberikan </w:t>
      </w:r>
      <w:r>
        <w:rPr>
          <w:rFonts w:ascii="Times New Roman" w:hAnsi="Times New Roman" w:cs="Times New Roman"/>
          <w:sz w:val="24"/>
          <w:szCs w:val="24"/>
        </w:rPr>
        <w:t xml:space="preserve">pada tes awal terdiri beberapa aspek </w:t>
      </w:r>
      <w:r w:rsidR="000113D1" w:rsidRPr="00AA557B">
        <w:rPr>
          <w:rFonts w:ascii="Times New Roman" w:hAnsi="Times New Roman" w:cs="Times New Roman"/>
          <w:sz w:val="24"/>
          <w:szCs w:val="24"/>
        </w:rPr>
        <w:t>yakni</w:t>
      </w:r>
      <w:r w:rsidR="00EE77A8" w:rsidRPr="00AA557B">
        <w:rPr>
          <w:rFonts w:ascii="Times New Roman" w:hAnsi="Times New Roman" w:cs="Times New Roman"/>
          <w:sz w:val="24"/>
          <w:szCs w:val="24"/>
          <w:lang w:val="id-ID"/>
        </w:rPr>
        <w:t xml:space="preserve"> </w:t>
      </w:r>
      <w:r w:rsidR="00955ADA">
        <w:rPr>
          <w:rFonts w:ascii="Times New Roman" w:hAnsi="Times New Roman" w:cs="Times New Roman"/>
          <w:sz w:val="24"/>
          <w:szCs w:val="24"/>
        </w:rPr>
        <w:t xml:space="preserve">pada aspek </w:t>
      </w:r>
      <w:r w:rsidR="00EE77A8" w:rsidRPr="00AA557B">
        <w:rPr>
          <w:rFonts w:ascii="Times New Roman" w:hAnsi="Times New Roman" w:cs="Times New Roman"/>
          <w:sz w:val="24"/>
          <w:szCs w:val="24"/>
        </w:rPr>
        <w:t>melafalkan huruf</w:t>
      </w:r>
      <w:r w:rsidR="000851F6">
        <w:rPr>
          <w:rFonts w:ascii="Times New Roman" w:hAnsi="Times New Roman" w:cs="Times New Roman"/>
          <w:sz w:val="24"/>
          <w:szCs w:val="24"/>
        </w:rPr>
        <w:t xml:space="preserve"> a, i, u, e, o</w:t>
      </w:r>
      <w:r w:rsidR="00955ADA">
        <w:rPr>
          <w:rFonts w:ascii="Times New Roman" w:hAnsi="Times New Roman" w:cs="Times New Roman"/>
          <w:sz w:val="24"/>
          <w:szCs w:val="24"/>
        </w:rPr>
        <w:t>,</w:t>
      </w:r>
      <w:r w:rsidR="000851F6">
        <w:rPr>
          <w:rFonts w:ascii="Times New Roman" w:hAnsi="Times New Roman" w:cs="Times New Roman"/>
          <w:sz w:val="24"/>
          <w:szCs w:val="24"/>
        </w:rPr>
        <w:t xml:space="preserve"> b, p, m,</w:t>
      </w:r>
      <w:r w:rsidR="00955ADA">
        <w:rPr>
          <w:rFonts w:ascii="Times New Roman" w:hAnsi="Times New Roman" w:cs="Times New Roman"/>
          <w:sz w:val="24"/>
          <w:szCs w:val="24"/>
        </w:rPr>
        <w:t xml:space="preserve"> </w:t>
      </w:r>
      <w:r w:rsidR="00ED04C1">
        <w:rPr>
          <w:rFonts w:ascii="Times New Roman" w:hAnsi="Times New Roman" w:cs="Times New Roman"/>
          <w:sz w:val="24"/>
          <w:szCs w:val="24"/>
        </w:rPr>
        <w:t xml:space="preserve">aspek </w:t>
      </w:r>
      <w:r w:rsidR="00955ADA">
        <w:rPr>
          <w:rFonts w:ascii="Times New Roman" w:hAnsi="Times New Roman" w:cs="Times New Roman"/>
          <w:sz w:val="24"/>
          <w:szCs w:val="24"/>
        </w:rPr>
        <w:t xml:space="preserve">melafalkan </w:t>
      </w:r>
      <w:r w:rsidR="00663356">
        <w:rPr>
          <w:rFonts w:ascii="Times New Roman" w:hAnsi="Times New Roman" w:cs="Times New Roman"/>
          <w:sz w:val="24"/>
          <w:szCs w:val="24"/>
        </w:rPr>
        <w:t>huruf awal dari benda atau gambar</w:t>
      </w:r>
      <w:r w:rsidR="00ED04C1">
        <w:rPr>
          <w:rFonts w:ascii="Times New Roman" w:hAnsi="Times New Roman" w:cs="Times New Roman"/>
          <w:sz w:val="24"/>
          <w:szCs w:val="24"/>
        </w:rPr>
        <w:t>,</w:t>
      </w:r>
      <w:r w:rsidR="000851F6">
        <w:rPr>
          <w:rFonts w:ascii="Times New Roman" w:hAnsi="Times New Roman" w:cs="Times New Roman"/>
          <w:sz w:val="24"/>
          <w:szCs w:val="24"/>
        </w:rPr>
        <w:t xml:space="preserve"> </w:t>
      </w:r>
      <w:r w:rsidR="00ED04C1">
        <w:rPr>
          <w:rFonts w:ascii="Times New Roman" w:hAnsi="Times New Roman" w:cs="Times New Roman"/>
          <w:sz w:val="24"/>
          <w:szCs w:val="24"/>
        </w:rPr>
        <w:t>dan aspek</w:t>
      </w:r>
      <w:r w:rsidR="00955ADA">
        <w:rPr>
          <w:rFonts w:ascii="Times New Roman" w:hAnsi="Times New Roman" w:cs="Times New Roman"/>
          <w:sz w:val="24"/>
          <w:szCs w:val="24"/>
        </w:rPr>
        <w:t xml:space="preserve"> menghitung jumlah </w:t>
      </w:r>
      <w:r w:rsidR="000545CB">
        <w:rPr>
          <w:rFonts w:ascii="Times New Roman" w:hAnsi="Times New Roman" w:cs="Times New Roman"/>
          <w:sz w:val="24"/>
          <w:szCs w:val="24"/>
        </w:rPr>
        <w:t>huruf-huruf</w:t>
      </w:r>
      <w:r w:rsidR="00955ADA">
        <w:rPr>
          <w:rFonts w:ascii="Times New Roman" w:hAnsi="Times New Roman" w:cs="Times New Roman"/>
          <w:sz w:val="24"/>
          <w:szCs w:val="24"/>
        </w:rPr>
        <w:t xml:space="preserve"> vokal</w:t>
      </w:r>
      <w:r w:rsidR="00EE77A8" w:rsidRPr="00AA557B">
        <w:rPr>
          <w:rFonts w:ascii="Times New Roman" w:hAnsi="Times New Roman" w:cs="Times New Roman"/>
          <w:sz w:val="24"/>
          <w:szCs w:val="24"/>
        </w:rPr>
        <w:t>. M</w:t>
      </w:r>
      <w:r w:rsidR="00014C63" w:rsidRPr="00AA557B">
        <w:rPr>
          <w:rFonts w:ascii="Times New Roman" w:hAnsi="Times New Roman" w:cs="Times New Roman"/>
          <w:sz w:val="24"/>
          <w:szCs w:val="24"/>
          <w:lang w:val="id-ID"/>
        </w:rPr>
        <w:t>urid tuna</w:t>
      </w:r>
      <w:r w:rsidR="00014C63" w:rsidRPr="00AA557B">
        <w:rPr>
          <w:rFonts w:ascii="Times New Roman" w:hAnsi="Times New Roman" w:cs="Times New Roman"/>
          <w:sz w:val="24"/>
          <w:szCs w:val="24"/>
        </w:rPr>
        <w:t>grahita ringan kelas dasar II</w:t>
      </w:r>
      <w:r w:rsidR="00014C63" w:rsidRPr="00AA557B">
        <w:rPr>
          <w:rFonts w:ascii="Times New Roman" w:hAnsi="Times New Roman" w:cs="Times New Roman"/>
          <w:sz w:val="24"/>
          <w:szCs w:val="24"/>
          <w:lang w:val="id-ID"/>
        </w:rPr>
        <w:t xml:space="preserve"> diperintahkan untuk menjawab pertanyaan yang telah disediakan. Data hasil penelitian yang diperoleh dimaksudkan untuk menjawab permasalahan yang diajukan dalam penelitian ini. Analisis yang digunakan terhadap data hasil pene</w:t>
      </w:r>
      <w:r w:rsidR="00C72452" w:rsidRPr="00AA557B">
        <w:rPr>
          <w:rFonts w:ascii="Times New Roman" w:hAnsi="Times New Roman" w:cs="Times New Roman"/>
          <w:sz w:val="24"/>
          <w:szCs w:val="24"/>
          <w:lang w:val="id-ID"/>
        </w:rPr>
        <w:t xml:space="preserve">litian adalah analisis </w:t>
      </w:r>
      <w:r w:rsidR="000E0D0D" w:rsidRPr="00AA557B">
        <w:rPr>
          <w:rFonts w:ascii="Times New Roman" w:hAnsi="Times New Roman" w:cs="Times New Roman"/>
          <w:sz w:val="24"/>
          <w:szCs w:val="24"/>
        </w:rPr>
        <w:t>kuantitatif</w:t>
      </w:r>
      <w:r w:rsidR="009A0F44" w:rsidRPr="009A0F44">
        <w:rPr>
          <w:rFonts w:ascii="Times New Roman" w:hAnsi="Times New Roman" w:cs="Times New Roman"/>
          <w:sz w:val="24"/>
          <w:szCs w:val="24"/>
          <w:lang w:val="id-ID"/>
        </w:rPr>
        <w:t xml:space="preserve"> </w:t>
      </w:r>
      <w:r w:rsidR="009A0F44" w:rsidRPr="00AA557B">
        <w:rPr>
          <w:rFonts w:ascii="Times New Roman" w:hAnsi="Times New Roman" w:cs="Times New Roman"/>
          <w:sz w:val="24"/>
          <w:szCs w:val="24"/>
          <w:lang w:val="id-ID"/>
        </w:rPr>
        <w:t>deskriptif</w:t>
      </w:r>
      <w:r w:rsidR="009A0F44">
        <w:rPr>
          <w:rFonts w:ascii="Times New Roman" w:hAnsi="Times New Roman" w:cs="Times New Roman"/>
          <w:sz w:val="24"/>
          <w:szCs w:val="24"/>
        </w:rPr>
        <w:t xml:space="preserve"> </w:t>
      </w:r>
      <w:r w:rsidR="009A0F44" w:rsidRPr="009A0F44">
        <w:rPr>
          <w:rFonts w:ascii="Times New Roman" w:hAnsi="Times New Roman" w:cs="Times New Roman"/>
          <w:sz w:val="24"/>
          <w:szCs w:val="24"/>
        </w:rPr>
        <w:t>kemudian disajikan dalam bentuk tabel dan diagram</w:t>
      </w:r>
      <w:r w:rsidR="00014C63" w:rsidRPr="009A0F44">
        <w:rPr>
          <w:rFonts w:ascii="Times New Roman" w:hAnsi="Times New Roman" w:cs="Times New Roman"/>
          <w:sz w:val="24"/>
          <w:szCs w:val="24"/>
          <w:lang w:val="id-ID"/>
        </w:rPr>
        <w:t>.</w:t>
      </w:r>
    </w:p>
    <w:p w:rsidR="00BE7E11" w:rsidRPr="00BE7E11" w:rsidRDefault="00BA5983" w:rsidP="00F71FDE">
      <w:pPr>
        <w:spacing w:line="480" w:lineRule="auto"/>
        <w:ind w:firstLine="720"/>
        <w:jc w:val="both"/>
        <w:rPr>
          <w:rFonts w:ascii="Times New Roman" w:hAnsi="Times New Roman" w:cs="Times New Roman"/>
          <w:sz w:val="24"/>
          <w:szCs w:val="24"/>
        </w:rPr>
      </w:pPr>
      <w:r w:rsidRPr="00BA5983">
        <w:rPr>
          <w:rFonts w:ascii="Times New Roman" w:hAnsi="Times New Roman" w:cs="Times New Roman"/>
          <w:b/>
          <w:noProof/>
          <w:sz w:val="24"/>
          <w:szCs w:val="24"/>
          <w:lang w:eastAsia="en-US"/>
        </w:rPr>
        <w:pict>
          <v:rect id="_x0000_s1026" style="position:absolute;left:0;text-align:left;margin-left:179.85pt;margin-top:43pt;width:44.25pt;height:34.5pt;z-index:251660288" strokecolor="white [3212]">
            <v:textbox style="mso-next-textbox:#_x0000_s1026">
              <w:txbxContent>
                <w:p w:rsidR="001034D8" w:rsidRPr="000A5819" w:rsidRDefault="001034D8" w:rsidP="00014C63">
                  <w:pPr>
                    <w:jc w:val="center"/>
                    <w:rPr>
                      <w:rFonts w:ascii="Times New Roman" w:hAnsi="Times New Roman" w:cs="Times New Roman"/>
                      <w:sz w:val="24"/>
                    </w:rPr>
                  </w:pPr>
                  <w:r>
                    <w:rPr>
                      <w:rFonts w:ascii="Times New Roman" w:hAnsi="Times New Roman" w:cs="Times New Roman"/>
                      <w:sz w:val="24"/>
                    </w:rPr>
                    <w:t>39</w:t>
                  </w:r>
                </w:p>
              </w:txbxContent>
            </v:textbox>
          </v:rect>
        </w:pict>
      </w:r>
    </w:p>
    <w:p w:rsidR="002B74DA" w:rsidRPr="00AA557B" w:rsidRDefault="0049467F" w:rsidP="00AA557B">
      <w:pPr>
        <w:pStyle w:val="ListParagraph"/>
        <w:numPr>
          <w:ilvl w:val="0"/>
          <w:numId w:val="4"/>
        </w:numPr>
        <w:spacing w:after="0"/>
        <w:ind w:left="426" w:hanging="426"/>
        <w:contextualSpacing/>
        <w:jc w:val="both"/>
        <w:rPr>
          <w:rFonts w:ascii="Times New Roman" w:hAnsi="Times New Roman" w:cs="Times New Roman"/>
          <w:b/>
          <w:sz w:val="24"/>
          <w:szCs w:val="24"/>
        </w:rPr>
      </w:pPr>
      <w:r w:rsidRPr="00AA557B">
        <w:rPr>
          <w:rFonts w:ascii="Times New Roman" w:hAnsi="Times New Roman" w:cs="Times New Roman"/>
          <w:b/>
          <w:sz w:val="24"/>
          <w:szCs w:val="24"/>
        </w:rPr>
        <w:lastRenderedPageBreak/>
        <w:t>Deskripsi Kemampuan</w:t>
      </w:r>
      <w:r w:rsidR="002B74DA" w:rsidRPr="00AA557B">
        <w:rPr>
          <w:rFonts w:ascii="Times New Roman" w:hAnsi="Times New Roman" w:cs="Times New Roman"/>
          <w:b/>
          <w:sz w:val="24"/>
          <w:szCs w:val="24"/>
        </w:rPr>
        <w:t xml:space="preserve"> Membaca Permulaan Sebelum Penerapan </w:t>
      </w:r>
      <w:r w:rsidR="0026142F" w:rsidRPr="00AA557B">
        <w:rPr>
          <w:rFonts w:ascii="Times New Roman" w:hAnsi="Times New Roman" w:cs="Times New Roman"/>
          <w:b/>
          <w:sz w:val="24"/>
          <w:szCs w:val="24"/>
        </w:rPr>
        <w:t xml:space="preserve">Metode </w:t>
      </w:r>
      <w:r w:rsidR="0026142F" w:rsidRPr="00AA557B">
        <w:rPr>
          <w:rFonts w:ascii="Times New Roman" w:hAnsi="Times New Roman" w:cs="Times New Roman"/>
          <w:b/>
          <w:i/>
          <w:sz w:val="24"/>
          <w:szCs w:val="24"/>
        </w:rPr>
        <w:t>Drill</w:t>
      </w:r>
      <w:r w:rsidR="002B74DA" w:rsidRPr="00AA557B">
        <w:rPr>
          <w:rFonts w:ascii="Times New Roman" w:hAnsi="Times New Roman" w:cs="Times New Roman"/>
          <w:b/>
          <w:i/>
          <w:sz w:val="24"/>
          <w:szCs w:val="24"/>
        </w:rPr>
        <w:t xml:space="preserve"> </w:t>
      </w:r>
      <w:r w:rsidR="002B74DA" w:rsidRPr="00AA557B">
        <w:rPr>
          <w:rFonts w:ascii="Times New Roman" w:hAnsi="Times New Roman" w:cs="Times New Roman"/>
          <w:b/>
          <w:sz w:val="24"/>
          <w:szCs w:val="24"/>
        </w:rPr>
        <w:t xml:space="preserve">Pada Murid Tunagrahita Ringan </w:t>
      </w:r>
      <w:r w:rsidR="002B74DA" w:rsidRPr="00AA557B">
        <w:rPr>
          <w:rFonts w:ascii="Times New Roman" w:hAnsi="Times New Roman" w:cs="Times New Roman"/>
          <w:b/>
          <w:sz w:val="24"/>
          <w:szCs w:val="24"/>
          <w:lang w:val="nb-NO"/>
        </w:rPr>
        <w:t xml:space="preserve">Kelas Dasar </w:t>
      </w:r>
      <w:r w:rsidR="0026142F" w:rsidRPr="00AA557B">
        <w:rPr>
          <w:rFonts w:ascii="Times New Roman" w:hAnsi="Times New Roman" w:cs="Times New Roman"/>
          <w:b/>
          <w:sz w:val="24"/>
          <w:szCs w:val="24"/>
          <w:lang w:val="nb-NO"/>
        </w:rPr>
        <w:t>II Di SLB Negeri Tanah Grogot Kabupaten Paser</w:t>
      </w:r>
      <w:r w:rsidR="002B74DA" w:rsidRPr="00AA557B">
        <w:rPr>
          <w:rFonts w:ascii="Times New Roman" w:hAnsi="Times New Roman" w:cs="Times New Roman"/>
          <w:b/>
          <w:sz w:val="24"/>
          <w:szCs w:val="24"/>
        </w:rPr>
        <w:t>.</w:t>
      </w:r>
    </w:p>
    <w:p w:rsidR="0026142F" w:rsidRPr="00AA557B" w:rsidRDefault="0026142F" w:rsidP="00AA557B">
      <w:pPr>
        <w:spacing w:after="0" w:line="240" w:lineRule="auto"/>
        <w:contextualSpacing/>
        <w:jc w:val="both"/>
        <w:rPr>
          <w:rFonts w:ascii="Times New Roman" w:hAnsi="Times New Roman" w:cs="Times New Roman"/>
          <w:b/>
          <w:sz w:val="24"/>
          <w:szCs w:val="24"/>
        </w:rPr>
      </w:pPr>
    </w:p>
    <w:p w:rsidR="002B74DA" w:rsidRPr="00AA557B" w:rsidRDefault="0060084C" w:rsidP="00F71FDE">
      <w:pPr>
        <w:spacing w:after="0" w:line="480" w:lineRule="auto"/>
        <w:ind w:firstLine="720"/>
        <w:contextualSpacing/>
        <w:jc w:val="both"/>
        <w:rPr>
          <w:rFonts w:ascii="Times New Roman" w:hAnsi="Times New Roman" w:cs="Times New Roman"/>
          <w:b/>
          <w:sz w:val="24"/>
          <w:szCs w:val="24"/>
        </w:rPr>
      </w:pPr>
      <w:r w:rsidRPr="00AA557B">
        <w:rPr>
          <w:rFonts w:ascii="Times New Roman" w:hAnsi="Times New Roman" w:cs="Times New Roman"/>
          <w:sz w:val="24"/>
          <w:szCs w:val="24"/>
        </w:rPr>
        <w:t>Gambaran</w:t>
      </w:r>
      <w:r w:rsidR="002B74DA" w:rsidRPr="00AA557B">
        <w:rPr>
          <w:rFonts w:ascii="Times New Roman" w:hAnsi="Times New Roman" w:cs="Times New Roman"/>
          <w:sz w:val="24"/>
          <w:szCs w:val="24"/>
        </w:rPr>
        <w:t xml:space="preserve"> kemampuan membaca permulaan</w:t>
      </w:r>
      <w:r w:rsidR="00297177" w:rsidRPr="00AA557B">
        <w:rPr>
          <w:rFonts w:ascii="Times New Roman" w:hAnsi="Times New Roman" w:cs="Times New Roman"/>
          <w:sz w:val="24"/>
          <w:szCs w:val="24"/>
        </w:rPr>
        <w:t xml:space="preserve"> </w:t>
      </w:r>
      <w:r w:rsidR="002B74DA" w:rsidRPr="00AA557B">
        <w:rPr>
          <w:rFonts w:ascii="Times New Roman" w:hAnsi="Times New Roman" w:cs="Times New Roman"/>
          <w:sz w:val="24"/>
          <w:szCs w:val="24"/>
        </w:rPr>
        <w:t>pada murid tu</w:t>
      </w:r>
      <w:r w:rsidR="0026142F" w:rsidRPr="00AA557B">
        <w:rPr>
          <w:rFonts w:ascii="Times New Roman" w:hAnsi="Times New Roman" w:cs="Times New Roman"/>
          <w:sz w:val="24"/>
          <w:szCs w:val="24"/>
        </w:rPr>
        <w:t>nagrahita ringan kelas dasar II</w:t>
      </w:r>
      <w:r w:rsidR="002B74DA" w:rsidRPr="00AA557B">
        <w:rPr>
          <w:rFonts w:ascii="Times New Roman" w:hAnsi="Times New Roman" w:cs="Times New Roman"/>
          <w:sz w:val="24"/>
          <w:szCs w:val="24"/>
        </w:rPr>
        <w:t xml:space="preserve"> di SLB </w:t>
      </w:r>
      <w:r w:rsidR="0026142F" w:rsidRPr="00AA557B">
        <w:rPr>
          <w:rFonts w:ascii="Times New Roman" w:hAnsi="Times New Roman" w:cs="Times New Roman"/>
          <w:sz w:val="24"/>
          <w:szCs w:val="24"/>
          <w:lang w:val="nb-NO"/>
        </w:rPr>
        <w:t>Negeri Tanah Grogot Kabupaten Paser</w:t>
      </w:r>
      <w:r w:rsidR="0026142F" w:rsidRPr="00AA557B">
        <w:rPr>
          <w:rFonts w:ascii="Times New Roman" w:hAnsi="Times New Roman" w:cs="Times New Roman"/>
          <w:sz w:val="24"/>
          <w:szCs w:val="24"/>
        </w:rPr>
        <w:t xml:space="preserve"> </w:t>
      </w:r>
      <w:r w:rsidR="002B74DA" w:rsidRPr="00AA557B">
        <w:rPr>
          <w:rFonts w:ascii="Times New Roman" w:hAnsi="Times New Roman" w:cs="Times New Roman"/>
          <w:sz w:val="24"/>
          <w:szCs w:val="24"/>
        </w:rPr>
        <w:t xml:space="preserve">melalui penerapan </w:t>
      </w:r>
      <w:r w:rsidR="0026142F" w:rsidRPr="00AA557B">
        <w:rPr>
          <w:rFonts w:ascii="Times New Roman" w:hAnsi="Times New Roman" w:cs="Times New Roman"/>
          <w:sz w:val="24"/>
          <w:szCs w:val="24"/>
        </w:rPr>
        <w:t xml:space="preserve">metode </w:t>
      </w:r>
      <w:r w:rsidR="0026142F" w:rsidRPr="00AA557B">
        <w:rPr>
          <w:rFonts w:ascii="Times New Roman" w:hAnsi="Times New Roman" w:cs="Times New Roman"/>
          <w:i/>
          <w:sz w:val="24"/>
          <w:szCs w:val="24"/>
        </w:rPr>
        <w:t>drill</w:t>
      </w:r>
      <w:r w:rsidR="002B74DA" w:rsidRPr="00AA557B">
        <w:rPr>
          <w:rFonts w:ascii="Times New Roman" w:hAnsi="Times New Roman" w:cs="Times New Roman"/>
          <w:sz w:val="24"/>
          <w:szCs w:val="24"/>
        </w:rPr>
        <w:t xml:space="preserve"> dapat diketahui melalui tes awal. Adapun data kemampuan dalam membaca permulaan pada murid tunagrahita ringan kelas </w:t>
      </w:r>
      <w:r w:rsidR="0026142F" w:rsidRPr="00AA557B">
        <w:rPr>
          <w:rFonts w:ascii="Times New Roman" w:hAnsi="Times New Roman" w:cs="Times New Roman"/>
          <w:sz w:val="24"/>
          <w:szCs w:val="24"/>
        </w:rPr>
        <w:t xml:space="preserve">dasar II di SLB </w:t>
      </w:r>
      <w:r w:rsidR="0026142F" w:rsidRPr="00AA557B">
        <w:rPr>
          <w:rFonts w:ascii="Times New Roman" w:hAnsi="Times New Roman" w:cs="Times New Roman"/>
          <w:sz w:val="24"/>
          <w:szCs w:val="24"/>
          <w:lang w:val="nb-NO"/>
        </w:rPr>
        <w:t>Negeri Tanah Grogot Kabupaten Paser</w:t>
      </w:r>
      <w:r w:rsidR="0026142F" w:rsidRPr="00AA557B">
        <w:rPr>
          <w:rFonts w:ascii="Times New Roman" w:hAnsi="Times New Roman" w:cs="Times New Roman"/>
          <w:sz w:val="24"/>
          <w:szCs w:val="24"/>
        </w:rPr>
        <w:t xml:space="preserve"> sebelum penerapan metode </w:t>
      </w:r>
      <w:r w:rsidR="0026142F" w:rsidRPr="00657DBB">
        <w:rPr>
          <w:rFonts w:ascii="Times New Roman" w:hAnsi="Times New Roman" w:cs="Times New Roman"/>
          <w:i/>
          <w:sz w:val="24"/>
          <w:szCs w:val="24"/>
        </w:rPr>
        <w:t>drill</w:t>
      </w:r>
      <w:r w:rsidR="002B74DA" w:rsidRPr="00AA557B">
        <w:rPr>
          <w:rFonts w:ascii="Times New Roman" w:hAnsi="Times New Roman" w:cs="Times New Roman"/>
          <w:sz w:val="24"/>
          <w:szCs w:val="24"/>
        </w:rPr>
        <w:t xml:space="preserve"> selanjutnya dituangkan dalam tabel 4.1 sebagai berikut:</w:t>
      </w:r>
    </w:p>
    <w:p w:rsidR="0072791A" w:rsidRPr="00AA557B" w:rsidRDefault="0072791A" w:rsidP="00E35D23">
      <w:pPr>
        <w:pStyle w:val="ListParagraph"/>
        <w:spacing w:after="0" w:line="240" w:lineRule="auto"/>
        <w:ind w:left="1843" w:hanging="1134"/>
        <w:jc w:val="both"/>
        <w:rPr>
          <w:rFonts w:ascii="Times New Roman" w:hAnsi="Times New Roman" w:cs="Times New Roman"/>
          <w:b/>
          <w:sz w:val="24"/>
          <w:szCs w:val="24"/>
        </w:rPr>
      </w:pPr>
      <w:r w:rsidRPr="00AA557B">
        <w:rPr>
          <w:rFonts w:ascii="Times New Roman" w:hAnsi="Times New Roman" w:cs="Times New Roman"/>
          <w:b/>
          <w:sz w:val="24"/>
          <w:szCs w:val="24"/>
        </w:rPr>
        <w:t>Tabel 4.1. Skor Tes Awal Kemampuan Membaca Permulaan Pada Murid Tun</w:t>
      </w:r>
      <w:r w:rsidR="00297177" w:rsidRPr="00AA557B">
        <w:rPr>
          <w:rFonts w:ascii="Times New Roman" w:hAnsi="Times New Roman" w:cs="Times New Roman"/>
          <w:b/>
          <w:sz w:val="24"/>
          <w:szCs w:val="24"/>
        </w:rPr>
        <w:t>agrahita Ringan Kelas Dasar II d</w:t>
      </w:r>
      <w:r w:rsidRPr="00AA557B">
        <w:rPr>
          <w:rFonts w:ascii="Times New Roman" w:hAnsi="Times New Roman" w:cs="Times New Roman"/>
          <w:b/>
          <w:sz w:val="24"/>
          <w:szCs w:val="24"/>
        </w:rPr>
        <w:t>i SLB Negeri Tanah Grogot Kabupaten Paser</w:t>
      </w:r>
      <w:r w:rsidRPr="00AA557B">
        <w:rPr>
          <w:rFonts w:ascii="Times New Roman" w:hAnsi="Times New Roman" w:cs="Times New Roman"/>
          <w:b/>
          <w:color w:val="FF0000"/>
          <w:sz w:val="24"/>
          <w:szCs w:val="24"/>
        </w:rPr>
        <w:t xml:space="preserve"> </w:t>
      </w:r>
      <w:r w:rsidRPr="00AA557B">
        <w:rPr>
          <w:rFonts w:ascii="Times New Roman" w:hAnsi="Times New Roman" w:cs="Times New Roman"/>
          <w:b/>
          <w:sz w:val="24"/>
          <w:szCs w:val="24"/>
        </w:rPr>
        <w:t xml:space="preserve">Sebelum Penerapan </w:t>
      </w:r>
      <w:r w:rsidRPr="00AA557B">
        <w:rPr>
          <w:rFonts w:ascii="Times New Roman" w:hAnsi="Times New Roman" w:cs="Times New Roman"/>
          <w:b/>
          <w:i/>
          <w:sz w:val="24"/>
          <w:szCs w:val="24"/>
        </w:rPr>
        <w:t>Drill</w:t>
      </w:r>
    </w:p>
    <w:tbl>
      <w:tblPr>
        <w:tblStyle w:val="LightShading1"/>
        <w:tblpPr w:leftFromText="180" w:rightFromText="180" w:vertAnchor="text" w:horzAnchor="margin" w:tblpX="931" w:tblpY="343"/>
        <w:tblW w:w="7621" w:type="dxa"/>
        <w:tblLook w:val="04A0"/>
      </w:tblPr>
      <w:tblGrid>
        <w:gridCol w:w="1809"/>
        <w:gridCol w:w="2596"/>
        <w:gridCol w:w="3216"/>
      </w:tblGrid>
      <w:tr w:rsidR="00917353" w:rsidRPr="00AA557B" w:rsidTr="00E35D23">
        <w:trPr>
          <w:cnfStyle w:val="100000000000"/>
          <w:trHeight w:val="522"/>
        </w:trPr>
        <w:tc>
          <w:tcPr>
            <w:cnfStyle w:val="001000000000"/>
            <w:tcW w:w="1809" w:type="dxa"/>
            <w:shd w:val="clear" w:color="auto" w:fill="auto"/>
          </w:tcPr>
          <w:p w:rsidR="00917353" w:rsidRPr="00AA557B" w:rsidRDefault="00917353" w:rsidP="00E35D23">
            <w:pPr>
              <w:spacing w:line="240" w:lineRule="auto"/>
              <w:ind w:left="-108" w:right="-86"/>
              <w:jc w:val="center"/>
              <w:rPr>
                <w:rFonts w:ascii="Times New Roman" w:hAnsi="Times New Roman" w:cs="Times New Roman"/>
                <w:b w:val="0"/>
                <w:bCs w:val="0"/>
                <w:color w:val="auto"/>
                <w:sz w:val="24"/>
                <w:szCs w:val="24"/>
              </w:rPr>
            </w:pPr>
            <w:r w:rsidRPr="00AA557B">
              <w:rPr>
                <w:rFonts w:ascii="Times New Roman" w:hAnsi="Times New Roman" w:cs="Times New Roman"/>
                <w:color w:val="auto"/>
                <w:sz w:val="24"/>
                <w:szCs w:val="24"/>
              </w:rPr>
              <w:t>No</w:t>
            </w:r>
          </w:p>
        </w:tc>
        <w:tc>
          <w:tcPr>
            <w:tcW w:w="2596" w:type="dxa"/>
            <w:shd w:val="clear" w:color="auto" w:fill="auto"/>
          </w:tcPr>
          <w:p w:rsidR="00917353" w:rsidRPr="00AA557B" w:rsidRDefault="00C0529A" w:rsidP="00E35D23">
            <w:pPr>
              <w:spacing w:line="240" w:lineRule="auto"/>
              <w:ind w:left="-108"/>
              <w:jc w:val="center"/>
              <w:cnfStyle w:val="100000000000"/>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Kode </w:t>
            </w:r>
            <w:r w:rsidR="00917353" w:rsidRPr="00AA557B">
              <w:rPr>
                <w:rFonts w:ascii="Times New Roman" w:hAnsi="Times New Roman" w:cs="Times New Roman"/>
                <w:color w:val="auto"/>
                <w:sz w:val="24"/>
                <w:szCs w:val="24"/>
              </w:rPr>
              <w:t xml:space="preserve">Murid  </w:t>
            </w:r>
          </w:p>
        </w:tc>
        <w:tc>
          <w:tcPr>
            <w:tcW w:w="3216" w:type="dxa"/>
            <w:shd w:val="clear" w:color="auto" w:fill="auto"/>
          </w:tcPr>
          <w:p w:rsidR="00917353" w:rsidRPr="00AA557B" w:rsidRDefault="00917353" w:rsidP="00E35D23">
            <w:pPr>
              <w:spacing w:line="240" w:lineRule="auto"/>
              <w:ind w:left="-108"/>
              <w:jc w:val="center"/>
              <w:cnfStyle w:val="100000000000"/>
              <w:rPr>
                <w:rFonts w:ascii="Times New Roman" w:hAnsi="Times New Roman" w:cs="Times New Roman"/>
                <w:b w:val="0"/>
                <w:bCs w:val="0"/>
                <w:color w:val="auto"/>
                <w:sz w:val="24"/>
                <w:szCs w:val="24"/>
              </w:rPr>
            </w:pPr>
            <w:r w:rsidRPr="00AA557B">
              <w:rPr>
                <w:rFonts w:ascii="Times New Roman" w:hAnsi="Times New Roman" w:cs="Times New Roman"/>
                <w:color w:val="auto"/>
                <w:sz w:val="24"/>
                <w:szCs w:val="24"/>
              </w:rPr>
              <w:t xml:space="preserve">Skor  </w:t>
            </w:r>
          </w:p>
        </w:tc>
      </w:tr>
      <w:tr w:rsidR="00917353" w:rsidRPr="00AA557B" w:rsidTr="00E35D23">
        <w:trPr>
          <w:cnfStyle w:val="000000100000"/>
          <w:trHeight w:val="590"/>
        </w:trPr>
        <w:tc>
          <w:tcPr>
            <w:cnfStyle w:val="001000000000"/>
            <w:tcW w:w="1809" w:type="dxa"/>
            <w:tcBorders>
              <w:top w:val="single" w:sz="8" w:space="0" w:color="000000" w:themeColor="text1"/>
              <w:bottom w:val="single" w:sz="4" w:space="0" w:color="auto"/>
            </w:tcBorders>
            <w:shd w:val="clear" w:color="auto" w:fill="auto"/>
          </w:tcPr>
          <w:p w:rsidR="00917353" w:rsidRPr="00AA557B" w:rsidRDefault="00917353" w:rsidP="00E35D23">
            <w:pPr>
              <w:spacing w:line="240" w:lineRule="auto"/>
              <w:ind w:left="-108" w:right="-86"/>
              <w:jc w:val="center"/>
              <w:rPr>
                <w:rFonts w:ascii="Times New Roman" w:hAnsi="Times New Roman" w:cs="Times New Roman"/>
                <w:sz w:val="24"/>
                <w:szCs w:val="24"/>
              </w:rPr>
            </w:pPr>
            <w:r w:rsidRPr="00AA557B">
              <w:rPr>
                <w:rFonts w:ascii="Times New Roman" w:hAnsi="Times New Roman" w:cs="Times New Roman"/>
                <w:sz w:val="24"/>
                <w:szCs w:val="24"/>
              </w:rPr>
              <w:t>1.</w:t>
            </w:r>
          </w:p>
        </w:tc>
        <w:tc>
          <w:tcPr>
            <w:tcW w:w="2596" w:type="dxa"/>
            <w:tcBorders>
              <w:top w:val="single" w:sz="8" w:space="0" w:color="000000" w:themeColor="text1"/>
              <w:bottom w:val="single" w:sz="4" w:space="0" w:color="auto"/>
            </w:tcBorders>
            <w:shd w:val="clear" w:color="auto" w:fill="auto"/>
          </w:tcPr>
          <w:p w:rsidR="00917353" w:rsidRPr="00AA557B" w:rsidRDefault="00DD373A" w:rsidP="00E35D23">
            <w:pPr>
              <w:spacing w:line="240" w:lineRule="auto"/>
              <w:ind w:left="-108"/>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ZN</w:t>
            </w:r>
          </w:p>
        </w:tc>
        <w:tc>
          <w:tcPr>
            <w:tcW w:w="3216" w:type="dxa"/>
            <w:tcBorders>
              <w:top w:val="single" w:sz="8" w:space="0" w:color="000000" w:themeColor="text1"/>
              <w:bottom w:val="single" w:sz="4" w:space="0" w:color="auto"/>
            </w:tcBorders>
            <w:shd w:val="clear" w:color="auto" w:fill="auto"/>
          </w:tcPr>
          <w:p w:rsidR="00917353" w:rsidRPr="00AA557B" w:rsidRDefault="00392657" w:rsidP="00E35D23">
            <w:pPr>
              <w:spacing w:line="240" w:lineRule="auto"/>
              <w:ind w:left="-108"/>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17353" w:rsidRPr="00AA557B" w:rsidTr="00E35D23">
        <w:trPr>
          <w:trHeight w:val="572"/>
        </w:trPr>
        <w:tc>
          <w:tcPr>
            <w:cnfStyle w:val="001000000000"/>
            <w:tcW w:w="1809" w:type="dxa"/>
            <w:tcBorders>
              <w:top w:val="single" w:sz="4" w:space="0" w:color="auto"/>
              <w:bottom w:val="single" w:sz="4" w:space="0" w:color="auto"/>
            </w:tcBorders>
            <w:shd w:val="clear" w:color="auto" w:fill="auto"/>
          </w:tcPr>
          <w:p w:rsidR="00917353" w:rsidRPr="00AA557B" w:rsidRDefault="00917353" w:rsidP="00E35D23">
            <w:pPr>
              <w:spacing w:line="240" w:lineRule="auto"/>
              <w:ind w:left="-108" w:right="-86"/>
              <w:jc w:val="center"/>
              <w:rPr>
                <w:rFonts w:ascii="Times New Roman" w:hAnsi="Times New Roman" w:cs="Times New Roman"/>
                <w:sz w:val="24"/>
                <w:szCs w:val="24"/>
              </w:rPr>
            </w:pPr>
            <w:r w:rsidRPr="00AA557B">
              <w:rPr>
                <w:rFonts w:ascii="Times New Roman" w:hAnsi="Times New Roman" w:cs="Times New Roman"/>
                <w:sz w:val="24"/>
                <w:szCs w:val="24"/>
              </w:rPr>
              <w:t>2.</w:t>
            </w:r>
          </w:p>
        </w:tc>
        <w:tc>
          <w:tcPr>
            <w:tcW w:w="2596" w:type="dxa"/>
            <w:tcBorders>
              <w:top w:val="single" w:sz="4" w:space="0" w:color="auto"/>
              <w:bottom w:val="single" w:sz="4" w:space="0" w:color="auto"/>
            </w:tcBorders>
            <w:shd w:val="clear" w:color="auto" w:fill="auto"/>
          </w:tcPr>
          <w:p w:rsidR="00917353" w:rsidRPr="00AA557B" w:rsidRDefault="00DD373A" w:rsidP="00E35D23">
            <w:pPr>
              <w:spacing w:line="240" w:lineRule="auto"/>
              <w:ind w:left="-108"/>
              <w:jc w:val="center"/>
              <w:cnfStyle w:val="000000000000"/>
              <w:rPr>
                <w:rFonts w:ascii="Times New Roman" w:hAnsi="Times New Roman" w:cs="Times New Roman"/>
                <w:sz w:val="24"/>
                <w:szCs w:val="24"/>
              </w:rPr>
            </w:pPr>
            <w:r w:rsidRPr="00AA557B">
              <w:rPr>
                <w:rFonts w:ascii="Times New Roman" w:hAnsi="Times New Roman" w:cs="Times New Roman"/>
                <w:sz w:val="24"/>
                <w:szCs w:val="24"/>
              </w:rPr>
              <w:t>AF</w:t>
            </w:r>
          </w:p>
        </w:tc>
        <w:tc>
          <w:tcPr>
            <w:tcW w:w="3216" w:type="dxa"/>
            <w:tcBorders>
              <w:top w:val="single" w:sz="4" w:space="0" w:color="auto"/>
              <w:bottom w:val="single" w:sz="4" w:space="0" w:color="auto"/>
            </w:tcBorders>
            <w:shd w:val="clear" w:color="auto" w:fill="auto"/>
          </w:tcPr>
          <w:p w:rsidR="00917353" w:rsidRPr="00AA557B" w:rsidRDefault="00392657" w:rsidP="00E35D23">
            <w:pPr>
              <w:spacing w:line="240" w:lineRule="auto"/>
              <w:ind w:left="-108"/>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17353" w:rsidRPr="00AA557B" w:rsidTr="00E35D23">
        <w:trPr>
          <w:cnfStyle w:val="000000100000"/>
          <w:trHeight w:val="572"/>
        </w:trPr>
        <w:tc>
          <w:tcPr>
            <w:cnfStyle w:val="001000000000"/>
            <w:tcW w:w="1809" w:type="dxa"/>
            <w:tcBorders>
              <w:top w:val="single" w:sz="4" w:space="0" w:color="auto"/>
            </w:tcBorders>
            <w:shd w:val="clear" w:color="auto" w:fill="auto"/>
          </w:tcPr>
          <w:p w:rsidR="00917353" w:rsidRPr="00AA557B" w:rsidRDefault="00917353" w:rsidP="00E35D23">
            <w:pPr>
              <w:spacing w:line="240" w:lineRule="auto"/>
              <w:ind w:left="-108" w:right="-86"/>
              <w:jc w:val="center"/>
              <w:rPr>
                <w:rFonts w:ascii="Times New Roman" w:hAnsi="Times New Roman" w:cs="Times New Roman"/>
                <w:sz w:val="24"/>
                <w:szCs w:val="24"/>
              </w:rPr>
            </w:pPr>
            <w:r w:rsidRPr="00AA557B">
              <w:rPr>
                <w:rFonts w:ascii="Times New Roman" w:hAnsi="Times New Roman" w:cs="Times New Roman"/>
                <w:sz w:val="24"/>
                <w:szCs w:val="24"/>
              </w:rPr>
              <w:t>3.</w:t>
            </w:r>
          </w:p>
        </w:tc>
        <w:tc>
          <w:tcPr>
            <w:tcW w:w="2596" w:type="dxa"/>
            <w:tcBorders>
              <w:top w:val="single" w:sz="4" w:space="0" w:color="auto"/>
            </w:tcBorders>
            <w:shd w:val="clear" w:color="auto" w:fill="auto"/>
          </w:tcPr>
          <w:p w:rsidR="00917353" w:rsidRPr="00AA557B" w:rsidRDefault="00DD373A" w:rsidP="00E35D23">
            <w:pPr>
              <w:spacing w:line="240" w:lineRule="auto"/>
              <w:ind w:left="-108"/>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MS</w:t>
            </w:r>
          </w:p>
        </w:tc>
        <w:tc>
          <w:tcPr>
            <w:tcW w:w="3216" w:type="dxa"/>
            <w:tcBorders>
              <w:top w:val="single" w:sz="4" w:space="0" w:color="auto"/>
            </w:tcBorders>
            <w:shd w:val="clear" w:color="auto" w:fill="auto"/>
          </w:tcPr>
          <w:p w:rsidR="00917353" w:rsidRPr="00AA557B" w:rsidRDefault="00392657" w:rsidP="00E35D23">
            <w:pPr>
              <w:spacing w:line="240" w:lineRule="auto"/>
              <w:ind w:left="-108"/>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B52814" w:rsidRPr="00AA557B" w:rsidRDefault="00B52814" w:rsidP="00AA557B">
      <w:pPr>
        <w:spacing w:before="100" w:beforeAutospacing="1" w:after="120" w:line="240" w:lineRule="auto"/>
        <w:ind w:firstLine="567"/>
        <w:jc w:val="both"/>
        <w:rPr>
          <w:rFonts w:ascii="Times New Roman" w:hAnsi="Times New Roman" w:cs="Times New Roman"/>
          <w:sz w:val="24"/>
          <w:szCs w:val="24"/>
        </w:rPr>
      </w:pPr>
    </w:p>
    <w:p w:rsidR="00916C29" w:rsidRPr="00AA557B" w:rsidRDefault="00916C29" w:rsidP="00AA557B">
      <w:pPr>
        <w:spacing w:before="100" w:beforeAutospacing="1" w:after="120" w:line="240" w:lineRule="auto"/>
        <w:ind w:firstLine="567"/>
        <w:jc w:val="both"/>
        <w:rPr>
          <w:rFonts w:ascii="Times New Roman" w:hAnsi="Times New Roman" w:cs="Times New Roman"/>
          <w:sz w:val="24"/>
          <w:szCs w:val="24"/>
        </w:rPr>
      </w:pPr>
    </w:p>
    <w:p w:rsidR="00916C29" w:rsidRPr="00AA557B" w:rsidRDefault="00916C29" w:rsidP="00AA557B">
      <w:pPr>
        <w:spacing w:before="100" w:beforeAutospacing="1" w:after="120" w:line="240" w:lineRule="auto"/>
        <w:ind w:firstLine="567"/>
        <w:jc w:val="both"/>
        <w:rPr>
          <w:rFonts w:ascii="Times New Roman" w:hAnsi="Times New Roman" w:cs="Times New Roman"/>
          <w:sz w:val="24"/>
          <w:szCs w:val="24"/>
        </w:rPr>
      </w:pPr>
    </w:p>
    <w:p w:rsidR="00916C29" w:rsidRPr="00AA557B" w:rsidRDefault="00916C29" w:rsidP="00AA557B">
      <w:pPr>
        <w:spacing w:before="100" w:beforeAutospacing="1" w:after="120" w:line="240" w:lineRule="auto"/>
        <w:ind w:firstLine="567"/>
        <w:jc w:val="both"/>
        <w:rPr>
          <w:rFonts w:ascii="Times New Roman" w:hAnsi="Times New Roman" w:cs="Times New Roman"/>
          <w:sz w:val="24"/>
          <w:szCs w:val="24"/>
        </w:rPr>
      </w:pPr>
    </w:p>
    <w:p w:rsidR="00916C29" w:rsidRPr="00AA557B" w:rsidRDefault="00916C29" w:rsidP="00AA557B">
      <w:pPr>
        <w:spacing w:before="100" w:beforeAutospacing="1" w:after="120" w:line="240" w:lineRule="auto"/>
        <w:ind w:firstLine="567"/>
        <w:jc w:val="both"/>
        <w:rPr>
          <w:rFonts w:ascii="Times New Roman" w:hAnsi="Times New Roman" w:cs="Times New Roman"/>
          <w:sz w:val="24"/>
          <w:szCs w:val="24"/>
        </w:rPr>
      </w:pPr>
    </w:p>
    <w:p w:rsidR="00916C29" w:rsidRPr="00AA557B" w:rsidRDefault="00916C29" w:rsidP="00AA557B">
      <w:pPr>
        <w:spacing w:before="100" w:beforeAutospacing="1" w:after="120" w:line="240" w:lineRule="auto"/>
        <w:ind w:firstLine="567"/>
        <w:jc w:val="both"/>
        <w:rPr>
          <w:rFonts w:ascii="Times New Roman" w:hAnsi="Times New Roman" w:cs="Times New Roman"/>
          <w:sz w:val="6"/>
          <w:szCs w:val="24"/>
        </w:rPr>
      </w:pPr>
    </w:p>
    <w:p w:rsidR="00B52814" w:rsidRDefault="00C56201" w:rsidP="00BE7E11">
      <w:pPr>
        <w:spacing w:before="100" w:beforeAutospacing="1" w:after="120" w:line="480" w:lineRule="auto"/>
        <w:ind w:firstLine="720"/>
        <w:jc w:val="both"/>
        <w:rPr>
          <w:rFonts w:ascii="Times New Roman" w:hAnsi="Times New Roman" w:cs="Times New Roman"/>
          <w:sz w:val="24"/>
          <w:szCs w:val="24"/>
        </w:rPr>
      </w:pPr>
      <w:r w:rsidRPr="00AA557B">
        <w:rPr>
          <w:rFonts w:ascii="Times New Roman" w:hAnsi="Times New Roman" w:cs="Times New Roman"/>
          <w:sz w:val="24"/>
          <w:szCs w:val="24"/>
        </w:rPr>
        <w:t xml:space="preserve">Berdasarkan tabel tersebut di atas menunjukkan hasil tes awal membaca permulaan terhadap </w:t>
      </w:r>
      <w:r w:rsidR="00B52814" w:rsidRPr="00AA557B">
        <w:rPr>
          <w:rFonts w:ascii="Times New Roman" w:hAnsi="Times New Roman" w:cs="Times New Roman"/>
          <w:sz w:val="24"/>
          <w:szCs w:val="24"/>
        </w:rPr>
        <w:t>tiga</w:t>
      </w:r>
      <w:r w:rsidRPr="00AA557B">
        <w:rPr>
          <w:rFonts w:ascii="Times New Roman" w:hAnsi="Times New Roman" w:cs="Times New Roman"/>
          <w:sz w:val="24"/>
          <w:szCs w:val="24"/>
        </w:rPr>
        <w:t xml:space="preserve"> murid tunagrahita ringan kelas dasar II di SLBN Tanah Grogot</w:t>
      </w:r>
      <w:r w:rsidR="00BD30A0" w:rsidRPr="00AA557B">
        <w:rPr>
          <w:rFonts w:ascii="Times New Roman" w:hAnsi="Times New Roman" w:cs="Times New Roman"/>
          <w:sz w:val="24"/>
          <w:szCs w:val="24"/>
        </w:rPr>
        <w:t xml:space="preserve"> sebelum penerapan metode </w:t>
      </w:r>
      <w:r w:rsidR="00BD30A0" w:rsidRPr="00AA557B">
        <w:rPr>
          <w:rFonts w:ascii="Times New Roman" w:hAnsi="Times New Roman" w:cs="Times New Roman"/>
          <w:i/>
          <w:sz w:val="24"/>
          <w:szCs w:val="24"/>
        </w:rPr>
        <w:t>drill</w:t>
      </w:r>
      <w:r w:rsidR="00BE7E11">
        <w:rPr>
          <w:rFonts w:ascii="Times New Roman" w:hAnsi="Times New Roman" w:cs="Times New Roman"/>
          <w:sz w:val="24"/>
          <w:szCs w:val="24"/>
        </w:rPr>
        <w:t>.</w:t>
      </w:r>
    </w:p>
    <w:p w:rsidR="00BE7E11" w:rsidRDefault="00BE7E11" w:rsidP="00BE7E11">
      <w:pPr>
        <w:spacing w:before="100" w:beforeAutospacing="1" w:after="120" w:line="480" w:lineRule="auto"/>
        <w:ind w:firstLine="720"/>
        <w:jc w:val="both"/>
        <w:rPr>
          <w:rFonts w:ascii="Times New Roman" w:hAnsi="Times New Roman" w:cs="Times New Roman"/>
          <w:sz w:val="24"/>
          <w:szCs w:val="24"/>
        </w:rPr>
      </w:pPr>
    </w:p>
    <w:p w:rsidR="00BE7E11" w:rsidRPr="00AA557B" w:rsidRDefault="00BE7E11" w:rsidP="00BE7E11">
      <w:pPr>
        <w:spacing w:before="100" w:beforeAutospacing="1" w:after="120" w:line="480" w:lineRule="auto"/>
        <w:ind w:firstLine="720"/>
        <w:jc w:val="both"/>
        <w:rPr>
          <w:rFonts w:ascii="Times New Roman" w:hAnsi="Times New Roman" w:cs="Times New Roman"/>
          <w:sz w:val="24"/>
          <w:szCs w:val="24"/>
        </w:rPr>
      </w:pPr>
    </w:p>
    <w:p w:rsidR="00C56201" w:rsidRPr="00B958CD" w:rsidRDefault="00B958CD" w:rsidP="00B958CD">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C5115C" w:rsidRPr="00B958CD">
        <w:rPr>
          <w:rFonts w:ascii="Times New Roman" w:hAnsi="Times New Roman" w:cs="Times New Roman"/>
          <w:sz w:val="24"/>
          <w:szCs w:val="24"/>
        </w:rPr>
        <w:t>ZN</w:t>
      </w:r>
    </w:p>
    <w:p w:rsidR="00A2118A" w:rsidRPr="008E7575" w:rsidRDefault="00C56201" w:rsidP="008E7575">
      <w:pPr>
        <w:pStyle w:val="ListParagraph"/>
        <w:numPr>
          <w:ilvl w:val="0"/>
          <w:numId w:val="39"/>
        </w:numPr>
        <w:spacing w:line="480" w:lineRule="auto"/>
        <w:jc w:val="both"/>
        <w:rPr>
          <w:rFonts w:ascii="Times New Roman" w:hAnsi="Times New Roman" w:cs="Times New Roman"/>
          <w:sz w:val="24"/>
        </w:rPr>
      </w:pPr>
      <w:r w:rsidRPr="00AA557B">
        <w:rPr>
          <w:rFonts w:ascii="Times New Roman" w:hAnsi="Times New Roman" w:cs="Times New Roman"/>
          <w:sz w:val="24"/>
          <w:szCs w:val="24"/>
        </w:rPr>
        <w:t>Pada aspek me</w:t>
      </w:r>
      <w:r w:rsidR="00993C5A" w:rsidRPr="00AA557B">
        <w:rPr>
          <w:rFonts w:ascii="Times New Roman" w:hAnsi="Times New Roman" w:cs="Times New Roman"/>
          <w:sz w:val="24"/>
          <w:szCs w:val="24"/>
        </w:rPr>
        <w:t>lafalkan</w:t>
      </w:r>
      <w:r w:rsidRPr="00AA557B">
        <w:rPr>
          <w:rFonts w:ascii="Times New Roman" w:hAnsi="Times New Roman" w:cs="Times New Roman"/>
          <w:sz w:val="24"/>
          <w:szCs w:val="24"/>
        </w:rPr>
        <w:t xml:space="preserve"> huruf mendapat skor</w:t>
      </w:r>
      <w:r w:rsidR="002F7DEC" w:rsidRPr="00AA557B">
        <w:rPr>
          <w:rFonts w:ascii="Times New Roman" w:hAnsi="Times New Roman" w:cs="Times New Roman"/>
          <w:sz w:val="24"/>
          <w:szCs w:val="24"/>
        </w:rPr>
        <w:t xml:space="preserve"> </w:t>
      </w:r>
      <w:r w:rsidR="00805A47">
        <w:rPr>
          <w:rFonts w:ascii="Times New Roman" w:hAnsi="Times New Roman" w:cs="Times New Roman"/>
          <w:sz w:val="24"/>
          <w:szCs w:val="24"/>
        </w:rPr>
        <w:t>7</w:t>
      </w:r>
      <w:r w:rsidR="002F7DEC" w:rsidRPr="00AA557B">
        <w:rPr>
          <w:rFonts w:ascii="Times New Roman" w:hAnsi="Times New Roman" w:cs="Times New Roman"/>
          <w:sz w:val="24"/>
          <w:szCs w:val="24"/>
        </w:rPr>
        <w:t>.</w:t>
      </w:r>
      <w:r w:rsidRPr="00AA557B">
        <w:rPr>
          <w:rFonts w:ascii="Times New Roman" w:hAnsi="Times New Roman" w:cs="Times New Roman"/>
          <w:sz w:val="24"/>
          <w:szCs w:val="24"/>
        </w:rPr>
        <w:t xml:space="preserve"> </w:t>
      </w:r>
      <w:r w:rsidR="00191357" w:rsidRPr="00AA557B">
        <w:rPr>
          <w:rFonts w:ascii="Times New Roman" w:hAnsi="Times New Roman" w:cs="Times New Roman"/>
          <w:sz w:val="24"/>
        </w:rPr>
        <w:t xml:space="preserve">Huruf yang mampu dilafalkan </w:t>
      </w:r>
      <w:r w:rsidR="00C5115C" w:rsidRPr="00AA557B">
        <w:rPr>
          <w:rFonts w:ascii="Times New Roman" w:hAnsi="Times New Roman" w:cs="Times New Roman"/>
          <w:sz w:val="24"/>
        </w:rPr>
        <w:t>ZN</w:t>
      </w:r>
      <w:r w:rsidR="00191357" w:rsidRPr="00AA557B">
        <w:rPr>
          <w:rFonts w:ascii="Times New Roman" w:hAnsi="Times New Roman" w:cs="Times New Roman"/>
          <w:sz w:val="24"/>
        </w:rPr>
        <w:t xml:space="preserve"> dengan </w:t>
      </w:r>
      <w:r w:rsidR="00805A47">
        <w:rPr>
          <w:rFonts w:ascii="Times New Roman" w:hAnsi="Times New Roman" w:cs="Times New Roman"/>
          <w:sz w:val="24"/>
        </w:rPr>
        <w:t>benar</w:t>
      </w:r>
      <w:r w:rsidR="00805A47" w:rsidRPr="00AA557B">
        <w:rPr>
          <w:rFonts w:ascii="Times New Roman" w:hAnsi="Times New Roman" w:cs="Times New Roman"/>
          <w:sz w:val="24"/>
        </w:rPr>
        <w:t xml:space="preserve"> </w:t>
      </w:r>
      <w:r w:rsidR="00805A47">
        <w:rPr>
          <w:rFonts w:ascii="Times New Roman" w:hAnsi="Times New Roman" w:cs="Times New Roman"/>
          <w:sz w:val="24"/>
        </w:rPr>
        <w:t xml:space="preserve">adalah </w:t>
      </w:r>
      <w:r w:rsidR="00551689">
        <w:rPr>
          <w:rFonts w:ascii="Times New Roman" w:hAnsi="Times New Roman" w:cs="Times New Roman"/>
          <w:sz w:val="24"/>
        </w:rPr>
        <w:t>huruf</w:t>
      </w:r>
      <w:r w:rsidR="00551689" w:rsidRPr="00AA557B">
        <w:rPr>
          <w:rFonts w:ascii="Times New Roman" w:hAnsi="Times New Roman" w:cs="Times New Roman"/>
          <w:sz w:val="24"/>
        </w:rPr>
        <w:t xml:space="preserve"> </w:t>
      </w:r>
      <w:r w:rsidR="00805A47" w:rsidRPr="00AA557B">
        <w:rPr>
          <w:rFonts w:ascii="Times New Roman" w:hAnsi="Times New Roman" w:cs="Times New Roman"/>
          <w:sz w:val="24"/>
        </w:rPr>
        <w:t>a</w:t>
      </w:r>
      <w:r w:rsidR="00805A47">
        <w:rPr>
          <w:rFonts w:ascii="Times New Roman" w:hAnsi="Times New Roman" w:cs="Times New Roman"/>
          <w:sz w:val="24"/>
        </w:rPr>
        <w:t xml:space="preserve"> dan </w:t>
      </w:r>
      <w:r w:rsidR="00551689">
        <w:rPr>
          <w:rFonts w:ascii="Times New Roman" w:hAnsi="Times New Roman" w:cs="Times New Roman"/>
          <w:sz w:val="24"/>
        </w:rPr>
        <w:t>huruf yang dilafalkan dengan bantuan</w:t>
      </w:r>
      <w:r w:rsidR="00191357" w:rsidRPr="00AA557B">
        <w:rPr>
          <w:rFonts w:ascii="Times New Roman" w:hAnsi="Times New Roman" w:cs="Times New Roman"/>
          <w:sz w:val="24"/>
        </w:rPr>
        <w:t xml:space="preserve"> adalah i,</w:t>
      </w:r>
      <w:r w:rsidR="00AA1FF0">
        <w:rPr>
          <w:rFonts w:ascii="Times New Roman" w:hAnsi="Times New Roman" w:cs="Times New Roman"/>
          <w:sz w:val="24"/>
        </w:rPr>
        <w:t xml:space="preserve"> </w:t>
      </w:r>
      <w:r w:rsidR="00805A47">
        <w:rPr>
          <w:rFonts w:ascii="Times New Roman" w:hAnsi="Times New Roman" w:cs="Times New Roman"/>
          <w:sz w:val="24"/>
        </w:rPr>
        <w:t xml:space="preserve">u, </w:t>
      </w:r>
      <w:r w:rsidR="00AA1FF0">
        <w:rPr>
          <w:rFonts w:ascii="Times New Roman" w:hAnsi="Times New Roman" w:cs="Times New Roman"/>
          <w:sz w:val="24"/>
        </w:rPr>
        <w:t>e, o</w:t>
      </w:r>
      <w:r w:rsidR="00805A47">
        <w:rPr>
          <w:rFonts w:ascii="Times New Roman" w:hAnsi="Times New Roman" w:cs="Times New Roman"/>
          <w:sz w:val="24"/>
        </w:rPr>
        <w:t>,</w:t>
      </w:r>
      <w:r w:rsidR="00191357" w:rsidRPr="00AA557B">
        <w:rPr>
          <w:rFonts w:ascii="Times New Roman" w:hAnsi="Times New Roman" w:cs="Times New Roman"/>
          <w:sz w:val="24"/>
        </w:rPr>
        <w:t xml:space="preserve"> </w:t>
      </w:r>
      <w:r w:rsidR="00805A47">
        <w:rPr>
          <w:rFonts w:ascii="Times New Roman" w:hAnsi="Times New Roman" w:cs="Times New Roman"/>
          <w:sz w:val="24"/>
        </w:rPr>
        <w:t>m</w:t>
      </w:r>
      <w:r w:rsidR="00805A47" w:rsidRPr="00AA557B">
        <w:rPr>
          <w:rFonts w:ascii="Times New Roman" w:hAnsi="Times New Roman" w:cs="Times New Roman"/>
          <w:sz w:val="24"/>
        </w:rPr>
        <w:t xml:space="preserve"> </w:t>
      </w:r>
      <w:r w:rsidR="00551689">
        <w:rPr>
          <w:rFonts w:ascii="Times New Roman" w:hAnsi="Times New Roman" w:cs="Times New Roman"/>
          <w:sz w:val="24"/>
        </w:rPr>
        <w:t>sedangkan</w:t>
      </w:r>
      <w:r w:rsidR="00191357" w:rsidRPr="00AA557B">
        <w:rPr>
          <w:rFonts w:ascii="Times New Roman" w:hAnsi="Times New Roman" w:cs="Times New Roman"/>
          <w:sz w:val="24"/>
        </w:rPr>
        <w:t xml:space="preserve"> huruf yang belum mampu </w:t>
      </w:r>
      <w:r w:rsidR="00AA1FF0">
        <w:rPr>
          <w:rFonts w:ascii="Times New Roman" w:hAnsi="Times New Roman" w:cs="Times New Roman"/>
          <w:sz w:val="24"/>
        </w:rPr>
        <w:t>dilafalkan</w:t>
      </w:r>
      <w:r w:rsidR="00191357" w:rsidRPr="00AA557B">
        <w:rPr>
          <w:rFonts w:ascii="Times New Roman" w:hAnsi="Times New Roman" w:cs="Times New Roman"/>
          <w:sz w:val="24"/>
        </w:rPr>
        <w:t xml:space="preserve"> oleh </w:t>
      </w:r>
      <w:r w:rsidR="00C5115C" w:rsidRPr="00AA557B">
        <w:rPr>
          <w:rFonts w:ascii="Times New Roman" w:hAnsi="Times New Roman" w:cs="Times New Roman"/>
          <w:sz w:val="24"/>
        </w:rPr>
        <w:t>ZN</w:t>
      </w:r>
      <w:r w:rsidR="00191357" w:rsidRPr="00AA557B">
        <w:rPr>
          <w:rFonts w:ascii="Times New Roman" w:hAnsi="Times New Roman" w:cs="Times New Roman"/>
          <w:sz w:val="24"/>
        </w:rPr>
        <w:t xml:space="preserve"> adalah </w:t>
      </w:r>
      <w:r w:rsidR="00805A47">
        <w:rPr>
          <w:rFonts w:ascii="Times New Roman" w:hAnsi="Times New Roman" w:cs="Times New Roman"/>
          <w:sz w:val="24"/>
        </w:rPr>
        <w:t>b</w:t>
      </w:r>
      <w:r w:rsidR="008E7575">
        <w:rPr>
          <w:rFonts w:ascii="Times New Roman" w:hAnsi="Times New Roman" w:cs="Times New Roman"/>
          <w:sz w:val="24"/>
        </w:rPr>
        <w:t xml:space="preserve"> dan p</w:t>
      </w:r>
      <w:r w:rsidR="00AA1FF0" w:rsidRPr="008E7575">
        <w:rPr>
          <w:rFonts w:ascii="Times New Roman" w:hAnsi="Times New Roman" w:cs="Times New Roman"/>
          <w:sz w:val="24"/>
        </w:rPr>
        <w:t>.</w:t>
      </w:r>
    </w:p>
    <w:p w:rsidR="00AA1FF0" w:rsidRDefault="00AA1FF0" w:rsidP="00060B4C">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Pada aspek melafalkan huruf awal</w:t>
      </w:r>
      <w:r w:rsidR="00805A47">
        <w:rPr>
          <w:rFonts w:ascii="Times New Roman" w:hAnsi="Times New Roman" w:cs="Times New Roman"/>
          <w:sz w:val="24"/>
        </w:rPr>
        <w:t xml:space="preserve"> dari nama benda mendapat skor 5</w:t>
      </w:r>
      <w:r>
        <w:rPr>
          <w:rFonts w:ascii="Times New Roman" w:hAnsi="Times New Roman" w:cs="Times New Roman"/>
          <w:sz w:val="24"/>
        </w:rPr>
        <w:t xml:space="preserve">. ZN hanya mampu melafalkan huruf </w:t>
      </w:r>
      <w:r w:rsidR="00F90EA0">
        <w:rPr>
          <w:rFonts w:ascii="Times New Roman" w:hAnsi="Times New Roman" w:cs="Times New Roman"/>
          <w:sz w:val="24"/>
        </w:rPr>
        <w:t xml:space="preserve">awal dari nama benda meja, benda bergambar ayam, ikan, elang dan </w:t>
      </w:r>
      <w:r w:rsidR="00556D69">
        <w:rPr>
          <w:rFonts w:ascii="Times New Roman" w:hAnsi="Times New Roman" w:cs="Times New Roman"/>
          <w:sz w:val="24"/>
        </w:rPr>
        <w:t>onta</w:t>
      </w:r>
      <w:r w:rsidR="00F90EA0">
        <w:rPr>
          <w:rFonts w:ascii="Times New Roman" w:hAnsi="Times New Roman" w:cs="Times New Roman"/>
          <w:sz w:val="24"/>
        </w:rPr>
        <w:t xml:space="preserve"> </w:t>
      </w:r>
      <w:r w:rsidR="00657DBB">
        <w:rPr>
          <w:rFonts w:ascii="Times New Roman" w:hAnsi="Times New Roman" w:cs="Times New Roman"/>
          <w:sz w:val="24"/>
        </w:rPr>
        <w:t>dengan bantuan.</w:t>
      </w:r>
      <w:r>
        <w:rPr>
          <w:rFonts w:ascii="Times New Roman" w:hAnsi="Times New Roman" w:cs="Times New Roman"/>
          <w:sz w:val="24"/>
        </w:rPr>
        <w:t xml:space="preserve"> </w:t>
      </w:r>
    </w:p>
    <w:p w:rsidR="00657DBB" w:rsidRDefault="00657DBB" w:rsidP="00060B4C">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 xml:space="preserve">Pada aspek menghitung jumlah huruf vokal mendapat skor 0. ZN </w:t>
      </w:r>
      <w:r w:rsidR="00805A47">
        <w:rPr>
          <w:rFonts w:ascii="Times New Roman" w:hAnsi="Times New Roman" w:cs="Times New Roman"/>
          <w:sz w:val="24"/>
        </w:rPr>
        <w:t xml:space="preserve">masih </w:t>
      </w:r>
      <w:r>
        <w:rPr>
          <w:rFonts w:ascii="Times New Roman" w:hAnsi="Times New Roman" w:cs="Times New Roman"/>
          <w:sz w:val="24"/>
        </w:rPr>
        <w:t xml:space="preserve">belum mampu </w:t>
      </w:r>
      <w:r w:rsidR="009459F8">
        <w:rPr>
          <w:rFonts w:ascii="Times New Roman" w:hAnsi="Times New Roman" w:cs="Times New Roman"/>
          <w:sz w:val="24"/>
        </w:rPr>
        <w:t>menghitung jumlah huruf vokal.</w:t>
      </w:r>
    </w:p>
    <w:p w:rsidR="00876612" w:rsidRPr="001C078B" w:rsidRDefault="00876612" w:rsidP="00876612">
      <w:pPr>
        <w:spacing w:line="480" w:lineRule="auto"/>
        <w:jc w:val="both"/>
      </w:pPr>
      <w:r>
        <w:rPr>
          <w:rFonts w:ascii="Times New Roman" w:hAnsi="Times New Roman" w:cs="Times New Roman"/>
          <w:sz w:val="24"/>
          <w:szCs w:val="24"/>
        </w:rPr>
        <w:tab/>
      </w:r>
      <w:r w:rsidR="009459F8" w:rsidRPr="00D8689A">
        <w:rPr>
          <w:rFonts w:ascii="Times New Roman" w:hAnsi="Times New Roman" w:cs="Times New Roman"/>
          <w:sz w:val="24"/>
          <w:szCs w:val="24"/>
        </w:rPr>
        <w:t>Jadi</w:t>
      </w:r>
      <w:r w:rsidR="00610BA9" w:rsidRPr="00D8689A">
        <w:rPr>
          <w:rFonts w:ascii="Times New Roman" w:hAnsi="Times New Roman" w:cs="Times New Roman"/>
          <w:sz w:val="24"/>
          <w:szCs w:val="24"/>
        </w:rPr>
        <w:t xml:space="preserve"> total skor dari ke tiga </w:t>
      </w:r>
      <w:r w:rsidR="009459F8" w:rsidRPr="00D8689A">
        <w:rPr>
          <w:rFonts w:ascii="Times New Roman" w:hAnsi="Times New Roman" w:cs="Times New Roman"/>
          <w:sz w:val="24"/>
          <w:szCs w:val="24"/>
        </w:rPr>
        <w:t xml:space="preserve">aspek </w:t>
      </w:r>
      <w:r w:rsidR="00B84B87" w:rsidRPr="00D8689A">
        <w:rPr>
          <w:rFonts w:ascii="Times New Roman" w:hAnsi="Times New Roman" w:cs="Times New Roman"/>
          <w:sz w:val="24"/>
          <w:szCs w:val="24"/>
        </w:rPr>
        <w:t xml:space="preserve">di atas yang </w:t>
      </w:r>
      <w:r w:rsidR="009459F8" w:rsidRPr="00D8689A">
        <w:rPr>
          <w:rFonts w:ascii="Times New Roman" w:hAnsi="Times New Roman" w:cs="Times New Roman"/>
          <w:sz w:val="24"/>
          <w:szCs w:val="24"/>
        </w:rPr>
        <w:t>dipe</w:t>
      </w:r>
      <w:r w:rsidR="00805A47">
        <w:rPr>
          <w:rFonts w:ascii="Times New Roman" w:hAnsi="Times New Roman" w:cs="Times New Roman"/>
          <w:sz w:val="24"/>
          <w:szCs w:val="24"/>
        </w:rPr>
        <w:t>roleh ZN adalah 1</w:t>
      </w:r>
      <w:r w:rsidR="00662E0E">
        <w:rPr>
          <w:rFonts w:ascii="Times New Roman" w:hAnsi="Times New Roman" w:cs="Times New Roman"/>
          <w:sz w:val="24"/>
          <w:szCs w:val="24"/>
        </w:rPr>
        <w:t>2</w:t>
      </w:r>
      <w:r w:rsidR="00610BA9" w:rsidRPr="00D8689A">
        <w:rPr>
          <w:rFonts w:ascii="Times New Roman" w:hAnsi="Times New Roman" w:cs="Times New Roman"/>
          <w:sz w:val="24"/>
          <w:szCs w:val="24"/>
        </w:rPr>
        <w:t xml:space="preserve">. </w:t>
      </w:r>
      <w:r w:rsidR="00D8689A" w:rsidRPr="00D8689A">
        <w:rPr>
          <w:rFonts w:ascii="Times New Roman" w:hAnsi="Times New Roman" w:cs="Times New Roman"/>
          <w:sz w:val="24"/>
          <w:szCs w:val="24"/>
        </w:rPr>
        <w:t xml:space="preserve">Pada saat peneliti memberikan tes kemampuan membaca permulaan sebelum penerapan metode </w:t>
      </w:r>
      <w:r w:rsidR="00D8689A" w:rsidRPr="00D8689A">
        <w:rPr>
          <w:rFonts w:ascii="Times New Roman" w:hAnsi="Times New Roman" w:cs="Times New Roman"/>
          <w:i/>
          <w:sz w:val="24"/>
          <w:szCs w:val="24"/>
        </w:rPr>
        <w:t>drill</w:t>
      </w:r>
      <w:r w:rsidR="00D8689A">
        <w:rPr>
          <w:rFonts w:ascii="Times New Roman" w:hAnsi="Times New Roman" w:cs="Times New Roman"/>
          <w:sz w:val="24"/>
          <w:szCs w:val="24"/>
        </w:rPr>
        <w:t xml:space="preserve"> ZN</w:t>
      </w:r>
      <w:r w:rsidR="00D8689A" w:rsidRPr="00D8689A">
        <w:rPr>
          <w:rFonts w:ascii="Times New Roman" w:hAnsi="Times New Roman" w:cs="Times New Roman"/>
          <w:sz w:val="24"/>
          <w:szCs w:val="24"/>
        </w:rPr>
        <w:t xml:space="preserve"> </w:t>
      </w:r>
      <w:r w:rsidRPr="00876612">
        <w:rPr>
          <w:rFonts w:ascii="Times New Roman" w:hAnsi="Times New Roman" w:cs="Times New Roman"/>
          <w:sz w:val="24"/>
        </w:rPr>
        <w:t xml:space="preserve">tampak </w:t>
      </w:r>
      <w:r>
        <w:rPr>
          <w:rFonts w:ascii="Times New Roman" w:hAnsi="Times New Roman" w:cs="Times New Roman"/>
          <w:sz w:val="24"/>
        </w:rPr>
        <w:t xml:space="preserve">kurang </w:t>
      </w:r>
      <w:r w:rsidRPr="00876612">
        <w:rPr>
          <w:rFonts w:ascii="Times New Roman" w:hAnsi="Times New Roman" w:cs="Times New Roman"/>
          <w:sz w:val="24"/>
        </w:rPr>
        <w:t xml:space="preserve">percaya diri </w:t>
      </w:r>
      <w:r>
        <w:rPr>
          <w:rFonts w:ascii="Times New Roman" w:hAnsi="Times New Roman" w:cs="Times New Roman"/>
          <w:sz w:val="24"/>
        </w:rPr>
        <w:t>dan</w:t>
      </w:r>
      <w:r w:rsidRPr="00876612">
        <w:rPr>
          <w:rFonts w:ascii="Times New Roman" w:hAnsi="Times New Roman" w:cs="Times New Roman"/>
          <w:sz w:val="24"/>
        </w:rPr>
        <w:t xml:space="preserve"> masih </w:t>
      </w:r>
      <w:r>
        <w:rPr>
          <w:rFonts w:ascii="Times New Roman" w:hAnsi="Times New Roman" w:cs="Times New Roman"/>
          <w:sz w:val="24"/>
        </w:rPr>
        <w:t>banyak</w:t>
      </w:r>
      <w:r w:rsidR="00703A48">
        <w:rPr>
          <w:rFonts w:ascii="Times New Roman" w:hAnsi="Times New Roman" w:cs="Times New Roman"/>
          <w:sz w:val="24"/>
        </w:rPr>
        <w:t xml:space="preserve"> </w:t>
      </w:r>
      <w:r w:rsidRPr="00876612">
        <w:rPr>
          <w:rFonts w:ascii="Times New Roman" w:hAnsi="Times New Roman" w:cs="Times New Roman"/>
          <w:sz w:val="24"/>
        </w:rPr>
        <w:t>huruf</w:t>
      </w:r>
      <w:r w:rsidR="00703A48">
        <w:rPr>
          <w:rFonts w:ascii="Times New Roman" w:hAnsi="Times New Roman" w:cs="Times New Roman"/>
          <w:sz w:val="24"/>
        </w:rPr>
        <w:t>-huruf</w:t>
      </w:r>
      <w:r w:rsidRPr="00876612">
        <w:rPr>
          <w:rFonts w:ascii="Times New Roman" w:hAnsi="Times New Roman" w:cs="Times New Roman"/>
          <w:sz w:val="24"/>
        </w:rPr>
        <w:t xml:space="preserve"> yang belum dikenal atau diketahuinya hal ini wajar karena kem</w:t>
      </w:r>
      <w:r>
        <w:rPr>
          <w:rFonts w:ascii="Times New Roman" w:hAnsi="Times New Roman" w:cs="Times New Roman"/>
          <w:sz w:val="24"/>
        </w:rPr>
        <w:t>am</w:t>
      </w:r>
      <w:r w:rsidRPr="00876612">
        <w:rPr>
          <w:rFonts w:ascii="Times New Roman" w:hAnsi="Times New Roman" w:cs="Times New Roman"/>
          <w:sz w:val="24"/>
        </w:rPr>
        <w:t>puan</w:t>
      </w:r>
      <w:r w:rsidRPr="00876612">
        <w:rPr>
          <w:rFonts w:ascii="Times New Roman" w:hAnsi="Times New Roman" w:cs="Times New Roman"/>
          <w:i/>
          <w:sz w:val="24"/>
        </w:rPr>
        <w:t xml:space="preserve"> </w:t>
      </w:r>
      <w:r>
        <w:rPr>
          <w:rFonts w:ascii="Times New Roman" w:hAnsi="Times New Roman" w:cs="Times New Roman"/>
          <w:sz w:val="24"/>
        </w:rPr>
        <w:t>ZN</w:t>
      </w:r>
      <w:r w:rsidRPr="00876612">
        <w:rPr>
          <w:rFonts w:ascii="Times New Roman" w:hAnsi="Times New Roman" w:cs="Times New Roman"/>
          <w:sz w:val="24"/>
        </w:rPr>
        <w:t xml:space="preserve"> masih</w:t>
      </w:r>
      <w:r w:rsidR="00703A48">
        <w:rPr>
          <w:rFonts w:ascii="Times New Roman" w:hAnsi="Times New Roman" w:cs="Times New Roman"/>
          <w:sz w:val="24"/>
        </w:rPr>
        <w:t xml:space="preserve"> sangat</w:t>
      </w:r>
      <w:r w:rsidRPr="00876612">
        <w:rPr>
          <w:rFonts w:ascii="Times New Roman" w:hAnsi="Times New Roman" w:cs="Times New Roman"/>
          <w:sz w:val="24"/>
        </w:rPr>
        <w:t xml:space="preserve"> kurang dalam mengingat dan mengenal setiap huruf yang diajarkan.</w:t>
      </w:r>
    </w:p>
    <w:p w:rsidR="00C56201" w:rsidRPr="00D8689A" w:rsidRDefault="00D8689A" w:rsidP="00D868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5115C" w:rsidRPr="00D8689A">
        <w:rPr>
          <w:rFonts w:ascii="Times New Roman" w:hAnsi="Times New Roman" w:cs="Times New Roman"/>
          <w:sz w:val="24"/>
          <w:szCs w:val="24"/>
        </w:rPr>
        <w:t>AF</w:t>
      </w:r>
    </w:p>
    <w:p w:rsidR="00D8689A" w:rsidRDefault="00D8689A" w:rsidP="00D8689A">
      <w:pPr>
        <w:pStyle w:val="ListParagraph"/>
        <w:numPr>
          <w:ilvl w:val="0"/>
          <w:numId w:val="40"/>
        </w:numPr>
        <w:spacing w:line="480" w:lineRule="auto"/>
        <w:jc w:val="both"/>
        <w:rPr>
          <w:rFonts w:ascii="Times New Roman" w:hAnsi="Times New Roman" w:cs="Times New Roman"/>
          <w:sz w:val="24"/>
        </w:rPr>
      </w:pPr>
      <w:r w:rsidRPr="00AA557B">
        <w:rPr>
          <w:rFonts w:ascii="Times New Roman" w:hAnsi="Times New Roman" w:cs="Times New Roman"/>
          <w:sz w:val="24"/>
          <w:szCs w:val="24"/>
        </w:rPr>
        <w:t xml:space="preserve">Pada aspek melafalkan huruf mendapat skor </w:t>
      </w:r>
      <w:r w:rsidR="00662E0E">
        <w:rPr>
          <w:rFonts w:ascii="Times New Roman" w:hAnsi="Times New Roman" w:cs="Times New Roman"/>
          <w:sz w:val="24"/>
          <w:szCs w:val="24"/>
        </w:rPr>
        <w:t>7</w:t>
      </w:r>
      <w:r w:rsidRPr="00AA557B">
        <w:rPr>
          <w:rFonts w:ascii="Times New Roman" w:hAnsi="Times New Roman" w:cs="Times New Roman"/>
          <w:sz w:val="24"/>
          <w:szCs w:val="24"/>
        </w:rPr>
        <w:t xml:space="preserve">. </w:t>
      </w:r>
      <w:r w:rsidRPr="00AA557B">
        <w:rPr>
          <w:rFonts w:ascii="Times New Roman" w:hAnsi="Times New Roman" w:cs="Times New Roman"/>
          <w:sz w:val="24"/>
        </w:rPr>
        <w:t xml:space="preserve">Huruf yang mampu dilafalkan </w:t>
      </w:r>
      <w:r>
        <w:rPr>
          <w:rFonts w:ascii="Times New Roman" w:hAnsi="Times New Roman" w:cs="Times New Roman"/>
          <w:sz w:val="24"/>
        </w:rPr>
        <w:t>AF</w:t>
      </w:r>
      <w:r w:rsidRPr="00AA557B">
        <w:rPr>
          <w:rFonts w:ascii="Times New Roman" w:hAnsi="Times New Roman" w:cs="Times New Roman"/>
          <w:sz w:val="24"/>
        </w:rPr>
        <w:t xml:space="preserve"> dengan </w:t>
      </w:r>
      <w:r w:rsidR="007E46F7">
        <w:rPr>
          <w:rFonts w:ascii="Times New Roman" w:hAnsi="Times New Roman" w:cs="Times New Roman"/>
          <w:sz w:val="24"/>
        </w:rPr>
        <w:t xml:space="preserve">benar adalah huruf </w:t>
      </w:r>
      <w:r w:rsidR="007E46F7" w:rsidRPr="00AA557B">
        <w:rPr>
          <w:rFonts w:ascii="Times New Roman" w:hAnsi="Times New Roman" w:cs="Times New Roman"/>
          <w:sz w:val="24"/>
        </w:rPr>
        <w:t>a</w:t>
      </w:r>
      <w:r w:rsidR="007E46F7">
        <w:rPr>
          <w:rFonts w:ascii="Times New Roman" w:hAnsi="Times New Roman" w:cs="Times New Roman"/>
          <w:sz w:val="24"/>
        </w:rPr>
        <w:t xml:space="preserve"> dan huruf yang dilafalkan dengan </w:t>
      </w:r>
      <w:r w:rsidRPr="00AA557B">
        <w:rPr>
          <w:rFonts w:ascii="Times New Roman" w:hAnsi="Times New Roman" w:cs="Times New Roman"/>
          <w:sz w:val="24"/>
        </w:rPr>
        <w:t xml:space="preserve">bantuan </w:t>
      </w:r>
      <w:r w:rsidRPr="00AA557B">
        <w:rPr>
          <w:rFonts w:ascii="Times New Roman" w:hAnsi="Times New Roman" w:cs="Times New Roman"/>
          <w:sz w:val="24"/>
        </w:rPr>
        <w:lastRenderedPageBreak/>
        <w:t>adalah i,</w:t>
      </w:r>
      <w:r>
        <w:rPr>
          <w:rFonts w:ascii="Times New Roman" w:hAnsi="Times New Roman" w:cs="Times New Roman"/>
          <w:sz w:val="24"/>
        </w:rPr>
        <w:t xml:space="preserve"> </w:t>
      </w:r>
      <w:r w:rsidRPr="00AA557B">
        <w:rPr>
          <w:rFonts w:ascii="Times New Roman" w:hAnsi="Times New Roman" w:cs="Times New Roman"/>
          <w:sz w:val="24"/>
        </w:rPr>
        <w:t>u,</w:t>
      </w:r>
      <w:r>
        <w:rPr>
          <w:rFonts w:ascii="Times New Roman" w:hAnsi="Times New Roman" w:cs="Times New Roman"/>
          <w:sz w:val="24"/>
        </w:rPr>
        <w:t xml:space="preserve"> e, o</w:t>
      </w:r>
      <w:r w:rsidR="00662E0E">
        <w:rPr>
          <w:rFonts w:ascii="Times New Roman" w:hAnsi="Times New Roman" w:cs="Times New Roman"/>
          <w:sz w:val="24"/>
        </w:rPr>
        <w:t>, m</w:t>
      </w:r>
      <w:r w:rsidRPr="00AA557B">
        <w:rPr>
          <w:rFonts w:ascii="Times New Roman" w:hAnsi="Times New Roman" w:cs="Times New Roman"/>
          <w:sz w:val="24"/>
        </w:rPr>
        <w:t xml:space="preserve"> </w:t>
      </w:r>
      <w:r w:rsidR="007E46F7">
        <w:rPr>
          <w:rFonts w:ascii="Times New Roman" w:hAnsi="Times New Roman" w:cs="Times New Roman"/>
          <w:sz w:val="24"/>
        </w:rPr>
        <w:t>sedangkan</w:t>
      </w:r>
      <w:r w:rsidRPr="00AA557B">
        <w:rPr>
          <w:rFonts w:ascii="Times New Roman" w:hAnsi="Times New Roman" w:cs="Times New Roman"/>
          <w:sz w:val="24"/>
        </w:rPr>
        <w:t xml:space="preserve"> huruf yang belum mampu </w:t>
      </w:r>
      <w:r>
        <w:rPr>
          <w:rFonts w:ascii="Times New Roman" w:hAnsi="Times New Roman" w:cs="Times New Roman"/>
          <w:sz w:val="24"/>
        </w:rPr>
        <w:t>dilafalkan</w:t>
      </w:r>
      <w:r w:rsidRPr="00AA557B">
        <w:rPr>
          <w:rFonts w:ascii="Times New Roman" w:hAnsi="Times New Roman" w:cs="Times New Roman"/>
          <w:sz w:val="24"/>
        </w:rPr>
        <w:t xml:space="preserve"> oleh </w:t>
      </w:r>
      <w:r>
        <w:rPr>
          <w:rFonts w:ascii="Times New Roman" w:hAnsi="Times New Roman" w:cs="Times New Roman"/>
          <w:sz w:val="24"/>
        </w:rPr>
        <w:t>AF</w:t>
      </w:r>
      <w:r w:rsidRPr="00AA557B">
        <w:rPr>
          <w:rFonts w:ascii="Times New Roman" w:hAnsi="Times New Roman" w:cs="Times New Roman"/>
          <w:sz w:val="24"/>
        </w:rPr>
        <w:t xml:space="preserve"> adalah </w:t>
      </w:r>
      <w:r w:rsidR="008126D5">
        <w:rPr>
          <w:rFonts w:ascii="Times New Roman" w:hAnsi="Times New Roman" w:cs="Times New Roman"/>
          <w:sz w:val="24"/>
        </w:rPr>
        <w:t>b dan p</w:t>
      </w:r>
      <w:r>
        <w:rPr>
          <w:rFonts w:ascii="Times New Roman" w:hAnsi="Times New Roman" w:cs="Times New Roman"/>
          <w:sz w:val="24"/>
        </w:rPr>
        <w:t>.</w:t>
      </w:r>
    </w:p>
    <w:p w:rsidR="00D8689A" w:rsidRDefault="00D8689A" w:rsidP="00D8689A">
      <w:pPr>
        <w:pStyle w:val="ListParagraph"/>
        <w:numPr>
          <w:ilvl w:val="0"/>
          <w:numId w:val="40"/>
        </w:numPr>
        <w:spacing w:line="480" w:lineRule="auto"/>
        <w:jc w:val="both"/>
        <w:rPr>
          <w:rFonts w:ascii="Times New Roman" w:hAnsi="Times New Roman" w:cs="Times New Roman"/>
          <w:sz w:val="24"/>
        </w:rPr>
      </w:pPr>
      <w:r>
        <w:rPr>
          <w:rFonts w:ascii="Times New Roman" w:hAnsi="Times New Roman" w:cs="Times New Roman"/>
          <w:sz w:val="24"/>
        </w:rPr>
        <w:t>Pada aspek melafalkan huruf awal</w:t>
      </w:r>
      <w:r w:rsidR="00A159FB">
        <w:rPr>
          <w:rFonts w:ascii="Times New Roman" w:hAnsi="Times New Roman" w:cs="Times New Roman"/>
          <w:sz w:val="24"/>
        </w:rPr>
        <w:t xml:space="preserve"> dari nam</w:t>
      </w:r>
      <w:r w:rsidR="00662E0E">
        <w:rPr>
          <w:rFonts w:ascii="Times New Roman" w:hAnsi="Times New Roman" w:cs="Times New Roman"/>
          <w:sz w:val="24"/>
        </w:rPr>
        <w:t>a benda mendapat skor 6</w:t>
      </w:r>
      <w:r>
        <w:rPr>
          <w:rFonts w:ascii="Times New Roman" w:hAnsi="Times New Roman" w:cs="Times New Roman"/>
          <w:sz w:val="24"/>
        </w:rPr>
        <w:t xml:space="preserve">. </w:t>
      </w:r>
      <w:r w:rsidR="008126D5">
        <w:rPr>
          <w:rFonts w:ascii="Times New Roman" w:hAnsi="Times New Roman" w:cs="Times New Roman"/>
          <w:sz w:val="24"/>
        </w:rPr>
        <w:t xml:space="preserve">AF hanya mampu melafalkan </w:t>
      </w:r>
      <w:r w:rsidR="000326BE">
        <w:rPr>
          <w:rFonts w:ascii="Times New Roman" w:hAnsi="Times New Roman" w:cs="Times New Roman"/>
          <w:sz w:val="24"/>
        </w:rPr>
        <w:t xml:space="preserve">huruf awal dari nama benda meja, benda bergambar ayam, ikan, elang, </w:t>
      </w:r>
      <w:r w:rsidR="008E1A4A">
        <w:rPr>
          <w:rFonts w:ascii="Times New Roman" w:hAnsi="Times New Roman" w:cs="Times New Roman"/>
          <w:sz w:val="24"/>
        </w:rPr>
        <w:t>ular</w:t>
      </w:r>
      <w:r w:rsidR="000326BE">
        <w:rPr>
          <w:rFonts w:ascii="Times New Roman" w:hAnsi="Times New Roman" w:cs="Times New Roman"/>
          <w:sz w:val="24"/>
        </w:rPr>
        <w:t xml:space="preserve"> dan </w:t>
      </w:r>
      <w:r w:rsidR="00556D69">
        <w:rPr>
          <w:rFonts w:ascii="Times New Roman" w:hAnsi="Times New Roman" w:cs="Times New Roman"/>
          <w:sz w:val="24"/>
        </w:rPr>
        <w:t>onta</w:t>
      </w:r>
      <w:r w:rsidR="000326BE">
        <w:rPr>
          <w:rFonts w:ascii="Times New Roman" w:hAnsi="Times New Roman" w:cs="Times New Roman"/>
          <w:sz w:val="24"/>
        </w:rPr>
        <w:t xml:space="preserve"> dengan bantuan </w:t>
      </w:r>
      <w:r>
        <w:rPr>
          <w:rFonts w:ascii="Times New Roman" w:hAnsi="Times New Roman" w:cs="Times New Roman"/>
          <w:sz w:val="24"/>
        </w:rPr>
        <w:t xml:space="preserve">dengan bantuan. </w:t>
      </w:r>
    </w:p>
    <w:p w:rsidR="00D8689A" w:rsidRDefault="00D8689A" w:rsidP="00D8689A">
      <w:pPr>
        <w:pStyle w:val="ListParagraph"/>
        <w:numPr>
          <w:ilvl w:val="0"/>
          <w:numId w:val="40"/>
        </w:numPr>
        <w:spacing w:line="480" w:lineRule="auto"/>
        <w:jc w:val="both"/>
        <w:rPr>
          <w:rFonts w:ascii="Times New Roman" w:hAnsi="Times New Roman" w:cs="Times New Roman"/>
          <w:sz w:val="24"/>
        </w:rPr>
      </w:pPr>
      <w:r>
        <w:rPr>
          <w:rFonts w:ascii="Times New Roman" w:hAnsi="Times New Roman" w:cs="Times New Roman"/>
          <w:sz w:val="24"/>
        </w:rPr>
        <w:t>Pada aspek menghitung jumlah huruf vokal mendapat skor 0. AF belum mampu menghitung jumlah huruf vokal.</w:t>
      </w:r>
    </w:p>
    <w:p w:rsidR="00D8689A" w:rsidRPr="00D8689A" w:rsidRDefault="00D8689A" w:rsidP="00D8689A">
      <w:pPr>
        <w:spacing w:line="480" w:lineRule="auto"/>
        <w:ind w:firstLine="720"/>
        <w:jc w:val="both"/>
        <w:rPr>
          <w:rFonts w:ascii="Times New Roman" w:hAnsi="Times New Roman" w:cs="Times New Roman"/>
          <w:sz w:val="24"/>
          <w:szCs w:val="24"/>
        </w:rPr>
      </w:pPr>
      <w:r w:rsidRPr="00D8689A">
        <w:rPr>
          <w:rFonts w:ascii="Times New Roman" w:hAnsi="Times New Roman" w:cs="Times New Roman"/>
          <w:sz w:val="24"/>
          <w:szCs w:val="24"/>
        </w:rPr>
        <w:t xml:space="preserve">Jadi total skor dari ke tiga aspek di atas yang diperoleh </w:t>
      </w:r>
      <w:r w:rsidR="00A159FB">
        <w:rPr>
          <w:rFonts w:ascii="Times New Roman" w:hAnsi="Times New Roman" w:cs="Times New Roman"/>
          <w:sz w:val="24"/>
          <w:szCs w:val="24"/>
        </w:rPr>
        <w:t>AF</w:t>
      </w:r>
      <w:r w:rsidRPr="00D8689A">
        <w:rPr>
          <w:rFonts w:ascii="Times New Roman" w:hAnsi="Times New Roman" w:cs="Times New Roman"/>
          <w:sz w:val="24"/>
          <w:szCs w:val="24"/>
        </w:rPr>
        <w:t xml:space="preserve"> adalah </w:t>
      </w:r>
      <w:r w:rsidR="00662E0E">
        <w:rPr>
          <w:rFonts w:ascii="Times New Roman" w:hAnsi="Times New Roman" w:cs="Times New Roman"/>
          <w:sz w:val="24"/>
          <w:szCs w:val="24"/>
        </w:rPr>
        <w:t>13</w:t>
      </w:r>
      <w:r w:rsidRPr="00D8689A">
        <w:rPr>
          <w:rFonts w:ascii="Times New Roman" w:hAnsi="Times New Roman" w:cs="Times New Roman"/>
          <w:sz w:val="24"/>
          <w:szCs w:val="24"/>
        </w:rPr>
        <w:t xml:space="preserve">. Pada saat peneliti memberikan tes kemampuan membaca permulaan sebelum penerapan metode </w:t>
      </w:r>
      <w:r w:rsidRPr="00D8689A">
        <w:rPr>
          <w:rFonts w:ascii="Times New Roman" w:hAnsi="Times New Roman" w:cs="Times New Roman"/>
          <w:i/>
          <w:sz w:val="24"/>
          <w:szCs w:val="24"/>
        </w:rPr>
        <w:t>drill</w:t>
      </w:r>
      <w:r>
        <w:rPr>
          <w:rFonts w:ascii="Times New Roman" w:hAnsi="Times New Roman" w:cs="Times New Roman"/>
          <w:sz w:val="24"/>
          <w:szCs w:val="24"/>
        </w:rPr>
        <w:t xml:space="preserve"> </w:t>
      </w:r>
      <w:r w:rsidR="00A159FB">
        <w:rPr>
          <w:rFonts w:ascii="Times New Roman" w:hAnsi="Times New Roman" w:cs="Times New Roman"/>
          <w:sz w:val="24"/>
          <w:szCs w:val="24"/>
        </w:rPr>
        <w:t>AF</w:t>
      </w:r>
      <w:r w:rsidRPr="00D8689A">
        <w:rPr>
          <w:rFonts w:ascii="Times New Roman" w:hAnsi="Times New Roman" w:cs="Times New Roman"/>
          <w:sz w:val="24"/>
          <w:szCs w:val="24"/>
        </w:rPr>
        <w:t xml:space="preserve"> kurang memperhatikan apa yang berikan oleh guru, dia mendengar namun kurang </w:t>
      </w:r>
      <w:r w:rsidR="00A159FB">
        <w:rPr>
          <w:rFonts w:ascii="Times New Roman" w:hAnsi="Times New Roman" w:cs="Times New Roman"/>
          <w:sz w:val="24"/>
          <w:szCs w:val="24"/>
        </w:rPr>
        <w:t>tenang</w:t>
      </w:r>
      <w:r w:rsidRPr="00D8689A">
        <w:rPr>
          <w:rFonts w:ascii="Times New Roman" w:hAnsi="Times New Roman" w:cs="Times New Roman"/>
          <w:sz w:val="24"/>
          <w:szCs w:val="24"/>
        </w:rPr>
        <w:t xml:space="preserve"> terhadap apa yang diberikan</w:t>
      </w:r>
      <w:r w:rsidR="00662E0E">
        <w:rPr>
          <w:rFonts w:ascii="Times New Roman" w:hAnsi="Times New Roman" w:cs="Times New Roman"/>
          <w:sz w:val="24"/>
          <w:szCs w:val="24"/>
        </w:rPr>
        <w:t>.</w:t>
      </w:r>
    </w:p>
    <w:p w:rsidR="00C56201" w:rsidRPr="00A159FB" w:rsidRDefault="00A159FB" w:rsidP="00A159FB">
      <w:pPr>
        <w:tabs>
          <w:tab w:val="left" w:pos="27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C5115C" w:rsidRPr="00A159FB">
        <w:rPr>
          <w:rFonts w:ascii="Times New Roman" w:hAnsi="Times New Roman" w:cs="Times New Roman"/>
          <w:sz w:val="24"/>
          <w:szCs w:val="24"/>
        </w:rPr>
        <w:t>MS</w:t>
      </w:r>
    </w:p>
    <w:p w:rsidR="00A159FB" w:rsidRDefault="00A159FB" w:rsidP="00A159FB">
      <w:pPr>
        <w:pStyle w:val="ListParagraph"/>
        <w:numPr>
          <w:ilvl w:val="0"/>
          <w:numId w:val="10"/>
        </w:numPr>
        <w:spacing w:line="480" w:lineRule="auto"/>
        <w:jc w:val="both"/>
        <w:rPr>
          <w:rFonts w:ascii="Times New Roman" w:hAnsi="Times New Roman" w:cs="Times New Roman"/>
          <w:sz w:val="24"/>
        </w:rPr>
      </w:pPr>
      <w:r w:rsidRPr="00AA557B">
        <w:rPr>
          <w:rFonts w:ascii="Times New Roman" w:hAnsi="Times New Roman" w:cs="Times New Roman"/>
          <w:sz w:val="24"/>
          <w:szCs w:val="24"/>
        </w:rPr>
        <w:t xml:space="preserve">Pada aspek melafalkan huruf mendapat skor </w:t>
      </w:r>
      <w:r w:rsidR="00392657">
        <w:rPr>
          <w:rFonts w:ascii="Times New Roman" w:hAnsi="Times New Roman" w:cs="Times New Roman"/>
          <w:sz w:val="24"/>
          <w:szCs w:val="24"/>
        </w:rPr>
        <w:t>9</w:t>
      </w:r>
      <w:r w:rsidRPr="00AA557B">
        <w:rPr>
          <w:rFonts w:ascii="Times New Roman" w:hAnsi="Times New Roman" w:cs="Times New Roman"/>
          <w:sz w:val="24"/>
          <w:szCs w:val="24"/>
        </w:rPr>
        <w:t xml:space="preserve">. </w:t>
      </w:r>
      <w:r w:rsidRPr="00AA557B">
        <w:rPr>
          <w:rFonts w:ascii="Times New Roman" w:hAnsi="Times New Roman" w:cs="Times New Roman"/>
          <w:sz w:val="24"/>
        </w:rPr>
        <w:t xml:space="preserve">Huruf yang mampu dilafalkan </w:t>
      </w:r>
      <w:r w:rsidR="008D7DDC">
        <w:rPr>
          <w:rFonts w:ascii="Times New Roman" w:hAnsi="Times New Roman" w:cs="Times New Roman"/>
          <w:sz w:val="24"/>
        </w:rPr>
        <w:t>MS dengan benar</w:t>
      </w:r>
      <w:r w:rsidR="008D7DDC" w:rsidRPr="00AA557B">
        <w:rPr>
          <w:rFonts w:ascii="Times New Roman" w:hAnsi="Times New Roman" w:cs="Times New Roman"/>
          <w:sz w:val="24"/>
        </w:rPr>
        <w:t xml:space="preserve"> a</w:t>
      </w:r>
      <w:r w:rsidR="008D7DDC">
        <w:rPr>
          <w:rFonts w:ascii="Times New Roman" w:hAnsi="Times New Roman" w:cs="Times New Roman"/>
          <w:sz w:val="24"/>
        </w:rPr>
        <w:t xml:space="preserve">, i, </w:t>
      </w:r>
      <w:r w:rsidR="00662E0E" w:rsidRPr="00AA557B">
        <w:rPr>
          <w:rFonts w:ascii="Times New Roman" w:hAnsi="Times New Roman" w:cs="Times New Roman"/>
          <w:sz w:val="24"/>
        </w:rPr>
        <w:t>u,</w:t>
      </w:r>
      <w:r w:rsidR="00662E0E">
        <w:rPr>
          <w:rFonts w:ascii="Times New Roman" w:hAnsi="Times New Roman" w:cs="Times New Roman"/>
          <w:sz w:val="24"/>
        </w:rPr>
        <w:t xml:space="preserve"> </w:t>
      </w:r>
      <w:r w:rsidR="008D7DDC">
        <w:rPr>
          <w:rFonts w:ascii="Times New Roman" w:hAnsi="Times New Roman" w:cs="Times New Roman"/>
          <w:sz w:val="24"/>
        </w:rPr>
        <w:t xml:space="preserve">dan huruf yang dilafalkan </w:t>
      </w:r>
      <w:r w:rsidRPr="00AA557B">
        <w:rPr>
          <w:rFonts w:ascii="Times New Roman" w:hAnsi="Times New Roman" w:cs="Times New Roman"/>
          <w:sz w:val="24"/>
        </w:rPr>
        <w:t xml:space="preserve">dengan bantuan adalah </w:t>
      </w:r>
      <w:r>
        <w:rPr>
          <w:rFonts w:ascii="Times New Roman" w:hAnsi="Times New Roman" w:cs="Times New Roman"/>
          <w:sz w:val="24"/>
        </w:rPr>
        <w:t>e, o</w:t>
      </w:r>
      <w:r w:rsidR="00876612">
        <w:rPr>
          <w:rFonts w:ascii="Times New Roman" w:hAnsi="Times New Roman" w:cs="Times New Roman"/>
          <w:sz w:val="24"/>
        </w:rPr>
        <w:t>,</w:t>
      </w:r>
      <w:r w:rsidR="00392657">
        <w:rPr>
          <w:rFonts w:ascii="Times New Roman" w:hAnsi="Times New Roman" w:cs="Times New Roman"/>
          <w:sz w:val="24"/>
        </w:rPr>
        <w:t xml:space="preserve"> m</w:t>
      </w:r>
      <w:r w:rsidR="00876612">
        <w:rPr>
          <w:rFonts w:ascii="Times New Roman" w:hAnsi="Times New Roman" w:cs="Times New Roman"/>
          <w:sz w:val="24"/>
        </w:rPr>
        <w:t xml:space="preserve"> </w:t>
      </w:r>
      <w:r w:rsidR="008D7DDC">
        <w:rPr>
          <w:rFonts w:ascii="Times New Roman" w:hAnsi="Times New Roman" w:cs="Times New Roman"/>
          <w:sz w:val="24"/>
        </w:rPr>
        <w:t>sedangkan</w:t>
      </w:r>
      <w:r w:rsidRPr="00AA557B">
        <w:rPr>
          <w:rFonts w:ascii="Times New Roman" w:hAnsi="Times New Roman" w:cs="Times New Roman"/>
          <w:sz w:val="24"/>
        </w:rPr>
        <w:t xml:space="preserve"> huruf yang belum mampu </w:t>
      </w:r>
      <w:r>
        <w:rPr>
          <w:rFonts w:ascii="Times New Roman" w:hAnsi="Times New Roman" w:cs="Times New Roman"/>
          <w:sz w:val="24"/>
        </w:rPr>
        <w:t>dilafalkan</w:t>
      </w:r>
      <w:r w:rsidRPr="00AA557B">
        <w:rPr>
          <w:rFonts w:ascii="Times New Roman" w:hAnsi="Times New Roman" w:cs="Times New Roman"/>
          <w:sz w:val="24"/>
        </w:rPr>
        <w:t xml:space="preserve"> oleh </w:t>
      </w:r>
      <w:r>
        <w:rPr>
          <w:rFonts w:ascii="Times New Roman" w:hAnsi="Times New Roman" w:cs="Times New Roman"/>
          <w:sz w:val="24"/>
        </w:rPr>
        <w:t>MS</w:t>
      </w:r>
      <w:r w:rsidRPr="00AA557B">
        <w:rPr>
          <w:rFonts w:ascii="Times New Roman" w:hAnsi="Times New Roman" w:cs="Times New Roman"/>
          <w:sz w:val="24"/>
        </w:rPr>
        <w:t xml:space="preserve"> adalah</w:t>
      </w:r>
      <w:r w:rsidR="00F36577">
        <w:rPr>
          <w:rFonts w:ascii="Times New Roman" w:hAnsi="Times New Roman" w:cs="Times New Roman"/>
          <w:sz w:val="24"/>
        </w:rPr>
        <w:t xml:space="preserve"> </w:t>
      </w:r>
      <w:r w:rsidR="00392657">
        <w:rPr>
          <w:rFonts w:ascii="Times New Roman" w:hAnsi="Times New Roman" w:cs="Times New Roman"/>
          <w:sz w:val="24"/>
        </w:rPr>
        <w:t>b</w:t>
      </w:r>
      <w:r w:rsidR="008126D5">
        <w:rPr>
          <w:rFonts w:ascii="Times New Roman" w:hAnsi="Times New Roman" w:cs="Times New Roman"/>
          <w:sz w:val="24"/>
        </w:rPr>
        <w:t xml:space="preserve"> dan</w:t>
      </w:r>
      <w:r w:rsidR="00392657">
        <w:rPr>
          <w:rFonts w:ascii="Times New Roman" w:hAnsi="Times New Roman" w:cs="Times New Roman"/>
          <w:sz w:val="24"/>
        </w:rPr>
        <w:t xml:space="preserve"> </w:t>
      </w:r>
      <w:r w:rsidR="008126D5">
        <w:rPr>
          <w:rFonts w:ascii="Times New Roman" w:hAnsi="Times New Roman" w:cs="Times New Roman"/>
          <w:sz w:val="24"/>
        </w:rPr>
        <w:t>p</w:t>
      </w:r>
      <w:r>
        <w:rPr>
          <w:rFonts w:ascii="Times New Roman" w:hAnsi="Times New Roman" w:cs="Times New Roman"/>
          <w:sz w:val="24"/>
        </w:rPr>
        <w:t>.</w:t>
      </w:r>
    </w:p>
    <w:p w:rsidR="00A159FB" w:rsidRDefault="00A159FB" w:rsidP="00A159FB">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Pada aspek melafalkan huruf awal dari nama benda mendapat skor </w:t>
      </w:r>
      <w:r w:rsidR="00392657">
        <w:rPr>
          <w:rFonts w:ascii="Times New Roman" w:hAnsi="Times New Roman" w:cs="Times New Roman"/>
          <w:sz w:val="24"/>
        </w:rPr>
        <w:t>6</w:t>
      </w:r>
      <w:r>
        <w:rPr>
          <w:rFonts w:ascii="Times New Roman" w:hAnsi="Times New Roman" w:cs="Times New Roman"/>
          <w:sz w:val="24"/>
        </w:rPr>
        <w:t xml:space="preserve">. </w:t>
      </w:r>
      <w:r w:rsidR="000326BE">
        <w:rPr>
          <w:rFonts w:ascii="Times New Roman" w:hAnsi="Times New Roman" w:cs="Times New Roman"/>
          <w:sz w:val="24"/>
        </w:rPr>
        <w:t xml:space="preserve">MS hanya mampu melafalkan huruf awal dari nama benda meja, benda bergambar ayam, ikan, elang dan </w:t>
      </w:r>
      <w:r w:rsidR="00556D69">
        <w:rPr>
          <w:rFonts w:ascii="Times New Roman" w:hAnsi="Times New Roman" w:cs="Times New Roman"/>
          <w:sz w:val="24"/>
        </w:rPr>
        <w:t>onta</w:t>
      </w:r>
      <w:r w:rsidR="000326BE">
        <w:rPr>
          <w:rFonts w:ascii="Times New Roman" w:hAnsi="Times New Roman" w:cs="Times New Roman"/>
          <w:sz w:val="24"/>
        </w:rPr>
        <w:t xml:space="preserve"> dengan bantuan</w:t>
      </w:r>
      <w:r>
        <w:rPr>
          <w:rFonts w:ascii="Times New Roman" w:hAnsi="Times New Roman" w:cs="Times New Roman"/>
          <w:sz w:val="24"/>
        </w:rPr>
        <w:t xml:space="preserve">. </w:t>
      </w:r>
    </w:p>
    <w:p w:rsidR="00A159FB" w:rsidRDefault="00A159FB" w:rsidP="00A159FB">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lastRenderedPageBreak/>
        <w:t>Pada aspek menghitung jumlah huruf vokal mendapat skor</w:t>
      </w:r>
      <w:r w:rsidR="00392657">
        <w:rPr>
          <w:rFonts w:ascii="Times New Roman" w:hAnsi="Times New Roman" w:cs="Times New Roman"/>
          <w:sz w:val="24"/>
        </w:rPr>
        <w:t xml:space="preserve"> 0</w:t>
      </w:r>
      <w:r>
        <w:rPr>
          <w:rFonts w:ascii="Times New Roman" w:hAnsi="Times New Roman" w:cs="Times New Roman"/>
          <w:sz w:val="24"/>
        </w:rPr>
        <w:t xml:space="preserve"> . MS belum mampu menghitung jumlah huruf vokal.</w:t>
      </w:r>
    </w:p>
    <w:p w:rsidR="00A159FB" w:rsidRPr="00D8689A" w:rsidRDefault="00A159FB" w:rsidP="00A159FB">
      <w:pPr>
        <w:spacing w:line="480" w:lineRule="auto"/>
        <w:ind w:firstLine="720"/>
        <w:jc w:val="both"/>
        <w:rPr>
          <w:rFonts w:ascii="Times New Roman" w:hAnsi="Times New Roman" w:cs="Times New Roman"/>
          <w:sz w:val="24"/>
          <w:szCs w:val="24"/>
        </w:rPr>
      </w:pPr>
      <w:r w:rsidRPr="00D8689A">
        <w:rPr>
          <w:rFonts w:ascii="Times New Roman" w:hAnsi="Times New Roman" w:cs="Times New Roman"/>
          <w:sz w:val="24"/>
          <w:szCs w:val="24"/>
        </w:rPr>
        <w:t xml:space="preserve">Jadi total skor dari ke tiga aspek di atas yang diperoleh </w:t>
      </w:r>
      <w:r>
        <w:rPr>
          <w:rFonts w:ascii="Times New Roman" w:hAnsi="Times New Roman" w:cs="Times New Roman"/>
          <w:sz w:val="24"/>
          <w:szCs w:val="24"/>
        </w:rPr>
        <w:t>MS</w:t>
      </w:r>
      <w:r w:rsidRPr="00D8689A">
        <w:rPr>
          <w:rFonts w:ascii="Times New Roman" w:hAnsi="Times New Roman" w:cs="Times New Roman"/>
          <w:sz w:val="24"/>
          <w:szCs w:val="24"/>
        </w:rPr>
        <w:t xml:space="preserve"> adalah </w:t>
      </w:r>
      <w:r w:rsidR="00392657">
        <w:rPr>
          <w:rFonts w:ascii="Times New Roman" w:hAnsi="Times New Roman" w:cs="Times New Roman"/>
          <w:sz w:val="24"/>
          <w:szCs w:val="24"/>
        </w:rPr>
        <w:t>15</w:t>
      </w:r>
      <w:r w:rsidRPr="00D8689A">
        <w:rPr>
          <w:rFonts w:ascii="Times New Roman" w:hAnsi="Times New Roman" w:cs="Times New Roman"/>
          <w:sz w:val="24"/>
          <w:szCs w:val="24"/>
        </w:rPr>
        <w:t xml:space="preserve">. Pada saat peneliti memberikan tes kemampuan membaca permulaan sebelum penerapan metode </w:t>
      </w:r>
      <w:r w:rsidRPr="00D8689A">
        <w:rPr>
          <w:rFonts w:ascii="Times New Roman" w:hAnsi="Times New Roman" w:cs="Times New Roman"/>
          <w:i/>
          <w:sz w:val="24"/>
          <w:szCs w:val="24"/>
        </w:rPr>
        <w:t>drill</w:t>
      </w:r>
      <w:r>
        <w:rPr>
          <w:rFonts w:ascii="Times New Roman" w:hAnsi="Times New Roman" w:cs="Times New Roman"/>
          <w:sz w:val="24"/>
          <w:szCs w:val="24"/>
        </w:rPr>
        <w:t xml:space="preserve"> MS</w:t>
      </w:r>
      <w:r w:rsidRPr="00D8689A">
        <w:rPr>
          <w:rFonts w:ascii="Times New Roman" w:hAnsi="Times New Roman" w:cs="Times New Roman"/>
          <w:sz w:val="24"/>
          <w:szCs w:val="24"/>
        </w:rPr>
        <w:t xml:space="preserve"> kurang memperhatikan apa yang </w:t>
      </w:r>
      <w:r w:rsidR="00876612">
        <w:rPr>
          <w:rFonts w:ascii="Times New Roman" w:hAnsi="Times New Roman" w:cs="Times New Roman"/>
          <w:sz w:val="24"/>
          <w:szCs w:val="24"/>
        </w:rPr>
        <w:t>diajar</w:t>
      </w:r>
      <w:r w:rsidRPr="00D8689A">
        <w:rPr>
          <w:rFonts w:ascii="Times New Roman" w:hAnsi="Times New Roman" w:cs="Times New Roman"/>
          <w:sz w:val="24"/>
          <w:szCs w:val="24"/>
        </w:rPr>
        <w:t xml:space="preserve">kan oleh guru, dia kurang </w:t>
      </w:r>
      <w:r>
        <w:rPr>
          <w:rFonts w:ascii="Times New Roman" w:hAnsi="Times New Roman" w:cs="Times New Roman"/>
          <w:sz w:val="24"/>
          <w:szCs w:val="24"/>
        </w:rPr>
        <w:t>tenang</w:t>
      </w:r>
      <w:r w:rsidRPr="00D8689A">
        <w:rPr>
          <w:rFonts w:ascii="Times New Roman" w:hAnsi="Times New Roman" w:cs="Times New Roman"/>
          <w:sz w:val="24"/>
          <w:szCs w:val="24"/>
        </w:rPr>
        <w:t xml:space="preserve"> </w:t>
      </w:r>
      <w:r>
        <w:rPr>
          <w:rFonts w:ascii="Times New Roman" w:hAnsi="Times New Roman" w:cs="Times New Roman"/>
          <w:sz w:val="24"/>
          <w:szCs w:val="24"/>
        </w:rPr>
        <w:t xml:space="preserve">dan terkadang menggangu teman-temannya </w:t>
      </w:r>
      <w:r w:rsidRPr="00D8689A">
        <w:rPr>
          <w:rFonts w:ascii="Times New Roman" w:hAnsi="Times New Roman" w:cs="Times New Roman"/>
          <w:sz w:val="24"/>
          <w:szCs w:val="24"/>
        </w:rPr>
        <w:t xml:space="preserve">sehingga </w:t>
      </w:r>
      <w:r w:rsidR="00876612">
        <w:rPr>
          <w:rFonts w:ascii="Times New Roman" w:hAnsi="Times New Roman" w:cs="Times New Roman"/>
          <w:sz w:val="24"/>
          <w:szCs w:val="24"/>
        </w:rPr>
        <w:t>sulit memusatkan perhatian.</w:t>
      </w:r>
    </w:p>
    <w:p w:rsidR="00C56201" w:rsidRPr="00AA557B" w:rsidRDefault="00C56201" w:rsidP="00AA557B">
      <w:pPr>
        <w:spacing w:after="0" w:line="480" w:lineRule="auto"/>
        <w:ind w:firstLine="567"/>
        <w:contextualSpacing/>
        <w:jc w:val="both"/>
        <w:rPr>
          <w:rFonts w:ascii="Times New Roman" w:hAnsi="Times New Roman" w:cs="Times New Roman"/>
          <w:sz w:val="24"/>
          <w:szCs w:val="24"/>
        </w:rPr>
      </w:pPr>
      <w:r w:rsidRPr="00AA557B">
        <w:rPr>
          <w:rFonts w:ascii="Times New Roman" w:hAnsi="Times New Roman" w:cs="Times New Roman"/>
          <w:sz w:val="24"/>
          <w:szCs w:val="24"/>
        </w:rPr>
        <w:t>Selanjutnya skor yang diperoleh dikonversikan ke nilai skala 100 melalui rumus yang telah ditetapkan sebelumnya, jika dihubungkan maka hasilnya dapat dilihat pada perhitungan sebagai berikut:</w:t>
      </w:r>
    </w:p>
    <w:p w:rsidR="00C56201" w:rsidRPr="00AA557B" w:rsidRDefault="00C56201" w:rsidP="00AA557B">
      <w:pPr>
        <w:pStyle w:val="ListParagraph"/>
        <w:numPr>
          <w:ilvl w:val="0"/>
          <w:numId w:val="9"/>
        </w:numPr>
        <w:spacing w:after="0" w:line="360" w:lineRule="auto"/>
        <w:ind w:left="990"/>
        <w:contextualSpacing/>
        <w:jc w:val="both"/>
        <w:rPr>
          <w:rFonts w:ascii="Times New Roman" w:hAnsi="Times New Roman" w:cs="Times New Roman"/>
          <w:sz w:val="24"/>
          <w:szCs w:val="24"/>
        </w:rPr>
      </w:pPr>
      <w:r w:rsidRPr="00AA557B">
        <w:rPr>
          <w:rFonts w:ascii="Times New Roman" w:hAnsi="Times New Roman" w:cs="Times New Roman"/>
          <w:sz w:val="24"/>
          <w:szCs w:val="24"/>
        </w:rPr>
        <w:t xml:space="preserve">Nilai (Murid </w:t>
      </w:r>
      <w:r w:rsidR="00C5115C" w:rsidRPr="00AA557B">
        <w:rPr>
          <w:rFonts w:ascii="Times New Roman" w:hAnsi="Times New Roman" w:cs="Times New Roman"/>
          <w:sz w:val="24"/>
          <w:szCs w:val="24"/>
        </w:rPr>
        <w:t>ZN</w:t>
      </w:r>
      <w:r w:rsidRPr="00AA557B">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AA557B">
        <w:rPr>
          <w:rFonts w:ascii="Times New Roman" w:hAnsi="Times New Roman" w:cs="Times New Roman"/>
          <w:sz w:val="24"/>
          <w:szCs w:val="24"/>
        </w:rPr>
        <w:t xml:space="preserve"> x 100 </w:t>
      </w:r>
    </w:p>
    <w:p w:rsidR="00C56201" w:rsidRPr="00AA557B" w:rsidRDefault="00C56201" w:rsidP="00AA557B">
      <w:pPr>
        <w:pStyle w:val="ListParagraph"/>
        <w:spacing w:line="360" w:lineRule="auto"/>
        <w:ind w:left="990" w:hanging="360"/>
        <w:jc w:val="both"/>
        <w:rPr>
          <w:rFonts w:ascii="Times New Roman" w:hAnsi="Times New Roman" w:cs="Times New Roman"/>
          <w:sz w:val="24"/>
          <w:szCs w:val="24"/>
        </w:rPr>
      </w:pPr>
      <w:r w:rsidRPr="00AA557B">
        <w:rPr>
          <w:rFonts w:ascii="Times New Roman" w:hAnsi="Times New Roman" w:cs="Times New Roman"/>
          <w:sz w:val="24"/>
          <w:szCs w:val="24"/>
        </w:rPr>
        <w:tab/>
      </w:r>
      <w:r w:rsidRPr="00AA557B">
        <w:rPr>
          <w:rFonts w:ascii="Times New Roman" w:hAnsi="Times New Roman" w:cs="Times New Roman"/>
          <w:sz w:val="24"/>
          <w:szCs w:val="24"/>
        </w:rPr>
        <w:tab/>
      </w:r>
      <w:r w:rsidRPr="00AA557B">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12</m:t>
            </m:r>
          </m:num>
          <m:den>
            <m:r>
              <m:rPr>
                <m:sty m:val="p"/>
              </m:rPr>
              <w:rPr>
                <w:rFonts w:ascii="Cambria Math" w:hAnsi="Times New Roman" w:cs="Times New Roman"/>
                <w:sz w:val="24"/>
                <w:szCs w:val="24"/>
              </w:rPr>
              <m:t>34</m:t>
            </m:r>
          </m:den>
        </m:f>
      </m:oMath>
      <w:r w:rsidRPr="00AA557B">
        <w:rPr>
          <w:rFonts w:ascii="Times New Roman" w:hAnsi="Times New Roman" w:cs="Times New Roman"/>
          <w:sz w:val="24"/>
          <w:szCs w:val="24"/>
        </w:rPr>
        <w:t xml:space="preserve"> x 100 </w:t>
      </w:r>
    </w:p>
    <w:p w:rsidR="00C56201" w:rsidRPr="00AA557B" w:rsidRDefault="00C56201" w:rsidP="00AA557B">
      <w:pPr>
        <w:pStyle w:val="ListParagraph"/>
        <w:spacing w:line="360" w:lineRule="auto"/>
        <w:ind w:left="990" w:hanging="360"/>
        <w:jc w:val="both"/>
        <w:rPr>
          <w:rFonts w:ascii="Times New Roman" w:hAnsi="Times New Roman" w:cs="Times New Roman"/>
          <w:sz w:val="24"/>
          <w:szCs w:val="24"/>
        </w:rPr>
      </w:pPr>
      <w:r w:rsidRPr="00AA557B">
        <w:rPr>
          <w:rFonts w:ascii="Times New Roman" w:hAnsi="Times New Roman" w:cs="Times New Roman"/>
          <w:sz w:val="24"/>
          <w:szCs w:val="24"/>
        </w:rPr>
        <w:tab/>
      </w:r>
      <w:r w:rsidRPr="00AA557B">
        <w:rPr>
          <w:rFonts w:ascii="Times New Roman" w:hAnsi="Times New Roman" w:cs="Times New Roman"/>
          <w:sz w:val="24"/>
          <w:szCs w:val="24"/>
        </w:rPr>
        <w:tab/>
      </w:r>
      <w:r w:rsidRPr="00AA557B">
        <w:rPr>
          <w:rFonts w:ascii="Times New Roman" w:hAnsi="Times New Roman" w:cs="Times New Roman"/>
          <w:sz w:val="24"/>
          <w:szCs w:val="24"/>
        </w:rPr>
        <w:tab/>
        <w:t xml:space="preserve">      = </w:t>
      </w:r>
      <w:r w:rsidR="00A75948">
        <w:rPr>
          <w:rFonts w:ascii="Times New Roman" w:hAnsi="Times New Roman" w:cs="Times New Roman"/>
          <w:sz w:val="24"/>
          <w:szCs w:val="24"/>
        </w:rPr>
        <w:t>35</w:t>
      </w:r>
    </w:p>
    <w:p w:rsidR="00C56201" w:rsidRPr="00AA557B" w:rsidRDefault="000A68BB" w:rsidP="00AA557B">
      <w:pPr>
        <w:pStyle w:val="ListParagraph"/>
        <w:numPr>
          <w:ilvl w:val="0"/>
          <w:numId w:val="9"/>
        </w:numPr>
        <w:spacing w:after="0" w:line="360" w:lineRule="auto"/>
        <w:ind w:left="990"/>
        <w:contextualSpacing/>
        <w:jc w:val="both"/>
        <w:rPr>
          <w:rFonts w:ascii="Times New Roman" w:hAnsi="Times New Roman" w:cs="Times New Roman"/>
          <w:sz w:val="24"/>
          <w:szCs w:val="24"/>
        </w:rPr>
      </w:pPr>
      <w:r w:rsidRPr="00AA557B">
        <w:rPr>
          <w:rFonts w:ascii="Times New Roman" w:hAnsi="Times New Roman" w:cs="Times New Roman"/>
          <w:sz w:val="24"/>
          <w:szCs w:val="24"/>
        </w:rPr>
        <w:t xml:space="preserve">Nilai (Murid </w:t>
      </w:r>
      <w:r w:rsidR="00C5115C" w:rsidRPr="00AA557B">
        <w:rPr>
          <w:rFonts w:ascii="Times New Roman" w:hAnsi="Times New Roman" w:cs="Times New Roman"/>
          <w:sz w:val="24"/>
          <w:szCs w:val="24"/>
        </w:rPr>
        <w:t>AF</w:t>
      </w:r>
      <w:r w:rsidR="00C56201" w:rsidRPr="00AA557B">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00C56201" w:rsidRPr="00AA557B">
        <w:rPr>
          <w:rFonts w:ascii="Times New Roman" w:hAnsi="Times New Roman" w:cs="Times New Roman"/>
          <w:sz w:val="24"/>
          <w:szCs w:val="24"/>
        </w:rPr>
        <w:t xml:space="preserve"> x 100 </w:t>
      </w:r>
    </w:p>
    <w:p w:rsidR="00C56201" w:rsidRPr="00AA557B" w:rsidRDefault="00C56201" w:rsidP="00AA557B">
      <w:pPr>
        <w:pStyle w:val="ListParagraph"/>
        <w:spacing w:line="360" w:lineRule="auto"/>
        <w:ind w:left="990" w:hanging="360"/>
        <w:jc w:val="both"/>
        <w:rPr>
          <w:rFonts w:ascii="Times New Roman" w:hAnsi="Times New Roman" w:cs="Times New Roman"/>
          <w:sz w:val="24"/>
          <w:szCs w:val="24"/>
        </w:rPr>
      </w:pPr>
      <w:r w:rsidRPr="00AA557B">
        <w:rPr>
          <w:rFonts w:ascii="Times New Roman" w:hAnsi="Times New Roman" w:cs="Times New Roman"/>
          <w:sz w:val="24"/>
          <w:szCs w:val="24"/>
        </w:rPr>
        <w:tab/>
      </w:r>
      <w:r w:rsidRPr="00AA557B">
        <w:rPr>
          <w:rFonts w:ascii="Times New Roman" w:hAnsi="Times New Roman" w:cs="Times New Roman"/>
          <w:sz w:val="24"/>
          <w:szCs w:val="24"/>
        </w:rPr>
        <w:tab/>
      </w:r>
      <w:r w:rsidRPr="00AA557B">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m:t>
            </m:r>
          </m:num>
          <m:den>
            <m:r>
              <m:rPr>
                <m:sty m:val="p"/>
              </m:rPr>
              <w:rPr>
                <w:rFonts w:ascii="Cambria Math" w:hAnsi="Times New Roman" w:cs="Times New Roman"/>
                <w:sz w:val="24"/>
                <w:szCs w:val="24"/>
              </w:rPr>
              <m:t>34</m:t>
            </m:r>
          </m:den>
        </m:f>
      </m:oMath>
      <w:r w:rsidRPr="00AA557B">
        <w:rPr>
          <w:rFonts w:ascii="Times New Roman" w:hAnsi="Times New Roman" w:cs="Times New Roman"/>
          <w:sz w:val="24"/>
          <w:szCs w:val="24"/>
        </w:rPr>
        <w:t xml:space="preserve"> x 100 </w:t>
      </w:r>
    </w:p>
    <w:p w:rsidR="00C56201" w:rsidRPr="00AA557B" w:rsidRDefault="00C56201" w:rsidP="00AA557B">
      <w:pPr>
        <w:pStyle w:val="ListParagraph"/>
        <w:spacing w:line="360" w:lineRule="auto"/>
        <w:ind w:left="990" w:hanging="360"/>
        <w:jc w:val="both"/>
        <w:rPr>
          <w:rFonts w:ascii="Times New Roman" w:hAnsi="Times New Roman" w:cs="Times New Roman"/>
          <w:sz w:val="24"/>
          <w:szCs w:val="24"/>
        </w:rPr>
      </w:pPr>
      <w:r w:rsidRPr="00AA557B">
        <w:rPr>
          <w:rFonts w:ascii="Times New Roman" w:hAnsi="Times New Roman" w:cs="Times New Roman"/>
          <w:sz w:val="24"/>
          <w:szCs w:val="24"/>
        </w:rPr>
        <w:tab/>
      </w:r>
      <w:r w:rsidRPr="00AA557B">
        <w:rPr>
          <w:rFonts w:ascii="Times New Roman" w:hAnsi="Times New Roman" w:cs="Times New Roman"/>
          <w:sz w:val="24"/>
          <w:szCs w:val="24"/>
        </w:rPr>
        <w:tab/>
      </w:r>
      <w:r w:rsidRPr="00AA557B">
        <w:rPr>
          <w:rFonts w:ascii="Times New Roman" w:hAnsi="Times New Roman" w:cs="Times New Roman"/>
          <w:sz w:val="24"/>
          <w:szCs w:val="24"/>
        </w:rPr>
        <w:tab/>
        <w:t xml:space="preserve">      = </w:t>
      </w:r>
      <w:r w:rsidR="00A75948">
        <w:rPr>
          <w:rFonts w:ascii="Times New Roman" w:hAnsi="Times New Roman" w:cs="Times New Roman"/>
          <w:sz w:val="24"/>
          <w:szCs w:val="24"/>
        </w:rPr>
        <w:t>38</w:t>
      </w:r>
    </w:p>
    <w:p w:rsidR="00C56201" w:rsidRPr="00AA557B" w:rsidRDefault="00C56201" w:rsidP="00AA557B">
      <w:pPr>
        <w:pStyle w:val="ListParagraph"/>
        <w:numPr>
          <w:ilvl w:val="0"/>
          <w:numId w:val="9"/>
        </w:numPr>
        <w:spacing w:after="0" w:line="360" w:lineRule="auto"/>
        <w:ind w:left="990"/>
        <w:contextualSpacing/>
        <w:jc w:val="both"/>
        <w:rPr>
          <w:rFonts w:ascii="Times New Roman" w:hAnsi="Times New Roman" w:cs="Times New Roman"/>
          <w:sz w:val="24"/>
          <w:szCs w:val="24"/>
        </w:rPr>
      </w:pPr>
      <w:r w:rsidRPr="00AA557B">
        <w:rPr>
          <w:rFonts w:ascii="Times New Roman" w:hAnsi="Times New Roman" w:cs="Times New Roman"/>
          <w:sz w:val="24"/>
          <w:szCs w:val="24"/>
        </w:rPr>
        <w:t xml:space="preserve">Nilai (Murid </w:t>
      </w:r>
      <w:r w:rsidR="00C5115C" w:rsidRPr="00AA557B">
        <w:rPr>
          <w:rFonts w:ascii="Times New Roman" w:hAnsi="Times New Roman" w:cs="Times New Roman"/>
          <w:sz w:val="24"/>
          <w:szCs w:val="24"/>
        </w:rPr>
        <w:t>MS</w:t>
      </w:r>
      <w:r w:rsidRPr="00AA557B">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AA557B">
        <w:rPr>
          <w:rFonts w:ascii="Times New Roman" w:hAnsi="Times New Roman" w:cs="Times New Roman"/>
          <w:sz w:val="24"/>
          <w:szCs w:val="24"/>
        </w:rPr>
        <w:t xml:space="preserve"> x 100 </w:t>
      </w:r>
    </w:p>
    <w:p w:rsidR="00C56201" w:rsidRPr="00AA557B" w:rsidRDefault="00C56201" w:rsidP="00AA557B">
      <w:pPr>
        <w:pStyle w:val="ListParagraph"/>
        <w:spacing w:line="360" w:lineRule="auto"/>
        <w:ind w:left="990" w:hanging="360"/>
        <w:jc w:val="both"/>
        <w:rPr>
          <w:rFonts w:ascii="Times New Roman" w:hAnsi="Times New Roman" w:cs="Times New Roman"/>
          <w:sz w:val="24"/>
          <w:szCs w:val="24"/>
        </w:rPr>
      </w:pPr>
      <w:r w:rsidRPr="00AA557B">
        <w:rPr>
          <w:rFonts w:ascii="Times New Roman" w:hAnsi="Times New Roman" w:cs="Times New Roman"/>
          <w:sz w:val="24"/>
          <w:szCs w:val="24"/>
        </w:rPr>
        <w:tab/>
      </w:r>
      <w:r w:rsidRPr="00AA557B">
        <w:rPr>
          <w:rFonts w:ascii="Times New Roman" w:hAnsi="Times New Roman" w:cs="Times New Roman"/>
          <w:sz w:val="24"/>
          <w:szCs w:val="24"/>
        </w:rPr>
        <w:tab/>
      </w:r>
      <w:r w:rsidRPr="00AA557B">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15</m:t>
            </m:r>
          </m:num>
          <m:den>
            <m:r>
              <m:rPr>
                <m:sty m:val="p"/>
              </m:rPr>
              <w:rPr>
                <w:rFonts w:ascii="Cambria Math" w:hAnsi="Times New Roman" w:cs="Times New Roman"/>
                <w:sz w:val="24"/>
                <w:szCs w:val="24"/>
              </w:rPr>
              <m:t>34</m:t>
            </m:r>
          </m:den>
        </m:f>
      </m:oMath>
      <w:r w:rsidRPr="00AA557B">
        <w:rPr>
          <w:rFonts w:ascii="Times New Roman" w:hAnsi="Times New Roman" w:cs="Times New Roman"/>
          <w:sz w:val="24"/>
          <w:szCs w:val="24"/>
        </w:rPr>
        <w:t xml:space="preserve"> x 100 </w:t>
      </w:r>
    </w:p>
    <w:p w:rsidR="00C56201" w:rsidRPr="00AA557B" w:rsidRDefault="00C56201" w:rsidP="00AA557B">
      <w:pPr>
        <w:pStyle w:val="ListParagraph"/>
        <w:spacing w:line="360" w:lineRule="auto"/>
        <w:ind w:left="990" w:hanging="360"/>
        <w:jc w:val="both"/>
        <w:rPr>
          <w:rFonts w:ascii="Times New Roman" w:hAnsi="Times New Roman" w:cs="Times New Roman"/>
          <w:sz w:val="24"/>
          <w:szCs w:val="24"/>
        </w:rPr>
      </w:pPr>
      <w:r w:rsidRPr="00AA557B">
        <w:rPr>
          <w:rFonts w:ascii="Times New Roman" w:hAnsi="Times New Roman" w:cs="Times New Roman"/>
          <w:sz w:val="24"/>
          <w:szCs w:val="24"/>
        </w:rPr>
        <w:tab/>
      </w:r>
      <w:r w:rsidRPr="00AA557B">
        <w:rPr>
          <w:rFonts w:ascii="Times New Roman" w:hAnsi="Times New Roman" w:cs="Times New Roman"/>
          <w:sz w:val="24"/>
          <w:szCs w:val="24"/>
        </w:rPr>
        <w:tab/>
      </w:r>
      <w:r w:rsidRPr="00AA557B">
        <w:rPr>
          <w:rFonts w:ascii="Times New Roman" w:hAnsi="Times New Roman" w:cs="Times New Roman"/>
          <w:sz w:val="24"/>
          <w:szCs w:val="24"/>
        </w:rPr>
        <w:tab/>
        <w:t xml:space="preserve">      = </w:t>
      </w:r>
      <w:r w:rsidR="00A75948">
        <w:rPr>
          <w:rFonts w:ascii="Times New Roman" w:hAnsi="Times New Roman" w:cs="Times New Roman"/>
          <w:sz w:val="24"/>
          <w:szCs w:val="24"/>
        </w:rPr>
        <w:t>44</w:t>
      </w:r>
    </w:p>
    <w:p w:rsidR="00216D40" w:rsidRPr="00AA557B" w:rsidRDefault="00216D40" w:rsidP="00D50482">
      <w:pPr>
        <w:pStyle w:val="ListParagraph"/>
        <w:spacing w:after="0" w:line="480" w:lineRule="auto"/>
        <w:ind w:left="0" w:firstLine="709"/>
        <w:jc w:val="both"/>
        <w:rPr>
          <w:rFonts w:ascii="Times New Roman" w:hAnsi="Times New Roman"/>
        </w:rPr>
      </w:pPr>
      <w:r w:rsidRPr="00AA557B">
        <w:rPr>
          <w:rFonts w:ascii="Times New Roman" w:hAnsi="Times New Roman"/>
        </w:rPr>
        <w:lastRenderedPageBreak/>
        <w:t>Berdasarkan hasil perhitungan terhadap skor nilai  kemampuan pembelajaran membaca permulaan yang diperoleh murid tunagrahita ringan kelas dasar II pada tes awal, maka nilai dari ke</w:t>
      </w:r>
      <w:r w:rsidR="00F00202" w:rsidRPr="00AA557B">
        <w:rPr>
          <w:rFonts w:ascii="Times New Roman" w:hAnsi="Times New Roman"/>
        </w:rPr>
        <w:t xml:space="preserve"> </w:t>
      </w:r>
      <w:r w:rsidR="00B52814" w:rsidRPr="00AA557B">
        <w:rPr>
          <w:rFonts w:ascii="Times New Roman" w:hAnsi="Times New Roman"/>
        </w:rPr>
        <w:t>tiga</w:t>
      </w:r>
      <w:r w:rsidRPr="00AA557B">
        <w:rPr>
          <w:rFonts w:ascii="Times New Roman" w:hAnsi="Times New Roman"/>
        </w:rPr>
        <w:t xml:space="preserve"> murid tunagrahita ringan di SLB Negeri Tanah Grogot Kabupaten Paser dituangkan dalam tabel 4.2 berikut: </w:t>
      </w:r>
    </w:p>
    <w:p w:rsidR="00216D40" w:rsidRPr="00AA557B" w:rsidRDefault="00216D40" w:rsidP="00D50482">
      <w:pPr>
        <w:spacing w:after="0"/>
        <w:ind w:left="1985" w:right="49" w:hanging="1276"/>
        <w:jc w:val="both"/>
        <w:rPr>
          <w:rFonts w:ascii="Times New Roman" w:hAnsi="Times New Roman"/>
          <w:b/>
        </w:rPr>
      </w:pPr>
      <w:r w:rsidRPr="00AA557B">
        <w:rPr>
          <w:rFonts w:ascii="Times New Roman" w:hAnsi="Times New Roman"/>
          <w:b/>
        </w:rPr>
        <w:t>Tabel 4.2.</w:t>
      </w:r>
      <w:r w:rsidRPr="00AA557B">
        <w:rPr>
          <w:rFonts w:ascii="Times New Roman" w:hAnsi="Times New Roman"/>
          <w:b/>
        </w:rPr>
        <w:tab/>
      </w:r>
      <w:r w:rsidR="00C42061" w:rsidRPr="00AA557B">
        <w:rPr>
          <w:rFonts w:ascii="Times New Roman" w:hAnsi="Times New Roman"/>
          <w:b/>
        </w:rPr>
        <w:t>Data</w:t>
      </w:r>
      <w:r w:rsidRPr="00AA557B">
        <w:rPr>
          <w:rFonts w:ascii="Times New Roman" w:hAnsi="Times New Roman"/>
          <w:b/>
        </w:rPr>
        <w:t xml:space="preserve"> </w:t>
      </w:r>
      <w:r w:rsidR="00D05FB8" w:rsidRPr="00AA557B">
        <w:rPr>
          <w:rFonts w:ascii="Times New Roman" w:hAnsi="Times New Roman"/>
          <w:b/>
        </w:rPr>
        <w:t xml:space="preserve">Nilai </w:t>
      </w:r>
      <w:r w:rsidR="00C42061" w:rsidRPr="00AA557B">
        <w:rPr>
          <w:rFonts w:ascii="Times New Roman" w:hAnsi="Times New Roman"/>
          <w:b/>
        </w:rPr>
        <w:t xml:space="preserve">Tes </w:t>
      </w:r>
      <w:r w:rsidR="000B548D" w:rsidRPr="00AA557B">
        <w:rPr>
          <w:rFonts w:ascii="Times New Roman" w:hAnsi="Times New Roman"/>
          <w:b/>
        </w:rPr>
        <w:t xml:space="preserve">Awal </w:t>
      </w:r>
      <w:r w:rsidR="00D05FB8" w:rsidRPr="00AA557B">
        <w:rPr>
          <w:rFonts w:ascii="Times New Roman" w:hAnsi="Times New Roman"/>
          <w:b/>
        </w:rPr>
        <w:t>Kemampuan</w:t>
      </w:r>
      <w:r w:rsidRPr="00AA557B">
        <w:rPr>
          <w:rFonts w:ascii="Times New Roman" w:hAnsi="Times New Roman"/>
          <w:b/>
        </w:rPr>
        <w:t xml:space="preserve"> </w:t>
      </w:r>
      <w:r w:rsidR="00F40DE8">
        <w:rPr>
          <w:rFonts w:ascii="Times New Roman" w:hAnsi="Times New Roman"/>
          <w:b/>
        </w:rPr>
        <w:t xml:space="preserve">Membaca </w:t>
      </w:r>
      <w:r w:rsidR="00496444" w:rsidRPr="00AA557B">
        <w:rPr>
          <w:rFonts w:ascii="Times New Roman" w:hAnsi="Times New Roman"/>
          <w:b/>
        </w:rPr>
        <w:t>P</w:t>
      </w:r>
      <w:r w:rsidRPr="00AA557B">
        <w:rPr>
          <w:rFonts w:ascii="Times New Roman" w:hAnsi="Times New Roman"/>
          <w:b/>
        </w:rPr>
        <w:t>ermulaan</w:t>
      </w:r>
      <w:r w:rsidRPr="00AA557B">
        <w:rPr>
          <w:rFonts w:ascii="Times New Roman" w:hAnsi="Times New Roman"/>
        </w:rPr>
        <w:t xml:space="preserve"> </w:t>
      </w:r>
      <w:r w:rsidRPr="00AA557B">
        <w:rPr>
          <w:rFonts w:ascii="Times New Roman" w:hAnsi="Times New Roman"/>
          <w:b/>
        </w:rPr>
        <w:t xml:space="preserve">Sebelum Penerapan </w:t>
      </w:r>
      <w:r w:rsidR="00D05FB8" w:rsidRPr="00AA557B">
        <w:rPr>
          <w:rFonts w:ascii="Times New Roman" w:hAnsi="Times New Roman"/>
          <w:b/>
        </w:rPr>
        <w:t xml:space="preserve">Metode </w:t>
      </w:r>
      <w:r w:rsidR="00D05FB8" w:rsidRPr="00AA557B">
        <w:rPr>
          <w:rFonts w:ascii="Times New Roman" w:hAnsi="Times New Roman"/>
          <w:b/>
          <w:i/>
        </w:rPr>
        <w:t>Drill</w:t>
      </w:r>
      <w:r w:rsidR="00D05FB8" w:rsidRPr="00AA557B">
        <w:rPr>
          <w:rFonts w:ascii="Times New Roman" w:hAnsi="Times New Roman"/>
          <w:b/>
        </w:rPr>
        <w:t xml:space="preserve"> Pa</w:t>
      </w:r>
      <w:r w:rsidRPr="00AA557B">
        <w:rPr>
          <w:rFonts w:ascii="Times New Roman" w:hAnsi="Times New Roman"/>
          <w:b/>
        </w:rPr>
        <w:t>d</w:t>
      </w:r>
      <w:r w:rsidR="00D05FB8" w:rsidRPr="00AA557B">
        <w:rPr>
          <w:rFonts w:ascii="Times New Roman" w:hAnsi="Times New Roman"/>
          <w:b/>
        </w:rPr>
        <w:t>a</w:t>
      </w:r>
      <w:r w:rsidRPr="00AA557B">
        <w:rPr>
          <w:rFonts w:ascii="Times New Roman" w:hAnsi="Times New Roman"/>
          <w:b/>
        </w:rPr>
        <w:t xml:space="preserve"> Tunagrahita Ringan </w:t>
      </w:r>
      <w:r w:rsidRPr="00AA557B">
        <w:rPr>
          <w:rFonts w:ascii="Times New Roman" w:hAnsi="Times New Roman"/>
          <w:b/>
          <w:lang w:val="nb-NO"/>
        </w:rPr>
        <w:t>Kelas Dasar II</w:t>
      </w:r>
      <w:r w:rsidRPr="00AA557B">
        <w:rPr>
          <w:rFonts w:ascii="Times New Roman" w:hAnsi="Times New Roman"/>
          <w:b/>
        </w:rPr>
        <w:t xml:space="preserve"> di </w:t>
      </w:r>
      <w:r w:rsidRPr="00AA557B">
        <w:rPr>
          <w:rFonts w:ascii="Times New Roman" w:hAnsi="Times New Roman"/>
          <w:b/>
          <w:lang w:val="nb-NO"/>
        </w:rPr>
        <w:t>SLB</w:t>
      </w:r>
      <w:r w:rsidRPr="00AA557B">
        <w:rPr>
          <w:rFonts w:ascii="Times New Roman" w:hAnsi="Times New Roman"/>
          <w:b/>
        </w:rPr>
        <w:t xml:space="preserve"> Negeri </w:t>
      </w:r>
      <w:r w:rsidR="00D05FB8" w:rsidRPr="00AA557B">
        <w:rPr>
          <w:rFonts w:ascii="Times New Roman" w:hAnsi="Times New Roman"/>
          <w:b/>
        </w:rPr>
        <w:t>Tanah Grogot Kabupaten Paser</w:t>
      </w:r>
    </w:p>
    <w:p w:rsidR="00216D40" w:rsidRPr="00AA557B" w:rsidRDefault="00216D40" w:rsidP="00AA557B">
      <w:pPr>
        <w:spacing w:after="0"/>
        <w:jc w:val="both"/>
        <w:rPr>
          <w:rFonts w:ascii="Times New Roman" w:hAnsi="Times New Roman"/>
          <w:b/>
        </w:rPr>
      </w:pPr>
    </w:p>
    <w:tbl>
      <w:tblPr>
        <w:tblStyle w:val="LightShading1"/>
        <w:tblW w:w="7796" w:type="dxa"/>
        <w:tblInd w:w="817" w:type="dxa"/>
        <w:tblLayout w:type="fixed"/>
        <w:tblLook w:val="04A0"/>
      </w:tblPr>
      <w:tblGrid>
        <w:gridCol w:w="992"/>
        <w:gridCol w:w="1985"/>
        <w:gridCol w:w="2652"/>
        <w:gridCol w:w="2167"/>
      </w:tblGrid>
      <w:tr w:rsidR="00485383" w:rsidRPr="00AA557B" w:rsidTr="00485383">
        <w:trPr>
          <w:cnfStyle w:val="100000000000"/>
          <w:trHeight w:val="455"/>
        </w:trPr>
        <w:tc>
          <w:tcPr>
            <w:cnfStyle w:val="001000000000"/>
            <w:tcW w:w="992" w:type="dxa"/>
            <w:shd w:val="clear" w:color="auto" w:fill="auto"/>
            <w:hideMark/>
          </w:tcPr>
          <w:p w:rsidR="00485383" w:rsidRPr="00AA557B" w:rsidRDefault="00485383" w:rsidP="00AA557B">
            <w:pPr>
              <w:spacing w:after="0" w:line="240" w:lineRule="auto"/>
              <w:jc w:val="center"/>
              <w:rPr>
                <w:rFonts w:ascii="Times New Roman" w:hAnsi="Times New Roman"/>
                <w:b w:val="0"/>
                <w:color w:val="auto"/>
                <w:sz w:val="24"/>
              </w:rPr>
            </w:pPr>
            <w:r w:rsidRPr="00AA557B">
              <w:rPr>
                <w:rFonts w:ascii="Times New Roman" w:hAnsi="Times New Roman"/>
                <w:color w:val="auto"/>
                <w:sz w:val="24"/>
              </w:rPr>
              <w:t>No</w:t>
            </w:r>
          </w:p>
        </w:tc>
        <w:tc>
          <w:tcPr>
            <w:tcW w:w="1985" w:type="dxa"/>
            <w:shd w:val="clear" w:color="auto" w:fill="auto"/>
            <w:hideMark/>
          </w:tcPr>
          <w:p w:rsidR="00485383" w:rsidRPr="00AA557B" w:rsidRDefault="00485383" w:rsidP="00AA557B">
            <w:pPr>
              <w:spacing w:after="0" w:line="240" w:lineRule="auto"/>
              <w:ind w:left="360"/>
              <w:jc w:val="center"/>
              <w:cnfStyle w:val="100000000000"/>
              <w:rPr>
                <w:rFonts w:ascii="Times New Roman" w:hAnsi="Times New Roman"/>
                <w:b w:val="0"/>
                <w:color w:val="auto"/>
                <w:sz w:val="24"/>
              </w:rPr>
            </w:pPr>
            <w:r w:rsidRPr="00AA557B">
              <w:rPr>
                <w:rFonts w:ascii="Times New Roman" w:hAnsi="Times New Roman"/>
                <w:color w:val="auto"/>
                <w:sz w:val="24"/>
              </w:rPr>
              <w:t>Kode Murid</w:t>
            </w:r>
          </w:p>
        </w:tc>
        <w:tc>
          <w:tcPr>
            <w:tcW w:w="2652" w:type="dxa"/>
            <w:shd w:val="clear" w:color="auto" w:fill="auto"/>
          </w:tcPr>
          <w:p w:rsidR="00485383" w:rsidRPr="00AA557B" w:rsidRDefault="00485383" w:rsidP="003852B0">
            <w:pPr>
              <w:spacing w:after="0" w:line="240" w:lineRule="auto"/>
              <w:jc w:val="center"/>
              <w:cnfStyle w:val="100000000000"/>
              <w:rPr>
                <w:rFonts w:ascii="Times New Roman" w:hAnsi="Times New Roman"/>
                <w:sz w:val="24"/>
              </w:rPr>
            </w:pPr>
            <w:r>
              <w:rPr>
                <w:rFonts w:ascii="Times New Roman" w:hAnsi="Times New Roman"/>
                <w:sz w:val="24"/>
              </w:rPr>
              <w:t>Skor</w:t>
            </w:r>
          </w:p>
        </w:tc>
        <w:tc>
          <w:tcPr>
            <w:tcW w:w="2167" w:type="dxa"/>
            <w:shd w:val="clear" w:color="auto" w:fill="auto"/>
          </w:tcPr>
          <w:p w:rsidR="00485383" w:rsidRPr="00AA557B" w:rsidRDefault="00485383" w:rsidP="00F90ED3">
            <w:pPr>
              <w:spacing w:after="0" w:line="240" w:lineRule="auto"/>
              <w:jc w:val="center"/>
              <w:cnfStyle w:val="100000000000"/>
              <w:rPr>
                <w:rFonts w:ascii="Times New Roman" w:hAnsi="Times New Roman"/>
                <w:b w:val="0"/>
                <w:color w:val="auto"/>
                <w:sz w:val="24"/>
              </w:rPr>
            </w:pPr>
            <w:r w:rsidRPr="00AA557B">
              <w:rPr>
                <w:rFonts w:ascii="Times New Roman" w:hAnsi="Times New Roman"/>
                <w:color w:val="auto"/>
                <w:sz w:val="24"/>
              </w:rPr>
              <w:t>Nilai</w:t>
            </w:r>
          </w:p>
        </w:tc>
      </w:tr>
      <w:tr w:rsidR="00485383" w:rsidRPr="00AA557B" w:rsidTr="00485383">
        <w:trPr>
          <w:cnfStyle w:val="000000100000"/>
          <w:trHeight w:val="465"/>
        </w:trPr>
        <w:tc>
          <w:tcPr>
            <w:cnfStyle w:val="001000000000"/>
            <w:tcW w:w="992" w:type="dxa"/>
            <w:tcBorders>
              <w:top w:val="single" w:sz="8" w:space="0" w:color="000000" w:themeColor="text1"/>
              <w:bottom w:val="single" w:sz="4" w:space="0" w:color="auto"/>
            </w:tcBorders>
            <w:shd w:val="clear" w:color="auto" w:fill="auto"/>
          </w:tcPr>
          <w:p w:rsidR="00485383" w:rsidRPr="00AA557B" w:rsidRDefault="00485383" w:rsidP="00AA557B">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1.</w:t>
            </w:r>
          </w:p>
        </w:tc>
        <w:tc>
          <w:tcPr>
            <w:tcW w:w="1985" w:type="dxa"/>
            <w:tcBorders>
              <w:top w:val="single" w:sz="8" w:space="0" w:color="000000" w:themeColor="text1"/>
              <w:bottom w:val="single" w:sz="4" w:space="0" w:color="auto"/>
            </w:tcBorders>
            <w:shd w:val="clear" w:color="auto" w:fill="auto"/>
            <w:hideMark/>
          </w:tcPr>
          <w:p w:rsidR="00485383" w:rsidRPr="00AA557B" w:rsidRDefault="00485383" w:rsidP="00AA557B">
            <w:pPr>
              <w:spacing w:after="0" w:line="240" w:lineRule="auto"/>
              <w:ind w:left="360"/>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ZN</w:t>
            </w:r>
          </w:p>
        </w:tc>
        <w:tc>
          <w:tcPr>
            <w:tcW w:w="2652" w:type="dxa"/>
            <w:tcBorders>
              <w:top w:val="single" w:sz="8" w:space="0" w:color="000000" w:themeColor="text1"/>
              <w:bottom w:val="single" w:sz="4" w:space="0" w:color="auto"/>
            </w:tcBorders>
            <w:shd w:val="clear" w:color="auto" w:fill="auto"/>
          </w:tcPr>
          <w:p w:rsidR="00485383" w:rsidRDefault="00485383" w:rsidP="003852B0">
            <w:pPr>
              <w:spacing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12</w:t>
            </w:r>
          </w:p>
        </w:tc>
        <w:tc>
          <w:tcPr>
            <w:tcW w:w="2167" w:type="dxa"/>
            <w:tcBorders>
              <w:top w:val="single" w:sz="8" w:space="0" w:color="000000" w:themeColor="text1"/>
              <w:bottom w:val="single" w:sz="4" w:space="0" w:color="auto"/>
            </w:tcBorders>
            <w:shd w:val="clear" w:color="auto" w:fill="auto"/>
            <w:vAlign w:val="bottom"/>
          </w:tcPr>
          <w:p w:rsidR="00485383" w:rsidRPr="00AA557B" w:rsidRDefault="00485383" w:rsidP="00F90ED3">
            <w:pPr>
              <w:spacing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35</w:t>
            </w:r>
          </w:p>
        </w:tc>
      </w:tr>
      <w:tr w:rsidR="00485383" w:rsidRPr="00AA557B" w:rsidTr="00485383">
        <w:trPr>
          <w:trHeight w:val="465"/>
        </w:trPr>
        <w:tc>
          <w:tcPr>
            <w:cnfStyle w:val="001000000000"/>
            <w:tcW w:w="992" w:type="dxa"/>
            <w:tcBorders>
              <w:top w:val="single" w:sz="4" w:space="0" w:color="auto"/>
              <w:bottom w:val="single" w:sz="4" w:space="0" w:color="auto"/>
            </w:tcBorders>
            <w:shd w:val="clear" w:color="auto" w:fill="auto"/>
            <w:hideMark/>
          </w:tcPr>
          <w:p w:rsidR="00485383" w:rsidRPr="00AA557B" w:rsidRDefault="00485383" w:rsidP="00AA557B">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2.</w:t>
            </w:r>
          </w:p>
        </w:tc>
        <w:tc>
          <w:tcPr>
            <w:tcW w:w="1985" w:type="dxa"/>
            <w:tcBorders>
              <w:top w:val="single" w:sz="4" w:space="0" w:color="auto"/>
              <w:bottom w:val="single" w:sz="4" w:space="0" w:color="auto"/>
            </w:tcBorders>
            <w:shd w:val="clear" w:color="auto" w:fill="auto"/>
            <w:hideMark/>
          </w:tcPr>
          <w:p w:rsidR="00485383" w:rsidRPr="00AA557B" w:rsidRDefault="00485383" w:rsidP="00AA557B">
            <w:pPr>
              <w:spacing w:after="0" w:line="240" w:lineRule="auto"/>
              <w:ind w:left="360"/>
              <w:jc w:val="center"/>
              <w:cnfStyle w:val="000000000000"/>
              <w:rPr>
                <w:rFonts w:ascii="Times New Roman" w:hAnsi="Times New Roman" w:cs="Times New Roman"/>
                <w:sz w:val="24"/>
                <w:szCs w:val="24"/>
              </w:rPr>
            </w:pPr>
            <w:r w:rsidRPr="00AA557B">
              <w:rPr>
                <w:rFonts w:ascii="Times New Roman" w:hAnsi="Times New Roman" w:cs="Times New Roman"/>
                <w:sz w:val="24"/>
                <w:szCs w:val="24"/>
              </w:rPr>
              <w:t>AF</w:t>
            </w:r>
          </w:p>
        </w:tc>
        <w:tc>
          <w:tcPr>
            <w:tcW w:w="2652" w:type="dxa"/>
            <w:tcBorders>
              <w:top w:val="single" w:sz="4" w:space="0" w:color="auto"/>
              <w:bottom w:val="single" w:sz="4" w:space="0" w:color="auto"/>
            </w:tcBorders>
            <w:shd w:val="clear" w:color="auto" w:fill="auto"/>
          </w:tcPr>
          <w:p w:rsidR="00485383" w:rsidRDefault="00485383" w:rsidP="003852B0">
            <w:pPr>
              <w:spacing w:line="240" w:lineRule="auto"/>
              <w:jc w:val="center"/>
              <w:cnfStyle w:val="000000000000"/>
              <w:rPr>
                <w:rFonts w:ascii="Times New Roman" w:hAnsi="Times New Roman" w:cs="Times New Roman"/>
                <w:color w:val="000000"/>
                <w:sz w:val="24"/>
              </w:rPr>
            </w:pPr>
            <w:r>
              <w:rPr>
                <w:rFonts w:ascii="Times New Roman" w:hAnsi="Times New Roman" w:cs="Times New Roman"/>
                <w:color w:val="000000"/>
                <w:sz w:val="24"/>
              </w:rPr>
              <w:t>13</w:t>
            </w:r>
          </w:p>
        </w:tc>
        <w:tc>
          <w:tcPr>
            <w:tcW w:w="2167" w:type="dxa"/>
            <w:tcBorders>
              <w:top w:val="single" w:sz="4" w:space="0" w:color="auto"/>
              <w:bottom w:val="single" w:sz="4" w:space="0" w:color="auto"/>
            </w:tcBorders>
            <w:shd w:val="clear" w:color="auto" w:fill="auto"/>
            <w:vAlign w:val="bottom"/>
          </w:tcPr>
          <w:p w:rsidR="00485383" w:rsidRPr="00AA557B" w:rsidRDefault="00485383" w:rsidP="00F90ED3">
            <w:pPr>
              <w:spacing w:line="240" w:lineRule="auto"/>
              <w:jc w:val="center"/>
              <w:cnfStyle w:val="000000000000"/>
              <w:rPr>
                <w:rFonts w:ascii="Times New Roman" w:hAnsi="Times New Roman" w:cs="Times New Roman"/>
                <w:color w:val="000000"/>
                <w:sz w:val="24"/>
              </w:rPr>
            </w:pPr>
            <w:r>
              <w:rPr>
                <w:rFonts w:ascii="Times New Roman" w:hAnsi="Times New Roman" w:cs="Times New Roman"/>
                <w:color w:val="000000"/>
                <w:sz w:val="24"/>
              </w:rPr>
              <w:t>38</w:t>
            </w:r>
          </w:p>
        </w:tc>
      </w:tr>
      <w:tr w:rsidR="00485383" w:rsidRPr="00AA557B" w:rsidTr="00485383">
        <w:trPr>
          <w:cnfStyle w:val="000000100000"/>
          <w:trHeight w:val="465"/>
        </w:trPr>
        <w:tc>
          <w:tcPr>
            <w:cnfStyle w:val="001000000000"/>
            <w:tcW w:w="992" w:type="dxa"/>
            <w:tcBorders>
              <w:top w:val="single" w:sz="4" w:space="0" w:color="auto"/>
              <w:bottom w:val="single" w:sz="4" w:space="0" w:color="auto"/>
            </w:tcBorders>
            <w:shd w:val="clear" w:color="auto" w:fill="auto"/>
            <w:hideMark/>
          </w:tcPr>
          <w:p w:rsidR="00485383" w:rsidRPr="00AA557B" w:rsidRDefault="00485383" w:rsidP="00AA557B">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3.</w:t>
            </w:r>
          </w:p>
        </w:tc>
        <w:tc>
          <w:tcPr>
            <w:tcW w:w="1985" w:type="dxa"/>
            <w:tcBorders>
              <w:top w:val="single" w:sz="4" w:space="0" w:color="auto"/>
              <w:bottom w:val="single" w:sz="4" w:space="0" w:color="auto"/>
            </w:tcBorders>
            <w:shd w:val="clear" w:color="auto" w:fill="auto"/>
            <w:hideMark/>
          </w:tcPr>
          <w:p w:rsidR="00485383" w:rsidRPr="00AA557B" w:rsidRDefault="00485383" w:rsidP="00AA557B">
            <w:pPr>
              <w:spacing w:after="0" w:line="240" w:lineRule="auto"/>
              <w:ind w:left="360"/>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MS</w:t>
            </w:r>
          </w:p>
        </w:tc>
        <w:tc>
          <w:tcPr>
            <w:tcW w:w="2652" w:type="dxa"/>
            <w:tcBorders>
              <w:top w:val="single" w:sz="4" w:space="0" w:color="auto"/>
              <w:bottom w:val="single" w:sz="4" w:space="0" w:color="auto"/>
            </w:tcBorders>
            <w:shd w:val="clear" w:color="auto" w:fill="auto"/>
          </w:tcPr>
          <w:p w:rsidR="00485383" w:rsidRDefault="00485383" w:rsidP="003852B0">
            <w:pPr>
              <w:spacing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15</w:t>
            </w:r>
          </w:p>
        </w:tc>
        <w:tc>
          <w:tcPr>
            <w:tcW w:w="2167" w:type="dxa"/>
            <w:tcBorders>
              <w:top w:val="single" w:sz="4" w:space="0" w:color="auto"/>
              <w:bottom w:val="single" w:sz="4" w:space="0" w:color="auto"/>
            </w:tcBorders>
            <w:shd w:val="clear" w:color="auto" w:fill="auto"/>
            <w:vAlign w:val="bottom"/>
          </w:tcPr>
          <w:p w:rsidR="00485383" w:rsidRPr="00AA557B" w:rsidRDefault="00485383" w:rsidP="00F90ED3">
            <w:pPr>
              <w:spacing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44</w:t>
            </w:r>
          </w:p>
        </w:tc>
      </w:tr>
    </w:tbl>
    <w:p w:rsidR="0098361F" w:rsidRPr="00AA557B" w:rsidRDefault="0098361F" w:rsidP="00AA557B">
      <w:pPr>
        <w:pStyle w:val="ListParagraph"/>
        <w:spacing w:line="480" w:lineRule="auto"/>
        <w:ind w:left="0" w:firstLine="567"/>
        <w:jc w:val="both"/>
        <w:rPr>
          <w:rFonts w:ascii="Times New Roman" w:hAnsi="Times New Roman" w:cs="Times New Roman"/>
          <w:sz w:val="8"/>
          <w:szCs w:val="24"/>
        </w:rPr>
      </w:pPr>
    </w:p>
    <w:p w:rsidR="00C611BD" w:rsidRPr="00C611BD" w:rsidRDefault="00C611BD" w:rsidP="00C611BD">
      <w:pPr>
        <w:spacing w:line="480" w:lineRule="auto"/>
        <w:ind w:firstLine="709"/>
        <w:jc w:val="both"/>
        <w:rPr>
          <w:sz w:val="8"/>
        </w:rPr>
      </w:pPr>
      <w:r w:rsidRPr="00C611BD">
        <w:rPr>
          <w:rFonts w:ascii="Times New Roman" w:hAnsi="Times New Roman" w:cs="Times New Roman"/>
          <w:sz w:val="24"/>
        </w:rPr>
        <w:t>Jika nilai di atas dikelompokkan ke dalam lima kategori maka diperoleh distribusi frekuensi dan persentase nilai seperti yang ditunjukkan pada tabel 4.3. berikut ini :</w:t>
      </w:r>
    </w:p>
    <w:p w:rsidR="00C611BD" w:rsidRDefault="00C611BD" w:rsidP="00C611BD">
      <w:pPr>
        <w:spacing w:after="0"/>
        <w:ind w:left="1843" w:right="49" w:hanging="1134"/>
        <w:jc w:val="both"/>
        <w:rPr>
          <w:rFonts w:ascii="Times New Roman" w:hAnsi="Times New Roman"/>
          <w:b/>
        </w:rPr>
      </w:pPr>
      <w:r w:rsidRPr="00C611BD">
        <w:rPr>
          <w:rFonts w:ascii="Times New Roman" w:hAnsi="Times New Roman" w:cs="Times New Roman"/>
          <w:b/>
          <w:sz w:val="24"/>
        </w:rPr>
        <w:t xml:space="preserve">Tabel 4.3. Distribusi Frekuensi dan Persentase </w:t>
      </w:r>
      <w:r w:rsidRPr="00C611BD">
        <w:rPr>
          <w:rFonts w:ascii="Times New Roman" w:hAnsi="Times New Roman"/>
          <w:b/>
        </w:rPr>
        <w:t xml:space="preserve">Nilai Tes Awal Kemampuan </w:t>
      </w:r>
      <w:r w:rsidR="00F40DE8">
        <w:rPr>
          <w:rFonts w:ascii="Times New Roman" w:hAnsi="Times New Roman"/>
          <w:b/>
        </w:rPr>
        <w:t xml:space="preserve"> Membaca </w:t>
      </w:r>
      <w:r w:rsidRPr="00C611BD">
        <w:rPr>
          <w:rFonts w:ascii="Times New Roman" w:hAnsi="Times New Roman"/>
          <w:b/>
        </w:rPr>
        <w:t>Permulaan</w:t>
      </w:r>
      <w:r w:rsidRPr="00C611BD">
        <w:rPr>
          <w:rFonts w:ascii="Times New Roman" w:hAnsi="Times New Roman" w:cs="Times New Roman"/>
          <w:b/>
          <w:sz w:val="24"/>
          <w:szCs w:val="24"/>
        </w:rPr>
        <w:t xml:space="preserve"> </w:t>
      </w:r>
      <w:r w:rsidRPr="00C611BD">
        <w:rPr>
          <w:rFonts w:ascii="Times New Roman" w:hAnsi="Times New Roman"/>
          <w:b/>
        </w:rPr>
        <w:t xml:space="preserve">Sebelum Penerapan Metode </w:t>
      </w:r>
      <w:r w:rsidRPr="00C611BD">
        <w:rPr>
          <w:rFonts w:ascii="Times New Roman" w:hAnsi="Times New Roman"/>
          <w:b/>
          <w:i/>
        </w:rPr>
        <w:t>Drill</w:t>
      </w:r>
      <w:r w:rsidRPr="00C611BD">
        <w:rPr>
          <w:rFonts w:ascii="Times New Roman" w:hAnsi="Times New Roman"/>
          <w:b/>
        </w:rPr>
        <w:t xml:space="preserve"> Pada Tunagrahita Ringan </w:t>
      </w:r>
      <w:r w:rsidRPr="00C611BD">
        <w:rPr>
          <w:rFonts w:ascii="Times New Roman" w:hAnsi="Times New Roman"/>
          <w:b/>
          <w:lang w:val="nb-NO"/>
        </w:rPr>
        <w:t>Kelas Dasar II</w:t>
      </w:r>
      <w:r w:rsidRPr="00C611BD">
        <w:rPr>
          <w:rFonts w:ascii="Times New Roman" w:hAnsi="Times New Roman"/>
          <w:b/>
        </w:rPr>
        <w:t xml:space="preserve"> di </w:t>
      </w:r>
      <w:r w:rsidRPr="00C611BD">
        <w:rPr>
          <w:rFonts w:ascii="Times New Roman" w:hAnsi="Times New Roman"/>
          <w:b/>
          <w:lang w:val="nb-NO"/>
        </w:rPr>
        <w:t>SLB</w:t>
      </w:r>
      <w:r w:rsidRPr="00C611BD">
        <w:rPr>
          <w:rFonts w:ascii="Times New Roman" w:hAnsi="Times New Roman"/>
          <w:b/>
        </w:rPr>
        <w:t xml:space="preserve"> Negeri Tanah Grogot Kabupaten Paser</w:t>
      </w:r>
    </w:p>
    <w:p w:rsidR="00485383" w:rsidRPr="00485383" w:rsidRDefault="00485383" w:rsidP="00C611BD">
      <w:pPr>
        <w:spacing w:after="0"/>
        <w:ind w:left="1843" w:right="49" w:hanging="1134"/>
        <w:jc w:val="both"/>
        <w:rPr>
          <w:rFonts w:ascii="Times New Roman" w:hAnsi="Times New Roman"/>
          <w:b/>
          <w:sz w:val="10"/>
        </w:rPr>
      </w:pPr>
    </w:p>
    <w:tbl>
      <w:tblPr>
        <w:tblStyle w:val="TableGrid"/>
        <w:tblpPr w:leftFromText="180" w:rightFromText="180" w:vertAnchor="text" w:horzAnchor="margin" w:tblpX="817" w:tblpY="73"/>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675"/>
        <w:gridCol w:w="2498"/>
        <w:gridCol w:w="1917"/>
        <w:gridCol w:w="1255"/>
        <w:gridCol w:w="1418"/>
      </w:tblGrid>
      <w:tr w:rsidR="00C611BD" w:rsidRPr="00C611BD" w:rsidTr="003C204C">
        <w:trPr>
          <w:trHeight w:val="559"/>
        </w:trPr>
        <w:tc>
          <w:tcPr>
            <w:tcW w:w="675" w:type="dxa"/>
            <w:vAlign w:val="center"/>
          </w:tcPr>
          <w:p w:rsidR="00C611BD" w:rsidRPr="00C611BD" w:rsidRDefault="00C611BD" w:rsidP="00485383">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No</w:t>
            </w:r>
          </w:p>
        </w:tc>
        <w:tc>
          <w:tcPr>
            <w:tcW w:w="2498" w:type="dxa"/>
            <w:vAlign w:val="center"/>
          </w:tcPr>
          <w:p w:rsidR="00C611BD" w:rsidRPr="00C611BD" w:rsidRDefault="00556D69" w:rsidP="000545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w:t>
            </w:r>
            <w:r w:rsidR="00C611BD" w:rsidRPr="00C611BD">
              <w:rPr>
                <w:rFonts w:ascii="Times New Roman" w:hAnsi="Times New Roman" w:cs="Times New Roman"/>
                <w:b/>
                <w:sz w:val="24"/>
                <w:szCs w:val="24"/>
              </w:rPr>
              <w:t xml:space="preserve"> Hasil </w:t>
            </w:r>
            <w:r w:rsidR="000545CB">
              <w:rPr>
                <w:rFonts w:ascii="Times New Roman" w:hAnsi="Times New Roman" w:cs="Times New Roman"/>
                <w:b/>
                <w:sz w:val="24"/>
                <w:szCs w:val="24"/>
              </w:rPr>
              <w:t>Tes</w:t>
            </w:r>
          </w:p>
        </w:tc>
        <w:tc>
          <w:tcPr>
            <w:tcW w:w="1917" w:type="dxa"/>
            <w:vAlign w:val="center"/>
          </w:tcPr>
          <w:p w:rsidR="00C611BD" w:rsidRPr="00C611BD" w:rsidRDefault="00C611BD" w:rsidP="00485383">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Kategori</w:t>
            </w:r>
          </w:p>
        </w:tc>
        <w:tc>
          <w:tcPr>
            <w:tcW w:w="1255" w:type="dxa"/>
            <w:vAlign w:val="center"/>
          </w:tcPr>
          <w:p w:rsidR="00C611BD" w:rsidRPr="00C611BD" w:rsidRDefault="00C611BD" w:rsidP="00485383">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Frekuensi</w:t>
            </w:r>
          </w:p>
        </w:tc>
        <w:tc>
          <w:tcPr>
            <w:tcW w:w="1418" w:type="dxa"/>
            <w:vAlign w:val="center"/>
          </w:tcPr>
          <w:p w:rsidR="00C611BD" w:rsidRPr="00C611BD" w:rsidRDefault="00C611BD" w:rsidP="00485383">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Persentase</w:t>
            </w:r>
          </w:p>
        </w:tc>
      </w:tr>
      <w:tr w:rsidR="00C611BD" w:rsidRPr="00C611BD" w:rsidTr="003C204C">
        <w:trPr>
          <w:trHeight w:val="382"/>
        </w:trPr>
        <w:tc>
          <w:tcPr>
            <w:tcW w:w="675"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1</w:t>
            </w:r>
          </w:p>
        </w:tc>
        <w:tc>
          <w:tcPr>
            <w:tcW w:w="2498" w:type="dxa"/>
            <w:vAlign w:val="center"/>
          </w:tcPr>
          <w:p w:rsidR="00C611BD" w:rsidRPr="00407975" w:rsidRDefault="004D4CAD" w:rsidP="00485383">
            <w:pPr>
              <w:spacing w:after="0" w:line="240" w:lineRule="auto"/>
              <w:jc w:val="center"/>
              <w:rPr>
                <w:rFonts w:ascii="Times New Roman" w:hAnsi="Times New Roman"/>
                <w:sz w:val="24"/>
                <w:szCs w:val="24"/>
              </w:rPr>
            </w:pPr>
            <w:r>
              <w:rPr>
                <w:rFonts w:ascii="Times New Roman" w:hAnsi="Times New Roman"/>
                <w:sz w:val="24"/>
                <w:szCs w:val="24"/>
              </w:rPr>
              <w:t>80</w:t>
            </w:r>
            <w:r w:rsidRPr="00407975">
              <w:rPr>
                <w:rFonts w:ascii="Times New Roman" w:hAnsi="Times New Roman"/>
                <w:sz w:val="24"/>
                <w:szCs w:val="24"/>
              </w:rPr>
              <w:t xml:space="preserve"> – 100</w:t>
            </w:r>
          </w:p>
        </w:tc>
        <w:tc>
          <w:tcPr>
            <w:tcW w:w="1917"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 xml:space="preserve">Sangat </w:t>
            </w:r>
            <w:r>
              <w:rPr>
                <w:rFonts w:ascii="Times New Roman" w:hAnsi="Times New Roman" w:cs="Times New Roman"/>
                <w:sz w:val="24"/>
                <w:szCs w:val="24"/>
              </w:rPr>
              <w:t>Baik</w:t>
            </w:r>
          </w:p>
        </w:tc>
        <w:tc>
          <w:tcPr>
            <w:tcW w:w="1255"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611BD" w:rsidRPr="00C611BD">
              <w:rPr>
                <w:rFonts w:ascii="Times New Roman" w:hAnsi="Times New Roman" w:cs="Times New Roman"/>
                <w:sz w:val="24"/>
                <w:szCs w:val="24"/>
              </w:rPr>
              <w:t>%</w:t>
            </w:r>
          </w:p>
        </w:tc>
      </w:tr>
      <w:tr w:rsidR="00C611BD" w:rsidRPr="00C611BD" w:rsidTr="003C204C">
        <w:trPr>
          <w:trHeight w:val="370"/>
        </w:trPr>
        <w:tc>
          <w:tcPr>
            <w:tcW w:w="675"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2</w:t>
            </w:r>
          </w:p>
        </w:tc>
        <w:tc>
          <w:tcPr>
            <w:tcW w:w="2498" w:type="dxa"/>
            <w:vAlign w:val="center"/>
          </w:tcPr>
          <w:p w:rsidR="00C611BD" w:rsidRPr="00407975" w:rsidRDefault="004D4CAD" w:rsidP="00485383">
            <w:pPr>
              <w:spacing w:after="0" w:line="240" w:lineRule="auto"/>
              <w:jc w:val="center"/>
              <w:rPr>
                <w:rFonts w:ascii="Times New Roman" w:hAnsi="Times New Roman"/>
                <w:sz w:val="24"/>
                <w:szCs w:val="24"/>
              </w:rPr>
            </w:pPr>
            <w:r>
              <w:rPr>
                <w:rFonts w:ascii="Times New Roman" w:hAnsi="Times New Roman"/>
                <w:sz w:val="24"/>
                <w:szCs w:val="24"/>
              </w:rPr>
              <w:t>66 – 79</w:t>
            </w:r>
          </w:p>
        </w:tc>
        <w:tc>
          <w:tcPr>
            <w:tcW w:w="1917"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255"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611BD" w:rsidRPr="00C611BD">
              <w:rPr>
                <w:rFonts w:ascii="Times New Roman" w:hAnsi="Times New Roman" w:cs="Times New Roman"/>
                <w:sz w:val="24"/>
                <w:szCs w:val="24"/>
              </w:rPr>
              <w:t xml:space="preserve"> %</w:t>
            </w:r>
          </w:p>
        </w:tc>
      </w:tr>
      <w:tr w:rsidR="00C611BD" w:rsidRPr="00C611BD" w:rsidTr="003C204C">
        <w:trPr>
          <w:trHeight w:val="382"/>
        </w:trPr>
        <w:tc>
          <w:tcPr>
            <w:tcW w:w="675"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3</w:t>
            </w:r>
          </w:p>
        </w:tc>
        <w:tc>
          <w:tcPr>
            <w:tcW w:w="2498" w:type="dxa"/>
            <w:vAlign w:val="center"/>
          </w:tcPr>
          <w:p w:rsidR="00C611BD" w:rsidRPr="00407975" w:rsidRDefault="00C611BD" w:rsidP="00485383">
            <w:pPr>
              <w:spacing w:after="0" w:line="240" w:lineRule="auto"/>
              <w:jc w:val="center"/>
              <w:rPr>
                <w:rFonts w:ascii="Times New Roman" w:hAnsi="Times New Roman"/>
                <w:sz w:val="24"/>
                <w:szCs w:val="24"/>
              </w:rPr>
            </w:pPr>
            <w:r>
              <w:rPr>
                <w:rFonts w:ascii="Times New Roman" w:hAnsi="Times New Roman"/>
                <w:sz w:val="24"/>
                <w:szCs w:val="24"/>
              </w:rPr>
              <w:t>56 – 65</w:t>
            </w:r>
          </w:p>
        </w:tc>
        <w:tc>
          <w:tcPr>
            <w:tcW w:w="1917"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1255"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0</w:t>
            </w:r>
          </w:p>
        </w:tc>
        <w:tc>
          <w:tcPr>
            <w:tcW w:w="1418"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0 %</w:t>
            </w:r>
          </w:p>
        </w:tc>
      </w:tr>
      <w:tr w:rsidR="00C611BD" w:rsidRPr="00C611BD" w:rsidTr="003C204C">
        <w:trPr>
          <w:trHeight w:val="370"/>
        </w:trPr>
        <w:tc>
          <w:tcPr>
            <w:tcW w:w="675"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4</w:t>
            </w:r>
          </w:p>
        </w:tc>
        <w:tc>
          <w:tcPr>
            <w:tcW w:w="2498" w:type="dxa"/>
            <w:vAlign w:val="center"/>
          </w:tcPr>
          <w:p w:rsidR="00C611BD" w:rsidRPr="00407975" w:rsidRDefault="004D4CAD" w:rsidP="004D4CAD">
            <w:pPr>
              <w:spacing w:after="0" w:line="240" w:lineRule="auto"/>
              <w:jc w:val="center"/>
              <w:rPr>
                <w:rFonts w:ascii="Times New Roman" w:hAnsi="Times New Roman"/>
                <w:sz w:val="24"/>
                <w:szCs w:val="24"/>
              </w:rPr>
            </w:pPr>
            <w:r>
              <w:rPr>
                <w:rFonts w:ascii="Times New Roman" w:hAnsi="Times New Roman"/>
                <w:sz w:val="24"/>
                <w:szCs w:val="24"/>
              </w:rPr>
              <w:t>40 – 55</w:t>
            </w:r>
          </w:p>
        </w:tc>
        <w:tc>
          <w:tcPr>
            <w:tcW w:w="1917" w:type="dxa"/>
            <w:vAlign w:val="center"/>
          </w:tcPr>
          <w:p w:rsidR="00C611BD" w:rsidRPr="00C611BD" w:rsidRDefault="004D4CAD" w:rsidP="004D4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Kurang </w:t>
            </w:r>
          </w:p>
        </w:tc>
        <w:tc>
          <w:tcPr>
            <w:tcW w:w="1255"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C611BD" w:rsidRPr="00C611BD">
              <w:rPr>
                <w:rFonts w:ascii="Times New Roman" w:hAnsi="Times New Roman" w:cs="Times New Roman"/>
                <w:sz w:val="24"/>
                <w:szCs w:val="24"/>
              </w:rPr>
              <w:t xml:space="preserve"> %</w:t>
            </w:r>
          </w:p>
        </w:tc>
      </w:tr>
      <w:tr w:rsidR="00C611BD" w:rsidRPr="00C611BD" w:rsidTr="003C204C">
        <w:trPr>
          <w:trHeight w:val="382"/>
        </w:trPr>
        <w:tc>
          <w:tcPr>
            <w:tcW w:w="675" w:type="dxa"/>
            <w:vAlign w:val="center"/>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5</w:t>
            </w:r>
          </w:p>
        </w:tc>
        <w:tc>
          <w:tcPr>
            <w:tcW w:w="2498" w:type="dxa"/>
            <w:vAlign w:val="center"/>
          </w:tcPr>
          <w:p w:rsidR="00C611BD" w:rsidRDefault="004D4CAD" w:rsidP="004D4CAD">
            <w:pPr>
              <w:spacing w:after="0" w:line="240" w:lineRule="auto"/>
              <w:jc w:val="center"/>
              <w:rPr>
                <w:rFonts w:ascii="Times New Roman" w:hAnsi="Times New Roman"/>
                <w:sz w:val="24"/>
                <w:szCs w:val="24"/>
              </w:rPr>
            </w:pPr>
            <w:r>
              <w:rPr>
                <w:rFonts w:ascii="Times New Roman" w:hAnsi="Times New Roman"/>
                <w:sz w:val="24"/>
                <w:szCs w:val="24"/>
              </w:rPr>
              <w:t>30 – 39</w:t>
            </w:r>
          </w:p>
        </w:tc>
        <w:tc>
          <w:tcPr>
            <w:tcW w:w="1917" w:type="dxa"/>
            <w:vAlign w:val="center"/>
          </w:tcPr>
          <w:p w:rsidR="00C611BD" w:rsidRPr="00C611BD" w:rsidRDefault="004D4CAD" w:rsidP="004D4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Gagal</w:t>
            </w:r>
            <w:r w:rsidRPr="00C611BD">
              <w:rPr>
                <w:rFonts w:ascii="Times New Roman" w:hAnsi="Times New Roman" w:cs="Times New Roman"/>
                <w:sz w:val="24"/>
                <w:szCs w:val="24"/>
              </w:rPr>
              <w:t xml:space="preserve"> </w:t>
            </w:r>
          </w:p>
        </w:tc>
        <w:tc>
          <w:tcPr>
            <w:tcW w:w="1255"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C611BD" w:rsidRPr="00C611BD" w:rsidRDefault="004D4CA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r w:rsidR="00C611BD" w:rsidRPr="00C611BD">
              <w:rPr>
                <w:rFonts w:ascii="Times New Roman" w:hAnsi="Times New Roman" w:cs="Times New Roman"/>
                <w:sz w:val="24"/>
                <w:szCs w:val="24"/>
              </w:rPr>
              <w:t xml:space="preserve"> %</w:t>
            </w:r>
          </w:p>
        </w:tc>
      </w:tr>
      <w:tr w:rsidR="00C611BD" w:rsidRPr="00C611BD" w:rsidTr="003C204C">
        <w:trPr>
          <w:trHeight w:val="407"/>
        </w:trPr>
        <w:tc>
          <w:tcPr>
            <w:tcW w:w="5090" w:type="dxa"/>
            <w:gridSpan w:val="3"/>
          </w:tcPr>
          <w:p w:rsidR="00C611BD" w:rsidRPr="007A090C" w:rsidRDefault="00C611BD" w:rsidP="007A090C">
            <w:pPr>
              <w:spacing w:after="0" w:line="240" w:lineRule="auto"/>
              <w:ind w:left="1418"/>
              <w:rPr>
                <w:rFonts w:ascii="Times New Roman" w:hAnsi="Times New Roman" w:cs="Times New Roman"/>
                <w:b/>
                <w:sz w:val="24"/>
                <w:szCs w:val="24"/>
              </w:rPr>
            </w:pPr>
            <w:r w:rsidRPr="007A090C">
              <w:rPr>
                <w:rFonts w:ascii="Times New Roman" w:hAnsi="Times New Roman" w:cs="Times New Roman"/>
                <w:b/>
                <w:sz w:val="24"/>
                <w:szCs w:val="24"/>
              </w:rPr>
              <w:t>Jumlah</w:t>
            </w:r>
          </w:p>
        </w:tc>
        <w:tc>
          <w:tcPr>
            <w:tcW w:w="1255" w:type="dxa"/>
          </w:tcPr>
          <w:p w:rsidR="00C611BD" w:rsidRPr="00C611BD" w:rsidRDefault="00C611BD" w:rsidP="00485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C611BD" w:rsidRPr="00C611BD" w:rsidRDefault="00C611BD" w:rsidP="00485383">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100 %</w:t>
            </w:r>
          </w:p>
        </w:tc>
      </w:tr>
    </w:tbl>
    <w:p w:rsidR="00C611BD" w:rsidRPr="0093537F" w:rsidRDefault="00C611BD" w:rsidP="00C611BD">
      <w:pPr>
        <w:ind w:left="1843" w:right="425" w:hanging="1134"/>
        <w:jc w:val="both"/>
        <w:rPr>
          <w:b/>
        </w:rPr>
      </w:pPr>
    </w:p>
    <w:p w:rsidR="00C611BD" w:rsidRDefault="00C611BD" w:rsidP="000B548D">
      <w:pPr>
        <w:pStyle w:val="ListParagraph"/>
        <w:spacing w:line="480" w:lineRule="auto"/>
        <w:ind w:left="0" w:firstLine="720"/>
        <w:jc w:val="both"/>
        <w:rPr>
          <w:rFonts w:ascii="Times New Roman" w:hAnsi="Times New Roman" w:cs="Times New Roman"/>
          <w:sz w:val="24"/>
          <w:szCs w:val="24"/>
        </w:rPr>
      </w:pPr>
    </w:p>
    <w:p w:rsidR="00C611BD" w:rsidRDefault="00C611BD" w:rsidP="000B548D">
      <w:pPr>
        <w:pStyle w:val="ListParagraph"/>
        <w:spacing w:line="480" w:lineRule="auto"/>
        <w:ind w:left="0" w:firstLine="720"/>
        <w:jc w:val="both"/>
        <w:rPr>
          <w:rFonts w:ascii="Times New Roman" w:hAnsi="Times New Roman" w:cs="Times New Roman"/>
          <w:sz w:val="24"/>
          <w:szCs w:val="24"/>
        </w:rPr>
      </w:pPr>
    </w:p>
    <w:p w:rsidR="00C611BD" w:rsidRDefault="00C611BD" w:rsidP="000B548D">
      <w:pPr>
        <w:pStyle w:val="ListParagraph"/>
        <w:spacing w:line="480" w:lineRule="auto"/>
        <w:ind w:left="0" w:firstLine="720"/>
        <w:jc w:val="both"/>
        <w:rPr>
          <w:rFonts w:ascii="Times New Roman" w:hAnsi="Times New Roman" w:cs="Times New Roman"/>
          <w:sz w:val="24"/>
          <w:szCs w:val="24"/>
        </w:rPr>
      </w:pPr>
    </w:p>
    <w:p w:rsidR="005E0DBB" w:rsidRPr="00AA557B" w:rsidRDefault="0060084C" w:rsidP="00C611BD">
      <w:pPr>
        <w:pStyle w:val="ListParagraph"/>
        <w:spacing w:line="480" w:lineRule="auto"/>
        <w:ind w:left="0" w:firstLine="720"/>
        <w:jc w:val="both"/>
        <w:rPr>
          <w:rFonts w:ascii="Times New Roman" w:hAnsi="Times New Roman" w:cs="Times New Roman"/>
          <w:sz w:val="24"/>
          <w:szCs w:val="24"/>
        </w:rPr>
      </w:pPr>
      <w:r w:rsidRPr="00AA557B">
        <w:rPr>
          <w:rFonts w:ascii="Times New Roman" w:hAnsi="Times New Roman" w:cs="Times New Roman"/>
          <w:sz w:val="24"/>
          <w:szCs w:val="24"/>
        </w:rPr>
        <w:lastRenderedPageBreak/>
        <w:t>Data</w:t>
      </w:r>
      <w:r w:rsidR="00EA7B51" w:rsidRPr="00AA557B">
        <w:rPr>
          <w:rFonts w:ascii="Times New Roman" w:hAnsi="Times New Roman" w:cs="Times New Roman"/>
          <w:sz w:val="24"/>
          <w:szCs w:val="24"/>
        </w:rPr>
        <w:t xml:space="preserve"> pada tabel 4.</w:t>
      </w:r>
      <w:r w:rsidR="00C611BD">
        <w:rPr>
          <w:rFonts w:ascii="Times New Roman" w:hAnsi="Times New Roman" w:cs="Times New Roman"/>
          <w:sz w:val="24"/>
          <w:szCs w:val="24"/>
        </w:rPr>
        <w:t>3</w:t>
      </w:r>
      <w:r w:rsidR="00C56201" w:rsidRPr="00AA557B">
        <w:rPr>
          <w:rFonts w:ascii="Times New Roman" w:hAnsi="Times New Roman" w:cs="Times New Roman"/>
          <w:sz w:val="24"/>
          <w:szCs w:val="24"/>
        </w:rPr>
        <w:t xml:space="preserve"> m</w:t>
      </w:r>
      <w:r w:rsidR="00B03006" w:rsidRPr="00AA557B">
        <w:rPr>
          <w:rFonts w:ascii="Times New Roman" w:hAnsi="Times New Roman" w:cs="Times New Roman"/>
          <w:sz w:val="24"/>
          <w:szCs w:val="24"/>
        </w:rPr>
        <w:t xml:space="preserve">enunjukkan bahwa dari </w:t>
      </w:r>
      <w:r w:rsidR="00B52814" w:rsidRPr="00AA557B">
        <w:rPr>
          <w:rFonts w:ascii="Times New Roman" w:hAnsi="Times New Roman" w:cs="Times New Roman"/>
          <w:sz w:val="24"/>
          <w:szCs w:val="24"/>
        </w:rPr>
        <w:t>tiga</w:t>
      </w:r>
      <w:r w:rsidR="00C56201" w:rsidRPr="00AA557B">
        <w:rPr>
          <w:rFonts w:ascii="Times New Roman" w:hAnsi="Times New Roman" w:cs="Times New Roman"/>
          <w:sz w:val="24"/>
          <w:szCs w:val="24"/>
        </w:rPr>
        <w:t xml:space="preserve"> murid tunagrahita ringan kelas dasar II di SLB Negeri </w:t>
      </w:r>
      <w:r w:rsidR="00B03006" w:rsidRPr="00AA557B">
        <w:rPr>
          <w:rFonts w:ascii="Times New Roman" w:hAnsi="Times New Roman" w:cs="Times New Roman"/>
          <w:sz w:val="24"/>
          <w:szCs w:val="24"/>
        </w:rPr>
        <w:t xml:space="preserve">Tanah </w:t>
      </w:r>
      <w:r w:rsidR="00922927" w:rsidRPr="00AA557B">
        <w:rPr>
          <w:rFonts w:ascii="Times New Roman" w:hAnsi="Times New Roman" w:cs="Times New Roman"/>
          <w:sz w:val="24"/>
          <w:szCs w:val="24"/>
        </w:rPr>
        <w:t>G</w:t>
      </w:r>
      <w:r w:rsidR="00B03006" w:rsidRPr="00AA557B">
        <w:rPr>
          <w:rFonts w:ascii="Times New Roman" w:hAnsi="Times New Roman" w:cs="Times New Roman"/>
          <w:sz w:val="24"/>
          <w:szCs w:val="24"/>
        </w:rPr>
        <w:t>rogot</w:t>
      </w:r>
      <w:r w:rsidR="00C56201" w:rsidRPr="00AA557B">
        <w:rPr>
          <w:rFonts w:ascii="Times New Roman" w:hAnsi="Times New Roman" w:cs="Times New Roman"/>
          <w:sz w:val="24"/>
          <w:szCs w:val="24"/>
        </w:rPr>
        <w:t xml:space="preserve"> dapat di</w:t>
      </w:r>
      <w:r w:rsidR="006475EE" w:rsidRPr="00AA557B">
        <w:rPr>
          <w:rFonts w:ascii="Times New Roman" w:hAnsi="Times New Roman" w:cs="Times New Roman"/>
          <w:sz w:val="24"/>
          <w:szCs w:val="24"/>
        </w:rPr>
        <w:t xml:space="preserve"> </w:t>
      </w:r>
      <w:r w:rsidR="00C56201" w:rsidRPr="00AA557B">
        <w:rPr>
          <w:rFonts w:ascii="Times New Roman" w:hAnsi="Times New Roman" w:cs="Times New Roman"/>
          <w:sz w:val="24"/>
          <w:szCs w:val="24"/>
        </w:rPr>
        <w:t xml:space="preserve">gambarkan, bahwa pada hasil tes awal kepada </w:t>
      </w:r>
      <w:r w:rsidR="00B03006" w:rsidRPr="00AA557B">
        <w:rPr>
          <w:rFonts w:ascii="Times New Roman" w:hAnsi="Times New Roman" w:cs="Times New Roman"/>
          <w:sz w:val="24"/>
          <w:szCs w:val="24"/>
        </w:rPr>
        <w:t>murid</w:t>
      </w:r>
      <w:r w:rsidR="00C56201" w:rsidRPr="00AA557B">
        <w:rPr>
          <w:rFonts w:ascii="Times New Roman" w:hAnsi="Times New Roman" w:cs="Times New Roman"/>
          <w:sz w:val="24"/>
          <w:szCs w:val="24"/>
        </w:rPr>
        <w:t xml:space="preserve"> </w:t>
      </w:r>
      <w:r w:rsidR="00C5115C" w:rsidRPr="00AA557B">
        <w:rPr>
          <w:rFonts w:ascii="Times New Roman" w:hAnsi="Times New Roman" w:cs="Times New Roman"/>
          <w:sz w:val="24"/>
          <w:szCs w:val="24"/>
        </w:rPr>
        <w:t>ZN</w:t>
      </w:r>
      <w:r w:rsidR="00C56201" w:rsidRPr="00AA557B">
        <w:rPr>
          <w:rFonts w:ascii="Times New Roman" w:hAnsi="Times New Roman" w:cs="Times New Roman"/>
          <w:sz w:val="24"/>
          <w:szCs w:val="24"/>
        </w:rPr>
        <w:t xml:space="preserve"> memperoleh nilai </w:t>
      </w:r>
      <w:r w:rsidR="0032609F">
        <w:rPr>
          <w:rFonts w:ascii="Times New Roman" w:hAnsi="Times New Roman" w:cs="Times New Roman"/>
          <w:sz w:val="24"/>
          <w:szCs w:val="24"/>
        </w:rPr>
        <w:t>tiga puluh lima</w:t>
      </w:r>
      <w:r w:rsidR="00ED426D" w:rsidRPr="00AA557B">
        <w:rPr>
          <w:rFonts w:ascii="Times New Roman" w:hAnsi="Times New Roman" w:cs="Times New Roman"/>
          <w:sz w:val="24"/>
          <w:szCs w:val="24"/>
        </w:rPr>
        <w:t xml:space="preserve"> </w:t>
      </w:r>
      <w:r w:rsidR="00C56201" w:rsidRPr="00AA557B">
        <w:rPr>
          <w:rFonts w:ascii="Times New Roman" w:hAnsi="Times New Roman" w:cs="Times New Roman"/>
          <w:sz w:val="24"/>
          <w:szCs w:val="24"/>
        </w:rPr>
        <w:t>(</w:t>
      </w:r>
      <w:r w:rsidR="0032609F">
        <w:rPr>
          <w:rFonts w:ascii="Times New Roman" w:hAnsi="Times New Roman" w:cs="Times New Roman"/>
          <w:sz w:val="24"/>
          <w:szCs w:val="24"/>
        </w:rPr>
        <w:t>35</w:t>
      </w:r>
      <w:r w:rsidR="00C56201" w:rsidRPr="00AA557B">
        <w:rPr>
          <w:rFonts w:ascii="Times New Roman" w:hAnsi="Times New Roman" w:cs="Times New Roman"/>
          <w:sz w:val="24"/>
          <w:szCs w:val="24"/>
        </w:rPr>
        <w:t xml:space="preserve">), </w:t>
      </w:r>
      <w:r w:rsidR="00C5115C" w:rsidRPr="00AA557B">
        <w:rPr>
          <w:rFonts w:ascii="Times New Roman" w:hAnsi="Times New Roman" w:cs="Times New Roman"/>
          <w:sz w:val="24"/>
          <w:szCs w:val="24"/>
        </w:rPr>
        <w:t>AF</w:t>
      </w:r>
      <w:r w:rsidR="00C56201" w:rsidRPr="00AA557B">
        <w:rPr>
          <w:rFonts w:ascii="Times New Roman" w:hAnsi="Times New Roman" w:cs="Times New Roman"/>
          <w:sz w:val="24"/>
          <w:szCs w:val="24"/>
        </w:rPr>
        <w:t xml:space="preserve"> memperoleh </w:t>
      </w:r>
      <w:r w:rsidR="00B03006" w:rsidRPr="00AA557B">
        <w:rPr>
          <w:rFonts w:ascii="Times New Roman" w:hAnsi="Times New Roman" w:cs="Times New Roman"/>
          <w:sz w:val="24"/>
          <w:szCs w:val="24"/>
        </w:rPr>
        <w:t xml:space="preserve">nilai </w:t>
      </w:r>
      <w:r w:rsidR="0090032C" w:rsidRPr="00AA557B">
        <w:rPr>
          <w:rFonts w:ascii="Times New Roman" w:hAnsi="Times New Roman" w:cs="Times New Roman"/>
          <w:sz w:val="24"/>
          <w:szCs w:val="24"/>
        </w:rPr>
        <w:t>tiga puluh</w:t>
      </w:r>
      <w:r w:rsidR="00474374" w:rsidRPr="00AA557B">
        <w:rPr>
          <w:rFonts w:ascii="Times New Roman" w:hAnsi="Times New Roman" w:cs="Times New Roman"/>
          <w:sz w:val="24"/>
          <w:szCs w:val="24"/>
        </w:rPr>
        <w:t xml:space="preserve"> </w:t>
      </w:r>
      <w:r w:rsidR="0032609F">
        <w:rPr>
          <w:rFonts w:ascii="Times New Roman" w:hAnsi="Times New Roman" w:cs="Times New Roman"/>
          <w:sz w:val="24"/>
          <w:szCs w:val="24"/>
        </w:rPr>
        <w:t>delapan</w:t>
      </w:r>
      <w:r w:rsidR="0090032C" w:rsidRPr="00AA557B">
        <w:rPr>
          <w:rFonts w:ascii="Times New Roman" w:hAnsi="Times New Roman" w:cs="Times New Roman"/>
          <w:sz w:val="24"/>
          <w:szCs w:val="24"/>
        </w:rPr>
        <w:t xml:space="preserve"> </w:t>
      </w:r>
      <w:r w:rsidR="00C56201" w:rsidRPr="00AA557B">
        <w:rPr>
          <w:rFonts w:ascii="Times New Roman" w:hAnsi="Times New Roman" w:cs="Times New Roman"/>
          <w:sz w:val="24"/>
          <w:szCs w:val="24"/>
        </w:rPr>
        <w:t>(</w:t>
      </w:r>
      <w:r w:rsidR="0032609F">
        <w:rPr>
          <w:rFonts w:ascii="Times New Roman" w:hAnsi="Times New Roman" w:cs="Times New Roman"/>
          <w:sz w:val="24"/>
          <w:szCs w:val="24"/>
        </w:rPr>
        <w:t>38</w:t>
      </w:r>
      <w:r w:rsidR="00C56201" w:rsidRPr="00AA557B">
        <w:rPr>
          <w:rFonts w:ascii="Times New Roman" w:hAnsi="Times New Roman" w:cs="Times New Roman"/>
          <w:sz w:val="24"/>
          <w:szCs w:val="24"/>
        </w:rPr>
        <w:t xml:space="preserve">), </w:t>
      </w:r>
      <w:r w:rsidR="00C5115C" w:rsidRPr="00AA557B">
        <w:rPr>
          <w:rFonts w:ascii="Times New Roman" w:hAnsi="Times New Roman" w:cs="Times New Roman"/>
          <w:sz w:val="24"/>
          <w:szCs w:val="24"/>
        </w:rPr>
        <w:t>MS</w:t>
      </w:r>
      <w:r w:rsidR="00C56201" w:rsidRPr="00AA557B">
        <w:rPr>
          <w:rFonts w:ascii="Times New Roman" w:hAnsi="Times New Roman" w:cs="Times New Roman"/>
          <w:sz w:val="24"/>
          <w:szCs w:val="24"/>
        </w:rPr>
        <w:t xml:space="preserve"> memperoleh nilai </w:t>
      </w:r>
      <w:r w:rsidR="0032609F">
        <w:rPr>
          <w:rFonts w:ascii="Times New Roman" w:hAnsi="Times New Roman" w:cs="Times New Roman"/>
          <w:sz w:val="24"/>
          <w:szCs w:val="24"/>
        </w:rPr>
        <w:t>empat puluh empat</w:t>
      </w:r>
      <w:r w:rsidR="00555013" w:rsidRPr="00AA557B">
        <w:rPr>
          <w:rFonts w:ascii="Times New Roman" w:hAnsi="Times New Roman" w:cs="Times New Roman"/>
          <w:sz w:val="24"/>
          <w:szCs w:val="24"/>
        </w:rPr>
        <w:t xml:space="preserve"> </w:t>
      </w:r>
      <w:r w:rsidR="00C56201" w:rsidRPr="00AA557B">
        <w:rPr>
          <w:rFonts w:ascii="Times New Roman" w:hAnsi="Times New Roman" w:cs="Times New Roman"/>
          <w:sz w:val="24"/>
          <w:szCs w:val="24"/>
        </w:rPr>
        <w:t>(</w:t>
      </w:r>
      <w:r w:rsidR="0032609F">
        <w:rPr>
          <w:rFonts w:ascii="Times New Roman" w:hAnsi="Times New Roman" w:cs="Times New Roman"/>
          <w:sz w:val="24"/>
          <w:szCs w:val="24"/>
        </w:rPr>
        <w:t>44</w:t>
      </w:r>
      <w:r w:rsidR="00EA7B51" w:rsidRPr="00AA557B">
        <w:rPr>
          <w:rFonts w:ascii="Times New Roman" w:hAnsi="Times New Roman" w:cs="Times New Roman"/>
          <w:sz w:val="24"/>
          <w:szCs w:val="24"/>
        </w:rPr>
        <w:t>)</w:t>
      </w:r>
      <w:r w:rsidR="00C56201" w:rsidRPr="00AA557B">
        <w:rPr>
          <w:rFonts w:ascii="Times New Roman" w:hAnsi="Times New Roman" w:cs="Times New Roman"/>
          <w:sz w:val="24"/>
          <w:szCs w:val="24"/>
        </w:rPr>
        <w:t xml:space="preserve">. </w:t>
      </w:r>
      <w:r w:rsidR="00011C22" w:rsidRPr="00AA557B">
        <w:rPr>
          <w:rFonts w:ascii="Times New Roman" w:hAnsi="Times New Roman" w:cs="Times New Roman"/>
          <w:sz w:val="24"/>
          <w:szCs w:val="24"/>
        </w:rPr>
        <w:t xml:space="preserve">Dari </w:t>
      </w:r>
      <w:r w:rsidR="000111A0" w:rsidRPr="00AA557B">
        <w:rPr>
          <w:rFonts w:ascii="Times New Roman" w:hAnsi="Times New Roman" w:cs="Times New Roman"/>
          <w:sz w:val="24"/>
          <w:szCs w:val="24"/>
        </w:rPr>
        <w:t xml:space="preserve">hasil tes awal </w:t>
      </w:r>
      <w:r w:rsidR="00011C22" w:rsidRPr="00AA557B">
        <w:rPr>
          <w:rFonts w:ascii="Times New Roman" w:hAnsi="Times New Roman" w:cs="Times New Roman"/>
          <w:sz w:val="24"/>
          <w:szCs w:val="24"/>
        </w:rPr>
        <w:t>nilai ke</w:t>
      </w:r>
      <w:r w:rsidR="000111A0" w:rsidRPr="00AA557B">
        <w:rPr>
          <w:rFonts w:ascii="Times New Roman" w:hAnsi="Times New Roman" w:cs="Times New Roman"/>
          <w:sz w:val="24"/>
          <w:szCs w:val="24"/>
        </w:rPr>
        <w:t xml:space="preserve"> </w:t>
      </w:r>
      <w:r w:rsidR="00B52814" w:rsidRPr="00AA557B">
        <w:rPr>
          <w:rFonts w:ascii="Times New Roman" w:hAnsi="Times New Roman" w:cs="Times New Roman"/>
          <w:sz w:val="24"/>
          <w:szCs w:val="24"/>
        </w:rPr>
        <w:t>3</w:t>
      </w:r>
      <w:r w:rsidR="000111A0" w:rsidRPr="00AA557B">
        <w:rPr>
          <w:rFonts w:ascii="Times New Roman" w:hAnsi="Times New Roman" w:cs="Times New Roman"/>
          <w:sz w:val="24"/>
          <w:szCs w:val="24"/>
        </w:rPr>
        <w:t xml:space="preserve"> (</w:t>
      </w:r>
      <w:r w:rsidR="00B52814" w:rsidRPr="00AA557B">
        <w:rPr>
          <w:rFonts w:ascii="Times New Roman" w:hAnsi="Times New Roman" w:cs="Times New Roman"/>
          <w:sz w:val="24"/>
          <w:szCs w:val="24"/>
        </w:rPr>
        <w:t>tiga</w:t>
      </w:r>
      <w:r w:rsidR="000111A0" w:rsidRPr="00AA557B">
        <w:rPr>
          <w:rFonts w:ascii="Times New Roman" w:hAnsi="Times New Roman" w:cs="Times New Roman"/>
          <w:sz w:val="24"/>
          <w:szCs w:val="24"/>
        </w:rPr>
        <w:t>)</w:t>
      </w:r>
      <w:r w:rsidR="00011C22" w:rsidRPr="00AA557B">
        <w:rPr>
          <w:rFonts w:ascii="Times New Roman" w:hAnsi="Times New Roman" w:cs="Times New Roman"/>
          <w:sz w:val="24"/>
          <w:szCs w:val="24"/>
        </w:rPr>
        <w:t xml:space="preserve"> murid </w:t>
      </w:r>
      <w:r w:rsidR="005B485B" w:rsidRPr="00AA557B">
        <w:rPr>
          <w:rFonts w:ascii="Times New Roman" w:hAnsi="Times New Roman" w:cs="Times New Roman"/>
          <w:sz w:val="24"/>
          <w:szCs w:val="24"/>
        </w:rPr>
        <w:t>di atas</w:t>
      </w:r>
      <w:r w:rsidR="00011C22" w:rsidRPr="00AA557B">
        <w:rPr>
          <w:rFonts w:ascii="Times New Roman" w:hAnsi="Times New Roman" w:cs="Times New Roman"/>
          <w:sz w:val="24"/>
          <w:szCs w:val="24"/>
        </w:rPr>
        <w:t xml:space="preserve"> menunjukkan bahwa nilai tersebut masih dalam kategori </w:t>
      </w:r>
      <w:r w:rsidR="00392657">
        <w:rPr>
          <w:rFonts w:ascii="Times New Roman" w:hAnsi="Times New Roman" w:cs="Times New Roman"/>
          <w:sz w:val="24"/>
          <w:szCs w:val="24"/>
        </w:rPr>
        <w:t xml:space="preserve">dua murid </w:t>
      </w:r>
      <w:r w:rsidR="00D50482">
        <w:rPr>
          <w:rFonts w:ascii="Times New Roman" w:hAnsi="Times New Roman" w:cs="Times New Roman"/>
          <w:sz w:val="24"/>
          <w:szCs w:val="24"/>
        </w:rPr>
        <w:t>gagal</w:t>
      </w:r>
      <w:r w:rsidR="00392657">
        <w:rPr>
          <w:rFonts w:ascii="Times New Roman" w:hAnsi="Times New Roman" w:cs="Times New Roman"/>
          <w:sz w:val="24"/>
          <w:szCs w:val="24"/>
        </w:rPr>
        <w:t xml:space="preserve"> dan satu murid dalam kategori kurang</w:t>
      </w:r>
      <w:r w:rsidR="00011C22" w:rsidRPr="00AA557B">
        <w:rPr>
          <w:rFonts w:ascii="Times New Roman" w:hAnsi="Times New Roman" w:cs="Times New Roman"/>
          <w:sz w:val="24"/>
          <w:szCs w:val="24"/>
        </w:rPr>
        <w:t>.</w:t>
      </w:r>
      <w:r w:rsidR="00922927" w:rsidRPr="00AA557B">
        <w:rPr>
          <w:rFonts w:ascii="Times New Roman" w:hAnsi="Times New Roman" w:cs="Times New Roman"/>
          <w:sz w:val="24"/>
          <w:szCs w:val="24"/>
        </w:rPr>
        <w:t xml:space="preserve"> </w:t>
      </w:r>
      <w:r w:rsidR="00C56201" w:rsidRPr="00AA557B">
        <w:rPr>
          <w:rFonts w:ascii="Times New Roman" w:hAnsi="Times New Roman" w:cs="Times New Roman"/>
          <w:sz w:val="24"/>
          <w:szCs w:val="24"/>
        </w:rPr>
        <w:t xml:space="preserve">Agar lebih jelas, data tersebut </w:t>
      </w:r>
      <w:r w:rsidR="005B485B" w:rsidRPr="00AA557B">
        <w:rPr>
          <w:rFonts w:ascii="Times New Roman" w:hAnsi="Times New Roman" w:cs="Times New Roman"/>
          <w:sz w:val="24"/>
          <w:szCs w:val="24"/>
        </w:rPr>
        <w:t>di atas</w:t>
      </w:r>
      <w:r w:rsidR="00C56201" w:rsidRPr="00AA557B">
        <w:rPr>
          <w:rFonts w:ascii="Times New Roman" w:hAnsi="Times New Roman" w:cs="Times New Roman"/>
          <w:sz w:val="24"/>
          <w:szCs w:val="24"/>
        </w:rPr>
        <w:t xml:space="preserve"> divisualisasikan dalam diagram batang sebagai berikut :</w:t>
      </w:r>
    </w:p>
    <w:p w:rsidR="005E0DBB" w:rsidRDefault="005E0DBB" w:rsidP="002D1C80">
      <w:pPr>
        <w:pStyle w:val="ListParagraph"/>
        <w:spacing w:after="240" w:line="240" w:lineRule="auto"/>
        <w:ind w:left="2127" w:right="49" w:hanging="1560"/>
        <w:jc w:val="both"/>
        <w:rPr>
          <w:rFonts w:ascii="Times New Roman" w:hAnsi="Times New Roman" w:cs="Times New Roman"/>
          <w:sz w:val="24"/>
          <w:szCs w:val="24"/>
        </w:rPr>
      </w:pPr>
      <w:r w:rsidRPr="005E0DBB">
        <w:rPr>
          <w:rFonts w:ascii="Times New Roman" w:hAnsi="Times New Roman" w:cs="Times New Roman"/>
          <w:noProof/>
          <w:sz w:val="24"/>
          <w:szCs w:val="24"/>
          <w:lang w:eastAsia="en-US"/>
        </w:rPr>
        <w:drawing>
          <wp:inline distT="0" distB="0" distL="0" distR="0">
            <wp:extent cx="4953000" cy="32670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223B" w:rsidRDefault="00DE4834" w:rsidP="002D1C80">
      <w:pPr>
        <w:pStyle w:val="ListParagraph"/>
        <w:spacing w:after="240" w:line="240" w:lineRule="auto"/>
        <w:ind w:left="2127" w:right="49" w:hanging="1560"/>
        <w:jc w:val="both"/>
        <w:rPr>
          <w:rFonts w:ascii="Times New Roman" w:hAnsi="Times New Roman" w:cs="Times New Roman"/>
          <w:sz w:val="24"/>
          <w:szCs w:val="24"/>
        </w:rPr>
      </w:pPr>
      <w:r>
        <w:rPr>
          <w:rFonts w:ascii="Times New Roman" w:hAnsi="Times New Roman" w:cs="Times New Roman"/>
          <w:sz w:val="24"/>
          <w:szCs w:val="24"/>
        </w:rPr>
        <w:t xml:space="preserve">Gambar </w:t>
      </w:r>
      <w:r w:rsidR="002B74DA" w:rsidRPr="00AA557B">
        <w:rPr>
          <w:rFonts w:ascii="Times New Roman" w:hAnsi="Times New Roman" w:cs="Times New Roman"/>
          <w:sz w:val="24"/>
          <w:szCs w:val="24"/>
        </w:rPr>
        <w:t>4.1.</w:t>
      </w:r>
      <w:r w:rsidR="00885801" w:rsidRPr="00AA557B">
        <w:rPr>
          <w:rFonts w:ascii="Times New Roman" w:hAnsi="Times New Roman" w:cs="Times New Roman"/>
          <w:sz w:val="24"/>
          <w:szCs w:val="24"/>
        </w:rPr>
        <w:t xml:space="preserve"> </w:t>
      </w:r>
      <w:r w:rsidR="00EF223B" w:rsidRPr="00AA557B">
        <w:rPr>
          <w:rFonts w:ascii="Times New Roman" w:hAnsi="Times New Roman" w:cs="Times New Roman"/>
          <w:sz w:val="24"/>
          <w:szCs w:val="24"/>
        </w:rPr>
        <w:t>Visualisasi Nilai Kemampuan Membaca Permulaan</w:t>
      </w:r>
      <w:r w:rsidR="0091427B" w:rsidRPr="00AA557B">
        <w:rPr>
          <w:rFonts w:ascii="Times New Roman" w:hAnsi="Times New Roman" w:cs="Times New Roman"/>
          <w:sz w:val="24"/>
          <w:szCs w:val="24"/>
        </w:rPr>
        <w:t xml:space="preserve"> </w:t>
      </w:r>
      <w:r w:rsidR="00EF223B" w:rsidRPr="00AA557B">
        <w:rPr>
          <w:rFonts w:ascii="Times New Roman" w:hAnsi="Times New Roman" w:cs="Times New Roman"/>
          <w:sz w:val="24"/>
          <w:szCs w:val="24"/>
        </w:rPr>
        <w:t xml:space="preserve">Sebelum Penerapan Metode </w:t>
      </w:r>
      <w:r w:rsidR="00EF223B" w:rsidRPr="00AA557B">
        <w:rPr>
          <w:rFonts w:ascii="Times New Roman" w:hAnsi="Times New Roman" w:cs="Times New Roman"/>
          <w:i/>
          <w:sz w:val="24"/>
          <w:szCs w:val="24"/>
        </w:rPr>
        <w:t xml:space="preserve">Drill </w:t>
      </w:r>
      <w:r w:rsidR="00EF223B" w:rsidRPr="00AA557B">
        <w:rPr>
          <w:rFonts w:ascii="Times New Roman" w:hAnsi="Times New Roman" w:cs="Times New Roman"/>
          <w:sz w:val="24"/>
          <w:szCs w:val="24"/>
        </w:rPr>
        <w:t xml:space="preserve">Pada Murid Tunagrahita Ringan </w:t>
      </w:r>
      <w:r w:rsidR="00EF223B" w:rsidRPr="00AA557B">
        <w:rPr>
          <w:rFonts w:ascii="Times New Roman" w:hAnsi="Times New Roman" w:cs="Times New Roman"/>
          <w:sz w:val="24"/>
          <w:szCs w:val="24"/>
          <w:lang w:val="nb-NO"/>
        </w:rPr>
        <w:t>Kelas Dasar III</w:t>
      </w:r>
      <w:r w:rsidR="00EF223B" w:rsidRPr="00AA557B">
        <w:rPr>
          <w:rFonts w:ascii="Times New Roman" w:hAnsi="Times New Roman" w:cs="Times New Roman"/>
          <w:sz w:val="24"/>
          <w:szCs w:val="24"/>
        </w:rPr>
        <w:t xml:space="preserve"> di </w:t>
      </w:r>
      <w:r w:rsidR="00EF223B" w:rsidRPr="00AA557B">
        <w:rPr>
          <w:rFonts w:ascii="Times New Roman" w:hAnsi="Times New Roman" w:cs="Times New Roman"/>
          <w:sz w:val="24"/>
          <w:szCs w:val="24"/>
          <w:lang w:val="nb-NO"/>
        </w:rPr>
        <w:t>SLBN Tanah Grogot Kabupaten Paser</w:t>
      </w:r>
      <w:r w:rsidR="00EF223B" w:rsidRPr="00AA557B">
        <w:rPr>
          <w:rFonts w:ascii="Times New Roman" w:hAnsi="Times New Roman" w:cs="Times New Roman"/>
          <w:sz w:val="24"/>
          <w:szCs w:val="24"/>
        </w:rPr>
        <w:t>.</w:t>
      </w:r>
    </w:p>
    <w:p w:rsidR="00693F16" w:rsidRPr="00AA557B" w:rsidRDefault="00693F16" w:rsidP="002D1C80">
      <w:pPr>
        <w:pStyle w:val="ListParagraph"/>
        <w:spacing w:after="240" w:line="240" w:lineRule="auto"/>
        <w:ind w:left="2127" w:right="49" w:hanging="1560"/>
        <w:jc w:val="both"/>
        <w:rPr>
          <w:rFonts w:ascii="Times New Roman" w:hAnsi="Times New Roman" w:cs="Times New Roman"/>
          <w:sz w:val="24"/>
          <w:szCs w:val="24"/>
        </w:rPr>
      </w:pPr>
    </w:p>
    <w:p w:rsidR="0091427B" w:rsidRPr="00AA557B" w:rsidRDefault="0091427B" w:rsidP="00AA557B">
      <w:pPr>
        <w:pStyle w:val="ListParagraph"/>
        <w:spacing w:after="240" w:line="240" w:lineRule="auto"/>
        <w:ind w:left="2127" w:right="49" w:hanging="1560"/>
        <w:jc w:val="both"/>
        <w:rPr>
          <w:rFonts w:ascii="Times New Roman" w:hAnsi="Times New Roman" w:cs="Times New Roman"/>
          <w:sz w:val="2"/>
          <w:szCs w:val="24"/>
        </w:rPr>
      </w:pPr>
    </w:p>
    <w:p w:rsidR="002B74DA" w:rsidRPr="00AA557B" w:rsidRDefault="00D45904" w:rsidP="00AA557B">
      <w:pPr>
        <w:pStyle w:val="ListParagraph"/>
        <w:numPr>
          <w:ilvl w:val="0"/>
          <w:numId w:val="4"/>
        </w:numPr>
        <w:spacing w:after="0" w:line="240" w:lineRule="auto"/>
        <w:ind w:left="426" w:hanging="426"/>
        <w:contextualSpacing/>
        <w:jc w:val="both"/>
        <w:rPr>
          <w:rFonts w:ascii="Times New Roman" w:hAnsi="Times New Roman" w:cs="Times New Roman"/>
          <w:b/>
          <w:sz w:val="24"/>
          <w:szCs w:val="24"/>
        </w:rPr>
      </w:pPr>
      <w:r w:rsidRPr="00AA557B">
        <w:rPr>
          <w:rFonts w:ascii="Times New Roman" w:hAnsi="Times New Roman" w:cs="Times New Roman"/>
          <w:b/>
          <w:sz w:val="24"/>
          <w:szCs w:val="24"/>
        </w:rPr>
        <w:lastRenderedPageBreak/>
        <w:t xml:space="preserve">Deskripsi Nilai </w:t>
      </w:r>
      <w:r w:rsidR="005C0A69">
        <w:rPr>
          <w:rFonts w:ascii="Times New Roman" w:hAnsi="Times New Roman" w:cs="Times New Roman"/>
          <w:b/>
          <w:sz w:val="24"/>
          <w:szCs w:val="24"/>
        </w:rPr>
        <w:t xml:space="preserve">Hasil Tes Akhir </w:t>
      </w:r>
      <w:r w:rsidRPr="00AA557B">
        <w:rPr>
          <w:rFonts w:ascii="Times New Roman" w:hAnsi="Times New Roman" w:cs="Times New Roman"/>
          <w:b/>
          <w:sz w:val="24"/>
          <w:szCs w:val="24"/>
        </w:rPr>
        <w:t xml:space="preserve">Kemampuan </w:t>
      </w:r>
      <w:r w:rsidR="002B74DA" w:rsidRPr="00AA557B">
        <w:rPr>
          <w:rFonts w:ascii="Times New Roman" w:hAnsi="Times New Roman" w:cs="Times New Roman"/>
          <w:b/>
          <w:sz w:val="24"/>
          <w:szCs w:val="24"/>
        </w:rPr>
        <w:t>Membaca Permulaan</w:t>
      </w:r>
      <w:r w:rsidR="007B6D9E">
        <w:rPr>
          <w:rFonts w:ascii="Times New Roman" w:hAnsi="Times New Roman" w:cs="Times New Roman"/>
          <w:b/>
          <w:sz w:val="24"/>
          <w:szCs w:val="24"/>
        </w:rPr>
        <w:t xml:space="preserve"> </w:t>
      </w:r>
      <w:r w:rsidR="002B74DA" w:rsidRPr="00AA557B">
        <w:rPr>
          <w:rFonts w:ascii="Times New Roman" w:hAnsi="Times New Roman" w:cs="Times New Roman"/>
          <w:b/>
          <w:sz w:val="24"/>
          <w:szCs w:val="24"/>
        </w:rPr>
        <w:t xml:space="preserve">Setelah Penerapan </w:t>
      </w:r>
      <w:r w:rsidR="005A6071" w:rsidRPr="00AA557B">
        <w:rPr>
          <w:rFonts w:ascii="Times New Roman" w:hAnsi="Times New Roman" w:cs="Times New Roman"/>
          <w:b/>
          <w:sz w:val="24"/>
          <w:szCs w:val="24"/>
        </w:rPr>
        <w:t xml:space="preserve">Metode </w:t>
      </w:r>
      <w:r w:rsidR="005A6071" w:rsidRPr="00AA557B">
        <w:rPr>
          <w:rFonts w:ascii="Times New Roman" w:hAnsi="Times New Roman" w:cs="Times New Roman"/>
          <w:b/>
          <w:i/>
          <w:sz w:val="24"/>
          <w:szCs w:val="24"/>
        </w:rPr>
        <w:t>Drill</w:t>
      </w:r>
      <w:r w:rsidR="002B74DA" w:rsidRPr="00AA557B">
        <w:rPr>
          <w:rFonts w:ascii="Times New Roman" w:hAnsi="Times New Roman" w:cs="Times New Roman"/>
          <w:b/>
          <w:i/>
          <w:sz w:val="24"/>
          <w:szCs w:val="24"/>
        </w:rPr>
        <w:t xml:space="preserve">  </w:t>
      </w:r>
      <w:r w:rsidR="002B74DA" w:rsidRPr="00AA557B">
        <w:rPr>
          <w:rFonts w:ascii="Times New Roman" w:hAnsi="Times New Roman" w:cs="Times New Roman"/>
          <w:b/>
          <w:sz w:val="24"/>
          <w:szCs w:val="24"/>
        </w:rPr>
        <w:t xml:space="preserve">Pada Murid Tunagrahita Ringan </w:t>
      </w:r>
      <w:r w:rsidR="002B74DA" w:rsidRPr="00AA557B">
        <w:rPr>
          <w:rFonts w:ascii="Times New Roman" w:hAnsi="Times New Roman" w:cs="Times New Roman"/>
          <w:b/>
          <w:sz w:val="24"/>
          <w:szCs w:val="24"/>
          <w:lang w:val="nb-NO"/>
        </w:rPr>
        <w:t xml:space="preserve">Kelas Dasar </w:t>
      </w:r>
      <w:r w:rsidR="002B74DA" w:rsidRPr="00AA557B">
        <w:rPr>
          <w:rFonts w:ascii="Times New Roman" w:hAnsi="Times New Roman" w:cs="Times New Roman"/>
          <w:b/>
          <w:sz w:val="24"/>
          <w:szCs w:val="24"/>
        </w:rPr>
        <w:t xml:space="preserve">II </w:t>
      </w:r>
      <w:r w:rsidR="00AE7147" w:rsidRPr="00AA557B">
        <w:rPr>
          <w:rFonts w:ascii="Times New Roman" w:hAnsi="Times New Roman" w:cs="Times New Roman"/>
          <w:b/>
          <w:sz w:val="24"/>
          <w:szCs w:val="24"/>
        </w:rPr>
        <w:t xml:space="preserve">di </w:t>
      </w:r>
      <w:r w:rsidR="002B74DA" w:rsidRPr="00AA557B">
        <w:rPr>
          <w:rFonts w:ascii="Times New Roman" w:hAnsi="Times New Roman" w:cs="Times New Roman"/>
          <w:b/>
          <w:sz w:val="24"/>
          <w:szCs w:val="24"/>
          <w:lang w:val="nb-NO"/>
        </w:rPr>
        <w:t>SLB</w:t>
      </w:r>
      <w:r w:rsidR="002B74DA" w:rsidRPr="00AA557B">
        <w:rPr>
          <w:rFonts w:ascii="Times New Roman" w:hAnsi="Times New Roman" w:cs="Times New Roman"/>
          <w:b/>
          <w:sz w:val="24"/>
          <w:szCs w:val="24"/>
        </w:rPr>
        <w:t xml:space="preserve"> Negeri </w:t>
      </w:r>
      <w:r w:rsidR="005A6071" w:rsidRPr="00AA557B">
        <w:rPr>
          <w:rFonts w:ascii="Times New Roman" w:hAnsi="Times New Roman" w:cs="Times New Roman"/>
          <w:b/>
          <w:sz w:val="24"/>
          <w:szCs w:val="24"/>
        </w:rPr>
        <w:t>Tanah Grogot Kabupaten Paser</w:t>
      </w:r>
      <w:r w:rsidR="002B74DA" w:rsidRPr="00AA557B">
        <w:rPr>
          <w:rFonts w:ascii="Times New Roman" w:hAnsi="Times New Roman" w:cs="Times New Roman"/>
          <w:b/>
          <w:sz w:val="24"/>
          <w:szCs w:val="24"/>
        </w:rPr>
        <w:t>.</w:t>
      </w:r>
    </w:p>
    <w:p w:rsidR="002B74DA" w:rsidRPr="00AA557B" w:rsidRDefault="002B74DA" w:rsidP="00AA557B">
      <w:pPr>
        <w:spacing w:after="0"/>
        <w:jc w:val="both"/>
        <w:rPr>
          <w:rFonts w:ascii="Times New Roman" w:hAnsi="Times New Roman" w:cs="Times New Roman"/>
          <w:b/>
          <w:sz w:val="24"/>
          <w:szCs w:val="24"/>
        </w:rPr>
      </w:pPr>
    </w:p>
    <w:p w:rsidR="002B74DA" w:rsidRPr="00AA557B" w:rsidRDefault="00DD6671" w:rsidP="00D50482">
      <w:pPr>
        <w:pStyle w:val="ListParagraph"/>
        <w:spacing w:after="0" w:line="480" w:lineRule="auto"/>
        <w:ind w:left="0" w:firstLine="720"/>
        <w:jc w:val="both"/>
        <w:rPr>
          <w:rFonts w:ascii="Times New Roman" w:hAnsi="Times New Roman" w:cs="Times New Roman"/>
          <w:sz w:val="24"/>
          <w:szCs w:val="24"/>
        </w:rPr>
      </w:pPr>
      <w:r w:rsidRPr="00AA557B">
        <w:rPr>
          <w:rFonts w:ascii="Times New Roman" w:hAnsi="Times New Roman" w:cs="Times New Roman"/>
          <w:sz w:val="24"/>
          <w:szCs w:val="24"/>
        </w:rPr>
        <w:t>Gambaran</w:t>
      </w:r>
      <w:r w:rsidR="00A045D0" w:rsidRPr="00AA557B">
        <w:rPr>
          <w:rFonts w:ascii="Times New Roman" w:hAnsi="Times New Roman" w:cs="Times New Roman"/>
          <w:sz w:val="24"/>
          <w:szCs w:val="24"/>
        </w:rPr>
        <w:t xml:space="preserve"> kemampuan m</w:t>
      </w:r>
      <w:r w:rsidR="002B74DA" w:rsidRPr="00AA557B">
        <w:rPr>
          <w:rFonts w:ascii="Times New Roman" w:hAnsi="Times New Roman" w:cs="Times New Roman"/>
          <w:sz w:val="24"/>
          <w:szCs w:val="24"/>
        </w:rPr>
        <w:t>embaca permulaan</w:t>
      </w:r>
      <w:r w:rsidR="00A045D0" w:rsidRPr="00AA557B">
        <w:rPr>
          <w:rFonts w:ascii="Times New Roman" w:hAnsi="Times New Roman" w:cs="Times New Roman"/>
          <w:sz w:val="24"/>
          <w:szCs w:val="24"/>
        </w:rPr>
        <w:t xml:space="preserve"> </w:t>
      </w:r>
      <w:r w:rsidR="002B74DA" w:rsidRPr="00AA557B">
        <w:rPr>
          <w:rFonts w:ascii="Times New Roman" w:hAnsi="Times New Roman" w:cs="Times New Roman"/>
          <w:sz w:val="24"/>
          <w:szCs w:val="24"/>
        </w:rPr>
        <w:t xml:space="preserve">pada murid tunagrahita ringan kelas dasar II di SLB Negeri </w:t>
      </w:r>
      <w:r w:rsidR="005A6071" w:rsidRPr="00AA557B">
        <w:rPr>
          <w:rFonts w:ascii="Times New Roman" w:hAnsi="Times New Roman" w:cs="Times New Roman"/>
          <w:sz w:val="24"/>
          <w:szCs w:val="24"/>
        </w:rPr>
        <w:t>Tanah Grogot Kabupaten Paser</w:t>
      </w:r>
      <w:r w:rsidR="002B74DA" w:rsidRPr="00AA557B">
        <w:rPr>
          <w:rFonts w:ascii="Times New Roman" w:hAnsi="Times New Roman" w:cs="Times New Roman"/>
          <w:sz w:val="24"/>
          <w:szCs w:val="24"/>
        </w:rPr>
        <w:t xml:space="preserve">  setelah penerapan </w:t>
      </w:r>
      <w:r w:rsidR="00BD30A0" w:rsidRPr="00AA557B">
        <w:rPr>
          <w:rFonts w:ascii="Times New Roman" w:hAnsi="Times New Roman" w:cs="Times New Roman"/>
          <w:sz w:val="24"/>
          <w:szCs w:val="24"/>
        </w:rPr>
        <w:t xml:space="preserve">metode </w:t>
      </w:r>
      <w:r w:rsidR="00BD30A0" w:rsidRPr="00AA557B">
        <w:rPr>
          <w:rFonts w:ascii="Times New Roman" w:hAnsi="Times New Roman" w:cs="Times New Roman"/>
          <w:i/>
          <w:sz w:val="24"/>
          <w:szCs w:val="24"/>
        </w:rPr>
        <w:t>drill</w:t>
      </w:r>
      <w:r w:rsidR="002B74DA" w:rsidRPr="00AA557B">
        <w:rPr>
          <w:rFonts w:ascii="Times New Roman" w:hAnsi="Times New Roman" w:cs="Times New Roman"/>
          <w:sz w:val="24"/>
          <w:szCs w:val="24"/>
        </w:rPr>
        <w:t xml:space="preserve"> dapat diketahui melalui tes akhir. Adapun data kemampuan </w:t>
      </w:r>
      <w:r w:rsidR="00A045D0" w:rsidRPr="00AA557B">
        <w:rPr>
          <w:rFonts w:ascii="Times New Roman" w:hAnsi="Times New Roman" w:cs="Times New Roman"/>
          <w:sz w:val="24"/>
          <w:szCs w:val="24"/>
        </w:rPr>
        <w:t xml:space="preserve">membaca permulaan </w:t>
      </w:r>
      <w:r w:rsidR="002B74DA" w:rsidRPr="00AA557B">
        <w:rPr>
          <w:rFonts w:ascii="Times New Roman" w:hAnsi="Times New Roman" w:cs="Times New Roman"/>
          <w:sz w:val="24"/>
          <w:szCs w:val="24"/>
        </w:rPr>
        <w:t xml:space="preserve">pada murid tunagrahita ringan kelas dasar </w:t>
      </w:r>
      <w:r w:rsidR="00BD30A0" w:rsidRPr="00AA557B">
        <w:rPr>
          <w:rFonts w:ascii="Times New Roman" w:hAnsi="Times New Roman" w:cs="Times New Roman"/>
          <w:sz w:val="24"/>
          <w:szCs w:val="24"/>
        </w:rPr>
        <w:t xml:space="preserve">II di SLB Negeri Tanah Grogot Kabupaten Paser  </w:t>
      </w:r>
      <w:r w:rsidR="002B74DA" w:rsidRPr="00AA557B">
        <w:rPr>
          <w:rFonts w:ascii="Times New Roman" w:hAnsi="Times New Roman" w:cs="Times New Roman"/>
          <w:sz w:val="24"/>
          <w:szCs w:val="24"/>
        </w:rPr>
        <w:t xml:space="preserve">setelah penerapan </w:t>
      </w:r>
      <w:r w:rsidR="00BD30A0" w:rsidRPr="00AA557B">
        <w:rPr>
          <w:rFonts w:ascii="Times New Roman" w:hAnsi="Times New Roman" w:cs="Times New Roman"/>
          <w:sz w:val="24"/>
          <w:szCs w:val="24"/>
        </w:rPr>
        <w:t xml:space="preserve">metode </w:t>
      </w:r>
      <w:r w:rsidR="00BD30A0" w:rsidRPr="00AA557B">
        <w:rPr>
          <w:rFonts w:ascii="Times New Roman" w:hAnsi="Times New Roman" w:cs="Times New Roman"/>
          <w:i/>
          <w:sz w:val="24"/>
          <w:szCs w:val="24"/>
        </w:rPr>
        <w:t>drill</w:t>
      </w:r>
      <w:r w:rsidR="002B74DA" w:rsidRPr="00AA557B">
        <w:rPr>
          <w:rFonts w:ascii="Times New Roman" w:hAnsi="Times New Roman" w:cs="Times New Roman"/>
          <w:sz w:val="24"/>
          <w:szCs w:val="24"/>
        </w:rPr>
        <w:t xml:space="preserve"> selanj</w:t>
      </w:r>
      <w:r w:rsidR="00E35D23">
        <w:rPr>
          <w:rFonts w:ascii="Times New Roman" w:hAnsi="Times New Roman" w:cs="Times New Roman"/>
          <w:sz w:val="24"/>
          <w:szCs w:val="24"/>
        </w:rPr>
        <w:t>utnya dituangkan dalam tabel 4.</w:t>
      </w:r>
      <w:r w:rsidR="000F6927">
        <w:rPr>
          <w:rFonts w:ascii="Times New Roman" w:hAnsi="Times New Roman" w:cs="Times New Roman"/>
          <w:sz w:val="24"/>
          <w:szCs w:val="24"/>
        </w:rPr>
        <w:t>4</w:t>
      </w:r>
      <w:r w:rsidR="002B74DA" w:rsidRPr="00AA557B">
        <w:rPr>
          <w:rFonts w:ascii="Times New Roman" w:hAnsi="Times New Roman" w:cs="Times New Roman"/>
          <w:sz w:val="24"/>
          <w:szCs w:val="24"/>
        </w:rPr>
        <w:t xml:space="preserve"> sebagai berikut:</w:t>
      </w:r>
    </w:p>
    <w:p w:rsidR="002B74DA" w:rsidRPr="00AA557B" w:rsidRDefault="002B74DA" w:rsidP="00992B55">
      <w:pPr>
        <w:pStyle w:val="ListParagraph"/>
        <w:spacing w:after="0" w:line="240" w:lineRule="auto"/>
        <w:ind w:left="1843" w:hanging="1123"/>
        <w:jc w:val="both"/>
        <w:rPr>
          <w:rFonts w:ascii="Times New Roman" w:hAnsi="Times New Roman" w:cs="Times New Roman"/>
          <w:b/>
          <w:i/>
          <w:sz w:val="24"/>
          <w:szCs w:val="24"/>
        </w:rPr>
      </w:pPr>
      <w:r w:rsidRPr="00AA557B">
        <w:rPr>
          <w:rFonts w:ascii="Times New Roman" w:hAnsi="Times New Roman" w:cs="Times New Roman"/>
          <w:b/>
          <w:sz w:val="24"/>
          <w:szCs w:val="24"/>
        </w:rPr>
        <w:t>Tabel 4.</w:t>
      </w:r>
      <w:r w:rsidR="000F6927">
        <w:rPr>
          <w:rFonts w:ascii="Times New Roman" w:hAnsi="Times New Roman" w:cs="Times New Roman"/>
          <w:b/>
          <w:sz w:val="24"/>
          <w:szCs w:val="24"/>
        </w:rPr>
        <w:t>4</w:t>
      </w:r>
      <w:r w:rsidRPr="00AA557B">
        <w:rPr>
          <w:rFonts w:ascii="Times New Roman" w:hAnsi="Times New Roman" w:cs="Times New Roman"/>
          <w:b/>
          <w:sz w:val="24"/>
          <w:szCs w:val="24"/>
        </w:rPr>
        <w:t xml:space="preserve">. Skor Tes Akhir </w:t>
      </w:r>
      <w:r w:rsidR="00BD30A0" w:rsidRPr="00AA557B">
        <w:rPr>
          <w:rFonts w:ascii="Times New Roman" w:hAnsi="Times New Roman" w:cs="Times New Roman"/>
          <w:b/>
          <w:sz w:val="24"/>
          <w:szCs w:val="24"/>
        </w:rPr>
        <w:t>Kemampuan</w:t>
      </w:r>
      <w:r w:rsidRPr="00AA557B">
        <w:rPr>
          <w:rFonts w:ascii="Times New Roman" w:hAnsi="Times New Roman" w:cs="Times New Roman"/>
          <w:b/>
          <w:sz w:val="24"/>
          <w:szCs w:val="24"/>
        </w:rPr>
        <w:t xml:space="preserve"> Membaca Permulaan</w:t>
      </w:r>
      <w:r w:rsidR="0098361F" w:rsidRPr="00AA557B">
        <w:rPr>
          <w:rFonts w:ascii="Times New Roman" w:hAnsi="Times New Roman" w:cs="Times New Roman"/>
          <w:b/>
          <w:sz w:val="24"/>
          <w:szCs w:val="24"/>
        </w:rPr>
        <w:t xml:space="preserve"> </w:t>
      </w:r>
      <w:r w:rsidR="007D449F" w:rsidRPr="00AA557B">
        <w:rPr>
          <w:rFonts w:ascii="Times New Roman" w:hAnsi="Times New Roman" w:cs="Times New Roman"/>
          <w:b/>
          <w:sz w:val="24"/>
          <w:szCs w:val="24"/>
        </w:rPr>
        <w:t xml:space="preserve"> </w:t>
      </w:r>
      <w:r w:rsidRPr="00AA557B">
        <w:rPr>
          <w:rFonts w:ascii="Times New Roman" w:hAnsi="Times New Roman" w:cs="Times New Roman"/>
          <w:b/>
          <w:sz w:val="24"/>
          <w:szCs w:val="24"/>
        </w:rPr>
        <w:t xml:space="preserve">Pada Murid Tunagrahita Ringan Kelas Dasar </w:t>
      </w:r>
      <w:r w:rsidR="00BD30A0" w:rsidRPr="00AA557B">
        <w:rPr>
          <w:rFonts w:ascii="Times New Roman" w:hAnsi="Times New Roman" w:cs="Times New Roman"/>
          <w:b/>
          <w:sz w:val="24"/>
          <w:szCs w:val="24"/>
        </w:rPr>
        <w:t>II Di SLB Negeri Tanah Grogot Kabup</w:t>
      </w:r>
      <w:r w:rsidR="0098361F" w:rsidRPr="00AA557B">
        <w:rPr>
          <w:rFonts w:ascii="Times New Roman" w:hAnsi="Times New Roman" w:cs="Times New Roman"/>
          <w:b/>
          <w:sz w:val="24"/>
          <w:szCs w:val="24"/>
        </w:rPr>
        <w:t>a</w:t>
      </w:r>
      <w:r w:rsidR="00BD30A0" w:rsidRPr="00AA557B">
        <w:rPr>
          <w:rFonts w:ascii="Times New Roman" w:hAnsi="Times New Roman" w:cs="Times New Roman"/>
          <w:b/>
          <w:sz w:val="24"/>
          <w:szCs w:val="24"/>
        </w:rPr>
        <w:t xml:space="preserve">ten Paser Setelah Penerapan Metode </w:t>
      </w:r>
      <w:r w:rsidR="00BD30A0" w:rsidRPr="00AA557B">
        <w:rPr>
          <w:rFonts w:ascii="Times New Roman" w:hAnsi="Times New Roman" w:cs="Times New Roman"/>
          <w:b/>
          <w:i/>
          <w:sz w:val="24"/>
          <w:szCs w:val="24"/>
        </w:rPr>
        <w:t>Drill</w:t>
      </w:r>
    </w:p>
    <w:p w:rsidR="00BD30A0" w:rsidRPr="00AA557B" w:rsidRDefault="00BD30A0" w:rsidP="00AA557B">
      <w:pPr>
        <w:pStyle w:val="ListParagraph"/>
        <w:spacing w:after="0" w:line="240" w:lineRule="auto"/>
        <w:ind w:left="1560" w:hanging="1276"/>
        <w:jc w:val="both"/>
        <w:rPr>
          <w:rFonts w:ascii="Times New Roman" w:hAnsi="Times New Roman" w:cs="Times New Roman"/>
          <w:b/>
          <w:sz w:val="24"/>
          <w:szCs w:val="24"/>
        </w:rPr>
      </w:pPr>
    </w:p>
    <w:tbl>
      <w:tblPr>
        <w:tblStyle w:val="LightShading2"/>
        <w:tblW w:w="7796" w:type="dxa"/>
        <w:tblInd w:w="817" w:type="dxa"/>
        <w:tblLook w:val="04A0"/>
      </w:tblPr>
      <w:tblGrid>
        <w:gridCol w:w="1136"/>
        <w:gridCol w:w="3770"/>
        <w:gridCol w:w="2890"/>
      </w:tblGrid>
      <w:tr w:rsidR="00BD30A0" w:rsidRPr="00AA557B" w:rsidTr="00992B55">
        <w:trPr>
          <w:cnfStyle w:val="100000000000"/>
          <w:trHeight w:val="394"/>
        </w:trPr>
        <w:tc>
          <w:tcPr>
            <w:cnfStyle w:val="001000000000"/>
            <w:tcW w:w="1136" w:type="dxa"/>
            <w:shd w:val="clear" w:color="auto" w:fill="auto"/>
          </w:tcPr>
          <w:p w:rsidR="00BD30A0" w:rsidRPr="00AA557B" w:rsidRDefault="00BD30A0" w:rsidP="00547B76">
            <w:pPr>
              <w:spacing w:after="0" w:line="240" w:lineRule="auto"/>
              <w:jc w:val="center"/>
              <w:rPr>
                <w:rFonts w:ascii="Times New Roman" w:hAnsi="Times New Roman" w:cs="Times New Roman"/>
                <w:b w:val="0"/>
                <w:bCs w:val="0"/>
                <w:sz w:val="24"/>
                <w:szCs w:val="24"/>
              </w:rPr>
            </w:pPr>
            <w:r w:rsidRPr="00AA557B">
              <w:rPr>
                <w:rFonts w:ascii="Times New Roman" w:hAnsi="Times New Roman" w:cs="Times New Roman"/>
                <w:sz w:val="24"/>
                <w:szCs w:val="24"/>
              </w:rPr>
              <w:t>No</w:t>
            </w:r>
          </w:p>
        </w:tc>
        <w:tc>
          <w:tcPr>
            <w:tcW w:w="3770" w:type="dxa"/>
            <w:shd w:val="clear" w:color="auto" w:fill="auto"/>
          </w:tcPr>
          <w:p w:rsidR="00BD30A0" w:rsidRPr="00AA557B" w:rsidRDefault="00BD30A0" w:rsidP="00547B76">
            <w:pPr>
              <w:spacing w:after="0" w:line="240" w:lineRule="auto"/>
              <w:jc w:val="center"/>
              <w:cnfStyle w:val="100000000000"/>
              <w:rPr>
                <w:rFonts w:ascii="Times New Roman" w:hAnsi="Times New Roman" w:cs="Times New Roman"/>
                <w:b w:val="0"/>
                <w:bCs w:val="0"/>
                <w:sz w:val="24"/>
                <w:szCs w:val="24"/>
              </w:rPr>
            </w:pPr>
            <w:r w:rsidRPr="00AA557B">
              <w:rPr>
                <w:rFonts w:ascii="Times New Roman" w:hAnsi="Times New Roman" w:cs="Times New Roman"/>
                <w:sz w:val="24"/>
                <w:szCs w:val="24"/>
              </w:rPr>
              <w:t>Murid  Tunagrahita</w:t>
            </w:r>
          </w:p>
        </w:tc>
        <w:tc>
          <w:tcPr>
            <w:tcW w:w="2890" w:type="dxa"/>
            <w:shd w:val="clear" w:color="auto" w:fill="auto"/>
          </w:tcPr>
          <w:p w:rsidR="00BD30A0" w:rsidRPr="00AA557B" w:rsidRDefault="00BD30A0" w:rsidP="00547B76">
            <w:pPr>
              <w:spacing w:after="0" w:line="240" w:lineRule="auto"/>
              <w:jc w:val="center"/>
              <w:cnfStyle w:val="100000000000"/>
              <w:rPr>
                <w:rFonts w:ascii="Times New Roman" w:hAnsi="Times New Roman" w:cs="Times New Roman"/>
                <w:b w:val="0"/>
                <w:bCs w:val="0"/>
                <w:sz w:val="24"/>
                <w:szCs w:val="24"/>
              </w:rPr>
            </w:pPr>
            <w:r w:rsidRPr="00AA557B">
              <w:rPr>
                <w:rFonts w:ascii="Times New Roman" w:hAnsi="Times New Roman" w:cs="Times New Roman"/>
                <w:sz w:val="24"/>
                <w:szCs w:val="24"/>
              </w:rPr>
              <w:t>Skor  tes akhir</w:t>
            </w:r>
          </w:p>
        </w:tc>
      </w:tr>
      <w:tr w:rsidR="00BF6036" w:rsidRPr="00AA557B" w:rsidTr="00992B55">
        <w:trPr>
          <w:cnfStyle w:val="000000100000"/>
          <w:trHeight w:val="445"/>
        </w:trPr>
        <w:tc>
          <w:tcPr>
            <w:cnfStyle w:val="001000000000"/>
            <w:tcW w:w="1136" w:type="dxa"/>
            <w:tcBorders>
              <w:top w:val="single" w:sz="8" w:space="0" w:color="000000" w:themeColor="text1"/>
              <w:bottom w:val="single" w:sz="4" w:space="0" w:color="auto"/>
            </w:tcBorders>
            <w:shd w:val="clear" w:color="auto" w:fill="auto"/>
          </w:tcPr>
          <w:p w:rsidR="00BF6036" w:rsidRPr="00AA557B" w:rsidRDefault="00BF6036" w:rsidP="00547B76">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1.</w:t>
            </w:r>
          </w:p>
        </w:tc>
        <w:tc>
          <w:tcPr>
            <w:tcW w:w="3770" w:type="dxa"/>
            <w:tcBorders>
              <w:top w:val="single" w:sz="8" w:space="0" w:color="000000" w:themeColor="text1"/>
              <w:bottom w:val="single" w:sz="4" w:space="0" w:color="auto"/>
            </w:tcBorders>
            <w:shd w:val="clear" w:color="auto" w:fill="auto"/>
          </w:tcPr>
          <w:p w:rsidR="00BF6036" w:rsidRPr="00AA557B" w:rsidRDefault="00C5115C" w:rsidP="00547B76">
            <w:pPr>
              <w:spacing w:after="0" w:line="240" w:lineRule="auto"/>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ZN</w:t>
            </w:r>
          </w:p>
        </w:tc>
        <w:tc>
          <w:tcPr>
            <w:tcW w:w="2890" w:type="dxa"/>
            <w:tcBorders>
              <w:top w:val="single" w:sz="8" w:space="0" w:color="000000" w:themeColor="text1"/>
              <w:bottom w:val="single" w:sz="4" w:space="0" w:color="auto"/>
            </w:tcBorders>
            <w:shd w:val="clear" w:color="auto" w:fill="auto"/>
          </w:tcPr>
          <w:p w:rsidR="00BF6036" w:rsidRPr="00AA557B" w:rsidRDefault="00663356" w:rsidP="0032609F">
            <w:pPr>
              <w:spacing w:after="0"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24</w:t>
            </w:r>
          </w:p>
        </w:tc>
      </w:tr>
      <w:tr w:rsidR="00BF6036" w:rsidRPr="00AA557B" w:rsidTr="00992B55">
        <w:trPr>
          <w:trHeight w:val="431"/>
        </w:trPr>
        <w:tc>
          <w:tcPr>
            <w:cnfStyle w:val="001000000000"/>
            <w:tcW w:w="1136" w:type="dxa"/>
            <w:tcBorders>
              <w:top w:val="single" w:sz="4" w:space="0" w:color="auto"/>
              <w:bottom w:val="single" w:sz="4" w:space="0" w:color="auto"/>
            </w:tcBorders>
            <w:shd w:val="clear" w:color="auto" w:fill="auto"/>
          </w:tcPr>
          <w:p w:rsidR="00BF6036" w:rsidRPr="00AA557B" w:rsidRDefault="00BF6036" w:rsidP="00547B76">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2.</w:t>
            </w:r>
          </w:p>
        </w:tc>
        <w:tc>
          <w:tcPr>
            <w:tcW w:w="3770" w:type="dxa"/>
            <w:tcBorders>
              <w:top w:val="single" w:sz="4" w:space="0" w:color="auto"/>
              <w:bottom w:val="single" w:sz="4" w:space="0" w:color="auto"/>
            </w:tcBorders>
            <w:shd w:val="clear" w:color="auto" w:fill="auto"/>
          </w:tcPr>
          <w:p w:rsidR="00BF6036" w:rsidRPr="00AA557B" w:rsidRDefault="00C5115C" w:rsidP="00547B76">
            <w:pPr>
              <w:spacing w:after="0" w:line="240" w:lineRule="auto"/>
              <w:jc w:val="center"/>
              <w:cnfStyle w:val="000000000000"/>
              <w:rPr>
                <w:rFonts w:ascii="Times New Roman" w:hAnsi="Times New Roman" w:cs="Times New Roman"/>
                <w:sz w:val="24"/>
                <w:szCs w:val="24"/>
              </w:rPr>
            </w:pPr>
            <w:r w:rsidRPr="00AA557B">
              <w:rPr>
                <w:rFonts w:ascii="Times New Roman" w:hAnsi="Times New Roman" w:cs="Times New Roman"/>
                <w:sz w:val="24"/>
                <w:szCs w:val="24"/>
              </w:rPr>
              <w:t>AF</w:t>
            </w:r>
          </w:p>
        </w:tc>
        <w:tc>
          <w:tcPr>
            <w:tcW w:w="2890" w:type="dxa"/>
            <w:tcBorders>
              <w:top w:val="single" w:sz="4" w:space="0" w:color="auto"/>
              <w:bottom w:val="single" w:sz="4" w:space="0" w:color="auto"/>
            </w:tcBorders>
            <w:shd w:val="clear" w:color="auto" w:fill="auto"/>
          </w:tcPr>
          <w:p w:rsidR="00BF6036" w:rsidRPr="00AA557B" w:rsidRDefault="0032609F" w:rsidP="00547B76">
            <w:pPr>
              <w:spacing w:after="0" w:line="240" w:lineRule="auto"/>
              <w:jc w:val="center"/>
              <w:cnfStyle w:val="000000000000"/>
              <w:rPr>
                <w:rFonts w:ascii="Times New Roman" w:hAnsi="Times New Roman" w:cs="Times New Roman"/>
                <w:color w:val="000000"/>
                <w:sz w:val="24"/>
              </w:rPr>
            </w:pPr>
            <w:r>
              <w:rPr>
                <w:rFonts w:ascii="Times New Roman" w:hAnsi="Times New Roman" w:cs="Times New Roman"/>
                <w:color w:val="000000"/>
                <w:sz w:val="24"/>
              </w:rPr>
              <w:t>2</w:t>
            </w:r>
            <w:r w:rsidR="00663356">
              <w:rPr>
                <w:rFonts w:ascii="Times New Roman" w:hAnsi="Times New Roman" w:cs="Times New Roman"/>
                <w:color w:val="000000"/>
                <w:sz w:val="24"/>
              </w:rPr>
              <w:t>6</w:t>
            </w:r>
          </w:p>
        </w:tc>
      </w:tr>
      <w:tr w:rsidR="00BF6036" w:rsidRPr="00AA557B" w:rsidTr="00992B55">
        <w:trPr>
          <w:cnfStyle w:val="000000100000"/>
          <w:trHeight w:val="431"/>
        </w:trPr>
        <w:tc>
          <w:tcPr>
            <w:cnfStyle w:val="001000000000"/>
            <w:tcW w:w="1136" w:type="dxa"/>
            <w:tcBorders>
              <w:top w:val="single" w:sz="4" w:space="0" w:color="auto"/>
              <w:bottom w:val="single" w:sz="4" w:space="0" w:color="auto"/>
            </w:tcBorders>
            <w:shd w:val="clear" w:color="auto" w:fill="auto"/>
          </w:tcPr>
          <w:p w:rsidR="00BF6036" w:rsidRPr="00AA557B" w:rsidRDefault="00BF6036" w:rsidP="00547B76">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3.</w:t>
            </w:r>
          </w:p>
        </w:tc>
        <w:tc>
          <w:tcPr>
            <w:tcW w:w="3770" w:type="dxa"/>
            <w:tcBorders>
              <w:top w:val="single" w:sz="4" w:space="0" w:color="auto"/>
              <w:bottom w:val="single" w:sz="4" w:space="0" w:color="auto"/>
            </w:tcBorders>
            <w:shd w:val="clear" w:color="auto" w:fill="auto"/>
          </w:tcPr>
          <w:p w:rsidR="00BF6036" w:rsidRPr="00AA557B" w:rsidRDefault="00C5115C" w:rsidP="00547B76">
            <w:pPr>
              <w:spacing w:after="0" w:line="240" w:lineRule="auto"/>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MS</w:t>
            </w:r>
          </w:p>
        </w:tc>
        <w:tc>
          <w:tcPr>
            <w:tcW w:w="2890" w:type="dxa"/>
            <w:tcBorders>
              <w:top w:val="single" w:sz="4" w:space="0" w:color="auto"/>
              <w:bottom w:val="single" w:sz="4" w:space="0" w:color="auto"/>
            </w:tcBorders>
            <w:shd w:val="clear" w:color="auto" w:fill="auto"/>
          </w:tcPr>
          <w:p w:rsidR="00BF6036" w:rsidRPr="00AA557B" w:rsidRDefault="0032609F" w:rsidP="00547B76">
            <w:pPr>
              <w:spacing w:after="0"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2</w:t>
            </w:r>
            <w:r w:rsidR="00DA7D5D">
              <w:rPr>
                <w:rFonts w:ascii="Times New Roman" w:hAnsi="Times New Roman" w:cs="Times New Roman"/>
                <w:color w:val="000000"/>
                <w:sz w:val="24"/>
              </w:rPr>
              <w:t>9</w:t>
            </w:r>
          </w:p>
        </w:tc>
      </w:tr>
    </w:tbl>
    <w:p w:rsidR="00EA7B51" w:rsidRPr="00AA557B" w:rsidRDefault="00EA7B51" w:rsidP="00AA557B">
      <w:pPr>
        <w:spacing w:line="504" w:lineRule="auto"/>
        <w:ind w:firstLine="567"/>
        <w:jc w:val="both"/>
        <w:rPr>
          <w:rFonts w:ascii="Times New Roman" w:hAnsi="Times New Roman" w:cs="Times New Roman"/>
          <w:sz w:val="4"/>
          <w:szCs w:val="24"/>
        </w:rPr>
      </w:pPr>
    </w:p>
    <w:p w:rsidR="008B73F2" w:rsidRPr="00AA557B" w:rsidRDefault="007F3473" w:rsidP="00B958CD">
      <w:pPr>
        <w:spacing w:before="100" w:beforeAutospacing="1" w:after="12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B</w:t>
      </w:r>
      <w:r w:rsidR="008B73F2" w:rsidRPr="00AA557B">
        <w:rPr>
          <w:rFonts w:ascii="Times New Roman" w:hAnsi="Times New Roman" w:cs="Times New Roman"/>
          <w:sz w:val="24"/>
          <w:szCs w:val="24"/>
        </w:rPr>
        <w:t xml:space="preserve">erdasarkan tabel </w:t>
      </w:r>
      <w:r w:rsidR="00A877EA">
        <w:rPr>
          <w:rFonts w:ascii="Times New Roman" w:hAnsi="Times New Roman" w:cs="Times New Roman"/>
          <w:sz w:val="24"/>
          <w:szCs w:val="24"/>
        </w:rPr>
        <w:t>4.4</w:t>
      </w:r>
      <w:r>
        <w:rPr>
          <w:rFonts w:ascii="Times New Roman" w:hAnsi="Times New Roman" w:cs="Times New Roman"/>
          <w:sz w:val="24"/>
          <w:szCs w:val="24"/>
        </w:rPr>
        <w:t xml:space="preserve"> </w:t>
      </w:r>
      <w:r w:rsidR="008B73F2" w:rsidRPr="00AA557B">
        <w:rPr>
          <w:rFonts w:ascii="Times New Roman" w:hAnsi="Times New Roman" w:cs="Times New Roman"/>
          <w:sz w:val="24"/>
          <w:szCs w:val="24"/>
        </w:rPr>
        <w:t xml:space="preserve">tersebut menunjukkan hasil tes </w:t>
      </w:r>
      <w:r w:rsidR="00633ADB" w:rsidRPr="00AA557B">
        <w:rPr>
          <w:rFonts w:ascii="Times New Roman" w:hAnsi="Times New Roman" w:cs="Times New Roman"/>
          <w:sz w:val="24"/>
          <w:szCs w:val="24"/>
        </w:rPr>
        <w:t>akhir</w:t>
      </w:r>
      <w:r w:rsidR="008B73F2" w:rsidRPr="00AA557B">
        <w:rPr>
          <w:rFonts w:ascii="Times New Roman" w:hAnsi="Times New Roman" w:cs="Times New Roman"/>
          <w:sz w:val="24"/>
          <w:szCs w:val="24"/>
        </w:rPr>
        <w:t xml:space="preserve"> membaca permulaan </w:t>
      </w:r>
      <w:r w:rsidR="000605B0" w:rsidRPr="00AA557B">
        <w:rPr>
          <w:rFonts w:ascii="Times New Roman" w:hAnsi="Times New Roman" w:cs="Times New Roman"/>
          <w:sz w:val="24"/>
          <w:szCs w:val="24"/>
        </w:rPr>
        <w:t xml:space="preserve">dalam mengenal dan melafalkan huruf </w:t>
      </w:r>
      <w:r w:rsidR="008B73F2" w:rsidRPr="00AA557B">
        <w:rPr>
          <w:rFonts w:ascii="Times New Roman" w:hAnsi="Times New Roman" w:cs="Times New Roman"/>
          <w:sz w:val="24"/>
          <w:szCs w:val="24"/>
        </w:rPr>
        <w:t xml:space="preserve">terhadap </w:t>
      </w:r>
      <w:r w:rsidR="00B52814" w:rsidRPr="00AA557B">
        <w:rPr>
          <w:rFonts w:ascii="Times New Roman" w:hAnsi="Times New Roman" w:cs="Times New Roman"/>
          <w:sz w:val="24"/>
          <w:szCs w:val="24"/>
        </w:rPr>
        <w:t>tiga</w:t>
      </w:r>
      <w:r w:rsidR="008B73F2" w:rsidRPr="00AA557B">
        <w:rPr>
          <w:rFonts w:ascii="Times New Roman" w:hAnsi="Times New Roman" w:cs="Times New Roman"/>
          <w:sz w:val="24"/>
          <w:szCs w:val="24"/>
        </w:rPr>
        <w:t xml:space="preserve"> murid tunagrahita ringan kelas dasar II di SLBN Tanah Grogot se</w:t>
      </w:r>
      <w:r w:rsidR="007D449F" w:rsidRPr="00AA557B">
        <w:rPr>
          <w:rFonts w:ascii="Times New Roman" w:hAnsi="Times New Roman" w:cs="Times New Roman"/>
          <w:sz w:val="24"/>
          <w:szCs w:val="24"/>
        </w:rPr>
        <w:t>telah</w:t>
      </w:r>
      <w:r w:rsidR="008B73F2" w:rsidRPr="00AA557B">
        <w:rPr>
          <w:rFonts w:ascii="Times New Roman" w:hAnsi="Times New Roman" w:cs="Times New Roman"/>
          <w:sz w:val="24"/>
          <w:szCs w:val="24"/>
        </w:rPr>
        <w:t xml:space="preserve"> penerapan metode </w:t>
      </w:r>
      <w:r w:rsidR="008B73F2" w:rsidRPr="00AA557B">
        <w:rPr>
          <w:rFonts w:ascii="Times New Roman" w:hAnsi="Times New Roman" w:cs="Times New Roman"/>
          <w:i/>
          <w:sz w:val="24"/>
          <w:szCs w:val="24"/>
        </w:rPr>
        <w:t>drill</w:t>
      </w:r>
      <w:r w:rsidR="008B73F2" w:rsidRPr="00AA557B">
        <w:rPr>
          <w:rFonts w:ascii="Times New Roman" w:hAnsi="Times New Roman" w:cs="Times New Roman"/>
          <w:sz w:val="24"/>
          <w:szCs w:val="24"/>
        </w:rPr>
        <w:t>.</w:t>
      </w:r>
    </w:p>
    <w:p w:rsidR="00B958CD" w:rsidRPr="00B958CD" w:rsidRDefault="00B958CD" w:rsidP="00B958CD">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958CD">
        <w:rPr>
          <w:rFonts w:ascii="Times New Roman" w:hAnsi="Times New Roman" w:cs="Times New Roman"/>
          <w:sz w:val="24"/>
          <w:szCs w:val="24"/>
        </w:rPr>
        <w:t>ZN</w:t>
      </w:r>
    </w:p>
    <w:p w:rsidR="00B958CD" w:rsidRDefault="00B958CD" w:rsidP="00B958CD">
      <w:pPr>
        <w:pStyle w:val="ListParagraph"/>
        <w:numPr>
          <w:ilvl w:val="0"/>
          <w:numId w:val="41"/>
        </w:numPr>
        <w:spacing w:line="480" w:lineRule="auto"/>
        <w:jc w:val="both"/>
        <w:rPr>
          <w:rFonts w:ascii="Times New Roman" w:hAnsi="Times New Roman" w:cs="Times New Roman"/>
          <w:sz w:val="24"/>
        </w:rPr>
      </w:pPr>
      <w:r w:rsidRPr="00AA557B">
        <w:rPr>
          <w:rFonts w:ascii="Times New Roman" w:hAnsi="Times New Roman" w:cs="Times New Roman"/>
          <w:sz w:val="24"/>
          <w:szCs w:val="24"/>
        </w:rPr>
        <w:t xml:space="preserve">Pada aspek melafalkan huruf mendapat skor </w:t>
      </w:r>
      <w:r>
        <w:rPr>
          <w:rFonts w:ascii="Times New Roman" w:hAnsi="Times New Roman" w:cs="Times New Roman"/>
          <w:sz w:val="24"/>
          <w:szCs w:val="24"/>
        </w:rPr>
        <w:t>1</w:t>
      </w:r>
      <w:r w:rsidR="0032609F">
        <w:rPr>
          <w:rFonts w:ascii="Times New Roman" w:hAnsi="Times New Roman" w:cs="Times New Roman"/>
          <w:sz w:val="24"/>
          <w:szCs w:val="24"/>
        </w:rPr>
        <w:t>4</w:t>
      </w:r>
      <w:r w:rsidRPr="00AA557B">
        <w:rPr>
          <w:rFonts w:ascii="Times New Roman" w:hAnsi="Times New Roman" w:cs="Times New Roman"/>
          <w:sz w:val="24"/>
          <w:szCs w:val="24"/>
        </w:rPr>
        <w:t xml:space="preserve">. </w:t>
      </w:r>
      <w:r w:rsidRPr="00AA557B">
        <w:rPr>
          <w:rFonts w:ascii="Times New Roman" w:hAnsi="Times New Roman" w:cs="Times New Roman"/>
          <w:sz w:val="24"/>
        </w:rPr>
        <w:t xml:space="preserve">Huruf yang mampu dilafalkan ZN dengan </w:t>
      </w:r>
      <w:r>
        <w:rPr>
          <w:rFonts w:ascii="Times New Roman" w:hAnsi="Times New Roman" w:cs="Times New Roman"/>
          <w:sz w:val="24"/>
        </w:rPr>
        <w:t>benar</w:t>
      </w:r>
      <w:r w:rsidRPr="00AA557B">
        <w:rPr>
          <w:rFonts w:ascii="Times New Roman" w:hAnsi="Times New Roman" w:cs="Times New Roman"/>
          <w:sz w:val="24"/>
        </w:rPr>
        <w:t xml:space="preserve"> adalah a</w:t>
      </w:r>
      <w:r>
        <w:rPr>
          <w:rFonts w:ascii="Times New Roman" w:hAnsi="Times New Roman" w:cs="Times New Roman"/>
          <w:sz w:val="24"/>
        </w:rPr>
        <w:t xml:space="preserve">, </w:t>
      </w:r>
      <w:r w:rsidRPr="00AA557B">
        <w:rPr>
          <w:rFonts w:ascii="Times New Roman" w:hAnsi="Times New Roman" w:cs="Times New Roman"/>
          <w:sz w:val="24"/>
        </w:rPr>
        <w:t>i,</w:t>
      </w:r>
      <w:r>
        <w:rPr>
          <w:rFonts w:ascii="Times New Roman" w:hAnsi="Times New Roman" w:cs="Times New Roman"/>
          <w:sz w:val="24"/>
        </w:rPr>
        <w:t xml:space="preserve"> </w:t>
      </w:r>
      <w:r w:rsidRPr="00AA557B">
        <w:rPr>
          <w:rFonts w:ascii="Times New Roman" w:hAnsi="Times New Roman" w:cs="Times New Roman"/>
          <w:sz w:val="24"/>
        </w:rPr>
        <w:t>u,</w:t>
      </w:r>
      <w:r>
        <w:rPr>
          <w:rFonts w:ascii="Times New Roman" w:hAnsi="Times New Roman" w:cs="Times New Roman"/>
          <w:sz w:val="24"/>
        </w:rPr>
        <w:t xml:space="preserve"> e, o</w:t>
      </w:r>
      <w:r w:rsidR="0032609F">
        <w:rPr>
          <w:rFonts w:ascii="Times New Roman" w:hAnsi="Times New Roman" w:cs="Times New Roman"/>
          <w:sz w:val="24"/>
        </w:rPr>
        <w:t>, m</w:t>
      </w:r>
      <w:r w:rsidR="0032609F" w:rsidRPr="00AA557B">
        <w:rPr>
          <w:rFonts w:ascii="Times New Roman" w:hAnsi="Times New Roman" w:cs="Times New Roman"/>
          <w:sz w:val="24"/>
        </w:rPr>
        <w:t xml:space="preserve"> </w:t>
      </w:r>
      <w:r w:rsidR="00F90ED3">
        <w:rPr>
          <w:rFonts w:ascii="Times New Roman" w:hAnsi="Times New Roman" w:cs="Times New Roman"/>
          <w:sz w:val="24"/>
        </w:rPr>
        <w:t xml:space="preserve">sedangkan </w:t>
      </w:r>
      <w:r w:rsidRPr="00AA557B">
        <w:rPr>
          <w:rFonts w:ascii="Times New Roman" w:hAnsi="Times New Roman" w:cs="Times New Roman"/>
          <w:sz w:val="24"/>
        </w:rPr>
        <w:t xml:space="preserve">huruf yang mampu </w:t>
      </w:r>
      <w:r>
        <w:rPr>
          <w:rFonts w:ascii="Times New Roman" w:hAnsi="Times New Roman" w:cs="Times New Roman"/>
          <w:sz w:val="24"/>
        </w:rPr>
        <w:t>dilafalkan dengan bantuan</w:t>
      </w:r>
      <w:r w:rsidRPr="00AA557B">
        <w:rPr>
          <w:rFonts w:ascii="Times New Roman" w:hAnsi="Times New Roman" w:cs="Times New Roman"/>
          <w:sz w:val="24"/>
        </w:rPr>
        <w:t xml:space="preserve"> oleh ZN adalah </w:t>
      </w:r>
      <w:r w:rsidR="00F90ED3">
        <w:rPr>
          <w:rFonts w:ascii="Times New Roman" w:hAnsi="Times New Roman" w:cs="Times New Roman"/>
          <w:sz w:val="24"/>
        </w:rPr>
        <w:t>b dan p</w:t>
      </w:r>
      <w:r>
        <w:rPr>
          <w:rFonts w:ascii="Times New Roman" w:hAnsi="Times New Roman" w:cs="Times New Roman"/>
          <w:sz w:val="24"/>
        </w:rPr>
        <w:t>.</w:t>
      </w:r>
    </w:p>
    <w:p w:rsidR="00B958CD" w:rsidRPr="0032609F" w:rsidRDefault="00B958CD" w:rsidP="0032609F">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Pada aspek melafalkan huruf awal dari nama benda </w:t>
      </w:r>
      <w:r w:rsidR="00477722">
        <w:rPr>
          <w:rFonts w:ascii="Times New Roman" w:hAnsi="Times New Roman" w:cs="Times New Roman"/>
          <w:sz w:val="24"/>
        </w:rPr>
        <w:t xml:space="preserve">dan gambar hewan </w:t>
      </w:r>
      <w:r>
        <w:rPr>
          <w:rFonts w:ascii="Times New Roman" w:hAnsi="Times New Roman" w:cs="Times New Roman"/>
          <w:sz w:val="24"/>
        </w:rPr>
        <w:t xml:space="preserve">mendapat skor </w:t>
      </w:r>
      <w:r w:rsidR="00477722">
        <w:rPr>
          <w:rFonts w:ascii="Times New Roman" w:hAnsi="Times New Roman" w:cs="Times New Roman"/>
          <w:sz w:val="24"/>
        </w:rPr>
        <w:t>9</w:t>
      </w:r>
      <w:r w:rsidR="00F90ED3">
        <w:rPr>
          <w:rFonts w:ascii="Times New Roman" w:hAnsi="Times New Roman" w:cs="Times New Roman"/>
          <w:sz w:val="24"/>
        </w:rPr>
        <w:t>. ZN</w:t>
      </w:r>
      <w:r>
        <w:rPr>
          <w:rFonts w:ascii="Times New Roman" w:hAnsi="Times New Roman" w:cs="Times New Roman"/>
          <w:sz w:val="24"/>
        </w:rPr>
        <w:t xml:space="preserve"> mampu melafalkan huruf</w:t>
      </w:r>
      <w:r w:rsidR="00F90ED3">
        <w:rPr>
          <w:rFonts w:ascii="Times New Roman" w:hAnsi="Times New Roman" w:cs="Times New Roman"/>
          <w:sz w:val="24"/>
        </w:rPr>
        <w:t xml:space="preserve"> awal dari benda</w:t>
      </w:r>
      <w:r w:rsidR="003D0378">
        <w:rPr>
          <w:rFonts w:ascii="Times New Roman" w:hAnsi="Times New Roman" w:cs="Times New Roman"/>
          <w:sz w:val="24"/>
        </w:rPr>
        <w:t xml:space="preserve"> berupa</w:t>
      </w:r>
      <w:r w:rsidR="00F90ED3">
        <w:rPr>
          <w:rFonts w:ascii="Times New Roman" w:hAnsi="Times New Roman" w:cs="Times New Roman"/>
          <w:sz w:val="24"/>
        </w:rPr>
        <w:t xml:space="preserve"> </w:t>
      </w:r>
      <w:r w:rsidR="00707A0E">
        <w:rPr>
          <w:rFonts w:ascii="Times New Roman" w:hAnsi="Times New Roman" w:cs="Times New Roman"/>
          <w:sz w:val="24"/>
        </w:rPr>
        <w:t xml:space="preserve">gambar ayam </w:t>
      </w:r>
      <w:r w:rsidR="00943F03">
        <w:rPr>
          <w:rFonts w:ascii="Times New Roman" w:hAnsi="Times New Roman" w:cs="Times New Roman"/>
          <w:sz w:val="24"/>
        </w:rPr>
        <w:t xml:space="preserve">sedangkan benda </w:t>
      </w:r>
      <w:r w:rsidR="00707A0E">
        <w:rPr>
          <w:rFonts w:ascii="Times New Roman" w:hAnsi="Times New Roman" w:cs="Times New Roman"/>
          <w:sz w:val="24"/>
        </w:rPr>
        <w:t xml:space="preserve">meja, </w:t>
      </w:r>
      <w:r w:rsidR="00943F03">
        <w:rPr>
          <w:rFonts w:ascii="Times New Roman" w:hAnsi="Times New Roman" w:cs="Times New Roman"/>
          <w:sz w:val="24"/>
        </w:rPr>
        <w:t xml:space="preserve">buku, pensil, </w:t>
      </w:r>
      <w:r w:rsidR="00477722">
        <w:rPr>
          <w:rFonts w:ascii="Times New Roman" w:hAnsi="Times New Roman" w:cs="Times New Roman"/>
          <w:sz w:val="24"/>
        </w:rPr>
        <w:t>gambar</w:t>
      </w:r>
      <w:r w:rsidR="00F90ED3">
        <w:rPr>
          <w:rFonts w:ascii="Times New Roman" w:hAnsi="Times New Roman" w:cs="Times New Roman"/>
          <w:sz w:val="24"/>
        </w:rPr>
        <w:t xml:space="preserve"> ikan, </w:t>
      </w:r>
      <w:r w:rsidR="00477722">
        <w:rPr>
          <w:rFonts w:ascii="Times New Roman" w:hAnsi="Times New Roman" w:cs="Times New Roman"/>
          <w:sz w:val="24"/>
        </w:rPr>
        <w:t xml:space="preserve">ular, </w:t>
      </w:r>
      <w:r w:rsidR="00F90ED3">
        <w:rPr>
          <w:rFonts w:ascii="Times New Roman" w:hAnsi="Times New Roman" w:cs="Times New Roman"/>
          <w:sz w:val="24"/>
        </w:rPr>
        <w:t xml:space="preserve">elang dan </w:t>
      </w:r>
      <w:r w:rsidR="00556D69">
        <w:rPr>
          <w:rFonts w:ascii="Times New Roman" w:hAnsi="Times New Roman" w:cs="Times New Roman"/>
          <w:sz w:val="24"/>
        </w:rPr>
        <w:t>onta</w:t>
      </w:r>
      <w:r w:rsidR="00F90ED3">
        <w:rPr>
          <w:rFonts w:ascii="Times New Roman" w:hAnsi="Times New Roman" w:cs="Times New Roman"/>
          <w:sz w:val="24"/>
        </w:rPr>
        <w:t xml:space="preserve"> dengan </w:t>
      </w:r>
      <w:r w:rsidR="00551689">
        <w:rPr>
          <w:rFonts w:ascii="Times New Roman" w:hAnsi="Times New Roman" w:cs="Times New Roman"/>
          <w:sz w:val="24"/>
        </w:rPr>
        <w:t>dibantu</w:t>
      </w:r>
      <w:r w:rsidRPr="0032609F">
        <w:rPr>
          <w:rFonts w:ascii="Times New Roman" w:hAnsi="Times New Roman" w:cs="Times New Roman"/>
          <w:sz w:val="24"/>
        </w:rPr>
        <w:t xml:space="preserve">. </w:t>
      </w:r>
    </w:p>
    <w:p w:rsidR="00B958CD" w:rsidRDefault="00B958CD" w:rsidP="00B958CD">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t>Pada aspek menghitung jumlah huruf vokal mendapat skor 1. ZN mampu menghitung jumlah huruf vokal dengan bantuan.</w:t>
      </w:r>
    </w:p>
    <w:p w:rsidR="00B958CD" w:rsidRPr="001C078B" w:rsidRDefault="00B958CD" w:rsidP="00B958CD">
      <w:pPr>
        <w:spacing w:line="480" w:lineRule="auto"/>
        <w:jc w:val="both"/>
      </w:pPr>
      <w:r>
        <w:rPr>
          <w:rFonts w:ascii="Times New Roman" w:hAnsi="Times New Roman" w:cs="Times New Roman"/>
          <w:sz w:val="24"/>
          <w:szCs w:val="24"/>
        </w:rPr>
        <w:tab/>
      </w:r>
      <w:r w:rsidRPr="00D8689A">
        <w:rPr>
          <w:rFonts w:ascii="Times New Roman" w:hAnsi="Times New Roman" w:cs="Times New Roman"/>
          <w:sz w:val="24"/>
          <w:szCs w:val="24"/>
        </w:rPr>
        <w:t>Jadi total skor dari ke tiga aspek di atas yang dipe</w:t>
      </w:r>
      <w:r w:rsidR="0094672D">
        <w:rPr>
          <w:rFonts w:ascii="Times New Roman" w:hAnsi="Times New Roman" w:cs="Times New Roman"/>
          <w:sz w:val="24"/>
          <w:szCs w:val="24"/>
        </w:rPr>
        <w:t>roleh ZN adalah 2</w:t>
      </w:r>
      <w:r w:rsidR="00707A0E">
        <w:rPr>
          <w:rFonts w:ascii="Times New Roman" w:hAnsi="Times New Roman" w:cs="Times New Roman"/>
          <w:sz w:val="24"/>
          <w:szCs w:val="24"/>
        </w:rPr>
        <w:t>4</w:t>
      </w:r>
      <w:r w:rsidRPr="00D8689A">
        <w:rPr>
          <w:rFonts w:ascii="Times New Roman" w:hAnsi="Times New Roman" w:cs="Times New Roman"/>
          <w:sz w:val="24"/>
          <w:szCs w:val="24"/>
        </w:rPr>
        <w:t xml:space="preserve">. Pada saat peneliti memberikan tes kemampuan membaca permulaan sebelum penerapan metode </w:t>
      </w:r>
      <w:r w:rsidRPr="00D8689A">
        <w:rPr>
          <w:rFonts w:ascii="Times New Roman" w:hAnsi="Times New Roman" w:cs="Times New Roman"/>
          <w:i/>
          <w:sz w:val="24"/>
          <w:szCs w:val="24"/>
        </w:rPr>
        <w:t>drill</w:t>
      </w:r>
      <w:r>
        <w:rPr>
          <w:rFonts w:ascii="Times New Roman" w:hAnsi="Times New Roman" w:cs="Times New Roman"/>
          <w:sz w:val="24"/>
          <w:szCs w:val="24"/>
        </w:rPr>
        <w:t xml:space="preserve"> ZN</w:t>
      </w:r>
      <w:r w:rsidRPr="00D8689A">
        <w:rPr>
          <w:rFonts w:ascii="Times New Roman" w:hAnsi="Times New Roman" w:cs="Times New Roman"/>
          <w:sz w:val="24"/>
          <w:szCs w:val="24"/>
        </w:rPr>
        <w:t xml:space="preserve"> </w:t>
      </w:r>
      <w:r w:rsidRPr="00876612">
        <w:rPr>
          <w:rFonts w:ascii="Times New Roman" w:hAnsi="Times New Roman" w:cs="Times New Roman"/>
          <w:sz w:val="24"/>
        </w:rPr>
        <w:t>tampak percaya diri</w:t>
      </w:r>
      <w:r w:rsidR="003852B0">
        <w:rPr>
          <w:rFonts w:ascii="Times New Roman" w:hAnsi="Times New Roman" w:cs="Times New Roman"/>
          <w:sz w:val="24"/>
        </w:rPr>
        <w:t xml:space="preserve"> dan sudah mulai mengenal tiga huruf konsonan</w:t>
      </w:r>
      <w:r w:rsidRPr="00876612">
        <w:rPr>
          <w:rFonts w:ascii="Times New Roman" w:hAnsi="Times New Roman" w:cs="Times New Roman"/>
          <w:sz w:val="24"/>
        </w:rPr>
        <w:t>.</w:t>
      </w:r>
    </w:p>
    <w:p w:rsidR="00B958CD" w:rsidRPr="00D8689A" w:rsidRDefault="00B958CD" w:rsidP="00B958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D8689A">
        <w:rPr>
          <w:rFonts w:ascii="Times New Roman" w:hAnsi="Times New Roman" w:cs="Times New Roman"/>
          <w:sz w:val="24"/>
          <w:szCs w:val="24"/>
        </w:rPr>
        <w:t>AF</w:t>
      </w:r>
    </w:p>
    <w:p w:rsidR="00B958CD" w:rsidRDefault="00B958CD" w:rsidP="00B958CD">
      <w:pPr>
        <w:pStyle w:val="ListParagraph"/>
        <w:numPr>
          <w:ilvl w:val="0"/>
          <w:numId w:val="42"/>
        </w:numPr>
        <w:spacing w:line="480" w:lineRule="auto"/>
        <w:jc w:val="both"/>
        <w:rPr>
          <w:rFonts w:ascii="Times New Roman" w:hAnsi="Times New Roman" w:cs="Times New Roman"/>
          <w:sz w:val="24"/>
        </w:rPr>
      </w:pPr>
      <w:r w:rsidRPr="00AA557B">
        <w:rPr>
          <w:rFonts w:ascii="Times New Roman" w:hAnsi="Times New Roman" w:cs="Times New Roman"/>
          <w:sz w:val="24"/>
          <w:szCs w:val="24"/>
        </w:rPr>
        <w:t xml:space="preserve">Pada aspek melafalkan huruf mendapat skor </w:t>
      </w:r>
      <w:r w:rsidR="0094672D">
        <w:rPr>
          <w:rFonts w:ascii="Times New Roman" w:hAnsi="Times New Roman" w:cs="Times New Roman"/>
          <w:sz w:val="24"/>
          <w:szCs w:val="24"/>
        </w:rPr>
        <w:t>15</w:t>
      </w:r>
      <w:r w:rsidRPr="00AA557B">
        <w:rPr>
          <w:rFonts w:ascii="Times New Roman" w:hAnsi="Times New Roman" w:cs="Times New Roman"/>
          <w:sz w:val="24"/>
          <w:szCs w:val="24"/>
        </w:rPr>
        <w:t xml:space="preserve">. </w:t>
      </w:r>
      <w:r w:rsidRPr="00AA557B">
        <w:rPr>
          <w:rFonts w:ascii="Times New Roman" w:hAnsi="Times New Roman" w:cs="Times New Roman"/>
          <w:sz w:val="24"/>
        </w:rPr>
        <w:t xml:space="preserve">Huruf yang mampu dilafalkan </w:t>
      </w:r>
      <w:r>
        <w:rPr>
          <w:rFonts w:ascii="Times New Roman" w:hAnsi="Times New Roman" w:cs="Times New Roman"/>
          <w:sz w:val="24"/>
        </w:rPr>
        <w:t>AF</w:t>
      </w:r>
      <w:r w:rsidRPr="00AA557B">
        <w:rPr>
          <w:rFonts w:ascii="Times New Roman" w:hAnsi="Times New Roman" w:cs="Times New Roman"/>
          <w:sz w:val="24"/>
        </w:rPr>
        <w:t xml:space="preserve"> dengan </w:t>
      </w:r>
      <w:r>
        <w:rPr>
          <w:rFonts w:ascii="Times New Roman" w:hAnsi="Times New Roman" w:cs="Times New Roman"/>
          <w:sz w:val="24"/>
        </w:rPr>
        <w:t xml:space="preserve">benar adalah huruf </w:t>
      </w:r>
      <w:r w:rsidRPr="00AA557B">
        <w:rPr>
          <w:rFonts w:ascii="Times New Roman" w:hAnsi="Times New Roman" w:cs="Times New Roman"/>
          <w:sz w:val="24"/>
        </w:rPr>
        <w:t>a</w:t>
      </w:r>
      <w:r>
        <w:rPr>
          <w:rFonts w:ascii="Times New Roman" w:hAnsi="Times New Roman" w:cs="Times New Roman"/>
          <w:sz w:val="24"/>
        </w:rPr>
        <w:t xml:space="preserve"> </w:t>
      </w:r>
      <w:r w:rsidR="0094672D" w:rsidRPr="00AA557B">
        <w:rPr>
          <w:rFonts w:ascii="Times New Roman" w:hAnsi="Times New Roman" w:cs="Times New Roman"/>
          <w:sz w:val="24"/>
        </w:rPr>
        <w:t>i,</w:t>
      </w:r>
      <w:r w:rsidR="0094672D">
        <w:rPr>
          <w:rFonts w:ascii="Times New Roman" w:hAnsi="Times New Roman" w:cs="Times New Roman"/>
          <w:sz w:val="24"/>
        </w:rPr>
        <w:t xml:space="preserve"> </w:t>
      </w:r>
      <w:r w:rsidR="0094672D" w:rsidRPr="00AA557B">
        <w:rPr>
          <w:rFonts w:ascii="Times New Roman" w:hAnsi="Times New Roman" w:cs="Times New Roman"/>
          <w:sz w:val="24"/>
        </w:rPr>
        <w:t>u,</w:t>
      </w:r>
      <w:r w:rsidR="0094672D">
        <w:rPr>
          <w:rFonts w:ascii="Times New Roman" w:hAnsi="Times New Roman" w:cs="Times New Roman"/>
          <w:sz w:val="24"/>
        </w:rPr>
        <w:t xml:space="preserve"> e, o, b, m</w:t>
      </w:r>
      <w:r w:rsidR="0094672D" w:rsidRPr="00AA557B">
        <w:rPr>
          <w:rFonts w:ascii="Times New Roman" w:hAnsi="Times New Roman" w:cs="Times New Roman"/>
          <w:sz w:val="24"/>
        </w:rPr>
        <w:t xml:space="preserve"> </w:t>
      </w:r>
      <w:r>
        <w:rPr>
          <w:rFonts w:ascii="Times New Roman" w:hAnsi="Times New Roman" w:cs="Times New Roman"/>
          <w:sz w:val="24"/>
        </w:rPr>
        <w:t xml:space="preserve">dan huruf yang dilafalkan dengan </w:t>
      </w:r>
      <w:r w:rsidRPr="00AA557B">
        <w:rPr>
          <w:rFonts w:ascii="Times New Roman" w:hAnsi="Times New Roman" w:cs="Times New Roman"/>
          <w:sz w:val="24"/>
        </w:rPr>
        <w:t xml:space="preserve">bantuan adalah </w:t>
      </w:r>
      <w:r>
        <w:rPr>
          <w:rFonts w:ascii="Times New Roman" w:hAnsi="Times New Roman" w:cs="Times New Roman"/>
          <w:sz w:val="24"/>
        </w:rPr>
        <w:t>sedangkan</w:t>
      </w:r>
      <w:r w:rsidRPr="00AA557B">
        <w:rPr>
          <w:rFonts w:ascii="Times New Roman" w:hAnsi="Times New Roman" w:cs="Times New Roman"/>
          <w:sz w:val="24"/>
        </w:rPr>
        <w:t xml:space="preserve"> huruf yang mampu </w:t>
      </w:r>
      <w:r>
        <w:rPr>
          <w:rFonts w:ascii="Times New Roman" w:hAnsi="Times New Roman" w:cs="Times New Roman"/>
          <w:sz w:val="24"/>
        </w:rPr>
        <w:t>dilafalkan</w:t>
      </w:r>
      <w:r w:rsidRPr="00AA557B">
        <w:rPr>
          <w:rFonts w:ascii="Times New Roman" w:hAnsi="Times New Roman" w:cs="Times New Roman"/>
          <w:sz w:val="24"/>
        </w:rPr>
        <w:t xml:space="preserve"> oleh </w:t>
      </w:r>
      <w:r>
        <w:rPr>
          <w:rFonts w:ascii="Times New Roman" w:hAnsi="Times New Roman" w:cs="Times New Roman"/>
          <w:sz w:val="24"/>
        </w:rPr>
        <w:t>AF</w:t>
      </w:r>
      <w:r w:rsidRPr="00AA557B">
        <w:rPr>
          <w:rFonts w:ascii="Times New Roman" w:hAnsi="Times New Roman" w:cs="Times New Roman"/>
          <w:sz w:val="24"/>
        </w:rPr>
        <w:t xml:space="preserve"> adalah </w:t>
      </w:r>
      <w:r w:rsidR="0094672D">
        <w:rPr>
          <w:rFonts w:ascii="Times New Roman" w:hAnsi="Times New Roman" w:cs="Times New Roman"/>
          <w:sz w:val="24"/>
        </w:rPr>
        <w:t>p.</w:t>
      </w:r>
    </w:p>
    <w:p w:rsidR="00B958CD" w:rsidRDefault="00B958CD" w:rsidP="00B958CD">
      <w:pPr>
        <w:pStyle w:val="ListParagraph"/>
        <w:numPr>
          <w:ilvl w:val="0"/>
          <w:numId w:val="42"/>
        </w:numPr>
        <w:spacing w:line="480" w:lineRule="auto"/>
        <w:jc w:val="both"/>
        <w:rPr>
          <w:rFonts w:ascii="Times New Roman" w:hAnsi="Times New Roman" w:cs="Times New Roman"/>
          <w:sz w:val="24"/>
        </w:rPr>
      </w:pPr>
      <w:r>
        <w:rPr>
          <w:rFonts w:ascii="Times New Roman" w:hAnsi="Times New Roman" w:cs="Times New Roman"/>
          <w:sz w:val="24"/>
        </w:rPr>
        <w:t>Pada aspek melafalkan huruf awal</w:t>
      </w:r>
      <w:r w:rsidR="00943F03">
        <w:rPr>
          <w:rFonts w:ascii="Times New Roman" w:hAnsi="Times New Roman" w:cs="Times New Roman"/>
          <w:sz w:val="24"/>
        </w:rPr>
        <w:t xml:space="preserve"> dari nama benda mendapat skor 1</w:t>
      </w:r>
      <w:r w:rsidR="00707A0E">
        <w:rPr>
          <w:rFonts w:ascii="Times New Roman" w:hAnsi="Times New Roman" w:cs="Times New Roman"/>
          <w:sz w:val="24"/>
        </w:rPr>
        <w:t>0</w:t>
      </w:r>
      <w:r>
        <w:rPr>
          <w:rFonts w:ascii="Times New Roman" w:hAnsi="Times New Roman" w:cs="Times New Roman"/>
          <w:sz w:val="24"/>
        </w:rPr>
        <w:t xml:space="preserve">. AF mampu </w:t>
      </w:r>
      <w:r w:rsidR="008126D5">
        <w:rPr>
          <w:rFonts w:ascii="Times New Roman" w:hAnsi="Times New Roman" w:cs="Times New Roman"/>
          <w:sz w:val="24"/>
        </w:rPr>
        <w:t>melafalkan huruf awal dari benda berupa meja, buku,</w:t>
      </w:r>
      <w:r w:rsidR="00943F03">
        <w:rPr>
          <w:rFonts w:ascii="Times New Roman" w:hAnsi="Times New Roman" w:cs="Times New Roman"/>
          <w:sz w:val="24"/>
        </w:rPr>
        <w:t xml:space="preserve"> </w:t>
      </w:r>
      <w:r w:rsidR="00707A0E">
        <w:rPr>
          <w:rFonts w:ascii="Times New Roman" w:hAnsi="Times New Roman" w:cs="Times New Roman"/>
          <w:sz w:val="24"/>
        </w:rPr>
        <w:t xml:space="preserve">sedangkan </w:t>
      </w:r>
      <w:r w:rsidR="008126D5">
        <w:rPr>
          <w:rFonts w:ascii="Times New Roman" w:hAnsi="Times New Roman" w:cs="Times New Roman"/>
          <w:sz w:val="24"/>
        </w:rPr>
        <w:t>benda</w:t>
      </w:r>
      <w:r w:rsidR="00707A0E">
        <w:rPr>
          <w:rFonts w:ascii="Times New Roman" w:hAnsi="Times New Roman" w:cs="Times New Roman"/>
          <w:sz w:val="24"/>
        </w:rPr>
        <w:t xml:space="preserve"> </w:t>
      </w:r>
      <w:r w:rsidR="008126D5">
        <w:rPr>
          <w:rFonts w:ascii="Times New Roman" w:hAnsi="Times New Roman" w:cs="Times New Roman"/>
          <w:sz w:val="24"/>
        </w:rPr>
        <w:t xml:space="preserve"> </w:t>
      </w:r>
      <w:r w:rsidR="00707A0E">
        <w:rPr>
          <w:rFonts w:ascii="Times New Roman" w:hAnsi="Times New Roman" w:cs="Times New Roman"/>
          <w:sz w:val="24"/>
        </w:rPr>
        <w:t xml:space="preserve">pensil, benda </w:t>
      </w:r>
      <w:r w:rsidR="008126D5">
        <w:rPr>
          <w:rFonts w:ascii="Times New Roman" w:hAnsi="Times New Roman" w:cs="Times New Roman"/>
          <w:sz w:val="24"/>
        </w:rPr>
        <w:t>bergambar ayam, ikan,</w:t>
      </w:r>
      <w:r w:rsidR="00943F03">
        <w:rPr>
          <w:rFonts w:ascii="Times New Roman" w:hAnsi="Times New Roman" w:cs="Times New Roman"/>
          <w:sz w:val="24"/>
        </w:rPr>
        <w:t xml:space="preserve"> u</w:t>
      </w:r>
      <w:r w:rsidR="008E1A4A">
        <w:rPr>
          <w:rFonts w:ascii="Times New Roman" w:hAnsi="Times New Roman" w:cs="Times New Roman"/>
          <w:sz w:val="24"/>
        </w:rPr>
        <w:t>lar</w:t>
      </w:r>
      <w:r w:rsidR="00943F03">
        <w:rPr>
          <w:rFonts w:ascii="Times New Roman" w:hAnsi="Times New Roman" w:cs="Times New Roman"/>
          <w:sz w:val="24"/>
        </w:rPr>
        <w:t>,</w:t>
      </w:r>
      <w:r w:rsidR="008126D5">
        <w:rPr>
          <w:rFonts w:ascii="Times New Roman" w:hAnsi="Times New Roman" w:cs="Times New Roman"/>
          <w:sz w:val="24"/>
        </w:rPr>
        <w:t xml:space="preserve"> elang dan </w:t>
      </w:r>
      <w:r w:rsidR="00556D69">
        <w:rPr>
          <w:rFonts w:ascii="Times New Roman" w:hAnsi="Times New Roman" w:cs="Times New Roman"/>
          <w:sz w:val="24"/>
        </w:rPr>
        <w:t>onta</w:t>
      </w:r>
      <w:r w:rsidR="008126D5">
        <w:rPr>
          <w:rFonts w:ascii="Times New Roman" w:hAnsi="Times New Roman" w:cs="Times New Roman"/>
          <w:sz w:val="24"/>
        </w:rPr>
        <w:t xml:space="preserve"> dengan dibantu</w:t>
      </w:r>
      <w:r>
        <w:rPr>
          <w:rFonts w:ascii="Times New Roman" w:hAnsi="Times New Roman" w:cs="Times New Roman"/>
          <w:sz w:val="24"/>
        </w:rPr>
        <w:t xml:space="preserve">. </w:t>
      </w:r>
    </w:p>
    <w:p w:rsidR="00B958CD" w:rsidRDefault="00B958CD" w:rsidP="00B958CD">
      <w:pPr>
        <w:pStyle w:val="ListParagraph"/>
        <w:numPr>
          <w:ilvl w:val="0"/>
          <w:numId w:val="42"/>
        </w:numPr>
        <w:spacing w:line="480" w:lineRule="auto"/>
        <w:jc w:val="both"/>
        <w:rPr>
          <w:rFonts w:ascii="Times New Roman" w:hAnsi="Times New Roman" w:cs="Times New Roman"/>
          <w:sz w:val="24"/>
        </w:rPr>
      </w:pPr>
      <w:r>
        <w:rPr>
          <w:rFonts w:ascii="Times New Roman" w:hAnsi="Times New Roman" w:cs="Times New Roman"/>
          <w:sz w:val="24"/>
        </w:rPr>
        <w:t>Pada aspek menghitung ju</w:t>
      </w:r>
      <w:r w:rsidR="0094672D">
        <w:rPr>
          <w:rFonts w:ascii="Times New Roman" w:hAnsi="Times New Roman" w:cs="Times New Roman"/>
          <w:sz w:val="24"/>
        </w:rPr>
        <w:t>mlah huruf vokal mendapat skor 1</w:t>
      </w:r>
      <w:r>
        <w:rPr>
          <w:rFonts w:ascii="Times New Roman" w:hAnsi="Times New Roman" w:cs="Times New Roman"/>
          <w:sz w:val="24"/>
        </w:rPr>
        <w:t>. AF mampu menghitung jumlah huruf vokal</w:t>
      </w:r>
      <w:r w:rsidR="003852B0">
        <w:rPr>
          <w:rFonts w:ascii="Times New Roman" w:hAnsi="Times New Roman" w:cs="Times New Roman"/>
          <w:sz w:val="24"/>
        </w:rPr>
        <w:t xml:space="preserve"> dengan bantuan</w:t>
      </w:r>
      <w:r>
        <w:rPr>
          <w:rFonts w:ascii="Times New Roman" w:hAnsi="Times New Roman" w:cs="Times New Roman"/>
          <w:sz w:val="24"/>
        </w:rPr>
        <w:t>.</w:t>
      </w:r>
    </w:p>
    <w:p w:rsidR="00B958CD" w:rsidRDefault="00B958CD" w:rsidP="00B958CD">
      <w:pPr>
        <w:spacing w:line="480" w:lineRule="auto"/>
        <w:ind w:firstLine="720"/>
        <w:jc w:val="both"/>
        <w:rPr>
          <w:rFonts w:ascii="Times New Roman" w:hAnsi="Times New Roman" w:cs="Times New Roman"/>
          <w:sz w:val="24"/>
          <w:szCs w:val="24"/>
        </w:rPr>
      </w:pPr>
      <w:r w:rsidRPr="00D8689A">
        <w:rPr>
          <w:rFonts w:ascii="Times New Roman" w:hAnsi="Times New Roman" w:cs="Times New Roman"/>
          <w:sz w:val="24"/>
          <w:szCs w:val="24"/>
        </w:rPr>
        <w:lastRenderedPageBreak/>
        <w:t xml:space="preserve">Jadi total skor dari ke tiga aspek di atas yang diperoleh </w:t>
      </w:r>
      <w:r>
        <w:rPr>
          <w:rFonts w:ascii="Times New Roman" w:hAnsi="Times New Roman" w:cs="Times New Roman"/>
          <w:sz w:val="24"/>
          <w:szCs w:val="24"/>
        </w:rPr>
        <w:t>AF</w:t>
      </w:r>
      <w:r w:rsidRPr="00D8689A">
        <w:rPr>
          <w:rFonts w:ascii="Times New Roman" w:hAnsi="Times New Roman" w:cs="Times New Roman"/>
          <w:sz w:val="24"/>
          <w:szCs w:val="24"/>
        </w:rPr>
        <w:t xml:space="preserve"> adalah </w:t>
      </w:r>
      <w:r w:rsidR="003852B0">
        <w:rPr>
          <w:rFonts w:ascii="Times New Roman" w:hAnsi="Times New Roman" w:cs="Times New Roman"/>
          <w:sz w:val="24"/>
          <w:szCs w:val="24"/>
        </w:rPr>
        <w:t>2</w:t>
      </w:r>
      <w:r w:rsidR="00707A0E">
        <w:rPr>
          <w:rFonts w:ascii="Times New Roman" w:hAnsi="Times New Roman" w:cs="Times New Roman"/>
          <w:sz w:val="24"/>
          <w:szCs w:val="24"/>
        </w:rPr>
        <w:t>6</w:t>
      </w:r>
      <w:r w:rsidRPr="00D8689A">
        <w:rPr>
          <w:rFonts w:ascii="Times New Roman" w:hAnsi="Times New Roman" w:cs="Times New Roman"/>
          <w:sz w:val="24"/>
          <w:szCs w:val="24"/>
        </w:rPr>
        <w:t xml:space="preserve">. Pada saat peneliti memberikan tes kemampuan membaca permulaan sebelum penerapan metode </w:t>
      </w:r>
      <w:r w:rsidRPr="00D8689A">
        <w:rPr>
          <w:rFonts w:ascii="Times New Roman" w:hAnsi="Times New Roman" w:cs="Times New Roman"/>
          <w:i/>
          <w:sz w:val="24"/>
          <w:szCs w:val="24"/>
        </w:rPr>
        <w:t>drill</w:t>
      </w:r>
      <w:r>
        <w:rPr>
          <w:rFonts w:ascii="Times New Roman" w:hAnsi="Times New Roman" w:cs="Times New Roman"/>
          <w:sz w:val="24"/>
          <w:szCs w:val="24"/>
        </w:rPr>
        <w:t xml:space="preserve"> AF</w:t>
      </w:r>
      <w:r w:rsidRPr="00D8689A">
        <w:rPr>
          <w:rFonts w:ascii="Times New Roman" w:hAnsi="Times New Roman" w:cs="Times New Roman"/>
          <w:sz w:val="24"/>
          <w:szCs w:val="24"/>
        </w:rPr>
        <w:t xml:space="preserve"> </w:t>
      </w:r>
      <w:r w:rsidR="003852B0">
        <w:rPr>
          <w:rFonts w:ascii="Times New Roman" w:hAnsi="Times New Roman" w:cs="Times New Roman"/>
          <w:sz w:val="24"/>
          <w:szCs w:val="24"/>
        </w:rPr>
        <w:t>fokus</w:t>
      </w:r>
      <w:r w:rsidRPr="00D8689A">
        <w:rPr>
          <w:rFonts w:ascii="Times New Roman" w:hAnsi="Times New Roman" w:cs="Times New Roman"/>
          <w:sz w:val="24"/>
          <w:szCs w:val="24"/>
        </w:rPr>
        <w:t xml:space="preserve"> memperhatikan apa yang berikan oleh guru, dia mendengar </w:t>
      </w:r>
      <w:r w:rsidR="003852B0">
        <w:rPr>
          <w:rFonts w:ascii="Times New Roman" w:hAnsi="Times New Roman" w:cs="Times New Roman"/>
          <w:sz w:val="24"/>
          <w:szCs w:val="24"/>
        </w:rPr>
        <w:t>dengan</w:t>
      </w:r>
      <w:r w:rsidRPr="00D8689A">
        <w:rPr>
          <w:rFonts w:ascii="Times New Roman" w:hAnsi="Times New Roman" w:cs="Times New Roman"/>
          <w:sz w:val="24"/>
          <w:szCs w:val="24"/>
        </w:rPr>
        <w:t xml:space="preserve"> </w:t>
      </w:r>
      <w:r>
        <w:rPr>
          <w:rFonts w:ascii="Times New Roman" w:hAnsi="Times New Roman" w:cs="Times New Roman"/>
          <w:sz w:val="24"/>
          <w:szCs w:val="24"/>
        </w:rPr>
        <w:t>tenang</w:t>
      </w:r>
      <w:r w:rsidRPr="00D8689A">
        <w:rPr>
          <w:rFonts w:ascii="Times New Roman" w:hAnsi="Times New Roman" w:cs="Times New Roman"/>
          <w:sz w:val="24"/>
          <w:szCs w:val="24"/>
        </w:rPr>
        <w:t xml:space="preserve"> terhadap apa yang diberikan sehingga jika disuruh mengulangi </w:t>
      </w:r>
      <w:r>
        <w:rPr>
          <w:rFonts w:ascii="Times New Roman" w:hAnsi="Times New Roman" w:cs="Times New Roman"/>
          <w:sz w:val="24"/>
          <w:szCs w:val="24"/>
        </w:rPr>
        <w:t>AF</w:t>
      </w:r>
      <w:r w:rsidRPr="00D8689A">
        <w:rPr>
          <w:rFonts w:ascii="Times New Roman" w:hAnsi="Times New Roman" w:cs="Times New Roman"/>
          <w:sz w:val="24"/>
          <w:szCs w:val="24"/>
        </w:rPr>
        <w:t xml:space="preserve"> </w:t>
      </w:r>
      <w:r w:rsidR="003852B0">
        <w:rPr>
          <w:rFonts w:ascii="Times New Roman" w:hAnsi="Times New Roman" w:cs="Times New Roman"/>
          <w:sz w:val="24"/>
          <w:szCs w:val="24"/>
        </w:rPr>
        <w:t xml:space="preserve">sudah </w:t>
      </w:r>
      <w:r w:rsidRPr="00D8689A">
        <w:rPr>
          <w:rFonts w:ascii="Times New Roman" w:hAnsi="Times New Roman" w:cs="Times New Roman"/>
          <w:sz w:val="24"/>
          <w:szCs w:val="24"/>
        </w:rPr>
        <w:t>mampu.</w:t>
      </w:r>
    </w:p>
    <w:p w:rsidR="00B958CD" w:rsidRPr="00A159FB" w:rsidRDefault="00B958CD" w:rsidP="00B958CD">
      <w:pPr>
        <w:tabs>
          <w:tab w:val="left" w:pos="27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A159FB">
        <w:rPr>
          <w:rFonts w:ascii="Times New Roman" w:hAnsi="Times New Roman" w:cs="Times New Roman"/>
          <w:sz w:val="24"/>
          <w:szCs w:val="24"/>
        </w:rPr>
        <w:t>MS</w:t>
      </w:r>
    </w:p>
    <w:p w:rsidR="003852B0" w:rsidRDefault="00B958CD" w:rsidP="00B958CD">
      <w:pPr>
        <w:pStyle w:val="ListParagraph"/>
        <w:numPr>
          <w:ilvl w:val="0"/>
          <w:numId w:val="43"/>
        </w:numPr>
        <w:spacing w:line="480" w:lineRule="auto"/>
        <w:jc w:val="both"/>
        <w:rPr>
          <w:rFonts w:ascii="Times New Roman" w:hAnsi="Times New Roman" w:cs="Times New Roman"/>
          <w:sz w:val="24"/>
        </w:rPr>
      </w:pPr>
      <w:r w:rsidRPr="003852B0">
        <w:rPr>
          <w:rFonts w:ascii="Times New Roman" w:hAnsi="Times New Roman" w:cs="Times New Roman"/>
          <w:sz w:val="24"/>
          <w:szCs w:val="24"/>
        </w:rPr>
        <w:t xml:space="preserve">Pada aspek melafalkan huruf mendapat skor </w:t>
      </w:r>
      <w:r w:rsidR="003852B0" w:rsidRPr="003852B0">
        <w:rPr>
          <w:rFonts w:ascii="Times New Roman" w:hAnsi="Times New Roman" w:cs="Times New Roman"/>
          <w:sz w:val="24"/>
          <w:szCs w:val="24"/>
        </w:rPr>
        <w:t>16</w:t>
      </w:r>
      <w:r w:rsidRPr="003852B0">
        <w:rPr>
          <w:rFonts w:ascii="Times New Roman" w:hAnsi="Times New Roman" w:cs="Times New Roman"/>
          <w:sz w:val="24"/>
          <w:szCs w:val="24"/>
        </w:rPr>
        <w:t xml:space="preserve">. </w:t>
      </w:r>
      <w:r w:rsidRPr="003852B0">
        <w:rPr>
          <w:rFonts w:ascii="Times New Roman" w:hAnsi="Times New Roman" w:cs="Times New Roman"/>
          <w:sz w:val="24"/>
        </w:rPr>
        <w:t xml:space="preserve">Huruf yang mampu dilafalkan MS dengan benar a, i, </w:t>
      </w:r>
      <w:r w:rsidR="003852B0" w:rsidRPr="003852B0">
        <w:rPr>
          <w:rFonts w:ascii="Times New Roman" w:hAnsi="Times New Roman" w:cs="Times New Roman"/>
          <w:sz w:val="24"/>
        </w:rPr>
        <w:t>u, e, o, b, p, m</w:t>
      </w:r>
      <w:r w:rsidR="003852B0">
        <w:rPr>
          <w:rFonts w:ascii="Times New Roman" w:hAnsi="Times New Roman" w:cs="Times New Roman"/>
          <w:sz w:val="24"/>
        </w:rPr>
        <w:t>.</w:t>
      </w:r>
    </w:p>
    <w:p w:rsidR="00B958CD" w:rsidRPr="003852B0" w:rsidRDefault="00B958CD" w:rsidP="00B958CD">
      <w:pPr>
        <w:pStyle w:val="ListParagraph"/>
        <w:numPr>
          <w:ilvl w:val="0"/>
          <w:numId w:val="43"/>
        </w:numPr>
        <w:spacing w:line="480" w:lineRule="auto"/>
        <w:jc w:val="both"/>
        <w:rPr>
          <w:rFonts w:ascii="Times New Roman" w:hAnsi="Times New Roman" w:cs="Times New Roman"/>
          <w:sz w:val="24"/>
        </w:rPr>
      </w:pPr>
      <w:r w:rsidRPr="003852B0">
        <w:rPr>
          <w:rFonts w:ascii="Times New Roman" w:hAnsi="Times New Roman" w:cs="Times New Roman"/>
          <w:sz w:val="24"/>
        </w:rPr>
        <w:t>Pada aspek melafalkan huruf awal</w:t>
      </w:r>
      <w:r w:rsidR="003852B0">
        <w:rPr>
          <w:rFonts w:ascii="Times New Roman" w:hAnsi="Times New Roman" w:cs="Times New Roman"/>
          <w:sz w:val="24"/>
        </w:rPr>
        <w:t xml:space="preserve"> dari nama benda</w:t>
      </w:r>
      <w:r w:rsidR="008E1A4A">
        <w:rPr>
          <w:rFonts w:ascii="Times New Roman" w:hAnsi="Times New Roman" w:cs="Times New Roman"/>
          <w:sz w:val="24"/>
        </w:rPr>
        <w:t xml:space="preserve"> dan gambar</w:t>
      </w:r>
      <w:r w:rsidR="00D368B7">
        <w:rPr>
          <w:rFonts w:ascii="Times New Roman" w:hAnsi="Times New Roman" w:cs="Times New Roman"/>
          <w:sz w:val="24"/>
        </w:rPr>
        <w:t xml:space="preserve"> mendapat skor 12</w:t>
      </w:r>
      <w:r w:rsidRPr="003852B0">
        <w:rPr>
          <w:rFonts w:ascii="Times New Roman" w:hAnsi="Times New Roman" w:cs="Times New Roman"/>
          <w:sz w:val="24"/>
        </w:rPr>
        <w:t xml:space="preserve">. MS hanya mampu </w:t>
      </w:r>
      <w:r w:rsidR="008126D5">
        <w:rPr>
          <w:rFonts w:ascii="Times New Roman" w:hAnsi="Times New Roman" w:cs="Times New Roman"/>
          <w:sz w:val="24"/>
        </w:rPr>
        <w:t>melafalkan huruf awal dari benda berupa meja, buku, pensil,</w:t>
      </w:r>
      <w:r w:rsidR="008E1A4A" w:rsidRPr="008E1A4A">
        <w:rPr>
          <w:rFonts w:ascii="Times New Roman" w:hAnsi="Times New Roman" w:cs="Times New Roman"/>
          <w:sz w:val="24"/>
        </w:rPr>
        <w:t xml:space="preserve"> </w:t>
      </w:r>
      <w:r w:rsidR="008E1A4A">
        <w:rPr>
          <w:rFonts w:ascii="Times New Roman" w:hAnsi="Times New Roman" w:cs="Times New Roman"/>
          <w:sz w:val="24"/>
        </w:rPr>
        <w:t xml:space="preserve">benda bergambar ayam sedangkan </w:t>
      </w:r>
      <w:r w:rsidR="008126D5">
        <w:rPr>
          <w:rFonts w:ascii="Times New Roman" w:hAnsi="Times New Roman" w:cs="Times New Roman"/>
          <w:sz w:val="24"/>
        </w:rPr>
        <w:t xml:space="preserve">gambar ikan, </w:t>
      </w:r>
      <w:r w:rsidR="008E1A4A">
        <w:rPr>
          <w:rFonts w:ascii="Times New Roman" w:hAnsi="Times New Roman" w:cs="Times New Roman"/>
          <w:sz w:val="24"/>
        </w:rPr>
        <w:t>ular</w:t>
      </w:r>
      <w:r w:rsidR="00943F03">
        <w:rPr>
          <w:rFonts w:ascii="Times New Roman" w:hAnsi="Times New Roman" w:cs="Times New Roman"/>
          <w:sz w:val="24"/>
        </w:rPr>
        <w:t xml:space="preserve">, </w:t>
      </w:r>
      <w:r w:rsidR="008126D5">
        <w:rPr>
          <w:rFonts w:ascii="Times New Roman" w:hAnsi="Times New Roman" w:cs="Times New Roman"/>
          <w:sz w:val="24"/>
        </w:rPr>
        <w:t xml:space="preserve">elang dan </w:t>
      </w:r>
      <w:r w:rsidR="00556D69">
        <w:rPr>
          <w:rFonts w:ascii="Times New Roman" w:hAnsi="Times New Roman" w:cs="Times New Roman"/>
          <w:sz w:val="24"/>
        </w:rPr>
        <w:t>onta</w:t>
      </w:r>
      <w:r w:rsidR="008126D5">
        <w:rPr>
          <w:rFonts w:ascii="Times New Roman" w:hAnsi="Times New Roman" w:cs="Times New Roman"/>
          <w:sz w:val="24"/>
        </w:rPr>
        <w:t xml:space="preserve"> dengan dibantu</w:t>
      </w:r>
      <w:r w:rsidRPr="003852B0">
        <w:rPr>
          <w:rFonts w:ascii="Times New Roman" w:hAnsi="Times New Roman" w:cs="Times New Roman"/>
          <w:sz w:val="24"/>
        </w:rPr>
        <w:t xml:space="preserve">. </w:t>
      </w:r>
    </w:p>
    <w:p w:rsidR="00B958CD" w:rsidRDefault="00B958CD" w:rsidP="00B958CD">
      <w:pPr>
        <w:pStyle w:val="ListParagraph"/>
        <w:numPr>
          <w:ilvl w:val="0"/>
          <w:numId w:val="43"/>
        </w:numPr>
        <w:spacing w:line="480" w:lineRule="auto"/>
        <w:jc w:val="both"/>
        <w:rPr>
          <w:rFonts w:ascii="Times New Roman" w:hAnsi="Times New Roman" w:cs="Times New Roman"/>
          <w:sz w:val="24"/>
        </w:rPr>
      </w:pPr>
      <w:r>
        <w:rPr>
          <w:rFonts w:ascii="Times New Roman" w:hAnsi="Times New Roman" w:cs="Times New Roman"/>
          <w:sz w:val="24"/>
        </w:rPr>
        <w:t xml:space="preserve">Pada aspek menghitung jumlah huruf vokal mendapat skor </w:t>
      </w:r>
      <w:r w:rsidR="003852B0">
        <w:rPr>
          <w:rFonts w:ascii="Times New Roman" w:hAnsi="Times New Roman" w:cs="Times New Roman"/>
          <w:sz w:val="24"/>
        </w:rPr>
        <w:t>1</w:t>
      </w:r>
      <w:r>
        <w:rPr>
          <w:rFonts w:ascii="Times New Roman" w:hAnsi="Times New Roman" w:cs="Times New Roman"/>
          <w:sz w:val="24"/>
        </w:rPr>
        <w:t>. MS mampu menghitung jumlah huruf vokal</w:t>
      </w:r>
      <w:r w:rsidR="003852B0">
        <w:rPr>
          <w:rFonts w:ascii="Times New Roman" w:hAnsi="Times New Roman" w:cs="Times New Roman"/>
          <w:sz w:val="24"/>
        </w:rPr>
        <w:t xml:space="preserve"> dengan bantuan</w:t>
      </w:r>
      <w:r>
        <w:rPr>
          <w:rFonts w:ascii="Times New Roman" w:hAnsi="Times New Roman" w:cs="Times New Roman"/>
          <w:sz w:val="24"/>
        </w:rPr>
        <w:t>.</w:t>
      </w:r>
    </w:p>
    <w:p w:rsidR="00B958CD" w:rsidRPr="00D8689A" w:rsidRDefault="00B958CD" w:rsidP="00B958CD">
      <w:pPr>
        <w:spacing w:line="480" w:lineRule="auto"/>
        <w:ind w:firstLine="720"/>
        <w:jc w:val="both"/>
        <w:rPr>
          <w:rFonts w:ascii="Times New Roman" w:hAnsi="Times New Roman" w:cs="Times New Roman"/>
          <w:sz w:val="24"/>
          <w:szCs w:val="24"/>
        </w:rPr>
      </w:pPr>
      <w:r w:rsidRPr="00D8689A">
        <w:rPr>
          <w:rFonts w:ascii="Times New Roman" w:hAnsi="Times New Roman" w:cs="Times New Roman"/>
          <w:sz w:val="24"/>
          <w:szCs w:val="24"/>
        </w:rPr>
        <w:t xml:space="preserve">Jadi total skor dari ke tiga aspek di atas yang diperoleh </w:t>
      </w:r>
      <w:r>
        <w:rPr>
          <w:rFonts w:ascii="Times New Roman" w:hAnsi="Times New Roman" w:cs="Times New Roman"/>
          <w:sz w:val="24"/>
          <w:szCs w:val="24"/>
        </w:rPr>
        <w:t>MS</w:t>
      </w:r>
      <w:r w:rsidRPr="00D8689A">
        <w:rPr>
          <w:rFonts w:ascii="Times New Roman" w:hAnsi="Times New Roman" w:cs="Times New Roman"/>
          <w:sz w:val="24"/>
          <w:szCs w:val="24"/>
        </w:rPr>
        <w:t xml:space="preserve"> adalah </w:t>
      </w:r>
      <w:r w:rsidR="00D368B7">
        <w:rPr>
          <w:rFonts w:ascii="Times New Roman" w:hAnsi="Times New Roman" w:cs="Times New Roman"/>
          <w:sz w:val="24"/>
          <w:szCs w:val="24"/>
        </w:rPr>
        <w:t>29</w:t>
      </w:r>
      <w:r w:rsidRPr="00D8689A">
        <w:rPr>
          <w:rFonts w:ascii="Times New Roman" w:hAnsi="Times New Roman" w:cs="Times New Roman"/>
          <w:sz w:val="24"/>
          <w:szCs w:val="24"/>
        </w:rPr>
        <w:t xml:space="preserve">. Pada saat peneliti memberikan tes kemampuan membaca permulaan sebelum penerapan metode </w:t>
      </w:r>
      <w:r w:rsidRPr="00D8689A">
        <w:rPr>
          <w:rFonts w:ascii="Times New Roman" w:hAnsi="Times New Roman" w:cs="Times New Roman"/>
          <w:i/>
          <w:sz w:val="24"/>
          <w:szCs w:val="24"/>
        </w:rPr>
        <w:t>drill</w:t>
      </w:r>
      <w:r>
        <w:rPr>
          <w:rFonts w:ascii="Times New Roman" w:hAnsi="Times New Roman" w:cs="Times New Roman"/>
          <w:sz w:val="24"/>
          <w:szCs w:val="24"/>
        </w:rPr>
        <w:t xml:space="preserve"> MS</w:t>
      </w:r>
      <w:r w:rsidRPr="00D8689A">
        <w:rPr>
          <w:rFonts w:ascii="Times New Roman" w:hAnsi="Times New Roman" w:cs="Times New Roman"/>
          <w:sz w:val="24"/>
          <w:szCs w:val="24"/>
        </w:rPr>
        <w:t xml:space="preserve"> </w:t>
      </w:r>
      <w:r w:rsidR="003852B0">
        <w:rPr>
          <w:rFonts w:ascii="Times New Roman" w:hAnsi="Times New Roman" w:cs="Times New Roman"/>
          <w:sz w:val="24"/>
          <w:szCs w:val="24"/>
        </w:rPr>
        <w:t>fokus</w:t>
      </w:r>
      <w:r w:rsidRPr="00D8689A">
        <w:rPr>
          <w:rFonts w:ascii="Times New Roman" w:hAnsi="Times New Roman" w:cs="Times New Roman"/>
          <w:sz w:val="24"/>
          <w:szCs w:val="24"/>
        </w:rPr>
        <w:t xml:space="preserve"> memperhatikan apa yang </w:t>
      </w:r>
      <w:r>
        <w:rPr>
          <w:rFonts w:ascii="Times New Roman" w:hAnsi="Times New Roman" w:cs="Times New Roman"/>
          <w:sz w:val="24"/>
          <w:szCs w:val="24"/>
        </w:rPr>
        <w:t>diajar</w:t>
      </w:r>
      <w:r w:rsidRPr="00D8689A">
        <w:rPr>
          <w:rFonts w:ascii="Times New Roman" w:hAnsi="Times New Roman" w:cs="Times New Roman"/>
          <w:sz w:val="24"/>
          <w:szCs w:val="24"/>
        </w:rPr>
        <w:t>kan oleh guru</w:t>
      </w:r>
      <w:r w:rsidR="003852B0">
        <w:rPr>
          <w:rFonts w:ascii="Times New Roman" w:hAnsi="Times New Roman" w:cs="Times New Roman"/>
          <w:sz w:val="24"/>
          <w:szCs w:val="24"/>
        </w:rPr>
        <w:t>.</w:t>
      </w:r>
      <w:r w:rsidRPr="00D8689A">
        <w:rPr>
          <w:rFonts w:ascii="Times New Roman" w:hAnsi="Times New Roman" w:cs="Times New Roman"/>
          <w:sz w:val="24"/>
          <w:szCs w:val="24"/>
        </w:rPr>
        <w:t xml:space="preserve"> </w:t>
      </w:r>
      <w:r w:rsidR="003852B0">
        <w:rPr>
          <w:rFonts w:ascii="Times New Roman" w:hAnsi="Times New Roman" w:cs="Times New Roman"/>
          <w:sz w:val="24"/>
          <w:szCs w:val="24"/>
        </w:rPr>
        <w:t>Namun masih terkadang bermain-main pada saat belajar.</w:t>
      </w:r>
    </w:p>
    <w:p w:rsidR="00B958CD" w:rsidRDefault="00B958CD" w:rsidP="00B958CD">
      <w:pPr>
        <w:spacing w:after="0" w:line="480" w:lineRule="auto"/>
        <w:ind w:firstLine="567"/>
        <w:contextualSpacing/>
        <w:jc w:val="both"/>
        <w:rPr>
          <w:rFonts w:ascii="Times New Roman" w:hAnsi="Times New Roman" w:cs="Times New Roman"/>
          <w:sz w:val="24"/>
          <w:szCs w:val="24"/>
        </w:rPr>
      </w:pPr>
      <w:r w:rsidRPr="00AA557B">
        <w:rPr>
          <w:rFonts w:ascii="Times New Roman" w:hAnsi="Times New Roman" w:cs="Times New Roman"/>
          <w:sz w:val="24"/>
          <w:szCs w:val="24"/>
        </w:rPr>
        <w:lastRenderedPageBreak/>
        <w:t>Selanjutnya skor yang diperoleh dikonversikan ke nilai skala 100 melalui rumus yang telah ditetapkan sebelumnya, jika dihubungkan maka hasilnya dapat dilihat pada perhitungan sebagai berikut:</w:t>
      </w:r>
    </w:p>
    <w:p w:rsidR="00A877EA" w:rsidRPr="00AA557B" w:rsidRDefault="00A877EA" w:rsidP="00B958CD">
      <w:pPr>
        <w:spacing w:after="0" w:line="480" w:lineRule="auto"/>
        <w:ind w:firstLine="567"/>
        <w:contextualSpacing/>
        <w:jc w:val="both"/>
        <w:rPr>
          <w:rFonts w:ascii="Times New Roman" w:hAnsi="Times New Roman" w:cs="Times New Roman"/>
          <w:sz w:val="24"/>
          <w:szCs w:val="24"/>
        </w:rPr>
      </w:pPr>
    </w:p>
    <w:p w:rsidR="00A877EA" w:rsidRDefault="00B958CD" w:rsidP="00A877EA">
      <w:pPr>
        <w:pStyle w:val="ListParagraph"/>
        <w:numPr>
          <w:ilvl w:val="0"/>
          <w:numId w:val="44"/>
        </w:numPr>
        <w:spacing w:after="0" w:line="360" w:lineRule="auto"/>
        <w:ind w:left="993"/>
        <w:contextualSpacing/>
        <w:jc w:val="both"/>
        <w:rPr>
          <w:rFonts w:ascii="Times New Roman" w:hAnsi="Times New Roman" w:cs="Times New Roman"/>
          <w:sz w:val="24"/>
          <w:szCs w:val="24"/>
        </w:rPr>
      </w:pPr>
      <w:r w:rsidRPr="00AA557B">
        <w:rPr>
          <w:rFonts w:ascii="Times New Roman" w:hAnsi="Times New Roman" w:cs="Times New Roman"/>
          <w:sz w:val="24"/>
          <w:szCs w:val="24"/>
        </w:rPr>
        <w:t xml:space="preserve">Nilai (Murid ZN) </w:t>
      </w:r>
      <m:oMath>
        <m:r>
          <w:rPr>
            <w:rFonts w:ascii="Cambria Math" w:hAnsi="Cambria Math"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AA557B">
        <w:rPr>
          <w:rFonts w:ascii="Times New Roman" w:hAnsi="Times New Roman" w:cs="Times New Roman"/>
          <w:sz w:val="24"/>
          <w:szCs w:val="24"/>
        </w:rPr>
        <w:t xml:space="preserve"> x 100</w:t>
      </w:r>
    </w:p>
    <w:p w:rsidR="00A877EA" w:rsidRDefault="00A877EA" w:rsidP="00A877EA">
      <w:pPr>
        <w:pStyle w:val="ListParagraph"/>
        <w:spacing w:after="0" w:line="360" w:lineRule="auto"/>
        <w:ind w:left="2433" w:firstLine="447"/>
        <w:contextualSpacing/>
        <w:jc w:val="both"/>
        <w:rPr>
          <w:rFonts w:ascii="Times New Roman" w:hAnsi="Times New Roman" w:cs="Times New Roman"/>
          <w:sz w:val="24"/>
          <w:szCs w:val="24"/>
        </w:rPr>
      </w:pPr>
      <w:r w:rsidRPr="00A877EA">
        <w:rPr>
          <w:rFonts w:ascii="Times New Roman" w:hAnsi="Times New Roman" w:cs="Times New Roman"/>
          <w:sz w:val="24"/>
          <w:szCs w:val="24"/>
        </w:rPr>
        <w:t xml:space="preserve"> </w:t>
      </w:r>
      <w:r w:rsidR="00B958CD" w:rsidRPr="00A877EA">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24</m:t>
            </m:r>
          </m:num>
          <m:den>
            <m:r>
              <m:rPr>
                <m:sty m:val="p"/>
              </m:rPr>
              <w:rPr>
                <w:rFonts w:ascii="Cambria Math" w:hAnsi="Times New Roman" w:cs="Times New Roman"/>
                <w:sz w:val="24"/>
                <w:szCs w:val="24"/>
              </w:rPr>
              <m:t>34</m:t>
            </m:r>
          </m:den>
        </m:f>
      </m:oMath>
      <w:r>
        <w:rPr>
          <w:rFonts w:ascii="Times New Roman" w:hAnsi="Times New Roman" w:cs="Times New Roman"/>
          <w:sz w:val="24"/>
          <w:szCs w:val="24"/>
        </w:rPr>
        <w:t xml:space="preserve"> x 100</w:t>
      </w:r>
    </w:p>
    <w:p w:rsidR="00B958CD" w:rsidRDefault="00B958CD" w:rsidP="00A877EA">
      <w:pPr>
        <w:pStyle w:val="ListParagraph"/>
        <w:spacing w:after="0" w:line="360" w:lineRule="auto"/>
        <w:ind w:left="2433" w:firstLine="447"/>
        <w:contextualSpacing/>
        <w:jc w:val="both"/>
        <w:rPr>
          <w:rFonts w:ascii="Times New Roman" w:hAnsi="Times New Roman" w:cs="Times New Roman"/>
          <w:sz w:val="24"/>
          <w:szCs w:val="24"/>
        </w:rPr>
      </w:pPr>
      <w:r w:rsidRPr="00A877EA">
        <w:rPr>
          <w:rFonts w:ascii="Times New Roman" w:hAnsi="Times New Roman" w:cs="Times New Roman"/>
          <w:sz w:val="24"/>
          <w:szCs w:val="24"/>
        </w:rPr>
        <w:t xml:space="preserve"> = </w:t>
      </w:r>
      <w:r w:rsidR="00D368B7">
        <w:rPr>
          <w:rFonts w:ascii="Times New Roman" w:hAnsi="Times New Roman" w:cs="Times New Roman"/>
          <w:sz w:val="24"/>
          <w:szCs w:val="24"/>
        </w:rPr>
        <w:t>70</w:t>
      </w:r>
    </w:p>
    <w:p w:rsidR="00A877EA" w:rsidRPr="00A877EA" w:rsidRDefault="00A877EA" w:rsidP="00A877EA">
      <w:pPr>
        <w:pStyle w:val="ListParagraph"/>
        <w:spacing w:after="0" w:line="360" w:lineRule="auto"/>
        <w:ind w:left="2433" w:firstLine="447"/>
        <w:contextualSpacing/>
        <w:jc w:val="both"/>
        <w:rPr>
          <w:rFonts w:ascii="Times New Roman" w:hAnsi="Times New Roman" w:cs="Times New Roman"/>
          <w:sz w:val="24"/>
          <w:szCs w:val="24"/>
        </w:rPr>
      </w:pPr>
    </w:p>
    <w:p w:rsidR="00A877EA" w:rsidRDefault="00B958CD" w:rsidP="00A877EA">
      <w:pPr>
        <w:pStyle w:val="ListParagraph"/>
        <w:numPr>
          <w:ilvl w:val="0"/>
          <w:numId w:val="44"/>
        </w:numPr>
        <w:spacing w:after="0" w:line="360" w:lineRule="auto"/>
        <w:ind w:left="990"/>
        <w:contextualSpacing/>
        <w:jc w:val="both"/>
        <w:rPr>
          <w:rFonts w:ascii="Times New Roman" w:hAnsi="Times New Roman" w:cs="Times New Roman"/>
          <w:sz w:val="24"/>
          <w:szCs w:val="24"/>
        </w:rPr>
      </w:pPr>
      <w:r w:rsidRPr="00AA557B">
        <w:rPr>
          <w:rFonts w:ascii="Times New Roman" w:hAnsi="Times New Roman" w:cs="Times New Roman"/>
          <w:sz w:val="24"/>
          <w:szCs w:val="24"/>
        </w:rPr>
        <w:t xml:space="preserve">Nilai (Murid AF) </w:t>
      </w:r>
      <m:oMath>
        <m:r>
          <w:rPr>
            <w:rFonts w:ascii="Cambria Math" w:hAnsi="Cambria Math"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AA557B">
        <w:rPr>
          <w:rFonts w:ascii="Times New Roman" w:hAnsi="Times New Roman" w:cs="Times New Roman"/>
          <w:sz w:val="24"/>
          <w:szCs w:val="24"/>
        </w:rPr>
        <w:t xml:space="preserve"> x 100</w:t>
      </w:r>
    </w:p>
    <w:p w:rsidR="00A877EA" w:rsidRDefault="00A877EA" w:rsidP="00A877EA">
      <w:pPr>
        <w:pStyle w:val="ListParagraph"/>
        <w:spacing w:after="0" w:line="360" w:lineRule="auto"/>
        <w:ind w:left="2430"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58CD" w:rsidRPr="00A877EA">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26</m:t>
            </m:r>
          </m:num>
          <m:den>
            <m:r>
              <m:rPr>
                <m:sty m:val="p"/>
              </m:rPr>
              <w:rPr>
                <w:rFonts w:ascii="Cambria Math" w:hAnsi="Times New Roman" w:cs="Times New Roman"/>
                <w:sz w:val="24"/>
                <w:szCs w:val="24"/>
              </w:rPr>
              <m:t>34</m:t>
            </m:r>
          </m:den>
        </m:f>
      </m:oMath>
      <w:r>
        <w:rPr>
          <w:rFonts w:ascii="Times New Roman" w:hAnsi="Times New Roman" w:cs="Times New Roman"/>
          <w:sz w:val="24"/>
          <w:szCs w:val="24"/>
        </w:rPr>
        <w:t xml:space="preserve"> x 100</w:t>
      </w:r>
    </w:p>
    <w:p w:rsidR="00B958CD" w:rsidRDefault="00A877EA" w:rsidP="00A877EA">
      <w:pPr>
        <w:pStyle w:val="ListParagraph"/>
        <w:spacing w:after="0" w:line="360" w:lineRule="auto"/>
        <w:ind w:left="2430"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58CD" w:rsidRPr="00A877EA">
        <w:rPr>
          <w:rFonts w:ascii="Times New Roman" w:hAnsi="Times New Roman" w:cs="Times New Roman"/>
          <w:sz w:val="24"/>
          <w:szCs w:val="24"/>
        </w:rPr>
        <w:t xml:space="preserve">= </w:t>
      </w:r>
      <w:r w:rsidR="00D368B7">
        <w:rPr>
          <w:rFonts w:ascii="Times New Roman" w:hAnsi="Times New Roman" w:cs="Times New Roman"/>
          <w:sz w:val="24"/>
          <w:szCs w:val="24"/>
        </w:rPr>
        <w:t>76</w:t>
      </w:r>
    </w:p>
    <w:p w:rsidR="00A877EA" w:rsidRDefault="00A877EA" w:rsidP="00A877EA">
      <w:pPr>
        <w:pStyle w:val="ListParagraph"/>
        <w:spacing w:after="0" w:line="360" w:lineRule="auto"/>
        <w:ind w:left="2430" w:firstLine="450"/>
        <w:contextualSpacing/>
        <w:jc w:val="both"/>
        <w:rPr>
          <w:rFonts w:ascii="Times New Roman" w:hAnsi="Times New Roman" w:cs="Times New Roman"/>
          <w:sz w:val="24"/>
          <w:szCs w:val="24"/>
        </w:rPr>
      </w:pPr>
    </w:p>
    <w:p w:rsidR="00A877EA" w:rsidRDefault="00B958CD" w:rsidP="00A877EA">
      <w:pPr>
        <w:pStyle w:val="ListParagraph"/>
        <w:numPr>
          <w:ilvl w:val="0"/>
          <w:numId w:val="44"/>
        </w:numPr>
        <w:spacing w:after="0" w:line="360" w:lineRule="auto"/>
        <w:ind w:left="990"/>
        <w:contextualSpacing/>
        <w:jc w:val="both"/>
        <w:rPr>
          <w:rFonts w:ascii="Times New Roman" w:hAnsi="Times New Roman" w:cs="Times New Roman"/>
          <w:sz w:val="24"/>
          <w:szCs w:val="24"/>
        </w:rPr>
      </w:pPr>
      <w:r w:rsidRPr="00AA557B">
        <w:rPr>
          <w:rFonts w:ascii="Times New Roman" w:hAnsi="Times New Roman" w:cs="Times New Roman"/>
          <w:sz w:val="24"/>
          <w:szCs w:val="24"/>
        </w:rPr>
        <w:t>Nilai (Murid MS)</w:t>
      </w:r>
      <w:r w:rsidR="00A877EA">
        <w:rPr>
          <w:rFonts w:ascii="Times New Roman" w:hAnsi="Times New Roman" w:cs="Times New Roman"/>
          <w:sz w:val="24"/>
          <w:szCs w:val="24"/>
        </w:rPr>
        <w:tab/>
      </w:r>
      <w:r w:rsidRPr="00AA557B">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AA557B">
        <w:rPr>
          <w:rFonts w:ascii="Times New Roman" w:hAnsi="Times New Roman" w:cs="Times New Roman"/>
          <w:sz w:val="24"/>
          <w:szCs w:val="24"/>
        </w:rPr>
        <w:t xml:space="preserve"> x 100</w:t>
      </w:r>
    </w:p>
    <w:p w:rsidR="00BE7E11" w:rsidRPr="00A877EA" w:rsidRDefault="00A877EA" w:rsidP="00A877EA">
      <w:pPr>
        <w:pStyle w:val="ListParagraph"/>
        <w:spacing w:after="0" w:line="360" w:lineRule="auto"/>
        <w:ind w:left="28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58CD" w:rsidRPr="00A877EA">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29</m:t>
            </m:r>
          </m:num>
          <m:den>
            <m:r>
              <m:rPr>
                <m:sty m:val="p"/>
              </m:rPr>
              <w:rPr>
                <w:rFonts w:ascii="Cambria Math" w:hAnsi="Times New Roman" w:cs="Times New Roman"/>
                <w:sz w:val="24"/>
                <w:szCs w:val="24"/>
              </w:rPr>
              <m:t>34</m:t>
            </m:r>
          </m:den>
        </m:f>
      </m:oMath>
      <w:r w:rsidR="00B958CD" w:rsidRPr="00A877EA">
        <w:rPr>
          <w:rFonts w:ascii="Times New Roman" w:hAnsi="Times New Roman" w:cs="Times New Roman"/>
          <w:sz w:val="24"/>
          <w:szCs w:val="24"/>
        </w:rPr>
        <w:t xml:space="preserve"> x 100 </w:t>
      </w:r>
      <w:r w:rsidR="00311EFF" w:rsidRPr="00A877EA">
        <w:rPr>
          <w:rFonts w:ascii="Times New Roman" w:hAnsi="Times New Roman" w:cs="Times New Roman"/>
          <w:sz w:val="24"/>
          <w:szCs w:val="24"/>
        </w:rPr>
        <w:t xml:space="preserve">  </w:t>
      </w:r>
      <w:r w:rsidR="00BE7E11" w:rsidRPr="00A877EA">
        <w:rPr>
          <w:rFonts w:ascii="Times New Roman" w:hAnsi="Times New Roman" w:cs="Times New Roman"/>
          <w:sz w:val="24"/>
          <w:szCs w:val="24"/>
        </w:rPr>
        <w:t xml:space="preserve"> </w:t>
      </w:r>
    </w:p>
    <w:p w:rsidR="00311EFF" w:rsidRPr="00BE7E11" w:rsidRDefault="00A877EA" w:rsidP="00A877EA">
      <w:pPr>
        <w:pStyle w:val="ListParagraph"/>
        <w:spacing w:line="36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       </w:t>
      </w:r>
      <w:r w:rsidR="00BE7E11">
        <w:rPr>
          <w:rFonts w:ascii="Times New Roman" w:hAnsi="Times New Roman" w:cs="Times New Roman"/>
          <w:sz w:val="24"/>
          <w:szCs w:val="24"/>
        </w:rPr>
        <w:t xml:space="preserve">  </w:t>
      </w:r>
      <w:r w:rsidR="00D368B7">
        <w:rPr>
          <w:rFonts w:ascii="Times New Roman" w:hAnsi="Times New Roman" w:cs="Times New Roman"/>
          <w:sz w:val="24"/>
          <w:szCs w:val="24"/>
        </w:rPr>
        <w:t>= 85</w:t>
      </w:r>
    </w:p>
    <w:p w:rsidR="00A27097" w:rsidRPr="00AA557B" w:rsidRDefault="00A27097" w:rsidP="00311EFF">
      <w:pPr>
        <w:pStyle w:val="ListParagraph"/>
        <w:spacing w:after="0" w:line="480" w:lineRule="auto"/>
        <w:ind w:left="0" w:firstLine="720"/>
        <w:jc w:val="both"/>
        <w:rPr>
          <w:rFonts w:ascii="Times New Roman" w:hAnsi="Times New Roman"/>
        </w:rPr>
      </w:pPr>
      <w:r w:rsidRPr="00AA557B">
        <w:rPr>
          <w:rFonts w:ascii="Times New Roman" w:hAnsi="Times New Roman"/>
        </w:rPr>
        <w:t>Berdasarkan hasil perhitungan terhadap skor nilai  kemampuan pembelajaran membaca permulaan yang diperoleh murid tunagrahita ringan kelas dasar II pada tes akhir, maka nilai dari ke</w:t>
      </w:r>
      <w:r w:rsidR="00B52814" w:rsidRPr="00AA557B">
        <w:rPr>
          <w:rFonts w:ascii="Times New Roman" w:hAnsi="Times New Roman"/>
        </w:rPr>
        <w:t>tiga</w:t>
      </w:r>
      <w:r w:rsidRPr="00AA557B">
        <w:rPr>
          <w:rFonts w:ascii="Times New Roman" w:hAnsi="Times New Roman"/>
        </w:rPr>
        <w:t xml:space="preserve"> murid tunagrahita ringan di SLB Negeri Tanah Grogot Kabupaten </w:t>
      </w:r>
      <w:r w:rsidR="000F6927">
        <w:rPr>
          <w:rFonts w:ascii="Times New Roman" w:hAnsi="Times New Roman"/>
        </w:rPr>
        <w:t>Paser dituangkan dalam tabel 4.5</w:t>
      </w:r>
      <w:r w:rsidRPr="00AA557B">
        <w:rPr>
          <w:rFonts w:ascii="Times New Roman" w:hAnsi="Times New Roman"/>
        </w:rPr>
        <w:t xml:space="preserve"> berikut: </w:t>
      </w:r>
    </w:p>
    <w:p w:rsidR="00A877EA" w:rsidRDefault="00A877EA" w:rsidP="00CC6E94">
      <w:pPr>
        <w:spacing w:after="0"/>
        <w:ind w:left="1843" w:hanging="1123"/>
        <w:jc w:val="both"/>
        <w:rPr>
          <w:rFonts w:ascii="Times New Roman" w:hAnsi="Times New Roman"/>
          <w:b/>
          <w:sz w:val="18"/>
        </w:rPr>
      </w:pPr>
    </w:p>
    <w:p w:rsidR="00D368B7" w:rsidRDefault="00D368B7" w:rsidP="00CC6E94">
      <w:pPr>
        <w:spacing w:after="0"/>
        <w:ind w:left="1843" w:hanging="1123"/>
        <w:jc w:val="both"/>
        <w:rPr>
          <w:rFonts w:ascii="Times New Roman" w:hAnsi="Times New Roman"/>
          <w:b/>
          <w:sz w:val="18"/>
        </w:rPr>
      </w:pPr>
    </w:p>
    <w:p w:rsidR="00D368B7" w:rsidRDefault="00D368B7" w:rsidP="00CC6E94">
      <w:pPr>
        <w:spacing w:after="0"/>
        <w:ind w:left="1843" w:hanging="1123"/>
        <w:jc w:val="both"/>
        <w:rPr>
          <w:rFonts w:ascii="Times New Roman" w:hAnsi="Times New Roman"/>
          <w:b/>
          <w:sz w:val="18"/>
        </w:rPr>
      </w:pPr>
    </w:p>
    <w:p w:rsidR="000E0D0D" w:rsidRDefault="000E0D0D" w:rsidP="00CC6E94">
      <w:pPr>
        <w:spacing w:after="0"/>
        <w:ind w:left="1843" w:hanging="1123"/>
        <w:jc w:val="both"/>
        <w:rPr>
          <w:rFonts w:ascii="Times New Roman" w:hAnsi="Times New Roman"/>
          <w:b/>
          <w:sz w:val="18"/>
        </w:rPr>
      </w:pPr>
    </w:p>
    <w:p w:rsidR="000E0D0D" w:rsidRPr="00A877EA" w:rsidRDefault="000E0D0D" w:rsidP="00CC6E94">
      <w:pPr>
        <w:spacing w:after="0"/>
        <w:ind w:left="1843" w:hanging="1123"/>
        <w:jc w:val="both"/>
        <w:rPr>
          <w:rFonts w:ascii="Times New Roman" w:hAnsi="Times New Roman"/>
          <w:b/>
          <w:sz w:val="18"/>
        </w:rPr>
      </w:pPr>
    </w:p>
    <w:p w:rsidR="00A27097" w:rsidRDefault="00E35D23" w:rsidP="00CC6E94">
      <w:pPr>
        <w:spacing w:after="0"/>
        <w:ind w:left="1843" w:hanging="1123"/>
        <w:jc w:val="both"/>
        <w:rPr>
          <w:rFonts w:ascii="Times New Roman" w:hAnsi="Times New Roman"/>
          <w:b/>
          <w:sz w:val="24"/>
        </w:rPr>
      </w:pPr>
      <w:r w:rsidRPr="00E35D23">
        <w:rPr>
          <w:rFonts w:ascii="Times New Roman" w:hAnsi="Times New Roman"/>
          <w:b/>
          <w:sz w:val="24"/>
        </w:rPr>
        <w:lastRenderedPageBreak/>
        <w:t>Tabel 4.</w:t>
      </w:r>
      <w:r w:rsidR="000F6927">
        <w:rPr>
          <w:rFonts w:ascii="Times New Roman" w:hAnsi="Times New Roman"/>
          <w:b/>
          <w:sz w:val="24"/>
        </w:rPr>
        <w:t>5</w:t>
      </w:r>
      <w:r w:rsidR="00A27097" w:rsidRPr="00E35D23">
        <w:rPr>
          <w:rFonts w:ascii="Times New Roman" w:hAnsi="Times New Roman"/>
          <w:b/>
          <w:sz w:val="24"/>
        </w:rPr>
        <w:t>.</w:t>
      </w:r>
      <w:r w:rsidR="00A27097" w:rsidRPr="00E35D23">
        <w:rPr>
          <w:rFonts w:ascii="Times New Roman" w:hAnsi="Times New Roman"/>
          <w:b/>
          <w:sz w:val="24"/>
        </w:rPr>
        <w:tab/>
      </w:r>
      <w:r>
        <w:rPr>
          <w:rFonts w:ascii="Times New Roman" w:hAnsi="Times New Roman"/>
          <w:b/>
          <w:sz w:val="24"/>
        </w:rPr>
        <w:t>Data</w:t>
      </w:r>
      <w:r w:rsidR="00A27097" w:rsidRPr="00E35D23">
        <w:rPr>
          <w:rFonts w:ascii="Times New Roman" w:hAnsi="Times New Roman"/>
          <w:b/>
          <w:sz w:val="24"/>
        </w:rPr>
        <w:t xml:space="preserve"> Nilai </w:t>
      </w:r>
      <w:r>
        <w:rPr>
          <w:rFonts w:ascii="Times New Roman" w:hAnsi="Times New Roman"/>
          <w:b/>
          <w:sz w:val="24"/>
        </w:rPr>
        <w:t xml:space="preserve">Tes Akhir Kemampuan </w:t>
      </w:r>
      <w:r w:rsidR="00656916">
        <w:rPr>
          <w:rFonts w:ascii="Times New Roman" w:hAnsi="Times New Roman"/>
          <w:b/>
        </w:rPr>
        <w:t xml:space="preserve">Membaca </w:t>
      </w:r>
      <w:r w:rsidR="00656916" w:rsidRPr="00AA557B">
        <w:rPr>
          <w:rFonts w:ascii="Times New Roman" w:hAnsi="Times New Roman"/>
          <w:b/>
        </w:rPr>
        <w:t>Permulaan</w:t>
      </w:r>
      <w:r w:rsidR="00A27097" w:rsidRPr="00E35D23">
        <w:rPr>
          <w:rFonts w:ascii="Times New Roman" w:hAnsi="Times New Roman"/>
          <w:sz w:val="24"/>
        </w:rPr>
        <w:t xml:space="preserve"> </w:t>
      </w:r>
      <w:r w:rsidR="00A27097" w:rsidRPr="00E35D23">
        <w:rPr>
          <w:rFonts w:ascii="Times New Roman" w:hAnsi="Times New Roman"/>
          <w:b/>
          <w:sz w:val="24"/>
        </w:rPr>
        <w:t xml:space="preserve">Setelah Penerapan Metode </w:t>
      </w:r>
      <w:r w:rsidR="00A27097" w:rsidRPr="00E35D23">
        <w:rPr>
          <w:rFonts w:ascii="Times New Roman" w:hAnsi="Times New Roman"/>
          <w:b/>
          <w:i/>
          <w:sz w:val="24"/>
        </w:rPr>
        <w:t>Drill</w:t>
      </w:r>
      <w:r w:rsidR="00A27097" w:rsidRPr="00E35D23">
        <w:rPr>
          <w:rFonts w:ascii="Times New Roman" w:hAnsi="Times New Roman"/>
          <w:b/>
          <w:sz w:val="24"/>
        </w:rPr>
        <w:t xml:space="preserve"> Pada Tunagrahita Ringan </w:t>
      </w:r>
      <w:r w:rsidR="00A27097" w:rsidRPr="00E35D23">
        <w:rPr>
          <w:rFonts w:ascii="Times New Roman" w:hAnsi="Times New Roman"/>
          <w:b/>
          <w:sz w:val="24"/>
          <w:lang w:val="nb-NO"/>
        </w:rPr>
        <w:t>Kelas Dasar II</w:t>
      </w:r>
      <w:r w:rsidR="00A27097" w:rsidRPr="00E35D23">
        <w:rPr>
          <w:rFonts w:ascii="Times New Roman" w:hAnsi="Times New Roman"/>
          <w:b/>
          <w:sz w:val="24"/>
        </w:rPr>
        <w:t xml:space="preserve"> di </w:t>
      </w:r>
      <w:r w:rsidR="00A27097" w:rsidRPr="00E35D23">
        <w:rPr>
          <w:rFonts w:ascii="Times New Roman" w:hAnsi="Times New Roman"/>
          <w:b/>
          <w:sz w:val="24"/>
          <w:lang w:val="nb-NO"/>
        </w:rPr>
        <w:t>SLB</w:t>
      </w:r>
      <w:r w:rsidR="00A27097" w:rsidRPr="00E35D23">
        <w:rPr>
          <w:rFonts w:ascii="Times New Roman" w:hAnsi="Times New Roman"/>
          <w:b/>
          <w:sz w:val="24"/>
        </w:rPr>
        <w:t xml:space="preserve"> Negeri Tanah Grogot Kabupaten Paser</w:t>
      </w:r>
    </w:p>
    <w:p w:rsidR="00A877EA" w:rsidRPr="00A877EA" w:rsidRDefault="00A877EA" w:rsidP="00CC6E94">
      <w:pPr>
        <w:spacing w:after="0"/>
        <w:ind w:left="1843" w:hanging="1123"/>
        <w:jc w:val="both"/>
        <w:rPr>
          <w:rFonts w:ascii="Times New Roman" w:hAnsi="Times New Roman"/>
          <w:b/>
          <w:sz w:val="10"/>
        </w:rPr>
      </w:pPr>
    </w:p>
    <w:p w:rsidR="00A27097" w:rsidRPr="00AA557B" w:rsidRDefault="00A27097" w:rsidP="00AA557B">
      <w:pPr>
        <w:spacing w:after="0"/>
        <w:jc w:val="both"/>
        <w:rPr>
          <w:rFonts w:ascii="Times New Roman" w:hAnsi="Times New Roman"/>
          <w:b/>
          <w:sz w:val="4"/>
        </w:rPr>
      </w:pPr>
    </w:p>
    <w:tbl>
      <w:tblPr>
        <w:tblStyle w:val="LightList-Accent3"/>
        <w:tblW w:w="7796" w:type="dxa"/>
        <w:tblInd w:w="817" w:type="dxa"/>
        <w:tblBorders>
          <w:top w:val="single" w:sz="4" w:space="0" w:color="auto"/>
          <w:left w:val="none" w:sz="0" w:space="0" w:color="auto"/>
          <w:bottom w:val="single" w:sz="4" w:space="0" w:color="auto"/>
          <w:right w:val="none" w:sz="0" w:space="0" w:color="auto"/>
          <w:insideH w:val="single" w:sz="4" w:space="0" w:color="auto"/>
        </w:tblBorders>
        <w:tblLook w:val="04A0"/>
      </w:tblPr>
      <w:tblGrid>
        <w:gridCol w:w="1008"/>
        <w:gridCol w:w="2678"/>
        <w:gridCol w:w="2126"/>
        <w:gridCol w:w="105"/>
        <w:gridCol w:w="1879"/>
      </w:tblGrid>
      <w:tr w:rsidR="00F41F94" w:rsidRPr="00AA557B" w:rsidTr="00F41F94">
        <w:trPr>
          <w:cnfStyle w:val="100000000000"/>
          <w:trHeight w:val="463"/>
        </w:trPr>
        <w:tc>
          <w:tcPr>
            <w:cnfStyle w:val="001000000000"/>
            <w:tcW w:w="1008" w:type="dxa"/>
            <w:tcBorders>
              <w:bottom w:val="single" w:sz="4" w:space="0" w:color="auto"/>
            </w:tcBorders>
            <w:shd w:val="clear" w:color="auto" w:fill="auto"/>
            <w:vAlign w:val="center"/>
            <w:hideMark/>
          </w:tcPr>
          <w:p w:rsidR="00F41F94" w:rsidRPr="00AA557B" w:rsidRDefault="00F41F94" w:rsidP="0038120A">
            <w:pPr>
              <w:spacing w:after="0" w:line="240" w:lineRule="auto"/>
              <w:jc w:val="center"/>
              <w:rPr>
                <w:rFonts w:ascii="Times New Roman" w:hAnsi="Times New Roman"/>
                <w:b w:val="0"/>
                <w:color w:val="auto"/>
                <w:sz w:val="24"/>
              </w:rPr>
            </w:pPr>
            <w:r w:rsidRPr="00AA557B">
              <w:rPr>
                <w:rFonts w:ascii="Times New Roman" w:hAnsi="Times New Roman"/>
                <w:color w:val="auto"/>
                <w:sz w:val="24"/>
              </w:rPr>
              <w:t>No</w:t>
            </w:r>
          </w:p>
        </w:tc>
        <w:tc>
          <w:tcPr>
            <w:tcW w:w="2678" w:type="dxa"/>
            <w:tcBorders>
              <w:bottom w:val="single" w:sz="4" w:space="0" w:color="auto"/>
            </w:tcBorders>
            <w:shd w:val="clear" w:color="auto" w:fill="auto"/>
            <w:vAlign w:val="center"/>
            <w:hideMark/>
          </w:tcPr>
          <w:p w:rsidR="00F41F94" w:rsidRPr="00AA557B" w:rsidRDefault="00F41F94" w:rsidP="0038120A">
            <w:pPr>
              <w:spacing w:after="0" w:line="240" w:lineRule="auto"/>
              <w:jc w:val="center"/>
              <w:cnfStyle w:val="100000000000"/>
              <w:rPr>
                <w:rFonts w:ascii="Times New Roman" w:hAnsi="Times New Roman"/>
                <w:b w:val="0"/>
                <w:color w:val="auto"/>
                <w:sz w:val="24"/>
              </w:rPr>
            </w:pPr>
            <w:r w:rsidRPr="00AA557B">
              <w:rPr>
                <w:rFonts w:ascii="Times New Roman" w:hAnsi="Times New Roman"/>
                <w:color w:val="auto"/>
                <w:sz w:val="24"/>
              </w:rPr>
              <w:t>Kode Murid</w:t>
            </w:r>
          </w:p>
        </w:tc>
        <w:tc>
          <w:tcPr>
            <w:tcW w:w="2231" w:type="dxa"/>
            <w:gridSpan w:val="2"/>
            <w:tcBorders>
              <w:bottom w:val="single" w:sz="4" w:space="0" w:color="auto"/>
            </w:tcBorders>
            <w:shd w:val="clear" w:color="auto" w:fill="auto"/>
            <w:vAlign w:val="center"/>
            <w:hideMark/>
          </w:tcPr>
          <w:p w:rsidR="00F41F94" w:rsidRPr="00F41F94" w:rsidRDefault="00F41F94" w:rsidP="00F41F94">
            <w:pPr>
              <w:spacing w:after="0" w:line="240" w:lineRule="auto"/>
              <w:jc w:val="center"/>
              <w:cnfStyle w:val="100000000000"/>
              <w:rPr>
                <w:rFonts w:ascii="Times New Roman" w:hAnsi="Times New Roman"/>
                <w:color w:val="auto"/>
                <w:sz w:val="24"/>
              </w:rPr>
            </w:pPr>
            <w:r w:rsidRPr="00F41F94">
              <w:rPr>
                <w:rFonts w:ascii="Times New Roman" w:hAnsi="Times New Roman"/>
                <w:color w:val="auto"/>
                <w:sz w:val="24"/>
              </w:rPr>
              <w:t>Skor</w:t>
            </w:r>
          </w:p>
        </w:tc>
        <w:tc>
          <w:tcPr>
            <w:tcW w:w="1879" w:type="dxa"/>
            <w:tcBorders>
              <w:bottom w:val="single" w:sz="4" w:space="0" w:color="auto"/>
            </w:tcBorders>
            <w:shd w:val="clear" w:color="auto" w:fill="auto"/>
            <w:vAlign w:val="center"/>
          </w:tcPr>
          <w:p w:rsidR="00F41F94" w:rsidRPr="00AA557B" w:rsidRDefault="00F41F94" w:rsidP="00F41F94">
            <w:pPr>
              <w:spacing w:after="0" w:line="240" w:lineRule="auto"/>
              <w:jc w:val="center"/>
              <w:cnfStyle w:val="100000000000"/>
              <w:rPr>
                <w:rFonts w:ascii="Times New Roman" w:hAnsi="Times New Roman"/>
                <w:b w:val="0"/>
                <w:color w:val="auto"/>
                <w:sz w:val="24"/>
              </w:rPr>
            </w:pPr>
            <w:r w:rsidRPr="00AA557B">
              <w:rPr>
                <w:rFonts w:ascii="Times New Roman" w:hAnsi="Times New Roman"/>
                <w:color w:val="auto"/>
                <w:sz w:val="24"/>
              </w:rPr>
              <w:t>Nilai</w:t>
            </w:r>
          </w:p>
        </w:tc>
      </w:tr>
      <w:tr w:rsidR="00F41F94" w:rsidRPr="00AA557B" w:rsidTr="00F41F94">
        <w:trPr>
          <w:cnfStyle w:val="000000100000"/>
          <w:trHeight w:val="488"/>
        </w:trPr>
        <w:tc>
          <w:tcPr>
            <w:cnfStyle w:val="001000000000"/>
            <w:tcW w:w="1008" w:type="dxa"/>
            <w:tcBorders>
              <w:top w:val="single" w:sz="4" w:space="0" w:color="auto"/>
              <w:left w:val="nil"/>
              <w:bottom w:val="single" w:sz="4" w:space="0" w:color="auto"/>
            </w:tcBorders>
            <w:shd w:val="clear" w:color="auto" w:fill="auto"/>
            <w:vAlign w:val="center"/>
          </w:tcPr>
          <w:p w:rsidR="00F41F94" w:rsidRPr="00AA557B" w:rsidRDefault="00F41F94" w:rsidP="0038120A">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1.</w:t>
            </w:r>
          </w:p>
        </w:tc>
        <w:tc>
          <w:tcPr>
            <w:tcW w:w="2678" w:type="dxa"/>
            <w:tcBorders>
              <w:top w:val="single" w:sz="4" w:space="0" w:color="auto"/>
              <w:bottom w:val="single" w:sz="4" w:space="0" w:color="auto"/>
            </w:tcBorders>
            <w:shd w:val="clear" w:color="auto" w:fill="auto"/>
            <w:vAlign w:val="center"/>
            <w:hideMark/>
          </w:tcPr>
          <w:p w:rsidR="00F41F94" w:rsidRPr="00AA557B" w:rsidRDefault="00F41F94" w:rsidP="0038120A">
            <w:pPr>
              <w:spacing w:after="0" w:line="240" w:lineRule="auto"/>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ZN</w:t>
            </w:r>
          </w:p>
        </w:tc>
        <w:tc>
          <w:tcPr>
            <w:tcW w:w="2126" w:type="dxa"/>
            <w:tcBorders>
              <w:top w:val="single" w:sz="4" w:space="0" w:color="auto"/>
              <w:bottom w:val="single" w:sz="4" w:space="0" w:color="auto"/>
              <w:right w:val="nil"/>
            </w:tcBorders>
            <w:shd w:val="clear" w:color="auto" w:fill="auto"/>
            <w:vAlign w:val="center"/>
            <w:hideMark/>
          </w:tcPr>
          <w:p w:rsidR="00F41F94" w:rsidRPr="00F41F94" w:rsidRDefault="00F41F94" w:rsidP="00D368B7">
            <w:pPr>
              <w:spacing w:after="0" w:line="240" w:lineRule="auto"/>
              <w:jc w:val="center"/>
              <w:cnfStyle w:val="000000100000"/>
              <w:rPr>
                <w:rFonts w:ascii="Times New Roman" w:hAnsi="Times New Roman" w:cs="Times New Roman"/>
                <w:sz w:val="24"/>
                <w:szCs w:val="24"/>
              </w:rPr>
            </w:pPr>
            <w:r w:rsidRPr="00F41F94">
              <w:rPr>
                <w:rFonts w:ascii="Times New Roman" w:hAnsi="Times New Roman" w:cs="Times New Roman"/>
                <w:sz w:val="24"/>
                <w:szCs w:val="24"/>
              </w:rPr>
              <w:t>2</w:t>
            </w:r>
            <w:r w:rsidR="00D368B7">
              <w:rPr>
                <w:rFonts w:ascii="Times New Roman" w:hAnsi="Times New Roman" w:cs="Times New Roman"/>
                <w:sz w:val="24"/>
                <w:szCs w:val="24"/>
              </w:rPr>
              <w:t>4</w:t>
            </w:r>
          </w:p>
        </w:tc>
        <w:tc>
          <w:tcPr>
            <w:tcW w:w="1984" w:type="dxa"/>
            <w:gridSpan w:val="2"/>
            <w:tcBorders>
              <w:top w:val="single" w:sz="4" w:space="0" w:color="auto"/>
              <w:bottom w:val="single" w:sz="4" w:space="0" w:color="auto"/>
              <w:right w:val="nil"/>
            </w:tcBorders>
            <w:vAlign w:val="center"/>
          </w:tcPr>
          <w:p w:rsidR="00F41F94" w:rsidRPr="00AA557B" w:rsidRDefault="00D368B7" w:rsidP="00F90ED3">
            <w:pPr>
              <w:spacing w:after="0"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70</w:t>
            </w:r>
          </w:p>
        </w:tc>
      </w:tr>
      <w:tr w:rsidR="00F41F94" w:rsidRPr="00AA557B" w:rsidTr="00F41F94">
        <w:trPr>
          <w:trHeight w:val="488"/>
        </w:trPr>
        <w:tc>
          <w:tcPr>
            <w:cnfStyle w:val="001000000000"/>
            <w:tcW w:w="1008" w:type="dxa"/>
            <w:tcBorders>
              <w:top w:val="single" w:sz="4" w:space="0" w:color="auto"/>
              <w:bottom w:val="single" w:sz="4" w:space="0" w:color="auto"/>
            </w:tcBorders>
            <w:shd w:val="clear" w:color="auto" w:fill="auto"/>
            <w:vAlign w:val="center"/>
            <w:hideMark/>
          </w:tcPr>
          <w:p w:rsidR="00F41F94" w:rsidRPr="00AA557B" w:rsidRDefault="00F41F94" w:rsidP="0038120A">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2.</w:t>
            </w:r>
          </w:p>
        </w:tc>
        <w:tc>
          <w:tcPr>
            <w:tcW w:w="2678" w:type="dxa"/>
            <w:tcBorders>
              <w:top w:val="single" w:sz="4" w:space="0" w:color="auto"/>
              <w:bottom w:val="single" w:sz="4" w:space="0" w:color="auto"/>
            </w:tcBorders>
            <w:shd w:val="clear" w:color="auto" w:fill="auto"/>
            <w:vAlign w:val="center"/>
            <w:hideMark/>
          </w:tcPr>
          <w:p w:rsidR="00F41F94" w:rsidRPr="00AA557B" w:rsidRDefault="00F41F94" w:rsidP="0038120A">
            <w:pPr>
              <w:spacing w:after="0" w:line="240" w:lineRule="auto"/>
              <w:jc w:val="center"/>
              <w:cnfStyle w:val="000000000000"/>
              <w:rPr>
                <w:rFonts w:ascii="Times New Roman" w:hAnsi="Times New Roman" w:cs="Times New Roman"/>
                <w:sz w:val="24"/>
                <w:szCs w:val="24"/>
              </w:rPr>
            </w:pPr>
            <w:r w:rsidRPr="00AA557B">
              <w:rPr>
                <w:rFonts w:ascii="Times New Roman" w:hAnsi="Times New Roman" w:cs="Times New Roman"/>
                <w:sz w:val="24"/>
                <w:szCs w:val="24"/>
              </w:rPr>
              <w:t>AF</w:t>
            </w:r>
          </w:p>
        </w:tc>
        <w:tc>
          <w:tcPr>
            <w:tcW w:w="2126" w:type="dxa"/>
            <w:tcBorders>
              <w:top w:val="single" w:sz="4" w:space="0" w:color="auto"/>
              <w:bottom w:val="single" w:sz="4" w:space="0" w:color="auto"/>
            </w:tcBorders>
            <w:shd w:val="clear" w:color="auto" w:fill="auto"/>
            <w:vAlign w:val="center"/>
            <w:hideMark/>
          </w:tcPr>
          <w:p w:rsidR="00F41F94" w:rsidRPr="00F41F94" w:rsidRDefault="00F41F94" w:rsidP="00D368B7">
            <w:pPr>
              <w:spacing w:after="0" w:line="240" w:lineRule="auto"/>
              <w:jc w:val="center"/>
              <w:cnfStyle w:val="000000000000"/>
              <w:rPr>
                <w:rFonts w:ascii="Times New Roman" w:hAnsi="Times New Roman" w:cs="Times New Roman"/>
                <w:sz w:val="24"/>
                <w:szCs w:val="24"/>
              </w:rPr>
            </w:pPr>
            <w:r w:rsidRPr="00F41F94">
              <w:rPr>
                <w:rFonts w:ascii="Times New Roman" w:hAnsi="Times New Roman" w:cs="Times New Roman"/>
                <w:sz w:val="24"/>
                <w:szCs w:val="24"/>
              </w:rPr>
              <w:t>2</w:t>
            </w:r>
            <w:r w:rsidR="00D368B7">
              <w:rPr>
                <w:rFonts w:ascii="Times New Roman" w:hAnsi="Times New Roman" w:cs="Times New Roman"/>
                <w:sz w:val="24"/>
                <w:szCs w:val="24"/>
              </w:rPr>
              <w:t>6</w:t>
            </w:r>
          </w:p>
        </w:tc>
        <w:tc>
          <w:tcPr>
            <w:tcW w:w="1984" w:type="dxa"/>
            <w:gridSpan w:val="2"/>
            <w:tcBorders>
              <w:top w:val="single" w:sz="4" w:space="0" w:color="auto"/>
              <w:bottom w:val="single" w:sz="4" w:space="0" w:color="auto"/>
            </w:tcBorders>
            <w:vAlign w:val="center"/>
          </w:tcPr>
          <w:p w:rsidR="00F41F94" w:rsidRPr="00AA557B" w:rsidRDefault="00D368B7" w:rsidP="00F90ED3">
            <w:pPr>
              <w:spacing w:after="0" w:line="240" w:lineRule="auto"/>
              <w:jc w:val="center"/>
              <w:cnfStyle w:val="000000000000"/>
              <w:rPr>
                <w:rFonts w:ascii="Times New Roman" w:hAnsi="Times New Roman" w:cs="Times New Roman"/>
                <w:color w:val="000000"/>
                <w:sz w:val="24"/>
              </w:rPr>
            </w:pPr>
            <w:r>
              <w:rPr>
                <w:rFonts w:ascii="Times New Roman" w:hAnsi="Times New Roman" w:cs="Times New Roman"/>
                <w:color w:val="000000"/>
                <w:sz w:val="24"/>
              </w:rPr>
              <w:t>76</w:t>
            </w:r>
          </w:p>
        </w:tc>
      </w:tr>
      <w:tr w:rsidR="00F41F94" w:rsidRPr="00AA557B" w:rsidTr="00F41F94">
        <w:trPr>
          <w:cnfStyle w:val="000000100000"/>
          <w:trHeight w:val="488"/>
        </w:trPr>
        <w:tc>
          <w:tcPr>
            <w:cnfStyle w:val="001000000000"/>
            <w:tcW w:w="1008" w:type="dxa"/>
            <w:tcBorders>
              <w:top w:val="single" w:sz="4" w:space="0" w:color="auto"/>
              <w:left w:val="nil"/>
              <w:bottom w:val="single" w:sz="4" w:space="0" w:color="auto"/>
            </w:tcBorders>
            <w:shd w:val="clear" w:color="auto" w:fill="auto"/>
            <w:vAlign w:val="center"/>
            <w:hideMark/>
          </w:tcPr>
          <w:p w:rsidR="00F41F94" w:rsidRPr="00AA557B" w:rsidRDefault="00F41F94" w:rsidP="0038120A">
            <w:pPr>
              <w:spacing w:after="0" w:line="240" w:lineRule="auto"/>
              <w:jc w:val="center"/>
              <w:rPr>
                <w:rFonts w:ascii="Times New Roman" w:hAnsi="Times New Roman" w:cs="Times New Roman"/>
                <w:sz w:val="24"/>
                <w:szCs w:val="24"/>
              </w:rPr>
            </w:pPr>
            <w:r w:rsidRPr="00AA557B">
              <w:rPr>
                <w:rFonts w:ascii="Times New Roman" w:hAnsi="Times New Roman" w:cs="Times New Roman"/>
                <w:sz w:val="24"/>
                <w:szCs w:val="24"/>
              </w:rPr>
              <w:t>3.</w:t>
            </w:r>
          </w:p>
        </w:tc>
        <w:tc>
          <w:tcPr>
            <w:tcW w:w="2678" w:type="dxa"/>
            <w:tcBorders>
              <w:top w:val="single" w:sz="4" w:space="0" w:color="auto"/>
              <w:bottom w:val="single" w:sz="4" w:space="0" w:color="auto"/>
            </w:tcBorders>
            <w:shd w:val="clear" w:color="auto" w:fill="auto"/>
            <w:vAlign w:val="center"/>
            <w:hideMark/>
          </w:tcPr>
          <w:p w:rsidR="00F41F94" w:rsidRPr="00AA557B" w:rsidRDefault="00F41F94" w:rsidP="0038120A">
            <w:pPr>
              <w:spacing w:after="0" w:line="240" w:lineRule="auto"/>
              <w:jc w:val="center"/>
              <w:cnfStyle w:val="000000100000"/>
              <w:rPr>
                <w:rFonts w:ascii="Times New Roman" w:hAnsi="Times New Roman" w:cs="Times New Roman"/>
                <w:sz w:val="24"/>
                <w:szCs w:val="24"/>
              </w:rPr>
            </w:pPr>
            <w:r w:rsidRPr="00AA557B">
              <w:rPr>
                <w:rFonts w:ascii="Times New Roman" w:hAnsi="Times New Roman" w:cs="Times New Roman"/>
                <w:sz w:val="24"/>
                <w:szCs w:val="24"/>
              </w:rPr>
              <w:t>MS</w:t>
            </w:r>
          </w:p>
        </w:tc>
        <w:tc>
          <w:tcPr>
            <w:tcW w:w="2126" w:type="dxa"/>
            <w:tcBorders>
              <w:top w:val="single" w:sz="4" w:space="0" w:color="auto"/>
              <w:bottom w:val="single" w:sz="4" w:space="0" w:color="auto"/>
              <w:right w:val="nil"/>
            </w:tcBorders>
            <w:shd w:val="clear" w:color="auto" w:fill="auto"/>
            <w:vAlign w:val="center"/>
            <w:hideMark/>
          </w:tcPr>
          <w:p w:rsidR="00F41F94" w:rsidRPr="00F41F94" w:rsidRDefault="00F41F94" w:rsidP="00D368B7">
            <w:pPr>
              <w:spacing w:after="0" w:line="240" w:lineRule="auto"/>
              <w:jc w:val="center"/>
              <w:cnfStyle w:val="000000100000"/>
              <w:rPr>
                <w:rFonts w:ascii="Times New Roman" w:hAnsi="Times New Roman" w:cs="Times New Roman"/>
                <w:sz w:val="24"/>
                <w:szCs w:val="24"/>
              </w:rPr>
            </w:pPr>
            <w:r w:rsidRPr="00F41F94">
              <w:rPr>
                <w:rFonts w:ascii="Times New Roman" w:hAnsi="Times New Roman" w:cs="Times New Roman"/>
                <w:sz w:val="24"/>
                <w:szCs w:val="24"/>
              </w:rPr>
              <w:t>2</w:t>
            </w:r>
            <w:r w:rsidR="00D368B7">
              <w:rPr>
                <w:rFonts w:ascii="Times New Roman" w:hAnsi="Times New Roman" w:cs="Times New Roman"/>
                <w:sz w:val="24"/>
                <w:szCs w:val="24"/>
              </w:rPr>
              <w:t>8</w:t>
            </w:r>
          </w:p>
        </w:tc>
        <w:tc>
          <w:tcPr>
            <w:tcW w:w="1984" w:type="dxa"/>
            <w:gridSpan w:val="2"/>
            <w:tcBorders>
              <w:top w:val="single" w:sz="4" w:space="0" w:color="auto"/>
              <w:bottom w:val="single" w:sz="4" w:space="0" w:color="auto"/>
              <w:right w:val="nil"/>
            </w:tcBorders>
            <w:vAlign w:val="center"/>
          </w:tcPr>
          <w:p w:rsidR="00F41F94" w:rsidRPr="00AA557B" w:rsidRDefault="00D368B7" w:rsidP="00F90ED3">
            <w:pPr>
              <w:spacing w:after="0" w:line="240" w:lineRule="auto"/>
              <w:jc w:val="center"/>
              <w:cnfStyle w:val="000000100000"/>
              <w:rPr>
                <w:rFonts w:ascii="Times New Roman" w:hAnsi="Times New Roman" w:cs="Times New Roman"/>
                <w:color w:val="000000"/>
                <w:sz w:val="24"/>
              </w:rPr>
            </w:pPr>
            <w:r>
              <w:rPr>
                <w:rFonts w:ascii="Times New Roman" w:hAnsi="Times New Roman" w:cs="Times New Roman"/>
                <w:color w:val="000000"/>
                <w:sz w:val="24"/>
              </w:rPr>
              <w:t>85</w:t>
            </w:r>
          </w:p>
        </w:tc>
      </w:tr>
    </w:tbl>
    <w:p w:rsidR="00A877EA" w:rsidRPr="00A877EA" w:rsidRDefault="00A877EA" w:rsidP="00A877EA">
      <w:pPr>
        <w:spacing w:line="480" w:lineRule="auto"/>
        <w:ind w:firstLine="709"/>
        <w:jc w:val="both"/>
        <w:rPr>
          <w:rFonts w:ascii="Times New Roman" w:hAnsi="Times New Roman" w:cs="Times New Roman"/>
          <w:sz w:val="12"/>
        </w:rPr>
      </w:pPr>
    </w:p>
    <w:p w:rsidR="00A877EA" w:rsidRPr="00C611BD" w:rsidRDefault="00A877EA" w:rsidP="00A877EA">
      <w:pPr>
        <w:spacing w:line="480" w:lineRule="auto"/>
        <w:ind w:firstLine="709"/>
        <w:jc w:val="both"/>
        <w:rPr>
          <w:sz w:val="8"/>
        </w:rPr>
      </w:pPr>
      <w:r w:rsidRPr="00C611BD">
        <w:rPr>
          <w:rFonts w:ascii="Times New Roman" w:hAnsi="Times New Roman" w:cs="Times New Roman"/>
          <w:sz w:val="24"/>
        </w:rPr>
        <w:t>Jika nilai di atas dikelompokkan ke dalam lima kategori maka diperoleh distribusi frekuensi dan persentase nilai seperti yang</w:t>
      </w:r>
      <w:r>
        <w:rPr>
          <w:rFonts w:ascii="Times New Roman" w:hAnsi="Times New Roman" w:cs="Times New Roman"/>
          <w:sz w:val="24"/>
        </w:rPr>
        <w:t xml:space="preserve"> ditunjukkan pada tabel 4.</w:t>
      </w:r>
      <w:r w:rsidR="000F6927">
        <w:rPr>
          <w:rFonts w:ascii="Times New Roman" w:hAnsi="Times New Roman" w:cs="Times New Roman"/>
          <w:sz w:val="24"/>
        </w:rPr>
        <w:t>6</w:t>
      </w:r>
      <w:r w:rsidRPr="00C611BD">
        <w:rPr>
          <w:rFonts w:ascii="Times New Roman" w:hAnsi="Times New Roman" w:cs="Times New Roman"/>
          <w:sz w:val="24"/>
        </w:rPr>
        <w:t>. berikut ini :</w:t>
      </w:r>
    </w:p>
    <w:p w:rsidR="00A877EA" w:rsidRPr="00485383" w:rsidRDefault="00A877EA" w:rsidP="00401CD0">
      <w:pPr>
        <w:spacing w:after="0"/>
        <w:ind w:left="1843" w:right="49" w:hanging="1134"/>
        <w:jc w:val="both"/>
        <w:rPr>
          <w:rFonts w:ascii="Times New Roman" w:hAnsi="Times New Roman"/>
          <w:b/>
          <w:sz w:val="10"/>
        </w:rPr>
      </w:pPr>
      <w:r>
        <w:rPr>
          <w:rFonts w:ascii="Times New Roman" w:hAnsi="Times New Roman" w:cs="Times New Roman"/>
          <w:b/>
          <w:sz w:val="24"/>
        </w:rPr>
        <w:t>Tabel 4.</w:t>
      </w:r>
      <w:r w:rsidR="000F6927">
        <w:rPr>
          <w:rFonts w:ascii="Times New Roman" w:hAnsi="Times New Roman" w:cs="Times New Roman"/>
          <w:b/>
          <w:sz w:val="24"/>
        </w:rPr>
        <w:t>6</w:t>
      </w:r>
      <w:r w:rsidRPr="00C611BD">
        <w:rPr>
          <w:rFonts w:ascii="Times New Roman" w:hAnsi="Times New Roman" w:cs="Times New Roman"/>
          <w:b/>
          <w:sz w:val="24"/>
        </w:rPr>
        <w:t xml:space="preserve">. Distribusi Frekuensi dan Persentase </w:t>
      </w:r>
      <w:r w:rsidRPr="00C611BD">
        <w:rPr>
          <w:rFonts w:ascii="Times New Roman" w:hAnsi="Times New Roman"/>
          <w:b/>
        </w:rPr>
        <w:t xml:space="preserve">Nilai Tes </w:t>
      </w:r>
      <w:r w:rsidR="005C0A69">
        <w:rPr>
          <w:rFonts w:ascii="Times New Roman" w:hAnsi="Times New Roman"/>
          <w:b/>
        </w:rPr>
        <w:t>Akhir</w:t>
      </w:r>
      <w:r w:rsidRPr="00C611BD">
        <w:rPr>
          <w:rFonts w:ascii="Times New Roman" w:hAnsi="Times New Roman"/>
          <w:b/>
        </w:rPr>
        <w:t xml:space="preserve"> Kemampuan </w:t>
      </w:r>
      <w:r w:rsidR="00656916">
        <w:rPr>
          <w:rFonts w:ascii="Times New Roman" w:hAnsi="Times New Roman"/>
          <w:b/>
        </w:rPr>
        <w:t xml:space="preserve">Membaca </w:t>
      </w:r>
      <w:r w:rsidR="00656916" w:rsidRPr="00AA557B">
        <w:rPr>
          <w:rFonts w:ascii="Times New Roman" w:hAnsi="Times New Roman"/>
          <w:b/>
        </w:rPr>
        <w:t>Permulaan</w:t>
      </w:r>
      <w:r w:rsidRPr="00C611BD">
        <w:rPr>
          <w:rFonts w:ascii="Times New Roman" w:hAnsi="Times New Roman" w:cs="Times New Roman"/>
          <w:b/>
          <w:sz w:val="24"/>
          <w:szCs w:val="24"/>
        </w:rPr>
        <w:t xml:space="preserve"> </w:t>
      </w:r>
      <w:r w:rsidRPr="00C611BD">
        <w:rPr>
          <w:rFonts w:ascii="Times New Roman" w:hAnsi="Times New Roman"/>
          <w:b/>
        </w:rPr>
        <w:t>Se</w:t>
      </w:r>
      <w:r w:rsidR="00401CD0">
        <w:rPr>
          <w:rFonts w:ascii="Times New Roman" w:hAnsi="Times New Roman"/>
          <w:b/>
        </w:rPr>
        <w:t>telah</w:t>
      </w:r>
      <w:r w:rsidRPr="00C611BD">
        <w:rPr>
          <w:rFonts w:ascii="Times New Roman" w:hAnsi="Times New Roman"/>
          <w:b/>
        </w:rPr>
        <w:t xml:space="preserve"> Penerapan Metode </w:t>
      </w:r>
      <w:r w:rsidRPr="00C611BD">
        <w:rPr>
          <w:rFonts w:ascii="Times New Roman" w:hAnsi="Times New Roman"/>
          <w:b/>
          <w:i/>
        </w:rPr>
        <w:t>Drill</w:t>
      </w:r>
      <w:r w:rsidRPr="00C611BD">
        <w:rPr>
          <w:rFonts w:ascii="Times New Roman" w:hAnsi="Times New Roman"/>
          <w:b/>
        </w:rPr>
        <w:t xml:space="preserve"> Pada Tunagrahita Ringan </w:t>
      </w:r>
      <w:r w:rsidRPr="00C611BD">
        <w:rPr>
          <w:rFonts w:ascii="Times New Roman" w:hAnsi="Times New Roman"/>
          <w:b/>
          <w:lang w:val="nb-NO"/>
        </w:rPr>
        <w:t>Kelas Dasar II</w:t>
      </w:r>
      <w:r w:rsidRPr="00C611BD">
        <w:rPr>
          <w:rFonts w:ascii="Times New Roman" w:hAnsi="Times New Roman"/>
          <w:b/>
        </w:rPr>
        <w:t xml:space="preserve"> di </w:t>
      </w:r>
      <w:r w:rsidRPr="00C611BD">
        <w:rPr>
          <w:rFonts w:ascii="Times New Roman" w:hAnsi="Times New Roman"/>
          <w:b/>
          <w:lang w:val="nb-NO"/>
        </w:rPr>
        <w:t>SLB</w:t>
      </w:r>
      <w:r w:rsidRPr="00C611BD">
        <w:rPr>
          <w:rFonts w:ascii="Times New Roman" w:hAnsi="Times New Roman"/>
          <w:b/>
        </w:rPr>
        <w:t xml:space="preserve"> Negeri Tanah Grogot Kabupaten Paser</w:t>
      </w:r>
    </w:p>
    <w:tbl>
      <w:tblPr>
        <w:tblStyle w:val="TableGrid"/>
        <w:tblpPr w:leftFromText="180" w:rightFromText="180" w:vertAnchor="text" w:horzAnchor="margin" w:tblpX="817" w:tblpY="305"/>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851"/>
        <w:gridCol w:w="2268"/>
        <w:gridCol w:w="1985"/>
        <w:gridCol w:w="1276"/>
        <w:gridCol w:w="1383"/>
      </w:tblGrid>
      <w:tr w:rsidR="00401CD0" w:rsidRPr="00C611BD" w:rsidTr="004E7596">
        <w:trPr>
          <w:trHeight w:val="559"/>
        </w:trPr>
        <w:tc>
          <w:tcPr>
            <w:tcW w:w="851" w:type="dxa"/>
            <w:vAlign w:val="center"/>
          </w:tcPr>
          <w:p w:rsidR="00401CD0" w:rsidRPr="00C611BD" w:rsidRDefault="00401CD0" w:rsidP="00401CD0">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No</w:t>
            </w:r>
          </w:p>
        </w:tc>
        <w:tc>
          <w:tcPr>
            <w:tcW w:w="2268" w:type="dxa"/>
            <w:vAlign w:val="center"/>
          </w:tcPr>
          <w:p w:rsidR="00401CD0" w:rsidRPr="00C611BD" w:rsidRDefault="00556D69" w:rsidP="002A4A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w:t>
            </w:r>
            <w:r w:rsidR="00401CD0" w:rsidRPr="00C611BD">
              <w:rPr>
                <w:rFonts w:ascii="Times New Roman" w:hAnsi="Times New Roman" w:cs="Times New Roman"/>
                <w:b/>
                <w:sz w:val="24"/>
                <w:szCs w:val="24"/>
              </w:rPr>
              <w:t xml:space="preserve"> Hasil </w:t>
            </w:r>
            <w:r w:rsidR="002A4AD5">
              <w:rPr>
                <w:rFonts w:ascii="Times New Roman" w:hAnsi="Times New Roman" w:cs="Times New Roman"/>
                <w:b/>
                <w:sz w:val="24"/>
                <w:szCs w:val="24"/>
              </w:rPr>
              <w:t>Tes</w:t>
            </w:r>
          </w:p>
        </w:tc>
        <w:tc>
          <w:tcPr>
            <w:tcW w:w="1985" w:type="dxa"/>
            <w:vAlign w:val="center"/>
          </w:tcPr>
          <w:p w:rsidR="00401CD0" w:rsidRPr="00C611BD" w:rsidRDefault="00401CD0" w:rsidP="00401CD0">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Kategori</w:t>
            </w:r>
          </w:p>
        </w:tc>
        <w:tc>
          <w:tcPr>
            <w:tcW w:w="1276" w:type="dxa"/>
            <w:vAlign w:val="center"/>
          </w:tcPr>
          <w:p w:rsidR="00401CD0" w:rsidRPr="00C611BD" w:rsidRDefault="00401CD0" w:rsidP="00401CD0">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Frekuensi</w:t>
            </w:r>
          </w:p>
        </w:tc>
        <w:tc>
          <w:tcPr>
            <w:tcW w:w="1383" w:type="dxa"/>
            <w:vAlign w:val="center"/>
          </w:tcPr>
          <w:p w:rsidR="00401CD0" w:rsidRPr="00C611BD" w:rsidRDefault="00401CD0" w:rsidP="00401CD0">
            <w:pPr>
              <w:spacing w:after="0" w:line="240" w:lineRule="auto"/>
              <w:jc w:val="center"/>
              <w:rPr>
                <w:rFonts w:ascii="Times New Roman" w:hAnsi="Times New Roman" w:cs="Times New Roman"/>
                <w:b/>
                <w:sz w:val="24"/>
                <w:szCs w:val="24"/>
              </w:rPr>
            </w:pPr>
            <w:r w:rsidRPr="00C611BD">
              <w:rPr>
                <w:rFonts w:ascii="Times New Roman" w:hAnsi="Times New Roman" w:cs="Times New Roman"/>
                <w:b/>
                <w:sz w:val="24"/>
                <w:szCs w:val="24"/>
              </w:rPr>
              <w:t>Persentase</w:t>
            </w:r>
          </w:p>
        </w:tc>
      </w:tr>
      <w:tr w:rsidR="00401CD0" w:rsidRPr="00C611BD" w:rsidTr="004E7596">
        <w:trPr>
          <w:trHeight w:val="382"/>
        </w:trPr>
        <w:tc>
          <w:tcPr>
            <w:tcW w:w="851" w:type="dxa"/>
            <w:vAlign w:val="center"/>
          </w:tcPr>
          <w:p w:rsidR="00401CD0" w:rsidRPr="00C611BD" w:rsidRDefault="00401CD0"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1</w:t>
            </w:r>
          </w:p>
        </w:tc>
        <w:tc>
          <w:tcPr>
            <w:tcW w:w="2268" w:type="dxa"/>
            <w:vAlign w:val="center"/>
          </w:tcPr>
          <w:p w:rsidR="00401CD0" w:rsidRPr="00407975" w:rsidRDefault="004D4CAD" w:rsidP="00401CD0">
            <w:pPr>
              <w:spacing w:after="0" w:line="240" w:lineRule="auto"/>
              <w:jc w:val="center"/>
              <w:rPr>
                <w:rFonts w:ascii="Times New Roman" w:hAnsi="Times New Roman"/>
                <w:sz w:val="24"/>
                <w:szCs w:val="24"/>
              </w:rPr>
            </w:pPr>
            <w:r>
              <w:rPr>
                <w:rFonts w:ascii="Times New Roman" w:hAnsi="Times New Roman"/>
                <w:sz w:val="24"/>
                <w:szCs w:val="24"/>
              </w:rPr>
              <w:t>8</w:t>
            </w:r>
            <w:r w:rsidR="00401CD0">
              <w:rPr>
                <w:rFonts w:ascii="Times New Roman" w:hAnsi="Times New Roman"/>
                <w:sz w:val="24"/>
                <w:szCs w:val="24"/>
              </w:rPr>
              <w:t xml:space="preserve">0 </w:t>
            </w:r>
            <w:r w:rsidR="002A4AD5">
              <w:rPr>
                <w:rFonts w:ascii="Times New Roman" w:hAnsi="Times New Roman"/>
                <w:sz w:val="24"/>
                <w:szCs w:val="24"/>
              </w:rPr>
              <w:t>–</w:t>
            </w:r>
            <w:r w:rsidR="00401CD0">
              <w:rPr>
                <w:rFonts w:ascii="Times New Roman" w:hAnsi="Times New Roman"/>
                <w:sz w:val="24"/>
                <w:szCs w:val="24"/>
              </w:rPr>
              <w:t xml:space="preserve"> </w:t>
            </w:r>
            <w:r>
              <w:rPr>
                <w:rFonts w:ascii="Times New Roman" w:hAnsi="Times New Roman"/>
                <w:sz w:val="24"/>
                <w:szCs w:val="24"/>
              </w:rPr>
              <w:t>100</w:t>
            </w:r>
          </w:p>
        </w:tc>
        <w:tc>
          <w:tcPr>
            <w:tcW w:w="1985" w:type="dxa"/>
            <w:vAlign w:val="center"/>
          </w:tcPr>
          <w:p w:rsidR="00401CD0" w:rsidRPr="00C611BD" w:rsidRDefault="004D4CAD"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 xml:space="preserve">Sangat </w:t>
            </w:r>
            <w:r>
              <w:rPr>
                <w:rFonts w:ascii="Times New Roman" w:hAnsi="Times New Roman" w:cs="Times New Roman"/>
                <w:sz w:val="24"/>
                <w:szCs w:val="24"/>
              </w:rPr>
              <w:t>Baik</w:t>
            </w:r>
          </w:p>
        </w:tc>
        <w:tc>
          <w:tcPr>
            <w:tcW w:w="1276" w:type="dxa"/>
            <w:vAlign w:val="center"/>
          </w:tcPr>
          <w:p w:rsidR="00401CD0" w:rsidRPr="00C611BD" w:rsidRDefault="004D4CAD"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vAlign w:val="center"/>
          </w:tcPr>
          <w:p w:rsidR="00401CD0" w:rsidRPr="00C611BD" w:rsidRDefault="000E0D0D"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401CD0" w:rsidRPr="00C611BD">
              <w:rPr>
                <w:rFonts w:ascii="Times New Roman" w:hAnsi="Times New Roman" w:cs="Times New Roman"/>
                <w:sz w:val="24"/>
                <w:szCs w:val="24"/>
              </w:rPr>
              <w:t>%</w:t>
            </w:r>
          </w:p>
        </w:tc>
      </w:tr>
      <w:tr w:rsidR="00401CD0" w:rsidRPr="00C611BD" w:rsidTr="004E7596">
        <w:trPr>
          <w:trHeight w:val="370"/>
        </w:trPr>
        <w:tc>
          <w:tcPr>
            <w:tcW w:w="851" w:type="dxa"/>
            <w:vAlign w:val="center"/>
          </w:tcPr>
          <w:p w:rsidR="00401CD0" w:rsidRPr="00C611BD" w:rsidRDefault="00401CD0"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2</w:t>
            </w:r>
          </w:p>
        </w:tc>
        <w:tc>
          <w:tcPr>
            <w:tcW w:w="2268" w:type="dxa"/>
            <w:vAlign w:val="center"/>
          </w:tcPr>
          <w:p w:rsidR="00401CD0" w:rsidRPr="00407975" w:rsidRDefault="004D4CAD" w:rsidP="004D4CAD">
            <w:pPr>
              <w:spacing w:after="0" w:line="240" w:lineRule="auto"/>
              <w:jc w:val="center"/>
              <w:rPr>
                <w:rFonts w:ascii="Times New Roman" w:hAnsi="Times New Roman"/>
                <w:sz w:val="24"/>
                <w:szCs w:val="24"/>
              </w:rPr>
            </w:pPr>
            <w:r>
              <w:rPr>
                <w:rFonts w:ascii="Times New Roman" w:hAnsi="Times New Roman"/>
                <w:sz w:val="24"/>
                <w:szCs w:val="24"/>
              </w:rPr>
              <w:t>66 – 79</w:t>
            </w:r>
          </w:p>
        </w:tc>
        <w:tc>
          <w:tcPr>
            <w:tcW w:w="1985" w:type="dxa"/>
            <w:vAlign w:val="center"/>
          </w:tcPr>
          <w:p w:rsidR="00401CD0" w:rsidRPr="00C611BD" w:rsidRDefault="004D4CAD"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276" w:type="dxa"/>
            <w:vAlign w:val="center"/>
          </w:tcPr>
          <w:p w:rsidR="00401CD0" w:rsidRPr="00C611BD" w:rsidRDefault="004D4CAD"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vAlign w:val="center"/>
          </w:tcPr>
          <w:p w:rsidR="00401CD0" w:rsidRPr="00C611BD" w:rsidRDefault="000E0D0D" w:rsidP="000E0D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r w:rsidR="00401CD0" w:rsidRPr="00C611BD">
              <w:rPr>
                <w:rFonts w:ascii="Times New Roman" w:hAnsi="Times New Roman" w:cs="Times New Roman"/>
                <w:sz w:val="24"/>
                <w:szCs w:val="24"/>
              </w:rPr>
              <w:t>%</w:t>
            </w:r>
          </w:p>
        </w:tc>
      </w:tr>
      <w:tr w:rsidR="00401CD0" w:rsidRPr="00C611BD" w:rsidTr="004E7596">
        <w:trPr>
          <w:trHeight w:val="382"/>
        </w:trPr>
        <w:tc>
          <w:tcPr>
            <w:tcW w:w="851" w:type="dxa"/>
            <w:vAlign w:val="center"/>
          </w:tcPr>
          <w:p w:rsidR="00401CD0" w:rsidRPr="00C611BD" w:rsidRDefault="00401CD0"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3</w:t>
            </w:r>
          </w:p>
        </w:tc>
        <w:tc>
          <w:tcPr>
            <w:tcW w:w="2268" w:type="dxa"/>
            <w:vAlign w:val="center"/>
          </w:tcPr>
          <w:p w:rsidR="00401CD0" w:rsidRPr="00407975" w:rsidRDefault="00401CD0" w:rsidP="00401CD0">
            <w:pPr>
              <w:spacing w:after="0" w:line="240" w:lineRule="auto"/>
              <w:jc w:val="center"/>
              <w:rPr>
                <w:rFonts w:ascii="Times New Roman" w:hAnsi="Times New Roman"/>
                <w:sz w:val="24"/>
                <w:szCs w:val="24"/>
              </w:rPr>
            </w:pPr>
            <w:r>
              <w:rPr>
                <w:rFonts w:ascii="Times New Roman" w:hAnsi="Times New Roman"/>
                <w:sz w:val="24"/>
                <w:szCs w:val="24"/>
              </w:rPr>
              <w:t>56 – 65</w:t>
            </w:r>
          </w:p>
        </w:tc>
        <w:tc>
          <w:tcPr>
            <w:tcW w:w="1985" w:type="dxa"/>
            <w:vAlign w:val="center"/>
          </w:tcPr>
          <w:p w:rsidR="00401CD0" w:rsidRPr="00C611BD" w:rsidRDefault="00401CD0"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1276" w:type="dxa"/>
            <w:vAlign w:val="center"/>
          </w:tcPr>
          <w:p w:rsidR="00401CD0" w:rsidRPr="00C611BD" w:rsidRDefault="00D368B7"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vAlign w:val="center"/>
          </w:tcPr>
          <w:p w:rsidR="00401CD0" w:rsidRPr="00C611BD" w:rsidRDefault="00D368B7"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50E13">
              <w:rPr>
                <w:rFonts w:ascii="Times New Roman" w:hAnsi="Times New Roman" w:cs="Times New Roman"/>
                <w:sz w:val="24"/>
                <w:szCs w:val="24"/>
              </w:rPr>
              <w:t xml:space="preserve"> </w:t>
            </w:r>
            <w:r w:rsidR="00401CD0" w:rsidRPr="00C611BD">
              <w:rPr>
                <w:rFonts w:ascii="Times New Roman" w:hAnsi="Times New Roman" w:cs="Times New Roman"/>
                <w:sz w:val="24"/>
                <w:szCs w:val="24"/>
              </w:rPr>
              <w:t>%</w:t>
            </w:r>
          </w:p>
        </w:tc>
      </w:tr>
      <w:tr w:rsidR="00401CD0" w:rsidRPr="00C611BD" w:rsidTr="004E7596">
        <w:trPr>
          <w:trHeight w:val="370"/>
        </w:trPr>
        <w:tc>
          <w:tcPr>
            <w:tcW w:w="851" w:type="dxa"/>
            <w:vAlign w:val="center"/>
          </w:tcPr>
          <w:p w:rsidR="00401CD0" w:rsidRPr="00C611BD" w:rsidRDefault="00401CD0"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4</w:t>
            </w:r>
          </w:p>
        </w:tc>
        <w:tc>
          <w:tcPr>
            <w:tcW w:w="2268" w:type="dxa"/>
            <w:vAlign w:val="center"/>
          </w:tcPr>
          <w:p w:rsidR="00401CD0" w:rsidRPr="00407975" w:rsidRDefault="004D4CAD" w:rsidP="00401CD0">
            <w:pPr>
              <w:spacing w:after="0" w:line="240" w:lineRule="auto"/>
              <w:jc w:val="center"/>
              <w:rPr>
                <w:rFonts w:ascii="Times New Roman" w:hAnsi="Times New Roman"/>
                <w:sz w:val="24"/>
                <w:szCs w:val="24"/>
              </w:rPr>
            </w:pPr>
            <w:r>
              <w:rPr>
                <w:rFonts w:ascii="Times New Roman" w:hAnsi="Times New Roman"/>
                <w:sz w:val="24"/>
                <w:szCs w:val="24"/>
              </w:rPr>
              <w:t>40 – 55</w:t>
            </w:r>
          </w:p>
        </w:tc>
        <w:tc>
          <w:tcPr>
            <w:tcW w:w="1985" w:type="dxa"/>
            <w:vAlign w:val="center"/>
          </w:tcPr>
          <w:p w:rsidR="00401CD0" w:rsidRPr="00C611BD" w:rsidRDefault="004D4CAD" w:rsidP="004D4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Kurang </w:t>
            </w:r>
          </w:p>
        </w:tc>
        <w:tc>
          <w:tcPr>
            <w:tcW w:w="1276" w:type="dxa"/>
            <w:vAlign w:val="center"/>
          </w:tcPr>
          <w:p w:rsidR="00401CD0" w:rsidRPr="00C611BD" w:rsidRDefault="004D4CAD"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vAlign w:val="center"/>
          </w:tcPr>
          <w:p w:rsidR="00401CD0" w:rsidRPr="00C611BD" w:rsidRDefault="000E0D0D"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01CD0" w:rsidRPr="00C611BD">
              <w:rPr>
                <w:rFonts w:ascii="Times New Roman" w:hAnsi="Times New Roman" w:cs="Times New Roman"/>
                <w:sz w:val="24"/>
                <w:szCs w:val="24"/>
              </w:rPr>
              <w:t xml:space="preserve"> %</w:t>
            </w:r>
          </w:p>
        </w:tc>
      </w:tr>
      <w:tr w:rsidR="00401CD0" w:rsidRPr="00C611BD" w:rsidTr="004E7596">
        <w:trPr>
          <w:trHeight w:val="382"/>
        </w:trPr>
        <w:tc>
          <w:tcPr>
            <w:tcW w:w="851" w:type="dxa"/>
            <w:vAlign w:val="center"/>
          </w:tcPr>
          <w:p w:rsidR="00401CD0" w:rsidRPr="00C611BD" w:rsidRDefault="00401CD0"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5</w:t>
            </w:r>
          </w:p>
        </w:tc>
        <w:tc>
          <w:tcPr>
            <w:tcW w:w="2268" w:type="dxa"/>
            <w:vAlign w:val="center"/>
          </w:tcPr>
          <w:p w:rsidR="00401CD0" w:rsidRDefault="004D4CAD" w:rsidP="00401CD0">
            <w:pPr>
              <w:spacing w:after="0" w:line="240" w:lineRule="auto"/>
              <w:jc w:val="center"/>
              <w:rPr>
                <w:rFonts w:ascii="Times New Roman" w:hAnsi="Times New Roman"/>
                <w:sz w:val="24"/>
                <w:szCs w:val="24"/>
              </w:rPr>
            </w:pPr>
            <w:r>
              <w:rPr>
                <w:rFonts w:ascii="Times New Roman" w:hAnsi="Times New Roman"/>
                <w:sz w:val="24"/>
                <w:szCs w:val="24"/>
              </w:rPr>
              <w:t>30</w:t>
            </w:r>
            <w:r w:rsidR="00401CD0" w:rsidRPr="00407975">
              <w:rPr>
                <w:rFonts w:ascii="Times New Roman" w:hAnsi="Times New Roman"/>
                <w:sz w:val="24"/>
                <w:szCs w:val="24"/>
              </w:rPr>
              <w:t xml:space="preserve"> – </w:t>
            </w:r>
            <w:r>
              <w:rPr>
                <w:rFonts w:ascii="Times New Roman" w:hAnsi="Times New Roman"/>
                <w:sz w:val="24"/>
                <w:szCs w:val="24"/>
              </w:rPr>
              <w:t>39</w:t>
            </w:r>
          </w:p>
        </w:tc>
        <w:tc>
          <w:tcPr>
            <w:tcW w:w="1985" w:type="dxa"/>
            <w:vAlign w:val="center"/>
          </w:tcPr>
          <w:p w:rsidR="00401CD0" w:rsidRPr="00C611BD" w:rsidRDefault="004D4CAD" w:rsidP="004D4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Gagal</w:t>
            </w:r>
            <w:r w:rsidRPr="00C611BD">
              <w:rPr>
                <w:rFonts w:ascii="Times New Roman" w:hAnsi="Times New Roman" w:cs="Times New Roman"/>
                <w:sz w:val="24"/>
                <w:szCs w:val="24"/>
              </w:rPr>
              <w:t xml:space="preserve"> </w:t>
            </w:r>
          </w:p>
        </w:tc>
        <w:tc>
          <w:tcPr>
            <w:tcW w:w="1276" w:type="dxa"/>
            <w:vAlign w:val="center"/>
          </w:tcPr>
          <w:p w:rsidR="00401CD0" w:rsidRPr="00C611BD" w:rsidRDefault="004D4CAD"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vAlign w:val="center"/>
          </w:tcPr>
          <w:p w:rsidR="00401CD0" w:rsidRPr="00C611BD" w:rsidRDefault="00050E13"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01CD0" w:rsidRPr="00C611BD">
              <w:rPr>
                <w:rFonts w:ascii="Times New Roman" w:hAnsi="Times New Roman" w:cs="Times New Roman"/>
                <w:sz w:val="24"/>
                <w:szCs w:val="24"/>
              </w:rPr>
              <w:t xml:space="preserve"> %</w:t>
            </w:r>
          </w:p>
        </w:tc>
      </w:tr>
      <w:tr w:rsidR="00401CD0" w:rsidRPr="00C611BD" w:rsidTr="004E7596">
        <w:trPr>
          <w:trHeight w:val="407"/>
        </w:trPr>
        <w:tc>
          <w:tcPr>
            <w:tcW w:w="5104" w:type="dxa"/>
            <w:gridSpan w:val="3"/>
          </w:tcPr>
          <w:p w:rsidR="00401CD0" w:rsidRPr="00C611BD" w:rsidRDefault="00401CD0"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Jumlah</w:t>
            </w:r>
          </w:p>
        </w:tc>
        <w:tc>
          <w:tcPr>
            <w:tcW w:w="1276" w:type="dxa"/>
          </w:tcPr>
          <w:p w:rsidR="00401CD0" w:rsidRPr="00C611BD" w:rsidRDefault="00401CD0" w:rsidP="00401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3" w:type="dxa"/>
          </w:tcPr>
          <w:p w:rsidR="00401CD0" w:rsidRPr="00C611BD" w:rsidRDefault="00401CD0" w:rsidP="00401CD0">
            <w:pPr>
              <w:spacing w:after="0" w:line="240" w:lineRule="auto"/>
              <w:jc w:val="center"/>
              <w:rPr>
                <w:rFonts w:ascii="Times New Roman" w:hAnsi="Times New Roman" w:cs="Times New Roman"/>
                <w:sz w:val="24"/>
                <w:szCs w:val="24"/>
              </w:rPr>
            </w:pPr>
            <w:r w:rsidRPr="00C611BD">
              <w:rPr>
                <w:rFonts w:ascii="Times New Roman" w:hAnsi="Times New Roman" w:cs="Times New Roman"/>
                <w:sz w:val="24"/>
                <w:szCs w:val="24"/>
              </w:rPr>
              <w:t>100 %</w:t>
            </w:r>
          </w:p>
        </w:tc>
      </w:tr>
    </w:tbl>
    <w:p w:rsidR="00A877EA" w:rsidRDefault="00A877EA" w:rsidP="00CC6E94">
      <w:pPr>
        <w:pStyle w:val="ListParagraph"/>
        <w:spacing w:line="480" w:lineRule="auto"/>
        <w:ind w:left="0" w:firstLine="720"/>
        <w:jc w:val="both"/>
        <w:rPr>
          <w:rFonts w:ascii="Times New Roman" w:hAnsi="Times New Roman" w:cs="Times New Roman"/>
          <w:sz w:val="24"/>
          <w:szCs w:val="24"/>
        </w:rPr>
      </w:pPr>
    </w:p>
    <w:p w:rsidR="00A877EA" w:rsidRDefault="00A877EA" w:rsidP="00CC6E94">
      <w:pPr>
        <w:pStyle w:val="ListParagraph"/>
        <w:spacing w:line="480" w:lineRule="auto"/>
        <w:ind w:left="0" w:firstLine="720"/>
        <w:jc w:val="both"/>
        <w:rPr>
          <w:rFonts w:ascii="Times New Roman" w:hAnsi="Times New Roman" w:cs="Times New Roman"/>
          <w:sz w:val="24"/>
          <w:szCs w:val="24"/>
        </w:rPr>
      </w:pPr>
    </w:p>
    <w:p w:rsidR="00A877EA" w:rsidRDefault="00A877EA" w:rsidP="00CC6E94">
      <w:pPr>
        <w:pStyle w:val="ListParagraph"/>
        <w:spacing w:line="480" w:lineRule="auto"/>
        <w:ind w:left="0" w:firstLine="720"/>
        <w:jc w:val="both"/>
        <w:rPr>
          <w:rFonts w:ascii="Times New Roman" w:hAnsi="Times New Roman" w:cs="Times New Roman"/>
          <w:sz w:val="24"/>
          <w:szCs w:val="24"/>
        </w:rPr>
      </w:pPr>
    </w:p>
    <w:p w:rsidR="00401CD0" w:rsidRDefault="00401CD0" w:rsidP="00CC6E94">
      <w:pPr>
        <w:pStyle w:val="ListParagraph"/>
        <w:spacing w:line="480" w:lineRule="auto"/>
        <w:ind w:left="0" w:firstLine="720"/>
        <w:jc w:val="both"/>
        <w:rPr>
          <w:rFonts w:ascii="Times New Roman" w:hAnsi="Times New Roman" w:cs="Times New Roman"/>
          <w:sz w:val="24"/>
          <w:szCs w:val="24"/>
        </w:rPr>
      </w:pPr>
    </w:p>
    <w:p w:rsidR="00A877EA" w:rsidRPr="00A877EA" w:rsidRDefault="00A877EA" w:rsidP="00CC6E94">
      <w:pPr>
        <w:pStyle w:val="ListParagraph"/>
        <w:spacing w:line="480" w:lineRule="auto"/>
        <w:ind w:left="0" w:firstLine="720"/>
        <w:jc w:val="both"/>
        <w:rPr>
          <w:rFonts w:ascii="Times New Roman" w:hAnsi="Times New Roman" w:cs="Times New Roman"/>
          <w:sz w:val="8"/>
          <w:szCs w:val="24"/>
        </w:rPr>
      </w:pPr>
    </w:p>
    <w:p w:rsidR="00401CD0" w:rsidRPr="00401CD0" w:rsidRDefault="00401CD0" w:rsidP="00CC6E94">
      <w:pPr>
        <w:pStyle w:val="ListParagraph"/>
        <w:spacing w:line="480" w:lineRule="auto"/>
        <w:ind w:left="0" w:firstLine="720"/>
        <w:jc w:val="both"/>
        <w:rPr>
          <w:rFonts w:ascii="Times New Roman" w:hAnsi="Times New Roman" w:cs="Times New Roman"/>
          <w:sz w:val="10"/>
          <w:szCs w:val="24"/>
        </w:rPr>
      </w:pPr>
    </w:p>
    <w:p w:rsidR="008B73F2" w:rsidRPr="00AA557B" w:rsidRDefault="00A877EA" w:rsidP="00CC6E9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sidR="00F57C95" w:rsidRPr="00AA557B">
        <w:rPr>
          <w:rFonts w:ascii="Times New Roman" w:hAnsi="Times New Roman" w:cs="Times New Roman"/>
          <w:sz w:val="24"/>
          <w:szCs w:val="24"/>
        </w:rPr>
        <w:t>ata tabel 4.</w:t>
      </w:r>
      <w:r w:rsidR="000F6927">
        <w:rPr>
          <w:rFonts w:ascii="Times New Roman" w:hAnsi="Times New Roman" w:cs="Times New Roman"/>
          <w:sz w:val="24"/>
          <w:szCs w:val="24"/>
        </w:rPr>
        <w:t>6</w:t>
      </w:r>
      <w:r w:rsidR="008B73F2" w:rsidRPr="00AA557B">
        <w:rPr>
          <w:rFonts w:ascii="Times New Roman" w:hAnsi="Times New Roman" w:cs="Times New Roman"/>
          <w:sz w:val="24"/>
          <w:szCs w:val="24"/>
        </w:rPr>
        <w:t xml:space="preserve"> di</w:t>
      </w:r>
      <w:r w:rsidR="005B485B" w:rsidRPr="00AA557B">
        <w:rPr>
          <w:rFonts w:ascii="Times New Roman" w:hAnsi="Times New Roman" w:cs="Times New Roman"/>
          <w:sz w:val="24"/>
          <w:szCs w:val="24"/>
        </w:rPr>
        <w:t xml:space="preserve"> </w:t>
      </w:r>
      <w:r w:rsidR="008B73F2" w:rsidRPr="00AA557B">
        <w:rPr>
          <w:rFonts w:ascii="Times New Roman" w:hAnsi="Times New Roman" w:cs="Times New Roman"/>
          <w:sz w:val="24"/>
          <w:szCs w:val="24"/>
        </w:rPr>
        <w:t xml:space="preserve">atas menunjukkan bahwa dari </w:t>
      </w:r>
      <w:r w:rsidR="00B52814" w:rsidRPr="00AA557B">
        <w:rPr>
          <w:rFonts w:ascii="Times New Roman" w:hAnsi="Times New Roman" w:cs="Times New Roman"/>
          <w:sz w:val="24"/>
          <w:szCs w:val="24"/>
        </w:rPr>
        <w:t>tiga</w:t>
      </w:r>
      <w:r w:rsidR="008B73F2" w:rsidRPr="00AA557B">
        <w:rPr>
          <w:rFonts w:ascii="Times New Roman" w:hAnsi="Times New Roman" w:cs="Times New Roman"/>
          <w:sz w:val="24"/>
          <w:szCs w:val="24"/>
        </w:rPr>
        <w:t xml:space="preserve"> murid tunagrahita ringan kelas dasar II di SLB Negeri Tanah Grogot dapat digambarkan, bahwa pada hasil tes a</w:t>
      </w:r>
      <w:r w:rsidR="005C0A69">
        <w:rPr>
          <w:rFonts w:ascii="Times New Roman" w:hAnsi="Times New Roman" w:cs="Times New Roman"/>
          <w:sz w:val="24"/>
          <w:szCs w:val="24"/>
        </w:rPr>
        <w:t>khir</w:t>
      </w:r>
      <w:r w:rsidR="008B73F2" w:rsidRPr="00AA557B">
        <w:rPr>
          <w:rFonts w:ascii="Times New Roman" w:hAnsi="Times New Roman" w:cs="Times New Roman"/>
          <w:sz w:val="24"/>
          <w:szCs w:val="24"/>
        </w:rPr>
        <w:t xml:space="preserve"> kepada murid </w:t>
      </w:r>
      <w:r w:rsidR="00C5115C" w:rsidRPr="00AA557B">
        <w:rPr>
          <w:rFonts w:ascii="Times New Roman" w:hAnsi="Times New Roman" w:cs="Times New Roman"/>
          <w:sz w:val="24"/>
          <w:szCs w:val="24"/>
        </w:rPr>
        <w:t>ZN</w:t>
      </w:r>
      <w:r w:rsidR="008B73F2" w:rsidRPr="00AA557B">
        <w:rPr>
          <w:rFonts w:ascii="Times New Roman" w:hAnsi="Times New Roman" w:cs="Times New Roman"/>
          <w:sz w:val="24"/>
          <w:szCs w:val="24"/>
        </w:rPr>
        <w:t xml:space="preserve"> memperoleh nilai </w:t>
      </w:r>
      <w:r w:rsidR="00D368B7">
        <w:rPr>
          <w:rFonts w:ascii="Times New Roman" w:hAnsi="Times New Roman" w:cs="Times New Roman"/>
          <w:sz w:val="24"/>
          <w:szCs w:val="24"/>
        </w:rPr>
        <w:t xml:space="preserve">tujuh puluh </w:t>
      </w:r>
      <w:r w:rsidR="008B73F2" w:rsidRPr="00AA557B">
        <w:rPr>
          <w:rFonts w:ascii="Times New Roman" w:hAnsi="Times New Roman" w:cs="Times New Roman"/>
          <w:sz w:val="24"/>
          <w:szCs w:val="24"/>
        </w:rPr>
        <w:t>(</w:t>
      </w:r>
      <w:r w:rsidR="00D368B7">
        <w:rPr>
          <w:rFonts w:ascii="Times New Roman" w:hAnsi="Times New Roman" w:cs="Times New Roman"/>
          <w:sz w:val="24"/>
          <w:szCs w:val="24"/>
        </w:rPr>
        <w:t>70</w:t>
      </w:r>
      <w:r w:rsidR="008B73F2" w:rsidRPr="00AA557B">
        <w:rPr>
          <w:rFonts w:ascii="Times New Roman" w:hAnsi="Times New Roman" w:cs="Times New Roman"/>
          <w:sz w:val="24"/>
          <w:szCs w:val="24"/>
        </w:rPr>
        <w:t xml:space="preserve">), </w:t>
      </w:r>
      <w:r w:rsidR="00C5115C" w:rsidRPr="00AA557B">
        <w:rPr>
          <w:rFonts w:ascii="Times New Roman" w:hAnsi="Times New Roman" w:cs="Times New Roman"/>
          <w:sz w:val="24"/>
          <w:szCs w:val="24"/>
        </w:rPr>
        <w:t>AF</w:t>
      </w:r>
      <w:r w:rsidR="008B73F2" w:rsidRPr="00AA557B">
        <w:rPr>
          <w:rFonts w:ascii="Times New Roman" w:hAnsi="Times New Roman" w:cs="Times New Roman"/>
          <w:sz w:val="24"/>
          <w:szCs w:val="24"/>
        </w:rPr>
        <w:t xml:space="preserve"> memperoleh nilai </w:t>
      </w:r>
      <w:r w:rsidR="00D368B7">
        <w:rPr>
          <w:rFonts w:ascii="Times New Roman" w:hAnsi="Times New Roman" w:cs="Times New Roman"/>
          <w:sz w:val="24"/>
          <w:szCs w:val="24"/>
        </w:rPr>
        <w:t xml:space="preserve">tujuh </w:t>
      </w:r>
      <w:r w:rsidR="00D368B7">
        <w:rPr>
          <w:rFonts w:ascii="Times New Roman" w:hAnsi="Times New Roman" w:cs="Times New Roman"/>
          <w:sz w:val="24"/>
          <w:szCs w:val="24"/>
        </w:rPr>
        <w:lastRenderedPageBreak/>
        <w:t>enam</w:t>
      </w:r>
      <w:r w:rsidR="00CC6E94">
        <w:rPr>
          <w:rFonts w:ascii="Times New Roman" w:hAnsi="Times New Roman" w:cs="Times New Roman"/>
          <w:sz w:val="24"/>
          <w:szCs w:val="24"/>
        </w:rPr>
        <w:t xml:space="preserve"> </w:t>
      </w:r>
      <w:r w:rsidR="008B73F2" w:rsidRPr="00AA557B">
        <w:rPr>
          <w:rFonts w:ascii="Times New Roman" w:hAnsi="Times New Roman" w:cs="Times New Roman"/>
          <w:sz w:val="24"/>
          <w:szCs w:val="24"/>
        </w:rPr>
        <w:t>(</w:t>
      </w:r>
      <w:r w:rsidR="00D368B7">
        <w:rPr>
          <w:rFonts w:ascii="Times New Roman" w:hAnsi="Times New Roman" w:cs="Times New Roman"/>
          <w:sz w:val="24"/>
          <w:szCs w:val="24"/>
        </w:rPr>
        <w:t>76</w:t>
      </w:r>
      <w:r w:rsidR="008B73F2" w:rsidRPr="00AA557B">
        <w:rPr>
          <w:rFonts w:ascii="Times New Roman" w:hAnsi="Times New Roman" w:cs="Times New Roman"/>
          <w:sz w:val="24"/>
          <w:szCs w:val="24"/>
        </w:rPr>
        <w:t xml:space="preserve">), </w:t>
      </w:r>
      <w:r w:rsidR="00C5115C" w:rsidRPr="00AA557B">
        <w:rPr>
          <w:rFonts w:ascii="Times New Roman" w:hAnsi="Times New Roman" w:cs="Times New Roman"/>
          <w:sz w:val="24"/>
          <w:szCs w:val="24"/>
        </w:rPr>
        <w:t>MS</w:t>
      </w:r>
      <w:r w:rsidR="008B73F2" w:rsidRPr="00AA557B">
        <w:rPr>
          <w:rFonts w:ascii="Times New Roman" w:hAnsi="Times New Roman" w:cs="Times New Roman"/>
          <w:sz w:val="24"/>
          <w:szCs w:val="24"/>
        </w:rPr>
        <w:t xml:space="preserve"> memperoleh nilai </w:t>
      </w:r>
      <w:r w:rsidR="00D368B7">
        <w:rPr>
          <w:rFonts w:ascii="Times New Roman" w:hAnsi="Times New Roman" w:cs="Times New Roman"/>
          <w:sz w:val="24"/>
          <w:szCs w:val="24"/>
        </w:rPr>
        <w:t>delapan puluh lima</w:t>
      </w:r>
      <w:r w:rsidR="00F57C95" w:rsidRPr="00AA557B">
        <w:rPr>
          <w:rFonts w:ascii="Times New Roman" w:hAnsi="Times New Roman" w:cs="Times New Roman"/>
          <w:sz w:val="24"/>
          <w:szCs w:val="24"/>
        </w:rPr>
        <w:t xml:space="preserve"> (</w:t>
      </w:r>
      <w:r w:rsidR="00D368B7">
        <w:rPr>
          <w:rFonts w:ascii="Times New Roman" w:hAnsi="Times New Roman" w:cs="Times New Roman"/>
          <w:sz w:val="24"/>
          <w:szCs w:val="24"/>
        </w:rPr>
        <w:t>85</w:t>
      </w:r>
      <w:r w:rsidR="00F57C95" w:rsidRPr="00AA557B">
        <w:rPr>
          <w:rFonts w:ascii="Times New Roman" w:hAnsi="Times New Roman" w:cs="Times New Roman"/>
          <w:sz w:val="24"/>
          <w:szCs w:val="24"/>
        </w:rPr>
        <w:t>)</w:t>
      </w:r>
      <w:r w:rsidR="00137AE0" w:rsidRPr="00AA557B">
        <w:rPr>
          <w:rFonts w:ascii="Times New Roman" w:hAnsi="Times New Roman" w:cs="Times New Roman"/>
          <w:sz w:val="24"/>
          <w:szCs w:val="24"/>
        </w:rPr>
        <w:t>.</w:t>
      </w:r>
      <w:r w:rsidR="006B33A2" w:rsidRPr="00AA557B">
        <w:rPr>
          <w:rFonts w:ascii="Times New Roman" w:hAnsi="Times New Roman" w:cs="Times New Roman"/>
          <w:sz w:val="24"/>
          <w:szCs w:val="24"/>
        </w:rPr>
        <w:t xml:space="preserve"> D</w:t>
      </w:r>
      <w:r w:rsidR="00E12601" w:rsidRPr="00AA557B">
        <w:rPr>
          <w:rFonts w:ascii="Times New Roman" w:hAnsi="Times New Roman" w:cs="Times New Roman"/>
          <w:sz w:val="24"/>
          <w:szCs w:val="24"/>
        </w:rPr>
        <w:t>ata</w:t>
      </w:r>
      <w:r w:rsidR="008B73F2" w:rsidRPr="00AA557B">
        <w:rPr>
          <w:rFonts w:ascii="Times New Roman" w:hAnsi="Times New Roman" w:cs="Times New Roman"/>
          <w:sz w:val="24"/>
          <w:szCs w:val="24"/>
        </w:rPr>
        <w:t xml:space="preserve"> nilai </w:t>
      </w:r>
      <w:r w:rsidR="00C6212C" w:rsidRPr="00AA557B">
        <w:rPr>
          <w:rFonts w:ascii="Times New Roman" w:hAnsi="Times New Roman" w:cs="Times New Roman"/>
          <w:sz w:val="24"/>
          <w:szCs w:val="24"/>
        </w:rPr>
        <w:t xml:space="preserve">tes akhir </w:t>
      </w:r>
      <w:r w:rsidR="008B73F2" w:rsidRPr="00AA557B">
        <w:rPr>
          <w:rFonts w:ascii="Times New Roman" w:hAnsi="Times New Roman" w:cs="Times New Roman"/>
          <w:sz w:val="24"/>
          <w:szCs w:val="24"/>
        </w:rPr>
        <w:t>ke</w:t>
      </w:r>
      <w:r w:rsidR="00B52814" w:rsidRPr="00AA557B">
        <w:rPr>
          <w:rFonts w:ascii="Times New Roman" w:hAnsi="Times New Roman" w:cs="Times New Roman"/>
          <w:sz w:val="24"/>
          <w:szCs w:val="24"/>
        </w:rPr>
        <w:t>tiga</w:t>
      </w:r>
      <w:r w:rsidR="008B73F2" w:rsidRPr="00AA557B">
        <w:rPr>
          <w:rFonts w:ascii="Times New Roman" w:hAnsi="Times New Roman" w:cs="Times New Roman"/>
          <w:sz w:val="24"/>
          <w:szCs w:val="24"/>
        </w:rPr>
        <w:t xml:space="preserve"> murid di</w:t>
      </w:r>
      <w:r w:rsidR="005B485B" w:rsidRPr="00AA557B">
        <w:rPr>
          <w:rFonts w:ascii="Times New Roman" w:hAnsi="Times New Roman" w:cs="Times New Roman"/>
          <w:sz w:val="24"/>
          <w:szCs w:val="24"/>
        </w:rPr>
        <w:t xml:space="preserve"> </w:t>
      </w:r>
      <w:r w:rsidR="008B73F2" w:rsidRPr="00AA557B">
        <w:rPr>
          <w:rFonts w:ascii="Times New Roman" w:hAnsi="Times New Roman" w:cs="Times New Roman"/>
          <w:sz w:val="24"/>
          <w:szCs w:val="24"/>
        </w:rPr>
        <w:t xml:space="preserve">atas menunjukkan bahwa nilai </w:t>
      </w:r>
      <w:r w:rsidR="00E35F2E">
        <w:rPr>
          <w:rFonts w:ascii="Times New Roman" w:hAnsi="Times New Roman" w:cs="Times New Roman"/>
          <w:sz w:val="24"/>
          <w:szCs w:val="24"/>
        </w:rPr>
        <w:t xml:space="preserve">rata-rata menunjukkan </w:t>
      </w:r>
      <w:r w:rsidR="00556D69">
        <w:rPr>
          <w:rFonts w:ascii="Times New Roman" w:hAnsi="Times New Roman" w:cs="Times New Roman"/>
          <w:sz w:val="24"/>
          <w:szCs w:val="24"/>
        </w:rPr>
        <w:t xml:space="preserve">dua murid dalam </w:t>
      </w:r>
      <w:r w:rsidR="00E35F2E">
        <w:rPr>
          <w:rFonts w:ascii="Times New Roman" w:hAnsi="Times New Roman" w:cs="Times New Roman"/>
          <w:sz w:val="24"/>
          <w:szCs w:val="24"/>
        </w:rPr>
        <w:t>kategori baik</w:t>
      </w:r>
      <w:r w:rsidR="00556D69">
        <w:rPr>
          <w:rFonts w:ascii="Times New Roman" w:hAnsi="Times New Roman" w:cs="Times New Roman"/>
          <w:sz w:val="24"/>
          <w:szCs w:val="24"/>
        </w:rPr>
        <w:t xml:space="preserve"> dan satu murid dalam kategori sangat baik</w:t>
      </w:r>
      <w:r w:rsidR="008B73F2" w:rsidRPr="00AA557B">
        <w:rPr>
          <w:rFonts w:ascii="Times New Roman" w:hAnsi="Times New Roman" w:cs="Times New Roman"/>
          <w:sz w:val="24"/>
          <w:szCs w:val="24"/>
        </w:rPr>
        <w:t xml:space="preserve">. Agar lebih jelas, data tersebut </w:t>
      </w:r>
      <w:r w:rsidR="005B485B" w:rsidRPr="00AA557B">
        <w:rPr>
          <w:rFonts w:ascii="Times New Roman" w:hAnsi="Times New Roman" w:cs="Times New Roman"/>
          <w:sz w:val="24"/>
          <w:szCs w:val="24"/>
        </w:rPr>
        <w:t>di atas</w:t>
      </w:r>
      <w:r w:rsidR="008B73F2" w:rsidRPr="00AA557B">
        <w:rPr>
          <w:rFonts w:ascii="Times New Roman" w:hAnsi="Times New Roman" w:cs="Times New Roman"/>
          <w:sz w:val="24"/>
          <w:szCs w:val="24"/>
        </w:rPr>
        <w:t xml:space="preserve"> divisualisasikan dalam diagram batang sebagai berikut :</w:t>
      </w:r>
    </w:p>
    <w:p w:rsidR="008B73F2" w:rsidRPr="00AA557B" w:rsidRDefault="008B73F2" w:rsidP="00F41F94">
      <w:pPr>
        <w:pStyle w:val="ListParagraph"/>
        <w:tabs>
          <w:tab w:val="left" w:pos="3544"/>
        </w:tabs>
        <w:spacing w:after="0" w:line="480" w:lineRule="auto"/>
        <w:ind w:left="0"/>
        <w:jc w:val="right"/>
        <w:rPr>
          <w:rFonts w:ascii="Times New Roman" w:hAnsi="Times New Roman" w:cs="Times New Roman"/>
          <w:sz w:val="24"/>
          <w:szCs w:val="24"/>
        </w:rPr>
      </w:pPr>
      <w:r w:rsidRPr="00F41F94">
        <w:rPr>
          <w:rFonts w:ascii="Times New Roman" w:hAnsi="Times New Roman" w:cs="Times New Roman"/>
          <w:noProof/>
          <w:sz w:val="24"/>
          <w:szCs w:val="24"/>
          <w:lang w:eastAsia="en-US"/>
        </w:rPr>
        <w:drawing>
          <wp:inline distT="0" distB="0" distL="0" distR="0">
            <wp:extent cx="4953000" cy="3267075"/>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73F2" w:rsidRPr="00F41F94" w:rsidRDefault="00F02C92" w:rsidP="006C6747">
      <w:pPr>
        <w:pStyle w:val="ListParagraph"/>
        <w:spacing w:after="240" w:line="240" w:lineRule="auto"/>
        <w:ind w:left="2268" w:right="43" w:hanging="1559"/>
        <w:jc w:val="both"/>
        <w:rPr>
          <w:rFonts w:ascii="Times New Roman" w:hAnsi="Times New Roman" w:cs="Times New Roman"/>
          <w:sz w:val="24"/>
          <w:szCs w:val="24"/>
        </w:rPr>
      </w:pPr>
      <w:r w:rsidRPr="00F41F94">
        <w:rPr>
          <w:rFonts w:ascii="Times New Roman" w:hAnsi="Times New Roman" w:cs="Times New Roman"/>
          <w:sz w:val="24"/>
          <w:szCs w:val="24"/>
        </w:rPr>
        <w:t>Gambar</w:t>
      </w:r>
      <w:r w:rsidR="005669B9" w:rsidRPr="00F41F94">
        <w:rPr>
          <w:rFonts w:ascii="Times New Roman" w:hAnsi="Times New Roman" w:cs="Times New Roman"/>
          <w:sz w:val="24"/>
          <w:szCs w:val="24"/>
        </w:rPr>
        <w:t xml:space="preserve"> </w:t>
      </w:r>
      <w:r w:rsidR="007D608F" w:rsidRPr="00F41F94">
        <w:rPr>
          <w:rFonts w:ascii="Times New Roman" w:hAnsi="Times New Roman" w:cs="Times New Roman"/>
          <w:sz w:val="24"/>
          <w:szCs w:val="24"/>
        </w:rPr>
        <w:t>4.2</w:t>
      </w:r>
      <w:r w:rsidR="008B73F2" w:rsidRPr="00F41F94">
        <w:rPr>
          <w:rFonts w:ascii="Times New Roman" w:hAnsi="Times New Roman" w:cs="Times New Roman"/>
          <w:sz w:val="24"/>
          <w:szCs w:val="24"/>
        </w:rPr>
        <w:t>.</w:t>
      </w:r>
      <w:r w:rsidR="005669B9" w:rsidRPr="00F41F94">
        <w:rPr>
          <w:rFonts w:ascii="Times New Roman" w:hAnsi="Times New Roman" w:cs="Times New Roman"/>
          <w:sz w:val="24"/>
          <w:szCs w:val="24"/>
        </w:rPr>
        <w:t xml:space="preserve"> </w:t>
      </w:r>
      <w:r w:rsidR="008B73F2" w:rsidRPr="00F41F94">
        <w:rPr>
          <w:rFonts w:ascii="Times New Roman" w:hAnsi="Times New Roman" w:cs="Times New Roman"/>
          <w:sz w:val="24"/>
          <w:szCs w:val="24"/>
        </w:rPr>
        <w:t>Visualisasi Nilai Kemampuan Membaca Permulaan Se</w:t>
      </w:r>
      <w:r w:rsidR="00C6212C" w:rsidRPr="00F41F94">
        <w:rPr>
          <w:rFonts w:ascii="Times New Roman" w:hAnsi="Times New Roman" w:cs="Times New Roman"/>
          <w:sz w:val="24"/>
          <w:szCs w:val="24"/>
        </w:rPr>
        <w:t>telah</w:t>
      </w:r>
      <w:r w:rsidR="008B73F2" w:rsidRPr="00F41F94">
        <w:rPr>
          <w:rFonts w:ascii="Times New Roman" w:hAnsi="Times New Roman" w:cs="Times New Roman"/>
          <w:sz w:val="24"/>
          <w:szCs w:val="24"/>
        </w:rPr>
        <w:t xml:space="preserve"> Penerapan Metode </w:t>
      </w:r>
      <w:r w:rsidR="008B73F2" w:rsidRPr="00F41F94">
        <w:rPr>
          <w:rFonts w:ascii="Times New Roman" w:hAnsi="Times New Roman" w:cs="Times New Roman"/>
          <w:i/>
          <w:sz w:val="24"/>
          <w:szCs w:val="24"/>
        </w:rPr>
        <w:t xml:space="preserve">Drill </w:t>
      </w:r>
      <w:r w:rsidR="008B73F2" w:rsidRPr="00F41F94">
        <w:rPr>
          <w:rFonts w:ascii="Times New Roman" w:hAnsi="Times New Roman" w:cs="Times New Roman"/>
          <w:sz w:val="24"/>
          <w:szCs w:val="24"/>
        </w:rPr>
        <w:t xml:space="preserve">Pada Murid Tunagrahita Ringan </w:t>
      </w:r>
      <w:r w:rsidR="005E0D40" w:rsidRPr="00F41F94">
        <w:rPr>
          <w:rFonts w:ascii="Times New Roman" w:hAnsi="Times New Roman" w:cs="Times New Roman"/>
          <w:sz w:val="24"/>
          <w:szCs w:val="24"/>
          <w:lang w:val="nb-NO"/>
        </w:rPr>
        <w:t>Kelas Dasar II</w:t>
      </w:r>
      <w:r w:rsidR="008B73F2" w:rsidRPr="00F41F94">
        <w:rPr>
          <w:rFonts w:ascii="Times New Roman" w:hAnsi="Times New Roman" w:cs="Times New Roman"/>
          <w:sz w:val="24"/>
          <w:szCs w:val="24"/>
        </w:rPr>
        <w:t xml:space="preserve"> di </w:t>
      </w:r>
      <w:r w:rsidR="008B73F2" w:rsidRPr="00F41F94">
        <w:rPr>
          <w:rFonts w:ascii="Times New Roman" w:hAnsi="Times New Roman" w:cs="Times New Roman"/>
          <w:sz w:val="24"/>
          <w:szCs w:val="24"/>
          <w:lang w:val="nb-NO"/>
        </w:rPr>
        <w:t>SLBN Tanah Grogot Kabupaten Paser</w:t>
      </w:r>
      <w:r w:rsidR="008B73F2" w:rsidRPr="00F41F94">
        <w:rPr>
          <w:rFonts w:ascii="Times New Roman" w:hAnsi="Times New Roman" w:cs="Times New Roman"/>
          <w:sz w:val="24"/>
          <w:szCs w:val="24"/>
        </w:rPr>
        <w:t>.</w:t>
      </w:r>
    </w:p>
    <w:p w:rsidR="007F3473" w:rsidRPr="00AA557B" w:rsidRDefault="007F3473" w:rsidP="00AA557B">
      <w:pPr>
        <w:spacing w:after="0" w:line="240" w:lineRule="auto"/>
        <w:jc w:val="both"/>
        <w:rPr>
          <w:rFonts w:ascii="Times New Roman" w:hAnsi="Times New Roman" w:cs="Times New Roman"/>
          <w:sz w:val="24"/>
          <w:szCs w:val="24"/>
        </w:rPr>
      </w:pPr>
    </w:p>
    <w:p w:rsidR="002B74DA" w:rsidRPr="00AA557B" w:rsidRDefault="000C7A64" w:rsidP="00AA557B">
      <w:pPr>
        <w:pStyle w:val="ListParagraph"/>
        <w:numPr>
          <w:ilvl w:val="0"/>
          <w:numId w:val="4"/>
        </w:numPr>
        <w:spacing w:after="0" w:line="240" w:lineRule="auto"/>
        <w:ind w:left="426" w:hanging="426"/>
        <w:contextualSpacing/>
        <w:jc w:val="both"/>
        <w:rPr>
          <w:rFonts w:ascii="Times New Roman" w:hAnsi="Times New Roman" w:cs="Times New Roman"/>
          <w:b/>
          <w:sz w:val="24"/>
          <w:szCs w:val="24"/>
        </w:rPr>
      </w:pPr>
      <w:r w:rsidRPr="00AA557B">
        <w:rPr>
          <w:rFonts w:ascii="Times New Roman" w:hAnsi="Times New Roman" w:cs="Times New Roman"/>
          <w:b/>
          <w:sz w:val="24"/>
          <w:szCs w:val="24"/>
        </w:rPr>
        <w:t>Nilai Perbandingan Kemampuan</w:t>
      </w:r>
      <w:r w:rsidR="002B74DA" w:rsidRPr="00AA557B">
        <w:rPr>
          <w:rFonts w:ascii="Times New Roman" w:hAnsi="Times New Roman" w:cs="Times New Roman"/>
          <w:b/>
          <w:sz w:val="24"/>
          <w:szCs w:val="24"/>
        </w:rPr>
        <w:t xml:space="preserve"> Membaca Permulaan Sebelum dan Setelah Penerapan </w:t>
      </w:r>
      <w:r w:rsidRPr="00AA557B">
        <w:rPr>
          <w:rFonts w:ascii="Times New Roman" w:hAnsi="Times New Roman" w:cs="Times New Roman"/>
          <w:b/>
          <w:sz w:val="24"/>
          <w:szCs w:val="24"/>
        </w:rPr>
        <w:t xml:space="preserve">Metode </w:t>
      </w:r>
      <w:r w:rsidRPr="00AA557B">
        <w:rPr>
          <w:rFonts w:ascii="Times New Roman" w:hAnsi="Times New Roman" w:cs="Times New Roman"/>
          <w:b/>
          <w:i/>
          <w:sz w:val="24"/>
          <w:szCs w:val="24"/>
        </w:rPr>
        <w:t>Drill</w:t>
      </w:r>
      <w:r w:rsidR="002B74DA" w:rsidRPr="00AA557B">
        <w:rPr>
          <w:rFonts w:ascii="Times New Roman" w:hAnsi="Times New Roman" w:cs="Times New Roman"/>
          <w:b/>
          <w:i/>
          <w:sz w:val="24"/>
          <w:szCs w:val="24"/>
        </w:rPr>
        <w:t xml:space="preserve"> </w:t>
      </w:r>
      <w:r w:rsidR="002B74DA" w:rsidRPr="00AA557B">
        <w:rPr>
          <w:rFonts w:ascii="Times New Roman" w:hAnsi="Times New Roman" w:cs="Times New Roman"/>
          <w:b/>
          <w:sz w:val="24"/>
          <w:szCs w:val="24"/>
        </w:rPr>
        <w:t xml:space="preserve">Pada Murid Tunagrahita Ringan </w:t>
      </w:r>
      <w:r w:rsidR="002B74DA" w:rsidRPr="00AA557B">
        <w:rPr>
          <w:rFonts w:ascii="Times New Roman" w:hAnsi="Times New Roman" w:cs="Times New Roman"/>
          <w:b/>
          <w:sz w:val="24"/>
          <w:szCs w:val="24"/>
          <w:lang w:val="nb-NO"/>
        </w:rPr>
        <w:t xml:space="preserve">Kelas Dasar </w:t>
      </w:r>
      <w:r w:rsidR="002B74DA" w:rsidRPr="00AA557B">
        <w:rPr>
          <w:rFonts w:ascii="Times New Roman" w:hAnsi="Times New Roman" w:cs="Times New Roman"/>
          <w:b/>
          <w:sz w:val="24"/>
          <w:szCs w:val="24"/>
        </w:rPr>
        <w:t xml:space="preserve">II di </w:t>
      </w:r>
      <w:r w:rsidR="002B74DA" w:rsidRPr="00AA557B">
        <w:rPr>
          <w:rFonts w:ascii="Times New Roman" w:hAnsi="Times New Roman" w:cs="Times New Roman"/>
          <w:b/>
          <w:sz w:val="24"/>
          <w:szCs w:val="24"/>
          <w:lang w:val="nb-NO"/>
        </w:rPr>
        <w:t>SLB</w:t>
      </w:r>
      <w:r w:rsidR="002B74DA" w:rsidRPr="00AA557B">
        <w:rPr>
          <w:rFonts w:ascii="Times New Roman" w:hAnsi="Times New Roman" w:cs="Times New Roman"/>
          <w:b/>
          <w:sz w:val="24"/>
          <w:szCs w:val="24"/>
        </w:rPr>
        <w:t xml:space="preserve"> Negeri </w:t>
      </w:r>
      <w:r w:rsidRPr="00AA557B">
        <w:rPr>
          <w:rFonts w:ascii="Times New Roman" w:hAnsi="Times New Roman" w:cs="Times New Roman"/>
          <w:b/>
          <w:sz w:val="24"/>
          <w:szCs w:val="24"/>
        </w:rPr>
        <w:t>Tanah Grogot Kabupaten Paser</w:t>
      </w:r>
    </w:p>
    <w:p w:rsidR="00CC6E94" w:rsidRPr="00CC6E94" w:rsidRDefault="00CC6E94" w:rsidP="00CC6E94">
      <w:pPr>
        <w:spacing w:after="0" w:line="480" w:lineRule="auto"/>
        <w:ind w:firstLine="720"/>
        <w:jc w:val="both"/>
        <w:rPr>
          <w:rFonts w:ascii="Times New Roman" w:hAnsi="Times New Roman" w:cs="Times New Roman"/>
          <w:b/>
          <w:sz w:val="14"/>
          <w:szCs w:val="24"/>
        </w:rPr>
      </w:pPr>
    </w:p>
    <w:p w:rsidR="002B74DA" w:rsidRPr="00AA557B" w:rsidRDefault="002B74DA" w:rsidP="00CC6E94">
      <w:pPr>
        <w:spacing w:after="0" w:line="480" w:lineRule="auto"/>
        <w:ind w:firstLine="720"/>
        <w:jc w:val="both"/>
        <w:rPr>
          <w:rFonts w:ascii="Times New Roman" w:hAnsi="Times New Roman" w:cs="Times New Roman"/>
          <w:sz w:val="24"/>
          <w:szCs w:val="24"/>
          <w:lang w:val="sv-SE"/>
        </w:rPr>
      </w:pPr>
      <w:r w:rsidRPr="00AA557B">
        <w:rPr>
          <w:rFonts w:ascii="Times New Roman" w:hAnsi="Times New Roman" w:cs="Times New Roman"/>
          <w:sz w:val="24"/>
          <w:szCs w:val="24"/>
          <w:lang w:val="sv-SE"/>
        </w:rPr>
        <w:t xml:space="preserve">Peningkatan </w:t>
      </w:r>
      <w:r w:rsidR="000C7A64" w:rsidRPr="00AA557B">
        <w:rPr>
          <w:rFonts w:ascii="Times New Roman" w:hAnsi="Times New Roman" w:cs="Times New Roman"/>
          <w:sz w:val="24"/>
          <w:szCs w:val="24"/>
        </w:rPr>
        <w:t>kemampuan</w:t>
      </w:r>
      <w:r w:rsidRPr="00AA557B">
        <w:rPr>
          <w:rFonts w:ascii="Times New Roman" w:hAnsi="Times New Roman" w:cs="Times New Roman"/>
          <w:sz w:val="24"/>
          <w:szCs w:val="24"/>
        </w:rPr>
        <w:t xml:space="preserve"> membaca permulaan</w:t>
      </w:r>
      <w:r w:rsidRPr="00AA557B">
        <w:rPr>
          <w:rFonts w:ascii="Times New Roman" w:hAnsi="Times New Roman" w:cs="Times New Roman"/>
          <w:sz w:val="24"/>
          <w:szCs w:val="24"/>
          <w:lang w:val="sv-SE"/>
        </w:rPr>
        <w:t xml:space="preserve"> pada murid </w:t>
      </w:r>
      <w:r w:rsidRPr="00AA557B">
        <w:rPr>
          <w:rFonts w:ascii="Times New Roman" w:hAnsi="Times New Roman" w:cs="Times New Roman"/>
          <w:sz w:val="24"/>
          <w:szCs w:val="24"/>
        </w:rPr>
        <w:t>tunagrahita ringan</w:t>
      </w:r>
      <w:r w:rsidRPr="00AA557B">
        <w:rPr>
          <w:rFonts w:ascii="Times New Roman" w:hAnsi="Times New Roman" w:cs="Times New Roman"/>
          <w:sz w:val="24"/>
          <w:szCs w:val="24"/>
          <w:lang w:val="nb-NO"/>
        </w:rPr>
        <w:t xml:space="preserve"> Kelas Dasar II </w:t>
      </w:r>
      <w:r w:rsidRPr="00AA557B">
        <w:rPr>
          <w:rFonts w:ascii="Times New Roman" w:hAnsi="Times New Roman" w:cs="Times New Roman"/>
          <w:sz w:val="24"/>
          <w:szCs w:val="24"/>
        </w:rPr>
        <w:t xml:space="preserve">di </w:t>
      </w:r>
      <w:r w:rsidRPr="00AA557B">
        <w:rPr>
          <w:rFonts w:ascii="Times New Roman" w:hAnsi="Times New Roman" w:cs="Times New Roman"/>
          <w:sz w:val="24"/>
          <w:szCs w:val="24"/>
          <w:lang w:val="nb-NO"/>
        </w:rPr>
        <w:t>SLB</w:t>
      </w:r>
      <w:r w:rsidRPr="00AA557B">
        <w:rPr>
          <w:rFonts w:ascii="Times New Roman" w:hAnsi="Times New Roman" w:cs="Times New Roman"/>
          <w:sz w:val="24"/>
          <w:szCs w:val="24"/>
        </w:rPr>
        <w:t xml:space="preserve"> Negeri </w:t>
      </w:r>
      <w:r w:rsidR="000C7A64" w:rsidRPr="00AA557B">
        <w:rPr>
          <w:rFonts w:ascii="Times New Roman" w:hAnsi="Times New Roman" w:cs="Times New Roman"/>
          <w:sz w:val="24"/>
          <w:szCs w:val="24"/>
        </w:rPr>
        <w:t>Tanah Grogot Kabupaten Paser</w:t>
      </w:r>
      <w:r w:rsidRPr="00AA557B">
        <w:rPr>
          <w:rFonts w:ascii="Times New Roman" w:hAnsi="Times New Roman" w:cs="Times New Roman"/>
          <w:sz w:val="24"/>
          <w:szCs w:val="24"/>
          <w:lang w:val="sv-SE"/>
        </w:rPr>
        <w:t xml:space="preserve"> melalui </w:t>
      </w:r>
      <w:r w:rsidRPr="00AA557B">
        <w:rPr>
          <w:rFonts w:ascii="Times New Roman" w:hAnsi="Times New Roman" w:cs="Times New Roman"/>
          <w:sz w:val="24"/>
          <w:szCs w:val="24"/>
        </w:rPr>
        <w:t xml:space="preserve">penerapan </w:t>
      </w:r>
      <w:r w:rsidR="000C7A64" w:rsidRPr="00AA557B">
        <w:rPr>
          <w:rFonts w:ascii="Times New Roman" w:hAnsi="Times New Roman" w:cs="Times New Roman"/>
          <w:sz w:val="24"/>
          <w:szCs w:val="24"/>
        </w:rPr>
        <w:t xml:space="preserve">metode </w:t>
      </w:r>
      <w:r w:rsidR="00A75948">
        <w:rPr>
          <w:rFonts w:ascii="Times New Roman" w:hAnsi="Times New Roman" w:cs="Times New Roman"/>
          <w:i/>
          <w:sz w:val="24"/>
          <w:szCs w:val="24"/>
        </w:rPr>
        <w:t>d</w:t>
      </w:r>
      <w:r w:rsidR="000C7A64" w:rsidRPr="00AA557B">
        <w:rPr>
          <w:rFonts w:ascii="Times New Roman" w:hAnsi="Times New Roman" w:cs="Times New Roman"/>
          <w:i/>
          <w:sz w:val="24"/>
          <w:szCs w:val="24"/>
        </w:rPr>
        <w:t>rill</w:t>
      </w:r>
      <w:r w:rsidRPr="00AA557B">
        <w:rPr>
          <w:rFonts w:ascii="Times New Roman" w:hAnsi="Times New Roman" w:cs="Times New Roman"/>
          <w:sz w:val="24"/>
          <w:szCs w:val="24"/>
          <w:lang w:val="sv-SE"/>
        </w:rPr>
        <w:t xml:space="preserve">, dapat ditempuh dengan jalan membandingkan </w:t>
      </w:r>
      <w:r w:rsidRPr="00AA557B">
        <w:rPr>
          <w:rFonts w:ascii="Times New Roman" w:hAnsi="Times New Roman" w:cs="Times New Roman"/>
          <w:sz w:val="24"/>
          <w:szCs w:val="24"/>
        </w:rPr>
        <w:t xml:space="preserve">nilai </w:t>
      </w:r>
      <w:r w:rsidR="000C7A64" w:rsidRPr="00AA557B">
        <w:rPr>
          <w:rFonts w:ascii="Times New Roman" w:hAnsi="Times New Roman" w:cs="Times New Roman"/>
          <w:sz w:val="24"/>
          <w:szCs w:val="24"/>
        </w:rPr>
        <w:t xml:space="preserve">kemampuan </w:t>
      </w:r>
      <w:r w:rsidRPr="00AA557B">
        <w:rPr>
          <w:rFonts w:ascii="Times New Roman" w:hAnsi="Times New Roman" w:cs="Times New Roman"/>
          <w:sz w:val="24"/>
          <w:szCs w:val="24"/>
        </w:rPr>
        <w:t xml:space="preserve">membaca </w:t>
      </w:r>
      <w:r w:rsidRPr="00AA557B">
        <w:rPr>
          <w:rFonts w:ascii="Times New Roman" w:hAnsi="Times New Roman" w:cs="Times New Roman"/>
          <w:sz w:val="24"/>
          <w:szCs w:val="24"/>
        </w:rPr>
        <w:lastRenderedPageBreak/>
        <w:t>permulaan</w:t>
      </w:r>
      <w:r w:rsidRPr="00AA557B">
        <w:rPr>
          <w:rFonts w:ascii="Times New Roman" w:hAnsi="Times New Roman" w:cs="Times New Roman"/>
          <w:sz w:val="24"/>
          <w:szCs w:val="24"/>
          <w:lang w:val="sv-SE"/>
        </w:rPr>
        <w:t xml:space="preserve"> yang diperoleh murid </w:t>
      </w:r>
      <w:r w:rsidRPr="00AA557B">
        <w:rPr>
          <w:rFonts w:ascii="Times New Roman" w:hAnsi="Times New Roman" w:cs="Times New Roman"/>
          <w:sz w:val="24"/>
          <w:szCs w:val="24"/>
        </w:rPr>
        <w:t xml:space="preserve">tunagrahita ringan </w:t>
      </w:r>
      <w:r w:rsidRPr="00AA557B">
        <w:rPr>
          <w:rFonts w:ascii="Times New Roman" w:hAnsi="Times New Roman" w:cs="Times New Roman"/>
          <w:sz w:val="24"/>
          <w:szCs w:val="24"/>
          <w:lang w:val="nb-NO"/>
        </w:rPr>
        <w:t xml:space="preserve">kelas dasar II </w:t>
      </w:r>
      <w:r w:rsidR="000C7A64" w:rsidRPr="00AA557B">
        <w:rPr>
          <w:rFonts w:ascii="Times New Roman" w:hAnsi="Times New Roman" w:cs="Times New Roman"/>
          <w:sz w:val="24"/>
          <w:szCs w:val="24"/>
        </w:rPr>
        <w:t xml:space="preserve">di </w:t>
      </w:r>
      <w:r w:rsidR="000C7A64" w:rsidRPr="00AA557B">
        <w:rPr>
          <w:rFonts w:ascii="Times New Roman" w:hAnsi="Times New Roman" w:cs="Times New Roman"/>
          <w:sz w:val="24"/>
          <w:szCs w:val="24"/>
          <w:lang w:val="nb-NO"/>
        </w:rPr>
        <w:t>SLB</w:t>
      </w:r>
      <w:r w:rsidR="000C7A64" w:rsidRPr="00AA557B">
        <w:rPr>
          <w:rFonts w:ascii="Times New Roman" w:hAnsi="Times New Roman" w:cs="Times New Roman"/>
          <w:sz w:val="24"/>
          <w:szCs w:val="24"/>
        </w:rPr>
        <w:t xml:space="preserve"> Negeri Tanah Grogot Kabupaten Paser</w:t>
      </w:r>
      <w:r w:rsidR="000C7A64" w:rsidRPr="00AA557B">
        <w:rPr>
          <w:rFonts w:ascii="Times New Roman" w:hAnsi="Times New Roman" w:cs="Times New Roman"/>
          <w:sz w:val="24"/>
          <w:szCs w:val="24"/>
          <w:lang w:val="sv-SE"/>
        </w:rPr>
        <w:t xml:space="preserve"> melalui </w:t>
      </w:r>
      <w:r w:rsidR="000C7A64" w:rsidRPr="00AA557B">
        <w:rPr>
          <w:rFonts w:ascii="Times New Roman" w:hAnsi="Times New Roman" w:cs="Times New Roman"/>
          <w:sz w:val="24"/>
          <w:szCs w:val="24"/>
        </w:rPr>
        <w:t xml:space="preserve">penerapan Metode </w:t>
      </w:r>
      <w:r w:rsidR="00A75948">
        <w:rPr>
          <w:rFonts w:ascii="Times New Roman" w:hAnsi="Times New Roman" w:cs="Times New Roman"/>
          <w:i/>
          <w:sz w:val="24"/>
          <w:szCs w:val="24"/>
        </w:rPr>
        <w:t>d</w:t>
      </w:r>
      <w:r w:rsidR="000C7A64" w:rsidRPr="00AA557B">
        <w:rPr>
          <w:rFonts w:ascii="Times New Roman" w:hAnsi="Times New Roman" w:cs="Times New Roman"/>
          <w:i/>
          <w:sz w:val="24"/>
          <w:szCs w:val="24"/>
        </w:rPr>
        <w:t>rill</w:t>
      </w:r>
      <w:r w:rsidRPr="00AA557B">
        <w:rPr>
          <w:rFonts w:ascii="Times New Roman" w:hAnsi="Times New Roman" w:cs="Times New Roman"/>
          <w:sz w:val="24"/>
          <w:szCs w:val="24"/>
          <w:lang w:val="sv-SE"/>
        </w:rPr>
        <w:t xml:space="preserve">. Adapun perbandingan </w:t>
      </w:r>
      <w:r w:rsidRPr="00AA557B">
        <w:rPr>
          <w:rFonts w:ascii="Times New Roman" w:hAnsi="Times New Roman" w:cs="Times New Roman"/>
          <w:sz w:val="24"/>
          <w:szCs w:val="24"/>
        </w:rPr>
        <w:t xml:space="preserve">nilai </w:t>
      </w:r>
      <w:r w:rsidR="000C7A64" w:rsidRPr="00AA557B">
        <w:rPr>
          <w:rFonts w:ascii="Times New Roman" w:hAnsi="Times New Roman" w:cs="Times New Roman"/>
          <w:sz w:val="24"/>
          <w:szCs w:val="24"/>
        </w:rPr>
        <w:t>kemampuan</w:t>
      </w:r>
      <w:r w:rsidRPr="00AA557B">
        <w:rPr>
          <w:rFonts w:ascii="Times New Roman" w:hAnsi="Times New Roman" w:cs="Times New Roman"/>
          <w:sz w:val="24"/>
          <w:szCs w:val="24"/>
        </w:rPr>
        <w:t xml:space="preserve"> membaca permulaan</w:t>
      </w:r>
      <w:r w:rsidRPr="00AA557B">
        <w:rPr>
          <w:rFonts w:ascii="Times New Roman" w:hAnsi="Times New Roman" w:cs="Times New Roman"/>
          <w:sz w:val="24"/>
          <w:szCs w:val="24"/>
          <w:lang w:val="sv-SE"/>
        </w:rPr>
        <w:t xml:space="preserve"> tersebut antara sebelum dan sesudah </w:t>
      </w:r>
      <w:r w:rsidRPr="00AA557B">
        <w:rPr>
          <w:rFonts w:ascii="Times New Roman" w:hAnsi="Times New Roman" w:cs="Times New Roman"/>
          <w:sz w:val="24"/>
          <w:szCs w:val="24"/>
        </w:rPr>
        <w:t xml:space="preserve">penerapan </w:t>
      </w:r>
      <w:r w:rsidR="000C7A64" w:rsidRPr="00AA557B">
        <w:rPr>
          <w:rFonts w:ascii="Times New Roman" w:hAnsi="Times New Roman" w:cs="Times New Roman"/>
          <w:sz w:val="24"/>
          <w:szCs w:val="24"/>
        </w:rPr>
        <w:t xml:space="preserve">metode </w:t>
      </w:r>
      <w:r w:rsidR="00A75948">
        <w:rPr>
          <w:rFonts w:ascii="Times New Roman" w:hAnsi="Times New Roman" w:cs="Times New Roman"/>
          <w:i/>
          <w:sz w:val="24"/>
          <w:szCs w:val="24"/>
        </w:rPr>
        <w:t>d</w:t>
      </w:r>
      <w:r w:rsidR="000C7A64" w:rsidRPr="00AA557B">
        <w:rPr>
          <w:rFonts w:ascii="Times New Roman" w:hAnsi="Times New Roman" w:cs="Times New Roman"/>
          <w:i/>
          <w:sz w:val="24"/>
          <w:szCs w:val="24"/>
        </w:rPr>
        <w:t>rill</w:t>
      </w:r>
      <w:r w:rsidR="000C7A64" w:rsidRPr="00AA557B">
        <w:rPr>
          <w:rFonts w:ascii="Times New Roman" w:hAnsi="Times New Roman" w:cs="Times New Roman"/>
          <w:sz w:val="24"/>
          <w:szCs w:val="24"/>
          <w:lang w:val="sv-SE"/>
        </w:rPr>
        <w:t xml:space="preserve"> </w:t>
      </w:r>
      <w:r w:rsidR="00137AE0" w:rsidRPr="00AA557B">
        <w:rPr>
          <w:rFonts w:ascii="Times New Roman" w:hAnsi="Times New Roman" w:cs="Times New Roman"/>
          <w:sz w:val="24"/>
          <w:szCs w:val="24"/>
          <w:lang w:val="sv-SE"/>
        </w:rPr>
        <w:t>dapat dilihat pada tabel 4.</w:t>
      </w:r>
      <w:r w:rsidR="000F6927">
        <w:rPr>
          <w:rFonts w:ascii="Times New Roman" w:hAnsi="Times New Roman" w:cs="Times New Roman"/>
          <w:sz w:val="24"/>
          <w:szCs w:val="24"/>
          <w:lang w:val="sv-SE"/>
        </w:rPr>
        <w:t xml:space="preserve">7 </w:t>
      </w:r>
      <w:r w:rsidRPr="00AA557B">
        <w:rPr>
          <w:rFonts w:ascii="Times New Roman" w:hAnsi="Times New Roman" w:cs="Times New Roman"/>
          <w:sz w:val="24"/>
          <w:szCs w:val="24"/>
          <w:lang w:val="sv-SE"/>
        </w:rPr>
        <w:t>berikut ini:</w:t>
      </w:r>
    </w:p>
    <w:p w:rsidR="000F6927" w:rsidRPr="00401CD0" w:rsidRDefault="000F6927" w:rsidP="00401CD0">
      <w:pPr>
        <w:spacing w:after="0"/>
        <w:ind w:left="1843" w:right="49" w:hanging="1134"/>
        <w:jc w:val="both"/>
        <w:rPr>
          <w:rFonts w:ascii="Times New Roman" w:hAnsi="Times New Roman"/>
          <w:b/>
        </w:rPr>
      </w:pPr>
      <w:r w:rsidRPr="000F6927">
        <w:rPr>
          <w:rFonts w:ascii="Times New Roman" w:hAnsi="Times New Roman" w:cs="Times New Roman"/>
          <w:b/>
          <w:sz w:val="24"/>
        </w:rPr>
        <w:t>Tabel 4.7 Rekapitulasi Peningkatan Kemampuan Membaca Permulaan</w:t>
      </w:r>
      <w:r w:rsidRPr="000F6927">
        <w:rPr>
          <w:rFonts w:ascii="Times New Roman" w:hAnsi="Times New Roman" w:cs="Times New Roman"/>
          <w:b/>
          <w:bCs/>
          <w:sz w:val="24"/>
        </w:rPr>
        <w:t xml:space="preserve"> Murid Tunagrahita  Ringan Kelas </w:t>
      </w:r>
      <w:r w:rsidR="00401CD0" w:rsidRPr="00C611BD">
        <w:rPr>
          <w:rFonts w:ascii="Times New Roman" w:hAnsi="Times New Roman"/>
          <w:b/>
          <w:lang w:val="nb-NO"/>
        </w:rPr>
        <w:t>Dasar II</w:t>
      </w:r>
      <w:r w:rsidR="00401CD0" w:rsidRPr="00C611BD">
        <w:rPr>
          <w:rFonts w:ascii="Times New Roman" w:hAnsi="Times New Roman"/>
          <w:b/>
        </w:rPr>
        <w:t xml:space="preserve"> di </w:t>
      </w:r>
      <w:r w:rsidR="00401CD0" w:rsidRPr="00C611BD">
        <w:rPr>
          <w:rFonts w:ascii="Times New Roman" w:hAnsi="Times New Roman"/>
          <w:b/>
          <w:lang w:val="nb-NO"/>
        </w:rPr>
        <w:t>SLB</w:t>
      </w:r>
      <w:r w:rsidR="00401CD0" w:rsidRPr="00C611BD">
        <w:rPr>
          <w:rFonts w:ascii="Times New Roman" w:hAnsi="Times New Roman"/>
          <w:b/>
        </w:rPr>
        <w:t xml:space="preserve"> Negeri Tanah Grogot Kabupaten Paser</w:t>
      </w:r>
      <w:r w:rsidR="00401CD0">
        <w:rPr>
          <w:rFonts w:ascii="Times New Roman" w:hAnsi="Times New Roman"/>
          <w:b/>
        </w:rPr>
        <w:t xml:space="preserve"> </w:t>
      </w:r>
      <w:r w:rsidRPr="00401CD0">
        <w:rPr>
          <w:rFonts w:ascii="Times New Roman" w:hAnsi="Times New Roman" w:cs="Times New Roman"/>
          <w:b/>
          <w:bCs/>
          <w:sz w:val="24"/>
        </w:rPr>
        <w:t>Sebelum dan Se</w:t>
      </w:r>
      <w:r w:rsidR="00401CD0" w:rsidRPr="00401CD0">
        <w:rPr>
          <w:rFonts w:ascii="Times New Roman" w:hAnsi="Times New Roman" w:cs="Times New Roman"/>
          <w:b/>
          <w:bCs/>
          <w:sz w:val="24"/>
        </w:rPr>
        <w:t>telah</w:t>
      </w:r>
      <w:r w:rsidRPr="00401CD0">
        <w:rPr>
          <w:rFonts w:ascii="Times New Roman" w:hAnsi="Times New Roman" w:cs="Times New Roman"/>
          <w:b/>
          <w:bCs/>
          <w:sz w:val="24"/>
        </w:rPr>
        <w:t xml:space="preserve"> Penerapan Metode </w:t>
      </w:r>
      <w:r w:rsidRPr="00401CD0">
        <w:rPr>
          <w:rFonts w:ascii="Times New Roman" w:hAnsi="Times New Roman" w:cs="Times New Roman"/>
          <w:b/>
          <w:bCs/>
          <w:i/>
          <w:sz w:val="24"/>
        </w:rPr>
        <w:t>Drill</w:t>
      </w:r>
    </w:p>
    <w:p w:rsidR="000F6927" w:rsidRDefault="000F6927" w:rsidP="000F6927">
      <w:pPr>
        <w:pStyle w:val="NoSpacing"/>
        <w:ind w:left="1560" w:hanging="1560"/>
        <w:rPr>
          <w:i/>
        </w:rPr>
      </w:pPr>
    </w:p>
    <w:tbl>
      <w:tblPr>
        <w:tblStyle w:val="TableGrid"/>
        <w:tblW w:w="7945" w:type="dxa"/>
        <w:tblInd w:w="73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791"/>
        <w:gridCol w:w="1620"/>
        <w:gridCol w:w="78"/>
        <w:gridCol w:w="1063"/>
        <w:gridCol w:w="78"/>
        <w:gridCol w:w="1474"/>
        <w:gridCol w:w="78"/>
        <w:gridCol w:w="915"/>
        <w:gridCol w:w="78"/>
        <w:gridCol w:w="1628"/>
        <w:gridCol w:w="142"/>
      </w:tblGrid>
      <w:tr w:rsidR="006C530C" w:rsidRPr="006C530C" w:rsidTr="00A22F77">
        <w:trPr>
          <w:gridAfter w:val="1"/>
          <w:wAfter w:w="142" w:type="dxa"/>
          <w:trHeight w:val="827"/>
        </w:trPr>
        <w:tc>
          <w:tcPr>
            <w:tcW w:w="791" w:type="dxa"/>
            <w:shd w:val="clear" w:color="auto" w:fill="92D050"/>
            <w:vAlign w:val="center"/>
          </w:tcPr>
          <w:p w:rsidR="006C530C" w:rsidRPr="006C530C" w:rsidRDefault="006C530C" w:rsidP="006C530C">
            <w:pPr>
              <w:pStyle w:val="NoSpacing"/>
              <w:spacing w:line="360" w:lineRule="auto"/>
              <w:jc w:val="center"/>
              <w:rPr>
                <w:b/>
              </w:rPr>
            </w:pPr>
            <w:r w:rsidRPr="006C530C">
              <w:rPr>
                <w:b/>
              </w:rPr>
              <w:t>No</w:t>
            </w:r>
          </w:p>
        </w:tc>
        <w:tc>
          <w:tcPr>
            <w:tcW w:w="1620" w:type="dxa"/>
            <w:shd w:val="clear" w:color="auto" w:fill="92D050"/>
            <w:vAlign w:val="center"/>
          </w:tcPr>
          <w:p w:rsidR="006C530C" w:rsidRPr="006C530C" w:rsidRDefault="006C530C" w:rsidP="006C530C">
            <w:pPr>
              <w:pStyle w:val="NoSpacing"/>
              <w:spacing w:line="360" w:lineRule="auto"/>
              <w:jc w:val="center"/>
              <w:rPr>
                <w:b/>
              </w:rPr>
            </w:pPr>
            <w:r w:rsidRPr="006C530C">
              <w:rPr>
                <w:b/>
              </w:rPr>
              <w:t>Murid</w:t>
            </w:r>
          </w:p>
        </w:tc>
        <w:tc>
          <w:tcPr>
            <w:tcW w:w="1141" w:type="dxa"/>
            <w:gridSpan w:val="2"/>
            <w:shd w:val="clear" w:color="auto" w:fill="92D050"/>
            <w:vAlign w:val="center"/>
          </w:tcPr>
          <w:p w:rsidR="006C530C" w:rsidRPr="006C530C" w:rsidRDefault="006C530C" w:rsidP="006C530C">
            <w:pPr>
              <w:pStyle w:val="NoSpacing"/>
              <w:jc w:val="center"/>
              <w:rPr>
                <w:b/>
              </w:rPr>
            </w:pPr>
            <w:r w:rsidRPr="006C530C">
              <w:rPr>
                <w:b/>
              </w:rPr>
              <w:t>Nilai</w:t>
            </w:r>
          </w:p>
          <w:p w:rsidR="006C530C" w:rsidRPr="006C530C" w:rsidRDefault="006C530C" w:rsidP="006C530C">
            <w:pPr>
              <w:pStyle w:val="NoSpacing"/>
              <w:jc w:val="center"/>
              <w:rPr>
                <w:b/>
              </w:rPr>
            </w:pPr>
            <w:r w:rsidRPr="006C530C">
              <w:rPr>
                <w:b/>
              </w:rPr>
              <w:t>Sebelum</w:t>
            </w:r>
          </w:p>
        </w:tc>
        <w:tc>
          <w:tcPr>
            <w:tcW w:w="1552" w:type="dxa"/>
            <w:gridSpan w:val="2"/>
            <w:shd w:val="clear" w:color="auto" w:fill="92D050"/>
            <w:vAlign w:val="center"/>
          </w:tcPr>
          <w:p w:rsidR="006C530C" w:rsidRPr="006C530C" w:rsidRDefault="006C530C" w:rsidP="00A22F77">
            <w:pPr>
              <w:pStyle w:val="NoSpacing"/>
              <w:jc w:val="center"/>
              <w:rPr>
                <w:b/>
              </w:rPr>
            </w:pPr>
            <w:r w:rsidRPr="006C530C">
              <w:rPr>
                <w:b/>
              </w:rPr>
              <w:t>Kategori</w:t>
            </w:r>
          </w:p>
        </w:tc>
        <w:tc>
          <w:tcPr>
            <w:tcW w:w="993" w:type="dxa"/>
            <w:gridSpan w:val="2"/>
            <w:shd w:val="clear" w:color="auto" w:fill="92D050"/>
            <w:vAlign w:val="center"/>
          </w:tcPr>
          <w:p w:rsidR="006C530C" w:rsidRPr="006C530C" w:rsidRDefault="006C530C" w:rsidP="00A22F77">
            <w:pPr>
              <w:pStyle w:val="NoSpacing"/>
              <w:jc w:val="center"/>
              <w:rPr>
                <w:b/>
              </w:rPr>
            </w:pPr>
            <w:r w:rsidRPr="006C530C">
              <w:rPr>
                <w:b/>
              </w:rPr>
              <w:t>Nilai</w:t>
            </w:r>
          </w:p>
          <w:p w:rsidR="006C530C" w:rsidRPr="006C530C" w:rsidRDefault="006C530C" w:rsidP="00A22F77">
            <w:pPr>
              <w:pStyle w:val="NoSpacing"/>
              <w:jc w:val="center"/>
              <w:rPr>
                <w:b/>
              </w:rPr>
            </w:pPr>
            <w:r w:rsidRPr="006C530C">
              <w:rPr>
                <w:b/>
              </w:rPr>
              <w:t>Setelah</w:t>
            </w:r>
          </w:p>
        </w:tc>
        <w:tc>
          <w:tcPr>
            <w:tcW w:w="1706" w:type="dxa"/>
            <w:gridSpan w:val="2"/>
            <w:shd w:val="clear" w:color="auto" w:fill="92D050"/>
            <w:vAlign w:val="center"/>
          </w:tcPr>
          <w:p w:rsidR="006C530C" w:rsidRPr="006C530C" w:rsidRDefault="006C530C" w:rsidP="00A22F77">
            <w:pPr>
              <w:pStyle w:val="NoSpacing"/>
              <w:jc w:val="center"/>
              <w:rPr>
                <w:b/>
              </w:rPr>
            </w:pPr>
            <w:r w:rsidRPr="006C530C">
              <w:rPr>
                <w:b/>
              </w:rPr>
              <w:t>Kategori</w:t>
            </w:r>
          </w:p>
        </w:tc>
      </w:tr>
      <w:tr w:rsidR="006C530C" w:rsidRPr="006C530C" w:rsidTr="00A22F77">
        <w:trPr>
          <w:gridAfter w:val="1"/>
          <w:wAfter w:w="142" w:type="dxa"/>
          <w:trHeight w:val="304"/>
        </w:trPr>
        <w:tc>
          <w:tcPr>
            <w:tcW w:w="791" w:type="dxa"/>
            <w:vAlign w:val="center"/>
          </w:tcPr>
          <w:p w:rsidR="006C530C" w:rsidRPr="006C530C" w:rsidRDefault="006C530C" w:rsidP="006C530C">
            <w:pPr>
              <w:pStyle w:val="NoSpacing"/>
              <w:spacing w:line="360" w:lineRule="auto"/>
              <w:jc w:val="center"/>
            </w:pPr>
            <w:r w:rsidRPr="006C530C">
              <w:t>1</w:t>
            </w:r>
          </w:p>
        </w:tc>
        <w:tc>
          <w:tcPr>
            <w:tcW w:w="1620" w:type="dxa"/>
            <w:vAlign w:val="center"/>
          </w:tcPr>
          <w:p w:rsidR="006C530C" w:rsidRPr="006C530C" w:rsidRDefault="006C530C" w:rsidP="006C530C">
            <w:pPr>
              <w:pStyle w:val="NoSpacing"/>
              <w:spacing w:line="360" w:lineRule="auto"/>
              <w:jc w:val="center"/>
            </w:pPr>
            <w:r w:rsidRPr="006C530C">
              <w:t>ZN</w:t>
            </w:r>
          </w:p>
        </w:tc>
        <w:tc>
          <w:tcPr>
            <w:tcW w:w="1141" w:type="dxa"/>
            <w:gridSpan w:val="2"/>
            <w:vAlign w:val="center"/>
          </w:tcPr>
          <w:p w:rsidR="006C530C" w:rsidRPr="006C530C" w:rsidRDefault="006C530C" w:rsidP="00A22F77">
            <w:pPr>
              <w:pStyle w:val="NoSpacing"/>
              <w:spacing w:line="360" w:lineRule="auto"/>
              <w:jc w:val="center"/>
            </w:pPr>
            <w:r w:rsidRPr="006C530C">
              <w:t>35</w:t>
            </w:r>
          </w:p>
        </w:tc>
        <w:tc>
          <w:tcPr>
            <w:tcW w:w="1552" w:type="dxa"/>
            <w:gridSpan w:val="2"/>
            <w:vAlign w:val="center"/>
          </w:tcPr>
          <w:p w:rsidR="006C530C" w:rsidRPr="006C530C" w:rsidRDefault="006C530C" w:rsidP="00A22F77">
            <w:pPr>
              <w:pStyle w:val="NoSpacing"/>
              <w:spacing w:line="360" w:lineRule="auto"/>
              <w:jc w:val="center"/>
            </w:pPr>
            <w:r w:rsidRPr="006C530C">
              <w:t>Gagal</w:t>
            </w:r>
          </w:p>
        </w:tc>
        <w:tc>
          <w:tcPr>
            <w:tcW w:w="993" w:type="dxa"/>
            <w:gridSpan w:val="2"/>
            <w:vAlign w:val="center"/>
          </w:tcPr>
          <w:p w:rsidR="006C530C" w:rsidRPr="006C530C" w:rsidRDefault="006C530C" w:rsidP="00A22F77">
            <w:pPr>
              <w:pStyle w:val="NoSpacing"/>
              <w:spacing w:line="360" w:lineRule="auto"/>
              <w:jc w:val="center"/>
            </w:pPr>
            <w:r w:rsidRPr="006C530C">
              <w:t>70</w:t>
            </w:r>
          </w:p>
        </w:tc>
        <w:tc>
          <w:tcPr>
            <w:tcW w:w="1706" w:type="dxa"/>
            <w:gridSpan w:val="2"/>
            <w:vAlign w:val="center"/>
          </w:tcPr>
          <w:p w:rsidR="006C530C" w:rsidRPr="006C530C" w:rsidRDefault="006C530C" w:rsidP="00A22F77">
            <w:pPr>
              <w:pStyle w:val="NoSpacing"/>
              <w:spacing w:line="360" w:lineRule="auto"/>
              <w:jc w:val="center"/>
            </w:pPr>
            <w:r w:rsidRPr="006C530C">
              <w:t>Baik</w:t>
            </w:r>
          </w:p>
        </w:tc>
      </w:tr>
      <w:tr w:rsidR="006C530C" w:rsidRPr="006C530C" w:rsidTr="00A22F77">
        <w:trPr>
          <w:gridAfter w:val="1"/>
          <w:wAfter w:w="142" w:type="dxa"/>
          <w:trHeight w:val="304"/>
        </w:trPr>
        <w:tc>
          <w:tcPr>
            <w:tcW w:w="791" w:type="dxa"/>
            <w:vAlign w:val="center"/>
          </w:tcPr>
          <w:p w:rsidR="006C530C" w:rsidRPr="006C530C" w:rsidRDefault="006C530C" w:rsidP="006C530C">
            <w:pPr>
              <w:pStyle w:val="NoSpacing"/>
              <w:spacing w:line="360" w:lineRule="auto"/>
              <w:jc w:val="center"/>
            </w:pPr>
            <w:r w:rsidRPr="006C530C">
              <w:t>2</w:t>
            </w:r>
          </w:p>
        </w:tc>
        <w:tc>
          <w:tcPr>
            <w:tcW w:w="1620" w:type="dxa"/>
            <w:vAlign w:val="center"/>
          </w:tcPr>
          <w:p w:rsidR="006C530C" w:rsidRPr="006C530C" w:rsidRDefault="006C530C" w:rsidP="006C530C">
            <w:pPr>
              <w:pStyle w:val="NoSpacing"/>
              <w:spacing w:line="360" w:lineRule="auto"/>
              <w:jc w:val="center"/>
            </w:pPr>
            <w:r w:rsidRPr="006C530C">
              <w:t>AF</w:t>
            </w:r>
          </w:p>
        </w:tc>
        <w:tc>
          <w:tcPr>
            <w:tcW w:w="1141" w:type="dxa"/>
            <w:gridSpan w:val="2"/>
            <w:vAlign w:val="center"/>
          </w:tcPr>
          <w:p w:rsidR="006C530C" w:rsidRPr="006C530C" w:rsidRDefault="006C530C" w:rsidP="00A22F77">
            <w:pPr>
              <w:pStyle w:val="NoSpacing"/>
              <w:spacing w:line="360" w:lineRule="auto"/>
              <w:jc w:val="center"/>
            </w:pPr>
            <w:r w:rsidRPr="006C530C">
              <w:t>38</w:t>
            </w:r>
          </w:p>
        </w:tc>
        <w:tc>
          <w:tcPr>
            <w:tcW w:w="1552" w:type="dxa"/>
            <w:gridSpan w:val="2"/>
            <w:vAlign w:val="center"/>
          </w:tcPr>
          <w:p w:rsidR="006C530C" w:rsidRPr="006C530C" w:rsidRDefault="006C530C" w:rsidP="00A22F77">
            <w:pPr>
              <w:pStyle w:val="NoSpacing"/>
              <w:spacing w:line="360" w:lineRule="auto"/>
              <w:jc w:val="center"/>
            </w:pPr>
            <w:r w:rsidRPr="006C530C">
              <w:t>Gagal</w:t>
            </w:r>
          </w:p>
        </w:tc>
        <w:tc>
          <w:tcPr>
            <w:tcW w:w="993" w:type="dxa"/>
            <w:gridSpan w:val="2"/>
            <w:vAlign w:val="center"/>
          </w:tcPr>
          <w:p w:rsidR="006C530C" w:rsidRPr="006C530C" w:rsidRDefault="006C530C" w:rsidP="00A22F77">
            <w:pPr>
              <w:pStyle w:val="NoSpacing"/>
              <w:spacing w:line="360" w:lineRule="auto"/>
              <w:jc w:val="center"/>
            </w:pPr>
            <w:r w:rsidRPr="006C530C">
              <w:t>75</w:t>
            </w:r>
          </w:p>
        </w:tc>
        <w:tc>
          <w:tcPr>
            <w:tcW w:w="1706" w:type="dxa"/>
            <w:gridSpan w:val="2"/>
            <w:vAlign w:val="center"/>
          </w:tcPr>
          <w:p w:rsidR="006C530C" w:rsidRPr="006C530C" w:rsidRDefault="006C530C" w:rsidP="00A22F77">
            <w:pPr>
              <w:pStyle w:val="NoSpacing"/>
              <w:spacing w:line="360" w:lineRule="auto"/>
              <w:jc w:val="center"/>
            </w:pPr>
            <w:r w:rsidRPr="006C530C">
              <w:t>Baik</w:t>
            </w:r>
          </w:p>
        </w:tc>
      </w:tr>
      <w:tr w:rsidR="006C530C" w:rsidRPr="006C530C" w:rsidTr="00A22F77">
        <w:trPr>
          <w:gridAfter w:val="1"/>
          <w:wAfter w:w="142" w:type="dxa"/>
          <w:trHeight w:val="304"/>
        </w:trPr>
        <w:tc>
          <w:tcPr>
            <w:tcW w:w="791" w:type="dxa"/>
            <w:vAlign w:val="center"/>
          </w:tcPr>
          <w:p w:rsidR="006C530C" w:rsidRPr="006C530C" w:rsidRDefault="006C530C" w:rsidP="006C530C">
            <w:pPr>
              <w:pStyle w:val="NoSpacing"/>
              <w:spacing w:line="360" w:lineRule="auto"/>
              <w:jc w:val="center"/>
            </w:pPr>
            <w:r w:rsidRPr="006C530C">
              <w:t>3</w:t>
            </w:r>
          </w:p>
        </w:tc>
        <w:tc>
          <w:tcPr>
            <w:tcW w:w="1620" w:type="dxa"/>
            <w:vAlign w:val="center"/>
          </w:tcPr>
          <w:p w:rsidR="006C530C" w:rsidRPr="006C530C" w:rsidRDefault="006C530C" w:rsidP="006C530C">
            <w:pPr>
              <w:pStyle w:val="NoSpacing"/>
              <w:spacing w:line="360" w:lineRule="auto"/>
              <w:jc w:val="center"/>
            </w:pPr>
            <w:r w:rsidRPr="006C530C">
              <w:t>MS</w:t>
            </w:r>
          </w:p>
        </w:tc>
        <w:tc>
          <w:tcPr>
            <w:tcW w:w="1141" w:type="dxa"/>
            <w:gridSpan w:val="2"/>
            <w:vAlign w:val="center"/>
          </w:tcPr>
          <w:p w:rsidR="006C530C" w:rsidRPr="006C530C" w:rsidRDefault="006C530C" w:rsidP="00A22F77">
            <w:pPr>
              <w:pStyle w:val="NoSpacing"/>
              <w:spacing w:line="360" w:lineRule="auto"/>
              <w:jc w:val="center"/>
            </w:pPr>
            <w:r w:rsidRPr="006C530C">
              <w:t>44</w:t>
            </w:r>
          </w:p>
        </w:tc>
        <w:tc>
          <w:tcPr>
            <w:tcW w:w="1552" w:type="dxa"/>
            <w:gridSpan w:val="2"/>
            <w:vAlign w:val="center"/>
          </w:tcPr>
          <w:p w:rsidR="006C530C" w:rsidRPr="006C530C" w:rsidRDefault="006C530C" w:rsidP="00A22F77">
            <w:pPr>
              <w:pStyle w:val="NoSpacing"/>
              <w:spacing w:line="360" w:lineRule="auto"/>
              <w:jc w:val="center"/>
            </w:pPr>
            <w:r w:rsidRPr="006C530C">
              <w:t>Kurang</w:t>
            </w:r>
          </w:p>
        </w:tc>
        <w:tc>
          <w:tcPr>
            <w:tcW w:w="993" w:type="dxa"/>
            <w:gridSpan w:val="2"/>
            <w:vAlign w:val="center"/>
          </w:tcPr>
          <w:p w:rsidR="006C530C" w:rsidRPr="006C530C" w:rsidRDefault="006C530C" w:rsidP="00A22F77">
            <w:pPr>
              <w:pStyle w:val="NoSpacing"/>
              <w:spacing w:line="360" w:lineRule="auto"/>
              <w:jc w:val="center"/>
            </w:pPr>
            <w:r w:rsidRPr="006C530C">
              <w:t>85</w:t>
            </w:r>
          </w:p>
        </w:tc>
        <w:tc>
          <w:tcPr>
            <w:tcW w:w="1706" w:type="dxa"/>
            <w:gridSpan w:val="2"/>
            <w:vAlign w:val="center"/>
          </w:tcPr>
          <w:p w:rsidR="006C530C" w:rsidRPr="006C530C" w:rsidRDefault="006C530C" w:rsidP="00A22F77">
            <w:pPr>
              <w:pStyle w:val="NoSpacing"/>
              <w:spacing w:line="360" w:lineRule="auto"/>
              <w:jc w:val="center"/>
            </w:pPr>
            <w:r w:rsidRPr="006C530C">
              <w:t>Sangat Baik</w:t>
            </w:r>
          </w:p>
        </w:tc>
      </w:tr>
      <w:tr w:rsidR="006C530C" w:rsidRPr="006C530C" w:rsidTr="00A22F77">
        <w:trPr>
          <w:trHeight w:val="321"/>
        </w:trPr>
        <w:tc>
          <w:tcPr>
            <w:tcW w:w="2489" w:type="dxa"/>
            <w:gridSpan w:val="3"/>
            <w:vAlign w:val="center"/>
          </w:tcPr>
          <w:p w:rsidR="006C530C" w:rsidRPr="006C530C" w:rsidRDefault="006C530C" w:rsidP="006C530C">
            <w:pPr>
              <w:pStyle w:val="NoSpacing"/>
              <w:spacing w:line="360" w:lineRule="auto"/>
              <w:jc w:val="center"/>
              <w:rPr>
                <w:b/>
              </w:rPr>
            </w:pPr>
            <w:r>
              <w:rPr>
                <w:b/>
              </w:rPr>
              <w:t xml:space="preserve">             </w:t>
            </w:r>
            <w:r w:rsidRPr="006C530C">
              <w:rPr>
                <w:b/>
              </w:rPr>
              <w:t>Jumlah</w:t>
            </w:r>
          </w:p>
        </w:tc>
        <w:tc>
          <w:tcPr>
            <w:tcW w:w="1141" w:type="dxa"/>
            <w:gridSpan w:val="2"/>
            <w:shd w:val="clear" w:color="auto" w:fill="auto"/>
            <w:vAlign w:val="center"/>
          </w:tcPr>
          <w:p w:rsidR="006C530C" w:rsidRPr="006C530C" w:rsidRDefault="006C530C" w:rsidP="00A22F77">
            <w:pPr>
              <w:pStyle w:val="NoSpacing"/>
              <w:spacing w:line="360" w:lineRule="auto"/>
              <w:ind w:left="-108"/>
              <w:jc w:val="center"/>
              <w:rPr>
                <w:b/>
              </w:rPr>
            </w:pPr>
            <w:r w:rsidRPr="006C530C">
              <w:rPr>
                <w:b/>
              </w:rPr>
              <w:t>117</w:t>
            </w:r>
          </w:p>
        </w:tc>
        <w:tc>
          <w:tcPr>
            <w:tcW w:w="1552" w:type="dxa"/>
            <w:gridSpan w:val="2"/>
            <w:shd w:val="clear" w:color="auto" w:fill="auto"/>
            <w:vAlign w:val="center"/>
          </w:tcPr>
          <w:p w:rsidR="006C530C" w:rsidRPr="006C530C" w:rsidRDefault="006C530C" w:rsidP="00A22F77">
            <w:pPr>
              <w:pStyle w:val="NoSpacing"/>
              <w:spacing w:line="360" w:lineRule="auto"/>
              <w:jc w:val="center"/>
              <w:rPr>
                <w:b/>
              </w:rPr>
            </w:pPr>
          </w:p>
        </w:tc>
        <w:tc>
          <w:tcPr>
            <w:tcW w:w="993" w:type="dxa"/>
            <w:gridSpan w:val="2"/>
            <w:shd w:val="clear" w:color="auto" w:fill="auto"/>
            <w:vAlign w:val="center"/>
          </w:tcPr>
          <w:p w:rsidR="006C530C" w:rsidRPr="006C530C" w:rsidRDefault="006C530C" w:rsidP="00A22F77">
            <w:pPr>
              <w:pStyle w:val="NoSpacing"/>
              <w:spacing w:line="360" w:lineRule="auto"/>
              <w:ind w:left="-108"/>
              <w:jc w:val="center"/>
              <w:rPr>
                <w:b/>
              </w:rPr>
            </w:pPr>
            <w:r w:rsidRPr="006C530C">
              <w:rPr>
                <w:b/>
              </w:rPr>
              <w:t>230</w:t>
            </w:r>
          </w:p>
        </w:tc>
        <w:tc>
          <w:tcPr>
            <w:tcW w:w="1770" w:type="dxa"/>
            <w:gridSpan w:val="2"/>
            <w:shd w:val="clear" w:color="auto" w:fill="auto"/>
            <w:vAlign w:val="center"/>
          </w:tcPr>
          <w:p w:rsidR="006C530C" w:rsidRPr="006C530C" w:rsidRDefault="006C530C" w:rsidP="00A22F77">
            <w:pPr>
              <w:pStyle w:val="NoSpacing"/>
              <w:spacing w:line="360" w:lineRule="auto"/>
              <w:jc w:val="center"/>
            </w:pPr>
          </w:p>
        </w:tc>
      </w:tr>
      <w:tr w:rsidR="006C530C" w:rsidRPr="006C530C" w:rsidTr="00A22F77">
        <w:trPr>
          <w:trHeight w:val="321"/>
        </w:trPr>
        <w:tc>
          <w:tcPr>
            <w:tcW w:w="2489" w:type="dxa"/>
            <w:gridSpan w:val="3"/>
            <w:vAlign w:val="center"/>
          </w:tcPr>
          <w:p w:rsidR="006C530C" w:rsidRPr="006C530C" w:rsidRDefault="00A22F77" w:rsidP="006C530C">
            <w:pPr>
              <w:pStyle w:val="NoSpacing"/>
              <w:spacing w:line="360" w:lineRule="auto"/>
              <w:jc w:val="center"/>
              <w:rPr>
                <w:b/>
              </w:rPr>
            </w:pPr>
            <w:r>
              <w:rPr>
                <w:b/>
              </w:rPr>
              <w:t xml:space="preserve">         </w:t>
            </w:r>
            <w:r w:rsidR="006C530C" w:rsidRPr="006C530C">
              <w:rPr>
                <w:b/>
              </w:rPr>
              <w:t>Nilai Rata-rata</w:t>
            </w:r>
          </w:p>
        </w:tc>
        <w:tc>
          <w:tcPr>
            <w:tcW w:w="1141" w:type="dxa"/>
            <w:gridSpan w:val="2"/>
            <w:shd w:val="clear" w:color="auto" w:fill="auto"/>
            <w:vAlign w:val="center"/>
          </w:tcPr>
          <w:p w:rsidR="006C530C" w:rsidRPr="006C530C" w:rsidRDefault="006C530C" w:rsidP="00A22F77">
            <w:pPr>
              <w:pStyle w:val="NoSpacing"/>
              <w:spacing w:line="360" w:lineRule="auto"/>
              <w:ind w:left="-108"/>
              <w:jc w:val="center"/>
              <w:rPr>
                <w:b/>
              </w:rPr>
            </w:pPr>
            <w:r w:rsidRPr="006C530C">
              <w:rPr>
                <w:b/>
              </w:rPr>
              <w:t>39</w:t>
            </w:r>
          </w:p>
        </w:tc>
        <w:tc>
          <w:tcPr>
            <w:tcW w:w="1552" w:type="dxa"/>
            <w:gridSpan w:val="2"/>
            <w:shd w:val="clear" w:color="auto" w:fill="auto"/>
            <w:vAlign w:val="center"/>
          </w:tcPr>
          <w:p w:rsidR="006C530C" w:rsidRPr="006C530C" w:rsidRDefault="006C530C" w:rsidP="00A22F77">
            <w:pPr>
              <w:pStyle w:val="NoSpacing"/>
              <w:spacing w:line="360" w:lineRule="auto"/>
              <w:jc w:val="center"/>
              <w:rPr>
                <w:b/>
              </w:rPr>
            </w:pPr>
          </w:p>
        </w:tc>
        <w:tc>
          <w:tcPr>
            <w:tcW w:w="993" w:type="dxa"/>
            <w:gridSpan w:val="2"/>
            <w:shd w:val="clear" w:color="auto" w:fill="auto"/>
            <w:vAlign w:val="center"/>
          </w:tcPr>
          <w:p w:rsidR="006C530C" w:rsidRPr="006C530C" w:rsidRDefault="006C530C" w:rsidP="00A22F77">
            <w:pPr>
              <w:pStyle w:val="NoSpacing"/>
              <w:spacing w:line="360" w:lineRule="auto"/>
              <w:ind w:left="-108"/>
              <w:jc w:val="center"/>
              <w:rPr>
                <w:b/>
              </w:rPr>
            </w:pPr>
            <w:r w:rsidRPr="006C530C">
              <w:rPr>
                <w:b/>
              </w:rPr>
              <w:t>77</w:t>
            </w:r>
          </w:p>
        </w:tc>
        <w:tc>
          <w:tcPr>
            <w:tcW w:w="1770" w:type="dxa"/>
            <w:gridSpan w:val="2"/>
            <w:shd w:val="clear" w:color="auto" w:fill="auto"/>
            <w:vAlign w:val="center"/>
          </w:tcPr>
          <w:p w:rsidR="006C530C" w:rsidRPr="006C530C" w:rsidRDefault="006C530C" w:rsidP="00A22F77">
            <w:pPr>
              <w:pStyle w:val="NoSpacing"/>
              <w:spacing w:line="360" w:lineRule="auto"/>
              <w:jc w:val="center"/>
            </w:pPr>
          </w:p>
        </w:tc>
      </w:tr>
    </w:tbl>
    <w:p w:rsidR="002B74DA" w:rsidRPr="00B6273E" w:rsidRDefault="002B74DA" w:rsidP="00AA557B">
      <w:pPr>
        <w:spacing w:after="0" w:line="480" w:lineRule="auto"/>
        <w:jc w:val="both"/>
        <w:rPr>
          <w:rFonts w:ascii="Times New Roman" w:hAnsi="Times New Roman" w:cs="Times New Roman"/>
          <w:sz w:val="16"/>
          <w:szCs w:val="24"/>
          <w:lang w:val="sv-SE"/>
        </w:rPr>
      </w:pPr>
    </w:p>
    <w:p w:rsidR="00C01F8C" w:rsidRPr="00AA557B" w:rsidRDefault="00697B34" w:rsidP="00B627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Berdasarkan data pada tabel 4.</w:t>
      </w:r>
      <w:r w:rsidR="00757675">
        <w:rPr>
          <w:rFonts w:ascii="Times New Roman" w:hAnsi="Times New Roman" w:cs="Times New Roman"/>
          <w:sz w:val="24"/>
          <w:szCs w:val="24"/>
          <w:lang w:val="sv-SE"/>
        </w:rPr>
        <w:t>7</w:t>
      </w:r>
      <w:r w:rsidR="002B74DA" w:rsidRPr="00AA557B">
        <w:rPr>
          <w:rFonts w:ascii="Times New Roman" w:hAnsi="Times New Roman" w:cs="Times New Roman"/>
          <w:sz w:val="24"/>
          <w:szCs w:val="24"/>
        </w:rPr>
        <w:t xml:space="preserve">, dapat dijelaskan bahwa secara umum maupun secara individu kemampuan membaca permulaan pada murid tunagrahita ringan mengalami perubahan ke arah yang lebih baik dan diperoleh peningkatan membaca permulaan pada murid tunagrahita ringan kelas dasar II di SLB Negeri </w:t>
      </w:r>
      <w:r w:rsidR="00041A9D" w:rsidRPr="00AA557B">
        <w:rPr>
          <w:rFonts w:ascii="Times New Roman" w:hAnsi="Times New Roman" w:cs="Times New Roman"/>
          <w:sz w:val="24"/>
          <w:szCs w:val="24"/>
        </w:rPr>
        <w:t>Tanah Grogot Kabupaten Paser</w:t>
      </w:r>
      <w:r w:rsidR="002B74DA" w:rsidRPr="00AA557B">
        <w:rPr>
          <w:rFonts w:ascii="Times New Roman" w:hAnsi="Times New Roman" w:cs="Times New Roman"/>
          <w:sz w:val="24"/>
          <w:szCs w:val="24"/>
        </w:rPr>
        <w:t>. Hal tersebut terlihat pada nilai ke</w:t>
      </w:r>
      <w:r w:rsidR="00B52814" w:rsidRPr="00AA557B">
        <w:rPr>
          <w:rFonts w:ascii="Times New Roman" w:hAnsi="Times New Roman" w:cs="Times New Roman"/>
          <w:sz w:val="24"/>
          <w:szCs w:val="24"/>
        </w:rPr>
        <w:t>tiga</w:t>
      </w:r>
      <w:r w:rsidR="002B74DA" w:rsidRPr="00AA557B">
        <w:rPr>
          <w:rFonts w:ascii="Times New Roman" w:hAnsi="Times New Roman" w:cs="Times New Roman"/>
          <w:sz w:val="24"/>
          <w:szCs w:val="24"/>
        </w:rPr>
        <w:t xml:space="preserve"> murid sebelum penerapan </w:t>
      </w:r>
      <w:r w:rsidR="00041A9D" w:rsidRPr="00AA557B">
        <w:rPr>
          <w:rFonts w:ascii="Times New Roman" w:hAnsi="Times New Roman" w:cs="Times New Roman"/>
          <w:sz w:val="24"/>
          <w:szCs w:val="24"/>
        </w:rPr>
        <w:t xml:space="preserve">metode </w:t>
      </w:r>
      <w:r w:rsidR="00041A9D" w:rsidRPr="00AA557B">
        <w:rPr>
          <w:rFonts w:ascii="Times New Roman" w:hAnsi="Times New Roman" w:cs="Times New Roman"/>
          <w:i/>
          <w:sz w:val="24"/>
          <w:szCs w:val="24"/>
        </w:rPr>
        <w:t>drill</w:t>
      </w:r>
      <w:r w:rsidR="002B74DA" w:rsidRPr="00AA557B">
        <w:rPr>
          <w:rFonts w:ascii="Times New Roman" w:hAnsi="Times New Roman" w:cs="Times New Roman"/>
          <w:i/>
          <w:sz w:val="24"/>
          <w:szCs w:val="24"/>
        </w:rPr>
        <w:t>.</w:t>
      </w:r>
      <w:r w:rsidR="002B74DA" w:rsidRPr="00AA557B">
        <w:rPr>
          <w:rFonts w:ascii="Times New Roman" w:hAnsi="Times New Roman" w:cs="Times New Roman"/>
          <w:sz w:val="24"/>
          <w:szCs w:val="24"/>
        </w:rPr>
        <w:t xml:space="preserve"> </w:t>
      </w:r>
    </w:p>
    <w:p w:rsidR="002B74DA" w:rsidRDefault="00C01F8C" w:rsidP="0038120A">
      <w:pPr>
        <w:spacing w:line="480" w:lineRule="auto"/>
        <w:ind w:firstLine="567"/>
        <w:jc w:val="both"/>
        <w:rPr>
          <w:rFonts w:ascii="Times New Roman" w:hAnsi="Times New Roman" w:cs="Times New Roman"/>
          <w:sz w:val="24"/>
          <w:szCs w:val="24"/>
        </w:rPr>
      </w:pPr>
      <w:r w:rsidRPr="00AA557B">
        <w:rPr>
          <w:rFonts w:ascii="Times New Roman" w:hAnsi="Times New Roman" w:cs="Times New Roman"/>
          <w:sz w:val="24"/>
          <w:szCs w:val="24"/>
        </w:rPr>
        <w:t>H</w:t>
      </w:r>
      <w:r w:rsidR="00041A9D" w:rsidRPr="00AA557B">
        <w:rPr>
          <w:rFonts w:ascii="Times New Roman" w:hAnsi="Times New Roman" w:cs="Times New Roman"/>
          <w:sz w:val="24"/>
          <w:szCs w:val="24"/>
        </w:rPr>
        <w:t xml:space="preserve">asil tes awal kepada murid </w:t>
      </w:r>
      <w:r w:rsidR="00B6273E" w:rsidRPr="00AA557B">
        <w:rPr>
          <w:rFonts w:ascii="Times New Roman" w:hAnsi="Times New Roman" w:cs="Times New Roman"/>
          <w:sz w:val="24"/>
          <w:szCs w:val="24"/>
        </w:rPr>
        <w:t xml:space="preserve">ZN memperoleh nilai </w:t>
      </w:r>
      <w:r w:rsidR="00B6273E">
        <w:rPr>
          <w:rFonts w:ascii="Times New Roman" w:hAnsi="Times New Roman" w:cs="Times New Roman"/>
          <w:sz w:val="24"/>
          <w:szCs w:val="24"/>
        </w:rPr>
        <w:t>tiga puluh lima</w:t>
      </w:r>
      <w:r w:rsidR="00B6273E" w:rsidRPr="00AA557B">
        <w:rPr>
          <w:rFonts w:ascii="Times New Roman" w:hAnsi="Times New Roman" w:cs="Times New Roman"/>
          <w:sz w:val="24"/>
          <w:szCs w:val="24"/>
        </w:rPr>
        <w:t xml:space="preserve"> (</w:t>
      </w:r>
      <w:r w:rsidR="00B6273E">
        <w:rPr>
          <w:rFonts w:ascii="Times New Roman" w:hAnsi="Times New Roman" w:cs="Times New Roman"/>
          <w:sz w:val="24"/>
          <w:szCs w:val="24"/>
        </w:rPr>
        <w:t>35</w:t>
      </w:r>
      <w:r w:rsidR="00B6273E" w:rsidRPr="00AA557B">
        <w:rPr>
          <w:rFonts w:ascii="Times New Roman" w:hAnsi="Times New Roman" w:cs="Times New Roman"/>
          <w:sz w:val="24"/>
          <w:szCs w:val="24"/>
        </w:rPr>
        <w:t xml:space="preserve">), AF memperoleh nilai tiga puluh </w:t>
      </w:r>
      <w:r w:rsidR="00B6273E">
        <w:rPr>
          <w:rFonts w:ascii="Times New Roman" w:hAnsi="Times New Roman" w:cs="Times New Roman"/>
          <w:sz w:val="24"/>
          <w:szCs w:val="24"/>
        </w:rPr>
        <w:t>delapan</w:t>
      </w:r>
      <w:r w:rsidR="00B6273E" w:rsidRPr="00AA557B">
        <w:rPr>
          <w:rFonts w:ascii="Times New Roman" w:hAnsi="Times New Roman" w:cs="Times New Roman"/>
          <w:sz w:val="24"/>
          <w:szCs w:val="24"/>
        </w:rPr>
        <w:t xml:space="preserve"> (</w:t>
      </w:r>
      <w:r w:rsidR="00B6273E">
        <w:rPr>
          <w:rFonts w:ascii="Times New Roman" w:hAnsi="Times New Roman" w:cs="Times New Roman"/>
          <w:sz w:val="24"/>
          <w:szCs w:val="24"/>
        </w:rPr>
        <w:t>38</w:t>
      </w:r>
      <w:r w:rsidR="00B6273E" w:rsidRPr="00AA557B">
        <w:rPr>
          <w:rFonts w:ascii="Times New Roman" w:hAnsi="Times New Roman" w:cs="Times New Roman"/>
          <w:sz w:val="24"/>
          <w:szCs w:val="24"/>
        </w:rPr>
        <w:t xml:space="preserve">), MS memperoleh nilai </w:t>
      </w:r>
      <w:r w:rsidR="00B6273E">
        <w:rPr>
          <w:rFonts w:ascii="Times New Roman" w:hAnsi="Times New Roman" w:cs="Times New Roman"/>
          <w:sz w:val="24"/>
          <w:szCs w:val="24"/>
        </w:rPr>
        <w:t>empat puluh empat</w:t>
      </w:r>
      <w:r w:rsidR="00B6273E" w:rsidRPr="00AA557B">
        <w:rPr>
          <w:rFonts w:ascii="Times New Roman" w:hAnsi="Times New Roman" w:cs="Times New Roman"/>
          <w:sz w:val="24"/>
          <w:szCs w:val="24"/>
        </w:rPr>
        <w:t xml:space="preserve"> </w:t>
      </w:r>
      <w:r w:rsidR="00B6273E" w:rsidRPr="00AA557B">
        <w:rPr>
          <w:rFonts w:ascii="Times New Roman" w:hAnsi="Times New Roman" w:cs="Times New Roman"/>
          <w:sz w:val="24"/>
          <w:szCs w:val="24"/>
        </w:rPr>
        <w:lastRenderedPageBreak/>
        <w:t>(</w:t>
      </w:r>
      <w:r w:rsidR="00B6273E">
        <w:rPr>
          <w:rFonts w:ascii="Times New Roman" w:hAnsi="Times New Roman" w:cs="Times New Roman"/>
          <w:sz w:val="24"/>
          <w:szCs w:val="24"/>
        </w:rPr>
        <w:t>44</w:t>
      </w:r>
      <w:r w:rsidR="00B6273E" w:rsidRPr="00AA557B">
        <w:rPr>
          <w:rFonts w:ascii="Times New Roman" w:hAnsi="Times New Roman" w:cs="Times New Roman"/>
          <w:sz w:val="24"/>
          <w:szCs w:val="24"/>
        </w:rPr>
        <w:t>). Dari hasil tes awal nilai</w:t>
      </w:r>
      <w:r w:rsidR="00247CB5">
        <w:rPr>
          <w:rFonts w:ascii="Times New Roman" w:hAnsi="Times New Roman" w:cs="Times New Roman"/>
          <w:sz w:val="24"/>
          <w:szCs w:val="24"/>
        </w:rPr>
        <w:t xml:space="preserve"> rata-rata</w:t>
      </w:r>
      <w:r w:rsidR="00B6273E" w:rsidRPr="00AA557B">
        <w:rPr>
          <w:rFonts w:ascii="Times New Roman" w:hAnsi="Times New Roman" w:cs="Times New Roman"/>
          <w:sz w:val="24"/>
          <w:szCs w:val="24"/>
        </w:rPr>
        <w:t xml:space="preserve"> ke 3 (tiga) murid di atas menunjukkan bahwa nilai </w:t>
      </w:r>
      <w:r w:rsidR="005C0A69">
        <w:rPr>
          <w:rFonts w:ascii="Times New Roman" w:hAnsi="Times New Roman" w:cs="Times New Roman"/>
          <w:sz w:val="24"/>
          <w:szCs w:val="24"/>
        </w:rPr>
        <w:t>dua orang murid</w:t>
      </w:r>
      <w:r w:rsidR="00B6273E" w:rsidRPr="00AA557B">
        <w:rPr>
          <w:rFonts w:ascii="Times New Roman" w:hAnsi="Times New Roman" w:cs="Times New Roman"/>
          <w:sz w:val="24"/>
          <w:szCs w:val="24"/>
        </w:rPr>
        <w:t xml:space="preserve"> dalam kategori </w:t>
      </w:r>
      <w:r w:rsidR="00247CB5">
        <w:rPr>
          <w:rFonts w:ascii="Times New Roman" w:hAnsi="Times New Roman" w:cs="Times New Roman"/>
          <w:sz w:val="24"/>
          <w:szCs w:val="24"/>
        </w:rPr>
        <w:t>gagal</w:t>
      </w:r>
      <w:r w:rsidR="005C0A69">
        <w:rPr>
          <w:rFonts w:ascii="Times New Roman" w:hAnsi="Times New Roman" w:cs="Times New Roman"/>
          <w:sz w:val="24"/>
          <w:szCs w:val="24"/>
        </w:rPr>
        <w:t xml:space="preserve"> dan nilai satu orang murid dalam kategori kurang</w:t>
      </w:r>
      <w:r w:rsidR="00247CB5">
        <w:rPr>
          <w:rFonts w:ascii="Times New Roman" w:hAnsi="Times New Roman" w:cs="Times New Roman"/>
          <w:sz w:val="24"/>
          <w:szCs w:val="24"/>
        </w:rPr>
        <w:t xml:space="preserve">. </w:t>
      </w:r>
      <w:r w:rsidR="002B74DA" w:rsidRPr="00AA557B">
        <w:rPr>
          <w:rFonts w:ascii="Times New Roman" w:hAnsi="Times New Roman" w:cs="Times New Roman"/>
          <w:sz w:val="24"/>
          <w:szCs w:val="24"/>
        </w:rPr>
        <w:t xml:space="preserve">Kemudian pada tes akhir atau setelah </w:t>
      </w:r>
      <w:r w:rsidR="00041A9D" w:rsidRPr="00AA557B">
        <w:rPr>
          <w:rFonts w:ascii="Times New Roman" w:hAnsi="Times New Roman" w:cs="Times New Roman"/>
          <w:sz w:val="24"/>
          <w:szCs w:val="24"/>
        </w:rPr>
        <w:t xml:space="preserve">penerapan metode </w:t>
      </w:r>
      <w:r w:rsidR="00041A9D" w:rsidRPr="00AA557B">
        <w:rPr>
          <w:rFonts w:ascii="Times New Roman" w:hAnsi="Times New Roman" w:cs="Times New Roman"/>
          <w:i/>
          <w:sz w:val="24"/>
          <w:szCs w:val="24"/>
        </w:rPr>
        <w:t>drill</w:t>
      </w:r>
      <w:r w:rsidR="002B74DA" w:rsidRPr="00AA557B">
        <w:rPr>
          <w:rFonts w:ascii="Times New Roman" w:hAnsi="Times New Roman" w:cs="Times New Roman"/>
          <w:sz w:val="24"/>
          <w:szCs w:val="24"/>
        </w:rPr>
        <w:t xml:space="preserve"> nilai yang diperoleh masing-masing murid yaitu, </w:t>
      </w:r>
      <w:r w:rsidR="00E35F2E" w:rsidRPr="00AA557B">
        <w:rPr>
          <w:rFonts w:ascii="Times New Roman" w:hAnsi="Times New Roman" w:cs="Times New Roman"/>
          <w:sz w:val="24"/>
          <w:szCs w:val="24"/>
        </w:rPr>
        <w:t xml:space="preserve">ZN memperoleh nilai </w:t>
      </w:r>
      <w:r w:rsidR="00E35F2E">
        <w:rPr>
          <w:rFonts w:ascii="Times New Roman" w:hAnsi="Times New Roman" w:cs="Times New Roman"/>
          <w:sz w:val="24"/>
          <w:szCs w:val="24"/>
        </w:rPr>
        <w:t xml:space="preserve">tujuh puluh </w:t>
      </w:r>
      <w:r w:rsidR="00E35F2E" w:rsidRPr="00AA557B">
        <w:rPr>
          <w:rFonts w:ascii="Times New Roman" w:hAnsi="Times New Roman" w:cs="Times New Roman"/>
          <w:sz w:val="24"/>
          <w:szCs w:val="24"/>
        </w:rPr>
        <w:t>(</w:t>
      </w:r>
      <w:r w:rsidR="00E35F2E">
        <w:rPr>
          <w:rFonts w:ascii="Times New Roman" w:hAnsi="Times New Roman" w:cs="Times New Roman"/>
          <w:sz w:val="24"/>
          <w:szCs w:val="24"/>
        </w:rPr>
        <w:t>70</w:t>
      </w:r>
      <w:r w:rsidR="00E35F2E" w:rsidRPr="00AA557B">
        <w:rPr>
          <w:rFonts w:ascii="Times New Roman" w:hAnsi="Times New Roman" w:cs="Times New Roman"/>
          <w:sz w:val="24"/>
          <w:szCs w:val="24"/>
        </w:rPr>
        <w:t xml:space="preserve">), AF memperoleh nilai </w:t>
      </w:r>
      <w:r w:rsidR="00E35F2E">
        <w:rPr>
          <w:rFonts w:ascii="Times New Roman" w:hAnsi="Times New Roman" w:cs="Times New Roman"/>
          <w:sz w:val="24"/>
          <w:szCs w:val="24"/>
        </w:rPr>
        <w:t xml:space="preserve">tujuh enam </w:t>
      </w:r>
      <w:r w:rsidR="00E35F2E" w:rsidRPr="00AA557B">
        <w:rPr>
          <w:rFonts w:ascii="Times New Roman" w:hAnsi="Times New Roman" w:cs="Times New Roman"/>
          <w:sz w:val="24"/>
          <w:szCs w:val="24"/>
        </w:rPr>
        <w:t>(</w:t>
      </w:r>
      <w:r w:rsidR="00E35F2E">
        <w:rPr>
          <w:rFonts w:ascii="Times New Roman" w:hAnsi="Times New Roman" w:cs="Times New Roman"/>
          <w:sz w:val="24"/>
          <w:szCs w:val="24"/>
        </w:rPr>
        <w:t>76</w:t>
      </w:r>
      <w:r w:rsidR="00E35F2E" w:rsidRPr="00AA557B">
        <w:rPr>
          <w:rFonts w:ascii="Times New Roman" w:hAnsi="Times New Roman" w:cs="Times New Roman"/>
          <w:sz w:val="24"/>
          <w:szCs w:val="24"/>
        </w:rPr>
        <w:t xml:space="preserve">), MS memperoleh nilai </w:t>
      </w:r>
      <w:r w:rsidR="00E35F2E">
        <w:rPr>
          <w:rFonts w:ascii="Times New Roman" w:hAnsi="Times New Roman" w:cs="Times New Roman"/>
          <w:sz w:val="24"/>
          <w:szCs w:val="24"/>
        </w:rPr>
        <w:t>delapan puluh lima</w:t>
      </w:r>
      <w:r w:rsidR="00E35F2E" w:rsidRPr="00AA557B">
        <w:rPr>
          <w:rFonts w:ascii="Times New Roman" w:hAnsi="Times New Roman" w:cs="Times New Roman"/>
          <w:sz w:val="24"/>
          <w:szCs w:val="24"/>
        </w:rPr>
        <w:t xml:space="preserve"> (</w:t>
      </w:r>
      <w:r w:rsidR="00E35F2E">
        <w:rPr>
          <w:rFonts w:ascii="Times New Roman" w:hAnsi="Times New Roman" w:cs="Times New Roman"/>
          <w:sz w:val="24"/>
          <w:szCs w:val="24"/>
        </w:rPr>
        <w:t>85</w:t>
      </w:r>
      <w:r w:rsidR="00E35F2E" w:rsidRPr="00AA557B">
        <w:rPr>
          <w:rFonts w:ascii="Times New Roman" w:hAnsi="Times New Roman" w:cs="Times New Roman"/>
          <w:sz w:val="24"/>
          <w:szCs w:val="24"/>
        </w:rPr>
        <w:t xml:space="preserve">). Data nilai tes akhir ketiga murid </w:t>
      </w:r>
      <w:r w:rsidR="005C0A69">
        <w:rPr>
          <w:rFonts w:ascii="Times New Roman" w:hAnsi="Times New Roman" w:cs="Times New Roman"/>
          <w:sz w:val="24"/>
          <w:szCs w:val="24"/>
        </w:rPr>
        <w:t xml:space="preserve">di atas menunjukkan dua murid dalam kategori baik dan satu orang murid dalam </w:t>
      </w:r>
      <w:r w:rsidR="00E35F2E">
        <w:rPr>
          <w:rFonts w:ascii="Times New Roman" w:hAnsi="Times New Roman" w:cs="Times New Roman"/>
          <w:sz w:val="24"/>
          <w:szCs w:val="24"/>
        </w:rPr>
        <w:t xml:space="preserve">kategori </w:t>
      </w:r>
      <w:r w:rsidR="005C0A69">
        <w:rPr>
          <w:rFonts w:ascii="Times New Roman" w:hAnsi="Times New Roman" w:cs="Times New Roman"/>
          <w:sz w:val="24"/>
          <w:szCs w:val="24"/>
        </w:rPr>
        <w:t xml:space="preserve">sangat </w:t>
      </w:r>
      <w:r w:rsidR="00E35F2E">
        <w:rPr>
          <w:rFonts w:ascii="Times New Roman" w:hAnsi="Times New Roman" w:cs="Times New Roman"/>
          <w:sz w:val="24"/>
          <w:szCs w:val="24"/>
        </w:rPr>
        <w:t>baik</w:t>
      </w:r>
      <w:r w:rsidR="002B74DA" w:rsidRPr="00AA557B">
        <w:rPr>
          <w:rFonts w:ascii="Times New Roman" w:hAnsi="Times New Roman" w:cs="Times New Roman"/>
          <w:sz w:val="24"/>
          <w:szCs w:val="24"/>
        </w:rPr>
        <w:t xml:space="preserve">. </w:t>
      </w:r>
      <w:r w:rsidR="006432AD" w:rsidRPr="00AA557B">
        <w:rPr>
          <w:rFonts w:ascii="Times New Roman" w:hAnsi="Times New Roman" w:cs="Times New Roman"/>
          <w:sz w:val="24"/>
          <w:szCs w:val="24"/>
        </w:rPr>
        <w:t xml:space="preserve">Agar </w:t>
      </w:r>
      <w:r w:rsidR="002B74DA" w:rsidRPr="00AA557B">
        <w:rPr>
          <w:rFonts w:ascii="Times New Roman" w:hAnsi="Times New Roman" w:cs="Times New Roman"/>
          <w:sz w:val="24"/>
          <w:szCs w:val="24"/>
        </w:rPr>
        <w:t>lebih jelas</w:t>
      </w:r>
      <w:r w:rsidR="006432AD" w:rsidRPr="00AA557B">
        <w:rPr>
          <w:rFonts w:ascii="Times New Roman" w:hAnsi="Times New Roman" w:cs="Times New Roman"/>
          <w:sz w:val="24"/>
          <w:szCs w:val="24"/>
        </w:rPr>
        <w:t>,</w:t>
      </w:r>
      <w:r w:rsidR="002B74DA" w:rsidRPr="00AA557B">
        <w:rPr>
          <w:rFonts w:ascii="Times New Roman" w:hAnsi="Times New Roman" w:cs="Times New Roman"/>
          <w:sz w:val="24"/>
          <w:szCs w:val="24"/>
        </w:rPr>
        <w:t xml:space="preserve"> maka akan divisualisasikan dalam </w:t>
      </w:r>
      <w:r w:rsidR="00F02C92">
        <w:rPr>
          <w:rFonts w:ascii="Times New Roman" w:hAnsi="Times New Roman" w:cs="Times New Roman"/>
          <w:sz w:val="24"/>
          <w:szCs w:val="24"/>
        </w:rPr>
        <w:t xml:space="preserve">gambar </w:t>
      </w:r>
      <w:r w:rsidR="002B74DA" w:rsidRPr="00AA557B">
        <w:rPr>
          <w:rFonts w:ascii="Times New Roman" w:hAnsi="Times New Roman" w:cs="Times New Roman"/>
          <w:sz w:val="24"/>
          <w:szCs w:val="24"/>
        </w:rPr>
        <w:t>diagram batang 4.3. sebagai berikut:</w:t>
      </w:r>
    </w:p>
    <w:p w:rsidR="0038120A" w:rsidRPr="00757675" w:rsidRDefault="00757675" w:rsidP="00757675">
      <w:pPr>
        <w:spacing w:line="480" w:lineRule="auto"/>
        <w:ind w:firstLine="709"/>
        <w:jc w:val="both"/>
        <w:rPr>
          <w:rFonts w:ascii="Times New Roman" w:hAnsi="Times New Roman" w:cs="Times New Roman"/>
          <w:sz w:val="2"/>
          <w:szCs w:val="24"/>
        </w:rPr>
      </w:pPr>
      <w:r w:rsidRPr="00757675">
        <w:rPr>
          <w:rFonts w:ascii="Times New Roman" w:hAnsi="Times New Roman" w:cs="Times New Roman"/>
          <w:noProof/>
          <w:sz w:val="24"/>
          <w:szCs w:val="24"/>
          <w:lang w:eastAsia="en-US"/>
        </w:rPr>
        <w:drawing>
          <wp:inline distT="0" distB="0" distL="0" distR="0">
            <wp:extent cx="4886325" cy="3362325"/>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4DA" w:rsidRDefault="00F02C92" w:rsidP="00D43896">
      <w:pPr>
        <w:spacing w:after="0" w:line="240" w:lineRule="auto"/>
        <w:ind w:left="2268" w:hanging="1559"/>
        <w:jc w:val="both"/>
        <w:rPr>
          <w:rFonts w:ascii="Times New Roman" w:hAnsi="Times New Roman" w:cs="Times New Roman"/>
          <w:b/>
          <w:sz w:val="24"/>
          <w:szCs w:val="24"/>
        </w:rPr>
      </w:pPr>
      <w:r>
        <w:rPr>
          <w:rFonts w:ascii="Times New Roman" w:hAnsi="Times New Roman" w:cs="Times New Roman"/>
          <w:b/>
          <w:sz w:val="24"/>
          <w:szCs w:val="24"/>
        </w:rPr>
        <w:t xml:space="preserve">Gambar </w:t>
      </w:r>
      <w:r w:rsidR="007D608F" w:rsidRPr="00AA557B">
        <w:rPr>
          <w:rFonts w:ascii="Times New Roman" w:hAnsi="Times New Roman" w:cs="Times New Roman"/>
          <w:b/>
          <w:sz w:val="24"/>
          <w:szCs w:val="24"/>
        </w:rPr>
        <w:t xml:space="preserve"> </w:t>
      </w:r>
      <w:r w:rsidR="002B74DA" w:rsidRPr="00AA557B">
        <w:rPr>
          <w:rFonts w:ascii="Times New Roman" w:hAnsi="Times New Roman" w:cs="Times New Roman"/>
          <w:b/>
          <w:sz w:val="24"/>
          <w:szCs w:val="24"/>
        </w:rPr>
        <w:t>4.</w:t>
      </w:r>
      <w:r w:rsidR="00760C5E">
        <w:rPr>
          <w:rFonts w:ascii="Times New Roman" w:hAnsi="Times New Roman" w:cs="Times New Roman"/>
          <w:b/>
          <w:sz w:val="24"/>
          <w:szCs w:val="24"/>
        </w:rPr>
        <w:t>3</w:t>
      </w:r>
      <w:r w:rsidR="002B74DA" w:rsidRPr="00AA557B">
        <w:rPr>
          <w:rFonts w:ascii="Times New Roman" w:hAnsi="Times New Roman" w:cs="Times New Roman"/>
          <w:b/>
          <w:sz w:val="24"/>
          <w:szCs w:val="24"/>
        </w:rPr>
        <w:t xml:space="preserve"> </w:t>
      </w:r>
      <w:r w:rsidR="002B74DA" w:rsidRPr="00AA557B">
        <w:rPr>
          <w:rFonts w:ascii="Times New Roman" w:hAnsi="Times New Roman" w:cs="Times New Roman"/>
          <w:b/>
          <w:sz w:val="24"/>
          <w:szCs w:val="24"/>
        </w:rPr>
        <w:tab/>
        <w:t xml:space="preserve">Visualisasi </w:t>
      </w:r>
      <w:r w:rsidR="0080757F">
        <w:rPr>
          <w:rFonts w:ascii="Times New Roman" w:hAnsi="Times New Roman" w:cs="Times New Roman"/>
          <w:b/>
          <w:sz w:val="24"/>
          <w:szCs w:val="24"/>
        </w:rPr>
        <w:t xml:space="preserve">Perbandingan </w:t>
      </w:r>
      <w:r w:rsidR="002B74DA" w:rsidRPr="00AA557B">
        <w:rPr>
          <w:rFonts w:ascii="Times New Roman" w:hAnsi="Times New Roman" w:cs="Times New Roman"/>
          <w:b/>
          <w:sz w:val="24"/>
          <w:szCs w:val="24"/>
        </w:rPr>
        <w:t xml:space="preserve">Nilai Hasil </w:t>
      </w:r>
      <w:r w:rsidR="00D43896">
        <w:rPr>
          <w:rFonts w:ascii="Times New Roman" w:hAnsi="Times New Roman" w:cs="Times New Roman"/>
          <w:b/>
          <w:sz w:val="24"/>
          <w:szCs w:val="24"/>
        </w:rPr>
        <w:t xml:space="preserve">Tes </w:t>
      </w:r>
      <w:r w:rsidR="005454B3">
        <w:rPr>
          <w:rFonts w:ascii="Times New Roman" w:hAnsi="Times New Roman" w:cs="Times New Roman"/>
          <w:b/>
          <w:sz w:val="24"/>
          <w:szCs w:val="24"/>
        </w:rPr>
        <w:t xml:space="preserve">Kemampuan </w:t>
      </w:r>
      <w:r w:rsidR="002B74DA" w:rsidRPr="00AA557B">
        <w:rPr>
          <w:rFonts w:ascii="Times New Roman" w:hAnsi="Times New Roman" w:cs="Times New Roman"/>
          <w:b/>
          <w:sz w:val="24"/>
          <w:szCs w:val="24"/>
        </w:rPr>
        <w:t xml:space="preserve">Membaca Permulaan Sebelum dan Setelah Penerapan </w:t>
      </w:r>
      <w:r w:rsidR="003E3EE4" w:rsidRPr="00AA557B">
        <w:rPr>
          <w:rFonts w:ascii="Times New Roman" w:hAnsi="Times New Roman" w:cs="Times New Roman"/>
          <w:b/>
          <w:sz w:val="24"/>
          <w:szCs w:val="24"/>
        </w:rPr>
        <w:t xml:space="preserve">Metode </w:t>
      </w:r>
      <w:r w:rsidR="003E3EE4" w:rsidRPr="00AA557B">
        <w:rPr>
          <w:rFonts w:ascii="Times New Roman" w:hAnsi="Times New Roman" w:cs="Times New Roman"/>
          <w:b/>
          <w:i/>
          <w:sz w:val="24"/>
          <w:szCs w:val="24"/>
        </w:rPr>
        <w:t>Drill</w:t>
      </w:r>
      <w:r w:rsidR="002B74DA" w:rsidRPr="00AA557B">
        <w:rPr>
          <w:rFonts w:ascii="Times New Roman" w:hAnsi="Times New Roman" w:cs="Times New Roman"/>
          <w:b/>
          <w:i/>
          <w:sz w:val="24"/>
          <w:szCs w:val="24"/>
        </w:rPr>
        <w:t xml:space="preserve"> </w:t>
      </w:r>
      <w:r w:rsidR="002B74DA" w:rsidRPr="00AA557B">
        <w:rPr>
          <w:rFonts w:ascii="Times New Roman" w:hAnsi="Times New Roman" w:cs="Times New Roman"/>
          <w:b/>
          <w:sz w:val="24"/>
          <w:szCs w:val="24"/>
        </w:rPr>
        <w:t xml:space="preserve">Pada Murid Tunagrahita Ringan </w:t>
      </w:r>
      <w:r w:rsidR="002B74DA" w:rsidRPr="00AA557B">
        <w:rPr>
          <w:rFonts w:ascii="Times New Roman" w:hAnsi="Times New Roman" w:cs="Times New Roman"/>
          <w:b/>
          <w:sz w:val="24"/>
          <w:szCs w:val="24"/>
          <w:lang w:val="nb-NO"/>
        </w:rPr>
        <w:t>Kelas Dasar II</w:t>
      </w:r>
      <w:r w:rsidR="002B74DA" w:rsidRPr="00AA557B">
        <w:rPr>
          <w:rFonts w:ascii="Times New Roman" w:hAnsi="Times New Roman" w:cs="Times New Roman"/>
          <w:b/>
          <w:sz w:val="24"/>
          <w:szCs w:val="24"/>
        </w:rPr>
        <w:t xml:space="preserve">I </w:t>
      </w:r>
      <w:r w:rsidR="002B74DA" w:rsidRPr="00AA557B">
        <w:rPr>
          <w:rFonts w:ascii="Times New Roman" w:hAnsi="Times New Roman" w:cs="Times New Roman"/>
          <w:b/>
          <w:sz w:val="24"/>
          <w:szCs w:val="24"/>
          <w:lang w:val="nb-NO"/>
        </w:rPr>
        <w:t>SLB</w:t>
      </w:r>
      <w:r w:rsidR="002B74DA" w:rsidRPr="00AA557B">
        <w:rPr>
          <w:rFonts w:ascii="Times New Roman" w:hAnsi="Times New Roman" w:cs="Times New Roman"/>
          <w:b/>
          <w:sz w:val="24"/>
          <w:szCs w:val="24"/>
        </w:rPr>
        <w:t xml:space="preserve"> Negeri </w:t>
      </w:r>
      <w:r w:rsidR="003E3EE4" w:rsidRPr="00AA557B">
        <w:rPr>
          <w:rFonts w:ascii="Times New Roman" w:hAnsi="Times New Roman" w:cs="Times New Roman"/>
          <w:b/>
          <w:sz w:val="24"/>
          <w:szCs w:val="24"/>
        </w:rPr>
        <w:t>Tanah Grogot Kabupaten Paser</w:t>
      </w:r>
    </w:p>
    <w:p w:rsidR="00B6273E" w:rsidRDefault="00B6273E" w:rsidP="00AA557B">
      <w:pPr>
        <w:spacing w:after="0" w:line="240" w:lineRule="auto"/>
        <w:ind w:left="1418" w:right="45" w:hanging="1418"/>
        <w:jc w:val="both"/>
        <w:rPr>
          <w:rFonts w:ascii="Times New Roman" w:hAnsi="Times New Roman" w:cs="Times New Roman"/>
          <w:b/>
          <w:sz w:val="24"/>
          <w:szCs w:val="24"/>
        </w:rPr>
      </w:pPr>
    </w:p>
    <w:p w:rsidR="00E35F2E" w:rsidRDefault="00E35F2E" w:rsidP="00AA557B">
      <w:pPr>
        <w:spacing w:after="0" w:line="240" w:lineRule="auto"/>
        <w:ind w:left="1418" w:right="45" w:hanging="1418"/>
        <w:jc w:val="both"/>
        <w:rPr>
          <w:rFonts w:ascii="Times New Roman" w:hAnsi="Times New Roman" w:cs="Times New Roman"/>
          <w:b/>
          <w:sz w:val="24"/>
          <w:szCs w:val="24"/>
        </w:rPr>
      </w:pPr>
    </w:p>
    <w:p w:rsidR="002B74DA" w:rsidRPr="00AA557B" w:rsidRDefault="002B74DA" w:rsidP="00577564">
      <w:pPr>
        <w:pStyle w:val="ListParagraph"/>
        <w:numPr>
          <w:ilvl w:val="0"/>
          <w:numId w:val="46"/>
        </w:numPr>
        <w:spacing w:line="480" w:lineRule="auto"/>
        <w:ind w:left="426"/>
        <w:contextualSpacing/>
        <w:rPr>
          <w:rFonts w:ascii="Times New Roman" w:hAnsi="Times New Roman" w:cs="Times New Roman"/>
          <w:b/>
          <w:sz w:val="24"/>
          <w:szCs w:val="24"/>
        </w:rPr>
      </w:pPr>
      <w:r w:rsidRPr="00AA557B">
        <w:rPr>
          <w:rFonts w:ascii="Times New Roman" w:hAnsi="Times New Roman" w:cs="Times New Roman"/>
          <w:b/>
          <w:sz w:val="24"/>
          <w:szCs w:val="24"/>
        </w:rPr>
        <w:lastRenderedPageBreak/>
        <w:t>Pembahasan</w:t>
      </w:r>
    </w:p>
    <w:p w:rsidR="002D2185" w:rsidRDefault="0025266E" w:rsidP="002D2185">
      <w:pPr>
        <w:spacing w:line="480" w:lineRule="auto"/>
        <w:ind w:firstLine="720"/>
        <w:jc w:val="both"/>
        <w:rPr>
          <w:rFonts w:ascii="Times New Roman" w:hAnsi="Times New Roman" w:cs="Times New Roman"/>
          <w:sz w:val="24"/>
          <w:szCs w:val="24"/>
        </w:rPr>
      </w:pPr>
      <w:r w:rsidRPr="00AA557B">
        <w:rPr>
          <w:rFonts w:ascii="Times New Roman" w:hAnsi="Times New Roman" w:cs="Times New Roman"/>
          <w:sz w:val="24"/>
          <w:szCs w:val="24"/>
          <w:lang w:val="id-ID"/>
        </w:rPr>
        <w:t xml:space="preserve">Berdasarkan analisis deskriptif pada </w:t>
      </w:r>
      <w:r w:rsidR="0038120A">
        <w:rPr>
          <w:rFonts w:ascii="Times New Roman" w:hAnsi="Times New Roman" w:cs="Times New Roman"/>
          <w:sz w:val="24"/>
          <w:szCs w:val="24"/>
        </w:rPr>
        <w:t xml:space="preserve">kemampuan membaca permulaan </w:t>
      </w:r>
      <w:r w:rsidR="00983D5E">
        <w:rPr>
          <w:rFonts w:ascii="Times New Roman" w:hAnsi="Times New Roman" w:cs="Times New Roman"/>
          <w:sz w:val="24"/>
          <w:szCs w:val="24"/>
        </w:rPr>
        <w:t>B</w:t>
      </w:r>
      <w:r w:rsidRPr="00AA557B">
        <w:rPr>
          <w:rFonts w:ascii="Times New Roman" w:hAnsi="Times New Roman" w:cs="Times New Roman"/>
          <w:sz w:val="24"/>
          <w:szCs w:val="24"/>
        </w:rPr>
        <w:t xml:space="preserve">ahasa Indonesia pada murid kelas dasar II </w:t>
      </w:r>
      <w:r w:rsidRPr="00AA557B">
        <w:rPr>
          <w:rFonts w:ascii="Times New Roman" w:hAnsi="Times New Roman" w:cs="Times New Roman"/>
          <w:sz w:val="24"/>
          <w:szCs w:val="24"/>
          <w:lang w:val="id-ID"/>
        </w:rPr>
        <w:t>sebelum</w:t>
      </w:r>
      <w:r w:rsidR="00903217">
        <w:rPr>
          <w:rFonts w:ascii="Times New Roman" w:hAnsi="Times New Roman" w:cs="Times New Roman"/>
          <w:sz w:val="24"/>
          <w:szCs w:val="24"/>
        </w:rPr>
        <w:t xml:space="preserve"> penerapan metode </w:t>
      </w:r>
      <w:r w:rsidR="00903217" w:rsidRPr="00903217">
        <w:rPr>
          <w:rFonts w:ascii="Times New Roman" w:hAnsi="Times New Roman" w:cs="Times New Roman"/>
          <w:i/>
          <w:sz w:val="24"/>
          <w:szCs w:val="24"/>
        </w:rPr>
        <w:t>drill</w:t>
      </w:r>
      <w:r w:rsidRPr="00AA557B">
        <w:rPr>
          <w:rFonts w:ascii="Times New Roman" w:hAnsi="Times New Roman" w:cs="Times New Roman"/>
          <w:sz w:val="24"/>
          <w:szCs w:val="24"/>
          <w:lang w:val="id-ID"/>
        </w:rPr>
        <w:t xml:space="preserve"> </w:t>
      </w:r>
      <w:r w:rsidR="00903217">
        <w:rPr>
          <w:rFonts w:ascii="Times New Roman" w:hAnsi="Times New Roman" w:cs="Times New Roman"/>
          <w:sz w:val="24"/>
          <w:szCs w:val="24"/>
        </w:rPr>
        <w:t xml:space="preserve">dalam </w:t>
      </w:r>
      <w:r w:rsidRPr="00AA557B">
        <w:rPr>
          <w:rFonts w:ascii="Times New Roman" w:hAnsi="Times New Roman" w:cs="Times New Roman"/>
          <w:sz w:val="24"/>
          <w:szCs w:val="24"/>
          <w:lang w:val="id-ID"/>
        </w:rPr>
        <w:t xml:space="preserve">pembelajaran </w:t>
      </w:r>
      <w:r w:rsidRPr="00AA557B">
        <w:rPr>
          <w:rFonts w:ascii="Times New Roman" w:hAnsi="Times New Roman" w:cs="Times New Roman"/>
          <w:sz w:val="24"/>
          <w:szCs w:val="24"/>
        </w:rPr>
        <w:t>memba</w:t>
      </w:r>
      <w:r w:rsidR="0038120A">
        <w:rPr>
          <w:rFonts w:ascii="Times New Roman" w:hAnsi="Times New Roman" w:cs="Times New Roman"/>
          <w:sz w:val="24"/>
          <w:szCs w:val="24"/>
        </w:rPr>
        <w:t xml:space="preserve">ca permulaan </w:t>
      </w:r>
      <w:r w:rsidR="00983D5E">
        <w:rPr>
          <w:rFonts w:ascii="Times New Roman" w:hAnsi="Times New Roman" w:cs="Times New Roman"/>
          <w:sz w:val="24"/>
          <w:szCs w:val="24"/>
        </w:rPr>
        <w:t>B</w:t>
      </w:r>
      <w:r w:rsidRPr="00AA557B">
        <w:rPr>
          <w:rFonts w:ascii="Times New Roman" w:hAnsi="Times New Roman" w:cs="Times New Roman"/>
          <w:sz w:val="24"/>
          <w:szCs w:val="24"/>
        </w:rPr>
        <w:t xml:space="preserve">ahasa Indonesia </w:t>
      </w:r>
      <w:r w:rsidRPr="00AA557B">
        <w:rPr>
          <w:rFonts w:ascii="Times New Roman" w:hAnsi="Times New Roman" w:cs="Times New Roman"/>
          <w:sz w:val="24"/>
          <w:szCs w:val="24"/>
          <w:lang w:val="id-ID"/>
        </w:rPr>
        <w:t>umumnya menunjukkan kemampuan</w:t>
      </w:r>
      <w:r w:rsidR="00861FB4">
        <w:rPr>
          <w:rFonts w:ascii="Times New Roman" w:hAnsi="Times New Roman" w:cs="Times New Roman"/>
          <w:sz w:val="24"/>
          <w:szCs w:val="24"/>
        </w:rPr>
        <w:t xml:space="preserve"> yang</w:t>
      </w:r>
      <w:r w:rsidRPr="00AA557B">
        <w:rPr>
          <w:rFonts w:ascii="Times New Roman" w:hAnsi="Times New Roman" w:cs="Times New Roman"/>
          <w:sz w:val="24"/>
          <w:szCs w:val="24"/>
          <w:lang w:val="id-ID"/>
        </w:rPr>
        <w:t xml:space="preserve"> </w:t>
      </w:r>
      <w:r w:rsidR="00861FB4">
        <w:rPr>
          <w:rFonts w:ascii="Times New Roman" w:hAnsi="Times New Roman" w:cs="Times New Roman"/>
          <w:sz w:val="24"/>
          <w:szCs w:val="24"/>
        </w:rPr>
        <w:t>sangat rendah</w:t>
      </w:r>
      <w:r w:rsidRPr="00AA557B">
        <w:rPr>
          <w:rFonts w:ascii="Times New Roman" w:hAnsi="Times New Roman" w:cs="Times New Roman"/>
          <w:sz w:val="24"/>
          <w:szCs w:val="24"/>
          <w:lang w:val="id-ID"/>
        </w:rPr>
        <w:t>. Hal ini terjadi karena pada umumnya murid tuna</w:t>
      </w:r>
      <w:r w:rsidRPr="00AA557B">
        <w:rPr>
          <w:rFonts w:ascii="Times New Roman" w:hAnsi="Times New Roman" w:cs="Times New Roman"/>
          <w:sz w:val="24"/>
          <w:szCs w:val="24"/>
        </w:rPr>
        <w:t>grahita</w:t>
      </w:r>
      <w:r w:rsidR="00CB6B05" w:rsidRPr="00AA557B">
        <w:rPr>
          <w:rFonts w:ascii="Times New Roman" w:hAnsi="Times New Roman" w:cs="Times New Roman"/>
          <w:sz w:val="24"/>
          <w:szCs w:val="24"/>
        </w:rPr>
        <w:t xml:space="preserve"> ringan</w:t>
      </w:r>
      <w:r w:rsidRPr="00AA557B">
        <w:rPr>
          <w:rFonts w:ascii="Times New Roman" w:hAnsi="Times New Roman" w:cs="Times New Roman"/>
          <w:sz w:val="24"/>
          <w:szCs w:val="24"/>
        </w:rPr>
        <w:t xml:space="preserve"> kelas dasar II di </w:t>
      </w:r>
      <w:r w:rsidR="00CB6B05" w:rsidRPr="00AA557B">
        <w:rPr>
          <w:rFonts w:ascii="Times New Roman" w:hAnsi="Times New Roman" w:cs="Times New Roman"/>
          <w:sz w:val="24"/>
          <w:szCs w:val="24"/>
        </w:rPr>
        <w:t xml:space="preserve">SLB Negeri </w:t>
      </w:r>
      <w:r w:rsidRPr="00AA557B">
        <w:rPr>
          <w:rFonts w:ascii="Times New Roman" w:hAnsi="Times New Roman" w:cs="Times New Roman"/>
          <w:sz w:val="24"/>
          <w:szCs w:val="24"/>
        </w:rPr>
        <w:t>Tanah Grogot</w:t>
      </w:r>
      <w:r w:rsidRPr="00AA557B">
        <w:rPr>
          <w:rFonts w:ascii="Times New Roman" w:hAnsi="Times New Roman" w:cs="Times New Roman"/>
          <w:sz w:val="24"/>
          <w:szCs w:val="24"/>
          <w:lang w:val="id-ID"/>
        </w:rPr>
        <w:t xml:space="preserve"> </w:t>
      </w:r>
      <w:r w:rsidR="00CB6B05" w:rsidRPr="00AA557B">
        <w:rPr>
          <w:rFonts w:ascii="Times New Roman" w:hAnsi="Times New Roman" w:cs="Times New Roman"/>
          <w:sz w:val="24"/>
          <w:szCs w:val="24"/>
        </w:rPr>
        <w:t xml:space="preserve">Kabupaten Paser belum sepenuhnya mengenal </w:t>
      </w:r>
      <w:r w:rsidRPr="00AA557B">
        <w:rPr>
          <w:rFonts w:ascii="Times New Roman" w:hAnsi="Times New Roman" w:cs="Times New Roman"/>
          <w:sz w:val="24"/>
          <w:szCs w:val="24"/>
        </w:rPr>
        <w:t>huruf-</w:t>
      </w:r>
      <w:r w:rsidR="002D2185">
        <w:rPr>
          <w:rFonts w:ascii="Times New Roman" w:hAnsi="Times New Roman" w:cs="Times New Roman"/>
          <w:sz w:val="24"/>
          <w:szCs w:val="24"/>
        </w:rPr>
        <w:t>huruf</w:t>
      </w:r>
      <w:r w:rsidRPr="00AA557B">
        <w:rPr>
          <w:rFonts w:ascii="Times New Roman" w:hAnsi="Times New Roman" w:cs="Times New Roman"/>
          <w:sz w:val="24"/>
          <w:szCs w:val="24"/>
        </w:rPr>
        <w:t>.</w:t>
      </w:r>
      <w:r w:rsidR="00165C92">
        <w:rPr>
          <w:rFonts w:ascii="Times New Roman" w:hAnsi="Times New Roman" w:cs="Times New Roman"/>
          <w:sz w:val="24"/>
          <w:szCs w:val="24"/>
        </w:rPr>
        <w:t xml:space="preserve"> M</w:t>
      </w:r>
      <w:r w:rsidR="00983D5E">
        <w:rPr>
          <w:rFonts w:ascii="Times New Roman" w:hAnsi="Times New Roman" w:cs="Times New Roman"/>
          <w:sz w:val="24"/>
          <w:szCs w:val="24"/>
        </w:rPr>
        <w:t xml:space="preserve">ereka belum </w:t>
      </w:r>
      <w:r w:rsidR="00904F1D">
        <w:rPr>
          <w:rFonts w:ascii="Times New Roman" w:hAnsi="Times New Roman" w:cs="Times New Roman"/>
          <w:sz w:val="24"/>
          <w:szCs w:val="24"/>
        </w:rPr>
        <w:t>mampu</w:t>
      </w:r>
      <w:r w:rsidR="00983D5E">
        <w:rPr>
          <w:rFonts w:ascii="Times New Roman" w:hAnsi="Times New Roman" w:cs="Times New Roman"/>
          <w:sz w:val="24"/>
          <w:szCs w:val="24"/>
        </w:rPr>
        <w:t xml:space="preserve"> mengenal </w:t>
      </w:r>
      <w:r w:rsidR="00904F1D">
        <w:rPr>
          <w:rFonts w:ascii="Times New Roman" w:hAnsi="Times New Roman" w:cs="Times New Roman"/>
          <w:sz w:val="24"/>
          <w:szCs w:val="24"/>
        </w:rPr>
        <w:t xml:space="preserve">banyak </w:t>
      </w:r>
      <w:r w:rsidR="002D2185">
        <w:rPr>
          <w:rFonts w:ascii="Times New Roman" w:hAnsi="Times New Roman" w:cs="Times New Roman"/>
          <w:sz w:val="24"/>
          <w:szCs w:val="24"/>
        </w:rPr>
        <w:t>huruf-huruf</w:t>
      </w:r>
      <w:r w:rsidR="00837979">
        <w:rPr>
          <w:rFonts w:ascii="Times New Roman" w:hAnsi="Times New Roman" w:cs="Times New Roman"/>
          <w:sz w:val="24"/>
          <w:szCs w:val="24"/>
        </w:rPr>
        <w:t xml:space="preserve"> yang di sajikan</w:t>
      </w:r>
      <w:r w:rsidRPr="00AA557B">
        <w:rPr>
          <w:rFonts w:ascii="Times New Roman" w:hAnsi="Times New Roman" w:cs="Times New Roman"/>
          <w:sz w:val="24"/>
          <w:szCs w:val="24"/>
          <w:lang w:val="id-ID"/>
        </w:rPr>
        <w:t>. Murid</w:t>
      </w:r>
      <w:r w:rsidR="00B64615">
        <w:rPr>
          <w:rFonts w:ascii="Times New Roman" w:hAnsi="Times New Roman" w:cs="Times New Roman"/>
          <w:sz w:val="24"/>
          <w:szCs w:val="24"/>
        </w:rPr>
        <w:t xml:space="preserve"> </w:t>
      </w:r>
      <w:r w:rsidR="00B64615" w:rsidRPr="00AA557B">
        <w:rPr>
          <w:rFonts w:ascii="Times New Roman" w:hAnsi="Times New Roman" w:cs="Times New Roman"/>
          <w:sz w:val="24"/>
          <w:szCs w:val="24"/>
        </w:rPr>
        <w:t xml:space="preserve">tunagrahita ringan kelas dasar II </w:t>
      </w:r>
      <w:r w:rsidR="00B64615">
        <w:rPr>
          <w:rFonts w:ascii="Times New Roman" w:hAnsi="Times New Roman" w:cs="Times New Roman"/>
          <w:sz w:val="24"/>
          <w:szCs w:val="24"/>
        </w:rPr>
        <w:t>di SLB Negeri Tanah Grogot</w:t>
      </w:r>
      <w:r w:rsidRPr="00AA557B">
        <w:rPr>
          <w:rFonts w:ascii="Times New Roman" w:hAnsi="Times New Roman" w:cs="Times New Roman"/>
          <w:sz w:val="24"/>
          <w:szCs w:val="24"/>
          <w:lang w:val="id-ID"/>
        </w:rPr>
        <w:t xml:space="preserve"> dalam kegiatan pembelajaran terkadang mengalami kesulitan </w:t>
      </w:r>
      <w:r w:rsidRPr="00AA557B">
        <w:rPr>
          <w:rFonts w:ascii="Times New Roman" w:hAnsi="Times New Roman" w:cs="Times New Roman"/>
          <w:sz w:val="24"/>
          <w:szCs w:val="24"/>
        </w:rPr>
        <w:t>untuk mengingat kembali</w:t>
      </w:r>
      <w:r w:rsidRPr="00AA557B">
        <w:rPr>
          <w:rFonts w:ascii="Times New Roman" w:hAnsi="Times New Roman" w:cs="Times New Roman"/>
          <w:sz w:val="24"/>
          <w:szCs w:val="24"/>
          <w:lang w:val="id-ID"/>
        </w:rPr>
        <w:t xml:space="preserve"> materi yang</w:t>
      </w:r>
      <w:r w:rsidRPr="00AA557B">
        <w:rPr>
          <w:rFonts w:ascii="Times New Roman" w:hAnsi="Times New Roman" w:cs="Times New Roman"/>
          <w:sz w:val="24"/>
          <w:szCs w:val="24"/>
        </w:rPr>
        <w:t xml:space="preserve"> telah</w:t>
      </w:r>
      <w:r w:rsidRPr="00AA557B">
        <w:rPr>
          <w:rFonts w:ascii="Times New Roman" w:hAnsi="Times New Roman" w:cs="Times New Roman"/>
          <w:sz w:val="24"/>
          <w:szCs w:val="24"/>
          <w:lang w:val="id-ID"/>
        </w:rPr>
        <w:t xml:space="preserve"> disajikan karena </w:t>
      </w:r>
      <w:r w:rsidRPr="00AA557B">
        <w:rPr>
          <w:rFonts w:ascii="Times New Roman" w:hAnsi="Times New Roman" w:cs="Times New Roman"/>
          <w:sz w:val="24"/>
          <w:szCs w:val="24"/>
        </w:rPr>
        <w:t>mereka umumnya juga memiliki kecenderungan pelupa</w:t>
      </w:r>
      <w:r w:rsidR="00B64615">
        <w:rPr>
          <w:rFonts w:ascii="Times New Roman" w:hAnsi="Times New Roman" w:cs="Times New Roman"/>
          <w:sz w:val="24"/>
          <w:szCs w:val="24"/>
        </w:rPr>
        <w:t xml:space="preserve"> dan belum mampu mengenal banyak huruf-</w:t>
      </w:r>
      <w:r w:rsidR="002D2185">
        <w:rPr>
          <w:rFonts w:ascii="Times New Roman" w:hAnsi="Times New Roman" w:cs="Times New Roman"/>
          <w:sz w:val="24"/>
          <w:szCs w:val="24"/>
        </w:rPr>
        <w:t>huruf</w:t>
      </w:r>
      <w:r w:rsidRPr="00AA557B">
        <w:rPr>
          <w:rFonts w:ascii="Times New Roman" w:hAnsi="Times New Roman" w:cs="Times New Roman"/>
          <w:sz w:val="24"/>
          <w:szCs w:val="24"/>
        </w:rPr>
        <w:t xml:space="preserve">. </w:t>
      </w:r>
    </w:p>
    <w:p w:rsidR="00FA55F6" w:rsidRDefault="002B631D" w:rsidP="002D21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Suhaeri dan Purwanta (1996) mengemukakan bahwa murid tunagrahita ringan sulit memusatkan perhatian, pelupa, kurang menguasai bahasa dan pelajaran-pelajaran yang termasuk akademik, serta kurang dalam sekala tingkah laku penyesuaian.</w:t>
      </w:r>
      <w:r w:rsidR="0024720F">
        <w:rPr>
          <w:rFonts w:ascii="Times New Roman" w:hAnsi="Times New Roman" w:cs="Times New Roman"/>
          <w:sz w:val="24"/>
          <w:szCs w:val="24"/>
        </w:rPr>
        <w:t xml:space="preserve"> </w:t>
      </w:r>
      <w:r w:rsidR="005B135F">
        <w:rPr>
          <w:rFonts w:ascii="Times New Roman" w:hAnsi="Times New Roman" w:cs="Times New Roman"/>
          <w:sz w:val="24"/>
          <w:szCs w:val="24"/>
        </w:rPr>
        <w:t>Kecenderungan</w:t>
      </w:r>
      <w:r w:rsidR="0025266E" w:rsidRPr="00AA557B">
        <w:rPr>
          <w:rFonts w:ascii="Times New Roman" w:hAnsi="Times New Roman" w:cs="Times New Roman"/>
          <w:sz w:val="24"/>
          <w:szCs w:val="24"/>
        </w:rPr>
        <w:t xml:space="preserve"> pelupa</w:t>
      </w:r>
      <w:r w:rsidR="00B64615">
        <w:rPr>
          <w:rFonts w:ascii="Times New Roman" w:hAnsi="Times New Roman" w:cs="Times New Roman"/>
          <w:sz w:val="24"/>
          <w:szCs w:val="24"/>
        </w:rPr>
        <w:t xml:space="preserve"> dan </w:t>
      </w:r>
      <w:r w:rsidR="005B135F">
        <w:rPr>
          <w:rFonts w:ascii="Times New Roman" w:hAnsi="Times New Roman" w:cs="Times New Roman"/>
          <w:sz w:val="24"/>
          <w:szCs w:val="24"/>
        </w:rPr>
        <w:t xml:space="preserve">terbatasnya </w:t>
      </w:r>
      <w:r w:rsidR="00B64615">
        <w:rPr>
          <w:rFonts w:ascii="Times New Roman" w:hAnsi="Times New Roman" w:cs="Times New Roman"/>
          <w:sz w:val="24"/>
          <w:szCs w:val="24"/>
        </w:rPr>
        <w:t xml:space="preserve">kemampuan mengenal huruf </w:t>
      </w:r>
      <w:r w:rsidR="00983D5E">
        <w:rPr>
          <w:rFonts w:ascii="Times New Roman" w:hAnsi="Times New Roman" w:cs="Times New Roman"/>
          <w:sz w:val="24"/>
          <w:szCs w:val="24"/>
        </w:rPr>
        <w:t>murid</w:t>
      </w:r>
      <w:r w:rsidR="0025266E" w:rsidRPr="00AA557B">
        <w:rPr>
          <w:rFonts w:ascii="Times New Roman" w:hAnsi="Times New Roman" w:cs="Times New Roman"/>
          <w:sz w:val="24"/>
          <w:szCs w:val="24"/>
        </w:rPr>
        <w:t xml:space="preserve"> tunagrahita</w:t>
      </w:r>
      <w:r w:rsidR="00B64615">
        <w:rPr>
          <w:rFonts w:ascii="Times New Roman" w:hAnsi="Times New Roman" w:cs="Times New Roman"/>
          <w:sz w:val="24"/>
          <w:szCs w:val="24"/>
        </w:rPr>
        <w:t xml:space="preserve"> ringan ini </w:t>
      </w:r>
      <w:r w:rsidR="00165C92">
        <w:rPr>
          <w:rFonts w:ascii="Times New Roman" w:hAnsi="Times New Roman" w:cs="Times New Roman"/>
          <w:sz w:val="24"/>
          <w:szCs w:val="24"/>
        </w:rPr>
        <w:t>sehingga</w:t>
      </w:r>
      <w:r w:rsidR="00B64615">
        <w:rPr>
          <w:rFonts w:ascii="Times New Roman" w:hAnsi="Times New Roman" w:cs="Times New Roman"/>
          <w:sz w:val="24"/>
          <w:szCs w:val="24"/>
        </w:rPr>
        <w:t xml:space="preserve"> </w:t>
      </w:r>
      <w:r w:rsidR="007A60C8">
        <w:rPr>
          <w:rFonts w:ascii="Times New Roman" w:hAnsi="Times New Roman" w:cs="Times New Roman"/>
          <w:sz w:val="24"/>
          <w:szCs w:val="24"/>
        </w:rPr>
        <w:t xml:space="preserve">peneliti dalam </w:t>
      </w:r>
      <w:r w:rsidR="00837979">
        <w:rPr>
          <w:rFonts w:ascii="Times New Roman" w:hAnsi="Times New Roman" w:cs="Times New Roman"/>
          <w:sz w:val="24"/>
          <w:szCs w:val="24"/>
        </w:rPr>
        <w:t>peneliti</w:t>
      </w:r>
      <w:r w:rsidR="007A60C8">
        <w:rPr>
          <w:rFonts w:ascii="Times New Roman" w:hAnsi="Times New Roman" w:cs="Times New Roman"/>
          <w:sz w:val="24"/>
          <w:szCs w:val="24"/>
        </w:rPr>
        <w:t>an ini</w:t>
      </w:r>
      <w:r>
        <w:rPr>
          <w:rFonts w:ascii="Times New Roman" w:hAnsi="Times New Roman" w:cs="Times New Roman"/>
          <w:sz w:val="24"/>
          <w:szCs w:val="24"/>
        </w:rPr>
        <w:t xml:space="preserve"> </w:t>
      </w:r>
      <w:r w:rsidR="005B135F">
        <w:rPr>
          <w:rFonts w:ascii="Times New Roman" w:hAnsi="Times New Roman" w:cs="Times New Roman"/>
          <w:sz w:val="24"/>
          <w:szCs w:val="24"/>
        </w:rPr>
        <w:t xml:space="preserve">menerapkan </w:t>
      </w:r>
      <w:r w:rsidR="005B135F" w:rsidRPr="00AA557B">
        <w:rPr>
          <w:rFonts w:ascii="Times New Roman" w:hAnsi="Times New Roman" w:cs="Times New Roman"/>
          <w:sz w:val="24"/>
          <w:szCs w:val="24"/>
        </w:rPr>
        <w:t>metode</w:t>
      </w:r>
      <w:r w:rsidR="005B135F">
        <w:rPr>
          <w:rFonts w:ascii="Times New Roman" w:hAnsi="Times New Roman" w:cs="Times New Roman"/>
          <w:sz w:val="24"/>
          <w:szCs w:val="24"/>
        </w:rPr>
        <w:t xml:space="preserve"> </w:t>
      </w:r>
      <w:r w:rsidR="005B135F" w:rsidRPr="005B135F">
        <w:rPr>
          <w:rFonts w:ascii="Times New Roman" w:hAnsi="Times New Roman" w:cs="Times New Roman"/>
          <w:i/>
          <w:sz w:val="24"/>
          <w:szCs w:val="24"/>
        </w:rPr>
        <w:t>drill</w:t>
      </w:r>
      <w:r w:rsidR="005B135F" w:rsidRPr="00AA557B">
        <w:rPr>
          <w:rFonts w:ascii="Times New Roman" w:hAnsi="Times New Roman" w:cs="Times New Roman"/>
          <w:sz w:val="24"/>
          <w:szCs w:val="24"/>
        </w:rPr>
        <w:t xml:space="preserve"> </w:t>
      </w:r>
      <w:r w:rsidR="005B135F">
        <w:rPr>
          <w:rFonts w:ascii="Times New Roman" w:hAnsi="Times New Roman" w:cs="Times New Roman"/>
          <w:sz w:val="24"/>
          <w:szCs w:val="24"/>
        </w:rPr>
        <w:t>untuk me</w:t>
      </w:r>
      <w:r w:rsidR="005B135F" w:rsidRPr="00AA557B">
        <w:rPr>
          <w:rFonts w:ascii="Times New Roman" w:hAnsi="Times New Roman" w:cs="Times New Roman"/>
          <w:sz w:val="24"/>
          <w:szCs w:val="24"/>
        </w:rPr>
        <w:t>latih</w:t>
      </w:r>
      <w:r w:rsidR="005B135F">
        <w:rPr>
          <w:rFonts w:ascii="Times New Roman" w:hAnsi="Times New Roman" w:cs="Times New Roman"/>
          <w:sz w:val="24"/>
          <w:szCs w:val="24"/>
        </w:rPr>
        <w:t xml:space="preserve"> kemampuan </w:t>
      </w:r>
      <w:r w:rsidR="00AB79B5">
        <w:rPr>
          <w:rFonts w:ascii="Times New Roman" w:hAnsi="Times New Roman" w:cs="Times New Roman"/>
          <w:sz w:val="24"/>
          <w:szCs w:val="24"/>
        </w:rPr>
        <w:t>dalam mengenal</w:t>
      </w:r>
      <w:r w:rsidR="005B135F">
        <w:rPr>
          <w:rFonts w:ascii="Times New Roman" w:hAnsi="Times New Roman" w:cs="Times New Roman"/>
          <w:sz w:val="24"/>
          <w:szCs w:val="24"/>
        </w:rPr>
        <w:t xml:space="preserve"> huruf</w:t>
      </w:r>
      <w:r w:rsidR="00AB79B5">
        <w:rPr>
          <w:rFonts w:ascii="Times New Roman" w:hAnsi="Times New Roman" w:cs="Times New Roman"/>
          <w:sz w:val="24"/>
          <w:szCs w:val="24"/>
        </w:rPr>
        <w:t xml:space="preserve"> murid tunagrahita ringan</w:t>
      </w:r>
      <w:r w:rsidR="007A60C8">
        <w:rPr>
          <w:rFonts w:ascii="Times New Roman" w:hAnsi="Times New Roman" w:cs="Times New Roman"/>
          <w:sz w:val="24"/>
          <w:szCs w:val="24"/>
        </w:rPr>
        <w:t xml:space="preserve">. </w:t>
      </w:r>
      <w:r w:rsidR="00682DD7">
        <w:rPr>
          <w:rFonts w:ascii="Times New Roman" w:hAnsi="Times New Roman" w:cs="Times New Roman"/>
          <w:sz w:val="24"/>
          <w:szCs w:val="24"/>
        </w:rPr>
        <w:t>M</w:t>
      </w:r>
      <w:r w:rsidR="002D2185">
        <w:rPr>
          <w:rFonts w:ascii="Times New Roman" w:hAnsi="Times New Roman" w:cs="Times New Roman"/>
          <w:sz w:val="24"/>
          <w:szCs w:val="24"/>
        </w:rPr>
        <w:t xml:space="preserve">engingat kemampuan membaca permulaan murid tunagrahita ringan kelas dasar II di SLB Negeri Tanah Grogot yang masih sangat rendah dan belum mampu untuk mengenal banyak huruf. Oleh sebab itu peneliti mencoba menerapkan metode </w:t>
      </w:r>
      <w:r w:rsidR="002D2185" w:rsidRPr="00EF252F">
        <w:rPr>
          <w:rFonts w:ascii="Times New Roman" w:hAnsi="Times New Roman" w:cs="Times New Roman"/>
          <w:i/>
          <w:sz w:val="24"/>
          <w:szCs w:val="24"/>
        </w:rPr>
        <w:t>drill</w:t>
      </w:r>
      <w:r w:rsidR="002D2185">
        <w:rPr>
          <w:rFonts w:ascii="Times New Roman" w:hAnsi="Times New Roman" w:cs="Times New Roman"/>
          <w:i/>
          <w:sz w:val="24"/>
          <w:szCs w:val="24"/>
        </w:rPr>
        <w:t xml:space="preserve"> </w:t>
      </w:r>
      <w:r w:rsidR="002D2185">
        <w:rPr>
          <w:rFonts w:ascii="Times New Roman" w:hAnsi="Times New Roman" w:cs="Times New Roman"/>
          <w:sz w:val="24"/>
          <w:szCs w:val="24"/>
        </w:rPr>
        <w:t xml:space="preserve">dengan pertimbangan bahwa dengan latihan yang dilakukan berulang-ulang </w:t>
      </w:r>
      <w:r w:rsidR="002D2185" w:rsidRPr="0073407D">
        <w:rPr>
          <w:rFonts w:ascii="Times New Roman" w:hAnsi="Times New Roman" w:cs="Times New Roman"/>
          <w:sz w:val="24"/>
          <w:szCs w:val="24"/>
        </w:rPr>
        <w:t>murid</w:t>
      </w:r>
      <w:r w:rsidR="002D2185">
        <w:rPr>
          <w:rFonts w:ascii="Times New Roman" w:hAnsi="Times New Roman" w:cs="Times New Roman"/>
          <w:sz w:val="24"/>
          <w:szCs w:val="24"/>
        </w:rPr>
        <w:t xml:space="preserve"> akan mampu dan terampil dalam </w:t>
      </w:r>
      <w:r w:rsidR="002D2185">
        <w:rPr>
          <w:rFonts w:ascii="Times New Roman" w:hAnsi="Times New Roman" w:cs="Times New Roman"/>
          <w:sz w:val="24"/>
          <w:szCs w:val="24"/>
        </w:rPr>
        <w:lastRenderedPageBreak/>
        <w:t>mengenal/melafalkan huruf.</w:t>
      </w:r>
      <w:r w:rsidR="00682DD7">
        <w:rPr>
          <w:rFonts w:ascii="Times New Roman" w:hAnsi="Times New Roman" w:cs="Times New Roman"/>
          <w:sz w:val="24"/>
          <w:szCs w:val="24"/>
        </w:rPr>
        <w:t xml:space="preserve"> Djamarah dan Zein </w:t>
      </w:r>
      <w:r w:rsidR="002D2185">
        <w:rPr>
          <w:rFonts w:ascii="Times New Roman" w:hAnsi="Times New Roman" w:cs="Times New Roman"/>
          <w:sz w:val="24"/>
          <w:szCs w:val="24"/>
        </w:rPr>
        <w:t>(</w:t>
      </w:r>
      <w:r w:rsidR="002D2185" w:rsidRPr="00423527">
        <w:rPr>
          <w:rFonts w:ascii="Times New Roman" w:hAnsi="Times New Roman" w:cs="Times New Roman"/>
          <w:sz w:val="24"/>
          <w:szCs w:val="24"/>
        </w:rPr>
        <w:t xml:space="preserve">2002: 87) </w:t>
      </w:r>
      <w:r w:rsidR="002D2185">
        <w:rPr>
          <w:rFonts w:ascii="Times New Roman" w:hAnsi="Times New Roman" w:cs="Times New Roman"/>
          <w:sz w:val="24"/>
          <w:szCs w:val="24"/>
        </w:rPr>
        <w:t>mengemukakan bahwa “m</w:t>
      </w:r>
      <w:r w:rsidR="002D2185" w:rsidRPr="00423527">
        <w:rPr>
          <w:rFonts w:ascii="Times New Roman" w:hAnsi="Times New Roman" w:cs="Times New Roman"/>
          <w:sz w:val="24"/>
          <w:szCs w:val="24"/>
        </w:rPr>
        <w:t xml:space="preserve">etode </w:t>
      </w:r>
      <w:r w:rsidR="002D2185" w:rsidRPr="00423527">
        <w:rPr>
          <w:rFonts w:ascii="Times New Roman" w:hAnsi="Times New Roman" w:cs="Times New Roman"/>
          <w:i/>
          <w:iCs/>
          <w:sz w:val="24"/>
          <w:szCs w:val="24"/>
        </w:rPr>
        <w:t>drill</w:t>
      </w:r>
      <w:r w:rsidR="002D2185" w:rsidRPr="00423527">
        <w:rPr>
          <w:rFonts w:ascii="Times New Roman" w:hAnsi="Times New Roman" w:cs="Times New Roman"/>
          <w:sz w:val="24"/>
          <w:szCs w:val="24"/>
        </w:rPr>
        <w:t xml:space="preserve"> (latihan siap) sangat sesuai untuk melatih keterampilan, baik keterampilan fi</w:t>
      </w:r>
      <w:r w:rsidR="002D2185">
        <w:rPr>
          <w:rFonts w:ascii="Times New Roman" w:hAnsi="Times New Roman" w:cs="Times New Roman"/>
          <w:sz w:val="24"/>
          <w:szCs w:val="24"/>
        </w:rPr>
        <w:t>sik maupun keterampilan mental, k</w:t>
      </w:r>
      <w:r w:rsidR="002D2185" w:rsidRPr="00423527">
        <w:rPr>
          <w:rFonts w:ascii="Times New Roman" w:hAnsi="Times New Roman" w:cs="Times New Roman"/>
          <w:sz w:val="24"/>
          <w:szCs w:val="24"/>
        </w:rPr>
        <w:t>arena hanya dengan latihan, sesuatu keterampilan dapat dikuasai”.</w:t>
      </w:r>
      <w:r w:rsidR="002D2185">
        <w:rPr>
          <w:rFonts w:ascii="Times New Roman" w:hAnsi="Times New Roman" w:cs="Times New Roman"/>
          <w:sz w:val="24"/>
          <w:szCs w:val="24"/>
        </w:rPr>
        <w:t xml:space="preserve"> </w:t>
      </w:r>
    </w:p>
    <w:p w:rsidR="006B4BA7" w:rsidRDefault="0025266E" w:rsidP="006B4BA7">
      <w:pPr>
        <w:spacing w:line="480" w:lineRule="auto"/>
        <w:ind w:firstLine="720"/>
        <w:jc w:val="both"/>
        <w:rPr>
          <w:rFonts w:ascii="Times New Roman" w:hAnsi="Times New Roman" w:cs="Times New Roman"/>
          <w:sz w:val="24"/>
          <w:szCs w:val="24"/>
        </w:rPr>
      </w:pPr>
      <w:r w:rsidRPr="00AA557B">
        <w:rPr>
          <w:rFonts w:ascii="Times New Roman" w:hAnsi="Times New Roman" w:cs="Times New Roman"/>
          <w:sz w:val="24"/>
          <w:szCs w:val="24"/>
        </w:rPr>
        <w:t xml:space="preserve">Penerapan metode </w:t>
      </w:r>
      <w:r w:rsidRPr="00AA557B">
        <w:rPr>
          <w:rFonts w:ascii="Times New Roman" w:hAnsi="Times New Roman" w:cs="Times New Roman"/>
          <w:i/>
          <w:sz w:val="24"/>
          <w:szCs w:val="24"/>
        </w:rPr>
        <w:t>drill</w:t>
      </w:r>
      <w:r w:rsidRPr="00AA557B">
        <w:rPr>
          <w:rFonts w:ascii="Times New Roman" w:hAnsi="Times New Roman" w:cs="Times New Roman"/>
          <w:sz w:val="24"/>
          <w:szCs w:val="24"/>
        </w:rPr>
        <w:t xml:space="preserve"> dengan memberikan latihan berulang pada pengenalan</w:t>
      </w:r>
      <w:r w:rsidR="003068E8">
        <w:rPr>
          <w:rFonts w:ascii="Times New Roman" w:hAnsi="Times New Roman" w:cs="Times New Roman"/>
          <w:sz w:val="24"/>
          <w:szCs w:val="24"/>
        </w:rPr>
        <w:t xml:space="preserve"> huruf dan </w:t>
      </w:r>
      <w:r w:rsidRPr="00AA557B">
        <w:rPr>
          <w:rFonts w:ascii="Times New Roman" w:hAnsi="Times New Roman" w:cs="Times New Roman"/>
          <w:sz w:val="24"/>
          <w:szCs w:val="24"/>
        </w:rPr>
        <w:t>cara me</w:t>
      </w:r>
      <w:r w:rsidR="006500CF" w:rsidRPr="00AA557B">
        <w:rPr>
          <w:rFonts w:ascii="Times New Roman" w:hAnsi="Times New Roman" w:cs="Times New Roman"/>
          <w:sz w:val="24"/>
          <w:szCs w:val="24"/>
        </w:rPr>
        <w:t>lafalkan</w:t>
      </w:r>
      <w:r w:rsidRPr="00AA557B">
        <w:rPr>
          <w:rFonts w:ascii="Times New Roman" w:hAnsi="Times New Roman" w:cs="Times New Roman"/>
          <w:sz w:val="24"/>
          <w:szCs w:val="24"/>
        </w:rPr>
        <w:t xml:space="preserve"> huruf dalam pembelajaran membaca permulaan </w:t>
      </w:r>
      <w:r w:rsidR="002F62F7">
        <w:rPr>
          <w:rFonts w:ascii="Times New Roman" w:hAnsi="Times New Roman" w:cs="Times New Roman"/>
          <w:sz w:val="24"/>
          <w:szCs w:val="24"/>
        </w:rPr>
        <w:t>B</w:t>
      </w:r>
      <w:r w:rsidRPr="00AA557B">
        <w:rPr>
          <w:rFonts w:ascii="Times New Roman" w:hAnsi="Times New Roman" w:cs="Times New Roman"/>
          <w:sz w:val="24"/>
          <w:szCs w:val="24"/>
        </w:rPr>
        <w:t xml:space="preserve">ahasa Indonesia pada </w:t>
      </w:r>
      <w:r w:rsidR="002F62F7">
        <w:rPr>
          <w:rFonts w:ascii="Times New Roman" w:hAnsi="Times New Roman" w:cs="Times New Roman"/>
          <w:sz w:val="24"/>
          <w:szCs w:val="24"/>
        </w:rPr>
        <w:t>murid</w:t>
      </w:r>
      <w:r w:rsidRPr="00AA557B">
        <w:rPr>
          <w:rFonts w:ascii="Times New Roman" w:hAnsi="Times New Roman" w:cs="Times New Roman"/>
          <w:sz w:val="24"/>
          <w:szCs w:val="24"/>
        </w:rPr>
        <w:t xml:space="preserve"> tunagrahita</w:t>
      </w:r>
      <w:r w:rsidR="006500CF" w:rsidRPr="00AA557B">
        <w:rPr>
          <w:rFonts w:ascii="Times New Roman" w:hAnsi="Times New Roman" w:cs="Times New Roman"/>
          <w:sz w:val="24"/>
          <w:szCs w:val="24"/>
        </w:rPr>
        <w:t xml:space="preserve"> ringan</w:t>
      </w:r>
      <w:r w:rsidRPr="00AA557B">
        <w:rPr>
          <w:rFonts w:ascii="Times New Roman" w:hAnsi="Times New Roman" w:cs="Times New Roman"/>
          <w:sz w:val="24"/>
          <w:szCs w:val="24"/>
        </w:rPr>
        <w:t xml:space="preserve"> kelas dasar  II di Tanah Grogot memberikan </w:t>
      </w:r>
      <w:r w:rsidR="00837979">
        <w:rPr>
          <w:rFonts w:ascii="Times New Roman" w:hAnsi="Times New Roman" w:cs="Times New Roman"/>
          <w:sz w:val="24"/>
          <w:szCs w:val="24"/>
        </w:rPr>
        <w:t>dampak</w:t>
      </w:r>
      <w:r w:rsidRPr="00AA557B">
        <w:rPr>
          <w:rFonts w:ascii="Times New Roman" w:hAnsi="Times New Roman" w:cs="Times New Roman"/>
          <w:sz w:val="24"/>
          <w:szCs w:val="24"/>
        </w:rPr>
        <w:t xml:space="preserve"> positif pada tingkat kemampuan dan penguasaan membaca permulaan yang telah dipelajari </w:t>
      </w:r>
      <w:r w:rsidR="00903217">
        <w:rPr>
          <w:rFonts w:ascii="Times New Roman" w:hAnsi="Times New Roman" w:cs="Times New Roman"/>
          <w:sz w:val="24"/>
          <w:szCs w:val="24"/>
        </w:rPr>
        <w:t>murid</w:t>
      </w:r>
      <w:r w:rsidRPr="00AA557B">
        <w:rPr>
          <w:rFonts w:ascii="Times New Roman" w:hAnsi="Times New Roman" w:cs="Times New Roman"/>
          <w:sz w:val="24"/>
          <w:szCs w:val="24"/>
        </w:rPr>
        <w:t xml:space="preserve"> tunagrahita</w:t>
      </w:r>
      <w:r w:rsidR="006500CF" w:rsidRPr="00AA557B">
        <w:rPr>
          <w:rFonts w:ascii="Times New Roman" w:hAnsi="Times New Roman" w:cs="Times New Roman"/>
          <w:sz w:val="24"/>
          <w:szCs w:val="24"/>
        </w:rPr>
        <w:t xml:space="preserve"> ringan tersebut</w:t>
      </w:r>
      <w:r w:rsidRPr="00AA557B">
        <w:rPr>
          <w:rFonts w:ascii="Times New Roman" w:hAnsi="Times New Roman" w:cs="Times New Roman"/>
          <w:sz w:val="24"/>
          <w:szCs w:val="24"/>
        </w:rPr>
        <w:t>.</w:t>
      </w:r>
      <w:r w:rsidR="00903217">
        <w:rPr>
          <w:rFonts w:ascii="Times New Roman" w:hAnsi="Times New Roman" w:cs="Times New Roman"/>
          <w:sz w:val="24"/>
          <w:szCs w:val="24"/>
        </w:rPr>
        <w:t xml:space="preserve"> </w:t>
      </w:r>
    </w:p>
    <w:p w:rsidR="006B4BA7" w:rsidRPr="00F86E4C" w:rsidRDefault="00877C8A" w:rsidP="006B4B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Kelebihan</w:t>
      </w:r>
      <w:r w:rsidR="001034D8">
        <w:rPr>
          <w:rFonts w:ascii="Times New Roman" w:hAnsi="Times New Roman" w:cs="Times New Roman"/>
          <w:sz w:val="24"/>
          <w:szCs w:val="24"/>
        </w:rPr>
        <w:t xml:space="preserve"> </w:t>
      </w:r>
      <w:r>
        <w:rPr>
          <w:rFonts w:ascii="Times New Roman" w:hAnsi="Times New Roman" w:cs="Times New Roman"/>
          <w:sz w:val="24"/>
          <w:szCs w:val="24"/>
        </w:rPr>
        <w:t>latihan/</w:t>
      </w:r>
      <w:r w:rsidRPr="00877C8A">
        <w:rPr>
          <w:rFonts w:ascii="Times New Roman" w:hAnsi="Times New Roman" w:cs="Times New Roman"/>
          <w:i/>
          <w:sz w:val="24"/>
          <w:szCs w:val="24"/>
        </w:rPr>
        <w:t>drill</w:t>
      </w:r>
      <w:r w:rsidR="006B4BA7" w:rsidRPr="00877C8A">
        <w:rPr>
          <w:rFonts w:ascii="Times New Roman" w:hAnsi="Times New Roman" w:cs="Times New Roman"/>
          <w:sz w:val="24"/>
          <w:szCs w:val="24"/>
        </w:rPr>
        <w:t xml:space="preserve"> </w:t>
      </w:r>
      <w:r>
        <w:rPr>
          <w:rFonts w:ascii="Times New Roman" w:hAnsi="Times New Roman" w:cs="Times New Roman"/>
          <w:sz w:val="24"/>
          <w:szCs w:val="24"/>
        </w:rPr>
        <w:t xml:space="preserve">yang dilakukan </w:t>
      </w:r>
      <w:r w:rsidRPr="00877C8A">
        <w:rPr>
          <w:rFonts w:ascii="Times New Roman" w:hAnsi="Times New Roman" w:cs="Times New Roman"/>
          <w:sz w:val="24"/>
          <w:szCs w:val="24"/>
        </w:rPr>
        <w:t>secara berulang-ulang da</w:t>
      </w:r>
      <w:r w:rsidR="001034D8">
        <w:rPr>
          <w:rFonts w:ascii="Times New Roman" w:hAnsi="Times New Roman" w:cs="Times New Roman"/>
          <w:sz w:val="24"/>
          <w:szCs w:val="24"/>
        </w:rPr>
        <w:t>ri hasil penelitian dalam p</w:t>
      </w:r>
      <w:r w:rsidR="00BC28B7">
        <w:rPr>
          <w:rFonts w:ascii="Times New Roman" w:hAnsi="Times New Roman" w:cs="Times New Roman"/>
          <w:sz w:val="24"/>
          <w:szCs w:val="24"/>
        </w:rPr>
        <w:t xml:space="preserve">embelajaran ditemui bahwa murid </w:t>
      </w:r>
      <w:r w:rsidRPr="00877C8A">
        <w:rPr>
          <w:rFonts w:ascii="Times New Roman" w:hAnsi="Times New Roman" w:cs="Times New Roman"/>
          <w:sz w:val="24"/>
          <w:szCs w:val="24"/>
        </w:rPr>
        <w:t>menjadi terlatih</w:t>
      </w:r>
      <w:r w:rsidR="001034D8">
        <w:rPr>
          <w:rFonts w:ascii="Times New Roman" w:hAnsi="Times New Roman" w:cs="Times New Roman"/>
          <w:sz w:val="24"/>
          <w:szCs w:val="24"/>
        </w:rPr>
        <w:t xml:space="preserve"> karena materi yang diberikan tidak banyak/tidak berat dan me</w:t>
      </w:r>
      <w:r>
        <w:rPr>
          <w:rFonts w:ascii="Times New Roman" w:hAnsi="Times New Roman" w:cs="Times New Roman"/>
          <w:sz w:val="24"/>
          <w:szCs w:val="24"/>
        </w:rPr>
        <w:t>lalui</w:t>
      </w:r>
      <w:r w:rsidR="006B4BA7">
        <w:rPr>
          <w:rFonts w:ascii="Times New Roman" w:hAnsi="Times New Roman" w:cs="Times New Roman"/>
          <w:sz w:val="24"/>
          <w:szCs w:val="24"/>
        </w:rPr>
        <w:t xml:space="preserve"> bimbingan </w:t>
      </w:r>
      <w:r w:rsidR="001034D8">
        <w:rPr>
          <w:rFonts w:ascii="Times New Roman" w:hAnsi="Times New Roman" w:cs="Times New Roman"/>
          <w:sz w:val="24"/>
          <w:szCs w:val="24"/>
        </w:rPr>
        <w:t xml:space="preserve">serta </w:t>
      </w:r>
      <w:r w:rsidR="006B4BA7">
        <w:rPr>
          <w:rFonts w:ascii="Times New Roman" w:hAnsi="Times New Roman" w:cs="Times New Roman"/>
          <w:sz w:val="24"/>
          <w:szCs w:val="24"/>
        </w:rPr>
        <w:t xml:space="preserve">koreksi </w:t>
      </w:r>
      <w:r w:rsidR="006B4BA7" w:rsidRPr="006B4BA7">
        <w:rPr>
          <w:rFonts w:ascii="Times New Roman" w:hAnsi="Times New Roman" w:cs="Times New Roman"/>
          <w:sz w:val="24"/>
        </w:rPr>
        <w:t xml:space="preserve">yang segera diberikan </w:t>
      </w:r>
      <w:r>
        <w:rPr>
          <w:rFonts w:ascii="Times New Roman" w:hAnsi="Times New Roman" w:cs="Times New Roman"/>
          <w:sz w:val="24"/>
        </w:rPr>
        <w:t>dapat meminimalisasi</w:t>
      </w:r>
      <w:r w:rsidR="006B4BA7" w:rsidRPr="006B4BA7">
        <w:rPr>
          <w:rFonts w:ascii="Times New Roman" w:hAnsi="Times New Roman" w:cs="Times New Roman"/>
          <w:sz w:val="24"/>
        </w:rPr>
        <w:t xml:space="preserve"> kesalahan-kesalahan yang dilakukan murid, murid dapat segera melakukan perbaikan sehingga menghemat waktu belajarnya</w:t>
      </w:r>
      <w:r w:rsidR="006B4BA7">
        <w:t xml:space="preserve">. </w:t>
      </w:r>
      <w:r w:rsidR="006B4BA7" w:rsidRPr="00877C8A">
        <w:rPr>
          <w:rFonts w:ascii="Times New Roman" w:hAnsi="Times New Roman" w:cs="Times New Roman"/>
          <w:sz w:val="24"/>
          <w:szCs w:val="24"/>
        </w:rPr>
        <w:t xml:space="preserve">Namun, dari kelebihan metode </w:t>
      </w:r>
      <w:r w:rsidR="006B4BA7" w:rsidRPr="00877C8A">
        <w:rPr>
          <w:rFonts w:ascii="Times New Roman" w:hAnsi="Times New Roman" w:cs="Times New Roman"/>
          <w:i/>
          <w:sz w:val="24"/>
          <w:szCs w:val="24"/>
        </w:rPr>
        <w:t>drill</w:t>
      </w:r>
      <w:r w:rsidR="006B4BA7" w:rsidRPr="00877C8A">
        <w:rPr>
          <w:rFonts w:ascii="Times New Roman" w:hAnsi="Times New Roman" w:cs="Times New Roman"/>
          <w:sz w:val="24"/>
          <w:szCs w:val="24"/>
        </w:rPr>
        <w:t xml:space="preserve">  penulis menyadari bahwa metode </w:t>
      </w:r>
      <w:r w:rsidR="006B4BA7" w:rsidRPr="00877C8A">
        <w:rPr>
          <w:rFonts w:ascii="Times New Roman" w:hAnsi="Times New Roman" w:cs="Times New Roman"/>
          <w:i/>
          <w:sz w:val="24"/>
          <w:szCs w:val="24"/>
        </w:rPr>
        <w:t>drill</w:t>
      </w:r>
      <w:r w:rsidR="004F3C20">
        <w:rPr>
          <w:rFonts w:ascii="Times New Roman" w:hAnsi="Times New Roman" w:cs="Times New Roman"/>
          <w:sz w:val="24"/>
          <w:szCs w:val="24"/>
        </w:rPr>
        <w:t xml:space="preserve"> dengan </w:t>
      </w:r>
      <w:r w:rsidR="006B4BA7" w:rsidRPr="00877C8A">
        <w:rPr>
          <w:rFonts w:ascii="Times New Roman" w:hAnsi="Times New Roman" w:cs="Times New Roman"/>
          <w:sz w:val="24"/>
          <w:szCs w:val="24"/>
        </w:rPr>
        <w:t xml:space="preserve">latihan berulang-ulang dalam pembelajaran juga memiliki kelemahan-kelemahan yakni murid merasa bosan </w:t>
      </w:r>
      <w:r w:rsidR="00F83868">
        <w:rPr>
          <w:rFonts w:ascii="Times New Roman" w:hAnsi="Times New Roman" w:cs="Times New Roman"/>
          <w:sz w:val="24"/>
          <w:szCs w:val="24"/>
        </w:rPr>
        <w:t xml:space="preserve">berlatih dalam </w:t>
      </w:r>
      <w:r w:rsidR="006B4BA7" w:rsidRPr="00877C8A">
        <w:rPr>
          <w:rFonts w:ascii="Times New Roman" w:hAnsi="Times New Roman" w:cs="Times New Roman"/>
          <w:sz w:val="24"/>
          <w:szCs w:val="24"/>
        </w:rPr>
        <w:t>j</w:t>
      </w:r>
      <w:r w:rsidR="00F83868">
        <w:rPr>
          <w:rFonts w:ascii="Times New Roman" w:hAnsi="Times New Roman" w:cs="Times New Roman"/>
          <w:sz w:val="24"/>
          <w:szCs w:val="24"/>
        </w:rPr>
        <w:t xml:space="preserve">angka waktu yang lama dan </w:t>
      </w:r>
      <w:r w:rsidR="0068047B">
        <w:rPr>
          <w:rFonts w:ascii="Times New Roman" w:hAnsi="Times New Roman" w:cs="Times New Roman"/>
          <w:sz w:val="24"/>
          <w:szCs w:val="24"/>
        </w:rPr>
        <w:t xml:space="preserve">terlihat </w:t>
      </w:r>
      <w:r w:rsidR="00583E46">
        <w:rPr>
          <w:rFonts w:ascii="Times New Roman" w:hAnsi="Times New Roman" w:cs="Times New Roman"/>
          <w:sz w:val="24"/>
          <w:szCs w:val="24"/>
        </w:rPr>
        <w:t>murid kurang fokus pada materi yang diberikan terlalu banyak</w:t>
      </w:r>
      <w:r w:rsidR="0016659D">
        <w:rPr>
          <w:rFonts w:ascii="Times New Roman" w:hAnsi="Times New Roman" w:cs="Times New Roman"/>
          <w:sz w:val="24"/>
          <w:szCs w:val="24"/>
        </w:rPr>
        <w:t>.</w:t>
      </w:r>
      <w:r w:rsidR="00BC28B7">
        <w:rPr>
          <w:rFonts w:ascii="Times New Roman" w:hAnsi="Times New Roman" w:cs="Times New Roman"/>
          <w:sz w:val="24"/>
          <w:szCs w:val="24"/>
        </w:rPr>
        <w:t xml:space="preserve"> </w:t>
      </w:r>
      <w:r w:rsidR="004F3C20">
        <w:rPr>
          <w:rFonts w:ascii="Times New Roman" w:hAnsi="Times New Roman" w:cs="Times New Roman"/>
          <w:sz w:val="24"/>
          <w:szCs w:val="24"/>
        </w:rPr>
        <w:t>Oleh sebab itu</w:t>
      </w:r>
      <w:r w:rsidR="00583E46">
        <w:rPr>
          <w:rFonts w:ascii="Times New Roman" w:hAnsi="Times New Roman" w:cs="Times New Roman"/>
          <w:sz w:val="24"/>
          <w:szCs w:val="24"/>
        </w:rPr>
        <w:t>,</w:t>
      </w:r>
      <w:r w:rsidR="00BC28B7">
        <w:rPr>
          <w:rFonts w:ascii="Times New Roman" w:hAnsi="Times New Roman" w:cs="Times New Roman"/>
          <w:sz w:val="24"/>
          <w:szCs w:val="24"/>
        </w:rPr>
        <w:t xml:space="preserve"> dalam penelitian ini </w:t>
      </w:r>
      <w:r w:rsidR="0068047B">
        <w:rPr>
          <w:rFonts w:ascii="Times New Roman" w:hAnsi="Times New Roman" w:cs="Times New Roman"/>
          <w:sz w:val="24"/>
          <w:szCs w:val="24"/>
        </w:rPr>
        <w:t>materi pengenalan</w:t>
      </w:r>
      <w:r w:rsidR="00BC28B7">
        <w:rPr>
          <w:rFonts w:ascii="Times New Roman" w:hAnsi="Times New Roman" w:cs="Times New Roman"/>
          <w:sz w:val="24"/>
          <w:szCs w:val="24"/>
        </w:rPr>
        <w:t xml:space="preserve"> huruf </w:t>
      </w:r>
      <w:r w:rsidR="00583E46">
        <w:rPr>
          <w:rFonts w:ascii="Times New Roman" w:hAnsi="Times New Roman" w:cs="Times New Roman"/>
          <w:sz w:val="24"/>
          <w:szCs w:val="24"/>
        </w:rPr>
        <w:t>diajarkan bertahap</w:t>
      </w:r>
      <w:r w:rsidR="00781A82">
        <w:rPr>
          <w:rFonts w:ascii="Times New Roman" w:hAnsi="Times New Roman" w:cs="Times New Roman"/>
          <w:sz w:val="24"/>
          <w:szCs w:val="24"/>
        </w:rPr>
        <w:t xml:space="preserve"> tidak terlalu banyak</w:t>
      </w:r>
      <w:r w:rsidR="00BC28B7">
        <w:rPr>
          <w:rFonts w:ascii="Times New Roman" w:hAnsi="Times New Roman" w:cs="Times New Roman"/>
          <w:sz w:val="24"/>
          <w:szCs w:val="24"/>
        </w:rPr>
        <w:t xml:space="preserve"> d</w:t>
      </w:r>
      <w:r w:rsidR="00583E46">
        <w:rPr>
          <w:rFonts w:ascii="Times New Roman" w:hAnsi="Times New Roman" w:cs="Times New Roman"/>
          <w:sz w:val="24"/>
          <w:szCs w:val="24"/>
        </w:rPr>
        <w:t>engan</w:t>
      </w:r>
      <w:r w:rsidR="00BC28B7">
        <w:rPr>
          <w:rFonts w:ascii="Times New Roman" w:hAnsi="Times New Roman" w:cs="Times New Roman"/>
          <w:sz w:val="24"/>
          <w:szCs w:val="24"/>
        </w:rPr>
        <w:t xml:space="preserve"> waktu yang digunakan</w:t>
      </w:r>
      <w:r w:rsidR="00583E46">
        <w:rPr>
          <w:rFonts w:ascii="Times New Roman" w:hAnsi="Times New Roman" w:cs="Times New Roman"/>
          <w:sz w:val="24"/>
          <w:szCs w:val="24"/>
        </w:rPr>
        <w:t xml:space="preserve"> dalam latihan</w:t>
      </w:r>
      <w:r w:rsidR="00BC28B7">
        <w:rPr>
          <w:rFonts w:ascii="Times New Roman" w:hAnsi="Times New Roman" w:cs="Times New Roman"/>
          <w:sz w:val="24"/>
          <w:szCs w:val="24"/>
        </w:rPr>
        <w:t xml:space="preserve"> tidak terlalu lama</w:t>
      </w:r>
      <w:r w:rsidR="00781A82">
        <w:rPr>
          <w:rFonts w:ascii="Times New Roman" w:hAnsi="Times New Roman" w:cs="Times New Roman"/>
          <w:sz w:val="24"/>
          <w:szCs w:val="24"/>
        </w:rPr>
        <w:t xml:space="preserve"> namun terus diulangi pada tiap pertemuan</w:t>
      </w:r>
      <w:r w:rsidR="00BC28B7">
        <w:rPr>
          <w:rFonts w:ascii="Times New Roman" w:hAnsi="Times New Roman" w:cs="Times New Roman"/>
          <w:sz w:val="24"/>
          <w:szCs w:val="24"/>
        </w:rPr>
        <w:t>.</w:t>
      </w:r>
    </w:p>
    <w:p w:rsidR="00BC28B7" w:rsidRDefault="00BE2DBE" w:rsidP="00903217">
      <w:pPr>
        <w:spacing w:line="480" w:lineRule="auto"/>
        <w:ind w:firstLine="720"/>
        <w:jc w:val="both"/>
        <w:rPr>
          <w:rFonts w:ascii="Times New Roman" w:hAnsi="Times New Roman" w:cs="Times New Roman"/>
          <w:sz w:val="24"/>
        </w:rPr>
      </w:pPr>
      <w:r w:rsidRPr="003D5EE7">
        <w:rPr>
          <w:rFonts w:ascii="Times New Roman" w:hAnsi="Times New Roman" w:cs="Times New Roman"/>
          <w:sz w:val="24"/>
        </w:rPr>
        <w:lastRenderedPageBreak/>
        <w:t>S</w:t>
      </w:r>
      <w:r w:rsidR="00903217" w:rsidRPr="003D5EE7">
        <w:rPr>
          <w:rFonts w:ascii="Times New Roman" w:hAnsi="Times New Roman" w:cs="Times New Roman"/>
          <w:sz w:val="24"/>
        </w:rPr>
        <w:t xml:space="preserve">ebagaimana telah diuraikan sebelumnya </w:t>
      </w:r>
      <w:r w:rsidRPr="003D5EE7">
        <w:rPr>
          <w:rFonts w:ascii="Times New Roman" w:hAnsi="Times New Roman" w:cs="Times New Roman"/>
          <w:sz w:val="24"/>
        </w:rPr>
        <w:t>dari</w:t>
      </w:r>
      <w:r w:rsidR="00903217" w:rsidRPr="003D5EE7">
        <w:rPr>
          <w:rFonts w:ascii="Times New Roman" w:hAnsi="Times New Roman" w:cs="Times New Roman"/>
          <w:sz w:val="24"/>
        </w:rPr>
        <w:t xml:space="preserve"> hasil penelitian dan analisis data maka terdapat peningkatan kemampuan membaca permulaan setelah penerapan metode </w:t>
      </w:r>
      <w:r w:rsidRPr="003D5EE7">
        <w:rPr>
          <w:rFonts w:ascii="Times New Roman" w:hAnsi="Times New Roman" w:cs="Times New Roman"/>
          <w:i/>
          <w:sz w:val="24"/>
        </w:rPr>
        <w:t>drill</w:t>
      </w:r>
      <w:r w:rsidR="00903217" w:rsidRPr="003D5EE7">
        <w:rPr>
          <w:rFonts w:ascii="Times New Roman" w:hAnsi="Times New Roman" w:cs="Times New Roman"/>
          <w:sz w:val="24"/>
        </w:rPr>
        <w:t xml:space="preserve"> pada murid tunagrahita ringan kelas dasar II di SLB Negeri </w:t>
      </w:r>
      <w:r w:rsidRPr="003D5EE7">
        <w:rPr>
          <w:rFonts w:ascii="Times New Roman" w:hAnsi="Times New Roman" w:cs="Times New Roman"/>
          <w:sz w:val="24"/>
        </w:rPr>
        <w:t>Tanah Grogot Provinsi Kalimantan Timur</w:t>
      </w:r>
      <w:r w:rsidR="00903217" w:rsidRPr="003D5EE7">
        <w:rPr>
          <w:rFonts w:ascii="Times New Roman" w:hAnsi="Times New Roman" w:cs="Times New Roman"/>
          <w:sz w:val="24"/>
        </w:rPr>
        <w:t xml:space="preserve">. Hal ini ditunjukkan, berdasarkan hasil </w:t>
      </w:r>
      <w:r w:rsidR="00903217" w:rsidRPr="003D5EE7">
        <w:rPr>
          <w:rFonts w:ascii="Times New Roman" w:hAnsi="Times New Roman" w:cs="Times New Roman"/>
          <w:i/>
          <w:sz w:val="24"/>
        </w:rPr>
        <w:t xml:space="preserve">posttest </w:t>
      </w:r>
      <w:r w:rsidR="00903217" w:rsidRPr="003D5EE7">
        <w:rPr>
          <w:rFonts w:ascii="Times New Roman" w:hAnsi="Times New Roman" w:cs="Times New Roman"/>
          <w:sz w:val="24"/>
        </w:rPr>
        <w:t xml:space="preserve">kemampuan murid tunagrahita ringan </w:t>
      </w:r>
      <w:r w:rsidR="003D5EE7" w:rsidRPr="003D5EE7">
        <w:rPr>
          <w:rFonts w:ascii="Times New Roman" w:hAnsi="Times New Roman" w:cs="Times New Roman"/>
          <w:sz w:val="24"/>
        </w:rPr>
        <w:t xml:space="preserve">kelas dasar II di SLB Negeri Tanah Grogot </w:t>
      </w:r>
      <w:r w:rsidR="00903217" w:rsidRPr="003D5EE7">
        <w:rPr>
          <w:rFonts w:ascii="Times New Roman" w:hAnsi="Times New Roman" w:cs="Times New Roman"/>
          <w:sz w:val="24"/>
        </w:rPr>
        <w:t xml:space="preserve">mengalami peningkatan </w:t>
      </w:r>
      <w:r w:rsidR="00387AC8">
        <w:rPr>
          <w:rFonts w:ascii="Times New Roman" w:hAnsi="Times New Roman" w:cs="Times New Roman"/>
          <w:sz w:val="24"/>
        </w:rPr>
        <w:t>dengan kategori baik</w:t>
      </w:r>
      <w:r w:rsidRPr="003D5EE7">
        <w:rPr>
          <w:rFonts w:ascii="Times New Roman" w:hAnsi="Times New Roman" w:cs="Times New Roman"/>
          <w:sz w:val="24"/>
        </w:rPr>
        <w:t xml:space="preserve"> </w:t>
      </w:r>
      <w:r w:rsidR="00682DD7">
        <w:rPr>
          <w:rFonts w:ascii="Times New Roman" w:hAnsi="Times New Roman" w:cs="Times New Roman"/>
          <w:sz w:val="24"/>
        </w:rPr>
        <w:t xml:space="preserve">dan sangat baik </w:t>
      </w:r>
      <w:r w:rsidR="003D5EE7" w:rsidRPr="003D5EE7">
        <w:rPr>
          <w:rFonts w:ascii="Times New Roman" w:hAnsi="Times New Roman" w:cs="Times New Roman"/>
          <w:sz w:val="24"/>
        </w:rPr>
        <w:t>dibanding</w:t>
      </w:r>
      <w:r w:rsidR="00903217" w:rsidRPr="003D5EE7">
        <w:rPr>
          <w:rFonts w:ascii="Times New Roman" w:hAnsi="Times New Roman" w:cs="Times New Roman"/>
          <w:sz w:val="24"/>
        </w:rPr>
        <w:t xml:space="preserve"> hasil </w:t>
      </w:r>
      <w:r w:rsidR="00903217" w:rsidRPr="003D5EE7">
        <w:rPr>
          <w:rFonts w:ascii="Times New Roman" w:hAnsi="Times New Roman" w:cs="Times New Roman"/>
          <w:i/>
          <w:sz w:val="24"/>
        </w:rPr>
        <w:t>pre test</w:t>
      </w:r>
      <w:r w:rsidR="003D5EE7" w:rsidRPr="003D5EE7">
        <w:rPr>
          <w:rFonts w:ascii="Times New Roman" w:hAnsi="Times New Roman" w:cs="Times New Roman"/>
          <w:i/>
          <w:sz w:val="24"/>
        </w:rPr>
        <w:t xml:space="preserve"> </w:t>
      </w:r>
      <w:r w:rsidR="003D5EE7" w:rsidRPr="003D5EE7">
        <w:rPr>
          <w:rFonts w:ascii="Times New Roman" w:hAnsi="Times New Roman" w:cs="Times New Roman"/>
          <w:sz w:val="24"/>
        </w:rPr>
        <w:t>sebelumnya yang pada</w:t>
      </w:r>
      <w:r w:rsidR="003D5EE7">
        <w:rPr>
          <w:rFonts w:ascii="Times New Roman" w:hAnsi="Times New Roman" w:cs="Times New Roman"/>
          <w:sz w:val="24"/>
        </w:rPr>
        <w:t xml:space="preserve"> kategori </w:t>
      </w:r>
      <w:r w:rsidR="003D5EE7" w:rsidRPr="003D5EE7">
        <w:rPr>
          <w:rFonts w:ascii="Times New Roman" w:hAnsi="Times New Roman" w:cs="Times New Roman"/>
          <w:sz w:val="24"/>
        </w:rPr>
        <w:t>gagal</w:t>
      </w:r>
      <w:r w:rsidR="00682DD7">
        <w:rPr>
          <w:rFonts w:ascii="Times New Roman" w:hAnsi="Times New Roman" w:cs="Times New Roman"/>
          <w:sz w:val="24"/>
        </w:rPr>
        <w:t xml:space="preserve"> dan kurang</w:t>
      </w:r>
      <w:r w:rsidR="003D5EE7" w:rsidRPr="003D5EE7">
        <w:rPr>
          <w:rFonts w:ascii="Times New Roman" w:hAnsi="Times New Roman" w:cs="Times New Roman"/>
          <w:sz w:val="24"/>
        </w:rPr>
        <w:t xml:space="preserve"> </w:t>
      </w:r>
      <w:r w:rsidR="00903217" w:rsidRPr="003D5EE7">
        <w:rPr>
          <w:rFonts w:ascii="Times New Roman" w:hAnsi="Times New Roman" w:cs="Times New Roman"/>
          <w:sz w:val="24"/>
        </w:rPr>
        <w:t xml:space="preserve">. </w:t>
      </w:r>
    </w:p>
    <w:p w:rsidR="00903217" w:rsidRPr="00BC28B7" w:rsidRDefault="00F83868" w:rsidP="00BC28B7">
      <w:pPr>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Adanya peningkatan pada kemampuan membaca permulaan murid tunagrahita ringan kelas dasar II di SLB Negeri Tanah Grogot mengisyaratkan bahwa metode </w:t>
      </w:r>
      <w:r w:rsidRPr="00E71DD2">
        <w:rPr>
          <w:rFonts w:ascii="Times New Roman" w:hAnsi="Times New Roman" w:cs="Times New Roman"/>
          <w:i/>
          <w:sz w:val="24"/>
          <w:szCs w:val="24"/>
        </w:rPr>
        <w:t>drill</w:t>
      </w:r>
      <w:r>
        <w:rPr>
          <w:rFonts w:ascii="Times New Roman" w:hAnsi="Times New Roman" w:cs="Times New Roman"/>
          <w:sz w:val="24"/>
          <w:szCs w:val="24"/>
        </w:rPr>
        <w:t xml:space="preserve"> dengan latihan berulang-ulang efektif diterapkan dalam pembelajaran</w:t>
      </w:r>
      <w:r w:rsidR="00BC28B7">
        <w:rPr>
          <w:rFonts w:ascii="Times New Roman" w:hAnsi="Times New Roman" w:cs="Times New Roman"/>
          <w:sz w:val="24"/>
        </w:rPr>
        <w:t xml:space="preserve"> </w:t>
      </w:r>
      <w:r w:rsidR="00903217" w:rsidRPr="003D5EE7">
        <w:rPr>
          <w:rFonts w:ascii="Times New Roman" w:hAnsi="Times New Roman" w:cs="Times New Roman"/>
          <w:sz w:val="24"/>
        </w:rPr>
        <w:t>membaca permulaan karena</w:t>
      </w:r>
      <w:r w:rsidR="003D5EE7">
        <w:rPr>
          <w:rFonts w:ascii="Times New Roman" w:hAnsi="Times New Roman" w:cs="Times New Roman"/>
          <w:sz w:val="24"/>
        </w:rPr>
        <w:t xml:space="preserve"> dalam penerapan metode </w:t>
      </w:r>
      <w:r w:rsidR="003D5EE7" w:rsidRPr="003D5EE7">
        <w:rPr>
          <w:rFonts w:ascii="Times New Roman" w:hAnsi="Times New Roman" w:cs="Times New Roman"/>
          <w:i/>
          <w:sz w:val="24"/>
        </w:rPr>
        <w:t>drill</w:t>
      </w:r>
      <w:r w:rsidR="003D5EE7">
        <w:rPr>
          <w:rFonts w:ascii="Times New Roman" w:hAnsi="Times New Roman" w:cs="Times New Roman"/>
          <w:sz w:val="24"/>
        </w:rPr>
        <w:t xml:space="preserve"> tersebut murid dapat terlatih dan mampu mengenal huruf-huruf yang diberikan secara teratur</w:t>
      </w:r>
      <w:r w:rsidR="007F4119">
        <w:rPr>
          <w:rFonts w:ascii="Times New Roman" w:hAnsi="Times New Roman" w:cs="Times New Roman"/>
          <w:sz w:val="24"/>
        </w:rPr>
        <w:t xml:space="preserve"> dan berulang-ulang</w:t>
      </w:r>
      <w:r w:rsidR="00903217" w:rsidRPr="003D5EE7">
        <w:rPr>
          <w:rFonts w:ascii="Times New Roman" w:hAnsi="Times New Roman" w:cs="Times New Roman"/>
          <w:sz w:val="24"/>
        </w:rPr>
        <w:t>.</w:t>
      </w:r>
    </w:p>
    <w:p w:rsidR="00C06D05" w:rsidRPr="00F86E4C" w:rsidRDefault="00E71DD2" w:rsidP="00E71D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C06D05" w:rsidRPr="00F86E4C" w:rsidSect="000545CB">
      <w:headerReference w:type="default" r:id="rId10"/>
      <w:pgSz w:w="12240" w:h="15840" w:code="1"/>
      <w:pgMar w:top="2410" w:right="1467" w:bottom="1560"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A19" w:rsidRDefault="00E12A19" w:rsidP="00014C63">
      <w:pPr>
        <w:spacing w:after="0" w:line="240" w:lineRule="auto"/>
      </w:pPr>
      <w:r>
        <w:separator/>
      </w:r>
    </w:p>
  </w:endnote>
  <w:endnote w:type="continuationSeparator" w:id="1">
    <w:p w:rsidR="00E12A19" w:rsidRDefault="00E12A19" w:rsidP="0001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A19" w:rsidRDefault="00E12A19" w:rsidP="00014C63">
      <w:pPr>
        <w:spacing w:after="0" w:line="240" w:lineRule="auto"/>
      </w:pPr>
      <w:r>
        <w:separator/>
      </w:r>
    </w:p>
  </w:footnote>
  <w:footnote w:type="continuationSeparator" w:id="1">
    <w:p w:rsidR="00E12A19" w:rsidRDefault="00E12A19" w:rsidP="00014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902"/>
      <w:docPartObj>
        <w:docPartGallery w:val="Page Numbers (Top of Page)"/>
        <w:docPartUnique/>
      </w:docPartObj>
    </w:sdtPr>
    <w:sdtEndPr>
      <w:rPr>
        <w:rFonts w:ascii="Times New Roman" w:hAnsi="Times New Roman" w:cs="Times New Roman"/>
        <w:sz w:val="24"/>
      </w:rPr>
    </w:sdtEndPr>
    <w:sdtContent>
      <w:p w:rsidR="001034D8" w:rsidRDefault="001034D8" w:rsidP="00A37598">
        <w:pPr>
          <w:pStyle w:val="Header"/>
          <w:jc w:val="right"/>
        </w:pPr>
      </w:p>
      <w:p w:rsidR="001034D8" w:rsidRDefault="001034D8" w:rsidP="00A37598">
        <w:pPr>
          <w:pStyle w:val="Header"/>
          <w:jc w:val="right"/>
        </w:pPr>
      </w:p>
      <w:p w:rsidR="001034D8" w:rsidRDefault="001034D8" w:rsidP="00A37598">
        <w:pPr>
          <w:pStyle w:val="Header"/>
          <w:jc w:val="right"/>
          <w:rPr>
            <w:rFonts w:ascii="Times New Roman" w:hAnsi="Times New Roman" w:cs="Times New Roman"/>
            <w:sz w:val="24"/>
          </w:rPr>
        </w:pPr>
      </w:p>
      <w:p w:rsidR="001034D8" w:rsidRDefault="00BA5983" w:rsidP="00A37598">
        <w:pPr>
          <w:pStyle w:val="Header"/>
          <w:jc w:val="right"/>
        </w:pPr>
        <w:r w:rsidRPr="00A37598">
          <w:rPr>
            <w:rFonts w:ascii="Times New Roman" w:hAnsi="Times New Roman" w:cs="Times New Roman"/>
            <w:sz w:val="24"/>
          </w:rPr>
          <w:fldChar w:fldCharType="begin"/>
        </w:r>
        <w:r w:rsidR="001034D8" w:rsidRPr="00A37598">
          <w:rPr>
            <w:rFonts w:ascii="Times New Roman" w:hAnsi="Times New Roman" w:cs="Times New Roman"/>
            <w:sz w:val="24"/>
          </w:rPr>
          <w:instrText xml:space="preserve"> PAGE   \* MERGEFORMAT </w:instrText>
        </w:r>
        <w:r w:rsidRPr="00A37598">
          <w:rPr>
            <w:rFonts w:ascii="Times New Roman" w:hAnsi="Times New Roman" w:cs="Times New Roman"/>
            <w:sz w:val="24"/>
          </w:rPr>
          <w:fldChar w:fldCharType="separate"/>
        </w:r>
        <w:r w:rsidR="007A090C">
          <w:rPr>
            <w:rFonts w:ascii="Times New Roman" w:hAnsi="Times New Roman" w:cs="Times New Roman"/>
            <w:noProof/>
            <w:sz w:val="24"/>
          </w:rPr>
          <w:t>44</w:t>
        </w:r>
        <w:r w:rsidRPr="00A37598">
          <w:rPr>
            <w:rFonts w:ascii="Times New Roman" w:hAnsi="Times New Roman" w:cs="Times New Roman"/>
            <w:sz w:val="24"/>
          </w:rPr>
          <w:fldChar w:fldCharType="end"/>
        </w:r>
      </w:p>
    </w:sdtContent>
  </w:sdt>
  <w:p w:rsidR="001034D8" w:rsidRDefault="001034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500"/>
    <w:multiLevelType w:val="hybridMultilevel"/>
    <w:tmpl w:val="B086B664"/>
    <w:lvl w:ilvl="0" w:tplc="D018A522">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67B5"/>
    <w:multiLevelType w:val="hybridMultilevel"/>
    <w:tmpl w:val="21146EF2"/>
    <w:lvl w:ilvl="0" w:tplc="BC94EB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1480"/>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192637"/>
    <w:multiLevelType w:val="hybridMultilevel"/>
    <w:tmpl w:val="17D0FBB8"/>
    <w:lvl w:ilvl="0" w:tplc="BC94EB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D0FD4"/>
    <w:multiLevelType w:val="hybridMultilevel"/>
    <w:tmpl w:val="E4A652A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261072"/>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F4793D"/>
    <w:multiLevelType w:val="hybridMultilevel"/>
    <w:tmpl w:val="680E7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B3079F"/>
    <w:multiLevelType w:val="hybridMultilevel"/>
    <w:tmpl w:val="0B46CE94"/>
    <w:lvl w:ilvl="0" w:tplc="5A1EB3D4">
      <w:start w:val="2"/>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4533B"/>
    <w:multiLevelType w:val="hybridMultilevel"/>
    <w:tmpl w:val="4DC27582"/>
    <w:lvl w:ilvl="0" w:tplc="669A8D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5A2C06"/>
    <w:multiLevelType w:val="hybridMultilevel"/>
    <w:tmpl w:val="06182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13D52"/>
    <w:multiLevelType w:val="hybridMultilevel"/>
    <w:tmpl w:val="17D0FBB8"/>
    <w:lvl w:ilvl="0" w:tplc="BC94EB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B298B"/>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EA3E84"/>
    <w:multiLevelType w:val="hybridMultilevel"/>
    <w:tmpl w:val="394693B6"/>
    <w:lvl w:ilvl="0" w:tplc="EC6A6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812DF8"/>
    <w:multiLevelType w:val="hybridMultilevel"/>
    <w:tmpl w:val="0150CEE2"/>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E940D3"/>
    <w:multiLevelType w:val="hybridMultilevel"/>
    <w:tmpl w:val="BB3EBC0E"/>
    <w:lvl w:ilvl="0" w:tplc="1A8016CA">
      <w:start w:val="1"/>
      <w:numFmt w:val="decimal"/>
      <w:lvlText w:val="%1."/>
      <w:lvlJc w:val="left"/>
      <w:pPr>
        <w:ind w:left="1080" w:hanging="360"/>
      </w:pPr>
      <w:rPr>
        <w:rFonts w:ascii="Times New Roman" w:eastAsia="Times New Roman" w:hAnsi="Times New Roman"/>
      </w:rPr>
    </w:lvl>
    <w:lvl w:ilvl="1" w:tplc="08090019">
      <w:start w:val="1"/>
      <w:numFmt w:val="lowerLetter"/>
      <w:lvlText w:val="%2."/>
      <w:lvlJc w:val="left"/>
      <w:pPr>
        <w:ind w:left="63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3D7208BA"/>
    <w:multiLevelType w:val="hybridMultilevel"/>
    <w:tmpl w:val="F50C4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90492"/>
    <w:multiLevelType w:val="hybridMultilevel"/>
    <w:tmpl w:val="3C82D36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360983"/>
    <w:multiLevelType w:val="hybridMultilevel"/>
    <w:tmpl w:val="DBA045F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4A10558"/>
    <w:multiLevelType w:val="hybridMultilevel"/>
    <w:tmpl w:val="B5446EC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D05AB2D2">
      <w:start w:val="2"/>
      <w:numFmt w:val="decimal"/>
      <w:lvlText w:val="%3."/>
      <w:lvlJc w:val="left"/>
      <w:pPr>
        <w:ind w:left="2880" w:hanging="360"/>
      </w:pPr>
      <w:rPr>
        <w:rFonts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1C3664"/>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371B47"/>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702092"/>
    <w:multiLevelType w:val="hybridMultilevel"/>
    <w:tmpl w:val="F50C4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22E85"/>
    <w:multiLevelType w:val="hybridMultilevel"/>
    <w:tmpl w:val="4DC27582"/>
    <w:lvl w:ilvl="0" w:tplc="669A8D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282224"/>
    <w:multiLevelType w:val="hybridMultilevel"/>
    <w:tmpl w:val="637AA89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2D46FA"/>
    <w:multiLevelType w:val="hybridMultilevel"/>
    <w:tmpl w:val="06182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92B3E"/>
    <w:multiLevelType w:val="hybridMultilevel"/>
    <w:tmpl w:val="B086B664"/>
    <w:lvl w:ilvl="0" w:tplc="D018A522">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1D5BA1"/>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F5C184B"/>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A91DDC"/>
    <w:multiLevelType w:val="hybridMultilevel"/>
    <w:tmpl w:val="3C82D36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E77044"/>
    <w:multiLevelType w:val="hybridMultilevel"/>
    <w:tmpl w:val="429CB93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567C57"/>
    <w:multiLevelType w:val="hybridMultilevel"/>
    <w:tmpl w:val="972E3BE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9916AA"/>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DC2A7B"/>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A3588A"/>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864E23"/>
    <w:multiLevelType w:val="hybridMultilevel"/>
    <w:tmpl w:val="429CB93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1022CF"/>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F044A"/>
    <w:multiLevelType w:val="hybridMultilevel"/>
    <w:tmpl w:val="680E7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E726AF"/>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7D16FC"/>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9A38AA"/>
    <w:multiLevelType w:val="hybridMultilevel"/>
    <w:tmpl w:val="61CC6226"/>
    <w:lvl w:ilvl="0" w:tplc="EC6A6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84316"/>
    <w:multiLevelType w:val="hybridMultilevel"/>
    <w:tmpl w:val="06182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550F0"/>
    <w:multiLevelType w:val="hybridMultilevel"/>
    <w:tmpl w:val="7C52D1C4"/>
    <w:lvl w:ilvl="0" w:tplc="BEA203F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15"/>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19"/>
  </w:num>
  <w:num w:numId="9">
    <w:abstractNumId w:val="40"/>
  </w:num>
  <w:num w:numId="10">
    <w:abstractNumId w:val="39"/>
  </w:num>
  <w:num w:numId="11">
    <w:abstractNumId w:val="6"/>
  </w:num>
  <w:num w:numId="12">
    <w:abstractNumId w:val="25"/>
  </w:num>
  <w:num w:numId="13">
    <w:abstractNumId w:val="29"/>
  </w:num>
  <w:num w:numId="14">
    <w:abstractNumId w:val="38"/>
  </w:num>
  <w:num w:numId="15">
    <w:abstractNumId w:val="17"/>
  </w:num>
  <w:num w:numId="16">
    <w:abstractNumId w:val="14"/>
  </w:num>
  <w:num w:numId="17">
    <w:abstractNumId w:val="32"/>
  </w:num>
  <w:num w:numId="18">
    <w:abstractNumId w:val="1"/>
  </w:num>
  <w:num w:numId="19">
    <w:abstractNumId w:val="11"/>
  </w:num>
  <w:num w:numId="20">
    <w:abstractNumId w:val="35"/>
  </w:num>
  <w:num w:numId="21">
    <w:abstractNumId w:val="36"/>
  </w:num>
  <w:num w:numId="22">
    <w:abstractNumId w:val="33"/>
  </w:num>
  <w:num w:numId="23">
    <w:abstractNumId w:val="4"/>
  </w:num>
  <w:num w:numId="24">
    <w:abstractNumId w:val="9"/>
  </w:num>
  <w:num w:numId="25">
    <w:abstractNumId w:val="20"/>
  </w:num>
  <w:num w:numId="26">
    <w:abstractNumId w:val="2"/>
  </w:num>
  <w:num w:numId="27">
    <w:abstractNumId w:val="31"/>
  </w:num>
  <w:num w:numId="28">
    <w:abstractNumId w:val="21"/>
  </w:num>
  <w:num w:numId="29">
    <w:abstractNumId w:val="41"/>
  </w:num>
  <w:num w:numId="30">
    <w:abstractNumId w:val="13"/>
  </w:num>
  <w:num w:numId="31">
    <w:abstractNumId w:val="43"/>
  </w:num>
  <w:num w:numId="32">
    <w:abstractNumId w:val="34"/>
  </w:num>
  <w:num w:numId="33">
    <w:abstractNumId w:val="30"/>
  </w:num>
  <w:num w:numId="34">
    <w:abstractNumId w:val="0"/>
  </w:num>
  <w:num w:numId="35">
    <w:abstractNumId w:val="27"/>
  </w:num>
  <w:num w:numId="36">
    <w:abstractNumId w:val="42"/>
  </w:num>
  <w:num w:numId="37">
    <w:abstractNumId w:val="23"/>
  </w:num>
  <w:num w:numId="38">
    <w:abstractNumId w:val="12"/>
  </w:num>
  <w:num w:numId="39">
    <w:abstractNumId w:val="16"/>
  </w:num>
  <w:num w:numId="40">
    <w:abstractNumId w:val="26"/>
  </w:num>
  <w:num w:numId="41">
    <w:abstractNumId w:val="22"/>
  </w:num>
  <w:num w:numId="42">
    <w:abstractNumId w:val="10"/>
  </w:num>
  <w:num w:numId="43">
    <w:abstractNumId w:val="7"/>
  </w:num>
  <w:num w:numId="44">
    <w:abstractNumId w:val="37"/>
  </w:num>
  <w:num w:numId="45">
    <w:abstractNumId w:val="18"/>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4626">
      <o:colormenu v:ext="edit" strokecolor="none [3212]"/>
    </o:shapedefaults>
  </w:hdrShapeDefaults>
  <w:footnotePr>
    <w:footnote w:id="0"/>
    <w:footnote w:id="1"/>
  </w:footnotePr>
  <w:endnotePr>
    <w:endnote w:id="0"/>
    <w:endnote w:id="1"/>
  </w:endnotePr>
  <w:compat/>
  <w:rsids>
    <w:rsidRoot w:val="00014C63"/>
    <w:rsid w:val="00000D71"/>
    <w:rsid w:val="00003A54"/>
    <w:rsid w:val="00005CC7"/>
    <w:rsid w:val="0001047A"/>
    <w:rsid w:val="000111A0"/>
    <w:rsid w:val="000113D1"/>
    <w:rsid w:val="00011C22"/>
    <w:rsid w:val="00014C63"/>
    <w:rsid w:val="0001593C"/>
    <w:rsid w:val="00015EAE"/>
    <w:rsid w:val="00017C4E"/>
    <w:rsid w:val="00021441"/>
    <w:rsid w:val="00032086"/>
    <w:rsid w:val="000326BE"/>
    <w:rsid w:val="00041A9D"/>
    <w:rsid w:val="00047DB1"/>
    <w:rsid w:val="000509B9"/>
    <w:rsid w:val="00050E13"/>
    <w:rsid w:val="000545CB"/>
    <w:rsid w:val="00054694"/>
    <w:rsid w:val="00054AFF"/>
    <w:rsid w:val="000605B0"/>
    <w:rsid w:val="00060B4C"/>
    <w:rsid w:val="00065CFF"/>
    <w:rsid w:val="00080899"/>
    <w:rsid w:val="000851F6"/>
    <w:rsid w:val="00087F79"/>
    <w:rsid w:val="00091D85"/>
    <w:rsid w:val="000A19AA"/>
    <w:rsid w:val="000A2930"/>
    <w:rsid w:val="000A31A6"/>
    <w:rsid w:val="000A68BB"/>
    <w:rsid w:val="000B1242"/>
    <w:rsid w:val="000B366F"/>
    <w:rsid w:val="000B548D"/>
    <w:rsid w:val="000C12EF"/>
    <w:rsid w:val="000C58EF"/>
    <w:rsid w:val="000C7A64"/>
    <w:rsid w:val="000E0D0D"/>
    <w:rsid w:val="000E1319"/>
    <w:rsid w:val="000E2BC9"/>
    <w:rsid w:val="000F6927"/>
    <w:rsid w:val="0010167E"/>
    <w:rsid w:val="00103303"/>
    <w:rsid w:val="001034D8"/>
    <w:rsid w:val="001108EA"/>
    <w:rsid w:val="00112BED"/>
    <w:rsid w:val="00127FD3"/>
    <w:rsid w:val="00134118"/>
    <w:rsid w:val="00137AE0"/>
    <w:rsid w:val="0014455B"/>
    <w:rsid w:val="0015313A"/>
    <w:rsid w:val="001618E2"/>
    <w:rsid w:val="001647A2"/>
    <w:rsid w:val="00165C92"/>
    <w:rsid w:val="0016659D"/>
    <w:rsid w:val="001844F8"/>
    <w:rsid w:val="00186948"/>
    <w:rsid w:val="00187341"/>
    <w:rsid w:val="00191357"/>
    <w:rsid w:val="00193F18"/>
    <w:rsid w:val="001A0D65"/>
    <w:rsid w:val="001A1D8E"/>
    <w:rsid w:val="001A5EC3"/>
    <w:rsid w:val="001B694C"/>
    <w:rsid w:val="001C38D9"/>
    <w:rsid w:val="001D32E2"/>
    <w:rsid w:val="001D3620"/>
    <w:rsid w:val="001D6AE5"/>
    <w:rsid w:val="001F171B"/>
    <w:rsid w:val="00203394"/>
    <w:rsid w:val="0020405A"/>
    <w:rsid w:val="00206A16"/>
    <w:rsid w:val="00210727"/>
    <w:rsid w:val="00216D40"/>
    <w:rsid w:val="00230D14"/>
    <w:rsid w:val="00240AB4"/>
    <w:rsid w:val="00241863"/>
    <w:rsid w:val="0024720F"/>
    <w:rsid w:val="00247CB5"/>
    <w:rsid w:val="0025266E"/>
    <w:rsid w:val="00253171"/>
    <w:rsid w:val="00260569"/>
    <w:rsid w:val="0026142F"/>
    <w:rsid w:val="00263EF2"/>
    <w:rsid w:val="002673D5"/>
    <w:rsid w:val="00282FD1"/>
    <w:rsid w:val="0029246C"/>
    <w:rsid w:val="00296123"/>
    <w:rsid w:val="00297177"/>
    <w:rsid w:val="00297C7D"/>
    <w:rsid w:val="002A3694"/>
    <w:rsid w:val="002A4AD5"/>
    <w:rsid w:val="002B44B0"/>
    <w:rsid w:val="002B631D"/>
    <w:rsid w:val="002B74DA"/>
    <w:rsid w:val="002C4C01"/>
    <w:rsid w:val="002D16AF"/>
    <w:rsid w:val="002D1C80"/>
    <w:rsid w:val="002D2185"/>
    <w:rsid w:val="002D2DFB"/>
    <w:rsid w:val="002F62F7"/>
    <w:rsid w:val="002F7DEC"/>
    <w:rsid w:val="00300F52"/>
    <w:rsid w:val="00305729"/>
    <w:rsid w:val="003068E8"/>
    <w:rsid w:val="00311EFF"/>
    <w:rsid w:val="003166C9"/>
    <w:rsid w:val="0032609F"/>
    <w:rsid w:val="00332580"/>
    <w:rsid w:val="00332A35"/>
    <w:rsid w:val="003511E0"/>
    <w:rsid w:val="0035748F"/>
    <w:rsid w:val="00362B6F"/>
    <w:rsid w:val="003654A7"/>
    <w:rsid w:val="00370781"/>
    <w:rsid w:val="0038120A"/>
    <w:rsid w:val="003845DC"/>
    <w:rsid w:val="003852B0"/>
    <w:rsid w:val="00387AC8"/>
    <w:rsid w:val="00387FEB"/>
    <w:rsid w:val="00391AB0"/>
    <w:rsid w:val="00392657"/>
    <w:rsid w:val="003A20B6"/>
    <w:rsid w:val="003A2C07"/>
    <w:rsid w:val="003C204C"/>
    <w:rsid w:val="003C7E05"/>
    <w:rsid w:val="003D0378"/>
    <w:rsid w:val="003D0535"/>
    <w:rsid w:val="003D4357"/>
    <w:rsid w:val="003D5EE7"/>
    <w:rsid w:val="003D6D57"/>
    <w:rsid w:val="003E3EE4"/>
    <w:rsid w:val="003E6FB6"/>
    <w:rsid w:val="003F4948"/>
    <w:rsid w:val="003F79B2"/>
    <w:rsid w:val="00401CD0"/>
    <w:rsid w:val="00401F37"/>
    <w:rsid w:val="004062BD"/>
    <w:rsid w:val="00411B2D"/>
    <w:rsid w:val="00412F96"/>
    <w:rsid w:val="004138E8"/>
    <w:rsid w:val="004418A6"/>
    <w:rsid w:val="00443C31"/>
    <w:rsid w:val="00444FA3"/>
    <w:rsid w:val="004460EF"/>
    <w:rsid w:val="004478E9"/>
    <w:rsid w:val="00450555"/>
    <w:rsid w:val="004521D7"/>
    <w:rsid w:val="00454906"/>
    <w:rsid w:val="00455613"/>
    <w:rsid w:val="004561B5"/>
    <w:rsid w:val="00464302"/>
    <w:rsid w:val="00464C05"/>
    <w:rsid w:val="00470537"/>
    <w:rsid w:val="00474374"/>
    <w:rsid w:val="00477722"/>
    <w:rsid w:val="00484C82"/>
    <w:rsid w:val="00485383"/>
    <w:rsid w:val="0049467F"/>
    <w:rsid w:val="00496444"/>
    <w:rsid w:val="004A27A1"/>
    <w:rsid w:val="004A4CCB"/>
    <w:rsid w:val="004A54D4"/>
    <w:rsid w:val="004A5AE7"/>
    <w:rsid w:val="004A7A05"/>
    <w:rsid w:val="004B1F03"/>
    <w:rsid w:val="004B642D"/>
    <w:rsid w:val="004C0198"/>
    <w:rsid w:val="004C1126"/>
    <w:rsid w:val="004C4884"/>
    <w:rsid w:val="004C48C3"/>
    <w:rsid w:val="004C4CCA"/>
    <w:rsid w:val="004D4CAD"/>
    <w:rsid w:val="004E0480"/>
    <w:rsid w:val="004E26D8"/>
    <w:rsid w:val="004E2DFA"/>
    <w:rsid w:val="004E7596"/>
    <w:rsid w:val="004F1AAE"/>
    <w:rsid w:val="004F1B28"/>
    <w:rsid w:val="004F3C20"/>
    <w:rsid w:val="004F6641"/>
    <w:rsid w:val="005063AD"/>
    <w:rsid w:val="00512229"/>
    <w:rsid w:val="005267D9"/>
    <w:rsid w:val="005301A9"/>
    <w:rsid w:val="00536848"/>
    <w:rsid w:val="0054034E"/>
    <w:rsid w:val="005439E5"/>
    <w:rsid w:val="005452DE"/>
    <w:rsid w:val="005454B3"/>
    <w:rsid w:val="00547943"/>
    <w:rsid w:val="00547B76"/>
    <w:rsid w:val="00550772"/>
    <w:rsid w:val="00550BAE"/>
    <w:rsid w:val="00551689"/>
    <w:rsid w:val="00553954"/>
    <w:rsid w:val="00555013"/>
    <w:rsid w:val="00556D69"/>
    <w:rsid w:val="005576B6"/>
    <w:rsid w:val="00557758"/>
    <w:rsid w:val="00557EF2"/>
    <w:rsid w:val="005669B9"/>
    <w:rsid w:val="00577564"/>
    <w:rsid w:val="00583E46"/>
    <w:rsid w:val="00592BBB"/>
    <w:rsid w:val="00596E93"/>
    <w:rsid w:val="005A138D"/>
    <w:rsid w:val="005A24A7"/>
    <w:rsid w:val="005A5DE9"/>
    <w:rsid w:val="005A6071"/>
    <w:rsid w:val="005B135F"/>
    <w:rsid w:val="005B1B43"/>
    <w:rsid w:val="005B2162"/>
    <w:rsid w:val="005B2D3F"/>
    <w:rsid w:val="005B485B"/>
    <w:rsid w:val="005C0A69"/>
    <w:rsid w:val="005C3EDD"/>
    <w:rsid w:val="005C7349"/>
    <w:rsid w:val="005D5E3E"/>
    <w:rsid w:val="005E073D"/>
    <w:rsid w:val="005E0D40"/>
    <w:rsid w:val="005E0DBB"/>
    <w:rsid w:val="005E3922"/>
    <w:rsid w:val="005E5F2C"/>
    <w:rsid w:val="005E70B7"/>
    <w:rsid w:val="005F1284"/>
    <w:rsid w:val="005F3D25"/>
    <w:rsid w:val="005F4E71"/>
    <w:rsid w:val="005F6BA3"/>
    <w:rsid w:val="0060084C"/>
    <w:rsid w:val="00610BA9"/>
    <w:rsid w:val="00610E59"/>
    <w:rsid w:val="00611BF6"/>
    <w:rsid w:val="00612951"/>
    <w:rsid w:val="00614892"/>
    <w:rsid w:val="00622BCA"/>
    <w:rsid w:val="00623CB5"/>
    <w:rsid w:val="00633ADB"/>
    <w:rsid w:val="006423AB"/>
    <w:rsid w:val="006432AD"/>
    <w:rsid w:val="006449BF"/>
    <w:rsid w:val="00645A53"/>
    <w:rsid w:val="006475EE"/>
    <w:rsid w:val="006500CF"/>
    <w:rsid w:val="0065118F"/>
    <w:rsid w:val="00653057"/>
    <w:rsid w:val="00654C57"/>
    <w:rsid w:val="00656916"/>
    <w:rsid w:val="00657DBB"/>
    <w:rsid w:val="00661526"/>
    <w:rsid w:val="00662E0E"/>
    <w:rsid w:val="00663356"/>
    <w:rsid w:val="0067083A"/>
    <w:rsid w:val="00671B5F"/>
    <w:rsid w:val="00676022"/>
    <w:rsid w:val="0068047B"/>
    <w:rsid w:val="00682DD7"/>
    <w:rsid w:val="00693F16"/>
    <w:rsid w:val="00697B34"/>
    <w:rsid w:val="006A5153"/>
    <w:rsid w:val="006B33A2"/>
    <w:rsid w:val="006B4BA7"/>
    <w:rsid w:val="006B6988"/>
    <w:rsid w:val="006C530C"/>
    <w:rsid w:val="006C6747"/>
    <w:rsid w:val="006D532F"/>
    <w:rsid w:val="007021E2"/>
    <w:rsid w:val="00703A48"/>
    <w:rsid w:val="00704F1F"/>
    <w:rsid w:val="00705BE0"/>
    <w:rsid w:val="00707A0E"/>
    <w:rsid w:val="007172E0"/>
    <w:rsid w:val="007173EA"/>
    <w:rsid w:val="00725229"/>
    <w:rsid w:val="0072791A"/>
    <w:rsid w:val="00757675"/>
    <w:rsid w:val="00760683"/>
    <w:rsid w:val="00760C5E"/>
    <w:rsid w:val="00781A82"/>
    <w:rsid w:val="00791698"/>
    <w:rsid w:val="00795634"/>
    <w:rsid w:val="007A090C"/>
    <w:rsid w:val="007A16AB"/>
    <w:rsid w:val="007A1FA3"/>
    <w:rsid w:val="007A5119"/>
    <w:rsid w:val="007A60C8"/>
    <w:rsid w:val="007B3602"/>
    <w:rsid w:val="007B6C0E"/>
    <w:rsid w:val="007B6D9E"/>
    <w:rsid w:val="007B77D6"/>
    <w:rsid w:val="007C4B36"/>
    <w:rsid w:val="007D2033"/>
    <w:rsid w:val="007D449F"/>
    <w:rsid w:val="007D522F"/>
    <w:rsid w:val="007D608F"/>
    <w:rsid w:val="007D62D3"/>
    <w:rsid w:val="007D75EE"/>
    <w:rsid w:val="007E46F7"/>
    <w:rsid w:val="007E4F79"/>
    <w:rsid w:val="007F3473"/>
    <w:rsid w:val="007F4119"/>
    <w:rsid w:val="007F700A"/>
    <w:rsid w:val="007F7BFC"/>
    <w:rsid w:val="00802663"/>
    <w:rsid w:val="00805A47"/>
    <w:rsid w:val="0080650D"/>
    <w:rsid w:val="0080757F"/>
    <w:rsid w:val="008126D5"/>
    <w:rsid w:val="0081396B"/>
    <w:rsid w:val="0082389B"/>
    <w:rsid w:val="00827B7C"/>
    <w:rsid w:val="00837979"/>
    <w:rsid w:val="0084547B"/>
    <w:rsid w:val="0084558B"/>
    <w:rsid w:val="00846A5A"/>
    <w:rsid w:val="00856B65"/>
    <w:rsid w:val="00861AA5"/>
    <w:rsid w:val="00861FB4"/>
    <w:rsid w:val="00863F9C"/>
    <w:rsid w:val="00864E0E"/>
    <w:rsid w:val="00864F79"/>
    <w:rsid w:val="00870DA8"/>
    <w:rsid w:val="00875B53"/>
    <w:rsid w:val="00876612"/>
    <w:rsid w:val="00877C8A"/>
    <w:rsid w:val="00882FD5"/>
    <w:rsid w:val="00885801"/>
    <w:rsid w:val="008872E2"/>
    <w:rsid w:val="00896CC6"/>
    <w:rsid w:val="008A2BBC"/>
    <w:rsid w:val="008A3338"/>
    <w:rsid w:val="008B3BBB"/>
    <w:rsid w:val="008B73F2"/>
    <w:rsid w:val="008B759E"/>
    <w:rsid w:val="008C19DF"/>
    <w:rsid w:val="008C212F"/>
    <w:rsid w:val="008D7DDC"/>
    <w:rsid w:val="008E1A4A"/>
    <w:rsid w:val="008E6B60"/>
    <w:rsid w:val="008E7575"/>
    <w:rsid w:val="008F3B3B"/>
    <w:rsid w:val="008F4F38"/>
    <w:rsid w:val="008F5917"/>
    <w:rsid w:val="008F6339"/>
    <w:rsid w:val="008F6C30"/>
    <w:rsid w:val="008F6F4C"/>
    <w:rsid w:val="0090032C"/>
    <w:rsid w:val="00903217"/>
    <w:rsid w:val="00904F1D"/>
    <w:rsid w:val="009107F8"/>
    <w:rsid w:val="0091427B"/>
    <w:rsid w:val="00914A0D"/>
    <w:rsid w:val="00916C29"/>
    <w:rsid w:val="00917353"/>
    <w:rsid w:val="009204DB"/>
    <w:rsid w:val="00922029"/>
    <w:rsid w:val="00922927"/>
    <w:rsid w:val="00926C74"/>
    <w:rsid w:val="00927762"/>
    <w:rsid w:val="009315CD"/>
    <w:rsid w:val="00935913"/>
    <w:rsid w:val="00935B50"/>
    <w:rsid w:val="00935F10"/>
    <w:rsid w:val="00943F03"/>
    <w:rsid w:val="009459F8"/>
    <w:rsid w:val="0094672D"/>
    <w:rsid w:val="00955ADA"/>
    <w:rsid w:val="00957633"/>
    <w:rsid w:val="009639FD"/>
    <w:rsid w:val="00963F00"/>
    <w:rsid w:val="009641A5"/>
    <w:rsid w:val="00976AB6"/>
    <w:rsid w:val="0098361F"/>
    <w:rsid w:val="00983D5E"/>
    <w:rsid w:val="00985957"/>
    <w:rsid w:val="00992B55"/>
    <w:rsid w:val="00993C5A"/>
    <w:rsid w:val="00996C16"/>
    <w:rsid w:val="009A0B16"/>
    <w:rsid w:val="009A0F44"/>
    <w:rsid w:val="009A141C"/>
    <w:rsid w:val="009A1EC8"/>
    <w:rsid w:val="009A4D8C"/>
    <w:rsid w:val="009B14EC"/>
    <w:rsid w:val="009B2649"/>
    <w:rsid w:val="009B7887"/>
    <w:rsid w:val="009C2768"/>
    <w:rsid w:val="009E29AB"/>
    <w:rsid w:val="009E779A"/>
    <w:rsid w:val="009F7E7A"/>
    <w:rsid w:val="00A045D0"/>
    <w:rsid w:val="00A05A09"/>
    <w:rsid w:val="00A1241B"/>
    <w:rsid w:val="00A159FB"/>
    <w:rsid w:val="00A2118A"/>
    <w:rsid w:val="00A22F77"/>
    <w:rsid w:val="00A2453C"/>
    <w:rsid w:val="00A26A39"/>
    <w:rsid w:val="00A27097"/>
    <w:rsid w:val="00A37067"/>
    <w:rsid w:val="00A37598"/>
    <w:rsid w:val="00A37EF8"/>
    <w:rsid w:val="00A4768A"/>
    <w:rsid w:val="00A52F52"/>
    <w:rsid w:val="00A63A60"/>
    <w:rsid w:val="00A749A8"/>
    <w:rsid w:val="00A74F4B"/>
    <w:rsid w:val="00A75948"/>
    <w:rsid w:val="00A75952"/>
    <w:rsid w:val="00A8003A"/>
    <w:rsid w:val="00A8542B"/>
    <w:rsid w:val="00A877EA"/>
    <w:rsid w:val="00A87925"/>
    <w:rsid w:val="00A9394B"/>
    <w:rsid w:val="00A93AB5"/>
    <w:rsid w:val="00A97067"/>
    <w:rsid w:val="00AA162A"/>
    <w:rsid w:val="00AA1FF0"/>
    <w:rsid w:val="00AA557B"/>
    <w:rsid w:val="00AB10B4"/>
    <w:rsid w:val="00AB4587"/>
    <w:rsid w:val="00AB6300"/>
    <w:rsid w:val="00AB79B5"/>
    <w:rsid w:val="00AC62A8"/>
    <w:rsid w:val="00AD3E0A"/>
    <w:rsid w:val="00AD4773"/>
    <w:rsid w:val="00AD7181"/>
    <w:rsid w:val="00AE1381"/>
    <w:rsid w:val="00AE3CDC"/>
    <w:rsid w:val="00AE7147"/>
    <w:rsid w:val="00AF4B83"/>
    <w:rsid w:val="00B03006"/>
    <w:rsid w:val="00B035A6"/>
    <w:rsid w:val="00B23257"/>
    <w:rsid w:val="00B2524A"/>
    <w:rsid w:val="00B27AA7"/>
    <w:rsid w:val="00B304FD"/>
    <w:rsid w:val="00B31FFD"/>
    <w:rsid w:val="00B37356"/>
    <w:rsid w:val="00B430CD"/>
    <w:rsid w:val="00B43185"/>
    <w:rsid w:val="00B4361A"/>
    <w:rsid w:val="00B5068C"/>
    <w:rsid w:val="00B52814"/>
    <w:rsid w:val="00B53D4D"/>
    <w:rsid w:val="00B540FB"/>
    <w:rsid w:val="00B5694A"/>
    <w:rsid w:val="00B61513"/>
    <w:rsid w:val="00B6272A"/>
    <w:rsid w:val="00B6273E"/>
    <w:rsid w:val="00B64615"/>
    <w:rsid w:val="00B6531A"/>
    <w:rsid w:val="00B73A53"/>
    <w:rsid w:val="00B75B90"/>
    <w:rsid w:val="00B76541"/>
    <w:rsid w:val="00B84B87"/>
    <w:rsid w:val="00B8506B"/>
    <w:rsid w:val="00B86CA5"/>
    <w:rsid w:val="00B901EA"/>
    <w:rsid w:val="00B958CD"/>
    <w:rsid w:val="00B964A8"/>
    <w:rsid w:val="00BA1C1E"/>
    <w:rsid w:val="00BA1E4E"/>
    <w:rsid w:val="00BA5983"/>
    <w:rsid w:val="00BB08E9"/>
    <w:rsid w:val="00BC06AF"/>
    <w:rsid w:val="00BC28B7"/>
    <w:rsid w:val="00BC2A39"/>
    <w:rsid w:val="00BC53D0"/>
    <w:rsid w:val="00BC7892"/>
    <w:rsid w:val="00BD12B9"/>
    <w:rsid w:val="00BD194C"/>
    <w:rsid w:val="00BD2FB6"/>
    <w:rsid w:val="00BD30A0"/>
    <w:rsid w:val="00BD3EA3"/>
    <w:rsid w:val="00BE2DBE"/>
    <w:rsid w:val="00BE42D6"/>
    <w:rsid w:val="00BE54BE"/>
    <w:rsid w:val="00BE7E11"/>
    <w:rsid w:val="00BF6036"/>
    <w:rsid w:val="00BF6D5F"/>
    <w:rsid w:val="00C01F8C"/>
    <w:rsid w:val="00C043ED"/>
    <w:rsid w:val="00C0529A"/>
    <w:rsid w:val="00C06D05"/>
    <w:rsid w:val="00C07C23"/>
    <w:rsid w:val="00C135EB"/>
    <w:rsid w:val="00C22406"/>
    <w:rsid w:val="00C2607F"/>
    <w:rsid w:val="00C27B86"/>
    <w:rsid w:val="00C329EA"/>
    <w:rsid w:val="00C35219"/>
    <w:rsid w:val="00C360B5"/>
    <w:rsid w:val="00C42061"/>
    <w:rsid w:val="00C5115C"/>
    <w:rsid w:val="00C56201"/>
    <w:rsid w:val="00C5670F"/>
    <w:rsid w:val="00C575AD"/>
    <w:rsid w:val="00C611BD"/>
    <w:rsid w:val="00C6212C"/>
    <w:rsid w:val="00C6452F"/>
    <w:rsid w:val="00C72452"/>
    <w:rsid w:val="00C73A4E"/>
    <w:rsid w:val="00C819FF"/>
    <w:rsid w:val="00C856B6"/>
    <w:rsid w:val="00C9193E"/>
    <w:rsid w:val="00C95805"/>
    <w:rsid w:val="00C9638D"/>
    <w:rsid w:val="00CA536F"/>
    <w:rsid w:val="00CA775E"/>
    <w:rsid w:val="00CB6B05"/>
    <w:rsid w:val="00CB6E2B"/>
    <w:rsid w:val="00CB746E"/>
    <w:rsid w:val="00CC3E6C"/>
    <w:rsid w:val="00CC4C2F"/>
    <w:rsid w:val="00CC6E94"/>
    <w:rsid w:val="00CD4F48"/>
    <w:rsid w:val="00CF5190"/>
    <w:rsid w:val="00D05814"/>
    <w:rsid w:val="00D05FB8"/>
    <w:rsid w:val="00D0609A"/>
    <w:rsid w:val="00D10D31"/>
    <w:rsid w:val="00D13CDD"/>
    <w:rsid w:val="00D152B4"/>
    <w:rsid w:val="00D20D96"/>
    <w:rsid w:val="00D23FE3"/>
    <w:rsid w:val="00D368B7"/>
    <w:rsid w:val="00D36DBA"/>
    <w:rsid w:val="00D43896"/>
    <w:rsid w:val="00D45904"/>
    <w:rsid w:val="00D50482"/>
    <w:rsid w:val="00D55C94"/>
    <w:rsid w:val="00D55FA7"/>
    <w:rsid w:val="00D628A9"/>
    <w:rsid w:val="00D66029"/>
    <w:rsid w:val="00D67996"/>
    <w:rsid w:val="00D7043A"/>
    <w:rsid w:val="00D73E0F"/>
    <w:rsid w:val="00D74E04"/>
    <w:rsid w:val="00D8689A"/>
    <w:rsid w:val="00D94E0C"/>
    <w:rsid w:val="00D95A65"/>
    <w:rsid w:val="00D96B6C"/>
    <w:rsid w:val="00DA4BB1"/>
    <w:rsid w:val="00DA6C89"/>
    <w:rsid w:val="00DA7D5D"/>
    <w:rsid w:val="00DB2199"/>
    <w:rsid w:val="00DB2407"/>
    <w:rsid w:val="00DC3213"/>
    <w:rsid w:val="00DC65AE"/>
    <w:rsid w:val="00DC6E24"/>
    <w:rsid w:val="00DD373A"/>
    <w:rsid w:val="00DD5BDF"/>
    <w:rsid w:val="00DD6671"/>
    <w:rsid w:val="00DE4834"/>
    <w:rsid w:val="00DE6203"/>
    <w:rsid w:val="00DE73F5"/>
    <w:rsid w:val="00DF3256"/>
    <w:rsid w:val="00DF5269"/>
    <w:rsid w:val="00DF5EF0"/>
    <w:rsid w:val="00E06AC1"/>
    <w:rsid w:val="00E12601"/>
    <w:rsid w:val="00E12A19"/>
    <w:rsid w:val="00E27399"/>
    <w:rsid w:val="00E331B0"/>
    <w:rsid w:val="00E333EF"/>
    <w:rsid w:val="00E35D23"/>
    <w:rsid w:val="00E35F2E"/>
    <w:rsid w:val="00E47412"/>
    <w:rsid w:val="00E54E5F"/>
    <w:rsid w:val="00E65323"/>
    <w:rsid w:val="00E71DD2"/>
    <w:rsid w:val="00E731DA"/>
    <w:rsid w:val="00E82045"/>
    <w:rsid w:val="00E84E98"/>
    <w:rsid w:val="00E92289"/>
    <w:rsid w:val="00E93A6E"/>
    <w:rsid w:val="00E9581D"/>
    <w:rsid w:val="00EA2622"/>
    <w:rsid w:val="00EA4BBC"/>
    <w:rsid w:val="00EA6D8D"/>
    <w:rsid w:val="00EA7B51"/>
    <w:rsid w:val="00EB6D02"/>
    <w:rsid w:val="00ED04C1"/>
    <w:rsid w:val="00ED426D"/>
    <w:rsid w:val="00EE26EF"/>
    <w:rsid w:val="00EE4156"/>
    <w:rsid w:val="00EE4557"/>
    <w:rsid w:val="00EE6923"/>
    <w:rsid w:val="00EE704A"/>
    <w:rsid w:val="00EE77A8"/>
    <w:rsid w:val="00EF223B"/>
    <w:rsid w:val="00F00202"/>
    <w:rsid w:val="00F02C92"/>
    <w:rsid w:val="00F0578A"/>
    <w:rsid w:val="00F22E35"/>
    <w:rsid w:val="00F23054"/>
    <w:rsid w:val="00F27413"/>
    <w:rsid w:val="00F3168E"/>
    <w:rsid w:val="00F31773"/>
    <w:rsid w:val="00F36577"/>
    <w:rsid w:val="00F40AA6"/>
    <w:rsid w:val="00F40DE8"/>
    <w:rsid w:val="00F41F94"/>
    <w:rsid w:val="00F442CA"/>
    <w:rsid w:val="00F47F80"/>
    <w:rsid w:val="00F50725"/>
    <w:rsid w:val="00F51D62"/>
    <w:rsid w:val="00F57C95"/>
    <w:rsid w:val="00F63A2F"/>
    <w:rsid w:val="00F71982"/>
    <w:rsid w:val="00F71FDE"/>
    <w:rsid w:val="00F7413E"/>
    <w:rsid w:val="00F77AB4"/>
    <w:rsid w:val="00F83868"/>
    <w:rsid w:val="00F841A6"/>
    <w:rsid w:val="00F84C5A"/>
    <w:rsid w:val="00F86E4C"/>
    <w:rsid w:val="00F90105"/>
    <w:rsid w:val="00F90EA0"/>
    <w:rsid w:val="00F90ED3"/>
    <w:rsid w:val="00F95943"/>
    <w:rsid w:val="00F9633F"/>
    <w:rsid w:val="00F97682"/>
    <w:rsid w:val="00FA43E3"/>
    <w:rsid w:val="00FA55F6"/>
    <w:rsid w:val="00FA6C6D"/>
    <w:rsid w:val="00FB4102"/>
    <w:rsid w:val="00FB76FB"/>
    <w:rsid w:val="00FD1684"/>
    <w:rsid w:val="00FD359D"/>
    <w:rsid w:val="00FD784B"/>
    <w:rsid w:val="00FE0F0B"/>
    <w:rsid w:val="00FE1B25"/>
    <w:rsid w:val="00FF3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63"/>
    <w:pPr>
      <w:spacing w:after="200" w:line="276" w:lineRule="auto"/>
    </w:pPr>
    <w:rPr>
      <w:rFonts w:ascii="Calibri" w:eastAsia="Times New Roman"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63"/>
    <w:pPr>
      <w:ind w:left="720"/>
    </w:pPr>
  </w:style>
  <w:style w:type="table" w:styleId="TableGrid">
    <w:name w:val="Table Grid"/>
    <w:basedOn w:val="TableNormal"/>
    <w:uiPriority w:val="59"/>
    <w:rsid w:val="00014C63"/>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63"/>
    <w:rPr>
      <w:rFonts w:ascii="Tahoma" w:eastAsia="Times New Roman" w:hAnsi="Tahoma" w:cs="Tahoma"/>
      <w:sz w:val="16"/>
      <w:szCs w:val="16"/>
      <w:lang w:eastAsia="ja-JP"/>
    </w:rPr>
  </w:style>
  <w:style w:type="paragraph" w:styleId="Header">
    <w:name w:val="header"/>
    <w:basedOn w:val="Normal"/>
    <w:link w:val="HeaderChar"/>
    <w:uiPriority w:val="99"/>
    <w:unhideWhenUsed/>
    <w:rsid w:val="0001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63"/>
    <w:rPr>
      <w:rFonts w:ascii="Calibri" w:eastAsia="Times New Roman" w:hAnsi="Calibri" w:cs="Calibri"/>
      <w:lang w:eastAsia="ja-JP"/>
    </w:rPr>
  </w:style>
  <w:style w:type="paragraph" w:styleId="Footer">
    <w:name w:val="footer"/>
    <w:basedOn w:val="Normal"/>
    <w:link w:val="FooterChar"/>
    <w:uiPriority w:val="99"/>
    <w:semiHidden/>
    <w:unhideWhenUsed/>
    <w:rsid w:val="00014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4C63"/>
    <w:rPr>
      <w:rFonts w:ascii="Calibri" w:eastAsia="Times New Roman" w:hAnsi="Calibri" w:cs="Calibri"/>
      <w:lang w:eastAsia="ja-JP"/>
    </w:rPr>
  </w:style>
  <w:style w:type="table" w:styleId="LightList-Accent4">
    <w:name w:val="Light List Accent 4"/>
    <w:basedOn w:val="TableNormal"/>
    <w:uiPriority w:val="61"/>
    <w:rsid w:val="009E779A"/>
    <w:pPr>
      <w:ind w:left="1080" w:right="1066"/>
      <w:jc w:val="both"/>
    </w:pPr>
    <w:rPr>
      <w:rFonts w:ascii="Times New Roman" w:hAnsi="Times New Roman" w:cs="Times New Roman"/>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E779A"/>
    <w:pPr>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A31A6"/>
    <w:rPr>
      <w:rFonts w:ascii="Times New Roman" w:eastAsia="Times New Roman" w:hAnsi="Times New Roman" w:cs="Times New Roman"/>
      <w:sz w:val="24"/>
      <w:szCs w:val="24"/>
    </w:rPr>
  </w:style>
  <w:style w:type="table" w:customStyle="1" w:styleId="LightGrid-Accent11">
    <w:name w:val="Light Grid - Accent 11"/>
    <w:basedOn w:val="TableNormal"/>
    <w:uiPriority w:val="62"/>
    <w:rsid w:val="009173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3">
    <w:name w:val="Light List Accent 3"/>
    <w:basedOn w:val="TableNormal"/>
    <w:uiPriority w:val="61"/>
    <w:rsid w:val="009173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Shading1">
    <w:name w:val="Light Shading1"/>
    <w:basedOn w:val="TableNormal"/>
    <w:uiPriority w:val="60"/>
    <w:rsid w:val="007172E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7172E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2">
    <w:name w:val="Light Shading2"/>
    <w:basedOn w:val="TableNormal"/>
    <w:uiPriority w:val="60"/>
    <w:rsid w:val="009220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6148567910124592"/>
          <c:y val="4.4951156253397316E-2"/>
          <c:w val="0.82655340197859883"/>
          <c:h val="0.77984374402179613"/>
        </c:manualLayout>
      </c:layout>
      <c:barChart>
        <c:barDir val="col"/>
        <c:grouping val="stacked"/>
        <c:ser>
          <c:idx val="5"/>
          <c:order val="4"/>
          <c:tx>
            <c:strRef>
              <c:f>Sheet1!$B$1</c:f>
              <c:strCache>
                <c:ptCount val="1"/>
                <c:pt idx="0">
                  <c:v>Column2</c:v>
                </c:pt>
              </c:strCache>
            </c:strRef>
          </c:tx>
          <c:spPr>
            <a:solidFill>
              <a:srgbClr val="C00000"/>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dLbl>
              <c:idx val="0"/>
              <c:layout>
                <c:manualLayout>
                  <c:x val="8.6412275388653896E-5"/>
                  <c:y val="-9.1066473833628064E-2"/>
                </c:manualLayout>
              </c:layout>
              <c:showVal val="1"/>
            </c:dLbl>
            <c:dLbl>
              <c:idx val="1"/>
              <c:layout>
                <c:manualLayout>
                  <c:x val="-2.6093276801938308E-3"/>
                  <c:y val="-0.11519723299893687"/>
                </c:manualLayout>
              </c:layout>
              <c:showVal val="1"/>
            </c:dLbl>
            <c:dLbl>
              <c:idx val="2"/>
              <c:layout>
                <c:manualLayout>
                  <c:x val="0"/>
                  <c:y val="-0.1279027876617464"/>
                </c:manualLayout>
              </c:layout>
              <c:showVal val="1"/>
            </c:dLbl>
            <c:dLbl>
              <c:idx val="3"/>
              <c:layout>
                <c:manualLayout>
                  <c:x val="0"/>
                  <c:y val="-0.31686456370869476"/>
                </c:manualLayout>
              </c:layout>
              <c:showVal val="1"/>
            </c:dLbl>
            <c:dLbl>
              <c:idx val="4"/>
              <c:layout>
                <c:manualLayout>
                  <c:x val="0"/>
                  <c:y val="-0.28652442984505438"/>
                </c:manualLayout>
              </c:layout>
              <c:showVal val="1"/>
            </c:dLbl>
            <c:showVal val="1"/>
          </c:dLbls>
          <c:cat>
            <c:strRef>
              <c:f>Sheet1!$A$2:$A$6</c:f>
              <c:strCache>
                <c:ptCount val="3"/>
                <c:pt idx="0">
                  <c:v>ZN</c:v>
                </c:pt>
                <c:pt idx="1">
                  <c:v>AF</c:v>
                </c:pt>
                <c:pt idx="2">
                  <c:v>MS</c:v>
                </c:pt>
              </c:strCache>
            </c:strRef>
          </c:cat>
          <c:val>
            <c:numRef>
              <c:f>Sheet1!$B$2:$B$6</c:f>
              <c:numCache>
                <c:formatCode>General</c:formatCode>
                <c:ptCount val="5"/>
                <c:pt idx="0">
                  <c:v>35</c:v>
                </c:pt>
                <c:pt idx="1">
                  <c:v>38</c:v>
                </c:pt>
                <c:pt idx="2">
                  <c:v>44</c:v>
                </c:pt>
              </c:numCache>
            </c:numRef>
          </c:val>
        </c:ser>
        <c:ser>
          <c:idx val="7"/>
          <c:order val="5"/>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Sheet1!$A$2:$A$6</c:f>
              <c:strCache>
                <c:ptCount val="3"/>
                <c:pt idx="0">
                  <c:v>ZN</c:v>
                </c:pt>
                <c:pt idx="1">
                  <c:v>AF</c:v>
                </c:pt>
                <c:pt idx="2">
                  <c:v>MS</c:v>
                </c:pt>
              </c:strCache>
            </c:strRef>
          </c:cat>
          <c:val>
            <c:numRef>
              <c:f>Sheet1!$C$2:$C$5</c:f>
              <c:numCache>
                <c:formatCode>General</c:formatCode>
                <c:ptCount val="4"/>
              </c:numCache>
            </c:numRef>
          </c:val>
        </c:ser>
        <c:ser>
          <c:idx val="9"/>
          <c:order val="7"/>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Sheet1!$A$2:$A$6</c:f>
              <c:strCache>
                <c:ptCount val="3"/>
                <c:pt idx="0">
                  <c:v>ZN</c:v>
                </c:pt>
                <c:pt idx="1">
                  <c:v>AF</c:v>
                </c:pt>
                <c:pt idx="2">
                  <c:v>MS</c:v>
                </c:pt>
              </c:strCache>
            </c:strRef>
          </c:cat>
          <c:val>
            <c:numRef>
              <c:f>Sheet1!$C$2:$C$5</c:f>
              <c:numCache>
                <c:formatCode>General</c:formatCode>
                <c:ptCount val="4"/>
              </c:numCache>
            </c:numRef>
          </c:val>
        </c:ser>
        <c:ser>
          <c:idx val="4"/>
          <c:order val="3"/>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Sheet1!$A$2:$A$6</c:f>
              <c:strCache>
                <c:ptCount val="3"/>
                <c:pt idx="0">
                  <c:v>ZN</c:v>
                </c:pt>
                <c:pt idx="1">
                  <c:v>AF</c:v>
                </c:pt>
                <c:pt idx="2">
                  <c:v>MS</c:v>
                </c:pt>
              </c:strCache>
            </c:strRef>
          </c:cat>
          <c:val>
            <c:numRef>
              <c:f>Sheet1!$C$2:$C$5</c:f>
              <c:numCache>
                <c:formatCode>General</c:formatCode>
                <c:ptCount val="4"/>
              </c:numCache>
            </c:numRef>
          </c:val>
        </c:ser>
        <c:ser>
          <c:idx val="1"/>
          <c:order val="1"/>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gapWidth val="159"/>
        <c:overlap val="100"/>
        <c:axId val="86954368"/>
        <c:axId val="86956672"/>
      </c:barChart>
      <c:catAx>
        <c:axId val="86954368"/>
        <c:scaling>
          <c:orientation val="minMax"/>
        </c:scaling>
        <c:axPos val="b"/>
        <c:title>
          <c:tx>
            <c:rich>
              <a:bodyPr/>
              <a:lstStyle/>
              <a:p>
                <a:pPr algn="ctr">
                  <a:defRPr lang="en-US" sz="1200">
                    <a:solidFill>
                      <a:srgbClr val="FF0000"/>
                    </a:solidFill>
                    <a:latin typeface="Times New Roman" pitchFamily="18" charset="0"/>
                    <a:cs typeface="Times New Roman" pitchFamily="18" charset="0"/>
                  </a:defRPr>
                </a:pPr>
                <a:r>
                  <a:rPr lang="en-US" sz="1200">
                    <a:solidFill>
                      <a:sysClr val="windowText" lastClr="000000"/>
                    </a:solidFill>
                    <a:latin typeface="Times New Roman" pitchFamily="18" charset="0"/>
                    <a:cs typeface="Times New Roman" pitchFamily="18" charset="0"/>
                  </a:rPr>
                  <a:t>Murid</a:t>
                </a:r>
              </a:p>
            </c:rich>
          </c:tx>
          <c:layout>
            <c:manualLayout>
              <c:xMode val="edge"/>
              <c:yMode val="edge"/>
              <c:x val="0.37723809374723088"/>
              <c:y val="0.92274425755955236"/>
            </c:manualLayout>
          </c:layout>
        </c:title>
        <c:majorTickMark val="none"/>
        <c:tickLblPos val="nextTo"/>
        <c:txPr>
          <a:bodyPr rot="0" vert="horz"/>
          <a:lstStyle/>
          <a:p>
            <a:pPr>
              <a:defRPr lang="en-US" sz="1100">
                <a:solidFill>
                  <a:sysClr val="windowText" lastClr="000000"/>
                </a:solidFill>
                <a:latin typeface="Times New Roman" pitchFamily="18" charset="0"/>
                <a:cs typeface="Times New Roman" pitchFamily="18" charset="0"/>
              </a:defRPr>
            </a:pPr>
            <a:endParaRPr lang="en-US"/>
          </a:p>
        </c:txPr>
        <c:crossAx val="86956672"/>
        <c:crosses val="autoZero"/>
        <c:auto val="1"/>
        <c:lblAlgn val="ctr"/>
        <c:lblOffset val="100"/>
      </c:catAx>
      <c:valAx>
        <c:axId val="86956672"/>
        <c:scaling>
          <c:orientation val="minMax"/>
          <c:max val="100"/>
          <c:min val="0"/>
        </c:scaling>
        <c:axPos val="l"/>
        <c:majorGridlines/>
        <c:title>
          <c:tx>
            <c:rich>
              <a:bodyPr rot="-5400000" vert="horz"/>
              <a:lstStyle/>
              <a:p>
                <a:pPr>
                  <a:defRPr lang="en-US" sz="1200">
                    <a:solidFill>
                      <a:srgbClr val="FF0000"/>
                    </a:solidFill>
                    <a:latin typeface="Times New Roman" pitchFamily="18" charset="0"/>
                    <a:cs typeface="Times New Roman" pitchFamily="18" charset="0"/>
                  </a:defRPr>
                </a:pPr>
                <a:r>
                  <a:rPr lang="en-US" sz="1200">
                    <a:solidFill>
                      <a:schemeClr val="tx1"/>
                    </a:solidFill>
                    <a:latin typeface="Times New Roman" pitchFamily="18" charset="0"/>
                    <a:cs typeface="Times New Roman" pitchFamily="18" charset="0"/>
                  </a:rPr>
                  <a:t>Rentang Nilai Skala 100</a:t>
                </a:r>
              </a:p>
            </c:rich>
          </c:tx>
          <c:layout>
            <c:manualLayout>
              <c:xMode val="edge"/>
              <c:yMode val="edge"/>
              <c:x val="4.0508580658186993E-2"/>
              <c:y val="0.20361087517121584"/>
            </c:manualLayout>
          </c:layout>
          <c:spPr>
            <a:solidFill>
              <a:schemeClr val="bg1"/>
            </a:solidFill>
          </c:spPr>
        </c:title>
        <c:numFmt formatCode="General" sourceLinked="1"/>
        <c:majorTickMark val="none"/>
        <c:tickLblPos val="nextTo"/>
        <c:txPr>
          <a:bodyPr/>
          <a:lstStyle/>
          <a:p>
            <a:pPr>
              <a:defRPr lang="en-US" sz="1100">
                <a:solidFill>
                  <a:sysClr val="windowText" lastClr="000000"/>
                </a:solidFill>
                <a:latin typeface="Times New Roman" pitchFamily="18" charset="0"/>
                <a:cs typeface="Times New Roman" pitchFamily="18" charset="0"/>
              </a:defRPr>
            </a:pPr>
            <a:endParaRPr lang="en-US"/>
          </a:p>
        </c:txPr>
        <c:crossAx val="86954368"/>
        <c:crosses val="autoZero"/>
        <c:crossBetween val="between"/>
      </c:valAx>
      <c:spPr>
        <a:solidFill>
          <a:schemeClr val="bg1"/>
        </a:solidFill>
      </c:spPr>
    </c:plotArea>
    <c:legend>
      <c:legendPos val="r"/>
      <c:layout>
        <c:manualLayout>
          <c:xMode val="edge"/>
          <c:yMode val="edge"/>
          <c:x val="0.85614689526015875"/>
          <c:y val="0.43468610931492319"/>
          <c:w val="8.3583067722634748E-3"/>
          <c:h val="2.8838567436236012E-2"/>
        </c:manualLayout>
      </c:layout>
      <c:txPr>
        <a:bodyPr/>
        <a:lstStyle/>
        <a:p>
          <a:pPr>
            <a:defRPr lang="en-US"/>
          </a:pPr>
          <a:endParaRPr lang="en-US"/>
        </a:p>
      </c:txPr>
    </c:legend>
    <c:plotVisOnly val="1"/>
  </c:chart>
  <c:spPr>
    <a:solidFill>
      <a:schemeClr val="bg1"/>
    </a:solidFill>
    <a:ln>
      <a:solidFill>
        <a:schemeClr val="accent4">
          <a:lumMod val="40000"/>
          <a:lumOff val="6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6148567910124556"/>
          <c:y val="4.4951156253397316E-2"/>
          <c:w val="0.83851423379769841"/>
          <c:h val="0.77595658266293566"/>
        </c:manualLayout>
      </c:layout>
      <c:barChart>
        <c:barDir val="col"/>
        <c:grouping val="stacked"/>
        <c:ser>
          <c:idx val="5"/>
          <c:order val="4"/>
          <c:tx>
            <c:strRef>
              <c:f>Sheet1!$B$1</c:f>
              <c:strCache>
                <c:ptCount val="1"/>
                <c:pt idx="0">
                  <c:v>Column2</c:v>
                </c:pt>
              </c:strCache>
            </c:strRef>
          </c:tx>
          <c:spPr>
            <a:solidFill>
              <a:srgbClr val="0070C0"/>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dLbl>
              <c:idx val="0"/>
              <c:layout>
                <c:manualLayout>
                  <c:x val="2.6505148394912214E-3"/>
                  <c:y val="-0.22712089560233542"/>
                </c:manualLayout>
              </c:layout>
              <c:tx>
                <c:rich>
                  <a:bodyPr/>
                  <a:lstStyle/>
                  <a:p>
                    <a:r>
                      <a:rPr lang="en-US">
                        <a:solidFill>
                          <a:sysClr val="windowText" lastClr="000000"/>
                        </a:solidFill>
                      </a:rPr>
                      <a:t>70</a:t>
                    </a:r>
                  </a:p>
                </c:rich>
              </c:tx>
              <c:showVal val="1"/>
            </c:dLbl>
            <c:dLbl>
              <c:idx val="1"/>
              <c:layout>
                <c:manualLayout>
                  <c:x val="-2.6093276801938251E-3"/>
                  <c:y val="-0.26291346234781943"/>
                </c:manualLayout>
              </c:layout>
              <c:tx>
                <c:rich>
                  <a:bodyPr/>
                  <a:lstStyle/>
                  <a:p>
                    <a:r>
                      <a:rPr lang="en-US">
                        <a:solidFill>
                          <a:sysClr val="windowText" lastClr="000000"/>
                        </a:solidFill>
                      </a:rPr>
                      <a:t>76</a:t>
                    </a:r>
                  </a:p>
                </c:rich>
              </c:tx>
              <c:showVal val="1"/>
            </c:dLbl>
            <c:dLbl>
              <c:idx val="2"/>
              <c:layout>
                <c:manualLayout>
                  <c:x val="0"/>
                  <c:y val="-0.29116809378419573"/>
                </c:manualLayout>
              </c:layout>
              <c:tx>
                <c:rich>
                  <a:bodyPr/>
                  <a:lstStyle/>
                  <a:p>
                    <a:r>
                      <a:rPr lang="en-US">
                        <a:solidFill>
                          <a:sysClr val="windowText" lastClr="000000"/>
                        </a:solidFill>
                      </a:rPr>
                      <a:t>85</a:t>
                    </a:r>
                  </a:p>
                </c:rich>
              </c:tx>
              <c:showVal val="1"/>
            </c:dLbl>
            <c:dLbl>
              <c:idx val="3"/>
              <c:layout>
                <c:manualLayout>
                  <c:x val="0"/>
                  <c:y val="-0.31686456370869448"/>
                </c:manualLayout>
              </c:layout>
              <c:showVal val="1"/>
            </c:dLbl>
            <c:dLbl>
              <c:idx val="4"/>
              <c:layout>
                <c:manualLayout>
                  <c:x val="0"/>
                  <c:y val="-0.28652442984505416"/>
                </c:manualLayout>
              </c:layout>
              <c:showVal val="1"/>
            </c:dLbl>
            <c:showVal val="1"/>
          </c:dLbls>
          <c:cat>
            <c:strRef>
              <c:f>Sheet1!$A$2:$A$6</c:f>
              <c:strCache>
                <c:ptCount val="3"/>
                <c:pt idx="0">
                  <c:v>ZN</c:v>
                </c:pt>
                <c:pt idx="1">
                  <c:v>AF</c:v>
                </c:pt>
                <c:pt idx="2">
                  <c:v>MS</c:v>
                </c:pt>
              </c:strCache>
            </c:strRef>
          </c:cat>
          <c:val>
            <c:numRef>
              <c:f>Sheet1!$B$2:$B$6</c:f>
              <c:numCache>
                <c:formatCode>General</c:formatCode>
                <c:ptCount val="5"/>
                <c:pt idx="0">
                  <c:v>70</c:v>
                </c:pt>
                <c:pt idx="1">
                  <c:v>76</c:v>
                </c:pt>
                <c:pt idx="2">
                  <c:v>85</c:v>
                </c:pt>
              </c:numCache>
            </c:numRef>
          </c:val>
        </c:ser>
        <c:ser>
          <c:idx val="7"/>
          <c:order val="5"/>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Sheet1!$A$2:$A$6</c:f>
              <c:strCache>
                <c:ptCount val="3"/>
                <c:pt idx="0">
                  <c:v>ZN</c:v>
                </c:pt>
                <c:pt idx="1">
                  <c:v>AF</c:v>
                </c:pt>
                <c:pt idx="2">
                  <c:v>MS</c:v>
                </c:pt>
              </c:strCache>
            </c:strRef>
          </c:cat>
          <c:val>
            <c:numRef>
              <c:f>Sheet1!$C$2:$C$5</c:f>
              <c:numCache>
                <c:formatCode>General</c:formatCode>
                <c:ptCount val="4"/>
              </c:numCache>
            </c:numRef>
          </c:val>
        </c:ser>
        <c:ser>
          <c:idx val="9"/>
          <c:order val="7"/>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Sheet1!$A$2:$A$6</c:f>
              <c:strCache>
                <c:ptCount val="3"/>
                <c:pt idx="0">
                  <c:v>ZN</c:v>
                </c:pt>
                <c:pt idx="1">
                  <c:v>AF</c:v>
                </c:pt>
                <c:pt idx="2">
                  <c:v>MS</c:v>
                </c:pt>
              </c:strCache>
            </c:strRef>
          </c:cat>
          <c:val>
            <c:numRef>
              <c:f>Sheet1!$C$2:$C$5</c:f>
              <c:numCache>
                <c:formatCode>General</c:formatCode>
                <c:ptCount val="4"/>
              </c:numCache>
            </c:numRef>
          </c:val>
        </c:ser>
        <c:ser>
          <c:idx val="4"/>
          <c:order val="3"/>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Sheet1!$A$2:$A$6</c:f>
              <c:strCache>
                <c:ptCount val="3"/>
                <c:pt idx="0">
                  <c:v>ZN</c:v>
                </c:pt>
                <c:pt idx="1">
                  <c:v>AF</c:v>
                </c:pt>
                <c:pt idx="2">
                  <c:v>MS</c:v>
                </c:pt>
              </c:strCache>
            </c:strRef>
          </c:cat>
          <c:val>
            <c:numRef>
              <c:f>Sheet1!$C$2:$C$5</c:f>
              <c:numCache>
                <c:formatCode>General</c:formatCode>
                <c:ptCount val="4"/>
              </c:numCache>
            </c:numRef>
          </c:val>
        </c:ser>
        <c:ser>
          <c:idx val="1"/>
          <c:order val="1"/>
          <c:tx>
            <c:strRef>
              <c:f>Sheet1!$D$1</c:f>
              <c:strCache>
                <c:ptCount val="1"/>
              </c:strCache>
            </c:strRef>
          </c:tx>
          <c:cat>
            <c:strRef>
              <c:f>Sheet1!$A$2:$A$6</c:f>
              <c:strCache>
                <c:ptCount val="3"/>
                <c:pt idx="0">
                  <c:v>ZN</c:v>
                </c:pt>
                <c:pt idx="1">
                  <c:v>AF</c:v>
                </c:pt>
                <c:pt idx="2">
                  <c:v>MS</c:v>
                </c:pt>
              </c:strCache>
            </c:strRef>
          </c:cat>
          <c:val>
            <c:numRef>
              <c:f>Sheet1!$D$2:$D$5</c:f>
              <c:numCache>
                <c:formatCode>General</c:formatCode>
                <c:ptCount val="4"/>
              </c:numCache>
            </c:numRef>
          </c:val>
        </c:ser>
        <c:gapWidth val="159"/>
        <c:overlap val="100"/>
        <c:axId val="87663360"/>
        <c:axId val="87665280"/>
      </c:barChart>
      <c:catAx>
        <c:axId val="87663360"/>
        <c:scaling>
          <c:orientation val="minMax"/>
        </c:scaling>
        <c:axPos val="b"/>
        <c:title>
          <c:tx>
            <c:rich>
              <a:bodyPr/>
              <a:lstStyle/>
              <a:p>
                <a:pPr algn="ctr">
                  <a:defRPr lang="en-US" sz="1200">
                    <a:solidFill>
                      <a:srgbClr val="FF0000"/>
                    </a:solidFill>
                    <a:latin typeface="Times New Roman" pitchFamily="18" charset="0"/>
                    <a:cs typeface="Times New Roman" pitchFamily="18" charset="0"/>
                  </a:defRPr>
                </a:pPr>
                <a:r>
                  <a:rPr lang="en-US" sz="1200">
                    <a:solidFill>
                      <a:sysClr val="windowText" lastClr="000000"/>
                    </a:solidFill>
                    <a:latin typeface="Times New Roman" pitchFamily="18" charset="0"/>
                    <a:cs typeface="Times New Roman" pitchFamily="18" charset="0"/>
                  </a:rPr>
                  <a:t>Murid</a:t>
                </a:r>
              </a:p>
            </c:rich>
          </c:tx>
          <c:layout>
            <c:manualLayout>
              <c:xMode val="edge"/>
              <c:yMode val="edge"/>
              <c:x val="0.37723809374723088"/>
              <c:y val="0.92274425755955192"/>
            </c:manualLayout>
          </c:layout>
        </c:title>
        <c:majorTickMark val="none"/>
        <c:tickLblPos val="nextTo"/>
        <c:txPr>
          <a:bodyPr rot="0" vert="horz"/>
          <a:lstStyle/>
          <a:p>
            <a:pPr>
              <a:defRPr lang="en-US" sz="1100">
                <a:solidFill>
                  <a:sysClr val="windowText" lastClr="000000"/>
                </a:solidFill>
                <a:latin typeface="Times New Roman" pitchFamily="18" charset="0"/>
                <a:cs typeface="Times New Roman" pitchFamily="18" charset="0"/>
              </a:defRPr>
            </a:pPr>
            <a:endParaRPr lang="en-US"/>
          </a:p>
        </c:txPr>
        <c:crossAx val="87665280"/>
        <c:crosses val="autoZero"/>
        <c:auto val="1"/>
        <c:lblAlgn val="ctr"/>
        <c:lblOffset val="100"/>
      </c:catAx>
      <c:valAx>
        <c:axId val="87665280"/>
        <c:scaling>
          <c:orientation val="minMax"/>
          <c:max val="100"/>
          <c:min val="0"/>
        </c:scaling>
        <c:axPos val="l"/>
        <c:majorGridlines/>
        <c:title>
          <c:tx>
            <c:rich>
              <a:bodyPr rot="-5400000" vert="horz"/>
              <a:lstStyle/>
              <a:p>
                <a:pPr>
                  <a:defRPr lang="en-US" sz="1500">
                    <a:solidFill>
                      <a:srgbClr val="FF0000"/>
                    </a:solidFill>
                    <a:latin typeface="Times New Roman" pitchFamily="18" charset="0"/>
                    <a:cs typeface="Times New Roman" pitchFamily="18" charset="0"/>
                  </a:defRPr>
                </a:pPr>
                <a:r>
                  <a:rPr lang="en-US" sz="1200">
                    <a:solidFill>
                      <a:schemeClr val="tx1"/>
                    </a:solidFill>
                    <a:latin typeface="Times New Roman" pitchFamily="18" charset="0"/>
                    <a:cs typeface="Times New Roman" pitchFamily="18" charset="0"/>
                  </a:rPr>
                  <a:t>Rentang Nilai Skala 100</a:t>
                </a:r>
              </a:p>
            </c:rich>
          </c:tx>
          <c:layout>
            <c:manualLayout>
              <c:xMode val="edge"/>
              <c:yMode val="edge"/>
              <c:x val="2.7688067837674406E-2"/>
              <c:y val="0.18417452920425598"/>
            </c:manualLayout>
          </c:layout>
          <c:spPr>
            <a:noFill/>
          </c:spPr>
        </c:title>
        <c:numFmt formatCode="General" sourceLinked="1"/>
        <c:majorTickMark val="none"/>
        <c:tickLblPos val="nextTo"/>
        <c:txPr>
          <a:bodyPr/>
          <a:lstStyle/>
          <a:p>
            <a:pPr>
              <a:defRPr lang="en-US" sz="1100">
                <a:solidFill>
                  <a:sysClr val="windowText" lastClr="000000"/>
                </a:solidFill>
                <a:latin typeface="Times New Roman" pitchFamily="18" charset="0"/>
                <a:cs typeface="Times New Roman" pitchFamily="18" charset="0"/>
              </a:defRPr>
            </a:pPr>
            <a:endParaRPr lang="en-US"/>
          </a:p>
        </c:txPr>
        <c:crossAx val="87663360"/>
        <c:crosses val="autoZero"/>
        <c:crossBetween val="between"/>
      </c:valAx>
      <c:spPr>
        <a:noFill/>
      </c:spPr>
    </c:plotArea>
    <c:legend>
      <c:legendPos val="r"/>
      <c:layout>
        <c:manualLayout>
          <c:xMode val="edge"/>
          <c:yMode val="edge"/>
          <c:x val="0.85614689526015875"/>
          <c:y val="0.43468610931492296"/>
          <c:w val="8.3583067722634748E-3"/>
          <c:h val="2.8838567436236012E-2"/>
        </c:manualLayout>
      </c:layout>
      <c:txPr>
        <a:bodyPr/>
        <a:lstStyle/>
        <a:p>
          <a:pPr>
            <a:defRPr lang="en-US"/>
          </a:pPr>
          <a:endParaRPr lang="en-US"/>
        </a:p>
      </c:txPr>
    </c:legend>
    <c:plotVisOnly val="1"/>
  </c:chart>
  <c:spPr>
    <a:noFill/>
    <a:ln>
      <a:solidFill>
        <a:schemeClr val="accent4">
          <a:lumMod val="40000"/>
          <a:lumOff val="60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600"/>
            </a:pPr>
            <a:r>
              <a:rPr lang="en-US" sz="1600">
                <a:latin typeface="Times New Roman" pitchFamily="18" charset="0"/>
                <a:cs typeface="Times New Roman" pitchFamily="18" charset="0"/>
              </a:rPr>
              <a:t>Nilai Tes Awal dan Tes Akhir</a:t>
            </a:r>
          </a:p>
        </c:rich>
      </c:tx>
      <c:layout>
        <c:manualLayout>
          <c:xMode val="edge"/>
          <c:yMode val="edge"/>
          <c:x val="0.25925271037026831"/>
          <c:y val="0"/>
        </c:manualLayout>
      </c:layout>
    </c:title>
    <c:view3D>
      <c:rAngAx val="1"/>
    </c:view3D>
    <c:plotArea>
      <c:layout>
        <c:manualLayout>
          <c:layoutTarget val="inner"/>
          <c:xMode val="edge"/>
          <c:yMode val="edge"/>
          <c:x val="0.18720183282174618"/>
          <c:y val="8.3390213617065514E-2"/>
          <c:w val="0.78172472085057265"/>
          <c:h val="0.70237945469281515"/>
        </c:manualLayout>
      </c:layout>
      <c:bar3DChart>
        <c:barDir val="col"/>
        <c:grouping val="clustered"/>
        <c:ser>
          <c:idx val="0"/>
          <c:order val="0"/>
          <c:tx>
            <c:strRef>
              <c:f>Sheet1!$B$1</c:f>
              <c:strCache>
                <c:ptCount val="1"/>
                <c:pt idx="0">
                  <c:v>Pretest</c:v>
                </c:pt>
              </c:strCache>
            </c:strRef>
          </c:tx>
          <c:spPr>
            <a:solidFill>
              <a:srgbClr val="C00000"/>
            </a:solidFill>
          </c:spPr>
          <c:cat>
            <c:strRef>
              <c:f>Sheet1!$A$2:$A$4</c:f>
              <c:strCache>
                <c:ptCount val="3"/>
                <c:pt idx="0">
                  <c:v>ZN</c:v>
                </c:pt>
                <c:pt idx="1">
                  <c:v>AF</c:v>
                </c:pt>
                <c:pt idx="2">
                  <c:v>MS</c:v>
                </c:pt>
              </c:strCache>
            </c:strRef>
          </c:cat>
          <c:val>
            <c:numRef>
              <c:f>Sheet1!$B$2:$B$4</c:f>
              <c:numCache>
                <c:formatCode>General</c:formatCode>
                <c:ptCount val="3"/>
                <c:pt idx="0">
                  <c:v>35</c:v>
                </c:pt>
                <c:pt idx="1">
                  <c:v>38</c:v>
                </c:pt>
                <c:pt idx="2">
                  <c:v>44</c:v>
                </c:pt>
              </c:numCache>
            </c:numRef>
          </c:val>
        </c:ser>
        <c:ser>
          <c:idx val="1"/>
          <c:order val="1"/>
          <c:tx>
            <c:strRef>
              <c:f>Sheet1!$C$1</c:f>
              <c:strCache>
                <c:ptCount val="1"/>
                <c:pt idx="0">
                  <c:v>Posttest</c:v>
                </c:pt>
              </c:strCache>
            </c:strRef>
          </c:tx>
          <c:spPr>
            <a:solidFill>
              <a:srgbClr val="0070C0"/>
            </a:solidFill>
          </c:spPr>
          <c:cat>
            <c:strRef>
              <c:f>Sheet1!$A$2:$A$4</c:f>
              <c:strCache>
                <c:ptCount val="3"/>
                <c:pt idx="0">
                  <c:v>ZN</c:v>
                </c:pt>
                <c:pt idx="1">
                  <c:v>AF</c:v>
                </c:pt>
                <c:pt idx="2">
                  <c:v>MS</c:v>
                </c:pt>
              </c:strCache>
            </c:strRef>
          </c:cat>
          <c:val>
            <c:numRef>
              <c:f>Sheet1!$C$2:$C$4</c:f>
              <c:numCache>
                <c:formatCode>General</c:formatCode>
                <c:ptCount val="3"/>
                <c:pt idx="0">
                  <c:v>70</c:v>
                </c:pt>
                <c:pt idx="1">
                  <c:v>76</c:v>
                </c:pt>
                <c:pt idx="2">
                  <c:v>85</c:v>
                </c:pt>
              </c:numCache>
            </c:numRef>
          </c:val>
        </c:ser>
        <c:shape val="box"/>
        <c:axId val="87678336"/>
        <c:axId val="87680128"/>
        <c:axId val="0"/>
      </c:bar3DChart>
      <c:catAx>
        <c:axId val="87678336"/>
        <c:scaling>
          <c:orientation val="minMax"/>
        </c:scaling>
        <c:axPos val="b"/>
        <c:majorTickMark val="none"/>
        <c:tickLblPos val="nextTo"/>
        <c:txPr>
          <a:bodyPr rot="0" vert="horz"/>
          <a:lstStyle/>
          <a:p>
            <a:pPr>
              <a:defRPr/>
            </a:pPr>
            <a:endParaRPr lang="en-US"/>
          </a:p>
        </c:txPr>
        <c:crossAx val="87680128"/>
        <c:crosses val="autoZero"/>
        <c:auto val="1"/>
        <c:lblAlgn val="ctr"/>
        <c:lblOffset val="100"/>
      </c:catAx>
      <c:valAx>
        <c:axId val="87680128"/>
        <c:scaling>
          <c:orientation val="minMax"/>
        </c:scaling>
        <c:axPos val="l"/>
        <c:majorGridlines/>
        <c:title>
          <c:tx>
            <c:rich>
              <a:bodyPr/>
              <a:lstStyle/>
              <a:p>
                <a:pPr>
                  <a:defRPr/>
                </a:pPr>
                <a:r>
                  <a:rPr lang="en-US" sz="1200">
                    <a:latin typeface="Times New Roman" pitchFamily="18" charset="0"/>
                    <a:cs typeface="Times New Roman" pitchFamily="18" charset="0"/>
                  </a:rPr>
                  <a:t>Rnetang</a:t>
                </a:r>
                <a:r>
                  <a:rPr lang="en-US" sz="1200" baseline="0">
                    <a:latin typeface="Times New Roman" pitchFamily="18" charset="0"/>
                    <a:cs typeface="Times New Roman" pitchFamily="18" charset="0"/>
                  </a:rPr>
                  <a:t> Nilai Skala 100</a:t>
                </a:r>
                <a:endParaRPr lang="en-US" sz="1200">
                  <a:latin typeface="Times New Roman" pitchFamily="18" charset="0"/>
                  <a:cs typeface="Times New Roman" pitchFamily="18" charset="0"/>
                </a:endParaRPr>
              </a:p>
            </c:rich>
          </c:tx>
        </c:title>
        <c:numFmt formatCode="General" sourceLinked="1"/>
        <c:majorTickMark val="none"/>
        <c:tickLblPos val="nextTo"/>
        <c:crossAx val="87678336"/>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3406</TotalTime>
  <Pages>18</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270</cp:revision>
  <cp:lastPrinted>2014-03-05T03:25:00Z</cp:lastPrinted>
  <dcterms:created xsi:type="dcterms:W3CDTF">2014-01-23T06:42:00Z</dcterms:created>
  <dcterms:modified xsi:type="dcterms:W3CDTF">2014-03-27T15:28:00Z</dcterms:modified>
</cp:coreProperties>
</file>