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B8" w:rsidRDefault="00494A46" w:rsidP="007C5ECA">
      <w:pPr>
        <w:spacing w:line="360" w:lineRule="auto"/>
        <w:jc w:val="center"/>
        <w:rPr>
          <w:rFonts w:ascii="Times New Roman" w:hAnsi="Times New Roman" w:cs="Times New Roman"/>
          <w:b/>
          <w:sz w:val="24"/>
        </w:rPr>
      </w:pPr>
      <w:r w:rsidRPr="00494A46">
        <w:rPr>
          <w:rFonts w:ascii="Times New Roman" w:hAnsi="Times New Roman" w:cs="Times New Roman"/>
          <w:b/>
          <w:sz w:val="24"/>
        </w:rPr>
        <w:t>BAB II</w:t>
      </w:r>
    </w:p>
    <w:p w:rsidR="005E73E9" w:rsidRDefault="00494A46" w:rsidP="007C5ECA">
      <w:pPr>
        <w:spacing w:line="240" w:lineRule="auto"/>
        <w:jc w:val="center"/>
        <w:rPr>
          <w:rFonts w:ascii="Times New Roman" w:hAnsi="Times New Roman" w:cs="Times New Roman"/>
          <w:b/>
          <w:sz w:val="24"/>
        </w:rPr>
      </w:pPr>
      <w:r>
        <w:rPr>
          <w:rFonts w:ascii="Times New Roman" w:hAnsi="Times New Roman" w:cs="Times New Roman"/>
          <w:b/>
          <w:sz w:val="24"/>
        </w:rPr>
        <w:t xml:space="preserve">TINJAUAN PUSTAKA, KERANGKA PIKIR, </w:t>
      </w:r>
      <w:r w:rsidR="00182604">
        <w:rPr>
          <w:rFonts w:ascii="Times New Roman" w:hAnsi="Times New Roman" w:cs="Times New Roman"/>
          <w:b/>
          <w:sz w:val="24"/>
        </w:rPr>
        <w:t>DAN PERTANYAAN PENELITIAN</w:t>
      </w:r>
    </w:p>
    <w:p w:rsidR="00806AC8" w:rsidRDefault="00806AC8" w:rsidP="00E673B8">
      <w:pPr>
        <w:jc w:val="center"/>
        <w:rPr>
          <w:rFonts w:ascii="Times New Roman" w:hAnsi="Times New Roman" w:cs="Times New Roman"/>
          <w:b/>
          <w:sz w:val="24"/>
        </w:rPr>
      </w:pPr>
    </w:p>
    <w:p w:rsidR="00494A46" w:rsidRDefault="005E73E9" w:rsidP="0032689D">
      <w:pPr>
        <w:pStyle w:val="ListParagraph"/>
        <w:numPr>
          <w:ilvl w:val="0"/>
          <w:numId w:val="1"/>
        </w:numPr>
        <w:spacing w:after="0" w:line="480" w:lineRule="auto"/>
        <w:ind w:left="360"/>
        <w:jc w:val="both"/>
        <w:rPr>
          <w:rFonts w:ascii="Times New Roman" w:hAnsi="Times New Roman" w:cs="Times New Roman"/>
          <w:b/>
          <w:sz w:val="24"/>
        </w:rPr>
      </w:pPr>
      <w:r>
        <w:rPr>
          <w:rFonts w:ascii="Times New Roman" w:hAnsi="Times New Roman" w:cs="Times New Roman"/>
          <w:b/>
          <w:sz w:val="24"/>
        </w:rPr>
        <w:t>Tinjauan Pustaka</w:t>
      </w:r>
    </w:p>
    <w:p w:rsidR="005E73E9" w:rsidRDefault="005E73E9" w:rsidP="009420C6">
      <w:pPr>
        <w:pStyle w:val="ListParagraph"/>
        <w:numPr>
          <w:ilvl w:val="0"/>
          <w:numId w:val="2"/>
        </w:numPr>
        <w:spacing w:line="480" w:lineRule="auto"/>
        <w:ind w:left="360"/>
        <w:jc w:val="both"/>
        <w:rPr>
          <w:rFonts w:ascii="Times New Roman" w:hAnsi="Times New Roman" w:cs="Times New Roman"/>
          <w:b/>
          <w:sz w:val="24"/>
        </w:rPr>
      </w:pPr>
      <w:r>
        <w:rPr>
          <w:rFonts w:ascii="Times New Roman" w:hAnsi="Times New Roman" w:cs="Times New Roman"/>
          <w:b/>
          <w:sz w:val="24"/>
        </w:rPr>
        <w:t>Anak Tunagrahita</w:t>
      </w:r>
    </w:p>
    <w:p w:rsidR="005E73E9" w:rsidRDefault="005E73E9" w:rsidP="009420C6">
      <w:pPr>
        <w:pStyle w:val="ListParagraph"/>
        <w:numPr>
          <w:ilvl w:val="0"/>
          <w:numId w:val="3"/>
        </w:numPr>
        <w:spacing w:line="480" w:lineRule="auto"/>
        <w:ind w:left="360"/>
        <w:jc w:val="both"/>
        <w:rPr>
          <w:rFonts w:ascii="Times New Roman" w:hAnsi="Times New Roman" w:cs="Times New Roman"/>
          <w:b/>
          <w:sz w:val="24"/>
        </w:rPr>
      </w:pPr>
      <w:r>
        <w:rPr>
          <w:rFonts w:ascii="Times New Roman" w:hAnsi="Times New Roman" w:cs="Times New Roman"/>
          <w:b/>
          <w:sz w:val="24"/>
        </w:rPr>
        <w:t>Pengertian Anak Tunagrahita</w:t>
      </w:r>
    </w:p>
    <w:p w:rsidR="005E73E9" w:rsidRDefault="005E73E9" w:rsidP="004569D7">
      <w:pPr>
        <w:pStyle w:val="ListParagraph"/>
        <w:spacing w:line="480" w:lineRule="auto"/>
        <w:ind w:left="0" w:firstLine="900"/>
        <w:jc w:val="both"/>
        <w:rPr>
          <w:rFonts w:ascii="Times New Roman" w:hAnsi="Times New Roman" w:cs="Times New Roman"/>
          <w:sz w:val="24"/>
        </w:rPr>
      </w:pPr>
      <w:proofErr w:type="gramStart"/>
      <w:r w:rsidRPr="005E73E9">
        <w:rPr>
          <w:rFonts w:ascii="Times New Roman" w:hAnsi="Times New Roman" w:cs="Times New Roman"/>
          <w:sz w:val="24"/>
        </w:rPr>
        <w:t>Tunagrahita merup</w:t>
      </w:r>
      <w:r>
        <w:rPr>
          <w:rFonts w:ascii="Times New Roman" w:hAnsi="Times New Roman" w:cs="Times New Roman"/>
          <w:sz w:val="24"/>
        </w:rPr>
        <w:t>akan kata dari tuna dan grahita.</w:t>
      </w:r>
      <w:proofErr w:type="gramEnd"/>
      <w:r>
        <w:rPr>
          <w:rFonts w:ascii="Times New Roman" w:hAnsi="Times New Roman" w:cs="Times New Roman"/>
          <w:sz w:val="24"/>
        </w:rPr>
        <w:t xml:space="preserve"> </w:t>
      </w:r>
      <w:proofErr w:type="gramStart"/>
      <w:r>
        <w:rPr>
          <w:rFonts w:ascii="Times New Roman" w:hAnsi="Times New Roman" w:cs="Times New Roman"/>
          <w:sz w:val="24"/>
        </w:rPr>
        <w:t>Arti kata tuna adalah merugi, rusak, kurang, dan tidak memiliki.</w:t>
      </w:r>
      <w:proofErr w:type="gramEnd"/>
      <w:r>
        <w:rPr>
          <w:rFonts w:ascii="Times New Roman" w:hAnsi="Times New Roman" w:cs="Times New Roman"/>
          <w:sz w:val="24"/>
        </w:rPr>
        <w:t xml:space="preserve"> </w:t>
      </w:r>
      <w:proofErr w:type="gramStart"/>
      <w:r>
        <w:rPr>
          <w:rFonts w:ascii="Times New Roman" w:hAnsi="Times New Roman" w:cs="Times New Roman"/>
          <w:sz w:val="24"/>
        </w:rPr>
        <w:t>Sedangkan kata g</w:t>
      </w:r>
      <w:r w:rsidR="00064517">
        <w:rPr>
          <w:rFonts w:ascii="Times New Roman" w:hAnsi="Times New Roman" w:cs="Times New Roman"/>
          <w:sz w:val="24"/>
        </w:rPr>
        <w:t>rahita adalah pikiran.</w:t>
      </w:r>
      <w:proofErr w:type="gramEnd"/>
      <w:r w:rsidR="00064517">
        <w:rPr>
          <w:rFonts w:ascii="Times New Roman" w:hAnsi="Times New Roman" w:cs="Times New Roman"/>
          <w:sz w:val="24"/>
        </w:rPr>
        <w:t xml:space="preserve"> Menurut A</w:t>
      </w:r>
      <w:r>
        <w:rPr>
          <w:rFonts w:ascii="Times New Roman" w:hAnsi="Times New Roman" w:cs="Times New Roman"/>
          <w:sz w:val="24"/>
        </w:rPr>
        <w:t>min (1995:</w:t>
      </w:r>
      <w:r w:rsidR="00806AC8">
        <w:rPr>
          <w:rFonts w:ascii="Times New Roman" w:hAnsi="Times New Roman" w:cs="Times New Roman"/>
          <w:sz w:val="24"/>
        </w:rPr>
        <w:t xml:space="preserve"> </w:t>
      </w:r>
      <w:r>
        <w:rPr>
          <w:rFonts w:ascii="Times New Roman" w:hAnsi="Times New Roman" w:cs="Times New Roman"/>
          <w:sz w:val="24"/>
        </w:rPr>
        <w:t xml:space="preserve">84) anak tunagrahita merupakan “istilah yang digunakan untuk menyebutkan anak yang mempunyai kemempuan intelektual di bawah rata-rata yang biasa dikenal dengan istilah </w:t>
      </w:r>
      <w:r w:rsidRPr="005E73E9">
        <w:rPr>
          <w:rFonts w:ascii="Times New Roman" w:hAnsi="Times New Roman" w:cs="Times New Roman"/>
          <w:i/>
          <w:sz w:val="24"/>
        </w:rPr>
        <w:t>mental retardation</w:t>
      </w:r>
      <w:r>
        <w:rPr>
          <w:rFonts w:ascii="Times New Roman" w:hAnsi="Times New Roman" w:cs="Times New Roman"/>
          <w:sz w:val="24"/>
        </w:rPr>
        <w:t xml:space="preserve"> atau </w:t>
      </w:r>
      <w:r w:rsidRPr="005E73E9">
        <w:rPr>
          <w:rFonts w:ascii="Times New Roman" w:hAnsi="Times New Roman" w:cs="Times New Roman"/>
          <w:i/>
          <w:sz w:val="24"/>
        </w:rPr>
        <w:t>mentally retarded</w:t>
      </w:r>
      <w:r>
        <w:rPr>
          <w:rFonts w:ascii="Times New Roman" w:hAnsi="Times New Roman" w:cs="Times New Roman"/>
          <w:sz w:val="24"/>
        </w:rPr>
        <w:t xml:space="preserve">”. Maksud dari kedua istilah tersebut </w:t>
      </w:r>
      <w:r w:rsidR="00CB7C7F">
        <w:rPr>
          <w:rFonts w:ascii="Times New Roman" w:hAnsi="Times New Roman" w:cs="Times New Roman"/>
          <w:sz w:val="24"/>
        </w:rPr>
        <w:t xml:space="preserve">memiliki arti yang </w:t>
      </w:r>
      <w:proofErr w:type="gramStart"/>
      <w:r w:rsidR="00CB7C7F">
        <w:rPr>
          <w:rFonts w:ascii="Times New Roman" w:hAnsi="Times New Roman" w:cs="Times New Roman"/>
          <w:sz w:val="24"/>
        </w:rPr>
        <w:t>sama</w:t>
      </w:r>
      <w:proofErr w:type="gramEnd"/>
      <w:r w:rsidR="00CB7C7F">
        <w:rPr>
          <w:rFonts w:ascii="Times New Roman" w:hAnsi="Times New Roman" w:cs="Times New Roman"/>
          <w:sz w:val="24"/>
        </w:rPr>
        <w:t xml:space="preserve"> yaitu </w:t>
      </w:r>
      <w:r w:rsidR="006B0FD8">
        <w:rPr>
          <w:rFonts w:ascii="Times New Roman" w:hAnsi="Times New Roman" w:cs="Times New Roman"/>
          <w:sz w:val="24"/>
        </w:rPr>
        <w:t>menjelaskan kondisi</w:t>
      </w:r>
      <w:r w:rsidR="00860E64">
        <w:rPr>
          <w:rFonts w:ascii="Times New Roman" w:hAnsi="Times New Roman" w:cs="Times New Roman"/>
          <w:sz w:val="24"/>
        </w:rPr>
        <w:t xml:space="preserve"> anak yang kecerd</w:t>
      </w:r>
      <w:r w:rsidR="006B0FD8">
        <w:rPr>
          <w:rFonts w:ascii="Times New Roman" w:hAnsi="Times New Roman" w:cs="Times New Roman"/>
          <w:sz w:val="24"/>
        </w:rPr>
        <w:t>asannya di bawah rata-rata anak</w:t>
      </w:r>
      <w:r w:rsidR="00860E64">
        <w:rPr>
          <w:rFonts w:ascii="Times New Roman" w:hAnsi="Times New Roman" w:cs="Times New Roman"/>
          <w:sz w:val="24"/>
        </w:rPr>
        <w:t xml:space="preserve"> normal yang ditandai oleh keterbatasan intelegensi dan ketidak cakapan dalam interaksi sosial.</w:t>
      </w:r>
    </w:p>
    <w:p w:rsidR="00860E64" w:rsidRDefault="00806AC8" w:rsidP="004569D7">
      <w:pPr>
        <w:pStyle w:val="ListParagraph"/>
        <w:spacing w:line="480" w:lineRule="auto"/>
        <w:ind w:left="0" w:firstLine="900"/>
        <w:jc w:val="both"/>
        <w:rPr>
          <w:rFonts w:ascii="Times New Roman" w:hAnsi="Times New Roman" w:cs="Times New Roman"/>
          <w:sz w:val="24"/>
        </w:rPr>
      </w:pPr>
      <w:proofErr w:type="gramStart"/>
      <w:r>
        <w:rPr>
          <w:rFonts w:ascii="Times New Roman" w:hAnsi="Times New Roman" w:cs="Times New Roman"/>
          <w:sz w:val="24"/>
        </w:rPr>
        <w:t>Soemantri</w:t>
      </w:r>
      <w:r w:rsidR="00860E64">
        <w:rPr>
          <w:rFonts w:ascii="Times New Roman" w:hAnsi="Times New Roman" w:cs="Times New Roman"/>
          <w:sz w:val="24"/>
        </w:rPr>
        <w:t xml:space="preserve"> (1996:</w:t>
      </w:r>
      <w:r>
        <w:rPr>
          <w:rFonts w:ascii="Times New Roman" w:hAnsi="Times New Roman" w:cs="Times New Roman"/>
          <w:sz w:val="24"/>
        </w:rPr>
        <w:t xml:space="preserve"> </w:t>
      </w:r>
      <w:r w:rsidR="00860E64">
        <w:rPr>
          <w:rFonts w:ascii="Times New Roman" w:hAnsi="Times New Roman" w:cs="Times New Roman"/>
          <w:sz w:val="24"/>
        </w:rPr>
        <w:t>84) menyata</w:t>
      </w:r>
      <w:r w:rsidR="006B0FD8">
        <w:rPr>
          <w:rFonts w:ascii="Times New Roman" w:hAnsi="Times New Roman" w:cs="Times New Roman"/>
          <w:sz w:val="24"/>
        </w:rPr>
        <w:t>kan bahwa tunagrahita atau terbe</w:t>
      </w:r>
      <w:r w:rsidR="00860E64">
        <w:rPr>
          <w:rFonts w:ascii="Times New Roman" w:hAnsi="Times New Roman" w:cs="Times New Roman"/>
          <w:sz w:val="24"/>
        </w:rPr>
        <w:t xml:space="preserve">lakang mental merupakan “kondisi dimana perkembangan kecerdasannya mengalami hambatan </w:t>
      </w:r>
      <w:r w:rsidR="008712C7">
        <w:rPr>
          <w:rFonts w:ascii="Times New Roman" w:hAnsi="Times New Roman" w:cs="Times New Roman"/>
          <w:sz w:val="24"/>
        </w:rPr>
        <w:t>sehingga tidak mencapai tahap perkembangan yang optimal”.</w:t>
      </w:r>
      <w:proofErr w:type="gramEnd"/>
      <w:r w:rsidR="008712C7">
        <w:rPr>
          <w:rFonts w:ascii="Times New Roman" w:hAnsi="Times New Roman" w:cs="Times New Roman"/>
          <w:sz w:val="24"/>
        </w:rPr>
        <w:t xml:space="preserve"> </w:t>
      </w:r>
      <w:proofErr w:type="gramStart"/>
      <w:r w:rsidR="008712C7">
        <w:rPr>
          <w:rFonts w:ascii="Times New Roman" w:hAnsi="Times New Roman" w:cs="Times New Roman"/>
          <w:sz w:val="24"/>
        </w:rPr>
        <w:t>Sedangkan AAMD (</w:t>
      </w:r>
      <w:r w:rsidR="008712C7">
        <w:rPr>
          <w:rFonts w:ascii="Times New Roman" w:hAnsi="Times New Roman" w:cs="Times New Roman"/>
          <w:i/>
          <w:sz w:val="24"/>
        </w:rPr>
        <w:t xml:space="preserve">American association of mental deficiency) </w:t>
      </w:r>
      <w:r w:rsidR="008712C7">
        <w:rPr>
          <w:rFonts w:ascii="Times New Roman" w:hAnsi="Times New Roman" w:cs="Times New Roman"/>
          <w:sz w:val="24"/>
        </w:rPr>
        <w:t>(Amin, 1996:</w:t>
      </w:r>
      <w:r>
        <w:rPr>
          <w:rFonts w:ascii="Times New Roman" w:hAnsi="Times New Roman" w:cs="Times New Roman"/>
          <w:sz w:val="24"/>
        </w:rPr>
        <w:t xml:space="preserve"> </w:t>
      </w:r>
      <w:r w:rsidR="008712C7">
        <w:rPr>
          <w:rFonts w:ascii="Times New Roman" w:hAnsi="Times New Roman" w:cs="Times New Roman"/>
          <w:sz w:val="24"/>
        </w:rPr>
        <w:t>84) menyatakan bahwa “tunagrahita mengacu pada penyimpangan fungsi intelektual umum yang nyata di</w:t>
      </w:r>
      <w:r w:rsidR="006B0FD8">
        <w:rPr>
          <w:rFonts w:ascii="Times New Roman" w:hAnsi="Times New Roman" w:cs="Times New Roman"/>
          <w:sz w:val="24"/>
        </w:rPr>
        <w:t xml:space="preserve"> </w:t>
      </w:r>
      <w:r w:rsidR="008712C7">
        <w:rPr>
          <w:rFonts w:ascii="Times New Roman" w:hAnsi="Times New Roman" w:cs="Times New Roman"/>
          <w:sz w:val="24"/>
        </w:rPr>
        <w:t>bawah rata-rata bersamaan dengan kekura</w:t>
      </w:r>
      <w:r w:rsidR="006B0FD8">
        <w:rPr>
          <w:rFonts w:ascii="Times New Roman" w:hAnsi="Times New Roman" w:cs="Times New Roman"/>
          <w:sz w:val="24"/>
        </w:rPr>
        <w:t>ngan dalam prilaku adaktif dan t</w:t>
      </w:r>
      <w:r w:rsidR="008712C7">
        <w:rPr>
          <w:rFonts w:ascii="Times New Roman" w:hAnsi="Times New Roman" w:cs="Times New Roman"/>
          <w:sz w:val="24"/>
        </w:rPr>
        <w:t>ampak pada masa perkembangannya”.</w:t>
      </w:r>
      <w:proofErr w:type="gramEnd"/>
    </w:p>
    <w:p w:rsidR="008712C7" w:rsidRDefault="008712C7"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lastRenderedPageBreak/>
        <w:t>Purwanta (1996:</w:t>
      </w:r>
      <w:r w:rsidR="00806AC8">
        <w:rPr>
          <w:rFonts w:ascii="Times New Roman" w:hAnsi="Times New Roman" w:cs="Times New Roman"/>
          <w:sz w:val="24"/>
        </w:rPr>
        <w:t xml:space="preserve"> </w:t>
      </w:r>
      <w:r>
        <w:rPr>
          <w:rFonts w:ascii="Times New Roman" w:hAnsi="Times New Roman" w:cs="Times New Roman"/>
          <w:sz w:val="24"/>
        </w:rPr>
        <w:t>12) mempunyai kesamaan pendapat dengan pernyataan di</w:t>
      </w:r>
      <w:r w:rsidR="006B0FD8">
        <w:rPr>
          <w:rFonts w:ascii="Times New Roman" w:hAnsi="Times New Roman" w:cs="Times New Roman"/>
          <w:sz w:val="24"/>
        </w:rPr>
        <w:t xml:space="preserve"> </w:t>
      </w:r>
      <w:r>
        <w:rPr>
          <w:rFonts w:ascii="Times New Roman" w:hAnsi="Times New Roman" w:cs="Times New Roman"/>
          <w:sz w:val="24"/>
        </w:rPr>
        <w:t xml:space="preserve">atas mengenai anak tunagrahita, yang menyatakan </w:t>
      </w:r>
      <w:proofErr w:type="gramStart"/>
      <w:r>
        <w:rPr>
          <w:rFonts w:ascii="Times New Roman" w:hAnsi="Times New Roman" w:cs="Times New Roman"/>
          <w:sz w:val="24"/>
        </w:rPr>
        <w:t>bahwa :</w:t>
      </w:r>
      <w:proofErr w:type="gramEnd"/>
    </w:p>
    <w:p w:rsidR="00BD078D" w:rsidRDefault="008712C7" w:rsidP="00806AC8">
      <w:pPr>
        <w:pStyle w:val="ListParagraph"/>
        <w:spacing w:line="240" w:lineRule="auto"/>
        <w:ind w:left="900" w:right="706"/>
        <w:jc w:val="both"/>
        <w:rPr>
          <w:rFonts w:ascii="Times New Roman" w:hAnsi="Times New Roman" w:cs="Times New Roman"/>
          <w:sz w:val="24"/>
        </w:rPr>
      </w:pPr>
      <w:r>
        <w:rPr>
          <w:rFonts w:ascii="Times New Roman" w:hAnsi="Times New Roman" w:cs="Times New Roman"/>
          <w:sz w:val="24"/>
        </w:rPr>
        <w:t xml:space="preserve">Mereka yang ada pada </w:t>
      </w:r>
      <w:proofErr w:type="gramStart"/>
      <w:r>
        <w:rPr>
          <w:rFonts w:ascii="Times New Roman" w:hAnsi="Times New Roman" w:cs="Times New Roman"/>
          <w:sz w:val="24"/>
        </w:rPr>
        <w:t>usia</w:t>
      </w:r>
      <w:proofErr w:type="gramEnd"/>
      <w:r>
        <w:rPr>
          <w:rFonts w:ascii="Times New Roman" w:hAnsi="Times New Roman" w:cs="Times New Roman"/>
          <w:sz w:val="24"/>
        </w:rPr>
        <w:t xml:space="preserve"> perkembangan (umur kurang dari 18 tahun) mengalami kekurangan fungsi intelek dan penyesuaian. Kecerdasan  mereka menyimpang sebanyak dua simpangan </w:t>
      </w:r>
      <w:r w:rsidR="00BD078D">
        <w:rPr>
          <w:rFonts w:ascii="Times New Roman" w:hAnsi="Times New Roman" w:cs="Times New Roman"/>
          <w:sz w:val="24"/>
        </w:rPr>
        <w:t>baku atau lebih dari yang normal, gejalanya, IQ 70 atau kurang, sulit memusatkan perhatian, pelupa, kurang menguasai bahasa dan pelajaran-pelajaran yang termasuk akademik, serta kurang dalam skala tingkah laku penyesuaian.</w:t>
      </w:r>
    </w:p>
    <w:p w:rsidR="00806AC8" w:rsidRPr="00806AC8" w:rsidRDefault="00806AC8" w:rsidP="00806AC8">
      <w:pPr>
        <w:pStyle w:val="ListParagraph"/>
        <w:spacing w:line="240" w:lineRule="auto"/>
        <w:ind w:left="900" w:right="706"/>
        <w:jc w:val="both"/>
        <w:rPr>
          <w:rFonts w:ascii="Times New Roman" w:hAnsi="Times New Roman" w:cs="Times New Roman"/>
          <w:sz w:val="24"/>
        </w:rPr>
      </w:pPr>
    </w:p>
    <w:p w:rsidR="00BD078D" w:rsidRDefault="00BD078D"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Makna yang terdapat dari pernyataan tersebut di atas, </w:t>
      </w:r>
      <w:r w:rsidR="006B0FD8">
        <w:rPr>
          <w:rFonts w:ascii="Times New Roman" w:hAnsi="Times New Roman" w:cs="Times New Roman"/>
          <w:sz w:val="24"/>
        </w:rPr>
        <w:t>bahwa ketunagrahitaan itu bisa t</w:t>
      </w:r>
      <w:r>
        <w:rPr>
          <w:rFonts w:ascii="Times New Roman" w:hAnsi="Times New Roman" w:cs="Times New Roman"/>
          <w:sz w:val="24"/>
        </w:rPr>
        <w:t>enjadi antara masa konsepsi sehingga mencapai usia 18 tahun, yang hal ini dapat dilihat dari perilakunya, apakah dapat beradaptasi dengan teman sebayanya dan lingkungannya serta mempunyai hasil tes intelegensi yang berada di bawah rata-rata sehingga fungsi intelektualnya lamban, dan kurang cakap memikirkan hal-hal yang kurang bersifat abstrak.</w:t>
      </w:r>
    </w:p>
    <w:p w:rsidR="00BD078D" w:rsidRDefault="00BD078D"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Batasan </w:t>
      </w:r>
      <w:proofErr w:type="gramStart"/>
      <w:r>
        <w:rPr>
          <w:rFonts w:ascii="Times New Roman" w:hAnsi="Times New Roman" w:cs="Times New Roman"/>
          <w:sz w:val="24"/>
        </w:rPr>
        <w:t>lain</w:t>
      </w:r>
      <w:proofErr w:type="gramEnd"/>
      <w:r>
        <w:rPr>
          <w:rFonts w:ascii="Times New Roman" w:hAnsi="Times New Roman" w:cs="Times New Roman"/>
          <w:sz w:val="24"/>
        </w:rPr>
        <w:t xml:space="preserve"> dijelaskan oleh Katamso dan Bratanata (Amin, 1995:</w:t>
      </w:r>
      <w:r w:rsidR="00806AC8">
        <w:rPr>
          <w:rFonts w:ascii="Times New Roman" w:hAnsi="Times New Roman" w:cs="Times New Roman"/>
          <w:sz w:val="24"/>
        </w:rPr>
        <w:t xml:space="preserve"> </w:t>
      </w:r>
      <w:r>
        <w:rPr>
          <w:rFonts w:ascii="Times New Roman" w:hAnsi="Times New Roman" w:cs="Times New Roman"/>
          <w:sz w:val="24"/>
        </w:rPr>
        <w:t xml:space="preserve">11) anak tunagrahita sebagai “anak yang mempunyai keterbelakangan intelegensi sedemikian rupa sehingga untuk pendidikan dan pengajaran bagi mereka diperlukan </w:t>
      </w:r>
      <w:r w:rsidR="006B79DB">
        <w:rPr>
          <w:rFonts w:ascii="Times New Roman" w:hAnsi="Times New Roman" w:cs="Times New Roman"/>
          <w:sz w:val="24"/>
        </w:rPr>
        <w:t xml:space="preserve">penyediaan program khusus”. </w:t>
      </w:r>
    </w:p>
    <w:p w:rsidR="006B79DB" w:rsidRDefault="006B79DB" w:rsidP="004569D7">
      <w:pPr>
        <w:pStyle w:val="ListParagraph"/>
        <w:spacing w:after="240" w:line="480" w:lineRule="auto"/>
        <w:ind w:left="0" w:firstLine="900"/>
        <w:jc w:val="both"/>
        <w:rPr>
          <w:rFonts w:ascii="Times New Roman" w:hAnsi="Times New Roman" w:cs="Times New Roman"/>
          <w:sz w:val="24"/>
        </w:rPr>
      </w:pPr>
      <w:r>
        <w:rPr>
          <w:rFonts w:ascii="Times New Roman" w:hAnsi="Times New Roman" w:cs="Times New Roman"/>
          <w:sz w:val="24"/>
        </w:rPr>
        <w:t xml:space="preserve">Berbagai pendapat yang telah dipaparkan, </w:t>
      </w:r>
      <w:r w:rsidR="006B0FD8">
        <w:rPr>
          <w:rFonts w:ascii="Times New Roman" w:hAnsi="Times New Roman" w:cs="Times New Roman"/>
          <w:sz w:val="24"/>
        </w:rPr>
        <w:t>terdapat</w:t>
      </w:r>
      <w:r>
        <w:rPr>
          <w:rFonts w:ascii="Times New Roman" w:hAnsi="Times New Roman" w:cs="Times New Roman"/>
          <w:sz w:val="24"/>
        </w:rPr>
        <w:t xml:space="preserve"> sudut pandang yang berbeda tentang anak tunagrahita, </w:t>
      </w:r>
      <w:proofErr w:type="gramStart"/>
      <w:r>
        <w:rPr>
          <w:rFonts w:ascii="Times New Roman" w:hAnsi="Times New Roman" w:cs="Times New Roman"/>
          <w:sz w:val="24"/>
        </w:rPr>
        <w:t>akan</w:t>
      </w:r>
      <w:proofErr w:type="gramEnd"/>
      <w:r>
        <w:rPr>
          <w:rFonts w:ascii="Times New Roman" w:hAnsi="Times New Roman" w:cs="Times New Roman"/>
          <w:sz w:val="24"/>
        </w:rPr>
        <w:t xml:space="preserve"> te</w:t>
      </w:r>
      <w:r w:rsidR="00806AC8">
        <w:rPr>
          <w:rFonts w:ascii="Times New Roman" w:hAnsi="Times New Roman" w:cs="Times New Roman"/>
          <w:sz w:val="24"/>
        </w:rPr>
        <w:t>tapi semua itu merujuk pada haki</w:t>
      </w:r>
      <w:r>
        <w:rPr>
          <w:rFonts w:ascii="Times New Roman" w:hAnsi="Times New Roman" w:cs="Times New Roman"/>
          <w:sz w:val="24"/>
        </w:rPr>
        <w:t xml:space="preserve">kat yang sama. </w:t>
      </w:r>
      <w:proofErr w:type="gramStart"/>
      <w:r>
        <w:rPr>
          <w:rFonts w:ascii="Times New Roman" w:hAnsi="Times New Roman" w:cs="Times New Roman"/>
          <w:sz w:val="24"/>
        </w:rPr>
        <w:t>Dar</w:t>
      </w:r>
      <w:r w:rsidR="00393F88">
        <w:rPr>
          <w:rFonts w:ascii="Times New Roman" w:hAnsi="Times New Roman" w:cs="Times New Roman"/>
          <w:sz w:val="24"/>
        </w:rPr>
        <w:t>i berbagai pendapat tersebut dap</w:t>
      </w:r>
      <w:r>
        <w:rPr>
          <w:rFonts w:ascii="Times New Roman" w:hAnsi="Times New Roman" w:cs="Times New Roman"/>
          <w:sz w:val="24"/>
        </w:rPr>
        <w:t>at disimpulkan bahwa anak tunagrahita dinyatakan kepada mereka yang tingkat kemampuan intelegensinya berada di</w:t>
      </w:r>
      <w:r w:rsidR="008C46FE">
        <w:rPr>
          <w:rFonts w:ascii="Times New Roman" w:hAnsi="Times New Roman" w:cs="Times New Roman"/>
          <w:sz w:val="24"/>
        </w:rPr>
        <w:t xml:space="preserve"> </w:t>
      </w:r>
      <w:r>
        <w:rPr>
          <w:rFonts w:ascii="Times New Roman" w:hAnsi="Times New Roman" w:cs="Times New Roman"/>
          <w:sz w:val="24"/>
        </w:rPr>
        <w:t xml:space="preserve">bawah </w:t>
      </w:r>
      <w:r>
        <w:rPr>
          <w:rFonts w:ascii="Times New Roman" w:hAnsi="Times New Roman" w:cs="Times New Roman"/>
          <w:sz w:val="24"/>
        </w:rPr>
        <w:lastRenderedPageBreak/>
        <w:t>rata-rata dibandingkan dengan anak seusia mereka, juga mengalami hambatan yang sedemikian rupa dalam penyesuaian diri dan tingkah laku.</w:t>
      </w:r>
      <w:proofErr w:type="gramEnd"/>
    </w:p>
    <w:p w:rsidR="004569D7" w:rsidRDefault="004569D7" w:rsidP="00E515D9">
      <w:pPr>
        <w:pStyle w:val="ListParagraph"/>
        <w:spacing w:after="240" w:line="240" w:lineRule="auto"/>
        <w:ind w:left="0" w:firstLine="900"/>
        <w:jc w:val="both"/>
        <w:rPr>
          <w:rFonts w:ascii="Times New Roman" w:hAnsi="Times New Roman" w:cs="Times New Roman"/>
          <w:sz w:val="24"/>
        </w:rPr>
      </w:pPr>
    </w:p>
    <w:p w:rsidR="006B79DB" w:rsidRPr="006B79DB" w:rsidRDefault="006B79DB" w:rsidP="004569D7">
      <w:pPr>
        <w:pStyle w:val="ListParagraph"/>
        <w:numPr>
          <w:ilvl w:val="0"/>
          <w:numId w:val="3"/>
        </w:numPr>
        <w:spacing w:line="480" w:lineRule="auto"/>
        <w:ind w:left="360"/>
        <w:jc w:val="both"/>
        <w:rPr>
          <w:rFonts w:ascii="Times New Roman" w:hAnsi="Times New Roman" w:cs="Times New Roman"/>
          <w:sz w:val="24"/>
        </w:rPr>
      </w:pPr>
      <w:r>
        <w:rPr>
          <w:rFonts w:ascii="Times New Roman" w:hAnsi="Times New Roman" w:cs="Times New Roman"/>
          <w:b/>
          <w:sz w:val="24"/>
        </w:rPr>
        <w:t xml:space="preserve">Pengertian Anak Tunagrahita Ringan </w:t>
      </w:r>
    </w:p>
    <w:p w:rsidR="00A15648" w:rsidRDefault="006B79DB" w:rsidP="00A1564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rPr>
        <w:t>Anak tunagrahita ring</w:t>
      </w:r>
      <w:r w:rsidR="00A15648">
        <w:rPr>
          <w:rFonts w:ascii="Times New Roman" w:hAnsi="Times New Roman" w:cs="Times New Roman"/>
          <w:sz w:val="24"/>
        </w:rPr>
        <w:t xml:space="preserve">an merupakan istilah </w:t>
      </w:r>
      <w:r w:rsidR="00A15648">
        <w:rPr>
          <w:rFonts w:ascii="Times New Roman" w:hAnsi="Times New Roman" w:cs="Times New Roman"/>
          <w:sz w:val="24"/>
          <w:szCs w:val="24"/>
        </w:rPr>
        <w:t xml:space="preserve">dari </w:t>
      </w:r>
      <w:proofErr w:type="gramStart"/>
      <w:r w:rsidR="00A15648">
        <w:rPr>
          <w:rFonts w:ascii="Times New Roman" w:hAnsi="Times New Roman" w:cs="Times New Roman"/>
          <w:i/>
          <w:sz w:val="24"/>
          <w:szCs w:val="24"/>
        </w:rPr>
        <w:t xml:space="preserve">debil </w:t>
      </w:r>
      <w:r w:rsidR="00A15648">
        <w:rPr>
          <w:rFonts w:ascii="Times New Roman" w:hAnsi="Times New Roman" w:cs="Times New Roman"/>
          <w:sz w:val="24"/>
          <w:szCs w:val="24"/>
        </w:rPr>
        <w:t xml:space="preserve"> yang</w:t>
      </w:r>
      <w:proofErr w:type="gramEnd"/>
      <w:r w:rsidR="00A15648">
        <w:rPr>
          <w:rFonts w:ascii="Times New Roman" w:hAnsi="Times New Roman" w:cs="Times New Roman"/>
          <w:sz w:val="24"/>
          <w:szCs w:val="24"/>
        </w:rPr>
        <w:t xml:space="preserve"> diartikan sebagai anak tunagrahita mampu didik. Menurut </w:t>
      </w:r>
      <w:r w:rsidR="00A15648">
        <w:rPr>
          <w:rFonts w:ascii="Times New Roman" w:hAnsi="Times New Roman" w:cs="Times New Roman"/>
          <w:i/>
          <w:sz w:val="24"/>
          <w:szCs w:val="24"/>
        </w:rPr>
        <w:t xml:space="preserve">American Association on Mental Deficiency </w:t>
      </w:r>
      <w:r w:rsidR="00A15648">
        <w:rPr>
          <w:rFonts w:ascii="Times New Roman" w:hAnsi="Times New Roman" w:cs="Times New Roman"/>
          <w:sz w:val="24"/>
          <w:szCs w:val="24"/>
        </w:rPr>
        <w:t>(AAMD) dan PP No. 72 Tahun 1991 (Amin</w:t>
      </w:r>
      <w:r w:rsidR="008359EC">
        <w:rPr>
          <w:rFonts w:ascii="Times New Roman" w:hAnsi="Times New Roman" w:cs="Times New Roman"/>
          <w:sz w:val="24"/>
          <w:szCs w:val="24"/>
        </w:rPr>
        <w:t>,</w:t>
      </w:r>
      <w:r w:rsidR="00A15648">
        <w:rPr>
          <w:rFonts w:ascii="Times New Roman" w:hAnsi="Times New Roman" w:cs="Times New Roman"/>
          <w:sz w:val="24"/>
          <w:szCs w:val="24"/>
        </w:rPr>
        <w:t xml:space="preserve"> 1995:</w:t>
      </w:r>
      <w:r w:rsidR="00806AC8">
        <w:rPr>
          <w:rFonts w:ascii="Times New Roman" w:hAnsi="Times New Roman" w:cs="Times New Roman"/>
          <w:sz w:val="24"/>
          <w:szCs w:val="24"/>
        </w:rPr>
        <w:t xml:space="preserve"> </w:t>
      </w:r>
      <w:r w:rsidR="00A15648">
        <w:rPr>
          <w:rFonts w:ascii="Times New Roman" w:hAnsi="Times New Roman" w:cs="Times New Roman"/>
          <w:sz w:val="24"/>
          <w:szCs w:val="24"/>
        </w:rPr>
        <w:t>22) menyatakan bahwa:</w:t>
      </w:r>
    </w:p>
    <w:p w:rsidR="00A15648" w:rsidRDefault="00A15648" w:rsidP="00272722">
      <w:pPr>
        <w:spacing w:after="0" w:line="240" w:lineRule="auto"/>
        <w:ind w:left="900" w:right="706"/>
        <w:jc w:val="both"/>
        <w:rPr>
          <w:rFonts w:ascii="Times New Roman" w:hAnsi="Times New Roman" w:cs="Times New Roman"/>
          <w:sz w:val="24"/>
          <w:szCs w:val="24"/>
        </w:rPr>
      </w:pPr>
      <w:proofErr w:type="gramStart"/>
      <w:r>
        <w:rPr>
          <w:rFonts w:ascii="Times New Roman" w:hAnsi="Times New Roman" w:cs="Times New Roman"/>
          <w:sz w:val="24"/>
          <w:szCs w:val="24"/>
        </w:rPr>
        <w:t>Mereka yang termasuk dalam kelompok tunagrahita ringan meskipun kecerdasan dan adaptasi sosialnya terhambat, namun mereka mempunyai kemampuan untuk berkembang dalam bidang pel</w:t>
      </w:r>
      <w:r w:rsidR="008C46FE">
        <w:rPr>
          <w:rFonts w:ascii="Times New Roman" w:hAnsi="Times New Roman" w:cs="Times New Roman"/>
          <w:sz w:val="24"/>
          <w:szCs w:val="24"/>
        </w:rPr>
        <w:t>ajaran akademik, penyesuaian sos</w:t>
      </w:r>
      <w:r>
        <w:rPr>
          <w:rFonts w:ascii="Times New Roman" w:hAnsi="Times New Roman" w:cs="Times New Roman"/>
          <w:sz w:val="24"/>
          <w:szCs w:val="24"/>
        </w:rPr>
        <w:t>ial dan kemampuan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memiliki tingkat intelegensi antara 50-70 berdasarkan skala Binet.</w:t>
      </w:r>
      <w:proofErr w:type="gramEnd"/>
    </w:p>
    <w:p w:rsidR="00A15648" w:rsidRDefault="00A15648" w:rsidP="00A15648">
      <w:pPr>
        <w:spacing w:after="0" w:line="240" w:lineRule="auto"/>
        <w:ind w:left="900" w:right="898"/>
        <w:jc w:val="both"/>
        <w:rPr>
          <w:rFonts w:ascii="Times New Roman" w:hAnsi="Times New Roman" w:cs="Times New Roman"/>
          <w:sz w:val="24"/>
          <w:szCs w:val="24"/>
        </w:rPr>
      </w:pPr>
    </w:p>
    <w:p w:rsidR="00A15648" w:rsidRDefault="00A15648" w:rsidP="00A15648">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Pendapat lain yang seiring dengan pendapat di atas yang dikemukakan oleh Amin (1995:</w:t>
      </w:r>
      <w:r w:rsidR="00806AC8">
        <w:rPr>
          <w:rFonts w:ascii="Times New Roman" w:hAnsi="Times New Roman" w:cs="Times New Roman"/>
          <w:sz w:val="24"/>
          <w:szCs w:val="24"/>
        </w:rPr>
        <w:t xml:space="preserve"> </w:t>
      </w:r>
      <w:r>
        <w:rPr>
          <w:rFonts w:ascii="Times New Roman" w:hAnsi="Times New Roman" w:cs="Times New Roman"/>
          <w:sz w:val="24"/>
          <w:szCs w:val="24"/>
        </w:rPr>
        <w:t xml:space="preserve">22) </w:t>
      </w:r>
      <w:proofErr w:type="gramStart"/>
      <w:r>
        <w:rPr>
          <w:rFonts w:ascii="Times New Roman" w:hAnsi="Times New Roman" w:cs="Times New Roman"/>
          <w:sz w:val="24"/>
          <w:szCs w:val="24"/>
        </w:rPr>
        <w:t>bahwa :</w:t>
      </w:r>
      <w:proofErr w:type="gramEnd"/>
    </w:p>
    <w:p w:rsidR="00A15648" w:rsidRDefault="00A15648" w:rsidP="0064343F">
      <w:pPr>
        <w:spacing w:after="0" w:line="240" w:lineRule="auto"/>
        <w:ind w:left="900" w:right="706"/>
        <w:jc w:val="both"/>
        <w:rPr>
          <w:rFonts w:ascii="Times New Roman" w:hAnsi="Times New Roman" w:cs="Times New Roman"/>
          <w:sz w:val="24"/>
          <w:szCs w:val="24"/>
        </w:rPr>
      </w:pPr>
      <w:proofErr w:type="gramStart"/>
      <w:r>
        <w:rPr>
          <w:rFonts w:ascii="Times New Roman" w:hAnsi="Times New Roman" w:cs="Times New Roman"/>
          <w:sz w:val="24"/>
          <w:szCs w:val="24"/>
        </w:rPr>
        <w:t xml:space="preserve">Kondisi kemampuan anak tunagrahita ringan bahwa dalam kemampuan belajar, mereka dapat melakukan pekerjaan yang </w:t>
      </w:r>
      <w:r>
        <w:rPr>
          <w:rFonts w:ascii="Times New Roman" w:hAnsi="Times New Roman" w:cs="Times New Roman"/>
          <w:i/>
          <w:sz w:val="24"/>
          <w:szCs w:val="24"/>
        </w:rPr>
        <w:t xml:space="preserve">semi skill </w:t>
      </w:r>
      <w:r>
        <w:rPr>
          <w:rFonts w:ascii="Times New Roman" w:hAnsi="Times New Roman" w:cs="Times New Roman"/>
          <w:sz w:val="24"/>
          <w:szCs w:val="24"/>
        </w:rPr>
        <w:t>dan pekerjaan sosial sederhana bahkan sebagian besar dari mereka mandiri seluruhnya dalam melakukan pekerjaan sebagai orang dewasa.</w:t>
      </w:r>
      <w:proofErr w:type="gramEnd"/>
    </w:p>
    <w:p w:rsidR="00A15648" w:rsidRDefault="00A15648" w:rsidP="00A15648">
      <w:pPr>
        <w:spacing w:after="0" w:line="240" w:lineRule="auto"/>
        <w:ind w:left="900" w:right="898"/>
        <w:jc w:val="both"/>
        <w:rPr>
          <w:rFonts w:ascii="Times New Roman" w:hAnsi="Times New Roman" w:cs="Times New Roman"/>
          <w:sz w:val="24"/>
          <w:szCs w:val="24"/>
        </w:rPr>
      </w:pPr>
    </w:p>
    <w:p w:rsidR="00A15648" w:rsidRDefault="00A15648" w:rsidP="004569D7">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Makna yang terkandung dalam kedua pernyataan di atas, mengisyaratkan bahwa anak tunagrahita ringan dapat dididik menjadi tenaga kerja jika dilatih dengan baik, </w:t>
      </w:r>
      <w:r w:rsidRPr="00B03862">
        <w:rPr>
          <w:rFonts w:ascii="Times New Roman" w:hAnsi="Times New Roman" w:cs="Times New Roman"/>
          <w:i/>
          <w:sz w:val="24"/>
          <w:szCs w:val="24"/>
        </w:rPr>
        <w:t>semi skill</w:t>
      </w:r>
      <w:r>
        <w:rPr>
          <w:rFonts w:ascii="Times New Roman" w:hAnsi="Times New Roman" w:cs="Times New Roman"/>
          <w:sz w:val="24"/>
          <w:szCs w:val="24"/>
        </w:rPr>
        <w:t xml:space="preserve"> seperti pekerjaan pertanian, peternakan, pekerjaan rumah tangga, bahkan jika dilatih dan dibimbing dengan baik dapat bekerja dengan baik di pabrik-pabrik dengan s</w:t>
      </w:r>
      <w:r w:rsidR="007A3DF8">
        <w:rPr>
          <w:rFonts w:ascii="Times New Roman" w:hAnsi="Times New Roman" w:cs="Times New Roman"/>
          <w:sz w:val="24"/>
          <w:szCs w:val="24"/>
        </w:rPr>
        <w:t>edikit pengawasan walaupun anak</w:t>
      </w:r>
      <w:r>
        <w:rPr>
          <w:rFonts w:ascii="Times New Roman" w:hAnsi="Times New Roman" w:cs="Times New Roman"/>
          <w:sz w:val="24"/>
          <w:szCs w:val="24"/>
        </w:rPr>
        <w:t xml:space="preserve"> tersebut tidak mampu melakukan penyesuaian sosial secara </w:t>
      </w:r>
      <w:r>
        <w:rPr>
          <w:rFonts w:ascii="Times New Roman" w:hAnsi="Times New Roman" w:cs="Times New Roman"/>
          <w:i/>
          <w:sz w:val="24"/>
          <w:szCs w:val="24"/>
        </w:rPr>
        <w:t>independent</w:t>
      </w:r>
      <w:r>
        <w:rPr>
          <w:rFonts w:ascii="Times New Roman" w:hAnsi="Times New Roman" w:cs="Times New Roman"/>
          <w:sz w:val="24"/>
          <w:szCs w:val="24"/>
        </w:rPr>
        <w:t>.</w:t>
      </w:r>
    </w:p>
    <w:p w:rsidR="00A15648" w:rsidRDefault="00A15648" w:rsidP="004569D7">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lastRenderedPageBreak/>
        <w:t>Secara fisik dan sosial, Suparlan (1983:</w:t>
      </w:r>
      <w:r w:rsidR="00806AC8">
        <w:rPr>
          <w:rFonts w:ascii="Times New Roman" w:hAnsi="Times New Roman" w:cs="Times New Roman"/>
          <w:sz w:val="24"/>
          <w:szCs w:val="24"/>
        </w:rPr>
        <w:t xml:space="preserve"> </w:t>
      </w:r>
      <w:r>
        <w:rPr>
          <w:rFonts w:ascii="Times New Roman" w:hAnsi="Times New Roman" w:cs="Times New Roman"/>
          <w:sz w:val="24"/>
          <w:szCs w:val="24"/>
        </w:rPr>
        <w:t xml:space="preserve">29) mengemukakan yang dimaksud anak tunagrahita ringan </w:t>
      </w:r>
      <w:proofErr w:type="gramStart"/>
      <w:r>
        <w:rPr>
          <w:rFonts w:ascii="Times New Roman" w:hAnsi="Times New Roman" w:cs="Times New Roman"/>
          <w:sz w:val="24"/>
          <w:szCs w:val="24"/>
        </w:rPr>
        <w:t>adalah :</w:t>
      </w:r>
      <w:proofErr w:type="gramEnd"/>
    </w:p>
    <w:p w:rsidR="002A310D" w:rsidRPr="00806AC8" w:rsidRDefault="00A15648" w:rsidP="00806AC8">
      <w:pPr>
        <w:pStyle w:val="ListParagraph"/>
        <w:spacing w:after="0" w:line="240" w:lineRule="auto"/>
        <w:ind w:left="900" w:right="706"/>
        <w:jc w:val="both"/>
        <w:rPr>
          <w:rFonts w:ascii="Times New Roman" w:hAnsi="Times New Roman" w:cs="Times New Roman"/>
          <w:sz w:val="24"/>
          <w:szCs w:val="24"/>
        </w:rPr>
      </w:pPr>
      <w:r>
        <w:rPr>
          <w:rFonts w:ascii="Times New Roman" w:hAnsi="Times New Roman" w:cs="Times New Roman"/>
          <w:sz w:val="24"/>
          <w:szCs w:val="24"/>
        </w:rPr>
        <w:t xml:space="preserve">Intelegensi anak </w:t>
      </w:r>
      <w:r w:rsidRPr="00D6290B">
        <w:rPr>
          <w:rFonts w:ascii="Times New Roman" w:hAnsi="Times New Roman" w:cs="Times New Roman"/>
          <w:i/>
          <w:sz w:val="24"/>
          <w:szCs w:val="24"/>
        </w:rPr>
        <w:t>debil</w:t>
      </w:r>
      <w:r>
        <w:rPr>
          <w:rFonts w:ascii="Times New Roman" w:hAnsi="Times New Roman" w:cs="Times New Roman"/>
          <w:sz w:val="24"/>
          <w:szCs w:val="24"/>
        </w:rPr>
        <w:t xml:space="preserve"> antara 50-70 skala Binet, biasanya mereka juga disebut </w:t>
      </w:r>
      <w:r>
        <w:rPr>
          <w:rFonts w:ascii="Times New Roman" w:hAnsi="Times New Roman" w:cs="Times New Roman"/>
          <w:i/>
          <w:sz w:val="24"/>
          <w:szCs w:val="24"/>
        </w:rPr>
        <w:t xml:space="preserve">the educable children </w:t>
      </w:r>
      <w:r>
        <w:rPr>
          <w:rFonts w:ascii="Times New Roman" w:hAnsi="Times New Roman" w:cs="Times New Roman"/>
          <w:sz w:val="24"/>
          <w:szCs w:val="24"/>
        </w:rPr>
        <w:t>karena mereka tidak hanya dapat dididik, mereka juga dapat dilatih tentang tugas-tugas yang</w:t>
      </w:r>
      <w:r w:rsidRPr="00A15648">
        <w:rPr>
          <w:rFonts w:ascii="Times New Roman" w:hAnsi="Times New Roman" w:cs="Times New Roman"/>
          <w:sz w:val="24"/>
          <w:szCs w:val="24"/>
        </w:rPr>
        <w:t xml:space="preserve"> </w:t>
      </w:r>
      <w:r>
        <w:rPr>
          <w:rFonts w:ascii="Times New Roman" w:hAnsi="Times New Roman" w:cs="Times New Roman"/>
          <w:sz w:val="24"/>
          <w:szCs w:val="24"/>
        </w:rPr>
        <w:t>lebih tinggi (kompleks) dalam kehidupan sehari-hari dan dapat pula dididik dalam sosial dan intelektual sampai batas-batas tertentu.</w:t>
      </w:r>
    </w:p>
    <w:p w:rsidR="002A310D" w:rsidRDefault="002A310D" w:rsidP="002A310D">
      <w:pPr>
        <w:pStyle w:val="ListParagraph"/>
        <w:spacing w:after="0" w:line="240" w:lineRule="auto"/>
        <w:ind w:left="900" w:right="706"/>
        <w:jc w:val="both"/>
        <w:rPr>
          <w:rFonts w:ascii="Times New Roman" w:hAnsi="Times New Roman" w:cs="Times New Roman"/>
          <w:sz w:val="24"/>
          <w:szCs w:val="24"/>
        </w:rPr>
      </w:pPr>
    </w:p>
    <w:p w:rsidR="00A15648" w:rsidRDefault="00A15648" w:rsidP="00806AC8">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Anak tunagrahita ringan pada umumnya tidak memiliki gangguan fisik dan tampak seperti murid normal pada umumnya.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dari segi fisik antara murid tunagrahita dan murid normal agak sukar dibedakan.</w:t>
      </w:r>
      <w:proofErr w:type="gramEnd"/>
      <w:r>
        <w:rPr>
          <w:rFonts w:ascii="Times New Roman" w:hAnsi="Times New Roman" w:cs="Times New Roman"/>
          <w:sz w:val="24"/>
          <w:szCs w:val="24"/>
        </w:rPr>
        <w:t xml:space="preserve"> Anak tunagrahita ringan sering kali tidak dapat diidentifikasi sampai mencapai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sekolah. </w:t>
      </w:r>
      <w:proofErr w:type="gramStart"/>
      <w:r>
        <w:rPr>
          <w:rFonts w:ascii="Times New Roman" w:hAnsi="Times New Roman" w:cs="Times New Roman"/>
          <w:sz w:val="24"/>
          <w:szCs w:val="24"/>
        </w:rPr>
        <w:t>Biasanya mereka diketahui setelah mengikuti pelajaran di sekolah biasa selama satu atau dua tahun karena kesukaran mereka dalam mengikuti pelajaran dan penyesuaian diri dengan teman-temannya.</w:t>
      </w:r>
      <w:proofErr w:type="gramEnd"/>
    </w:p>
    <w:p w:rsidR="00A15648" w:rsidRDefault="00A15648" w:rsidP="004569D7">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Definisi yang telah dijelaskan di atas, mendorong PP No. 72 tahun 1991 (Amin, 1995:</w:t>
      </w:r>
      <w:r w:rsidR="00806AC8">
        <w:rPr>
          <w:rFonts w:ascii="Times New Roman" w:hAnsi="Times New Roman" w:cs="Times New Roman"/>
          <w:sz w:val="24"/>
          <w:szCs w:val="24"/>
        </w:rPr>
        <w:t xml:space="preserve"> </w:t>
      </w:r>
      <w:r>
        <w:rPr>
          <w:rFonts w:ascii="Times New Roman" w:hAnsi="Times New Roman" w:cs="Times New Roman"/>
          <w:sz w:val="24"/>
          <w:szCs w:val="24"/>
        </w:rPr>
        <w:t xml:space="preserve">22) mengungkapkan pula </w:t>
      </w:r>
      <w:proofErr w:type="gramStart"/>
      <w:r>
        <w:rPr>
          <w:rFonts w:ascii="Times New Roman" w:hAnsi="Times New Roman" w:cs="Times New Roman"/>
          <w:sz w:val="24"/>
          <w:szCs w:val="24"/>
        </w:rPr>
        <w:t>bahwa :</w:t>
      </w:r>
      <w:proofErr w:type="gramEnd"/>
    </w:p>
    <w:p w:rsidR="00A15648" w:rsidRDefault="00A15648" w:rsidP="00806AC8">
      <w:pPr>
        <w:spacing w:after="0" w:line="240" w:lineRule="auto"/>
        <w:ind w:left="900" w:right="706"/>
        <w:jc w:val="both"/>
        <w:rPr>
          <w:rFonts w:ascii="Times New Roman" w:hAnsi="Times New Roman" w:cs="Times New Roman"/>
          <w:sz w:val="24"/>
          <w:szCs w:val="24"/>
        </w:rPr>
      </w:pPr>
      <w:proofErr w:type="gramStart"/>
      <w:r>
        <w:rPr>
          <w:rFonts w:ascii="Times New Roman" w:hAnsi="Times New Roman" w:cs="Times New Roman"/>
          <w:sz w:val="24"/>
          <w:szCs w:val="24"/>
        </w:rPr>
        <w:t>Kelompok tunagrahita ringan memiliki tingkat intelegensi antara 50-70 skala Binet.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ini masih dapat melakukan kegiatan akademik seperti membaca, menulis dan berhitung sederhana dengan bimbingan dan pendidikan yang baik dari lingkungan sekolah.</w:t>
      </w:r>
      <w:proofErr w:type="gramEnd"/>
    </w:p>
    <w:p w:rsidR="002A310D" w:rsidRDefault="002A310D" w:rsidP="00A15648">
      <w:pPr>
        <w:spacing w:after="0" w:line="240" w:lineRule="auto"/>
        <w:ind w:left="900" w:right="898"/>
        <w:jc w:val="both"/>
        <w:rPr>
          <w:rFonts w:ascii="Times New Roman" w:hAnsi="Times New Roman" w:cs="Times New Roman"/>
          <w:sz w:val="24"/>
          <w:szCs w:val="24"/>
        </w:rPr>
      </w:pPr>
    </w:p>
    <w:p w:rsidR="00A15648" w:rsidRDefault="00A15648" w:rsidP="004569D7">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Makna dari pernyataan di atas menyatakan bahwa anak tunagrahita ringan merupakan kelompok yang dapat dididik dalam proses pembelajaran yang sederhana, yang dalam artian bahwa dalam hal menulis dan membaca, anak tunagrahita hanya mampu diajarkan mengenai huruf dan kata-kata yang mudah dimengerti dan berkaitan dengan kehidupan sehari-harinya (rumah, mobil, meja, dll) serta dalam hal </w:t>
      </w:r>
      <w:r>
        <w:rPr>
          <w:rFonts w:ascii="Times New Roman" w:hAnsi="Times New Roman" w:cs="Times New Roman"/>
          <w:sz w:val="24"/>
          <w:szCs w:val="24"/>
        </w:rPr>
        <w:lastRenderedPageBreak/>
        <w:t>berhitung, anak tunagrahita dapat diajarkan pengenalan angka yang terbatas, simbol atau tanda-tanda perhitungan.</w:t>
      </w:r>
    </w:p>
    <w:p w:rsidR="00986BA1" w:rsidRDefault="00986BA1" w:rsidP="004569D7">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pernyataan-pernyataan di atas dapat disimpulkan bahwa anak tunagrahita ringan (</w:t>
      </w:r>
      <w:r>
        <w:rPr>
          <w:rFonts w:ascii="Times New Roman" w:hAnsi="Times New Roman" w:cs="Times New Roman"/>
          <w:i/>
          <w:sz w:val="24"/>
          <w:szCs w:val="24"/>
        </w:rPr>
        <w:t>debil</w:t>
      </w:r>
      <w:r>
        <w:rPr>
          <w:rFonts w:ascii="Times New Roman" w:hAnsi="Times New Roman" w:cs="Times New Roman"/>
          <w:sz w:val="24"/>
          <w:szCs w:val="24"/>
        </w:rPr>
        <w:t>) merupakan anak yang mampu didik yang sesuai dengan kemampuan atau intelegensi anak serta tergolong kelompok yang tidak mengalami gangguan fisik dan tampak seperti orang normal.</w:t>
      </w:r>
      <w:proofErr w:type="gramEnd"/>
    </w:p>
    <w:p w:rsidR="00AA45C5" w:rsidRPr="0055246E" w:rsidRDefault="00AA45C5" w:rsidP="00AA45C5">
      <w:pPr>
        <w:spacing w:after="0"/>
        <w:ind w:firstLine="900"/>
        <w:jc w:val="both"/>
        <w:rPr>
          <w:rFonts w:ascii="Times New Roman" w:hAnsi="Times New Roman" w:cs="Times New Roman"/>
          <w:sz w:val="24"/>
          <w:szCs w:val="24"/>
        </w:rPr>
      </w:pPr>
    </w:p>
    <w:p w:rsidR="00AA45C5" w:rsidRPr="00AA45C5" w:rsidRDefault="00AA45C5" w:rsidP="004569D7">
      <w:pPr>
        <w:pStyle w:val="ListParagraph"/>
        <w:numPr>
          <w:ilvl w:val="0"/>
          <w:numId w:val="3"/>
        </w:numPr>
        <w:spacing w:after="0" w:line="480" w:lineRule="auto"/>
        <w:ind w:left="360"/>
        <w:jc w:val="both"/>
        <w:rPr>
          <w:rFonts w:ascii="Times New Roman" w:hAnsi="Times New Roman" w:cs="Times New Roman"/>
          <w:b/>
          <w:bCs/>
          <w:sz w:val="24"/>
          <w:szCs w:val="24"/>
          <w:lang w:val="fi-FI"/>
        </w:rPr>
      </w:pPr>
      <w:r w:rsidRPr="00AA45C5">
        <w:rPr>
          <w:rFonts w:ascii="Times New Roman" w:hAnsi="Times New Roman" w:cs="Times New Roman"/>
          <w:b/>
          <w:bCs/>
          <w:sz w:val="24"/>
          <w:szCs w:val="24"/>
          <w:lang w:val="id-ID"/>
        </w:rPr>
        <w:t>Karakteristik Anak</w:t>
      </w:r>
      <w:r w:rsidRPr="00AA45C5">
        <w:rPr>
          <w:rFonts w:ascii="Times New Roman" w:hAnsi="Times New Roman" w:cs="Times New Roman"/>
          <w:b/>
          <w:sz w:val="24"/>
          <w:szCs w:val="24"/>
          <w:lang w:val="id-ID"/>
        </w:rPr>
        <w:t xml:space="preserve"> Tunagrahita Ringan</w:t>
      </w:r>
    </w:p>
    <w:p w:rsidR="00AA45C5" w:rsidRPr="00AA45C5" w:rsidRDefault="00AA45C5" w:rsidP="004569D7">
      <w:pPr>
        <w:pStyle w:val="ListParagraph"/>
        <w:spacing w:after="0" w:line="480" w:lineRule="auto"/>
        <w:ind w:left="0" w:firstLine="900"/>
        <w:jc w:val="both"/>
        <w:rPr>
          <w:rFonts w:ascii="Times New Roman" w:hAnsi="Times New Roman" w:cs="Times New Roman"/>
          <w:bCs/>
          <w:sz w:val="24"/>
          <w:szCs w:val="24"/>
          <w:lang w:val="fi-FI"/>
        </w:rPr>
      </w:pPr>
      <w:r w:rsidRPr="00AA45C5">
        <w:rPr>
          <w:rFonts w:ascii="Times New Roman" w:hAnsi="Times New Roman" w:cs="Times New Roman"/>
          <w:bCs/>
          <w:sz w:val="24"/>
          <w:szCs w:val="24"/>
          <w:lang w:val="fi-FI"/>
        </w:rPr>
        <w:t>Karakteristik umu</w:t>
      </w:r>
      <w:r w:rsidR="00EA145D">
        <w:rPr>
          <w:rFonts w:ascii="Times New Roman" w:hAnsi="Times New Roman" w:cs="Times New Roman"/>
          <w:bCs/>
          <w:sz w:val="24"/>
          <w:szCs w:val="24"/>
          <w:lang w:val="fi-FI"/>
        </w:rPr>
        <w:t>m</w:t>
      </w:r>
      <w:r w:rsidRPr="00AA45C5">
        <w:rPr>
          <w:rFonts w:ascii="Times New Roman" w:hAnsi="Times New Roman" w:cs="Times New Roman"/>
          <w:bCs/>
          <w:sz w:val="24"/>
          <w:szCs w:val="24"/>
          <w:lang w:val="fi-FI"/>
        </w:rPr>
        <w:t xml:space="preserve"> ana</w:t>
      </w:r>
      <w:r w:rsidR="007E1196">
        <w:rPr>
          <w:rFonts w:ascii="Times New Roman" w:hAnsi="Times New Roman" w:cs="Times New Roman"/>
          <w:bCs/>
          <w:sz w:val="24"/>
          <w:szCs w:val="24"/>
          <w:lang w:val="fi-FI"/>
        </w:rPr>
        <w:t>k tunagrahita menurut Kartono (Natawijaya dan A</w:t>
      </w:r>
      <w:r w:rsidRPr="00AA45C5">
        <w:rPr>
          <w:rFonts w:ascii="Times New Roman" w:hAnsi="Times New Roman" w:cs="Times New Roman"/>
          <w:bCs/>
          <w:sz w:val="24"/>
          <w:szCs w:val="24"/>
          <w:lang w:val="fi-FI"/>
        </w:rPr>
        <w:t>limin, 1996:</w:t>
      </w:r>
      <w:r w:rsidR="007E1196">
        <w:rPr>
          <w:rFonts w:ascii="Times New Roman" w:hAnsi="Times New Roman" w:cs="Times New Roman"/>
          <w:bCs/>
          <w:sz w:val="24"/>
          <w:szCs w:val="24"/>
          <w:lang w:val="fi-FI"/>
        </w:rPr>
        <w:t xml:space="preserve"> </w:t>
      </w:r>
      <w:r w:rsidRPr="00AA45C5">
        <w:rPr>
          <w:rFonts w:ascii="Times New Roman" w:hAnsi="Times New Roman" w:cs="Times New Roman"/>
          <w:bCs/>
          <w:sz w:val="24"/>
          <w:szCs w:val="24"/>
          <w:lang w:val="fi-FI"/>
        </w:rPr>
        <w:t>142) adalah sebagai berikut :</w:t>
      </w:r>
    </w:p>
    <w:p w:rsidR="00A15648" w:rsidRDefault="00AA45C5" w:rsidP="004569D7">
      <w:pPr>
        <w:pStyle w:val="ListParagraph"/>
        <w:numPr>
          <w:ilvl w:val="0"/>
          <w:numId w:val="5"/>
        </w:numPr>
        <w:spacing w:line="240" w:lineRule="auto"/>
        <w:ind w:right="706"/>
        <w:jc w:val="both"/>
        <w:rPr>
          <w:rFonts w:ascii="Times New Roman" w:hAnsi="Times New Roman" w:cs="Times New Roman"/>
          <w:sz w:val="24"/>
        </w:rPr>
      </w:pPr>
      <w:r>
        <w:rPr>
          <w:rFonts w:ascii="Times New Roman" w:hAnsi="Times New Roman" w:cs="Times New Roman"/>
          <w:sz w:val="24"/>
        </w:rPr>
        <w:t>Lambat dalam memberi reaksi</w:t>
      </w:r>
    </w:p>
    <w:p w:rsidR="00AA45C5" w:rsidRDefault="00AA45C5" w:rsidP="004569D7">
      <w:pPr>
        <w:pStyle w:val="ListParagraph"/>
        <w:spacing w:line="240" w:lineRule="auto"/>
        <w:ind w:left="1260" w:right="706"/>
        <w:jc w:val="both"/>
        <w:rPr>
          <w:rFonts w:ascii="Times New Roman" w:hAnsi="Times New Roman" w:cs="Times New Roman"/>
          <w:sz w:val="24"/>
        </w:rPr>
      </w:pPr>
      <w:proofErr w:type="gramStart"/>
      <w:r>
        <w:rPr>
          <w:rFonts w:ascii="Times New Roman" w:hAnsi="Times New Roman" w:cs="Times New Roman"/>
          <w:sz w:val="24"/>
        </w:rPr>
        <w:t>Anak tunagrahita memerlukan waktu lama dalam memberikan reaksi terha</w:t>
      </w:r>
      <w:r w:rsidR="007A3DF8">
        <w:rPr>
          <w:rFonts w:ascii="Times New Roman" w:hAnsi="Times New Roman" w:cs="Times New Roman"/>
          <w:sz w:val="24"/>
        </w:rPr>
        <w:t>d</w:t>
      </w:r>
      <w:r>
        <w:rPr>
          <w:rFonts w:ascii="Times New Roman" w:hAnsi="Times New Roman" w:cs="Times New Roman"/>
          <w:sz w:val="24"/>
        </w:rPr>
        <w:t>ap situasi yang baru, memahami pengertian yang baru dikenalnya.</w:t>
      </w:r>
      <w:proofErr w:type="gramEnd"/>
      <w:r>
        <w:rPr>
          <w:rFonts w:ascii="Times New Roman" w:hAnsi="Times New Roman" w:cs="Times New Roman"/>
          <w:sz w:val="24"/>
        </w:rPr>
        <w:t xml:space="preserve"> </w:t>
      </w:r>
      <w:proofErr w:type="gramStart"/>
      <w:r>
        <w:rPr>
          <w:rFonts w:ascii="Times New Roman" w:hAnsi="Times New Roman" w:cs="Times New Roman"/>
          <w:sz w:val="24"/>
        </w:rPr>
        <w:t>Mereka memberikan reaksi terbaik jika mengikuti hal-hal yang rutin secara konsisten dari hari ke hari</w:t>
      </w:r>
      <w:r w:rsidR="007A3DF8">
        <w:rPr>
          <w:rFonts w:ascii="Times New Roman" w:hAnsi="Times New Roman" w:cs="Times New Roman"/>
          <w:sz w:val="24"/>
        </w:rPr>
        <w:t>.</w:t>
      </w:r>
      <w:proofErr w:type="gramEnd"/>
    </w:p>
    <w:p w:rsidR="00AA45C5" w:rsidRDefault="00AA45C5" w:rsidP="004569D7">
      <w:pPr>
        <w:pStyle w:val="ListParagraph"/>
        <w:numPr>
          <w:ilvl w:val="0"/>
          <w:numId w:val="5"/>
        </w:numPr>
        <w:spacing w:line="240" w:lineRule="auto"/>
        <w:ind w:right="706"/>
        <w:jc w:val="both"/>
        <w:rPr>
          <w:rFonts w:ascii="Times New Roman" w:hAnsi="Times New Roman" w:cs="Times New Roman"/>
          <w:sz w:val="24"/>
        </w:rPr>
      </w:pPr>
      <w:r>
        <w:rPr>
          <w:rFonts w:ascii="Times New Roman" w:hAnsi="Times New Roman" w:cs="Times New Roman"/>
          <w:sz w:val="24"/>
        </w:rPr>
        <w:t>Rentang perhatian yang pendek</w:t>
      </w:r>
    </w:p>
    <w:p w:rsidR="00B2059E" w:rsidRPr="00D82D2F" w:rsidRDefault="00AA45C5" w:rsidP="004569D7">
      <w:pPr>
        <w:pStyle w:val="ListParagraph"/>
        <w:spacing w:line="240" w:lineRule="auto"/>
        <w:ind w:left="1260" w:right="706"/>
        <w:jc w:val="both"/>
        <w:rPr>
          <w:rFonts w:ascii="Times New Roman" w:hAnsi="Times New Roman" w:cs="Times New Roman"/>
          <w:sz w:val="24"/>
        </w:rPr>
      </w:pPr>
      <w:proofErr w:type="gramStart"/>
      <w:r>
        <w:rPr>
          <w:rFonts w:ascii="Times New Roman" w:hAnsi="Times New Roman" w:cs="Times New Roman"/>
          <w:sz w:val="24"/>
        </w:rPr>
        <w:t xml:space="preserve">Anak tunagrahita tidak dapat menghadapi kegiatan dalam waktu </w:t>
      </w:r>
      <w:r w:rsidR="00700356">
        <w:rPr>
          <w:rFonts w:ascii="Times New Roman" w:hAnsi="Times New Roman" w:cs="Times New Roman"/>
          <w:sz w:val="24"/>
        </w:rPr>
        <w:t>yang lama dan tidak dapat menyimpang instruksi dalam ingatan dengan baik.</w:t>
      </w:r>
      <w:proofErr w:type="gramEnd"/>
    </w:p>
    <w:p w:rsidR="004B0998" w:rsidRDefault="00AA45C5" w:rsidP="004569D7">
      <w:pPr>
        <w:pStyle w:val="ListParagraph"/>
        <w:numPr>
          <w:ilvl w:val="0"/>
          <w:numId w:val="5"/>
        </w:numPr>
        <w:spacing w:line="240" w:lineRule="auto"/>
        <w:ind w:right="706"/>
        <w:jc w:val="both"/>
        <w:rPr>
          <w:rFonts w:ascii="Times New Roman" w:hAnsi="Times New Roman" w:cs="Times New Roman"/>
          <w:sz w:val="24"/>
        </w:rPr>
      </w:pPr>
      <w:r>
        <w:rPr>
          <w:rFonts w:ascii="Times New Roman" w:hAnsi="Times New Roman" w:cs="Times New Roman"/>
          <w:sz w:val="24"/>
        </w:rPr>
        <w:t>Keterbatasan dalam kemampuan berbahasa</w:t>
      </w:r>
    </w:p>
    <w:p w:rsidR="00700356" w:rsidRPr="004B0998" w:rsidRDefault="00700356" w:rsidP="004569D7">
      <w:pPr>
        <w:pStyle w:val="ListParagraph"/>
        <w:spacing w:line="240" w:lineRule="auto"/>
        <w:ind w:left="1260" w:right="706"/>
        <w:jc w:val="both"/>
        <w:rPr>
          <w:rFonts w:ascii="Times New Roman" w:hAnsi="Times New Roman" w:cs="Times New Roman"/>
          <w:sz w:val="24"/>
        </w:rPr>
      </w:pPr>
      <w:r w:rsidRPr="004B0998">
        <w:rPr>
          <w:rFonts w:ascii="Times New Roman" w:hAnsi="Times New Roman" w:cs="Times New Roman"/>
          <w:sz w:val="24"/>
        </w:rPr>
        <w:t xml:space="preserve">Anak tunagrahita mempunyai keterbatasan dalam penguasaan bahasa, persamaan dan perbedaan harus ditunjukkan secara berulang-ulang, latihan-latihan yang sederhana </w:t>
      </w:r>
      <w:r w:rsidR="00ED67E1" w:rsidRPr="004B0998">
        <w:rPr>
          <w:rFonts w:ascii="Times New Roman" w:hAnsi="Times New Roman" w:cs="Times New Roman"/>
          <w:sz w:val="24"/>
        </w:rPr>
        <w:t xml:space="preserve">seperti membedakan konsep besar atau kecil, serta mereka mudah </w:t>
      </w:r>
      <w:r w:rsidR="005B17C5" w:rsidRPr="004B0998">
        <w:rPr>
          <w:rFonts w:ascii="Times New Roman" w:hAnsi="Times New Roman" w:cs="Times New Roman"/>
          <w:sz w:val="24"/>
        </w:rPr>
        <w:t>terpengaruh oleh pembicaraan orang lain.</w:t>
      </w:r>
    </w:p>
    <w:p w:rsidR="00AA45C5" w:rsidRDefault="00AA45C5" w:rsidP="004569D7">
      <w:pPr>
        <w:pStyle w:val="ListParagraph"/>
        <w:numPr>
          <w:ilvl w:val="0"/>
          <w:numId w:val="5"/>
        </w:numPr>
        <w:spacing w:line="240" w:lineRule="auto"/>
        <w:ind w:right="706"/>
        <w:jc w:val="both"/>
        <w:rPr>
          <w:rFonts w:ascii="Times New Roman" w:hAnsi="Times New Roman" w:cs="Times New Roman"/>
          <w:sz w:val="24"/>
        </w:rPr>
      </w:pPr>
      <w:r>
        <w:rPr>
          <w:rFonts w:ascii="Times New Roman" w:hAnsi="Times New Roman" w:cs="Times New Roman"/>
          <w:sz w:val="24"/>
        </w:rPr>
        <w:t xml:space="preserve">Miskin dalam pertimbangan </w:t>
      </w:r>
    </w:p>
    <w:p w:rsidR="00832D7A" w:rsidRDefault="00832D7A" w:rsidP="004569D7">
      <w:pPr>
        <w:pStyle w:val="ListParagraph"/>
        <w:spacing w:line="240" w:lineRule="auto"/>
        <w:ind w:left="1260" w:right="706"/>
        <w:jc w:val="both"/>
        <w:rPr>
          <w:rFonts w:ascii="Times New Roman" w:hAnsi="Times New Roman" w:cs="Times New Roman"/>
          <w:sz w:val="24"/>
        </w:rPr>
      </w:pPr>
      <w:proofErr w:type="gramStart"/>
      <w:r>
        <w:rPr>
          <w:rFonts w:ascii="Times New Roman" w:hAnsi="Times New Roman" w:cs="Times New Roman"/>
          <w:sz w:val="24"/>
        </w:rPr>
        <w:t xml:space="preserve">Anak tunagrahita kurang mampu memperhatikan sesuatu membedakan antara baik dan buruk, </w:t>
      </w:r>
      <w:r w:rsidR="00ED4577">
        <w:rPr>
          <w:rFonts w:ascii="Times New Roman" w:hAnsi="Times New Roman" w:cs="Times New Roman"/>
          <w:sz w:val="24"/>
        </w:rPr>
        <w:t>yang benar dan yang salah.</w:t>
      </w:r>
      <w:proofErr w:type="gramEnd"/>
      <w:r w:rsidR="004B0998">
        <w:rPr>
          <w:rFonts w:ascii="Times New Roman" w:hAnsi="Times New Roman" w:cs="Times New Roman"/>
          <w:sz w:val="24"/>
        </w:rPr>
        <w:t xml:space="preserve"> </w:t>
      </w:r>
      <w:proofErr w:type="gramStart"/>
      <w:r w:rsidR="004B0998">
        <w:rPr>
          <w:rFonts w:ascii="Times New Roman" w:hAnsi="Times New Roman" w:cs="Times New Roman"/>
          <w:sz w:val="24"/>
        </w:rPr>
        <w:t>Hal ini disebabkan oleh kemampuan kecerdasannya yang terbatas</w:t>
      </w:r>
      <w:r w:rsidR="006A552E">
        <w:rPr>
          <w:rFonts w:ascii="Times New Roman" w:hAnsi="Times New Roman" w:cs="Times New Roman"/>
          <w:sz w:val="24"/>
        </w:rPr>
        <w:t>.</w:t>
      </w:r>
      <w:proofErr w:type="gramEnd"/>
      <w:r w:rsidR="006A552E">
        <w:rPr>
          <w:rFonts w:ascii="Times New Roman" w:hAnsi="Times New Roman" w:cs="Times New Roman"/>
          <w:sz w:val="24"/>
        </w:rPr>
        <w:t xml:space="preserve"> Mereka tidak dapat membayangkan terlebih dahulu </w:t>
      </w:r>
      <w:proofErr w:type="gramStart"/>
      <w:r w:rsidR="006A552E">
        <w:rPr>
          <w:rFonts w:ascii="Times New Roman" w:hAnsi="Times New Roman" w:cs="Times New Roman"/>
          <w:sz w:val="24"/>
        </w:rPr>
        <w:t>akan</w:t>
      </w:r>
      <w:proofErr w:type="gramEnd"/>
      <w:r w:rsidR="006A552E">
        <w:rPr>
          <w:rFonts w:ascii="Times New Roman" w:hAnsi="Times New Roman" w:cs="Times New Roman"/>
          <w:sz w:val="24"/>
        </w:rPr>
        <w:t xml:space="preserve"> konsekuensinya dari suatu perbuatan.</w:t>
      </w:r>
    </w:p>
    <w:p w:rsidR="00AA45C5" w:rsidRDefault="00AA45C5" w:rsidP="004569D7">
      <w:pPr>
        <w:pStyle w:val="ListParagraph"/>
        <w:numPr>
          <w:ilvl w:val="0"/>
          <w:numId w:val="5"/>
        </w:numPr>
        <w:spacing w:line="240" w:lineRule="auto"/>
        <w:ind w:right="706"/>
        <w:jc w:val="both"/>
        <w:rPr>
          <w:rFonts w:ascii="Times New Roman" w:hAnsi="Times New Roman" w:cs="Times New Roman"/>
          <w:sz w:val="24"/>
        </w:rPr>
      </w:pPr>
      <w:r>
        <w:rPr>
          <w:rFonts w:ascii="Times New Roman" w:hAnsi="Times New Roman" w:cs="Times New Roman"/>
          <w:sz w:val="24"/>
        </w:rPr>
        <w:t>Perkembangan dalam kecakapan motorik yang kurang</w:t>
      </w:r>
    </w:p>
    <w:p w:rsidR="00031F5F" w:rsidRDefault="002B14F2" w:rsidP="004569D7">
      <w:pPr>
        <w:pStyle w:val="ListParagraph"/>
        <w:spacing w:after="360" w:line="240" w:lineRule="auto"/>
        <w:ind w:left="1260" w:right="706"/>
        <w:jc w:val="both"/>
        <w:rPr>
          <w:rFonts w:ascii="Times New Roman" w:hAnsi="Times New Roman" w:cs="Times New Roman"/>
          <w:sz w:val="24"/>
        </w:rPr>
      </w:pPr>
      <w:proofErr w:type="gramStart"/>
      <w:r>
        <w:rPr>
          <w:rFonts w:ascii="Times New Roman" w:hAnsi="Times New Roman" w:cs="Times New Roman"/>
          <w:sz w:val="24"/>
        </w:rPr>
        <w:lastRenderedPageBreak/>
        <w:t>Perkembangan jasmani dan motorik anak tunagrahita tidak secepat anak normal.</w:t>
      </w:r>
      <w:proofErr w:type="gramEnd"/>
      <w:r>
        <w:rPr>
          <w:rFonts w:ascii="Times New Roman" w:hAnsi="Times New Roman" w:cs="Times New Roman"/>
          <w:sz w:val="24"/>
        </w:rPr>
        <w:t xml:space="preserve"> </w:t>
      </w:r>
      <w:proofErr w:type="gramStart"/>
      <w:r>
        <w:rPr>
          <w:rFonts w:ascii="Times New Roman" w:hAnsi="Times New Roman" w:cs="Times New Roman"/>
          <w:sz w:val="24"/>
        </w:rPr>
        <w:t>Nampaknya ada korelasi tertentu antara perkembangan jasmani dan motorik</w:t>
      </w:r>
      <w:r w:rsidR="001111A8">
        <w:rPr>
          <w:rFonts w:ascii="Times New Roman" w:hAnsi="Times New Roman" w:cs="Times New Roman"/>
          <w:sz w:val="24"/>
        </w:rPr>
        <w:t xml:space="preserve"> dengan perkembangan intelektual.</w:t>
      </w:r>
      <w:proofErr w:type="gramEnd"/>
    </w:p>
    <w:p w:rsidR="007C6FCA" w:rsidRPr="00F02B81" w:rsidRDefault="00B675B2" w:rsidP="004569D7">
      <w:pPr>
        <w:spacing w:after="240" w:line="480" w:lineRule="auto"/>
        <w:ind w:firstLine="900"/>
        <w:jc w:val="both"/>
        <w:rPr>
          <w:rFonts w:ascii="Times New Roman" w:hAnsi="Times New Roman" w:cs="Times New Roman"/>
          <w:sz w:val="24"/>
        </w:rPr>
      </w:pPr>
      <w:r>
        <w:rPr>
          <w:rFonts w:ascii="Times New Roman" w:hAnsi="Times New Roman" w:cs="Times New Roman"/>
          <w:sz w:val="24"/>
        </w:rPr>
        <w:t>Pendapat di atas dapat disimpulkan bahwa karakkristik anak tunagrahita adalah yang memiliki keterbatasan intelegensi, yang dimana dapat mempengaruhi keterbatasan berfikirnya sehingga mereka tidak dapat me</w:t>
      </w:r>
      <w:r w:rsidR="007A3DF8">
        <w:rPr>
          <w:rFonts w:ascii="Times New Roman" w:hAnsi="Times New Roman" w:cs="Times New Roman"/>
          <w:sz w:val="24"/>
        </w:rPr>
        <w:t>ngeluarkan pendapat, lambat mema</w:t>
      </w:r>
      <w:r>
        <w:rPr>
          <w:rFonts w:ascii="Times New Roman" w:hAnsi="Times New Roman" w:cs="Times New Roman"/>
          <w:sz w:val="24"/>
        </w:rPr>
        <w:t>hami sesuatu, tidak dapat membedakan hal yang baik maupun yang buruk, dan mudah melupakan apa yang telah diajarkan.</w:t>
      </w:r>
    </w:p>
    <w:p w:rsidR="007C6FCA" w:rsidRPr="007C6FCA" w:rsidRDefault="007C6FCA" w:rsidP="004569D7">
      <w:pPr>
        <w:pStyle w:val="ListParagraph"/>
        <w:numPr>
          <w:ilvl w:val="0"/>
          <w:numId w:val="3"/>
        </w:numPr>
        <w:spacing w:after="0" w:line="480" w:lineRule="auto"/>
        <w:ind w:left="360"/>
        <w:jc w:val="both"/>
        <w:rPr>
          <w:rFonts w:ascii="Times New Roman" w:hAnsi="Times New Roman" w:cs="Times New Roman"/>
          <w:b/>
          <w:bCs/>
          <w:sz w:val="24"/>
          <w:szCs w:val="24"/>
          <w:lang w:val="fi-FI"/>
        </w:rPr>
      </w:pPr>
      <w:r w:rsidRPr="007C6FCA">
        <w:rPr>
          <w:rFonts w:ascii="Times New Roman" w:hAnsi="Times New Roman" w:cs="Times New Roman"/>
          <w:b/>
          <w:bCs/>
          <w:sz w:val="24"/>
          <w:szCs w:val="24"/>
          <w:lang w:val="id-ID"/>
        </w:rPr>
        <w:t>Karakteristik Anak</w:t>
      </w:r>
      <w:r w:rsidRPr="007C6FCA">
        <w:rPr>
          <w:rFonts w:ascii="Times New Roman" w:hAnsi="Times New Roman" w:cs="Times New Roman"/>
          <w:b/>
          <w:sz w:val="24"/>
          <w:szCs w:val="24"/>
          <w:lang w:val="id-ID"/>
        </w:rPr>
        <w:t xml:space="preserve"> Tunagrahita Ringan</w:t>
      </w:r>
    </w:p>
    <w:p w:rsidR="007C6FCA" w:rsidRDefault="007C6FCA" w:rsidP="004569D7">
      <w:pPr>
        <w:spacing w:after="12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Karakteristik anak tunagrahita ringan menurut </w:t>
      </w:r>
      <w:r w:rsidRPr="00592E55">
        <w:rPr>
          <w:rFonts w:ascii="Times New Roman" w:hAnsi="Times New Roman" w:cs="Times New Roman"/>
          <w:i/>
          <w:sz w:val="24"/>
          <w:szCs w:val="24"/>
        </w:rPr>
        <w:t>American Association on Mental Deficiency</w:t>
      </w:r>
      <w:r>
        <w:rPr>
          <w:rFonts w:ascii="Times New Roman" w:hAnsi="Times New Roman" w:cs="Times New Roman"/>
          <w:sz w:val="24"/>
          <w:szCs w:val="24"/>
        </w:rPr>
        <w:t xml:space="preserve"> (AAMD) </w:t>
      </w:r>
      <w:r w:rsidR="007E1196">
        <w:rPr>
          <w:rFonts w:ascii="Times New Roman" w:hAnsi="Times New Roman" w:cs="Times New Roman"/>
          <w:sz w:val="24"/>
          <w:szCs w:val="24"/>
        </w:rPr>
        <w:t>dan PP No. 72 tahun 1991 (Amin,</w:t>
      </w:r>
      <w:r w:rsidR="008359EC">
        <w:rPr>
          <w:rFonts w:ascii="Times New Roman" w:hAnsi="Times New Roman" w:cs="Times New Roman"/>
          <w:sz w:val="24"/>
          <w:szCs w:val="24"/>
        </w:rPr>
        <w:t xml:space="preserve"> </w:t>
      </w:r>
      <w:r>
        <w:rPr>
          <w:rFonts w:ascii="Times New Roman" w:hAnsi="Times New Roman" w:cs="Times New Roman"/>
          <w:sz w:val="24"/>
          <w:szCs w:val="24"/>
        </w:rPr>
        <w:t>1995:</w:t>
      </w:r>
      <w:r w:rsidR="007E1196">
        <w:rPr>
          <w:rFonts w:ascii="Times New Roman" w:hAnsi="Times New Roman" w:cs="Times New Roman"/>
          <w:sz w:val="24"/>
          <w:szCs w:val="24"/>
        </w:rPr>
        <w:t xml:space="preserve"> </w:t>
      </w:r>
      <w:r>
        <w:rPr>
          <w:rFonts w:ascii="Times New Roman" w:hAnsi="Times New Roman" w:cs="Times New Roman"/>
          <w:sz w:val="24"/>
          <w:szCs w:val="24"/>
        </w:rPr>
        <w:t xml:space="preserve">22) </w:t>
      </w:r>
      <w:proofErr w:type="gramStart"/>
      <w:r>
        <w:rPr>
          <w:rFonts w:ascii="Times New Roman" w:hAnsi="Times New Roman" w:cs="Times New Roman"/>
          <w:sz w:val="24"/>
          <w:szCs w:val="24"/>
        </w:rPr>
        <w:t>adalah :</w:t>
      </w:r>
      <w:proofErr w:type="gramEnd"/>
    </w:p>
    <w:p w:rsidR="007C6FCA" w:rsidRDefault="007C6FCA" w:rsidP="00EE1BEA">
      <w:pPr>
        <w:pStyle w:val="ListParagraph"/>
        <w:numPr>
          <w:ilvl w:val="6"/>
          <w:numId w:val="3"/>
        </w:numPr>
        <w:spacing w:after="120" w:line="240" w:lineRule="auto"/>
        <w:ind w:left="1260" w:right="706"/>
        <w:jc w:val="both"/>
        <w:rPr>
          <w:rFonts w:ascii="Times New Roman" w:hAnsi="Times New Roman" w:cs="Times New Roman"/>
          <w:sz w:val="24"/>
          <w:szCs w:val="24"/>
        </w:rPr>
      </w:pPr>
      <w:r>
        <w:rPr>
          <w:rFonts w:ascii="Times New Roman" w:hAnsi="Times New Roman" w:cs="Times New Roman"/>
          <w:sz w:val="24"/>
          <w:szCs w:val="24"/>
        </w:rPr>
        <w:t>Mempunyai IQ antara 50-70</w:t>
      </w:r>
    </w:p>
    <w:p w:rsidR="007C6FCA" w:rsidRDefault="007C6FCA" w:rsidP="00EE1BEA">
      <w:pPr>
        <w:pStyle w:val="ListParagraph"/>
        <w:numPr>
          <w:ilvl w:val="6"/>
          <w:numId w:val="3"/>
        </w:numPr>
        <w:spacing w:after="120" w:line="240" w:lineRule="auto"/>
        <w:ind w:left="1260" w:right="706"/>
        <w:jc w:val="both"/>
        <w:rPr>
          <w:rFonts w:ascii="Times New Roman" w:hAnsi="Times New Roman" w:cs="Times New Roman"/>
          <w:sz w:val="24"/>
          <w:szCs w:val="24"/>
        </w:rPr>
      </w:pPr>
      <w:r>
        <w:rPr>
          <w:rFonts w:ascii="Times New Roman" w:hAnsi="Times New Roman" w:cs="Times New Roman"/>
          <w:sz w:val="24"/>
          <w:szCs w:val="24"/>
        </w:rPr>
        <w:t>Dapat mengikuti mata pelajaran tingkat sekolah lanjut, sesuai berat ringannya ketunagrahitaan yang disandangnya</w:t>
      </w:r>
    </w:p>
    <w:p w:rsidR="007C6FCA" w:rsidRDefault="007C6FCA" w:rsidP="00EE1BEA">
      <w:pPr>
        <w:pStyle w:val="ListParagraph"/>
        <w:numPr>
          <w:ilvl w:val="6"/>
          <w:numId w:val="3"/>
        </w:numPr>
        <w:spacing w:after="120" w:line="240" w:lineRule="auto"/>
        <w:ind w:left="1260" w:right="706"/>
        <w:jc w:val="both"/>
        <w:rPr>
          <w:rFonts w:ascii="Times New Roman" w:hAnsi="Times New Roman" w:cs="Times New Roman"/>
          <w:sz w:val="24"/>
          <w:szCs w:val="24"/>
        </w:rPr>
      </w:pPr>
      <w:r>
        <w:rPr>
          <w:rFonts w:ascii="Times New Roman" w:hAnsi="Times New Roman" w:cs="Times New Roman"/>
          <w:sz w:val="24"/>
          <w:szCs w:val="24"/>
        </w:rPr>
        <w:t>Dapat menyesuaikan diri dengan pergaulan</w:t>
      </w:r>
    </w:p>
    <w:p w:rsidR="007C6FCA" w:rsidRDefault="007C6FCA" w:rsidP="00EE1BEA">
      <w:pPr>
        <w:pStyle w:val="ListParagraph"/>
        <w:numPr>
          <w:ilvl w:val="6"/>
          <w:numId w:val="3"/>
        </w:numPr>
        <w:spacing w:after="120" w:line="240" w:lineRule="auto"/>
        <w:ind w:left="1260" w:right="706"/>
        <w:jc w:val="both"/>
        <w:rPr>
          <w:rFonts w:ascii="Times New Roman" w:hAnsi="Times New Roman" w:cs="Times New Roman"/>
          <w:sz w:val="24"/>
          <w:szCs w:val="24"/>
        </w:rPr>
      </w:pPr>
      <w:r>
        <w:rPr>
          <w:rFonts w:ascii="Times New Roman" w:hAnsi="Times New Roman" w:cs="Times New Roman"/>
          <w:sz w:val="24"/>
          <w:szCs w:val="24"/>
        </w:rPr>
        <w:t xml:space="preserve">Dapat melakukan pekerjaan </w:t>
      </w:r>
      <w:r>
        <w:rPr>
          <w:rFonts w:ascii="Times New Roman" w:hAnsi="Times New Roman" w:cs="Times New Roman"/>
          <w:i/>
          <w:sz w:val="24"/>
          <w:szCs w:val="24"/>
        </w:rPr>
        <w:t xml:space="preserve">semi skill </w:t>
      </w:r>
      <w:r>
        <w:rPr>
          <w:rFonts w:ascii="Times New Roman" w:hAnsi="Times New Roman" w:cs="Times New Roman"/>
          <w:sz w:val="24"/>
          <w:szCs w:val="24"/>
        </w:rPr>
        <w:t>dan pekerjaan sosial sederhana</w:t>
      </w:r>
    </w:p>
    <w:p w:rsidR="007C6FCA" w:rsidRDefault="007C6FCA" w:rsidP="00EE1BEA">
      <w:pPr>
        <w:pStyle w:val="ListParagraph"/>
        <w:numPr>
          <w:ilvl w:val="6"/>
          <w:numId w:val="3"/>
        </w:numPr>
        <w:spacing w:after="120" w:line="240" w:lineRule="auto"/>
        <w:ind w:left="1260" w:right="706"/>
        <w:jc w:val="both"/>
        <w:rPr>
          <w:rFonts w:ascii="Times New Roman" w:hAnsi="Times New Roman" w:cs="Times New Roman"/>
          <w:sz w:val="24"/>
          <w:szCs w:val="24"/>
        </w:rPr>
      </w:pPr>
      <w:r>
        <w:rPr>
          <w:rFonts w:ascii="Times New Roman" w:hAnsi="Times New Roman" w:cs="Times New Roman"/>
          <w:sz w:val="24"/>
          <w:szCs w:val="24"/>
        </w:rPr>
        <w:t>Dapat mandiri</w:t>
      </w:r>
    </w:p>
    <w:p w:rsidR="007C6FCA" w:rsidRPr="00E864E9" w:rsidRDefault="007C6FCA" w:rsidP="00EE1BEA">
      <w:pPr>
        <w:pStyle w:val="ListParagraph"/>
        <w:spacing w:after="120" w:line="240" w:lineRule="auto"/>
        <w:ind w:left="1260" w:right="898"/>
        <w:jc w:val="both"/>
        <w:rPr>
          <w:rFonts w:ascii="Times New Roman" w:hAnsi="Times New Roman" w:cs="Times New Roman"/>
          <w:sz w:val="24"/>
          <w:szCs w:val="24"/>
        </w:rPr>
      </w:pPr>
    </w:p>
    <w:p w:rsidR="007C6FCA" w:rsidRDefault="007C6FCA" w:rsidP="007A3DF8">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Jelas bah</w:t>
      </w:r>
      <w:r w:rsidR="009A2842">
        <w:rPr>
          <w:rFonts w:ascii="Times New Roman" w:hAnsi="Times New Roman" w:cs="Times New Roman"/>
          <w:sz w:val="24"/>
          <w:szCs w:val="24"/>
        </w:rPr>
        <w:t>wa dari pernyataan di atas</w:t>
      </w:r>
      <w:r>
        <w:rPr>
          <w:rFonts w:ascii="Times New Roman" w:hAnsi="Times New Roman" w:cs="Times New Roman"/>
          <w:sz w:val="24"/>
          <w:szCs w:val="24"/>
        </w:rPr>
        <w:t xml:space="preserve"> anak tunagrahita ringan adalah anak yang dapat mengikuti mata pelajaran, begitupun bagi mata pelajaran pengurangan matematika yang disesuaikan dengan tingkat ketunagrahitaan anak.</w:t>
      </w:r>
      <w:proofErr w:type="gramEnd"/>
    </w:p>
    <w:p w:rsidR="007C6FCA" w:rsidRDefault="007C6FCA" w:rsidP="004569D7">
      <w:pPr>
        <w:spacing w:after="12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Amin </w:t>
      </w:r>
      <w:r>
        <w:rPr>
          <w:rFonts w:ascii="Times New Roman" w:hAnsi="Times New Roman" w:cs="Times New Roman"/>
          <w:sz w:val="24"/>
          <w:szCs w:val="24"/>
        </w:rPr>
        <w:t>(</w:t>
      </w:r>
      <w:r>
        <w:rPr>
          <w:rFonts w:ascii="Times New Roman" w:hAnsi="Times New Roman" w:cs="Times New Roman"/>
          <w:sz w:val="24"/>
          <w:szCs w:val="24"/>
          <w:lang w:val="id-ID"/>
        </w:rPr>
        <w:t>1995:</w:t>
      </w:r>
      <w:r w:rsidR="007E1196">
        <w:rPr>
          <w:rFonts w:ascii="Times New Roman" w:hAnsi="Times New Roman" w:cs="Times New Roman"/>
          <w:sz w:val="24"/>
          <w:szCs w:val="24"/>
        </w:rPr>
        <w:t xml:space="preserve"> </w:t>
      </w:r>
      <w:r>
        <w:rPr>
          <w:rFonts w:ascii="Times New Roman" w:hAnsi="Times New Roman" w:cs="Times New Roman"/>
          <w:sz w:val="24"/>
          <w:szCs w:val="24"/>
          <w:lang w:val="id-ID"/>
        </w:rPr>
        <w:t xml:space="preserve">37) </w:t>
      </w:r>
      <w:r>
        <w:rPr>
          <w:rFonts w:ascii="Times New Roman" w:hAnsi="Times New Roman" w:cs="Times New Roman"/>
          <w:sz w:val="24"/>
          <w:szCs w:val="24"/>
        </w:rPr>
        <w:t>berpendapat pula bahwa karakteristik anak tunagrahita ringan sebagai berikut :</w:t>
      </w:r>
    </w:p>
    <w:p w:rsidR="007C6FCA" w:rsidRDefault="007C6FCA" w:rsidP="0064343F">
      <w:pPr>
        <w:spacing w:after="120" w:line="240" w:lineRule="auto"/>
        <w:ind w:left="900" w:right="70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Karakteristik anak tuna</w:t>
      </w:r>
      <w:r w:rsidR="00CE009D">
        <w:rPr>
          <w:rFonts w:ascii="Times New Roman" w:hAnsi="Times New Roman" w:cs="Times New Roman"/>
          <w:sz w:val="24"/>
          <w:szCs w:val="24"/>
        </w:rPr>
        <w:t>grahita ringan banyak yang lanca</w:t>
      </w:r>
      <w:r>
        <w:rPr>
          <w:rFonts w:ascii="Times New Roman" w:hAnsi="Times New Roman" w:cs="Times New Roman"/>
          <w:sz w:val="24"/>
          <w:szCs w:val="24"/>
        </w:rPr>
        <w:t>r berbicara tetapi kurang perbendaharaan katanya, mengalami kesukaran berpikir abstrak, tetapi mudah mengikuti pelajaran akademik.</w:t>
      </w:r>
      <w:proofErr w:type="gramEnd"/>
      <w:r>
        <w:rPr>
          <w:rFonts w:ascii="Times New Roman" w:hAnsi="Times New Roman" w:cs="Times New Roman"/>
          <w:sz w:val="24"/>
          <w:szCs w:val="24"/>
        </w:rPr>
        <w:t xml:space="preserve"> Pada umur 16 tahun baru mencapai umur kecerdasan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anak umur 12 tahun, sebagai tidak dapat mencapai umur kecerdasan seperti itu.</w:t>
      </w:r>
    </w:p>
    <w:p w:rsidR="007C6FCA" w:rsidRDefault="007C6FCA" w:rsidP="007C6FCA">
      <w:pPr>
        <w:spacing w:after="0" w:line="240" w:lineRule="auto"/>
        <w:ind w:left="900" w:right="898"/>
        <w:jc w:val="both"/>
        <w:rPr>
          <w:rFonts w:ascii="Times New Roman" w:hAnsi="Times New Roman" w:cs="Times New Roman"/>
          <w:sz w:val="24"/>
          <w:szCs w:val="24"/>
        </w:rPr>
      </w:pPr>
    </w:p>
    <w:p w:rsidR="007C6FCA" w:rsidRPr="00AB7A10" w:rsidRDefault="007C6FCA" w:rsidP="00996DB5">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Maksud dari pernyataan di atas bahwa kecerdasan berpikir anak tunagrahita ringan paling tinggi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kecerdasan anak normal 12 tahun. Adapun gambaran rinci tentang karakteristik anak </w:t>
      </w:r>
      <w:r w:rsidRPr="00333A89">
        <w:rPr>
          <w:rFonts w:ascii="Times New Roman" w:hAnsi="Times New Roman" w:cs="Times New Roman"/>
          <w:i/>
          <w:sz w:val="24"/>
          <w:szCs w:val="24"/>
        </w:rPr>
        <w:t>debil</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Pr>
          <w:rFonts w:ascii="Times New Roman" w:hAnsi="Times New Roman" w:cs="Times New Roman"/>
          <w:sz w:val="24"/>
          <w:szCs w:val="24"/>
          <w:lang w:val="id-ID"/>
        </w:rPr>
        <w:t>Amin dan Entang (1992:</w:t>
      </w:r>
      <w:r w:rsidR="007E1196">
        <w:rPr>
          <w:rFonts w:ascii="Times New Roman" w:hAnsi="Times New Roman" w:cs="Times New Roman"/>
          <w:sz w:val="24"/>
          <w:szCs w:val="24"/>
        </w:rPr>
        <w:t xml:space="preserve"> </w:t>
      </w:r>
      <w:r>
        <w:rPr>
          <w:rFonts w:ascii="Times New Roman" w:hAnsi="Times New Roman" w:cs="Times New Roman"/>
          <w:sz w:val="24"/>
          <w:szCs w:val="24"/>
          <w:lang w:val="id-ID"/>
        </w:rPr>
        <w:t>1</w:t>
      </w:r>
      <w:r>
        <w:rPr>
          <w:rFonts w:ascii="Times New Roman" w:hAnsi="Times New Roman" w:cs="Times New Roman"/>
          <w:sz w:val="24"/>
          <w:szCs w:val="24"/>
        </w:rPr>
        <w:t>5</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7C6FCA" w:rsidRPr="009A2D04" w:rsidRDefault="007C6FCA" w:rsidP="004569D7">
      <w:pPr>
        <w:pStyle w:val="ListParagraph"/>
        <w:numPr>
          <w:ilvl w:val="0"/>
          <w:numId w:val="6"/>
        </w:numPr>
        <w:spacing w:after="0" w:line="240" w:lineRule="auto"/>
        <w:ind w:left="1260" w:right="706"/>
        <w:jc w:val="both"/>
        <w:rPr>
          <w:rFonts w:ascii="Times New Roman" w:hAnsi="Times New Roman" w:cs="Times New Roman"/>
          <w:sz w:val="24"/>
          <w:szCs w:val="24"/>
        </w:rPr>
      </w:pPr>
      <w:r w:rsidRPr="009A2D04">
        <w:rPr>
          <w:rFonts w:ascii="Times New Roman" w:hAnsi="Times New Roman" w:cs="Times New Roman"/>
          <w:sz w:val="24"/>
          <w:szCs w:val="24"/>
          <w:lang w:val="id-ID"/>
        </w:rPr>
        <w:t>Karakteristik mental</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Mereka menunjukkan kecendrungan menjawab ulang dengan respon yang sama terhadap pertanyaan yang berbeda, tidak mampu memberikan kritik dan kemampuan asosiasi terbatas.</w:t>
      </w:r>
    </w:p>
    <w:p w:rsidR="007C6FCA" w:rsidRPr="004569D7" w:rsidRDefault="007C6FCA" w:rsidP="004569D7">
      <w:pPr>
        <w:pStyle w:val="ListParagraph"/>
        <w:numPr>
          <w:ilvl w:val="0"/>
          <w:numId w:val="6"/>
        </w:numPr>
        <w:spacing w:after="0" w:line="240" w:lineRule="auto"/>
        <w:ind w:left="1260" w:right="706"/>
        <w:jc w:val="both"/>
        <w:rPr>
          <w:rFonts w:ascii="Times New Roman" w:hAnsi="Times New Roman" w:cs="Times New Roman"/>
          <w:sz w:val="24"/>
          <w:szCs w:val="24"/>
        </w:rPr>
      </w:pPr>
      <w:r w:rsidRPr="009A2D04">
        <w:rPr>
          <w:rFonts w:ascii="Times New Roman" w:hAnsi="Times New Roman" w:cs="Times New Roman"/>
          <w:sz w:val="24"/>
          <w:szCs w:val="24"/>
          <w:lang w:val="id-ID"/>
        </w:rPr>
        <w:t>Karakteristik akademis</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Kemampuan belajar mereka rendah dan lambat. Mereka masih dapat diberikan mata pelajaran akademis seperti membaca,menulis,dan berhitung.</w:t>
      </w:r>
    </w:p>
    <w:p w:rsidR="007C6FCA" w:rsidRPr="009A2D04" w:rsidRDefault="007C6FCA" w:rsidP="004569D7">
      <w:pPr>
        <w:pStyle w:val="ListParagraph"/>
        <w:numPr>
          <w:ilvl w:val="0"/>
          <w:numId w:val="6"/>
        </w:numPr>
        <w:spacing w:after="0" w:line="240" w:lineRule="auto"/>
        <w:ind w:left="1260" w:right="706"/>
        <w:jc w:val="both"/>
        <w:rPr>
          <w:rFonts w:ascii="Times New Roman" w:hAnsi="Times New Roman" w:cs="Times New Roman"/>
          <w:sz w:val="24"/>
          <w:szCs w:val="24"/>
          <w:lang w:val="id-ID"/>
        </w:rPr>
      </w:pPr>
      <w:r w:rsidRPr="009A2D04">
        <w:rPr>
          <w:rFonts w:ascii="Times New Roman" w:hAnsi="Times New Roman" w:cs="Times New Roman"/>
          <w:sz w:val="24"/>
          <w:szCs w:val="24"/>
          <w:lang w:val="id-ID"/>
        </w:rPr>
        <w:t>Karakteristik fisik</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Mereka pada umumnya tidak mengalami kelainan fisik.</w:t>
      </w:r>
    </w:p>
    <w:p w:rsidR="007C6FCA" w:rsidRPr="007C6FCA" w:rsidRDefault="007C6FCA" w:rsidP="004569D7">
      <w:pPr>
        <w:pStyle w:val="ListParagraph"/>
        <w:numPr>
          <w:ilvl w:val="0"/>
          <w:numId w:val="6"/>
        </w:numPr>
        <w:spacing w:after="0" w:line="240" w:lineRule="auto"/>
        <w:ind w:left="1260" w:right="706"/>
        <w:jc w:val="both"/>
        <w:rPr>
          <w:rFonts w:ascii="Times New Roman" w:hAnsi="Times New Roman" w:cs="Times New Roman"/>
          <w:sz w:val="24"/>
          <w:szCs w:val="24"/>
          <w:lang w:val="id-ID"/>
        </w:rPr>
      </w:pPr>
      <w:r w:rsidRPr="009A2D04">
        <w:rPr>
          <w:rFonts w:ascii="Times New Roman" w:hAnsi="Times New Roman" w:cs="Times New Roman"/>
          <w:sz w:val="24"/>
          <w:szCs w:val="24"/>
          <w:lang w:val="id-ID"/>
        </w:rPr>
        <w:t>Karakteristik sosial dan emosi</w:t>
      </w:r>
      <w:r w:rsidRPr="009A2D04">
        <w:rPr>
          <w:rFonts w:ascii="Times New Roman" w:hAnsi="Times New Roman" w:cs="Times New Roman"/>
          <w:sz w:val="24"/>
          <w:szCs w:val="24"/>
        </w:rPr>
        <w:t xml:space="preserve">. </w:t>
      </w:r>
      <w:r w:rsidRPr="009A2D04">
        <w:rPr>
          <w:rFonts w:ascii="Times New Roman" w:hAnsi="Times New Roman" w:cs="Times New Roman"/>
          <w:sz w:val="24"/>
          <w:szCs w:val="24"/>
          <w:lang w:val="id-ID"/>
        </w:rPr>
        <w:t>Minat bermain mereka lebih cocok dengan usia yang sama dalam usia mentalnya daripada usia kronologisnya.</w:t>
      </w:r>
    </w:p>
    <w:p w:rsidR="007C6FCA" w:rsidRPr="00AB7A10" w:rsidRDefault="007C6FCA" w:rsidP="007C6FCA">
      <w:pPr>
        <w:pStyle w:val="ListParagraph"/>
        <w:spacing w:after="0" w:line="240" w:lineRule="auto"/>
        <w:ind w:left="1429" w:right="918"/>
        <w:jc w:val="both"/>
        <w:rPr>
          <w:rFonts w:ascii="Times New Roman" w:hAnsi="Times New Roman" w:cs="Times New Roman"/>
          <w:sz w:val="24"/>
          <w:szCs w:val="24"/>
          <w:lang w:val="id-ID"/>
        </w:rPr>
      </w:pPr>
    </w:p>
    <w:p w:rsidR="00F772DF" w:rsidRDefault="007C6FCA" w:rsidP="00F772DF">
      <w:pPr>
        <w:spacing w:after="0" w:line="480" w:lineRule="auto"/>
        <w:ind w:right="-2" w:firstLine="900"/>
        <w:jc w:val="both"/>
        <w:rPr>
          <w:rFonts w:ascii="Times New Roman" w:hAnsi="Times New Roman" w:cs="Times New Roman"/>
          <w:sz w:val="24"/>
          <w:szCs w:val="24"/>
        </w:rPr>
      </w:pPr>
      <w:r>
        <w:rPr>
          <w:rFonts w:ascii="Times New Roman" w:hAnsi="Times New Roman" w:cs="Times New Roman"/>
          <w:sz w:val="24"/>
          <w:szCs w:val="24"/>
        </w:rPr>
        <w:t xml:space="preserve">Pendapat di atas dapat menerangkan bahwa anak tunagrahita ringan, bukan hanya dapat dinilai atau dilihat dari karakteristik </w:t>
      </w:r>
      <w:proofErr w:type="gramStart"/>
      <w:r>
        <w:rPr>
          <w:rFonts w:ascii="Times New Roman" w:hAnsi="Times New Roman" w:cs="Times New Roman"/>
          <w:sz w:val="24"/>
          <w:szCs w:val="24"/>
        </w:rPr>
        <w:t>belajarnya  saja</w:t>
      </w:r>
      <w:proofErr w:type="gramEnd"/>
      <w:r>
        <w:rPr>
          <w:rFonts w:ascii="Times New Roman" w:hAnsi="Times New Roman" w:cs="Times New Roman"/>
          <w:sz w:val="24"/>
          <w:szCs w:val="24"/>
        </w:rPr>
        <w:t xml:space="preserve"> akan tetapi, merekapun dapat dilihat atau dinilai dari karakteristik yang lainnya seperti yang telah dijelaskan.</w:t>
      </w:r>
    </w:p>
    <w:p w:rsidR="00F772DF" w:rsidRDefault="007E1196" w:rsidP="00F772DF">
      <w:pPr>
        <w:spacing w:after="0" w:line="480" w:lineRule="auto"/>
        <w:ind w:right="-2" w:firstLine="900"/>
        <w:jc w:val="both"/>
        <w:rPr>
          <w:rFonts w:ascii="Times New Roman" w:hAnsi="Times New Roman" w:cs="Times New Roman"/>
          <w:sz w:val="24"/>
          <w:szCs w:val="24"/>
        </w:rPr>
      </w:pPr>
      <w:proofErr w:type="gramStart"/>
      <w:r>
        <w:rPr>
          <w:rFonts w:ascii="Times New Roman" w:hAnsi="Times New Roman" w:cs="Times New Roman"/>
          <w:sz w:val="24"/>
          <w:szCs w:val="24"/>
        </w:rPr>
        <w:t>Katamso dan Bratanata (Amin,</w:t>
      </w:r>
      <w:r w:rsidR="008359EC">
        <w:rPr>
          <w:rFonts w:ascii="Times New Roman" w:hAnsi="Times New Roman" w:cs="Times New Roman"/>
          <w:sz w:val="24"/>
          <w:szCs w:val="24"/>
        </w:rPr>
        <w:t xml:space="preserve"> </w:t>
      </w:r>
      <w:r w:rsidR="00F772DF">
        <w:rPr>
          <w:rFonts w:ascii="Times New Roman" w:hAnsi="Times New Roman" w:cs="Times New Roman"/>
          <w:sz w:val="24"/>
          <w:szCs w:val="24"/>
        </w:rPr>
        <w:t>1995:</w:t>
      </w:r>
      <w:r>
        <w:rPr>
          <w:rFonts w:ascii="Times New Roman" w:hAnsi="Times New Roman" w:cs="Times New Roman"/>
          <w:sz w:val="24"/>
          <w:szCs w:val="24"/>
        </w:rPr>
        <w:t xml:space="preserve"> </w:t>
      </w:r>
      <w:r w:rsidR="00F772DF">
        <w:rPr>
          <w:rFonts w:ascii="Times New Roman" w:hAnsi="Times New Roman" w:cs="Times New Roman"/>
          <w:sz w:val="24"/>
          <w:szCs w:val="24"/>
        </w:rPr>
        <w:t xml:space="preserve">11) menyebutkan pula bahwa tunagrahita </w:t>
      </w:r>
      <w:r w:rsidR="00AC7E31">
        <w:rPr>
          <w:rFonts w:ascii="Times New Roman" w:hAnsi="Times New Roman" w:cs="Times New Roman"/>
          <w:sz w:val="24"/>
          <w:szCs w:val="24"/>
        </w:rPr>
        <w:t>ringan adalah “Kelompok yang pa</w:t>
      </w:r>
      <w:r w:rsidR="00F772DF">
        <w:rPr>
          <w:rFonts w:ascii="Times New Roman" w:hAnsi="Times New Roman" w:cs="Times New Roman"/>
          <w:sz w:val="24"/>
          <w:szCs w:val="24"/>
        </w:rPr>
        <w:t>da umumnya tidak mengalami gangguan fisik kare</w:t>
      </w:r>
      <w:r w:rsidR="007A3DF8">
        <w:rPr>
          <w:rFonts w:ascii="Times New Roman" w:hAnsi="Times New Roman" w:cs="Times New Roman"/>
          <w:sz w:val="24"/>
          <w:szCs w:val="24"/>
        </w:rPr>
        <w:t>na fisiknya tampak seperti anak</w:t>
      </w:r>
      <w:r w:rsidR="00F772DF">
        <w:rPr>
          <w:rFonts w:ascii="Times New Roman" w:hAnsi="Times New Roman" w:cs="Times New Roman"/>
          <w:sz w:val="24"/>
          <w:szCs w:val="24"/>
        </w:rPr>
        <w:t xml:space="preserve"> normal pada umumnya.</w:t>
      </w:r>
      <w:proofErr w:type="gramEnd"/>
      <w:r w:rsidR="00F772DF">
        <w:rPr>
          <w:rFonts w:ascii="Times New Roman" w:hAnsi="Times New Roman" w:cs="Times New Roman"/>
          <w:sz w:val="24"/>
          <w:szCs w:val="24"/>
        </w:rPr>
        <w:t xml:space="preserve"> </w:t>
      </w:r>
      <w:proofErr w:type="gramStart"/>
      <w:r w:rsidR="00F772DF">
        <w:rPr>
          <w:rFonts w:ascii="Times New Roman" w:hAnsi="Times New Roman" w:cs="Times New Roman"/>
          <w:sz w:val="24"/>
          <w:szCs w:val="24"/>
        </w:rPr>
        <w:t xml:space="preserve">Oleh </w:t>
      </w:r>
      <w:r w:rsidR="00F772DF">
        <w:rPr>
          <w:rFonts w:ascii="Times New Roman" w:hAnsi="Times New Roman" w:cs="Times New Roman"/>
          <w:sz w:val="24"/>
          <w:szCs w:val="24"/>
        </w:rPr>
        <w:lastRenderedPageBreak/>
        <w:t xml:space="preserve">karena </w:t>
      </w:r>
      <w:r w:rsidR="007A3DF8">
        <w:rPr>
          <w:rFonts w:ascii="Times New Roman" w:hAnsi="Times New Roman" w:cs="Times New Roman"/>
          <w:sz w:val="24"/>
          <w:szCs w:val="24"/>
        </w:rPr>
        <w:t>itu, anak</w:t>
      </w:r>
      <w:r w:rsidR="00F772DF">
        <w:rPr>
          <w:rFonts w:ascii="Times New Roman" w:hAnsi="Times New Roman" w:cs="Times New Roman"/>
          <w:sz w:val="24"/>
          <w:szCs w:val="24"/>
        </w:rPr>
        <w:t xml:space="preserve"> tunagrahita ringan agak sulit dib</w:t>
      </w:r>
      <w:r w:rsidR="007A3DF8">
        <w:rPr>
          <w:rFonts w:ascii="Times New Roman" w:hAnsi="Times New Roman" w:cs="Times New Roman"/>
          <w:sz w:val="24"/>
          <w:szCs w:val="24"/>
        </w:rPr>
        <w:t>edakan secara fisik dengan anak</w:t>
      </w:r>
      <w:r w:rsidR="00F772DF">
        <w:rPr>
          <w:rFonts w:ascii="Times New Roman" w:hAnsi="Times New Roman" w:cs="Times New Roman"/>
          <w:sz w:val="24"/>
          <w:szCs w:val="24"/>
        </w:rPr>
        <w:t xml:space="preserve"> normal”.</w:t>
      </w:r>
      <w:proofErr w:type="gramEnd"/>
    </w:p>
    <w:p w:rsidR="00560D9F" w:rsidRDefault="00F772DF" w:rsidP="00F02B81">
      <w:pPr>
        <w:spacing w:after="0" w:line="480" w:lineRule="auto"/>
        <w:ind w:right="-2"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Karakteristik yang </w:t>
      </w:r>
      <w:r w:rsidR="0065489F">
        <w:rPr>
          <w:rFonts w:ascii="Times New Roman" w:hAnsi="Times New Roman" w:cs="Times New Roman"/>
          <w:sz w:val="24"/>
          <w:szCs w:val="24"/>
        </w:rPr>
        <w:t>dijelaskan dari berbagai definis</w:t>
      </w:r>
      <w:r>
        <w:rPr>
          <w:rFonts w:ascii="Times New Roman" w:hAnsi="Times New Roman" w:cs="Times New Roman"/>
          <w:sz w:val="24"/>
          <w:szCs w:val="24"/>
        </w:rPr>
        <w:t>i di atas dapat disimpulkan bahwa anak tunagrahita ringan (</w:t>
      </w:r>
      <w:r>
        <w:rPr>
          <w:rFonts w:ascii="Times New Roman" w:hAnsi="Times New Roman" w:cs="Times New Roman"/>
          <w:i/>
          <w:sz w:val="24"/>
          <w:szCs w:val="24"/>
        </w:rPr>
        <w:t>debil</w:t>
      </w:r>
      <w:r>
        <w:rPr>
          <w:rFonts w:ascii="Times New Roman" w:hAnsi="Times New Roman" w:cs="Times New Roman"/>
          <w:sz w:val="24"/>
          <w:szCs w:val="24"/>
        </w:rPr>
        <w:t>) merupakan kelompok anak yang masih dapat dididik dalam bidang akademik seperti membaca, menulis dan berhitung sederhana dengan bimbingan dan pendidikan yang baik sesuai dengan kemampuan anak tunagrahita ringan.</w:t>
      </w:r>
      <w:proofErr w:type="gramEnd"/>
    </w:p>
    <w:p w:rsidR="00F02B81" w:rsidRPr="006D071C" w:rsidRDefault="00F02B81" w:rsidP="004569D7">
      <w:pPr>
        <w:spacing w:after="0" w:line="480" w:lineRule="auto"/>
        <w:ind w:right="-2"/>
        <w:jc w:val="both"/>
        <w:rPr>
          <w:rFonts w:ascii="Times New Roman" w:hAnsi="Times New Roman" w:cs="Times New Roman"/>
          <w:sz w:val="24"/>
          <w:szCs w:val="24"/>
        </w:rPr>
      </w:pPr>
    </w:p>
    <w:p w:rsidR="007C6FCA" w:rsidRPr="00560D9F" w:rsidRDefault="00560D9F" w:rsidP="004A61D7">
      <w:pPr>
        <w:pStyle w:val="ListParagraph"/>
        <w:numPr>
          <w:ilvl w:val="0"/>
          <w:numId w:val="2"/>
        </w:numPr>
        <w:spacing w:line="480" w:lineRule="auto"/>
        <w:ind w:left="360"/>
        <w:jc w:val="both"/>
        <w:rPr>
          <w:rFonts w:ascii="Times New Roman" w:hAnsi="Times New Roman" w:cs="Times New Roman"/>
          <w:sz w:val="24"/>
        </w:rPr>
      </w:pPr>
      <w:r>
        <w:rPr>
          <w:rFonts w:ascii="Times New Roman" w:hAnsi="Times New Roman" w:cs="Times New Roman"/>
          <w:b/>
          <w:sz w:val="24"/>
        </w:rPr>
        <w:t xml:space="preserve"> Hasil Belajar</w:t>
      </w:r>
    </w:p>
    <w:p w:rsidR="00560D9F" w:rsidRDefault="00560D9F" w:rsidP="004A61D7">
      <w:pPr>
        <w:pStyle w:val="ListParagraph"/>
        <w:numPr>
          <w:ilvl w:val="0"/>
          <w:numId w:val="7"/>
        </w:numPr>
        <w:spacing w:line="480" w:lineRule="auto"/>
        <w:ind w:left="360"/>
        <w:jc w:val="both"/>
        <w:rPr>
          <w:rFonts w:ascii="Times New Roman" w:hAnsi="Times New Roman" w:cs="Times New Roman"/>
          <w:b/>
          <w:sz w:val="24"/>
        </w:rPr>
      </w:pPr>
      <w:r>
        <w:rPr>
          <w:rFonts w:ascii="Times New Roman" w:hAnsi="Times New Roman" w:cs="Times New Roman"/>
          <w:b/>
          <w:sz w:val="24"/>
        </w:rPr>
        <w:t>Pengertian Belajar</w:t>
      </w:r>
    </w:p>
    <w:p w:rsidR="00560D9F" w:rsidRDefault="00560D9F" w:rsidP="004569D7">
      <w:pPr>
        <w:pStyle w:val="ListParagraph"/>
        <w:spacing w:line="480" w:lineRule="auto"/>
        <w:ind w:left="0" w:firstLine="900"/>
        <w:jc w:val="both"/>
        <w:rPr>
          <w:rFonts w:ascii="Times New Roman" w:hAnsi="Times New Roman" w:cs="Times New Roman"/>
          <w:sz w:val="24"/>
        </w:rPr>
      </w:pPr>
      <w:proofErr w:type="gramStart"/>
      <w:r>
        <w:rPr>
          <w:rFonts w:ascii="Times New Roman" w:hAnsi="Times New Roman" w:cs="Times New Roman"/>
          <w:sz w:val="24"/>
        </w:rPr>
        <w:t>Belajar merupakan suatu perubahan, bai</w:t>
      </w:r>
      <w:r w:rsidR="00FE126D">
        <w:rPr>
          <w:rFonts w:ascii="Times New Roman" w:hAnsi="Times New Roman" w:cs="Times New Roman"/>
          <w:sz w:val="24"/>
        </w:rPr>
        <w:t>k dalam aspek kognitif, afektif, d</w:t>
      </w:r>
      <w:r>
        <w:rPr>
          <w:rFonts w:ascii="Times New Roman" w:hAnsi="Times New Roman" w:cs="Times New Roman"/>
          <w:sz w:val="24"/>
        </w:rPr>
        <w:t>an psikomotorik.</w:t>
      </w:r>
      <w:proofErr w:type="gramEnd"/>
      <w:r>
        <w:rPr>
          <w:rFonts w:ascii="Times New Roman" w:hAnsi="Times New Roman" w:cs="Times New Roman"/>
          <w:sz w:val="24"/>
        </w:rPr>
        <w:t xml:space="preserve"> Menurut </w:t>
      </w:r>
      <w:proofErr w:type="gramStart"/>
      <w:r>
        <w:rPr>
          <w:rFonts w:ascii="Times New Roman" w:hAnsi="Times New Roman" w:cs="Times New Roman"/>
          <w:sz w:val="24"/>
        </w:rPr>
        <w:t>Haling</w:t>
      </w:r>
      <w:proofErr w:type="gramEnd"/>
      <w:r>
        <w:rPr>
          <w:rFonts w:ascii="Times New Roman" w:hAnsi="Times New Roman" w:cs="Times New Roman"/>
          <w:sz w:val="24"/>
        </w:rPr>
        <w:t xml:space="preserve"> (2007:</w:t>
      </w:r>
      <w:r w:rsidR="00B91690">
        <w:rPr>
          <w:rFonts w:ascii="Times New Roman" w:hAnsi="Times New Roman" w:cs="Times New Roman"/>
          <w:sz w:val="24"/>
        </w:rPr>
        <w:t xml:space="preserve"> </w:t>
      </w:r>
      <w:r>
        <w:rPr>
          <w:rFonts w:ascii="Times New Roman" w:hAnsi="Times New Roman" w:cs="Times New Roman"/>
          <w:sz w:val="24"/>
        </w:rPr>
        <w:t>2) belajar merupakan “suatu proses psikologis yang berlan</w:t>
      </w:r>
      <w:r w:rsidR="00A432B6">
        <w:rPr>
          <w:rFonts w:ascii="Times New Roman" w:hAnsi="Times New Roman" w:cs="Times New Roman"/>
          <w:sz w:val="24"/>
        </w:rPr>
        <w:t>g</w:t>
      </w:r>
      <w:r>
        <w:rPr>
          <w:rFonts w:ascii="Times New Roman" w:hAnsi="Times New Roman" w:cs="Times New Roman"/>
          <w:sz w:val="24"/>
        </w:rPr>
        <w:t xml:space="preserve">sung dalam interaksi aktif subyek dalam lingkungan, dan menghasilkan perubahan-perubahan dalam pengetahuan, keterampilan, dan sifat yang bersifat konstan/menetap”. </w:t>
      </w:r>
      <w:proofErr w:type="gramStart"/>
      <w:r>
        <w:rPr>
          <w:rFonts w:ascii="Times New Roman" w:hAnsi="Times New Roman" w:cs="Times New Roman"/>
          <w:sz w:val="24"/>
        </w:rPr>
        <w:t>Namun perubahan yang dimaksud adalah perubaha</w:t>
      </w:r>
      <w:r w:rsidR="003A01BA">
        <w:rPr>
          <w:rFonts w:ascii="Times New Roman" w:hAnsi="Times New Roman" w:cs="Times New Roman"/>
          <w:sz w:val="24"/>
        </w:rPr>
        <w:t>n peningkatan kemampuan dalam a</w:t>
      </w:r>
      <w:r>
        <w:rPr>
          <w:rFonts w:ascii="Times New Roman" w:hAnsi="Times New Roman" w:cs="Times New Roman"/>
          <w:sz w:val="24"/>
        </w:rPr>
        <w:t>rti yang positif.</w:t>
      </w:r>
      <w:proofErr w:type="gramEnd"/>
    </w:p>
    <w:p w:rsidR="00560D9F" w:rsidRDefault="00560D9F"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Slameto (1952:</w:t>
      </w:r>
      <w:r w:rsidR="00842361">
        <w:rPr>
          <w:rFonts w:ascii="Times New Roman" w:hAnsi="Times New Roman" w:cs="Times New Roman"/>
          <w:sz w:val="24"/>
        </w:rPr>
        <w:t xml:space="preserve"> </w:t>
      </w:r>
      <w:r>
        <w:rPr>
          <w:rFonts w:ascii="Times New Roman" w:hAnsi="Times New Roman" w:cs="Times New Roman"/>
          <w:sz w:val="24"/>
        </w:rPr>
        <w:t>2) mengemukakan pula bahwa belajar adalah “suatu proses usaha yang dilakukan seseorang untuk memperoleh suatu perubahan tingkah laku yang baru secara keseluruhan, sebagai hasil pengalaman sendiri dalam berinteraksi dengan lingkun</w:t>
      </w:r>
      <w:r w:rsidR="00FC2C2A">
        <w:rPr>
          <w:rFonts w:ascii="Times New Roman" w:hAnsi="Times New Roman" w:cs="Times New Roman"/>
          <w:sz w:val="24"/>
        </w:rPr>
        <w:t>gannya”. Sedangkan Poe</w:t>
      </w:r>
      <w:r w:rsidR="002E0A3F">
        <w:rPr>
          <w:rFonts w:ascii="Times New Roman" w:hAnsi="Times New Roman" w:cs="Times New Roman"/>
          <w:sz w:val="24"/>
        </w:rPr>
        <w:t xml:space="preserve">rwadarminta </w:t>
      </w:r>
      <w:r>
        <w:rPr>
          <w:rFonts w:ascii="Times New Roman" w:hAnsi="Times New Roman" w:cs="Times New Roman"/>
          <w:sz w:val="24"/>
        </w:rPr>
        <w:t>(1996:</w:t>
      </w:r>
      <w:r w:rsidR="00842361">
        <w:rPr>
          <w:rFonts w:ascii="Times New Roman" w:hAnsi="Times New Roman" w:cs="Times New Roman"/>
          <w:sz w:val="24"/>
        </w:rPr>
        <w:t xml:space="preserve"> </w:t>
      </w:r>
      <w:r>
        <w:rPr>
          <w:rFonts w:ascii="Times New Roman" w:hAnsi="Times New Roman" w:cs="Times New Roman"/>
          <w:sz w:val="24"/>
        </w:rPr>
        <w:t xml:space="preserve">108) </w:t>
      </w:r>
      <w:r w:rsidR="00CE0CA8">
        <w:rPr>
          <w:rFonts w:ascii="Times New Roman" w:hAnsi="Times New Roman" w:cs="Times New Roman"/>
          <w:sz w:val="24"/>
        </w:rPr>
        <w:t xml:space="preserve">mengemukakan “belajar sebagai kegiatan berusaha (berlatih) dan sebagainya upaya mendapat </w:t>
      </w:r>
      <w:r w:rsidR="00CE0CA8">
        <w:rPr>
          <w:rFonts w:ascii="Times New Roman" w:hAnsi="Times New Roman" w:cs="Times New Roman"/>
          <w:sz w:val="24"/>
        </w:rPr>
        <w:lastRenderedPageBreak/>
        <w:t>kepandaian”. Hal senada dikemukakan Ali (1992:</w:t>
      </w:r>
      <w:r w:rsidR="00842361">
        <w:rPr>
          <w:rFonts w:ascii="Times New Roman" w:hAnsi="Times New Roman" w:cs="Times New Roman"/>
          <w:sz w:val="24"/>
        </w:rPr>
        <w:t xml:space="preserve"> </w:t>
      </w:r>
      <w:r w:rsidR="00CE0CA8">
        <w:rPr>
          <w:rFonts w:ascii="Times New Roman" w:hAnsi="Times New Roman" w:cs="Times New Roman"/>
          <w:sz w:val="24"/>
        </w:rPr>
        <w:t>12) bahwa belajar adalah “sebagai proses p</w:t>
      </w:r>
      <w:r w:rsidR="0065489F">
        <w:rPr>
          <w:rFonts w:ascii="Times New Roman" w:hAnsi="Times New Roman" w:cs="Times New Roman"/>
          <w:sz w:val="24"/>
        </w:rPr>
        <w:t>e</w:t>
      </w:r>
      <w:r w:rsidR="00CE0CA8">
        <w:rPr>
          <w:rFonts w:ascii="Times New Roman" w:hAnsi="Times New Roman" w:cs="Times New Roman"/>
          <w:sz w:val="24"/>
        </w:rPr>
        <w:t xml:space="preserve">rubahan tingkah laku, akibat interaksi individu dengan lingkungan’. </w:t>
      </w:r>
      <w:proofErr w:type="gramStart"/>
      <w:r w:rsidR="00CE0CA8">
        <w:rPr>
          <w:rFonts w:ascii="Times New Roman" w:hAnsi="Times New Roman" w:cs="Times New Roman"/>
          <w:sz w:val="24"/>
        </w:rPr>
        <w:t>Pendapat ini menekankan belajar pada aspek perubahan tingkah laku sebagai dampak dari adanya interaksi dengan lingkungan, baik lingkungan sekolah, masyarakat, maupun lingkungan keluarga.</w:t>
      </w:r>
      <w:proofErr w:type="gramEnd"/>
    </w:p>
    <w:p w:rsidR="00CE0CA8" w:rsidRDefault="00CE0CA8"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Definisi </w:t>
      </w:r>
      <w:proofErr w:type="gramStart"/>
      <w:r>
        <w:rPr>
          <w:rFonts w:ascii="Times New Roman" w:hAnsi="Times New Roman" w:cs="Times New Roman"/>
          <w:sz w:val="24"/>
        </w:rPr>
        <w:t>lain</w:t>
      </w:r>
      <w:proofErr w:type="gramEnd"/>
      <w:r>
        <w:rPr>
          <w:rFonts w:ascii="Times New Roman" w:hAnsi="Times New Roman" w:cs="Times New Roman"/>
          <w:sz w:val="24"/>
        </w:rPr>
        <w:t xml:space="preserve"> pula dikemukakan oleh </w:t>
      </w:r>
      <w:r w:rsidR="00CB0798">
        <w:rPr>
          <w:rFonts w:ascii="Times New Roman" w:hAnsi="Times New Roman" w:cs="Times New Roman"/>
          <w:sz w:val="24"/>
        </w:rPr>
        <w:t>S</w:t>
      </w:r>
      <w:r>
        <w:rPr>
          <w:rFonts w:ascii="Times New Roman" w:hAnsi="Times New Roman" w:cs="Times New Roman"/>
          <w:sz w:val="24"/>
        </w:rPr>
        <w:t xml:space="preserve">adiman </w:t>
      </w:r>
      <w:r w:rsidR="006C0BCB">
        <w:rPr>
          <w:rFonts w:ascii="Times New Roman" w:hAnsi="Times New Roman" w:cs="Times New Roman"/>
          <w:sz w:val="24"/>
        </w:rPr>
        <w:t>(2001:</w:t>
      </w:r>
      <w:r w:rsidR="00842361">
        <w:rPr>
          <w:rFonts w:ascii="Times New Roman" w:hAnsi="Times New Roman" w:cs="Times New Roman"/>
          <w:sz w:val="24"/>
        </w:rPr>
        <w:t xml:space="preserve"> </w:t>
      </w:r>
      <w:r w:rsidR="006C0BCB">
        <w:rPr>
          <w:rFonts w:ascii="Times New Roman" w:hAnsi="Times New Roman" w:cs="Times New Roman"/>
          <w:sz w:val="24"/>
        </w:rPr>
        <w:t>22) bahwa “bela</w:t>
      </w:r>
      <w:r w:rsidR="0037769D">
        <w:rPr>
          <w:rFonts w:ascii="Times New Roman" w:hAnsi="Times New Roman" w:cs="Times New Roman"/>
          <w:sz w:val="24"/>
        </w:rPr>
        <w:t>jar merupakan proses interaksi antara d</w:t>
      </w:r>
      <w:r w:rsidR="000935CB">
        <w:rPr>
          <w:rFonts w:ascii="Times New Roman" w:hAnsi="Times New Roman" w:cs="Times New Roman"/>
          <w:sz w:val="24"/>
        </w:rPr>
        <w:t>iri manusia dengan lingkungannya, yang mungkin berwujud pribadi, fakta, konsep ataupun teori”.</w:t>
      </w:r>
    </w:p>
    <w:p w:rsidR="00F02B81" w:rsidRDefault="0080388B" w:rsidP="004569D7">
      <w:pPr>
        <w:pStyle w:val="ListParagraph"/>
        <w:spacing w:line="480" w:lineRule="auto"/>
        <w:ind w:left="0" w:firstLine="900"/>
        <w:jc w:val="both"/>
        <w:rPr>
          <w:rFonts w:ascii="Times New Roman" w:hAnsi="Times New Roman" w:cs="Times New Roman"/>
          <w:sz w:val="24"/>
        </w:rPr>
      </w:pPr>
      <w:proofErr w:type="gramStart"/>
      <w:r>
        <w:rPr>
          <w:rFonts w:ascii="Times New Roman" w:hAnsi="Times New Roman" w:cs="Times New Roman"/>
          <w:sz w:val="24"/>
        </w:rPr>
        <w:t>Berdasarkan beberapa pendapat tentang pengertian belajar di</w:t>
      </w:r>
      <w:r w:rsidR="0083075D">
        <w:rPr>
          <w:rFonts w:ascii="Times New Roman" w:hAnsi="Times New Roman" w:cs="Times New Roman"/>
          <w:sz w:val="24"/>
        </w:rPr>
        <w:t xml:space="preserve"> </w:t>
      </w:r>
      <w:r>
        <w:rPr>
          <w:rFonts w:ascii="Times New Roman" w:hAnsi="Times New Roman" w:cs="Times New Roman"/>
          <w:sz w:val="24"/>
        </w:rPr>
        <w:t xml:space="preserve">atas, maka dapat dirumuskan </w:t>
      </w:r>
      <w:r w:rsidR="00272FA0">
        <w:rPr>
          <w:rFonts w:ascii="Times New Roman" w:hAnsi="Times New Roman" w:cs="Times New Roman"/>
          <w:sz w:val="24"/>
        </w:rPr>
        <w:t>bahwa belajar merupakan usaha meneganai hal-hal yang baru ditandai adanya perubahan dala</w:t>
      </w:r>
      <w:r w:rsidR="0083075D">
        <w:rPr>
          <w:rFonts w:ascii="Times New Roman" w:hAnsi="Times New Roman" w:cs="Times New Roman"/>
          <w:sz w:val="24"/>
        </w:rPr>
        <w:t>m</w:t>
      </w:r>
      <w:r w:rsidR="00272FA0">
        <w:rPr>
          <w:rFonts w:ascii="Times New Roman" w:hAnsi="Times New Roman" w:cs="Times New Roman"/>
          <w:sz w:val="24"/>
        </w:rPr>
        <w:t xml:space="preserve"> diri seseorang yang mengarah kepada perubahan pemahaman, sikap, dan keterampilan.</w:t>
      </w:r>
      <w:proofErr w:type="gramEnd"/>
      <w:r w:rsidR="00272FA0">
        <w:rPr>
          <w:rFonts w:ascii="Times New Roman" w:hAnsi="Times New Roman" w:cs="Times New Roman"/>
          <w:sz w:val="24"/>
        </w:rPr>
        <w:t xml:space="preserve"> </w:t>
      </w:r>
      <w:proofErr w:type="gramStart"/>
      <w:r w:rsidR="00272FA0">
        <w:rPr>
          <w:rFonts w:ascii="Times New Roman" w:hAnsi="Times New Roman" w:cs="Times New Roman"/>
          <w:sz w:val="24"/>
        </w:rPr>
        <w:t>Pendapat tentang belajar yang dikemukakan di atas, maka dapat disimpulkan bahwa belajar adalah aktivitas sadar dan nyata yang dilakukan orang untuk mencapai perubahan tingkah laku.</w:t>
      </w:r>
      <w:proofErr w:type="gramEnd"/>
    </w:p>
    <w:p w:rsidR="00E515D9" w:rsidRPr="00F02B81" w:rsidRDefault="00E515D9" w:rsidP="00842361">
      <w:pPr>
        <w:pStyle w:val="ListParagraph"/>
        <w:spacing w:line="360" w:lineRule="auto"/>
        <w:ind w:left="0" w:firstLine="900"/>
        <w:jc w:val="both"/>
        <w:rPr>
          <w:rFonts w:ascii="Times New Roman" w:hAnsi="Times New Roman" w:cs="Times New Roman"/>
          <w:sz w:val="24"/>
        </w:rPr>
      </w:pPr>
    </w:p>
    <w:p w:rsidR="00272FA0" w:rsidRDefault="00E27EA5" w:rsidP="004A61D7">
      <w:pPr>
        <w:pStyle w:val="ListParagraph"/>
        <w:numPr>
          <w:ilvl w:val="0"/>
          <w:numId w:val="7"/>
        </w:numPr>
        <w:spacing w:line="480" w:lineRule="auto"/>
        <w:ind w:left="360"/>
        <w:jc w:val="both"/>
        <w:rPr>
          <w:rFonts w:ascii="Times New Roman" w:hAnsi="Times New Roman" w:cs="Times New Roman"/>
          <w:b/>
          <w:sz w:val="24"/>
        </w:rPr>
      </w:pPr>
      <w:r>
        <w:rPr>
          <w:rFonts w:ascii="Times New Roman" w:hAnsi="Times New Roman" w:cs="Times New Roman"/>
          <w:b/>
          <w:sz w:val="24"/>
        </w:rPr>
        <w:t>Pengertian Hasil Belajar</w:t>
      </w:r>
    </w:p>
    <w:p w:rsidR="00E27EA5" w:rsidRDefault="00E27EA5"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Hasil belajar merupakan rangkaian d</w:t>
      </w:r>
      <w:r w:rsidR="0083075D">
        <w:rPr>
          <w:rFonts w:ascii="Times New Roman" w:hAnsi="Times New Roman" w:cs="Times New Roman"/>
          <w:sz w:val="24"/>
        </w:rPr>
        <w:t>ari kata</w:t>
      </w:r>
      <w:r>
        <w:rPr>
          <w:rFonts w:ascii="Times New Roman" w:hAnsi="Times New Roman" w:cs="Times New Roman"/>
          <w:sz w:val="24"/>
        </w:rPr>
        <w:t xml:space="preserve"> hasil dan belajar, berbagai definisi yang telah dikemukakan di atas mengenai belajar, mendorong Bakri (Rohani, 2007:</w:t>
      </w:r>
      <w:r w:rsidR="004B10F9">
        <w:rPr>
          <w:rFonts w:ascii="Times New Roman" w:hAnsi="Times New Roman" w:cs="Times New Roman"/>
          <w:sz w:val="24"/>
        </w:rPr>
        <w:t xml:space="preserve"> </w:t>
      </w:r>
      <w:r>
        <w:rPr>
          <w:rFonts w:ascii="Times New Roman" w:hAnsi="Times New Roman" w:cs="Times New Roman"/>
          <w:sz w:val="24"/>
        </w:rPr>
        <w:t xml:space="preserve">10) memberikan pengertian bahwa hasil belajar adalah “hasil dari suatu kegiatan yang telah diajarkan, diciptakan, baik secara individu maupun secara </w:t>
      </w:r>
      <w:r>
        <w:rPr>
          <w:rFonts w:ascii="Times New Roman" w:hAnsi="Times New Roman" w:cs="Times New Roman"/>
          <w:sz w:val="24"/>
        </w:rPr>
        <w:lastRenderedPageBreak/>
        <w:t xml:space="preserve">kelompok, sedangkan belajar adalah </w:t>
      </w:r>
      <w:r w:rsidR="009928DB">
        <w:rPr>
          <w:rFonts w:ascii="Times New Roman" w:hAnsi="Times New Roman" w:cs="Times New Roman"/>
          <w:sz w:val="24"/>
        </w:rPr>
        <w:t xml:space="preserve">suatu aktivitas yang dilakukan untuk mendapat sejumlah kesan dari bahan yang telah dipelajari”. </w:t>
      </w:r>
    </w:p>
    <w:p w:rsidR="009928DB" w:rsidRDefault="009928DB" w:rsidP="004569D7">
      <w:pPr>
        <w:pStyle w:val="ListParagraph"/>
        <w:spacing w:line="480" w:lineRule="auto"/>
        <w:ind w:left="0" w:firstLine="900"/>
        <w:jc w:val="both"/>
        <w:rPr>
          <w:rFonts w:ascii="Times New Roman" w:hAnsi="Times New Roman" w:cs="Times New Roman"/>
          <w:sz w:val="24"/>
        </w:rPr>
      </w:pPr>
      <w:proofErr w:type="gramStart"/>
      <w:r>
        <w:rPr>
          <w:rFonts w:ascii="Times New Roman" w:hAnsi="Times New Roman" w:cs="Times New Roman"/>
          <w:sz w:val="24"/>
        </w:rPr>
        <w:t xml:space="preserve">Pendapat yang telah dikemukakan di atas, terdapat makna yang apabila dari hasil belajar dipadukan dapat diambil pengertian bahwa hasil belajar adalah ukuran yang menyatakan </w:t>
      </w:r>
      <w:r w:rsidR="00644CFB">
        <w:rPr>
          <w:rFonts w:ascii="Times New Roman" w:hAnsi="Times New Roman" w:cs="Times New Roman"/>
          <w:sz w:val="24"/>
        </w:rPr>
        <w:t>seberapa jauh tujuan pe</w:t>
      </w:r>
      <w:r w:rsidR="0083075D">
        <w:rPr>
          <w:rFonts w:ascii="Times New Roman" w:hAnsi="Times New Roman" w:cs="Times New Roman"/>
          <w:sz w:val="24"/>
        </w:rPr>
        <w:t>ngajaran yang telah dicapai se</w:t>
      </w:r>
      <w:r w:rsidR="00644CFB">
        <w:rPr>
          <w:rFonts w:ascii="Times New Roman" w:hAnsi="Times New Roman" w:cs="Times New Roman"/>
          <w:sz w:val="24"/>
        </w:rPr>
        <w:t>orang murid dengan pengalaman yang telah diberikan oleh sekolah.</w:t>
      </w:r>
      <w:proofErr w:type="gramEnd"/>
      <w:r w:rsidR="00644CFB">
        <w:rPr>
          <w:rFonts w:ascii="Times New Roman" w:hAnsi="Times New Roman" w:cs="Times New Roman"/>
          <w:sz w:val="24"/>
        </w:rPr>
        <w:t xml:space="preserve"> </w:t>
      </w:r>
      <w:proofErr w:type="gramStart"/>
      <w:r w:rsidR="00644CFB">
        <w:rPr>
          <w:rFonts w:ascii="Times New Roman" w:hAnsi="Times New Roman" w:cs="Times New Roman"/>
          <w:sz w:val="24"/>
        </w:rPr>
        <w:t>Hasil belajar tersebut merupakan kecakapan nyata yang dapat diukur dengan menggunakan tes atau evaluasi setelah murid mempelajari materi pelajaran dalam batasan tertentu.</w:t>
      </w:r>
      <w:proofErr w:type="gramEnd"/>
    </w:p>
    <w:p w:rsidR="00644CFB" w:rsidRDefault="00644CFB"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t xml:space="preserve">Hasil belajar mempunyai peranan penting </w:t>
      </w:r>
      <w:r w:rsidR="007F6646">
        <w:rPr>
          <w:rFonts w:ascii="Times New Roman" w:hAnsi="Times New Roman" w:cs="Times New Roman"/>
          <w:sz w:val="24"/>
        </w:rPr>
        <w:t>dalam proses pembelajaran. Proses penilaian terhadap hasil belajar dapat memberikan informasi kepada guru tentang kemajuan murid dalam upaya mencapai tujuan-tujuan belajarnya melalui kegiatan belajar.</w:t>
      </w:r>
    </w:p>
    <w:p w:rsidR="002F58A6" w:rsidRDefault="00CC2E35" w:rsidP="002F58A6">
      <w:pPr>
        <w:pStyle w:val="ListParagraph"/>
        <w:spacing w:after="0" w:line="480" w:lineRule="auto"/>
        <w:ind w:left="0" w:firstLine="900"/>
        <w:jc w:val="both"/>
        <w:rPr>
          <w:rFonts w:ascii="Times New Roman" w:hAnsi="Times New Roman" w:cs="Times New Roman"/>
          <w:sz w:val="24"/>
        </w:rPr>
      </w:pPr>
      <w:r>
        <w:rPr>
          <w:rFonts w:ascii="Times New Roman" w:hAnsi="Times New Roman" w:cs="Times New Roman"/>
          <w:sz w:val="24"/>
        </w:rPr>
        <w:t xml:space="preserve">Batasan yang telah dipaparkan di atas dapat disimpulkan bahwa hasil belajar adalah suatu hasil yang dicapai murid khususnya </w:t>
      </w:r>
      <w:r w:rsidR="00842361">
        <w:rPr>
          <w:rFonts w:ascii="Times New Roman" w:hAnsi="Times New Roman" w:cs="Times New Roman"/>
          <w:sz w:val="24"/>
        </w:rPr>
        <w:t>bagai murid tunagrahita ringan kelas d</w:t>
      </w:r>
      <w:r>
        <w:rPr>
          <w:rFonts w:ascii="Times New Roman" w:hAnsi="Times New Roman" w:cs="Times New Roman"/>
          <w:sz w:val="24"/>
        </w:rPr>
        <w:t>asar III SLB-C YPPLB Makassar dalam proses pembelajaran, yang tidak tahu menjadi tahu yang telah diajarkan baik secara individu maupun secara kelompok.</w:t>
      </w:r>
    </w:p>
    <w:p w:rsidR="002F58A6" w:rsidRPr="00842361" w:rsidRDefault="002F58A6" w:rsidP="00842361">
      <w:pPr>
        <w:spacing w:after="0" w:line="360" w:lineRule="auto"/>
        <w:jc w:val="both"/>
        <w:rPr>
          <w:rFonts w:ascii="Times New Roman" w:hAnsi="Times New Roman" w:cs="Times New Roman"/>
          <w:sz w:val="24"/>
        </w:rPr>
      </w:pPr>
    </w:p>
    <w:p w:rsidR="00CC2E35" w:rsidRPr="00B13D6C" w:rsidRDefault="00CC2E35" w:rsidP="005E714E">
      <w:pPr>
        <w:pStyle w:val="ListParagraph"/>
        <w:numPr>
          <w:ilvl w:val="0"/>
          <w:numId w:val="7"/>
        </w:numPr>
        <w:spacing w:after="120" w:line="480" w:lineRule="auto"/>
        <w:ind w:left="360"/>
        <w:jc w:val="both"/>
        <w:rPr>
          <w:rFonts w:ascii="Times New Roman" w:hAnsi="Times New Roman" w:cs="Times New Roman"/>
          <w:sz w:val="24"/>
        </w:rPr>
      </w:pPr>
      <w:r w:rsidRPr="00B13D6C">
        <w:rPr>
          <w:rFonts w:ascii="Times New Roman" w:hAnsi="Times New Roman" w:cs="Times New Roman"/>
          <w:b/>
          <w:sz w:val="24"/>
        </w:rPr>
        <w:t>Fakto</w:t>
      </w:r>
      <w:r w:rsidR="004569D7">
        <w:rPr>
          <w:rFonts w:ascii="Times New Roman" w:hAnsi="Times New Roman" w:cs="Times New Roman"/>
          <w:b/>
          <w:sz w:val="24"/>
        </w:rPr>
        <w:t>r</w:t>
      </w:r>
      <w:r w:rsidRPr="00B13D6C">
        <w:rPr>
          <w:rFonts w:ascii="Times New Roman" w:hAnsi="Times New Roman" w:cs="Times New Roman"/>
          <w:b/>
          <w:sz w:val="24"/>
        </w:rPr>
        <w:t>-Faktor yang Mempengaruhi Hasil Belajar</w:t>
      </w:r>
    </w:p>
    <w:p w:rsidR="00CC2E35" w:rsidRDefault="00CC2E35" w:rsidP="004569D7">
      <w:pPr>
        <w:pStyle w:val="ListParagraph"/>
        <w:spacing w:line="480" w:lineRule="auto"/>
        <w:ind w:left="0" w:firstLine="900"/>
        <w:jc w:val="both"/>
        <w:rPr>
          <w:rFonts w:ascii="Times New Roman" w:hAnsi="Times New Roman" w:cs="Times New Roman"/>
          <w:sz w:val="24"/>
        </w:rPr>
      </w:pPr>
      <w:r w:rsidRPr="00CC2E35">
        <w:rPr>
          <w:rFonts w:ascii="Times New Roman" w:hAnsi="Times New Roman" w:cs="Times New Roman"/>
          <w:sz w:val="24"/>
        </w:rPr>
        <w:t>Hasil belajar me</w:t>
      </w:r>
      <w:r>
        <w:rPr>
          <w:rFonts w:ascii="Times New Roman" w:hAnsi="Times New Roman" w:cs="Times New Roman"/>
          <w:sz w:val="24"/>
        </w:rPr>
        <w:t>rupakan sesuatu yang ingin dicapai melalui proses belajar, apakah yang ingin dicapai itu baik ataukah kurang baik, tergantung dari sesuatu yang kita lakukan lewat proses itu.</w:t>
      </w:r>
    </w:p>
    <w:p w:rsidR="00CC2E35" w:rsidRDefault="00CC2E35" w:rsidP="004569D7">
      <w:pPr>
        <w:pStyle w:val="ListParagraph"/>
        <w:spacing w:line="480" w:lineRule="auto"/>
        <w:ind w:left="0" w:firstLine="900"/>
        <w:jc w:val="both"/>
        <w:rPr>
          <w:rFonts w:ascii="Times New Roman" w:hAnsi="Times New Roman" w:cs="Times New Roman"/>
          <w:sz w:val="24"/>
        </w:rPr>
      </w:pPr>
      <w:r>
        <w:rPr>
          <w:rFonts w:ascii="Times New Roman" w:hAnsi="Times New Roman" w:cs="Times New Roman"/>
          <w:sz w:val="24"/>
        </w:rPr>
        <w:lastRenderedPageBreak/>
        <w:t>Hasil b</w:t>
      </w:r>
      <w:r w:rsidR="003A01BA">
        <w:rPr>
          <w:rFonts w:ascii="Times New Roman" w:hAnsi="Times New Roman" w:cs="Times New Roman"/>
          <w:sz w:val="24"/>
        </w:rPr>
        <w:t>elajar mempengaruhi beberapa faktor, baik faktor dari dalam (</w:t>
      </w:r>
      <w:r w:rsidR="003A01BA" w:rsidRPr="0083075D">
        <w:rPr>
          <w:rFonts w:ascii="Times New Roman" w:hAnsi="Times New Roman" w:cs="Times New Roman"/>
          <w:i/>
          <w:sz w:val="24"/>
        </w:rPr>
        <w:t>fak</w:t>
      </w:r>
      <w:r w:rsidRPr="0083075D">
        <w:rPr>
          <w:rFonts w:ascii="Times New Roman" w:hAnsi="Times New Roman" w:cs="Times New Roman"/>
          <w:i/>
          <w:sz w:val="24"/>
        </w:rPr>
        <w:t xml:space="preserve">tor </w:t>
      </w:r>
      <w:r w:rsidR="003A01BA" w:rsidRPr="0083075D">
        <w:rPr>
          <w:rFonts w:ascii="Times New Roman" w:hAnsi="Times New Roman" w:cs="Times New Roman"/>
          <w:i/>
          <w:sz w:val="24"/>
        </w:rPr>
        <w:t>internal</w:t>
      </w:r>
      <w:r w:rsidR="003A01BA">
        <w:rPr>
          <w:rFonts w:ascii="Times New Roman" w:hAnsi="Times New Roman" w:cs="Times New Roman"/>
          <w:sz w:val="24"/>
        </w:rPr>
        <w:t>) maupun fak</w:t>
      </w:r>
      <w:r>
        <w:rPr>
          <w:rFonts w:ascii="Times New Roman" w:hAnsi="Times New Roman" w:cs="Times New Roman"/>
          <w:sz w:val="24"/>
        </w:rPr>
        <w:t>tor dari luar (</w:t>
      </w:r>
      <w:r w:rsidRPr="0083075D">
        <w:rPr>
          <w:rFonts w:ascii="Times New Roman" w:hAnsi="Times New Roman" w:cs="Times New Roman"/>
          <w:i/>
          <w:sz w:val="24"/>
        </w:rPr>
        <w:t>faktor eksternal</w:t>
      </w:r>
      <w:r>
        <w:rPr>
          <w:rFonts w:ascii="Times New Roman" w:hAnsi="Times New Roman" w:cs="Times New Roman"/>
          <w:sz w:val="24"/>
        </w:rPr>
        <w:t>), berdasarkan pernyataan tersebut Suryabrata (1982:</w:t>
      </w:r>
      <w:r w:rsidR="000B1CA6">
        <w:rPr>
          <w:rFonts w:ascii="Times New Roman" w:hAnsi="Times New Roman" w:cs="Times New Roman"/>
          <w:sz w:val="24"/>
        </w:rPr>
        <w:t xml:space="preserve"> </w:t>
      </w:r>
      <w:r>
        <w:rPr>
          <w:rFonts w:ascii="Times New Roman" w:hAnsi="Times New Roman" w:cs="Times New Roman"/>
          <w:sz w:val="24"/>
        </w:rPr>
        <w:t xml:space="preserve">27) menjelaskan </w:t>
      </w:r>
      <w:proofErr w:type="gramStart"/>
      <w:r>
        <w:rPr>
          <w:rFonts w:ascii="Times New Roman" w:hAnsi="Times New Roman" w:cs="Times New Roman"/>
          <w:sz w:val="24"/>
        </w:rPr>
        <w:t>bahwa :</w:t>
      </w:r>
      <w:proofErr w:type="gramEnd"/>
    </w:p>
    <w:p w:rsidR="00CC2E35" w:rsidRDefault="00CC2E35" w:rsidP="00EE1BEA">
      <w:pPr>
        <w:pStyle w:val="ListParagraph"/>
        <w:numPr>
          <w:ilvl w:val="0"/>
          <w:numId w:val="9"/>
        </w:numPr>
        <w:spacing w:line="240" w:lineRule="auto"/>
        <w:ind w:right="706"/>
        <w:jc w:val="both"/>
        <w:rPr>
          <w:rFonts w:ascii="Times New Roman" w:hAnsi="Times New Roman" w:cs="Times New Roman"/>
          <w:sz w:val="24"/>
        </w:rPr>
      </w:pPr>
      <w:r>
        <w:rPr>
          <w:rFonts w:ascii="Times New Roman" w:hAnsi="Times New Roman" w:cs="Times New Roman"/>
          <w:sz w:val="24"/>
        </w:rPr>
        <w:t xml:space="preserve">Yang termasuk </w:t>
      </w:r>
      <w:r w:rsidRPr="0083075D">
        <w:rPr>
          <w:rFonts w:ascii="Times New Roman" w:hAnsi="Times New Roman" w:cs="Times New Roman"/>
          <w:i/>
          <w:sz w:val="24"/>
        </w:rPr>
        <w:t>faktor internal</w:t>
      </w:r>
      <w:r>
        <w:rPr>
          <w:rFonts w:ascii="Times New Roman" w:hAnsi="Times New Roman" w:cs="Times New Roman"/>
          <w:sz w:val="24"/>
        </w:rPr>
        <w:t xml:space="preserve"> adalah faktor fisiologis dan </w:t>
      </w:r>
      <w:r w:rsidR="00D17948">
        <w:rPr>
          <w:rFonts w:ascii="Times New Roman" w:hAnsi="Times New Roman" w:cs="Times New Roman"/>
          <w:sz w:val="24"/>
        </w:rPr>
        <w:t>fak</w:t>
      </w:r>
      <w:r>
        <w:rPr>
          <w:rFonts w:ascii="Times New Roman" w:hAnsi="Times New Roman" w:cs="Times New Roman"/>
          <w:sz w:val="24"/>
        </w:rPr>
        <w:t xml:space="preserve">tor </w:t>
      </w:r>
      <w:r w:rsidR="00D17948">
        <w:rPr>
          <w:rFonts w:ascii="Times New Roman" w:hAnsi="Times New Roman" w:cs="Times New Roman"/>
          <w:sz w:val="24"/>
        </w:rPr>
        <w:t>p</w:t>
      </w:r>
      <w:r>
        <w:rPr>
          <w:rFonts w:ascii="Times New Roman" w:hAnsi="Times New Roman" w:cs="Times New Roman"/>
          <w:sz w:val="24"/>
        </w:rPr>
        <w:t>si</w:t>
      </w:r>
      <w:r w:rsidR="00D17948">
        <w:rPr>
          <w:rFonts w:ascii="Times New Roman" w:hAnsi="Times New Roman" w:cs="Times New Roman"/>
          <w:sz w:val="24"/>
        </w:rPr>
        <w:t>k</w:t>
      </w:r>
      <w:r>
        <w:rPr>
          <w:rFonts w:ascii="Times New Roman" w:hAnsi="Times New Roman" w:cs="Times New Roman"/>
          <w:sz w:val="24"/>
        </w:rPr>
        <w:t xml:space="preserve">ologis </w:t>
      </w:r>
      <w:r w:rsidR="00D17948">
        <w:rPr>
          <w:rFonts w:ascii="Times New Roman" w:hAnsi="Times New Roman" w:cs="Times New Roman"/>
          <w:sz w:val="24"/>
        </w:rPr>
        <w:t>(misalnya; kecerdasan, motivasi berprestasi, dan kemampuan kognitif)</w:t>
      </w:r>
    </w:p>
    <w:p w:rsidR="003D20C8" w:rsidRDefault="00D17948" w:rsidP="00EE1BEA">
      <w:pPr>
        <w:pStyle w:val="ListParagraph"/>
        <w:numPr>
          <w:ilvl w:val="0"/>
          <w:numId w:val="9"/>
        </w:numPr>
        <w:spacing w:line="240" w:lineRule="auto"/>
        <w:ind w:right="706"/>
        <w:jc w:val="both"/>
        <w:rPr>
          <w:rFonts w:ascii="Times New Roman" w:hAnsi="Times New Roman" w:cs="Times New Roman"/>
          <w:sz w:val="24"/>
        </w:rPr>
      </w:pPr>
      <w:r>
        <w:rPr>
          <w:rFonts w:ascii="Times New Roman" w:hAnsi="Times New Roman" w:cs="Times New Roman"/>
          <w:sz w:val="24"/>
        </w:rPr>
        <w:t xml:space="preserve">Yang termasuk </w:t>
      </w:r>
      <w:r w:rsidRPr="0083075D">
        <w:rPr>
          <w:rFonts w:ascii="Times New Roman" w:hAnsi="Times New Roman" w:cs="Times New Roman"/>
          <w:i/>
          <w:sz w:val="24"/>
        </w:rPr>
        <w:t>faktor eksternal</w:t>
      </w:r>
      <w:r>
        <w:rPr>
          <w:rFonts w:ascii="Times New Roman" w:hAnsi="Times New Roman" w:cs="Times New Roman"/>
          <w:sz w:val="24"/>
        </w:rPr>
        <w:t xml:space="preserve"> adalah faktor </w:t>
      </w:r>
      <w:r w:rsidR="001C1CEC">
        <w:rPr>
          <w:rFonts w:ascii="Times New Roman" w:hAnsi="Times New Roman" w:cs="Times New Roman"/>
          <w:sz w:val="24"/>
        </w:rPr>
        <w:t>lingkungan dan faktor instrumental (misalnya; guru, kurikulum, dan model pembelajaran).</w:t>
      </w:r>
    </w:p>
    <w:p w:rsidR="00A70DCC" w:rsidRPr="00F02B81" w:rsidRDefault="00A70DCC" w:rsidP="00A70DCC">
      <w:pPr>
        <w:pStyle w:val="ListParagraph"/>
        <w:spacing w:line="240" w:lineRule="auto"/>
        <w:ind w:left="1260" w:right="706"/>
        <w:jc w:val="both"/>
        <w:rPr>
          <w:rFonts w:ascii="Times New Roman" w:hAnsi="Times New Roman" w:cs="Times New Roman"/>
          <w:sz w:val="24"/>
        </w:rPr>
      </w:pPr>
    </w:p>
    <w:p w:rsidR="001C1CEC" w:rsidRDefault="001C1CEC" w:rsidP="004569D7">
      <w:pPr>
        <w:spacing w:line="360" w:lineRule="auto"/>
        <w:ind w:left="900"/>
        <w:jc w:val="both"/>
        <w:rPr>
          <w:rFonts w:ascii="Times New Roman" w:hAnsi="Times New Roman" w:cs="Times New Roman"/>
          <w:sz w:val="24"/>
        </w:rPr>
      </w:pPr>
      <w:r>
        <w:rPr>
          <w:rFonts w:ascii="Times New Roman" w:hAnsi="Times New Roman" w:cs="Times New Roman"/>
          <w:sz w:val="24"/>
        </w:rPr>
        <w:t>Senada dengan hal tersebut Purwanto (2007:</w:t>
      </w:r>
      <w:r w:rsidR="000B1CA6">
        <w:rPr>
          <w:rFonts w:ascii="Times New Roman" w:hAnsi="Times New Roman" w:cs="Times New Roman"/>
          <w:sz w:val="24"/>
        </w:rPr>
        <w:t xml:space="preserve"> </w:t>
      </w:r>
      <w:r>
        <w:rPr>
          <w:rFonts w:ascii="Times New Roman" w:hAnsi="Times New Roman" w:cs="Times New Roman"/>
          <w:sz w:val="24"/>
        </w:rPr>
        <w:t xml:space="preserve">107) menambahkan </w:t>
      </w:r>
      <w:proofErr w:type="gramStart"/>
      <w:r>
        <w:rPr>
          <w:rFonts w:ascii="Times New Roman" w:hAnsi="Times New Roman" w:cs="Times New Roman"/>
          <w:sz w:val="24"/>
        </w:rPr>
        <w:t>bahwa :</w:t>
      </w:r>
      <w:proofErr w:type="gramEnd"/>
    </w:p>
    <w:p w:rsidR="001C1CEC" w:rsidRDefault="001C1CEC" w:rsidP="00EE1BEA">
      <w:pPr>
        <w:pStyle w:val="ListParagraph"/>
        <w:numPr>
          <w:ilvl w:val="0"/>
          <w:numId w:val="10"/>
        </w:numPr>
        <w:spacing w:line="240" w:lineRule="auto"/>
        <w:ind w:right="706"/>
        <w:jc w:val="both"/>
        <w:rPr>
          <w:rFonts w:ascii="Times New Roman" w:hAnsi="Times New Roman" w:cs="Times New Roman"/>
          <w:sz w:val="24"/>
        </w:rPr>
      </w:pPr>
      <w:r>
        <w:rPr>
          <w:rFonts w:ascii="Times New Roman" w:hAnsi="Times New Roman" w:cs="Times New Roman"/>
          <w:sz w:val="24"/>
        </w:rPr>
        <w:t xml:space="preserve">Faktor dari luar adalah faktor lingkungan (misalnya; alam dan sosial), dan faktor instrumental (misalnya; </w:t>
      </w:r>
      <w:r w:rsidR="00EB46DE">
        <w:rPr>
          <w:rFonts w:ascii="Times New Roman" w:hAnsi="Times New Roman" w:cs="Times New Roman"/>
          <w:sz w:val="24"/>
        </w:rPr>
        <w:t>kurikulum/bahan pelajaran guru/pengajar</w:t>
      </w:r>
      <w:r>
        <w:rPr>
          <w:rFonts w:ascii="Times New Roman" w:hAnsi="Times New Roman" w:cs="Times New Roman"/>
          <w:sz w:val="24"/>
        </w:rPr>
        <w:t>, sarana dan fasilitas, dan administrasi/manajemen).</w:t>
      </w:r>
    </w:p>
    <w:p w:rsidR="001C1CEC" w:rsidRDefault="001C1CEC" w:rsidP="00EE1BEA">
      <w:pPr>
        <w:pStyle w:val="ListParagraph"/>
        <w:numPr>
          <w:ilvl w:val="0"/>
          <w:numId w:val="10"/>
        </w:numPr>
        <w:spacing w:line="240" w:lineRule="auto"/>
        <w:ind w:right="706"/>
        <w:jc w:val="both"/>
        <w:rPr>
          <w:rFonts w:ascii="Times New Roman" w:hAnsi="Times New Roman" w:cs="Times New Roman"/>
          <w:sz w:val="24"/>
        </w:rPr>
      </w:pPr>
      <w:r>
        <w:rPr>
          <w:rFonts w:ascii="Times New Roman" w:hAnsi="Times New Roman" w:cs="Times New Roman"/>
          <w:sz w:val="24"/>
        </w:rPr>
        <w:t xml:space="preserve">Faktor dari dalam adalah faktor fisiologis (misalnya; kondisi fisik, dan kondisi panca indera) </w:t>
      </w:r>
      <w:r w:rsidR="00EB46DE">
        <w:rPr>
          <w:rFonts w:ascii="Times New Roman" w:hAnsi="Times New Roman" w:cs="Times New Roman"/>
          <w:sz w:val="24"/>
        </w:rPr>
        <w:t>dan fak</w:t>
      </w:r>
      <w:r>
        <w:rPr>
          <w:rFonts w:ascii="Times New Roman" w:hAnsi="Times New Roman" w:cs="Times New Roman"/>
          <w:sz w:val="24"/>
        </w:rPr>
        <w:t xml:space="preserve">tor psokologis </w:t>
      </w:r>
      <w:r w:rsidR="002B36D9">
        <w:rPr>
          <w:rFonts w:ascii="Times New Roman" w:hAnsi="Times New Roman" w:cs="Times New Roman"/>
          <w:sz w:val="24"/>
        </w:rPr>
        <w:t>(bakat, minat, kecerdasan, motivasi dan kemampuan kongnitif).</w:t>
      </w:r>
    </w:p>
    <w:p w:rsidR="00A70DCC" w:rsidRDefault="00A70DCC" w:rsidP="00A70DCC">
      <w:pPr>
        <w:pStyle w:val="ListParagraph"/>
        <w:spacing w:line="240" w:lineRule="auto"/>
        <w:ind w:left="1260" w:right="706"/>
        <w:jc w:val="both"/>
        <w:rPr>
          <w:rFonts w:ascii="Times New Roman" w:hAnsi="Times New Roman" w:cs="Times New Roman"/>
          <w:sz w:val="24"/>
        </w:rPr>
      </w:pPr>
    </w:p>
    <w:p w:rsidR="00A70DCC" w:rsidRDefault="002B36D9" w:rsidP="00A70DCC">
      <w:pPr>
        <w:spacing w:after="0" w:line="480" w:lineRule="auto"/>
        <w:ind w:firstLine="900"/>
        <w:jc w:val="both"/>
        <w:rPr>
          <w:rFonts w:ascii="Times New Roman" w:hAnsi="Times New Roman" w:cs="Times New Roman"/>
          <w:sz w:val="24"/>
        </w:rPr>
      </w:pPr>
      <w:proofErr w:type="gramStart"/>
      <w:r>
        <w:rPr>
          <w:rFonts w:ascii="Times New Roman" w:hAnsi="Times New Roman" w:cs="Times New Roman"/>
          <w:sz w:val="24"/>
        </w:rPr>
        <w:t>Pendapat di atas dapat disimpulkan bahwa hasil belajar murid khus</w:t>
      </w:r>
      <w:r w:rsidR="000B1CA6">
        <w:rPr>
          <w:rFonts w:ascii="Times New Roman" w:hAnsi="Times New Roman" w:cs="Times New Roman"/>
          <w:sz w:val="24"/>
        </w:rPr>
        <w:t>usnya murid tunagrahita ringan kelas d</w:t>
      </w:r>
      <w:r>
        <w:rPr>
          <w:rFonts w:ascii="Times New Roman" w:hAnsi="Times New Roman" w:cs="Times New Roman"/>
          <w:sz w:val="24"/>
        </w:rPr>
        <w:t>asar III SLB-C YPPLB Makassar bersifat relatif, artinya dapat berubah</w:t>
      </w:r>
      <w:r w:rsidR="00EB46DE">
        <w:rPr>
          <w:rFonts w:ascii="Times New Roman" w:hAnsi="Times New Roman" w:cs="Times New Roman"/>
          <w:sz w:val="24"/>
        </w:rPr>
        <w:t xml:space="preserve"> setiap saat.</w:t>
      </w:r>
      <w:proofErr w:type="gramEnd"/>
      <w:r w:rsidR="00EB46DE">
        <w:rPr>
          <w:rFonts w:ascii="Times New Roman" w:hAnsi="Times New Roman" w:cs="Times New Roman"/>
          <w:sz w:val="24"/>
        </w:rPr>
        <w:t xml:space="preserve"> </w:t>
      </w:r>
      <w:proofErr w:type="gramStart"/>
      <w:r w:rsidR="00EB46DE">
        <w:rPr>
          <w:rFonts w:ascii="Times New Roman" w:hAnsi="Times New Roman" w:cs="Times New Roman"/>
          <w:sz w:val="24"/>
        </w:rPr>
        <w:t xml:space="preserve">Hal </w:t>
      </w:r>
      <w:r>
        <w:rPr>
          <w:rFonts w:ascii="Times New Roman" w:hAnsi="Times New Roman" w:cs="Times New Roman"/>
          <w:sz w:val="24"/>
        </w:rPr>
        <w:t>ini terjadi karena hasil belajar murid berhungan dengan faktor yang mempengaruhinya, faktor-faktor tersebut saling berkaitan antara yang satu dengan yang lainnya.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Dengan demikian tinggi rendahnya hasil belajar yang dicapai </w:t>
      </w:r>
      <w:r w:rsidR="00C81C72">
        <w:rPr>
          <w:rFonts w:ascii="Times New Roman" w:hAnsi="Times New Roman" w:cs="Times New Roman"/>
          <w:sz w:val="24"/>
        </w:rPr>
        <w:t xml:space="preserve">murid tunagrahita ringan yang didukung oleh </w:t>
      </w:r>
      <w:r w:rsidR="00C81C72" w:rsidRPr="0083075D">
        <w:rPr>
          <w:rFonts w:ascii="Times New Roman" w:hAnsi="Times New Roman" w:cs="Times New Roman"/>
          <w:i/>
          <w:sz w:val="24"/>
        </w:rPr>
        <w:t>faktor internal</w:t>
      </w:r>
      <w:r w:rsidR="00C81C72">
        <w:rPr>
          <w:rFonts w:ascii="Times New Roman" w:hAnsi="Times New Roman" w:cs="Times New Roman"/>
          <w:sz w:val="24"/>
        </w:rPr>
        <w:t xml:space="preserve"> dan </w:t>
      </w:r>
      <w:r w:rsidR="00C81C72" w:rsidRPr="0083075D">
        <w:rPr>
          <w:rFonts w:ascii="Times New Roman" w:hAnsi="Times New Roman" w:cs="Times New Roman"/>
          <w:i/>
          <w:sz w:val="24"/>
        </w:rPr>
        <w:t>eksternal</w:t>
      </w:r>
      <w:r w:rsidR="00C81C72">
        <w:rPr>
          <w:rFonts w:ascii="Times New Roman" w:hAnsi="Times New Roman" w:cs="Times New Roman"/>
          <w:sz w:val="24"/>
        </w:rPr>
        <w:t xml:space="preserve"> sebagaimana telah dijelaskan di atas.</w:t>
      </w:r>
      <w:proofErr w:type="gramEnd"/>
      <w:r w:rsidR="00C81C72">
        <w:rPr>
          <w:rFonts w:ascii="Times New Roman" w:hAnsi="Times New Roman" w:cs="Times New Roman"/>
          <w:sz w:val="24"/>
        </w:rPr>
        <w:t xml:space="preserve"> </w:t>
      </w:r>
      <w:proofErr w:type="gramStart"/>
      <w:r w:rsidR="00C81C72">
        <w:rPr>
          <w:rFonts w:ascii="Times New Roman" w:hAnsi="Times New Roman" w:cs="Times New Roman"/>
          <w:sz w:val="24"/>
        </w:rPr>
        <w:t>Oleh karena itu penuli</w:t>
      </w:r>
      <w:r w:rsidR="00EB46DE">
        <w:rPr>
          <w:rFonts w:ascii="Times New Roman" w:hAnsi="Times New Roman" w:cs="Times New Roman"/>
          <w:sz w:val="24"/>
        </w:rPr>
        <w:t xml:space="preserve">s menggunakan </w:t>
      </w:r>
      <w:r w:rsidR="00A70DCC">
        <w:rPr>
          <w:rFonts w:ascii="Times New Roman" w:hAnsi="Times New Roman" w:cs="Times New Roman"/>
          <w:sz w:val="24"/>
        </w:rPr>
        <w:t>stik es</w:t>
      </w:r>
      <w:r w:rsidR="00EB46DE">
        <w:rPr>
          <w:rFonts w:ascii="Times New Roman" w:hAnsi="Times New Roman" w:cs="Times New Roman"/>
          <w:sz w:val="24"/>
        </w:rPr>
        <w:t xml:space="preserve"> untuk meni</w:t>
      </w:r>
      <w:r w:rsidR="00C81C72">
        <w:rPr>
          <w:rFonts w:ascii="Times New Roman" w:hAnsi="Times New Roman" w:cs="Times New Roman"/>
          <w:sz w:val="24"/>
        </w:rPr>
        <w:t>ngkkatkan hasil belajar matematika murid tunagrahita ringan.</w:t>
      </w:r>
      <w:proofErr w:type="gramEnd"/>
    </w:p>
    <w:p w:rsidR="00A70DCC" w:rsidRDefault="00A70DCC" w:rsidP="00A70DCC">
      <w:pPr>
        <w:spacing w:after="0" w:line="480" w:lineRule="auto"/>
        <w:ind w:firstLine="900"/>
        <w:jc w:val="both"/>
        <w:rPr>
          <w:rFonts w:ascii="Times New Roman" w:hAnsi="Times New Roman" w:cs="Times New Roman"/>
          <w:sz w:val="24"/>
        </w:rPr>
      </w:pPr>
    </w:p>
    <w:p w:rsidR="00C81C72" w:rsidRDefault="00F269A3" w:rsidP="004A61D7">
      <w:pPr>
        <w:pStyle w:val="ListParagraph"/>
        <w:numPr>
          <w:ilvl w:val="0"/>
          <w:numId w:val="10"/>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Pembelajaran Matematika</w:t>
      </w:r>
    </w:p>
    <w:p w:rsidR="00F269A3" w:rsidRDefault="00F269A3" w:rsidP="004A61D7">
      <w:pPr>
        <w:pStyle w:val="ListParagraph"/>
        <w:numPr>
          <w:ilvl w:val="0"/>
          <w:numId w:val="11"/>
        </w:numPr>
        <w:spacing w:line="480" w:lineRule="auto"/>
        <w:ind w:left="360"/>
        <w:jc w:val="both"/>
        <w:rPr>
          <w:rFonts w:ascii="Times New Roman" w:hAnsi="Times New Roman" w:cs="Times New Roman"/>
          <w:b/>
          <w:sz w:val="24"/>
        </w:rPr>
      </w:pPr>
      <w:r>
        <w:rPr>
          <w:rFonts w:ascii="Times New Roman" w:hAnsi="Times New Roman" w:cs="Times New Roman"/>
          <w:b/>
          <w:sz w:val="24"/>
        </w:rPr>
        <w:t>Pembelajaran Matematika</w:t>
      </w:r>
    </w:p>
    <w:p w:rsidR="007F6646" w:rsidRDefault="003A4920" w:rsidP="002A310D">
      <w:pPr>
        <w:pStyle w:val="ListParagraph"/>
        <w:spacing w:after="0" w:line="480" w:lineRule="auto"/>
        <w:ind w:left="0" w:firstLine="900"/>
        <w:jc w:val="both"/>
        <w:rPr>
          <w:rFonts w:ascii="Times New Roman" w:hAnsi="Times New Roman" w:cs="Times New Roman"/>
          <w:sz w:val="24"/>
        </w:rPr>
      </w:pPr>
      <w:proofErr w:type="gramStart"/>
      <w:r w:rsidRPr="003A4920">
        <w:rPr>
          <w:rFonts w:ascii="Times New Roman" w:hAnsi="Times New Roman" w:cs="Times New Roman"/>
          <w:sz w:val="24"/>
        </w:rPr>
        <w:t xml:space="preserve">Pada </w:t>
      </w:r>
      <w:r>
        <w:rPr>
          <w:rFonts w:ascii="Times New Roman" w:hAnsi="Times New Roman" w:cs="Times New Roman"/>
          <w:sz w:val="24"/>
        </w:rPr>
        <w:t>tahap awal, matematika terbentuk dari pengalaman manusia dalam dunianya secara empiris karena matematika sebagai aktifitas manusia.</w:t>
      </w:r>
      <w:proofErr w:type="gramEnd"/>
      <w:r>
        <w:rPr>
          <w:rFonts w:ascii="Times New Roman" w:hAnsi="Times New Roman" w:cs="Times New Roman"/>
          <w:sz w:val="24"/>
        </w:rPr>
        <w:t xml:space="preserve"> Menurut Bakhtiar (2004:</w:t>
      </w:r>
      <w:r w:rsidR="000B1CA6">
        <w:rPr>
          <w:rFonts w:ascii="Times New Roman" w:hAnsi="Times New Roman" w:cs="Times New Roman"/>
          <w:sz w:val="24"/>
        </w:rPr>
        <w:t xml:space="preserve"> </w:t>
      </w:r>
      <w:r>
        <w:rPr>
          <w:rFonts w:ascii="Times New Roman" w:hAnsi="Times New Roman" w:cs="Times New Roman"/>
          <w:sz w:val="24"/>
        </w:rPr>
        <w:t xml:space="preserve">16) mengemukakan bahwa “matematika merupakan suatu objek ilmu dasar yang berupa fakta, konsep, dan prinsip, sehingga matematika merupakan suatu pelajaran yang bersusun dari yang paling mudah sampai </w:t>
      </w:r>
      <w:r w:rsidR="003D20C8">
        <w:rPr>
          <w:rFonts w:ascii="Times New Roman" w:hAnsi="Times New Roman" w:cs="Times New Roman"/>
          <w:sz w:val="24"/>
        </w:rPr>
        <w:t xml:space="preserve">yang lebih </w:t>
      </w:r>
      <w:r>
        <w:rPr>
          <w:rFonts w:ascii="Times New Roman" w:hAnsi="Times New Roman" w:cs="Times New Roman"/>
          <w:sz w:val="24"/>
        </w:rPr>
        <w:t>rumit</w:t>
      </w:r>
      <w:r w:rsidR="003D20C8">
        <w:rPr>
          <w:rFonts w:ascii="Times New Roman" w:hAnsi="Times New Roman" w:cs="Times New Roman"/>
          <w:sz w:val="24"/>
        </w:rPr>
        <w:t xml:space="preserve">”. </w:t>
      </w:r>
      <w:proofErr w:type="gramStart"/>
      <w:r w:rsidR="003D20C8">
        <w:rPr>
          <w:rFonts w:ascii="Times New Roman" w:hAnsi="Times New Roman" w:cs="Times New Roman"/>
          <w:sz w:val="24"/>
        </w:rPr>
        <w:t>Sedangkan menurut Abdurrahman (1996:</w:t>
      </w:r>
      <w:r w:rsidR="000B1CA6">
        <w:rPr>
          <w:rFonts w:ascii="Times New Roman" w:hAnsi="Times New Roman" w:cs="Times New Roman"/>
          <w:sz w:val="24"/>
        </w:rPr>
        <w:t xml:space="preserve"> </w:t>
      </w:r>
      <w:r w:rsidR="003D20C8">
        <w:rPr>
          <w:rFonts w:ascii="Times New Roman" w:hAnsi="Times New Roman" w:cs="Times New Roman"/>
          <w:sz w:val="24"/>
        </w:rPr>
        <w:t>252) matematika adalah “bahasa simbolis untuk mengekspresikan hubungan-hubungan kuantitatif dan keruangan, yang memudahkan manusia berfikir dalam memecahkan masalah dalam kehidupan sehari-hari”</w:t>
      </w:r>
      <w:r w:rsidR="004B10F9">
        <w:rPr>
          <w:rFonts w:ascii="Times New Roman" w:hAnsi="Times New Roman" w:cs="Times New Roman"/>
          <w:sz w:val="24"/>
        </w:rPr>
        <w:t>.</w:t>
      </w:r>
      <w:proofErr w:type="gramEnd"/>
    </w:p>
    <w:p w:rsidR="00AE627C" w:rsidRDefault="004569D7" w:rsidP="003F7B2D">
      <w:pPr>
        <w:pStyle w:val="ListParagraph"/>
        <w:spacing w:after="0" w:line="480" w:lineRule="auto"/>
        <w:ind w:left="0" w:firstLine="900"/>
        <w:jc w:val="both"/>
        <w:rPr>
          <w:rFonts w:ascii="Times New Roman" w:hAnsi="Times New Roman" w:cs="Times New Roman"/>
          <w:sz w:val="24"/>
        </w:rPr>
      </w:pPr>
      <w:r>
        <w:rPr>
          <w:rFonts w:ascii="Times New Roman" w:hAnsi="Times New Roman" w:cs="Times New Roman"/>
          <w:sz w:val="24"/>
        </w:rPr>
        <w:t>Berdasarkan pendapat tersebut, S</w:t>
      </w:r>
      <w:r w:rsidR="00AE627C">
        <w:rPr>
          <w:rFonts w:ascii="Times New Roman" w:hAnsi="Times New Roman" w:cs="Times New Roman"/>
          <w:sz w:val="24"/>
        </w:rPr>
        <w:t>ujono (1998:</w:t>
      </w:r>
      <w:r w:rsidR="000B1CA6">
        <w:rPr>
          <w:rFonts w:ascii="Times New Roman" w:hAnsi="Times New Roman" w:cs="Times New Roman"/>
          <w:sz w:val="24"/>
        </w:rPr>
        <w:t xml:space="preserve"> </w:t>
      </w:r>
      <w:r w:rsidR="00AE627C">
        <w:rPr>
          <w:rFonts w:ascii="Times New Roman" w:hAnsi="Times New Roman" w:cs="Times New Roman"/>
          <w:sz w:val="24"/>
        </w:rPr>
        <w:t xml:space="preserve">5) mengungkapkan pengertian matematika, </w:t>
      </w:r>
      <w:proofErr w:type="gramStart"/>
      <w:r w:rsidR="00AE627C">
        <w:rPr>
          <w:rFonts w:ascii="Times New Roman" w:hAnsi="Times New Roman" w:cs="Times New Roman"/>
          <w:sz w:val="24"/>
        </w:rPr>
        <w:t>yaitu :</w:t>
      </w:r>
      <w:proofErr w:type="gramEnd"/>
    </w:p>
    <w:p w:rsidR="0032527C" w:rsidRDefault="0032527C" w:rsidP="00EE1BEA">
      <w:pPr>
        <w:pStyle w:val="ListParagraph"/>
        <w:numPr>
          <w:ilvl w:val="0"/>
          <w:numId w:val="13"/>
        </w:numPr>
        <w:spacing w:after="0" w:line="240" w:lineRule="auto"/>
        <w:ind w:left="1080" w:right="706"/>
        <w:jc w:val="both"/>
        <w:rPr>
          <w:rFonts w:ascii="Times New Roman" w:hAnsi="Times New Roman" w:cs="Times New Roman"/>
          <w:sz w:val="24"/>
          <w:szCs w:val="24"/>
        </w:rPr>
      </w:pPr>
      <w:r w:rsidRPr="005A072F">
        <w:rPr>
          <w:rFonts w:ascii="Times New Roman" w:hAnsi="Times New Roman" w:cs="Times New Roman"/>
          <w:sz w:val="24"/>
          <w:szCs w:val="24"/>
        </w:rPr>
        <w:t xml:space="preserve">Matematika diartikan sebagai cabang ilmu pengetahuan yang eksak dan terorganisasi secara sistematik, </w:t>
      </w:r>
    </w:p>
    <w:p w:rsidR="0032527C" w:rsidRDefault="0032527C" w:rsidP="00EE1BEA">
      <w:pPr>
        <w:pStyle w:val="ListParagraph"/>
        <w:numPr>
          <w:ilvl w:val="0"/>
          <w:numId w:val="13"/>
        </w:numPr>
        <w:spacing w:after="0" w:line="240" w:lineRule="auto"/>
        <w:ind w:left="1080" w:right="706"/>
        <w:jc w:val="both"/>
        <w:rPr>
          <w:rFonts w:ascii="Times New Roman" w:hAnsi="Times New Roman" w:cs="Times New Roman"/>
          <w:sz w:val="24"/>
          <w:szCs w:val="24"/>
        </w:rPr>
      </w:pPr>
      <w:r w:rsidRPr="0032527C">
        <w:rPr>
          <w:rFonts w:ascii="Times New Roman" w:hAnsi="Times New Roman" w:cs="Times New Roman"/>
          <w:sz w:val="24"/>
          <w:szCs w:val="24"/>
        </w:rPr>
        <w:t xml:space="preserve">merupakan ilmu pengetahuan tentang penalaran yang logik dan masalah yang berhubungan dengan bilangan, </w:t>
      </w:r>
    </w:p>
    <w:p w:rsidR="006C5852" w:rsidRDefault="0032527C" w:rsidP="006C0BCB">
      <w:pPr>
        <w:pStyle w:val="ListParagraph"/>
        <w:numPr>
          <w:ilvl w:val="0"/>
          <w:numId w:val="13"/>
        </w:numPr>
        <w:spacing w:after="0" w:line="240" w:lineRule="auto"/>
        <w:ind w:left="1080" w:right="706"/>
        <w:jc w:val="both"/>
        <w:rPr>
          <w:rFonts w:ascii="Times New Roman" w:hAnsi="Times New Roman" w:cs="Times New Roman"/>
          <w:sz w:val="24"/>
          <w:szCs w:val="24"/>
        </w:rPr>
      </w:pPr>
      <w:proofErr w:type="gramStart"/>
      <w:r w:rsidRPr="0032527C">
        <w:rPr>
          <w:rFonts w:ascii="Times New Roman" w:hAnsi="Times New Roman" w:cs="Times New Roman"/>
          <w:sz w:val="24"/>
          <w:szCs w:val="24"/>
        </w:rPr>
        <w:t>mengartikan</w:t>
      </w:r>
      <w:proofErr w:type="gramEnd"/>
      <w:r w:rsidRPr="0032527C">
        <w:rPr>
          <w:rFonts w:ascii="Times New Roman" w:hAnsi="Times New Roman" w:cs="Times New Roman"/>
          <w:sz w:val="24"/>
          <w:szCs w:val="24"/>
        </w:rPr>
        <w:t xml:space="preserve"> matematika sebagai ilmu bantu dalam menginterpretasikan berbagai ide dan kesimpulan.</w:t>
      </w:r>
    </w:p>
    <w:p w:rsidR="006C0BCB" w:rsidRPr="004B10F9" w:rsidRDefault="006C0BCB" w:rsidP="004B10F9">
      <w:pPr>
        <w:spacing w:after="0" w:line="240" w:lineRule="auto"/>
        <w:ind w:right="706"/>
        <w:jc w:val="both"/>
        <w:rPr>
          <w:rFonts w:ascii="Times New Roman" w:hAnsi="Times New Roman" w:cs="Times New Roman"/>
          <w:sz w:val="24"/>
          <w:szCs w:val="24"/>
        </w:rPr>
      </w:pPr>
    </w:p>
    <w:p w:rsidR="006C5852" w:rsidRDefault="006C5852" w:rsidP="004B10F9">
      <w:pPr>
        <w:spacing w:after="0" w:line="480" w:lineRule="auto"/>
        <w:ind w:firstLine="900"/>
        <w:jc w:val="both"/>
        <w:rPr>
          <w:rFonts w:ascii="Times New Roman" w:hAnsi="Times New Roman" w:cs="Times New Roman"/>
          <w:sz w:val="24"/>
          <w:lang w:val="id-ID"/>
        </w:rPr>
      </w:pPr>
      <w:r>
        <w:rPr>
          <w:rFonts w:ascii="Times New Roman" w:hAnsi="Times New Roman" w:cs="Times New Roman"/>
          <w:sz w:val="24"/>
        </w:rPr>
        <w:t>Berdasarkan pendapat-pendapat yang telah dipaparkan</w:t>
      </w:r>
      <w:r w:rsidR="000B1CA6">
        <w:rPr>
          <w:rFonts w:ascii="Times New Roman" w:hAnsi="Times New Roman" w:cs="Times New Roman"/>
          <w:sz w:val="24"/>
        </w:rPr>
        <w:t xml:space="preserve"> di atas, Ruseffendi (Suherman</w:t>
      </w:r>
      <w:proofErr w:type="gramStart"/>
      <w:r w:rsidR="000B1CA6">
        <w:rPr>
          <w:rFonts w:ascii="Times New Roman" w:hAnsi="Times New Roman" w:cs="Times New Roman"/>
          <w:sz w:val="24"/>
        </w:rPr>
        <w:t>,</w:t>
      </w:r>
      <w:r>
        <w:rPr>
          <w:rFonts w:ascii="Times New Roman" w:hAnsi="Times New Roman" w:cs="Times New Roman"/>
          <w:sz w:val="24"/>
        </w:rPr>
        <w:t>2003</w:t>
      </w:r>
      <w:proofErr w:type="gramEnd"/>
      <w:r>
        <w:rPr>
          <w:rFonts w:ascii="Times New Roman" w:hAnsi="Times New Roman" w:cs="Times New Roman"/>
          <w:sz w:val="24"/>
        </w:rPr>
        <w:t>:</w:t>
      </w:r>
      <w:r w:rsidR="000B1CA6">
        <w:rPr>
          <w:rFonts w:ascii="Times New Roman" w:hAnsi="Times New Roman" w:cs="Times New Roman"/>
          <w:sz w:val="24"/>
        </w:rPr>
        <w:t xml:space="preserve"> 10)</w:t>
      </w:r>
      <w:r w:rsidR="0083075D">
        <w:rPr>
          <w:rFonts w:ascii="Times New Roman" w:hAnsi="Times New Roman" w:cs="Times New Roman"/>
          <w:sz w:val="24"/>
        </w:rPr>
        <w:t xml:space="preserve"> </w:t>
      </w:r>
      <w:r w:rsidR="000B1CA6">
        <w:rPr>
          <w:rFonts w:ascii="Times New Roman" w:hAnsi="Times New Roman" w:cs="Times New Roman"/>
          <w:sz w:val="24"/>
        </w:rPr>
        <w:t>mengemukakan bahwa kons</w:t>
      </w:r>
      <w:r>
        <w:rPr>
          <w:rFonts w:ascii="Times New Roman" w:hAnsi="Times New Roman" w:cs="Times New Roman"/>
          <w:sz w:val="24"/>
        </w:rPr>
        <w:t xml:space="preserve">ep belajar matematika yaitu : </w:t>
      </w:r>
    </w:p>
    <w:p w:rsidR="003F7B2D" w:rsidRDefault="003F7B2D" w:rsidP="004B10F9">
      <w:pPr>
        <w:spacing w:after="0" w:line="480" w:lineRule="auto"/>
        <w:ind w:firstLine="900"/>
        <w:jc w:val="both"/>
        <w:rPr>
          <w:rFonts w:ascii="Times New Roman" w:hAnsi="Times New Roman" w:cs="Times New Roman"/>
          <w:sz w:val="24"/>
          <w:lang w:val="id-ID"/>
        </w:rPr>
      </w:pPr>
    </w:p>
    <w:p w:rsidR="003F7B2D" w:rsidRPr="003F7B2D" w:rsidRDefault="003F7B2D" w:rsidP="004B10F9">
      <w:pPr>
        <w:spacing w:after="0" w:line="480" w:lineRule="auto"/>
        <w:ind w:firstLine="900"/>
        <w:jc w:val="both"/>
        <w:rPr>
          <w:rFonts w:ascii="Times New Roman" w:hAnsi="Times New Roman" w:cs="Times New Roman"/>
          <w:sz w:val="24"/>
          <w:lang w:val="id-ID"/>
        </w:rPr>
      </w:pPr>
    </w:p>
    <w:p w:rsidR="006C5852" w:rsidRDefault="006C5852" w:rsidP="00CE4408">
      <w:pPr>
        <w:spacing w:after="0" w:line="240" w:lineRule="auto"/>
        <w:ind w:left="900" w:right="706"/>
        <w:jc w:val="both"/>
        <w:rPr>
          <w:rFonts w:ascii="Times New Roman" w:hAnsi="Times New Roman" w:cs="Times New Roman"/>
          <w:sz w:val="24"/>
        </w:rPr>
      </w:pPr>
      <w:proofErr w:type="gramStart"/>
      <w:r>
        <w:rPr>
          <w:rFonts w:ascii="Times New Roman" w:hAnsi="Times New Roman" w:cs="Times New Roman"/>
          <w:sz w:val="24"/>
        </w:rPr>
        <w:lastRenderedPageBreak/>
        <w:t>Matematika terbentuk sebagai hasil pemikiran manusia yang berhub</w:t>
      </w:r>
      <w:r w:rsidR="0083075D">
        <w:rPr>
          <w:rFonts w:ascii="Times New Roman" w:hAnsi="Times New Roman" w:cs="Times New Roman"/>
          <w:sz w:val="24"/>
        </w:rPr>
        <w:t>ungan dengan ide-ide, pro</w:t>
      </w:r>
      <w:r>
        <w:rPr>
          <w:rFonts w:ascii="Times New Roman" w:hAnsi="Times New Roman" w:cs="Times New Roman"/>
          <w:sz w:val="24"/>
        </w:rPr>
        <w:t>ses dan penalaran.</w:t>
      </w:r>
      <w:proofErr w:type="gramEnd"/>
      <w:r>
        <w:rPr>
          <w:rFonts w:ascii="Times New Roman" w:hAnsi="Times New Roman" w:cs="Times New Roman"/>
          <w:sz w:val="24"/>
        </w:rPr>
        <w:t xml:space="preserve"> </w:t>
      </w:r>
      <w:proofErr w:type="gramStart"/>
      <w:r>
        <w:rPr>
          <w:rFonts w:ascii="Times New Roman" w:hAnsi="Times New Roman" w:cs="Times New Roman"/>
          <w:sz w:val="24"/>
        </w:rPr>
        <w:t>Pa</w:t>
      </w:r>
      <w:r w:rsidR="006B232D">
        <w:rPr>
          <w:rFonts w:ascii="Times New Roman" w:hAnsi="Times New Roman" w:cs="Times New Roman"/>
          <w:sz w:val="24"/>
        </w:rPr>
        <w:t>d</w:t>
      </w:r>
      <w:r>
        <w:rPr>
          <w:rFonts w:ascii="Times New Roman" w:hAnsi="Times New Roman" w:cs="Times New Roman"/>
          <w:sz w:val="24"/>
        </w:rPr>
        <w:t>a tahap awal, matematika terbentuk dari pengalaman manus</w:t>
      </w:r>
      <w:r w:rsidR="00EB46DE">
        <w:rPr>
          <w:rFonts w:ascii="Times New Roman" w:hAnsi="Times New Roman" w:cs="Times New Roman"/>
          <w:sz w:val="24"/>
        </w:rPr>
        <w:t>ia dalam dunianya secara empiri</w:t>
      </w:r>
      <w:r>
        <w:rPr>
          <w:rFonts w:ascii="Times New Roman" w:hAnsi="Times New Roman" w:cs="Times New Roman"/>
          <w:sz w:val="24"/>
        </w:rPr>
        <w:t>s, karena matematika sebagai</w:t>
      </w:r>
      <w:r w:rsidR="008B67C6">
        <w:rPr>
          <w:rFonts w:ascii="Times New Roman" w:hAnsi="Times New Roman" w:cs="Times New Roman"/>
          <w:sz w:val="24"/>
        </w:rPr>
        <w:t xml:space="preserve"> aktivitas manusia.</w:t>
      </w:r>
      <w:proofErr w:type="gramEnd"/>
      <w:r w:rsidR="008B67C6">
        <w:rPr>
          <w:rFonts w:ascii="Times New Roman" w:hAnsi="Times New Roman" w:cs="Times New Roman"/>
          <w:sz w:val="24"/>
        </w:rPr>
        <w:t xml:space="preserve"> </w:t>
      </w:r>
      <w:proofErr w:type="gramStart"/>
      <w:r w:rsidR="008B67C6">
        <w:rPr>
          <w:rFonts w:ascii="Times New Roman" w:hAnsi="Times New Roman" w:cs="Times New Roman"/>
          <w:sz w:val="24"/>
        </w:rPr>
        <w:t xml:space="preserve">Kemudian pengalaman tersebut dalam dunia rasio dan diolah secara analitis dan sentesis dengan penalaran dalam struktur kognitif, sehingga sampailah </w:t>
      </w:r>
      <w:r w:rsidR="00350BBA">
        <w:rPr>
          <w:rFonts w:ascii="Times New Roman" w:hAnsi="Times New Roman" w:cs="Times New Roman"/>
          <w:sz w:val="24"/>
        </w:rPr>
        <w:t>pada suatu kesimpulan berupa konsep-konsep matematika.</w:t>
      </w:r>
      <w:proofErr w:type="gramEnd"/>
    </w:p>
    <w:p w:rsidR="00A70DCC" w:rsidRDefault="00A70DCC" w:rsidP="00CE4408">
      <w:pPr>
        <w:spacing w:after="0" w:line="240" w:lineRule="auto"/>
        <w:ind w:firstLine="900"/>
        <w:jc w:val="both"/>
        <w:rPr>
          <w:rFonts w:ascii="Times New Roman" w:hAnsi="Times New Roman" w:cs="Times New Roman"/>
          <w:sz w:val="24"/>
        </w:rPr>
      </w:pPr>
    </w:p>
    <w:p w:rsidR="00350BBA" w:rsidRDefault="00350BBA" w:rsidP="000D2094">
      <w:pPr>
        <w:spacing w:after="0" w:line="480" w:lineRule="auto"/>
        <w:ind w:firstLine="900"/>
        <w:jc w:val="both"/>
        <w:rPr>
          <w:rFonts w:ascii="Times New Roman" w:hAnsi="Times New Roman" w:cs="Times New Roman"/>
          <w:sz w:val="24"/>
        </w:rPr>
      </w:pPr>
      <w:r>
        <w:rPr>
          <w:rFonts w:ascii="Times New Roman" w:hAnsi="Times New Roman" w:cs="Times New Roman"/>
          <w:sz w:val="24"/>
        </w:rPr>
        <w:t xml:space="preserve">Pernyataan di atas mengandung arti bahwa belajar matematika adalah suatu </w:t>
      </w:r>
      <w:proofErr w:type="gramStart"/>
      <w:r>
        <w:rPr>
          <w:rFonts w:ascii="Times New Roman" w:hAnsi="Times New Roman" w:cs="Times New Roman"/>
          <w:sz w:val="24"/>
        </w:rPr>
        <w:t>usaha  atau</w:t>
      </w:r>
      <w:proofErr w:type="gramEnd"/>
      <w:r>
        <w:rPr>
          <w:rFonts w:ascii="Times New Roman" w:hAnsi="Times New Roman" w:cs="Times New Roman"/>
          <w:sz w:val="24"/>
        </w:rPr>
        <w:t xml:space="preserve"> aktivitas mental untuk memahami </w:t>
      </w:r>
      <w:r w:rsidR="00222404">
        <w:rPr>
          <w:rFonts w:ascii="Times New Roman" w:hAnsi="Times New Roman" w:cs="Times New Roman"/>
          <w:sz w:val="24"/>
        </w:rPr>
        <w:t xml:space="preserve">arti hubungan konsep-konsep dan struktur matematika serta berabagai </w:t>
      </w:r>
      <w:r w:rsidR="00446658">
        <w:rPr>
          <w:rFonts w:ascii="Times New Roman" w:hAnsi="Times New Roman" w:cs="Times New Roman"/>
          <w:sz w:val="24"/>
        </w:rPr>
        <w:t>hubungan antara struktur matematika melalui manipulasi simbol-simbol sehingga memperoleh pengetahuan baru.</w:t>
      </w:r>
    </w:p>
    <w:p w:rsidR="00446658" w:rsidRDefault="00446658" w:rsidP="000D2094">
      <w:pPr>
        <w:spacing w:after="0" w:line="480" w:lineRule="auto"/>
        <w:ind w:firstLine="900"/>
        <w:jc w:val="both"/>
        <w:rPr>
          <w:rFonts w:ascii="Times New Roman" w:hAnsi="Times New Roman" w:cs="Times New Roman"/>
          <w:sz w:val="24"/>
        </w:rPr>
      </w:pPr>
      <w:proofErr w:type="gramStart"/>
      <w:r>
        <w:rPr>
          <w:rFonts w:ascii="Times New Roman" w:hAnsi="Times New Roman" w:cs="Times New Roman"/>
          <w:sz w:val="24"/>
        </w:rPr>
        <w:t>Hal ini sejalan dengan Bruner (Hudoyono, 1990:</w:t>
      </w:r>
      <w:r w:rsidR="000D2094">
        <w:rPr>
          <w:rFonts w:ascii="Times New Roman" w:hAnsi="Times New Roman" w:cs="Times New Roman"/>
          <w:sz w:val="24"/>
        </w:rPr>
        <w:t xml:space="preserve"> </w:t>
      </w:r>
      <w:r>
        <w:rPr>
          <w:rFonts w:ascii="Times New Roman" w:hAnsi="Times New Roman" w:cs="Times New Roman"/>
          <w:sz w:val="24"/>
        </w:rPr>
        <w:t>48) yang me</w:t>
      </w:r>
      <w:r w:rsidR="006C0BCB">
        <w:rPr>
          <w:rFonts w:ascii="Times New Roman" w:hAnsi="Times New Roman" w:cs="Times New Roman"/>
          <w:sz w:val="24"/>
        </w:rPr>
        <w:t>m</w:t>
      </w:r>
      <w:r>
        <w:rPr>
          <w:rFonts w:ascii="Times New Roman" w:hAnsi="Times New Roman" w:cs="Times New Roman"/>
          <w:sz w:val="24"/>
        </w:rPr>
        <w:t xml:space="preserve">beri batasan bahwa “belajar matematika adalah belajar tentang </w:t>
      </w:r>
      <w:r w:rsidR="00BB6BB0">
        <w:rPr>
          <w:rFonts w:ascii="Times New Roman" w:hAnsi="Times New Roman" w:cs="Times New Roman"/>
          <w:sz w:val="24"/>
        </w:rPr>
        <w:t>konsep-konsep dan struktur matematika yang terdapat dalam materi yang dipelajari serta mencari hubungan antara konsep dan struktur matematika”</w:t>
      </w:r>
      <w:r w:rsidR="00D05A2A">
        <w:rPr>
          <w:rFonts w:ascii="Times New Roman" w:hAnsi="Times New Roman" w:cs="Times New Roman"/>
          <w:sz w:val="24"/>
        </w:rPr>
        <w:t>.</w:t>
      </w:r>
      <w:proofErr w:type="gramEnd"/>
      <w:r w:rsidR="00D05A2A">
        <w:rPr>
          <w:rFonts w:ascii="Times New Roman" w:hAnsi="Times New Roman" w:cs="Times New Roman"/>
          <w:sz w:val="24"/>
        </w:rPr>
        <w:t xml:space="preserve"> Sementara Bakhtiar (2004:</w:t>
      </w:r>
      <w:r w:rsidR="000D2094">
        <w:rPr>
          <w:rFonts w:ascii="Times New Roman" w:hAnsi="Times New Roman" w:cs="Times New Roman"/>
          <w:sz w:val="24"/>
        </w:rPr>
        <w:t xml:space="preserve"> </w:t>
      </w:r>
      <w:r w:rsidR="00D05A2A">
        <w:rPr>
          <w:rFonts w:ascii="Times New Roman" w:hAnsi="Times New Roman" w:cs="Times New Roman"/>
          <w:sz w:val="24"/>
        </w:rPr>
        <w:t xml:space="preserve">16) menjelaskan pula bahwa belajar matematika </w:t>
      </w:r>
      <w:proofErr w:type="gramStart"/>
      <w:r w:rsidR="00D05A2A">
        <w:rPr>
          <w:rFonts w:ascii="Times New Roman" w:hAnsi="Times New Roman" w:cs="Times New Roman"/>
          <w:sz w:val="24"/>
        </w:rPr>
        <w:t>adalah :</w:t>
      </w:r>
      <w:proofErr w:type="gramEnd"/>
    </w:p>
    <w:p w:rsidR="00D05A2A" w:rsidRDefault="00AE34CE" w:rsidP="00EE1BEA">
      <w:pPr>
        <w:pStyle w:val="ListParagraph"/>
        <w:numPr>
          <w:ilvl w:val="0"/>
          <w:numId w:val="14"/>
        </w:numPr>
        <w:spacing w:line="240" w:lineRule="auto"/>
        <w:ind w:left="1080" w:right="706"/>
        <w:jc w:val="both"/>
        <w:rPr>
          <w:rFonts w:ascii="Times New Roman" w:hAnsi="Times New Roman" w:cs="Times New Roman"/>
          <w:sz w:val="24"/>
        </w:rPr>
      </w:pPr>
      <w:r>
        <w:rPr>
          <w:rFonts w:ascii="Times New Roman" w:hAnsi="Times New Roman" w:cs="Times New Roman"/>
          <w:sz w:val="24"/>
        </w:rPr>
        <w:t>M</w:t>
      </w:r>
      <w:r w:rsidR="00D05A2A">
        <w:rPr>
          <w:rFonts w:ascii="Times New Roman" w:hAnsi="Times New Roman" w:cs="Times New Roman"/>
          <w:sz w:val="24"/>
        </w:rPr>
        <w:t>empelajari konsep secara bertahap untuk mendapatkan pengertian hubungan dan mengaplikasikan konsep itu ke situasi baru</w:t>
      </w:r>
    </w:p>
    <w:p w:rsidR="00D05A2A" w:rsidRDefault="00AE34CE" w:rsidP="00EE1BEA">
      <w:pPr>
        <w:pStyle w:val="ListParagraph"/>
        <w:numPr>
          <w:ilvl w:val="0"/>
          <w:numId w:val="14"/>
        </w:numPr>
        <w:spacing w:line="240" w:lineRule="auto"/>
        <w:ind w:left="1080" w:right="706"/>
        <w:jc w:val="both"/>
        <w:rPr>
          <w:rFonts w:ascii="Times New Roman" w:hAnsi="Times New Roman" w:cs="Times New Roman"/>
          <w:sz w:val="24"/>
        </w:rPr>
      </w:pPr>
      <w:r>
        <w:rPr>
          <w:rFonts w:ascii="Times New Roman" w:hAnsi="Times New Roman" w:cs="Times New Roman"/>
          <w:sz w:val="24"/>
        </w:rPr>
        <w:t>S</w:t>
      </w:r>
      <w:r w:rsidR="00D05A2A">
        <w:rPr>
          <w:rFonts w:ascii="Times New Roman" w:hAnsi="Times New Roman" w:cs="Times New Roman"/>
          <w:sz w:val="24"/>
        </w:rPr>
        <w:t>uatu aktivasi mental untuk memahami arti dan hubungan-hunbungan serta simbol-simbol, kemudian diterapkannya pada situasi nyata.</w:t>
      </w:r>
    </w:p>
    <w:p w:rsidR="009A1877" w:rsidRDefault="00C77B99" w:rsidP="000D2094">
      <w:pPr>
        <w:spacing w:after="0" w:line="480" w:lineRule="auto"/>
        <w:ind w:firstLine="900"/>
        <w:jc w:val="both"/>
        <w:rPr>
          <w:rFonts w:ascii="Times New Roman" w:hAnsi="Times New Roman" w:cs="Times New Roman"/>
          <w:sz w:val="24"/>
        </w:rPr>
      </w:pPr>
      <w:proofErr w:type="gramStart"/>
      <w:r>
        <w:rPr>
          <w:rFonts w:ascii="Times New Roman" w:hAnsi="Times New Roman" w:cs="Times New Roman"/>
          <w:sz w:val="24"/>
        </w:rPr>
        <w:t>Pengertian belajar matematika yang telah dikemukakan di atas, dapat disimpulkan bahwa belajar matematika adalah suatu kegiatan yang berkenaan dengan penyelesaian himpunan dari unsur matematika yang sederhana.</w:t>
      </w:r>
      <w:proofErr w:type="gramEnd"/>
    </w:p>
    <w:p w:rsidR="000D2094" w:rsidRPr="00D0188E" w:rsidRDefault="00C77B99" w:rsidP="00D0188E">
      <w:pPr>
        <w:spacing w:after="0" w:line="480" w:lineRule="auto"/>
        <w:ind w:firstLine="900"/>
        <w:jc w:val="both"/>
        <w:rPr>
          <w:rFonts w:ascii="Times New Roman" w:hAnsi="Times New Roman" w:cs="Times New Roman"/>
          <w:sz w:val="24"/>
          <w:lang w:val="id-ID"/>
        </w:rPr>
      </w:pPr>
      <w:r>
        <w:rPr>
          <w:rFonts w:ascii="Times New Roman" w:hAnsi="Times New Roman" w:cs="Times New Roman"/>
          <w:sz w:val="24"/>
        </w:rPr>
        <w:lastRenderedPageBreak/>
        <w:t>Adapun standar kompentensi dasar yang digun</w:t>
      </w:r>
      <w:r w:rsidR="00FA4466">
        <w:rPr>
          <w:rFonts w:ascii="Times New Roman" w:hAnsi="Times New Roman" w:cs="Times New Roman"/>
          <w:sz w:val="24"/>
        </w:rPr>
        <w:t>akan dalam penel</w:t>
      </w:r>
      <w:r w:rsidR="004569D7">
        <w:rPr>
          <w:rFonts w:ascii="Times New Roman" w:hAnsi="Times New Roman" w:cs="Times New Roman"/>
          <w:sz w:val="24"/>
        </w:rPr>
        <w:t>i</w:t>
      </w:r>
      <w:r w:rsidR="00FA4466">
        <w:rPr>
          <w:rFonts w:ascii="Times New Roman" w:hAnsi="Times New Roman" w:cs="Times New Roman"/>
          <w:sz w:val="24"/>
        </w:rPr>
        <w:t>tian ini adalah</w:t>
      </w:r>
      <w:r>
        <w:rPr>
          <w:rFonts w:ascii="Times New Roman" w:hAnsi="Times New Roman" w:cs="Times New Roman"/>
          <w:sz w:val="24"/>
        </w:rPr>
        <w:t>:</w:t>
      </w:r>
    </w:p>
    <w:tbl>
      <w:tblPr>
        <w:tblStyle w:val="LightShading"/>
        <w:tblW w:w="0" w:type="auto"/>
        <w:tblInd w:w="108" w:type="dxa"/>
        <w:tblLook w:val="0620"/>
      </w:tblPr>
      <w:tblGrid>
        <w:gridCol w:w="4253"/>
        <w:gridCol w:w="3969"/>
      </w:tblGrid>
      <w:tr w:rsidR="00D0188E" w:rsidTr="00D0188E">
        <w:trPr>
          <w:cnfStyle w:val="100000000000"/>
          <w:trHeight w:val="421"/>
        </w:trPr>
        <w:tc>
          <w:tcPr>
            <w:tcW w:w="4253" w:type="dxa"/>
            <w:tcBorders>
              <w:left w:val="single" w:sz="4" w:space="0" w:color="auto"/>
              <w:right w:val="single" w:sz="4" w:space="0" w:color="auto"/>
            </w:tcBorders>
            <w:vAlign w:val="center"/>
          </w:tcPr>
          <w:p w:rsidR="00D0188E" w:rsidRPr="00692B17" w:rsidRDefault="00D0188E" w:rsidP="00D0188E">
            <w:pPr>
              <w:ind w:right="-17"/>
              <w:jc w:val="center"/>
              <w:rPr>
                <w:rFonts w:ascii="Times New Roman" w:hAnsi="Times New Roman" w:cs="Times New Roman"/>
                <w:b w:val="0"/>
                <w:bCs w:val="0"/>
                <w:sz w:val="24"/>
                <w:szCs w:val="24"/>
                <w:lang w:eastAsia="en-GB"/>
              </w:rPr>
            </w:pPr>
            <w:r>
              <w:rPr>
                <w:rFonts w:ascii="Times New Roman" w:hAnsi="Times New Roman" w:cs="Times New Roman"/>
                <w:sz w:val="24"/>
                <w:szCs w:val="24"/>
                <w:lang w:eastAsia="en-GB"/>
              </w:rPr>
              <w:t>Standar Kompetensi</w:t>
            </w:r>
          </w:p>
        </w:tc>
        <w:tc>
          <w:tcPr>
            <w:tcW w:w="3969" w:type="dxa"/>
            <w:tcBorders>
              <w:left w:val="single" w:sz="4" w:space="0" w:color="auto"/>
              <w:right w:val="single" w:sz="4" w:space="0" w:color="auto"/>
            </w:tcBorders>
            <w:vAlign w:val="center"/>
          </w:tcPr>
          <w:p w:rsidR="00D0188E" w:rsidRDefault="00D0188E" w:rsidP="00AC3416">
            <w:pPr>
              <w:pStyle w:val="ListParagraph"/>
              <w:ind w:left="0"/>
              <w:jc w:val="center"/>
              <w:rPr>
                <w:rFonts w:ascii="Times New Roman" w:hAnsi="Times New Roman" w:cs="Times New Roman"/>
                <w:sz w:val="24"/>
                <w:szCs w:val="24"/>
                <w:lang w:eastAsia="en-GB"/>
              </w:rPr>
            </w:pPr>
            <w:r>
              <w:rPr>
                <w:rFonts w:ascii="Times New Roman" w:hAnsi="Times New Roman" w:cs="Times New Roman"/>
                <w:sz w:val="24"/>
                <w:szCs w:val="24"/>
                <w:lang w:eastAsia="en-GB"/>
              </w:rPr>
              <w:t>Kompetensi Dasar</w:t>
            </w:r>
          </w:p>
        </w:tc>
      </w:tr>
      <w:tr w:rsidR="00D0188E" w:rsidTr="00D0188E">
        <w:tc>
          <w:tcPr>
            <w:tcW w:w="4253" w:type="dxa"/>
            <w:tcBorders>
              <w:left w:val="single" w:sz="4" w:space="0" w:color="auto"/>
              <w:right w:val="single" w:sz="4" w:space="0" w:color="auto"/>
            </w:tcBorders>
          </w:tcPr>
          <w:p w:rsidR="00D0188E" w:rsidRPr="003567E9" w:rsidRDefault="00D0188E" w:rsidP="004569D7">
            <w:pPr>
              <w:ind w:left="360" w:hanging="360"/>
              <w:rPr>
                <w:rFonts w:ascii="Times New Roman" w:hAnsi="Times New Roman" w:cs="Times New Roman"/>
                <w:b/>
                <w:sz w:val="24"/>
                <w:szCs w:val="24"/>
                <w:lang w:eastAsia="en-GB"/>
              </w:rPr>
            </w:pPr>
            <w:r w:rsidRPr="003567E9">
              <w:rPr>
                <w:rFonts w:ascii="Times New Roman" w:hAnsi="Times New Roman" w:cs="Times New Roman"/>
                <w:b/>
                <w:sz w:val="24"/>
                <w:szCs w:val="24"/>
                <w:lang w:eastAsia="en-GB"/>
              </w:rPr>
              <w:t>Bilangan</w:t>
            </w:r>
          </w:p>
          <w:p w:rsidR="00D0188E" w:rsidRPr="003567E9" w:rsidRDefault="00D0188E" w:rsidP="004569D7">
            <w:pPr>
              <w:ind w:left="360" w:hanging="360"/>
              <w:rPr>
                <w:rFonts w:ascii="Times New Roman" w:hAnsi="Times New Roman" w:cs="Times New Roman"/>
                <w:bCs/>
                <w:sz w:val="24"/>
                <w:szCs w:val="24"/>
                <w:lang w:eastAsia="en-GB"/>
              </w:rPr>
            </w:pPr>
            <w:r w:rsidRPr="003567E9">
              <w:rPr>
                <w:rFonts w:ascii="Times New Roman" w:hAnsi="Times New Roman" w:cs="Times New Roman"/>
                <w:sz w:val="24"/>
                <w:szCs w:val="24"/>
                <w:lang w:eastAsia="en-GB"/>
              </w:rPr>
              <w:t>1.   Me</w:t>
            </w:r>
            <w:r>
              <w:rPr>
                <w:rFonts w:ascii="Times New Roman" w:hAnsi="Times New Roman" w:cs="Times New Roman"/>
                <w:sz w:val="24"/>
                <w:szCs w:val="24"/>
                <w:lang w:eastAsia="en-GB"/>
              </w:rPr>
              <w:t>ngenal operasi penjumlahan</w:t>
            </w:r>
            <w:r>
              <w:rPr>
                <w:rFonts w:ascii="Times New Roman" w:hAnsi="Times New Roman" w:cs="Times New Roman"/>
                <w:sz w:val="24"/>
                <w:szCs w:val="24"/>
                <w:lang w:val="id-ID" w:eastAsia="en-GB"/>
              </w:rPr>
              <w:t xml:space="preserve"> dan pengurangan </w:t>
            </w:r>
            <w:r>
              <w:rPr>
                <w:rFonts w:ascii="Times New Roman" w:hAnsi="Times New Roman" w:cs="Times New Roman"/>
                <w:sz w:val="24"/>
                <w:szCs w:val="24"/>
                <w:lang w:eastAsia="en-GB"/>
              </w:rPr>
              <w:t xml:space="preserve"> bilangan 21-50</w:t>
            </w:r>
          </w:p>
        </w:tc>
        <w:tc>
          <w:tcPr>
            <w:tcW w:w="3969" w:type="dxa"/>
            <w:tcBorders>
              <w:left w:val="single" w:sz="4" w:space="0" w:color="auto"/>
              <w:right w:val="single" w:sz="4" w:space="0" w:color="auto"/>
            </w:tcBorders>
          </w:tcPr>
          <w:p w:rsidR="00D0188E" w:rsidRDefault="00D0188E" w:rsidP="00EA1712">
            <w:pPr>
              <w:rPr>
                <w:rFonts w:ascii="Times New Roman" w:hAnsi="Times New Roman" w:cs="Times New Roman"/>
                <w:sz w:val="24"/>
                <w:szCs w:val="24"/>
                <w:lang w:eastAsia="en-GB"/>
              </w:rPr>
            </w:pPr>
          </w:p>
          <w:p w:rsidR="00D0188E" w:rsidRPr="007C0419" w:rsidRDefault="00D0188E" w:rsidP="004569D7">
            <w:pPr>
              <w:pStyle w:val="ListParagraph"/>
              <w:ind w:left="433" w:hanging="433"/>
              <w:rPr>
                <w:rFonts w:ascii="Times New Roman" w:hAnsi="Times New Roman" w:cs="Times New Roman"/>
                <w:sz w:val="24"/>
                <w:szCs w:val="24"/>
                <w:lang w:eastAsia="en-GB"/>
              </w:rPr>
            </w:pPr>
            <w:r>
              <w:rPr>
                <w:rFonts w:ascii="Times New Roman" w:hAnsi="Times New Roman" w:cs="Times New Roman"/>
                <w:sz w:val="24"/>
                <w:szCs w:val="24"/>
                <w:lang w:eastAsia="en-GB"/>
              </w:rPr>
              <w:t>3.</w:t>
            </w:r>
            <w:r>
              <w:rPr>
                <w:rFonts w:ascii="Times New Roman" w:hAnsi="Times New Roman" w:cs="Times New Roman"/>
                <w:sz w:val="24"/>
                <w:szCs w:val="24"/>
                <w:lang w:val="id-ID" w:eastAsia="en-GB"/>
              </w:rPr>
              <w:t>2</w:t>
            </w:r>
            <w:r>
              <w:rPr>
                <w:rFonts w:ascii="Times New Roman" w:hAnsi="Times New Roman" w:cs="Times New Roman"/>
                <w:sz w:val="24"/>
                <w:szCs w:val="24"/>
                <w:lang w:eastAsia="en-GB"/>
              </w:rPr>
              <w:t xml:space="preserve"> Melakukan pengurangan </w:t>
            </w:r>
            <w:r>
              <w:rPr>
                <w:rFonts w:ascii="Times New Roman" w:hAnsi="Times New Roman" w:cs="Times New Roman"/>
                <w:sz w:val="24"/>
                <w:szCs w:val="24"/>
                <w:lang w:val="id-ID" w:eastAsia="en-GB"/>
              </w:rPr>
              <w:t>21-</w:t>
            </w:r>
            <w:r>
              <w:rPr>
                <w:rFonts w:ascii="Times New Roman" w:hAnsi="Times New Roman" w:cs="Times New Roman"/>
                <w:sz w:val="24"/>
                <w:szCs w:val="24"/>
                <w:lang w:eastAsia="en-GB"/>
              </w:rPr>
              <w:t>50</w:t>
            </w:r>
          </w:p>
        </w:tc>
      </w:tr>
    </w:tbl>
    <w:p w:rsidR="005519C1" w:rsidRDefault="00D56428" w:rsidP="00096EBB">
      <w:pPr>
        <w:pStyle w:val="ListParagraph"/>
        <w:spacing w:after="0" w:line="480" w:lineRule="auto"/>
        <w:ind w:left="0" w:firstLine="900"/>
        <w:jc w:val="right"/>
        <w:rPr>
          <w:rFonts w:ascii="Times New Roman" w:hAnsi="Times New Roman" w:cs="Times New Roman"/>
          <w:sz w:val="24"/>
          <w:szCs w:val="24"/>
          <w:lang w:eastAsia="en-GB"/>
        </w:rPr>
      </w:pPr>
      <w:r>
        <w:rPr>
          <w:rFonts w:ascii="Times New Roman" w:hAnsi="Times New Roman" w:cs="Times New Roman"/>
          <w:sz w:val="24"/>
          <w:szCs w:val="24"/>
          <w:lang w:eastAsia="en-GB"/>
        </w:rPr>
        <w:t xml:space="preserve">(Depniknas, </w:t>
      </w:r>
      <w:proofErr w:type="gramStart"/>
      <w:r>
        <w:rPr>
          <w:rFonts w:ascii="Times New Roman" w:hAnsi="Times New Roman" w:cs="Times New Roman"/>
          <w:sz w:val="24"/>
          <w:szCs w:val="24"/>
          <w:lang w:eastAsia="en-GB"/>
        </w:rPr>
        <w:t>2006 :</w:t>
      </w:r>
      <w:proofErr w:type="gramEnd"/>
      <w:r>
        <w:rPr>
          <w:rFonts w:ascii="Times New Roman" w:hAnsi="Times New Roman" w:cs="Times New Roman"/>
          <w:sz w:val="24"/>
          <w:szCs w:val="24"/>
          <w:lang w:eastAsia="en-GB"/>
        </w:rPr>
        <w:t xml:space="preserve"> 106</w:t>
      </w:r>
      <w:r w:rsidR="005519C1">
        <w:rPr>
          <w:rFonts w:ascii="Times New Roman" w:hAnsi="Times New Roman" w:cs="Times New Roman"/>
          <w:sz w:val="24"/>
          <w:szCs w:val="24"/>
          <w:lang w:eastAsia="en-GB"/>
        </w:rPr>
        <w:t>)</w:t>
      </w:r>
    </w:p>
    <w:p w:rsidR="00096EBB" w:rsidRDefault="0064343F" w:rsidP="004A61D7">
      <w:pPr>
        <w:pStyle w:val="ListParagraph"/>
        <w:numPr>
          <w:ilvl w:val="0"/>
          <w:numId w:val="11"/>
        </w:numPr>
        <w:spacing w:after="0" w:line="480" w:lineRule="auto"/>
        <w:ind w:left="360"/>
        <w:rPr>
          <w:rFonts w:ascii="Times New Roman" w:hAnsi="Times New Roman" w:cs="Times New Roman"/>
          <w:b/>
          <w:sz w:val="24"/>
          <w:szCs w:val="24"/>
          <w:lang w:eastAsia="en-GB"/>
        </w:rPr>
      </w:pPr>
      <w:r>
        <w:rPr>
          <w:rFonts w:ascii="Times New Roman" w:hAnsi="Times New Roman" w:cs="Times New Roman"/>
          <w:b/>
          <w:sz w:val="24"/>
          <w:szCs w:val="24"/>
          <w:lang w:eastAsia="en-GB"/>
        </w:rPr>
        <w:t>T</w:t>
      </w:r>
      <w:r w:rsidR="00096EBB">
        <w:rPr>
          <w:rFonts w:ascii="Times New Roman" w:hAnsi="Times New Roman" w:cs="Times New Roman"/>
          <w:b/>
          <w:sz w:val="24"/>
          <w:szCs w:val="24"/>
          <w:lang w:eastAsia="en-GB"/>
        </w:rPr>
        <w:t>ujuan Pembelajaran Matematika SLB</w:t>
      </w:r>
    </w:p>
    <w:p w:rsidR="00096EBB" w:rsidRDefault="0064343F" w:rsidP="0064343F">
      <w:pPr>
        <w:pStyle w:val="ListParagraph"/>
        <w:spacing w:after="0" w:line="480" w:lineRule="auto"/>
        <w:ind w:left="0" w:firstLine="900"/>
        <w:rPr>
          <w:rFonts w:ascii="Times New Roman" w:hAnsi="Times New Roman" w:cs="Times New Roman"/>
          <w:sz w:val="24"/>
          <w:szCs w:val="24"/>
          <w:lang w:eastAsia="en-GB"/>
        </w:rPr>
      </w:pPr>
      <w:r>
        <w:rPr>
          <w:rFonts w:ascii="Times New Roman" w:hAnsi="Times New Roman" w:cs="Times New Roman"/>
          <w:sz w:val="24"/>
          <w:szCs w:val="24"/>
          <w:lang w:eastAsia="en-GB"/>
        </w:rPr>
        <w:t>P</w:t>
      </w:r>
      <w:r w:rsidR="00096EBB">
        <w:rPr>
          <w:rFonts w:ascii="Times New Roman" w:hAnsi="Times New Roman" w:cs="Times New Roman"/>
          <w:sz w:val="24"/>
          <w:szCs w:val="24"/>
          <w:lang w:eastAsia="en-GB"/>
        </w:rPr>
        <w:t>erlunya belajar matematika menurut Cornelius (Abdurrahman</w:t>
      </w:r>
      <w:proofErr w:type="gramStart"/>
      <w:r w:rsidR="00096EBB">
        <w:rPr>
          <w:rFonts w:ascii="Times New Roman" w:hAnsi="Times New Roman" w:cs="Times New Roman"/>
          <w:sz w:val="24"/>
          <w:szCs w:val="24"/>
          <w:lang w:eastAsia="en-GB"/>
        </w:rPr>
        <w:t>,1996</w:t>
      </w:r>
      <w:proofErr w:type="gramEnd"/>
      <w:r w:rsidR="00096EBB">
        <w:rPr>
          <w:rFonts w:ascii="Times New Roman" w:hAnsi="Times New Roman" w:cs="Times New Roman"/>
          <w:sz w:val="24"/>
          <w:szCs w:val="24"/>
          <w:lang w:eastAsia="en-GB"/>
        </w:rPr>
        <w:t>:</w:t>
      </w:r>
      <w:r w:rsidR="008D5A6E">
        <w:rPr>
          <w:rFonts w:ascii="Times New Roman" w:hAnsi="Times New Roman" w:cs="Times New Roman"/>
          <w:sz w:val="24"/>
          <w:szCs w:val="24"/>
          <w:lang w:eastAsia="en-GB"/>
        </w:rPr>
        <w:t xml:space="preserve"> </w:t>
      </w:r>
      <w:r w:rsidR="00096EBB">
        <w:rPr>
          <w:rFonts w:ascii="Times New Roman" w:hAnsi="Times New Roman" w:cs="Times New Roman"/>
          <w:sz w:val="24"/>
          <w:szCs w:val="24"/>
          <w:lang w:eastAsia="en-GB"/>
        </w:rPr>
        <w:t>219) yaitu sebagai berikut :</w:t>
      </w:r>
    </w:p>
    <w:p w:rsidR="0014629B" w:rsidRDefault="00560781" w:rsidP="00EE1BEA">
      <w:pPr>
        <w:pStyle w:val="ListParagraph"/>
        <w:numPr>
          <w:ilvl w:val="0"/>
          <w:numId w:val="15"/>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Sarana</w:t>
      </w:r>
      <w:r w:rsidR="00096EBB">
        <w:rPr>
          <w:rFonts w:ascii="Times New Roman" w:hAnsi="Times New Roman" w:cs="Times New Roman"/>
          <w:sz w:val="24"/>
          <w:szCs w:val="24"/>
          <w:lang w:eastAsia="en-GB"/>
        </w:rPr>
        <w:t xml:space="preserve"> berfikir yang jelas dan logis,</w:t>
      </w:r>
    </w:p>
    <w:p w:rsidR="00096EBB" w:rsidRPr="0014629B" w:rsidRDefault="00560781" w:rsidP="00EE1BEA">
      <w:pPr>
        <w:pStyle w:val="ListParagraph"/>
        <w:numPr>
          <w:ilvl w:val="0"/>
          <w:numId w:val="15"/>
        </w:numPr>
        <w:spacing w:after="0" w:line="240" w:lineRule="auto"/>
        <w:ind w:right="706"/>
        <w:jc w:val="both"/>
        <w:rPr>
          <w:rFonts w:ascii="Times New Roman" w:hAnsi="Times New Roman" w:cs="Times New Roman"/>
          <w:sz w:val="24"/>
          <w:szCs w:val="24"/>
          <w:lang w:eastAsia="en-GB"/>
        </w:rPr>
      </w:pPr>
      <w:r w:rsidRPr="0014629B">
        <w:rPr>
          <w:rFonts w:ascii="Times New Roman" w:hAnsi="Times New Roman" w:cs="Times New Roman"/>
          <w:sz w:val="24"/>
          <w:szCs w:val="24"/>
          <w:lang w:eastAsia="en-GB"/>
        </w:rPr>
        <w:t xml:space="preserve">Sarana </w:t>
      </w:r>
      <w:r w:rsidR="00096EBB" w:rsidRPr="0014629B">
        <w:rPr>
          <w:rFonts w:ascii="Times New Roman" w:hAnsi="Times New Roman" w:cs="Times New Roman"/>
          <w:sz w:val="24"/>
          <w:szCs w:val="24"/>
          <w:lang w:eastAsia="en-GB"/>
        </w:rPr>
        <w:t>untuk memecahkan masalah dalam kehidupan sehari-hari,</w:t>
      </w:r>
    </w:p>
    <w:p w:rsidR="00096EBB" w:rsidRDefault="00560781" w:rsidP="00EE1BEA">
      <w:pPr>
        <w:pStyle w:val="ListParagraph"/>
        <w:numPr>
          <w:ilvl w:val="0"/>
          <w:numId w:val="15"/>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Sarana </w:t>
      </w:r>
      <w:r w:rsidR="00096EBB">
        <w:rPr>
          <w:rFonts w:ascii="Times New Roman" w:hAnsi="Times New Roman" w:cs="Times New Roman"/>
          <w:sz w:val="24"/>
          <w:szCs w:val="24"/>
          <w:lang w:eastAsia="en-GB"/>
        </w:rPr>
        <w:t>mengenal pola-pola hubungan dan generalisasi pengalaman,</w:t>
      </w:r>
    </w:p>
    <w:p w:rsidR="00096EBB" w:rsidRDefault="00560781" w:rsidP="00EE1BEA">
      <w:pPr>
        <w:pStyle w:val="ListParagraph"/>
        <w:numPr>
          <w:ilvl w:val="0"/>
          <w:numId w:val="15"/>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Sarana </w:t>
      </w:r>
      <w:r w:rsidR="00096EBB">
        <w:rPr>
          <w:rFonts w:ascii="Times New Roman" w:hAnsi="Times New Roman" w:cs="Times New Roman"/>
          <w:sz w:val="24"/>
          <w:szCs w:val="24"/>
          <w:lang w:eastAsia="en-GB"/>
        </w:rPr>
        <w:t>untuk mengembangkan kreativitas, dan</w:t>
      </w:r>
    </w:p>
    <w:p w:rsidR="00372590" w:rsidRDefault="00560781" w:rsidP="002A310D">
      <w:pPr>
        <w:pStyle w:val="ListParagraph"/>
        <w:numPr>
          <w:ilvl w:val="0"/>
          <w:numId w:val="15"/>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Sarana </w:t>
      </w:r>
      <w:r w:rsidR="00096EBB">
        <w:rPr>
          <w:rFonts w:ascii="Times New Roman" w:hAnsi="Times New Roman" w:cs="Times New Roman"/>
          <w:sz w:val="24"/>
          <w:szCs w:val="24"/>
          <w:lang w:eastAsia="en-GB"/>
        </w:rPr>
        <w:t>untuk meningkatkan kesadaran terhadap perkembangan budaya.</w:t>
      </w:r>
    </w:p>
    <w:p w:rsidR="002A310D" w:rsidRPr="002A310D" w:rsidRDefault="002A310D" w:rsidP="002A310D">
      <w:pPr>
        <w:pStyle w:val="ListParagraph"/>
        <w:spacing w:after="0" w:line="240" w:lineRule="auto"/>
        <w:ind w:left="1260" w:right="706"/>
        <w:jc w:val="both"/>
        <w:rPr>
          <w:rFonts w:ascii="Times New Roman" w:hAnsi="Times New Roman" w:cs="Times New Roman"/>
          <w:sz w:val="24"/>
          <w:szCs w:val="24"/>
          <w:lang w:eastAsia="en-GB"/>
        </w:rPr>
      </w:pPr>
    </w:p>
    <w:p w:rsidR="00600147" w:rsidRDefault="00372590" w:rsidP="00F72232">
      <w:pPr>
        <w:spacing w:after="0" w:line="480" w:lineRule="auto"/>
        <w:ind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 xml:space="preserve">Definisi di atas menjelaskan </w:t>
      </w:r>
      <w:r w:rsidR="00600147">
        <w:rPr>
          <w:rFonts w:ascii="Times New Roman" w:hAnsi="Times New Roman" w:cs="Times New Roman"/>
          <w:sz w:val="24"/>
          <w:szCs w:val="24"/>
          <w:lang w:eastAsia="en-GB"/>
        </w:rPr>
        <w:t>bahwa penting belajar matematika adalah sebagai sarana dari berbagai aspek seperti berfikir logis, kreat</w:t>
      </w:r>
      <w:r w:rsidR="002A310D">
        <w:rPr>
          <w:rFonts w:ascii="Times New Roman" w:hAnsi="Times New Roman" w:cs="Times New Roman"/>
          <w:sz w:val="24"/>
          <w:szCs w:val="24"/>
          <w:lang w:eastAsia="en-GB"/>
        </w:rPr>
        <w:t>ivitas, dan memecahkan masalah.</w:t>
      </w:r>
      <w:proofErr w:type="gramEnd"/>
      <w:r w:rsidR="00F72232">
        <w:rPr>
          <w:rFonts w:ascii="Times New Roman" w:hAnsi="Times New Roman" w:cs="Times New Roman"/>
          <w:sz w:val="24"/>
          <w:szCs w:val="24"/>
          <w:lang w:eastAsia="en-GB"/>
        </w:rPr>
        <w:t xml:space="preserve"> </w:t>
      </w:r>
      <w:r w:rsidR="00600147">
        <w:rPr>
          <w:rFonts w:ascii="Times New Roman" w:hAnsi="Times New Roman" w:cs="Times New Roman"/>
          <w:sz w:val="24"/>
          <w:szCs w:val="24"/>
          <w:lang w:eastAsia="en-GB"/>
        </w:rPr>
        <w:t xml:space="preserve">Definisi </w:t>
      </w:r>
      <w:proofErr w:type="gramStart"/>
      <w:r w:rsidR="00600147">
        <w:rPr>
          <w:rFonts w:ascii="Times New Roman" w:hAnsi="Times New Roman" w:cs="Times New Roman"/>
          <w:sz w:val="24"/>
          <w:szCs w:val="24"/>
          <w:lang w:eastAsia="en-GB"/>
        </w:rPr>
        <w:t>lain</w:t>
      </w:r>
      <w:proofErr w:type="gramEnd"/>
      <w:r w:rsidR="00600147">
        <w:rPr>
          <w:rFonts w:ascii="Times New Roman" w:hAnsi="Times New Roman" w:cs="Times New Roman"/>
          <w:sz w:val="24"/>
          <w:szCs w:val="24"/>
          <w:lang w:eastAsia="en-GB"/>
        </w:rPr>
        <w:t xml:space="preserve"> dikemukakan oleh Uno (2007:</w:t>
      </w:r>
      <w:r w:rsidR="008D5A6E">
        <w:rPr>
          <w:rFonts w:ascii="Times New Roman" w:hAnsi="Times New Roman" w:cs="Times New Roman"/>
          <w:sz w:val="24"/>
          <w:szCs w:val="24"/>
          <w:lang w:eastAsia="en-GB"/>
        </w:rPr>
        <w:t xml:space="preserve"> </w:t>
      </w:r>
      <w:r w:rsidR="00600147">
        <w:rPr>
          <w:rFonts w:ascii="Times New Roman" w:hAnsi="Times New Roman" w:cs="Times New Roman"/>
          <w:sz w:val="24"/>
          <w:szCs w:val="24"/>
          <w:lang w:eastAsia="en-GB"/>
        </w:rPr>
        <w:t>130) bahwa fungsi belajar matematika adalah:</w:t>
      </w:r>
    </w:p>
    <w:p w:rsidR="00600147" w:rsidRDefault="00600147" w:rsidP="00EE1BEA">
      <w:pPr>
        <w:pStyle w:val="ListParagraph"/>
        <w:numPr>
          <w:ilvl w:val="0"/>
          <w:numId w:val="16"/>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Matematika membantu seseorang </w:t>
      </w:r>
      <w:r w:rsidR="007F6257">
        <w:rPr>
          <w:rFonts w:ascii="Times New Roman" w:hAnsi="Times New Roman" w:cs="Times New Roman"/>
          <w:sz w:val="24"/>
          <w:szCs w:val="24"/>
          <w:lang w:eastAsia="en-GB"/>
        </w:rPr>
        <w:t>sehingga mudah dalam menyelesaikan masalah, karena ilmu matematika memberikan kebenaran berdasarkan alasan logis and sistematis.</w:t>
      </w:r>
    </w:p>
    <w:p w:rsidR="007F6257" w:rsidRPr="00600147" w:rsidRDefault="007F6257" w:rsidP="00EE1BEA">
      <w:pPr>
        <w:pStyle w:val="ListParagraph"/>
        <w:numPr>
          <w:ilvl w:val="0"/>
          <w:numId w:val="16"/>
        </w:numPr>
        <w:spacing w:after="36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Matematika dapat memudahkan dalam pemecahan masalah karena proses kerja matematika dilalui secara berurutan yang meliputi tahap observasi, menebak, menguji hipotesis, mencari analogi, dan akhirnya merumuskan teori-teori.</w:t>
      </w:r>
    </w:p>
    <w:p w:rsidR="00600147" w:rsidRDefault="007F6257" w:rsidP="00AE34CE">
      <w:pPr>
        <w:spacing w:after="0" w:line="480" w:lineRule="auto"/>
        <w:ind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lastRenderedPageBreak/>
        <w:t>Menurut Depdikbud (2006:</w:t>
      </w:r>
      <w:r w:rsidR="008D5A6E">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75) menjelaskan fungsi pelajaran matematika, yaitu mata pelajaran matematika diberikan untuk membekali peserta didik dengan kemampuan berfikir logis, analitis, sistematis, kritis, dan kreatif, serta kemampuan bekerjasama.</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Kompetensi tersebut diperluk</w:t>
      </w:r>
      <w:r w:rsidR="00551967">
        <w:rPr>
          <w:rFonts w:ascii="Times New Roman" w:hAnsi="Times New Roman" w:cs="Times New Roman"/>
          <w:sz w:val="24"/>
          <w:szCs w:val="24"/>
          <w:lang w:eastAsia="en-GB"/>
        </w:rPr>
        <w:t>an agar peserta didik dapat memi</w:t>
      </w:r>
      <w:r>
        <w:rPr>
          <w:rFonts w:ascii="Times New Roman" w:hAnsi="Times New Roman" w:cs="Times New Roman"/>
          <w:sz w:val="24"/>
          <w:szCs w:val="24"/>
          <w:lang w:eastAsia="en-GB"/>
        </w:rPr>
        <w:t>liki kemampuan memperoleh, mengelola, dan memanfaatkan informasi untuk bertahan hidup pada keadaan yang selalu berubah, tidak pasti, dan kompetitif.</w:t>
      </w:r>
      <w:proofErr w:type="gramEnd"/>
    </w:p>
    <w:p w:rsidR="007F6257" w:rsidRDefault="007F6257" w:rsidP="00AE34CE">
      <w:pPr>
        <w:spacing w:after="0" w:line="480" w:lineRule="auto"/>
        <w:ind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Berdasarkan beberapa pendapat</w:t>
      </w:r>
      <w:r w:rsidR="00D92B98">
        <w:rPr>
          <w:rFonts w:ascii="Times New Roman" w:hAnsi="Times New Roman" w:cs="Times New Roman"/>
          <w:sz w:val="24"/>
          <w:szCs w:val="24"/>
          <w:lang w:eastAsia="en-GB"/>
        </w:rPr>
        <w:t xml:space="preserve"> tentang fungsi belajar matematika di atas, maka dapat dirumuskan </w:t>
      </w:r>
      <w:r w:rsidR="001F2CCB">
        <w:rPr>
          <w:rFonts w:ascii="Times New Roman" w:hAnsi="Times New Roman" w:cs="Times New Roman"/>
          <w:sz w:val="24"/>
          <w:szCs w:val="24"/>
          <w:lang w:eastAsia="en-GB"/>
        </w:rPr>
        <w:t xml:space="preserve">bahwa </w:t>
      </w:r>
      <w:proofErr w:type="gramStart"/>
      <w:r w:rsidR="001F2CCB">
        <w:rPr>
          <w:rFonts w:ascii="Times New Roman" w:hAnsi="Times New Roman" w:cs="Times New Roman"/>
          <w:sz w:val="24"/>
          <w:szCs w:val="24"/>
          <w:lang w:eastAsia="en-GB"/>
        </w:rPr>
        <w:t xml:space="preserve">matematika </w:t>
      </w:r>
      <w:r w:rsidR="00251E79">
        <w:rPr>
          <w:rFonts w:ascii="Times New Roman" w:hAnsi="Times New Roman" w:cs="Times New Roman"/>
          <w:sz w:val="24"/>
          <w:szCs w:val="24"/>
          <w:lang w:eastAsia="en-GB"/>
        </w:rPr>
        <w:t xml:space="preserve"> </w:t>
      </w:r>
      <w:r w:rsidR="001F2CCB">
        <w:rPr>
          <w:rFonts w:ascii="Times New Roman" w:hAnsi="Times New Roman" w:cs="Times New Roman"/>
          <w:sz w:val="24"/>
          <w:szCs w:val="24"/>
          <w:lang w:eastAsia="en-GB"/>
        </w:rPr>
        <w:t>selalu</w:t>
      </w:r>
      <w:proofErr w:type="gramEnd"/>
      <w:r w:rsidR="001F2CCB">
        <w:rPr>
          <w:rFonts w:ascii="Times New Roman" w:hAnsi="Times New Roman" w:cs="Times New Roman"/>
          <w:sz w:val="24"/>
          <w:szCs w:val="24"/>
          <w:lang w:eastAsia="en-GB"/>
        </w:rPr>
        <w:t xml:space="preserve"> digunakan</w:t>
      </w:r>
      <w:r w:rsidR="00251E79">
        <w:rPr>
          <w:rFonts w:ascii="Times New Roman" w:hAnsi="Times New Roman" w:cs="Times New Roman"/>
          <w:sz w:val="24"/>
          <w:szCs w:val="24"/>
          <w:lang w:eastAsia="en-GB"/>
        </w:rPr>
        <w:t xml:space="preserve"> dalam kehidupan sehari-hari untuk memecahkan masalah sehari-hari, sarana komunikasi dan informasi, serta meningkatkan kemampuan berfikir logis, jelas dan sistematis.</w:t>
      </w:r>
    </w:p>
    <w:p w:rsidR="00052B7D" w:rsidRDefault="00052B7D" w:rsidP="00AE34CE">
      <w:pPr>
        <w:spacing w:after="0" w:line="480" w:lineRule="auto"/>
        <w:ind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Berdasarkan pernyataan di atas, maka tujuan matematika juga tidak jauh beda terhadap SLB agar peserta didik memiliki kemampuan sebagai berikut (Depdikbud, 2006</w:t>
      </w:r>
      <w:proofErr w:type="gramStart"/>
      <w:r>
        <w:rPr>
          <w:rFonts w:ascii="Times New Roman" w:hAnsi="Times New Roman" w:cs="Times New Roman"/>
          <w:sz w:val="24"/>
          <w:szCs w:val="24"/>
          <w:lang w:eastAsia="en-GB"/>
        </w:rPr>
        <w:t>) :</w:t>
      </w:r>
      <w:proofErr w:type="gramEnd"/>
    </w:p>
    <w:p w:rsidR="00052B7D" w:rsidRDefault="00052B7D" w:rsidP="00EE1BEA">
      <w:pPr>
        <w:pStyle w:val="ListParagraph"/>
        <w:numPr>
          <w:ilvl w:val="0"/>
          <w:numId w:val="17"/>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Memahami konsep matematika, menjelaskan keterkaitan antar konsep dan mengaplikasikan konsep atau algoritma, secara luwes, akurat, efisien, dan tepat dalam pemecahan masalah.</w:t>
      </w:r>
    </w:p>
    <w:p w:rsidR="00052B7D" w:rsidRDefault="00052B7D" w:rsidP="00EE1BEA">
      <w:pPr>
        <w:pStyle w:val="ListParagraph"/>
        <w:numPr>
          <w:ilvl w:val="0"/>
          <w:numId w:val="17"/>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Menggunakan penalaran pada pola dan sifat, melakukan manipulasi matematikan dalam membuat generalisasi, menyusun bukti, atau menjelaskan </w:t>
      </w:r>
      <w:r w:rsidR="00B91F8B">
        <w:rPr>
          <w:rFonts w:ascii="Times New Roman" w:hAnsi="Times New Roman" w:cs="Times New Roman"/>
          <w:sz w:val="24"/>
          <w:szCs w:val="24"/>
          <w:lang w:eastAsia="en-GB"/>
        </w:rPr>
        <w:t xml:space="preserve">gagasan dan pernyataan matematika </w:t>
      </w:r>
    </w:p>
    <w:p w:rsidR="00B91F8B" w:rsidRDefault="00B91F8B" w:rsidP="00EE1BEA">
      <w:pPr>
        <w:pStyle w:val="ListParagraph"/>
        <w:numPr>
          <w:ilvl w:val="0"/>
          <w:numId w:val="17"/>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Memecahkan masalah yang meliputi kemampuan memahami masalah, merancang model matematika, menyelesaikan model, dan menafsirkan solusi yang diperoleh.</w:t>
      </w:r>
    </w:p>
    <w:p w:rsidR="00B91F8B" w:rsidRDefault="00B91F8B" w:rsidP="00EE1BEA">
      <w:pPr>
        <w:pStyle w:val="ListParagraph"/>
        <w:numPr>
          <w:ilvl w:val="0"/>
          <w:numId w:val="17"/>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Men</w:t>
      </w:r>
      <w:r w:rsidR="008E7FC1">
        <w:rPr>
          <w:rFonts w:ascii="Times New Roman" w:hAnsi="Times New Roman" w:cs="Times New Roman"/>
          <w:sz w:val="24"/>
          <w:szCs w:val="24"/>
          <w:lang w:eastAsia="en-GB"/>
        </w:rPr>
        <w:t>gkomunikasikan gagasan dengan simbol, tabel</w:t>
      </w:r>
      <w:r>
        <w:rPr>
          <w:rFonts w:ascii="Times New Roman" w:hAnsi="Times New Roman" w:cs="Times New Roman"/>
          <w:sz w:val="24"/>
          <w:szCs w:val="24"/>
          <w:lang w:eastAsia="en-GB"/>
        </w:rPr>
        <w:t>, diagram, atau media lain untuk memperjelas keadaan dan masalah</w:t>
      </w:r>
    </w:p>
    <w:p w:rsidR="00B91F8B" w:rsidRDefault="00B91F8B" w:rsidP="00DB2157">
      <w:pPr>
        <w:pStyle w:val="ListParagraph"/>
        <w:numPr>
          <w:ilvl w:val="0"/>
          <w:numId w:val="17"/>
        </w:numPr>
        <w:spacing w:after="0" w:line="240" w:lineRule="auto"/>
        <w:ind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Memiliki sikap mengha</w:t>
      </w:r>
      <w:r w:rsidR="008E7FC1">
        <w:rPr>
          <w:rFonts w:ascii="Times New Roman" w:hAnsi="Times New Roman" w:cs="Times New Roman"/>
          <w:sz w:val="24"/>
          <w:szCs w:val="24"/>
          <w:lang w:eastAsia="en-GB"/>
        </w:rPr>
        <w:t>rgai kegunaan matem</w:t>
      </w:r>
      <w:r>
        <w:rPr>
          <w:rFonts w:ascii="Times New Roman" w:hAnsi="Times New Roman" w:cs="Times New Roman"/>
          <w:sz w:val="24"/>
          <w:szCs w:val="24"/>
          <w:lang w:eastAsia="en-GB"/>
        </w:rPr>
        <w:t>atika dalam kehidupan, yaitu ingin memiliki rasa ingin tahu, perhatian, dan minat dalam memperlajari matematika, serta sikap ulet dan percaya diri dalam pemecahan masalah.</w:t>
      </w:r>
    </w:p>
    <w:p w:rsidR="00DB2157" w:rsidRPr="00DB2157" w:rsidRDefault="00DB2157" w:rsidP="00DB2157">
      <w:pPr>
        <w:pStyle w:val="ListParagraph"/>
        <w:spacing w:after="0" w:line="240" w:lineRule="auto"/>
        <w:ind w:left="1260" w:right="706"/>
        <w:jc w:val="both"/>
        <w:rPr>
          <w:rFonts w:ascii="Times New Roman" w:hAnsi="Times New Roman" w:cs="Times New Roman"/>
          <w:sz w:val="24"/>
          <w:szCs w:val="24"/>
          <w:lang w:eastAsia="en-GB"/>
        </w:rPr>
      </w:pPr>
    </w:p>
    <w:p w:rsidR="003D5370" w:rsidRDefault="00B91F8B" w:rsidP="00AE34CE">
      <w:pPr>
        <w:pStyle w:val="ListParagraph"/>
        <w:spacing w:after="60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lastRenderedPageBreak/>
        <w:t>Kesimpulan per</w:t>
      </w:r>
      <w:r w:rsidR="00AE34CE">
        <w:rPr>
          <w:rFonts w:ascii="Times New Roman" w:hAnsi="Times New Roman" w:cs="Times New Roman"/>
          <w:sz w:val="24"/>
          <w:szCs w:val="24"/>
          <w:lang w:eastAsia="en-GB"/>
        </w:rPr>
        <w:t>n</w:t>
      </w:r>
      <w:r>
        <w:rPr>
          <w:rFonts w:ascii="Times New Roman" w:hAnsi="Times New Roman" w:cs="Times New Roman"/>
          <w:sz w:val="24"/>
          <w:szCs w:val="24"/>
          <w:lang w:eastAsia="en-GB"/>
        </w:rPr>
        <w:t xml:space="preserve">yataan di atas </w:t>
      </w:r>
      <w:r w:rsidR="003D5370">
        <w:rPr>
          <w:rFonts w:ascii="Times New Roman" w:hAnsi="Times New Roman" w:cs="Times New Roman"/>
          <w:sz w:val="24"/>
          <w:szCs w:val="24"/>
          <w:lang w:eastAsia="en-GB"/>
        </w:rPr>
        <w:t xml:space="preserve">adalah tujuan pelajaran matematika diberikan untuk membekali murid tunagrahita dengan berfikir logis, analitis, </w:t>
      </w:r>
      <w:r w:rsidR="00F80936">
        <w:rPr>
          <w:rFonts w:ascii="Times New Roman" w:hAnsi="Times New Roman" w:cs="Times New Roman"/>
          <w:sz w:val="24"/>
          <w:szCs w:val="24"/>
          <w:lang w:eastAsia="en-GB"/>
        </w:rPr>
        <w:t xml:space="preserve">sistematis, kritis, </w:t>
      </w:r>
      <w:r w:rsidR="009717D8">
        <w:rPr>
          <w:rFonts w:ascii="Times New Roman" w:hAnsi="Times New Roman" w:cs="Times New Roman"/>
          <w:sz w:val="24"/>
          <w:szCs w:val="24"/>
          <w:lang w:eastAsia="en-GB"/>
        </w:rPr>
        <w:t>kreatif, serta kemampuan kerjasama.</w:t>
      </w:r>
      <w:proofErr w:type="gramEnd"/>
      <w:r w:rsidR="009717D8">
        <w:rPr>
          <w:rFonts w:ascii="Times New Roman" w:hAnsi="Times New Roman" w:cs="Times New Roman"/>
          <w:sz w:val="24"/>
          <w:szCs w:val="24"/>
          <w:lang w:eastAsia="en-GB"/>
        </w:rPr>
        <w:t xml:space="preserve"> </w:t>
      </w:r>
      <w:proofErr w:type="gramStart"/>
      <w:r w:rsidR="009717D8">
        <w:rPr>
          <w:rFonts w:ascii="Times New Roman" w:hAnsi="Times New Roman" w:cs="Times New Roman"/>
          <w:sz w:val="24"/>
          <w:szCs w:val="24"/>
          <w:lang w:eastAsia="en-GB"/>
        </w:rPr>
        <w:t>Kompetensi tersebut diperlukan agar murid dapat memiliki kemampuan memperoleh, mengelola, dan memanfaatkan informasi untuk bertahan hidup pada keadaan yang selalu berubah, tidak pasti, dan kompetitif.</w:t>
      </w:r>
      <w:proofErr w:type="gramEnd"/>
    </w:p>
    <w:p w:rsidR="00AE34CE" w:rsidRDefault="00AE34CE" w:rsidP="004531CC">
      <w:pPr>
        <w:pStyle w:val="ListParagraph"/>
        <w:spacing w:after="0" w:line="360" w:lineRule="auto"/>
        <w:ind w:left="0" w:firstLine="900"/>
        <w:jc w:val="both"/>
        <w:rPr>
          <w:rFonts w:ascii="Times New Roman" w:hAnsi="Times New Roman" w:cs="Times New Roman"/>
          <w:sz w:val="24"/>
          <w:szCs w:val="24"/>
          <w:lang w:eastAsia="en-GB"/>
        </w:rPr>
      </w:pPr>
    </w:p>
    <w:p w:rsidR="009717D8" w:rsidRDefault="000E7137" w:rsidP="004A61D7">
      <w:pPr>
        <w:pStyle w:val="ListParagraph"/>
        <w:numPr>
          <w:ilvl w:val="0"/>
          <w:numId w:val="18"/>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Operasi Pengurangan</w:t>
      </w:r>
    </w:p>
    <w:p w:rsidR="004965AE" w:rsidRDefault="004965AE" w:rsidP="00AE34CE">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Operasi pengurangan adalah konsep matematika utama</w:t>
      </w:r>
      <w:r w:rsidR="00FC2C2A">
        <w:rPr>
          <w:rFonts w:ascii="Times New Roman" w:hAnsi="Times New Roman" w:cs="Times New Roman"/>
          <w:sz w:val="24"/>
          <w:szCs w:val="24"/>
          <w:lang w:eastAsia="en-GB"/>
        </w:rPr>
        <w:t xml:space="preserve"> yang seharusnya dipelajari oleh anak setelah penjumlahan.</w:t>
      </w:r>
      <w:proofErr w:type="gramEnd"/>
      <w:r w:rsidR="00FC2C2A">
        <w:rPr>
          <w:rFonts w:ascii="Times New Roman" w:hAnsi="Times New Roman" w:cs="Times New Roman"/>
          <w:sz w:val="24"/>
          <w:szCs w:val="24"/>
          <w:lang w:eastAsia="en-GB"/>
        </w:rPr>
        <w:t xml:space="preserve"> </w:t>
      </w:r>
      <w:proofErr w:type="gramStart"/>
      <w:r w:rsidR="00FC2C2A">
        <w:rPr>
          <w:rFonts w:ascii="Times New Roman" w:hAnsi="Times New Roman" w:cs="Times New Roman"/>
          <w:sz w:val="24"/>
          <w:szCs w:val="24"/>
          <w:lang w:eastAsia="en-GB"/>
        </w:rPr>
        <w:t>Biasanya pengurangan diajarkan hampir bersamaan dengan pengajaran penjumlahan.</w:t>
      </w:r>
      <w:proofErr w:type="gramEnd"/>
      <w:r w:rsidR="00FC2C2A">
        <w:rPr>
          <w:rFonts w:ascii="Times New Roman" w:hAnsi="Times New Roman" w:cs="Times New Roman"/>
          <w:sz w:val="24"/>
          <w:szCs w:val="24"/>
          <w:lang w:eastAsia="en-GB"/>
        </w:rPr>
        <w:t xml:space="preserve"> Tepatnya adalah penjumlahan diajarkan terlebih dahulu baru pengurangan kemudian keduanya </w:t>
      </w:r>
      <w:proofErr w:type="gramStart"/>
      <w:r w:rsidR="00FC2C2A">
        <w:rPr>
          <w:rFonts w:ascii="Times New Roman" w:hAnsi="Times New Roman" w:cs="Times New Roman"/>
          <w:sz w:val="24"/>
          <w:szCs w:val="24"/>
          <w:lang w:eastAsia="en-GB"/>
        </w:rPr>
        <w:t>akan</w:t>
      </w:r>
      <w:proofErr w:type="gramEnd"/>
      <w:r w:rsidR="00FC2C2A">
        <w:rPr>
          <w:rFonts w:ascii="Times New Roman" w:hAnsi="Times New Roman" w:cs="Times New Roman"/>
          <w:sz w:val="24"/>
          <w:szCs w:val="24"/>
          <w:lang w:eastAsia="en-GB"/>
        </w:rPr>
        <w:t xml:space="preserve"> diajarkan secara paralel.</w:t>
      </w:r>
    </w:p>
    <w:p w:rsidR="006A6BFB" w:rsidRDefault="00710A10" w:rsidP="00AE34CE">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 xml:space="preserve">Menurut </w:t>
      </w:r>
      <w:r w:rsidR="006A6BFB">
        <w:rPr>
          <w:rFonts w:ascii="Times New Roman" w:hAnsi="Times New Roman" w:cs="Times New Roman"/>
          <w:sz w:val="24"/>
          <w:szCs w:val="24"/>
          <w:lang w:eastAsia="en-GB"/>
        </w:rPr>
        <w:t>Wahyuddin (2003: 36) mengemukakan bahwa operasi pengurangan adalah lawan (invers) dari operasi tambah.</w:t>
      </w:r>
      <w:proofErr w:type="gramEnd"/>
      <w:r w:rsidR="006A6BFB">
        <w:rPr>
          <w:rFonts w:ascii="Times New Roman" w:hAnsi="Times New Roman" w:cs="Times New Roman"/>
          <w:sz w:val="24"/>
          <w:szCs w:val="24"/>
          <w:lang w:eastAsia="en-GB"/>
        </w:rPr>
        <w:t xml:space="preserve"> Misalnya “6 dikurangi 5” sama artinya dengan “6 tambah dengan lawan 5”, sehingga 6-5 = 6 </w:t>
      </w:r>
      <w:proofErr w:type="gramStart"/>
      <w:r w:rsidR="006A6BFB">
        <w:rPr>
          <w:rFonts w:ascii="Times New Roman" w:hAnsi="Times New Roman" w:cs="Times New Roman"/>
          <w:sz w:val="24"/>
          <w:szCs w:val="24"/>
          <w:lang w:eastAsia="en-GB"/>
        </w:rPr>
        <w:t>+(</w:t>
      </w:r>
      <w:proofErr w:type="gramEnd"/>
      <w:r w:rsidR="006A6BFB">
        <w:rPr>
          <w:rFonts w:ascii="Times New Roman" w:hAnsi="Times New Roman" w:cs="Times New Roman"/>
          <w:sz w:val="24"/>
          <w:szCs w:val="24"/>
          <w:lang w:eastAsia="en-GB"/>
        </w:rPr>
        <w:t>-5) = 1.</w:t>
      </w:r>
      <w:r>
        <w:rPr>
          <w:rFonts w:ascii="Times New Roman" w:hAnsi="Times New Roman" w:cs="Times New Roman"/>
          <w:sz w:val="24"/>
          <w:szCs w:val="24"/>
          <w:lang w:eastAsia="en-GB"/>
        </w:rPr>
        <w:t xml:space="preserve"> Sedangkan Negoro, S.T dan Harahap, B (2003: 207) mengemukakan “pengurangan adalah operasi yang digunakan untuk memperoleh selisih dari dua bilangan”.</w:t>
      </w:r>
    </w:p>
    <w:p w:rsidR="00157789" w:rsidRDefault="00157789" w:rsidP="00AE34CE">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Berdasarkan pendapat di atas dapat disimpulkan bahwa pengurangan adalah suatu operasi hitung yang digunakan untuk memeperoleh selisih dari dua bilangan dan merupakan lawan (invers) dari operasi penjumlahan.</w:t>
      </w:r>
      <w:proofErr w:type="gramEnd"/>
      <w:r>
        <w:rPr>
          <w:rFonts w:ascii="Times New Roman" w:hAnsi="Times New Roman" w:cs="Times New Roman"/>
          <w:sz w:val="24"/>
          <w:szCs w:val="24"/>
          <w:lang w:eastAsia="en-GB"/>
        </w:rPr>
        <w:t xml:space="preserve"> </w:t>
      </w:r>
    </w:p>
    <w:p w:rsidR="004239B5" w:rsidRDefault="00991334" w:rsidP="00AE34CE">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lastRenderedPageBreak/>
        <w:t>Operasi pengurangan merupakan keterampilan yang dibutuhkan untuk memecahkan masalah dalam kehidupan sehari-hari.</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Konsep pengurangan harus dikembangkan dari pengalaman nyata, dengan memanipulasi obyek-obyek dan menggunakan bahasa yang diasosiasikan dengan pengurangan.</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Setelah berpengalaman dari obyek-obyek yang konkret menyangkut kegiatan bahasa tidak formal, maka simbol pengurangan formal dapat diperkenalkan.</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Seperti pada operasi pengurangan harus diperkenalkan dengan pengalaman konkret, model kegiatan yang menggunakan objek-objek yang dapat dimanipulasi dan penggunaan bahasa informal baru beralih pada bahasa formal.</w:t>
      </w:r>
      <w:proofErr w:type="gramEnd"/>
    </w:p>
    <w:p w:rsidR="00991334" w:rsidRDefault="00991334" w:rsidP="00AE34CE">
      <w:pPr>
        <w:pStyle w:val="ListParagraph"/>
        <w:spacing w:after="240" w:line="480" w:lineRule="auto"/>
        <w:ind w:left="0" w:firstLine="900"/>
        <w:jc w:val="both"/>
        <w:rPr>
          <w:rFonts w:ascii="Times New Roman" w:hAnsi="Times New Roman" w:cs="Times New Roman"/>
          <w:sz w:val="24"/>
          <w:lang w:val="id-ID"/>
        </w:rPr>
      </w:pPr>
      <w:proofErr w:type="gramStart"/>
      <w:r>
        <w:rPr>
          <w:rFonts w:ascii="Times New Roman" w:hAnsi="Times New Roman" w:cs="Times New Roman"/>
          <w:sz w:val="24"/>
          <w:szCs w:val="24"/>
          <w:lang w:eastAsia="en-GB"/>
        </w:rPr>
        <w:t>Objek-objek yang dimaksudkan khususnya bagi</w:t>
      </w:r>
      <w:r w:rsidR="00DF05A2">
        <w:t xml:space="preserve"> </w:t>
      </w:r>
      <w:r w:rsidR="00DF05A2" w:rsidRPr="00DF05A2">
        <w:rPr>
          <w:rFonts w:ascii="Times New Roman" w:hAnsi="Times New Roman" w:cs="Times New Roman"/>
          <w:sz w:val="24"/>
        </w:rPr>
        <w:t>murid tunagrahita ringan Kelas Dasar III SLB-C YPPLB Makassar</w:t>
      </w:r>
      <w:r w:rsidR="00DF05A2">
        <w:rPr>
          <w:rFonts w:ascii="Times New Roman" w:hAnsi="Times New Roman" w:cs="Times New Roman"/>
          <w:sz w:val="24"/>
        </w:rPr>
        <w:t xml:space="preserve"> dalam hal materi pembelajaran pengurangan, murid diberikan alat peraga yang konkret yang berhubungan dengan kehidupan sehari-harinya yaitu menggunakan salah satu alat peraga benda asli (</w:t>
      </w:r>
      <w:r w:rsidR="00551967">
        <w:rPr>
          <w:rFonts w:ascii="Times New Roman" w:hAnsi="Times New Roman" w:cs="Times New Roman"/>
          <w:sz w:val="24"/>
        </w:rPr>
        <w:t>stik es</w:t>
      </w:r>
      <w:r w:rsidR="00DF05A2">
        <w:rPr>
          <w:rFonts w:ascii="Times New Roman" w:hAnsi="Times New Roman" w:cs="Times New Roman"/>
          <w:sz w:val="24"/>
        </w:rPr>
        <w:t>).</w:t>
      </w:r>
      <w:proofErr w:type="gramEnd"/>
      <w:r w:rsidR="00DF05A2">
        <w:rPr>
          <w:rFonts w:ascii="Times New Roman" w:hAnsi="Times New Roman" w:cs="Times New Roman"/>
          <w:sz w:val="24"/>
        </w:rPr>
        <w:t xml:space="preserve"> Sebagaimana diketahui murid tunagrahita mempunyai keterbatasan dalam hal berfikir secara abstrak atau konkret, </w:t>
      </w:r>
      <w:proofErr w:type="gramStart"/>
      <w:r w:rsidR="00DF05A2">
        <w:rPr>
          <w:rFonts w:ascii="Times New Roman" w:hAnsi="Times New Roman" w:cs="Times New Roman"/>
          <w:sz w:val="24"/>
        </w:rPr>
        <w:t>cara</w:t>
      </w:r>
      <w:proofErr w:type="gramEnd"/>
      <w:r w:rsidR="00DF05A2">
        <w:rPr>
          <w:rFonts w:ascii="Times New Roman" w:hAnsi="Times New Roman" w:cs="Times New Roman"/>
          <w:sz w:val="24"/>
        </w:rPr>
        <w:t xml:space="preserve"> berfikir yang lemah dan cepat jenuh, sehingga sehingga </w:t>
      </w:r>
      <w:r w:rsidR="00DA4E41">
        <w:rPr>
          <w:rFonts w:ascii="Times New Roman" w:hAnsi="Times New Roman" w:cs="Times New Roman"/>
          <w:sz w:val="24"/>
        </w:rPr>
        <w:t xml:space="preserve">dengan menggunakan </w:t>
      </w:r>
      <w:r w:rsidR="00F1361E">
        <w:rPr>
          <w:rFonts w:ascii="Times New Roman" w:hAnsi="Times New Roman" w:cs="Times New Roman"/>
          <w:sz w:val="24"/>
        </w:rPr>
        <w:t>stik es</w:t>
      </w:r>
      <w:r w:rsidR="00DF05A2">
        <w:rPr>
          <w:rFonts w:ascii="Times New Roman" w:hAnsi="Times New Roman" w:cs="Times New Roman"/>
          <w:sz w:val="24"/>
        </w:rPr>
        <w:t xml:space="preserve"> yang dijelaskan secara berhubungan dengan kehidupan sehari-harinya, murid tunagrahita mudah memahami materi-materi pelajaran yang ingin disampaikan.</w:t>
      </w:r>
    </w:p>
    <w:p w:rsidR="00E13B10" w:rsidRDefault="00E13B10" w:rsidP="00AE34CE">
      <w:pPr>
        <w:pStyle w:val="ListParagraph"/>
        <w:spacing w:after="240" w:line="480" w:lineRule="auto"/>
        <w:ind w:left="0" w:firstLine="900"/>
        <w:jc w:val="both"/>
        <w:rPr>
          <w:rFonts w:ascii="Times New Roman" w:hAnsi="Times New Roman" w:cs="Times New Roman"/>
          <w:sz w:val="24"/>
          <w:lang w:val="id-ID"/>
        </w:rPr>
      </w:pPr>
    </w:p>
    <w:p w:rsidR="00E13B10" w:rsidRPr="00E13B10" w:rsidRDefault="00E13B10" w:rsidP="00AE34CE">
      <w:pPr>
        <w:pStyle w:val="ListParagraph"/>
        <w:spacing w:after="240" w:line="480" w:lineRule="auto"/>
        <w:ind w:left="0" w:firstLine="900"/>
        <w:jc w:val="both"/>
        <w:rPr>
          <w:rFonts w:ascii="Times New Roman" w:hAnsi="Times New Roman" w:cs="Times New Roman"/>
          <w:sz w:val="24"/>
          <w:lang w:val="id-ID"/>
        </w:rPr>
      </w:pPr>
    </w:p>
    <w:p w:rsidR="00AE34CE" w:rsidRPr="00DF05A2" w:rsidRDefault="00AE34CE" w:rsidP="004531CC">
      <w:pPr>
        <w:pStyle w:val="ListParagraph"/>
        <w:spacing w:after="240" w:line="360" w:lineRule="auto"/>
        <w:ind w:left="0" w:firstLine="900"/>
        <w:jc w:val="both"/>
        <w:rPr>
          <w:rFonts w:ascii="Times New Roman" w:hAnsi="Times New Roman" w:cs="Times New Roman"/>
          <w:sz w:val="24"/>
        </w:rPr>
      </w:pPr>
    </w:p>
    <w:p w:rsidR="000E7137" w:rsidRDefault="000E7137" w:rsidP="00AE34CE">
      <w:pPr>
        <w:pStyle w:val="ListParagraph"/>
        <w:numPr>
          <w:ilvl w:val="0"/>
          <w:numId w:val="18"/>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Alat Peraga</w:t>
      </w:r>
      <w:r w:rsidR="002925BA">
        <w:rPr>
          <w:rFonts w:ascii="Times New Roman" w:hAnsi="Times New Roman" w:cs="Times New Roman"/>
          <w:b/>
          <w:sz w:val="24"/>
          <w:szCs w:val="24"/>
          <w:lang w:eastAsia="en-GB"/>
        </w:rPr>
        <w:t xml:space="preserve"> Stik Es</w:t>
      </w:r>
    </w:p>
    <w:p w:rsidR="00DF05A2" w:rsidRDefault="00DF05A2" w:rsidP="004A61D7">
      <w:pPr>
        <w:pStyle w:val="ListParagraph"/>
        <w:numPr>
          <w:ilvl w:val="0"/>
          <w:numId w:val="19"/>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Pengertaian Alat Peraga </w:t>
      </w:r>
    </w:p>
    <w:p w:rsidR="000A0B05" w:rsidRDefault="000A0B05" w:rsidP="00AE34CE">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“Alat peraga adalah suatu alat yang dapat diserap oleh mata dan telinga dengan tujuan membantu guru agar proses belajar mengajar murid lebih efektif dan efisien”</w:t>
      </w:r>
      <w:r w:rsidR="00895D82">
        <w:rPr>
          <w:rFonts w:ascii="Times New Roman" w:hAnsi="Times New Roman" w:cs="Times New Roman"/>
          <w:sz w:val="24"/>
          <w:szCs w:val="24"/>
          <w:lang w:eastAsia="en-GB"/>
        </w:rPr>
        <w:t xml:space="preserve"> (Sudjana,</w:t>
      </w:r>
      <w:r w:rsidR="004531CC">
        <w:rPr>
          <w:rFonts w:ascii="Times New Roman" w:hAnsi="Times New Roman" w:cs="Times New Roman"/>
          <w:sz w:val="24"/>
          <w:szCs w:val="24"/>
          <w:lang w:eastAsia="en-GB"/>
        </w:rPr>
        <w:t xml:space="preserve"> </w:t>
      </w:r>
      <w:r w:rsidR="00895D82">
        <w:rPr>
          <w:rFonts w:ascii="Times New Roman" w:hAnsi="Times New Roman" w:cs="Times New Roman"/>
          <w:sz w:val="24"/>
          <w:szCs w:val="24"/>
          <w:lang w:eastAsia="en-GB"/>
        </w:rPr>
        <w:t>2002:</w:t>
      </w:r>
      <w:r w:rsidR="004531CC">
        <w:rPr>
          <w:rFonts w:ascii="Times New Roman" w:hAnsi="Times New Roman" w:cs="Times New Roman"/>
          <w:sz w:val="24"/>
          <w:szCs w:val="24"/>
          <w:lang w:eastAsia="en-GB"/>
        </w:rPr>
        <w:t xml:space="preserve"> </w:t>
      </w:r>
      <w:r w:rsidR="00895D82">
        <w:rPr>
          <w:rFonts w:ascii="Times New Roman" w:hAnsi="Times New Roman" w:cs="Times New Roman"/>
          <w:sz w:val="24"/>
          <w:szCs w:val="24"/>
          <w:lang w:eastAsia="en-GB"/>
        </w:rPr>
        <w:t xml:space="preserve">59). Dengan pertanyaan ini jelas bahwa alat peraga dalam proses pembelajaran memegang peranan penting sebagai alat </w:t>
      </w:r>
      <w:proofErr w:type="gramStart"/>
      <w:r w:rsidR="00895D82">
        <w:rPr>
          <w:rFonts w:ascii="Times New Roman" w:hAnsi="Times New Roman" w:cs="Times New Roman"/>
          <w:sz w:val="24"/>
          <w:szCs w:val="24"/>
          <w:lang w:eastAsia="en-GB"/>
        </w:rPr>
        <w:t>bantu</w:t>
      </w:r>
      <w:proofErr w:type="gramEnd"/>
      <w:r w:rsidR="00895D82">
        <w:rPr>
          <w:rFonts w:ascii="Times New Roman" w:hAnsi="Times New Roman" w:cs="Times New Roman"/>
          <w:sz w:val="24"/>
          <w:szCs w:val="24"/>
          <w:lang w:eastAsia="en-GB"/>
        </w:rPr>
        <w:t xml:space="preserve"> untuk menciptakan proses belajar mengajar yang efektif dan efisien.</w:t>
      </w:r>
    </w:p>
    <w:p w:rsidR="00895D82" w:rsidRDefault="00895D82" w:rsidP="00325A9B">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Pendapat </w:t>
      </w:r>
      <w:proofErr w:type="gramStart"/>
      <w:r>
        <w:rPr>
          <w:rFonts w:ascii="Times New Roman" w:hAnsi="Times New Roman" w:cs="Times New Roman"/>
          <w:sz w:val="24"/>
          <w:szCs w:val="24"/>
          <w:lang w:eastAsia="en-GB"/>
        </w:rPr>
        <w:t>lain</w:t>
      </w:r>
      <w:proofErr w:type="gramEnd"/>
      <w:r>
        <w:rPr>
          <w:rFonts w:ascii="Times New Roman" w:hAnsi="Times New Roman" w:cs="Times New Roman"/>
          <w:sz w:val="24"/>
          <w:szCs w:val="24"/>
          <w:lang w:eastAsia="en-GB"/>
        </w:rPr>
        <w:t xml:space="preserve"> dikemukakan oleh Faizal (2010:</w:t>
      </w:r>
      <w:r w:rsidR="004B78CB">
        <w:rPr>
          <w:rFonts w:ascii="Times New Roman" w:hAnsi="Times New Roman" w:cs="Times New Roman"/>
          <w:sz w:val="24"/>
          <w:szCs w:val="24"/>
          <w:lang w:eastAsia="en-GB"/>
        </w:rPr>
        <w:t xml:space="preserve"> 35) yang mendefinisikan bahwa “</w:t>
      </w:r>
      <w:r>
        <w:rPr>
          <w:rFonts w:ascii="Times New Roman" w:hAnsi="Times New Roman" w:cs="Times New Roman"/>
          <w:sz w:val="24"/>
          <w:szCs w:val="24"/>
          <w:lang w:eastAsia="en-GB"/>
        </w:rPr>
        <w:t xml:space="preserve">Alat peraga sebagai instrumen </w:t>
      </w:r>
      <w:r w:rsidRPr="008E7FC1">
        <w:rPr>
          <w:rFonts w:ascii="Times New Roman" w:hAnsi="Times New Roman" w:cs="Times New Roman"/>
          <w:i/>
          <w:sz w:val="24"/>
          <w:szCs w:val="24"/>
          <w:lang w:eastAsia="en-GB"/>
        </w:rPr>
        <w:t>audio</w:t>
      </w:r>
      <w:r>
        <w:rPr>
          <w:rFonts w:ascii="Times New Roman" w:hAnsi="Times New Roman" w:cs="Times New Roman"/>
          <w:sz w:val="24"/>
          <w:szCs w:val="24"/>
          <w:lang w:eastAsia="en-GB"/>
        </w:rPr>
        <w:t xml:space="preserve"> maupun </w:t>
      </w:r>
      <w:r w:rsidRPr="008E7FC1">
        <w:rPr>
          <w:rFonts w:ascii="Times New Roman" w:hAnsi="Times New Roman" w:cs="Times New Roman"/>
          <w:i/>
          <w:sz w:val="24"/>
          <w:szCs w:val="24"/>
          <w:lang w:eastAsia="en-GB"/>
        </w:rPr>
        <w:t>visual</w:t>
      </w:r>
      <w:r>
        <w:rPr>
          <w:rFonts w:ascii="Times New Roman" w:hAnsi="Times New Roman" w:cs="Times New Roman"/>
          <w:sz w:val="24"/>
          <w:szCs w:val="24"/>
          <w:lang w:eastAsia="en-GB"/>
        </w:rPr>
        <w:t xml:space="preserve"> yang digunakan untuk membantu proses pembelajaran jadi lebih menarik dan membangkitkan minat murid dalam </w:t>
      </w:r>
      <w:r w:rsidR="009A1877">
        <w:rPr>
          <w:rFonts w:ascii="Times New Roman" w:hAnsi="Times New Roman" w:cs="Times New Roman"/>
          <w:sz w:val="24"/>
          <w:szCs w:val="24"/>
          <w:lang w:eastAsia="en-GB"/>
        </w:rPr>
        <w:t>mendalami suatu materi”. Sedang</w:t>
      </w:r>
      <w:r>
        <w:rPr>
          <w:rFonts w:ascii="Times New Roman" w:hAnsi="Times New Roman" w:cs="Times New Roman"/>
          <w:sz w:val="24"/>
          <w:szCs w:val="24"/>
          <w:lang w:eastAsia="en-GB"/>
        </w:rPr>
        <w:t>kan Wijaya dan Rusyan (1994:</w:t>
      </w:r>
      <w:r w:rsidR="004B78C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54) menyatakan bahwa yang dimaksud</w:t>
      </w:r>
      <w:r w:rsidR="008E7FC1">
        <w:rPr>
          <w:rFonts w:ascii="Times New Roman" w:hAnsi="Times New Roman" w:cs="Times New Roman"/>
          <w:sz w:val="24"/>
          <w:szCs w:val="24"/>
          <w:lang w:eastAsia="en-GB"/>
        </w:rPr>
        <w:t>kan dengan alat peraga adalah “M</w:t>
      </w:r>
      <w:r>
        <w:rPr>
          <w:rFonts w:ascii="Times New Roman" w:hAnsi="Times New Roman" w:cs="Times New Roman"/>
          <w:sz w:val="24"/>
          <w:szCs w:val="24"/>
          <w:lang w:eastAsia="en-GB"/>
        </w:rPr>
        <w:t>edia pendidikan yang berperan sebagai perangsang belajar dan dapat menumbuhkan motivasi belajar sehingga murid tidak menjadi bosan dalam meraih tujuan-tujuan belajar”.</w:t>
      </w:r>
    </w:p>
    <w:p w:rsidR="009933EF" w:rsidRDefault="009933EF" w:rsidP="00325A9B">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Pendapat di atas, mengandung makna bahwa alat peraga merupaka</w:t>
      </w:r>
      <w:r w:rsidR="009A1877">
        <w:rPr>
          <w:rFonts w:ascii="Times New Roman" w:hAnsi="Times New Roman" w:cs="Times New Roman"/>
          <w:sz w:val="24"/>
          <w:szCs w:val="24"/>
          <w:lang w:eastAsia="en-GB"/>
        </w:rPr>
        <w:t>n</w:t>
      </w:r>
      <w:r>
        <w:rPr>
          <w:rFonts w:ascii="Times New Roman" w:hAnsi="Times New Roman" w:cs="Times New Roman"/>
          <w:sz w:val="24"/>
          <w:szCs w:val="24"/>
          <w:lang w:eastAsia="en-GB"/>
        </w:rPr>
        <w:t xml:space="preserve"> salah satu komponen penentu efektivitas belajar.</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Alat peraga mengubah materi ajar yang abstrak menjadi konkret dan realistik.</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 xml:space="preserve">Penyediaan perangkat alat peraga </w:t>
      </w:r>
      <w:r w:rsidR="00F01530">
        <w:rPr>
          <w:rFonts w:ascii="Times New Roman" w:hAnsi="Times New Roman" w:cs="Times New Roman"/>
          <w:sz w:val="24"/>
          <w:szCs w:val="24"/>
          <w:lang w:eastAsia="en-GB"/>
        </w:rPr>
        <w:t>merupakan bagi</w:t>
      </w:r>
      <w:r w:rsidR="008E7FC1">
        <w:rPr>
          <w:rFonts w:ascii="Times New Roman" w:hAnsi="Times New Roman" w:cs="Times New Roman"/>
          <w:sz w:val="24"/>
          <w:szCs w:val="24"/>
          <w:lang w:eastAsia="en-GB"/>
        </w:rPr>
        <w:t>an dari pemenuhan kebutuhan belajar muri</w:t>
      </w:r>
      <w:r w:rsidR="00F01530">
        <w:rPr>
          <w:rFonts w:ascii="Times New Roman" w:hAnsi="Times New Roman" w:cs="Times New Roman"/>
          <w:sz w:val="24"/>
          <w:szCs w:val="24"/>
          <w:lang w:eastAsia="en-GB"/>
        </w:rPr>
        <w:t>d khu</w:t>
      </w:r>
      <w:r w:rsidR="008E7FC1">
        <w:rPr>
          <w:rFonts w:ascii="Times New Roman" w:hAnsi="Times New Roman" w:cs="Times New Roman"/>
          <w:sz w:val="24"/>
          <w:szCs w:val="24"/>
          <w:lang w:eastAsia="en-GB"/>
        </w:rPr>
        <w:t>susnya murid tunagrahita ringan</w:t>
      </w:r>
      <w:r w:rsidR="00F01530">
        <w:rPr>
          <w:rFonts w:ascii="Times New Roman" w:hAnsi="Times New Roman" w:cs="Times New Roman"/>
          <w:sz w:val="24"/>
          <w:szCs w:val="24"/>
          <w:lang w:eastAsia="en-GB"/>
        </w:rPr>
        <w:t xml:space="preserve">, sesuai dengan tipe </w:t>
      </w:r>
      <w:r w:rsidR="007F2F9C">
        <w:rPr>
          <w:rFonts w:ascii="Times New Roman" w:hAnsi="Times New Roman" w:cs="Times New Roman"/>
          <w:sz w:val="24"/>
          <w:szCs w:val="24"/>
          <w:lang w:eastAsia="en-GB"/>
        </w:rPr>
        <w:t>murid tunagrahita ringan</w:t>
      </w:r>
      <w:r w:rsidR="00F01530">
        <w:rPr>
          <w:rFonts w:ascii="Times New Roman" w:hAnsi="Times New Roman" w:cs="Times New Roman"/>
          <w:sz w:val="24"/>
          <w:szCs w:val="24"/>
          <w:lang w:eastAsia="en-GB"/>
        </w:rPr>
        <w:t>.</w:t>
      </w:r>
      <w:proofErr w:type="gramEnd"/>
      <w:r w:rsidR="00F01530">
        <w:rPr>
          <w:rFonts w:ascii="Times New Roman" w:hAnsi="Times New Roman" w:cs="Times New Roman"/>
          <w:sz w:val="24"/>
          <w:szCs w:val="24"/>
          <w:lang w:eastAsia="en-GB"/>
        </w:rPr>
        <w:t xml:space="preserve"> Pembelajaran dengan menggunakan alat peraga berarti mengoptimalkan fungsi seluruh panca indera murid untuk </w:t>
      </w:r>
      <w:r w:rsidR="00F01530">
        <w:rPr>
          <w:rFonts w:ascii="Times New Roman" w:hAnsi="Times New Roman" w:cs="Times New Roman"/>
          <w:sz w:val="24"/>
          <w:szCs w:val="24"/>
          <w:lang w:eastAsia="en-GB"/>
        </w:rPr>
        <w:lastRenderedPageBreak/>
        <w:t xml:space="preserve">meningkatkan efektivitas murid belajar dengan </w:t>
      </w:r>
      <w:proofErr w:type="gramStart"/>
      <w:r w:rsidR="00F01530">
        <w:rPr>
          <w:rFonts w:ascii="Times New Roman" w:hAnsi="Times New Roman" w:cs="Times New Roman"/>
          <w:sz w:val="24"/>
          <w:szCs w:val="24"/>
          <w:lang w:eastAsia="en-GB"/>
        </w:rPr>
        <w:t>cara</w:t>
      </w:r>
      <w:proofErr w:type="gramEnd"/>
      <w:r w:rsidR="00F01530">
        <w:rPr>
          <w:rFonts w:ascii="Times New Roman" w:hAnsi="Times New Roman" w:cs="Times New Roman"/>
          <w:sz w:val="24"/>
          <w:szCs w:val="24"/>
          <w:lang w:eastAsia="en-GB"/>
        </w:rPr>
        <w:t xml:space="preserve"> melihat, meraba dan menggunakan pikiran secara klogis.</w:t>
      </w:r>
    </w:p>
    <w:p w:rsidR="00F01530" w:rsidRDefault="00F01530" w:rsidP="00E812A4">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Berdasarkan pernyataan tersebut, maka Nasution (1995:</w:t>
      </w:r>
      <w:r w:rsidR="004B78C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56) berpend</w:t>
      </w:r>
      <w:r w:rsidR="007F2F9C">
        <w:rPr>
          <w:rFonts w:ascii="Times New Roman" w:hAnsi="Times New Roman" w:cs="Times New Roman"/>
          <w:sz w:val="24"/>
          <w:szCs w:val="24"/>
          <w:lang w:eastAsia="en-GB"/>
        </w:rPr>
        <w:t>apat bahwa alat peraga adalah “A</w:t>
      </w:r>
      <w:r>
        <w:rPr>
          <w:rFonts w:ascii="Times New Roman" w:hAnsi="Times New Roman" w:cs="Times New Roman"/>
          <w:sz w:val="24"/>
          <w:szCs w:val="24"/>
          <w:lang w:eastAsia="en-GB"/>
        </w:rPr>
        <w:t>lat membantu dalam mengajar agar efektif” sejalan pendapat tersebut, Sumad (1992:</w:t>
      </w:r>
      <w:r w:rsidR="004B78CB">
        <w:rPr>
          <w:rFonts w:ascii="Times New Roman" w:hAnsi="Times New Roman" w:cs="Times New Roman"/>
          <w:sz w:val="24"/>
          <w:szCs w:val="24"/>
          <w:lang w:eastAsia="en-GB"/>
        </w:rPr>
        <w:t xml:space="preserve"> </w:t>
      </w:r>
      <w:r w:rsidR="007F2F9C">
        <w:rPr>
          <w:rFonts w:ascii="Times New Roman" w:hAnsi="Times New Roman" w:cs="Times New Roman"/>
          <w:sz w:val="24"/>
          <w:szCs w:val="24"/>
          <w:lang w:eastAsia="en-GB"/>
        </w:rPr>
        <w:t>67) menyatakan “A</w:t>
      </w:r>
      <w:r>
        <w:rPr>
          <w:rFonts w:ascii="Times New Roman" w:hAnsi="Times New Roman" w:cs="Times New Roman"/>
          <w:sz w:val="24"/>
          <w:szCs w:val="24"/>
          <w:lang w:eastAsia="en-GB"/>
        </w:rPr>
        <w:t xml:space="preserve">lat peraga merupakan salat satu media pendidikan sebagai alat membantu </w:t>
      </w:r>
      <w:r w:rsidR="00781430">
        <w:rPr>
          <w:rFonts w:ascii="Times New Roman" w:hAnsi="Times New Roman" w:cs="Times New Roman"/>
          <w:sz w:val="24"/>
          <w:szCs w:val="24"/>
          <w:lang w:eastAsia="en-GB"/>
        </w:rPr>
        <w:t>proses belajar mengajar agar proses komunikasi dapat berhasil dengan baik dan efektif”.</w:t>
      </w:r>
    </w:p>
    <w:p w:rsidR="00FA4466" w:rsidRDefault="00781430" w:rsidP="00AB7EC6">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Berbagai uraian di atas jelaslah bahwa pengertian alat peraga adalah merupakan segala sesuatu y</w:t>
      </w:r>
      <w:r w:rsidR="004B78CB">
        <w:rPr>
          <w:rFonts w:ascii="Times New Roman" w:hAnsi="Times New Roman" w:cs="Times New Roman"/>
          <w:sz w:val="24"/>
          <w:szCs w:val="24"/>
          <w:lang w:eastAsia="en-GB"/>
        </w:rPr>
        <w:t>an</w:t>
      </w:r>
      <w:r>
        <w:rPr>
          <w:rFonts w:ascii="Times New Roman" w:hAnsi="Times New Roman" w:cs="Times New Roman"/>
          <w:sz w:val="24"/>
          <w:szCs w:val="24"/>
          <w:lang w:eastAsia="en-GB"/>
        </w:rPr>
        <w:t>g dapat digunakan untuk menyalurkan pesan dan dapat merangsang pikiran,</w:t>
      </w:r>
      <w:r w:rsidR="007F2F9C">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perasaan</w:t>
      </w:r>
      <w:r w:rsidR="007F2F9C">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perhatian dan kemauan murid sehingga dapat mendororng terjadinya proses belajar pada diri murid. </w:t>
      </w:r>
      <w:proofErr w:type="gramStart"/>
      <w:r w:rsidRPr="00781430">
        <w:rPr>
          <w:rFonts w:ascii="Times New Roman" w:hAnsi="Times New Roman" w:cs="Times New Roman"/>
          <w:sz w:val="24"/>
          <w:szCs w:val="24"/>
          <w:lang w:eastAsia="en-GB"/>
        </w:rPr>
        <w:t xml:space="preserve">Khususnya </w:t>
      </w:r>
      <w:r>
        <w:rPr>
          <w:rFonts w:ascii="Times New Roman" w:hAnsi="Times New Roman" w:cs="Times New Roman"/>
          <w:sz w:val="24"/>
          <w:szCs w:val="24"/>
          <w:lang w:eastAsia="en-GB"/>
        </w:rPr>
        <w:t>bagi murid tunagrahita ringan penggunaan alat peraga dapat memecahkan konsep-konsep dalam matematika yang sifatnya abstrak dapat dikaji, dipahami</w:t>
      </w:r>
      <w:r w:rsidR="00BF1CF1">
        <w:rPr>
          <w:rFonts w:ascii="Times New Roman" w:hAnsi="Times New Roman" w:cs="Times New Roman"/>
          <w:sz w:val="24"/>
          <w:szCs w:val="24"/>
          <w:lang w:eastAsia="en-GB"/>
        </w:rPr>
        <w:t xml:space="preserve"> oleh penalaran murid tunagrahita ringan yang berada pada tahap berfikir abstrak yang dijelaskan secara konkrit.</w:t>
      </w:r>
      <w:proofErr w:type="gramEnd"/>
      <w:r w:rsidR="00BF1CF1">
        <w:rPr>
          <w:rFonts w:ascii="Times New Roman" w:hAnsi="Times New Roman" w:cs="Times New Roman"/>
          <w:sz w:val="24"/>
          <w:szCs w:val="24"/>
          <w:lang w:eastAsia="en-GB"/>
        </w:rPr>
        <w:t xml:space="preserve"> </w:t>
      </w:r>
      <w:proofErr w:type="gramStart"/>
      <w:r w:rsidR="00BF1CF1">
        <w:rPr>
          <w:rFonts w:ascii="Times New Roman" w:hAnsi="Times New Roman" w:cs="Times New Roman"/>
          <w:sz w:val="24"/>
          <w:szCs w:val="24"/>
          <w:lang w:eastAsia="en-GB"/>
        </w:rPr>
        <w:t>Murid tunagrahita yang dalam tahap ini jelas memerlukan bantuan alat peraga yang sifatnya nyata, terlihat jelas dalam mana</w:t>
      </w:r>
      <w:r w:rsidR="009A1877">
        <w:rPr>
          <w:rFonts w:ascii="Times New Roman" w:hAnsi="Times New Roman" w:cs="Times New Roman"/>
          <w:sz w:val="24"/>
          <w:szCs w:val="24"/>
          <w:lang w:eastAsia="en-GB"/>
        </w:rPr>
        <w:t>ngkap</w:t>
      </w:r>
      <w:r w:rsidR="00BF1CF1">
        <w:rPr>
          <w:rFonts w:ascii="Times New Roman" w:hAnsi="Times New Roman" w:cs="Times New Roman"/>
          <w:sz w:val="24"/>
          <w:szCs w:val="24"/>
          <w:lang w:eastAsia="en-GB"/>
        </w:rPr>
        <w:t xml:space="preserve"> ide atau konsep yang diajarkan sehingga mencapai hasil belajar yang diinginkan.</w:t>
      </w:r>
      <w:proofErr w:type="gramEnd"/>
    </w:p>
    <w:p w:rsidR="004B78CB" w:rsidRPr="009A1E78" w:rsidRDefault="004B78CB" w:rsidP="004B78CB">
      <w:pPr>
        <w:spacing w:after="0" w:line="360" w:lineRule="auto"/>
        <w:jc w:val="both"/>
        <w:rPr>
          <w:rFonts w:ascii="Times New Roman" w:hAnsi="Times New Roman" w:cs="Times New Roman"/>
          <w:sz w:val="24"/>
          <w:szCs w:val="24"/>
          <w:lang w:eastAsia="en-GB"/>
        </w:rPr>
      </w:pPr>
    </w:p>
    <w:p w:rsidR="00DF05A2" w:rsidRDefault="00DF05A2" w:rsidP="004A61D7">
      <w:pPr>
        <w:pStyle w:val="ListParagraph"/>
        <w:numPr>
          <w:ilvl w:val="0"/>
          <w:numId w:val="19"/>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Kelebihan dan Kekurangan Alat Peraga </w:t>
      </w:r>
    </w:p>
    <w:p w:rsidR="0078124B" w:rsidRDefault="0078124B" w:rsidP="00E812A4">
      <w:pPr>
        <w:pStyle w:val="ListParagraph"/>
        <w:spacing w:after="0" w:line="480" w:lineRule="auto"/>
        <w:ind w:left="0" w:firstLine="900"/>
        <w:jc w:val="both"/>
        <w:rPr>
          <w:rFonts w:ascii="Times New Roman" w:hAnsi="Times New Roman" w:cs="Times New Roman"/>
          <w:sz w:val="24"/>
          <w:szCs w:val="24"/>
          <w:lang w:eastAsia="en-GB"/>
        </w:rPr>
      </w:pPr>
      <w:r w:rsidRPr="0078124B">
        <w:rPr>
          <w:rFonts w:ascii="Times New Roman" w:hAnsi="Times New Roman" w:cs="Times New Roman"/>
          <w:sz w:val="24"/>
          <w:szCs w:val="24"/>
          <w:lang w:eastAsia="en-GB"/>
        </w:rPr>
        <w:t>Kelebihan</w:t>
      </w:r>
      <w:r w:rsidR="004B78CB">
        <w:rPr>
          <w:rFonts w:ascii="Times New Roman" w:hAnsi="Times New Roman" w:cs="Times New Roman"/>
          <w:sz w:val="24"/>
          <w:szCs w:val="24"/>
          <w:lang w:eastAsia="en-GB"/>
        </w:rPr>
        <w:t xml:space="preserve"> penggunaan alat peraga Sudjana</w:t>
      </w:r>
      <w:r>
        <w:rPr>
          <w:rFonts w:ascii="Times New Roman" w:hAnsi="Times New Roman" w:cs="Times New Roman"/>
          <w:sz w:val="24"/>
          <w:szCs w:val="24"/>
          <w:lang w:eastAsia="en-GB"/>
        </w:rPr>
        <w:t xml:space="preserve"> </w:t>
      </w:r>
      <w:r w:rsidR="004B78CB">
        <w:rPr>
          <w:rFonts w:ascii="Times New Roman" w:hAnsi="Times New Roman" w:cs="Times New Roman"/>
          <w:sz w:val="24"/>
          <w:szCs w:val="24"/>
          <w:lang w:eastAsia="en-GB"/>
        </w:rPr>
        <w:t>(</w:t>
      </w:r>
      <w:r>
        <w:rPr>
          <w:rFonts w:ascii="Times New Roman" w:hAnsi="Times New Roman" w:cs="Times New Roman"/>
          <w:sz w:val="24"/>
          <w:szCs w:val="24"/>
          <w:lang w:eastAsia="en-GB"/>
        </w:rPr>
        <w:t>2002:</w:t>
      </w:r>
      <w:r w:rsidR="004B78C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62) </w:t>
      </w:r>
      <w:proofErr w:type="gramStart"/>
      <w:r>
        <w:rPr>
          <w:rFonts w:ascii="Times New Roman" w:hAnsi="Times New Roman" w:cs="Times New Roman"/>
          <w:sz w:val="24"/>
          <w:szCs w:val="24"/>
          <w:lang w:eastAsia="en-GB"/>
        </w:rPr>
        <w:t>yaitu :</w:t>
      </w:r>
      <w:proofErr w:type="gramEnd"/>
    </w:p>
    <w:p w:rsidR="0078124B" w:rsidRDefault="0078124B" w:rsidP="00EE1BEA">
      <w:pPr>
        <w:pStyle w:val="ListParagraph"/>
        <w:numPr>
          <w:ilvl w:val="0"/>
          <w:numId w:val="20"/>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Menumbuhkan minat belajar murid karena pelajaran lebih manarik</w:t>
      </w:r>
    </w:p>
    <w:p w:rsidR="0078124B" w:rsidRDefault="0078124B" w:rsidP="00EE1BEA">
      <w:pPr>
        <w:pStyle w:val="ListParagraph"/>
        <w:numPr>
          <w:ilvl w:val="0"/>
          <w:numId w:val="20"/>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Memperjelas makna bahan pelajaran sehingga murid lebih mudah memahaminya</w:t>
      </w:r>
    </w:p>
    <w:p w:rsidR="0078124B" w:rsidRDefault="0078124B" w:rsidP="00EE1BEA">
      <w:pPr>
        <w:pStyle w:val="ListParagraph"/>
        <w:numPr>
          <w:ilvl w:val="0"/>
          <w:numId w:val="20"/>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Metode mengajar akan lebih bervariasi sehingga murid tidak mudah bosan </w:t>
      </w:r>
    </w:p>
    <w:p w:rsidR="00FA4466" w:rsidRDefault="0078124B" w:rsidP="00EE1BEA">
      <w:pPr>
        <w:pStyle w:val="ListParagraph"/>
        <w:numPr>
          <w:ilvl w:val="0"/>
          <w:numId w:val="20"/>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Membuat lebih aktif melakukan kegiatan belajar</w:t>
      </w:r>
    </w:p>
    <w:p w:rsidR="00EE1BEA" w:rsidRPr="00EE1BEA" w:rsidRDefault="00EE1BEA" w:rsidP="00EE1BEA">
      <w:pPr>
        <w:pStyle w:val="ListParagraph"/>
        <w:spacing w:after="0" w:line="240" w:lineRule="auto"/>
        <w:ind w:left="1260" w:right="706"/>
        <w:jc w:val="both"/>
        <w:rPr>
          <w:rFonts w:ascii="Times New Roman" w:hAnsi="Times New Roman" w:cs="Times New Roman"/>
          <w:sz w:val="24"/>
          <w:szCs w:val="24"/>
          <w:lang w:eastAsia="en-GB"/>
        </w:rPr>
      </w:pPr>
    </w:p>
    <w:p w:rsidR="0078124B" w:rsidRDefault="0078124B" w:rsidP="00E812A4">
      <w:pPr>
        <w:spacing w:after="0" w:line="480" w:lineRule="auto"/>
        <w:ind w:left="900"/>
        <w:jc w:val="both"/>
        <w:rPr>
          <w:rFonts w:ascii="Times New Roman" w:hAnsi="Times New Roman" w:cs="Times New Roman"/>
          <w:sz w:val="24"/>
          <w:szCs w:val="24"/>
          <w:lang w:eastAsia="en-GB"/>
        </w:rPr>
      </w:pPr>
      <w:r>
        <w:rPr>
          <w:rFonts w:ascii="Times New Roman" w:hAnsi="Times New Roman" w:cs="Times New Roman"/>
          <w:sz w:val="24"/>
          <w:szCs w:val="24"/>
          <w:lang w:eastAsia="en-GB"/>
        </w:rPr>
        <w:t>Keku</w:t>
      </w:r>
      <w:r w:rsidR="004B78CB">
        <w:rPr>
          <w:rFonts w:ascii="Times New Roman" w:hAnsi="Times New Roman" w:cs="Times New Roman"/>
          <w:sz w:val="24"/>
          <w:szCs w:val="24"/>
          <w:lang w:eastAsia="en-GB"/>
        </w:rPr>
        <w:t>rangan penggunaan alat peraga Sudjana</w:t>
      </w:r>
      <w:r>
        <w:rPr>
          <w:rFonts w:ascii="Times New Roman" w:hAnsi="Times New Roman" w:cs="Times New Roman"/>
          <w:sz w:val="24"/>
          <w:szCs w:val="24"/>
          <w:lang w:eastAsia="en-GB"/>
        </w:rPr>
        <w:t xml:space="preserve"> </w:t>
      </w:r>
      <w:r w:rsidR="004B78CB">
        <w:rPr>
          <w:rFonts w:ascii="Times New Roman" w:hAnsi="Times New Roman" w:cs="Times New Roman"/>
          <w:sz w:val="24"/>
          <w:szCs w:val="24"/>
          <w:lang w:eastAsia="en-GB"/>
        </w:rPr>
        <w:t>(</w:t>
      </w:r>
      <w:r>
        <w:rPr>
          <w:rFonts w:ascii="Times New Roman" w:hAnsi="Times New Roman" w:cs="Times New Roman"/>
          <w:sz w:val="24"/>
          <w:szCs w:val="24"/>
          <w:lang w:eastAsia="en-GB"/>
        </w:rPr>
        <w:t>2002:</w:t>
      </w:r>
      <w:r w:rsidR="004B78C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63) </w:t>
      </w:r>
      <w:proofErr w:type="gramStart"/>
      <w:r>
        <w:rPr>
          <w:rFonts w:ascii="Times New Roman" w:hAnsi="Times New Roman" w:cs="Times New Roman"/>
          <w:sz w:val="24"/>
          <w:szCs w:val="24"/>
          <w:lang w:eastAsia="en-GB"/>
        </w:rPr>
        <w:t>yaitu :</w:t>
      </w:r>
      <w:proofErr w:type="gramEnd"/>
    </w:p>
    <w:p w:rsidR="0078124B" w:rsidRDefault="0078124B" w:rsidP="00EE1BEA">
      <w:pPr>
        <w:pStyle w:val="ListParagraph"/>
        <w:numPr>
          <w:ilvl w:val="0"/>
          <w:numId w:val="21"/>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Mengajar dengan memakai alat peraga lebih banyak menuntuk guru</w:t>
      </w:r>
    </w:p>
    <w:p w:rsidR="0078124B" w:rsidRDefault="0078124B" w:rsidP="00EE1BEA">
      <w:pPr>
        <w:pStyle w:val="ListParagraph"/>
        <w:numPr>
          <w:ilvl w:val="0"/>
          <w:numId w:val="21"/>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Banyak waktu yang diperlukan untuk persiapan</w:t>
      </w:r>
    </w:p>
    <w:p w:rsidR="0078124B" w:rsidRDefault="0078124B" w:rsidP="00EE1BEA">
      <w:pPr>
        <w:pStyle w:val="ListParagraph"/>
        <w:numPr>
          <w:ilvl w:val="0"/>
          <w:numId w:val="21"/>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Perlu kesedian berkorban secara materil.</w:t>
      </w:r>
    </w:p>
    <w:p w:rsidR="0078124B" w:rsidRDefault="0078124B" w:rsidP="0078124B">
      <w:pPr>
        <w:pStyle w:val="ListParagraph"/>
        <w:spacing w:after="0"/>
        <w:ind w:left="1080"/>
        <w:jc w:val="both"/>
        <w:rPr>
          <w:rFonts w:ascii="Times New Roman" w:hAnsi="Times New Roman" w:cs="Times New Roman"/>
          <w:sz w:val="24"/>
          <w:szCs w:val="24"/>
          <w:lang w:eastAsia="en-GB"/>
        </w:rPr>
      </w:pPr>
    </w:p>
    <w:p w:rsidR="00EE1BEA" w:rsidRDefault="00AC3416" w:rsidP="002A310D">
      <w:pPr>
        <w:pStyle w:val="ListParagraph"/>
        <w:spacing w:after="24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Pendapat di atas</w:t>
      </w:r>
      <w:r w:rsidR="0078124B">
        <w:rPr>
          <w:rFonts w:ascii="Times New Roman" w:hAnsi="Times New Roman" w:cs="Times New Roman"/>
          <w:sz w:val="24"/>
          <w:szCs w:val="24"/>
          <w:lang w:eastAsia="en-GB"/>
        </w:rPr>
        <w:t xml:space="preserve"> dapat disimpulkan bahwa setiap jenis alat peraga me</w:t>
      </w:r>
      <w:r w:rsidR="00AB630E">
        <w:rPr>
          <w:rFonts w:ascii="Times New Roman" w:hAnsi="Times New Roman" w:cs="Times New Roman"/>
          <w:sz w:val="24"/>
          <w:szCs w:val="24"/>
          <w:lang w:eastAsia="en-GB"/>
        </w:rPr>
        <w:t>miliki kelebihan dan kekurangan, tidak terkecuali alat peraga benda asli (</w:t>
      </w:r>
      <w:r w:rsidR="009A2F30">
        <w:rPr>
          <w:rFonts w:ascii="Times New Roman" w:hAnsi="Times New Roman" w:cs="Times New Roman"/>
          <w:sz w:val="24"/>
          <w:szCs w:val="24"/>
          <w:lang w:eastAsia="en-GB"/>
        </w:rPr>
        <w:t>stik es</w:t>
      </w:r>
      <w:r w:rsidR="00AB630E">
        <w:rPr>
          <w:rFonts w:ascii="Times New Roman" w:hAnsi="Times New Roman" w:cs="Times New Roman"/>
          <w:sz w:val="24"/>
          <w:szCs w:val="24"/>
          <w:lang w:eastAsia="en-GB"/>
        </w:rPr>
        <w:t>).</w:t>
      </w:r>
      <w:proofErr w:type="gramEnd"/>
      <w:r w:rsidR="00AB630E">
        <w:rPr>
          <w:rFonts w:ascii="Times New Roman" w:hAnsi="Times New Roman" w:cs="Times New Roman"/>
          <w:sz w:val="24"/>
          <w:szCs w:val="24"/>
          <w:lang w:eastAsia="en-GB"/>
        </w:rPr>
        <w:t xml:space="preserve"> </w:t>
      </w:r>
      <w:proofErr w:type="gramStart"/>
      <w:r w:rsidR="00AB630E">
        <w:rPr>
          <w:rFonts w:ascii="Times New Roman" w:hAnsi="Times New Roman" w:cs="Times New Roman"/>
          <w:sz w:val="24"/>
          <w:szCs w:val="24"/>
          <w:lang w:eastAsia="en-GB"/>
        </w:rPr>
        <w:t>Berdasarkan kelebihan dan kekurangan tersebut, maka alat peraga harus dibuat sebaik mungkin, menarik perhatian murid sehingga mendorong murid tunagrahita ringan memotivasi belajarnya semakin meningkat.</w:t>
      </w:r>
      <w:proofErr w:type="gramEnd"/>
    </w:p>
    <w:p w:rsidR="002A310D" w:rsidRPr="002A310D" w:rsidRDefault="002A310D" w:rsidP="002A310D">
      <w:pPr>
        <w:pStyle w:val="ListParagraph"/>
        <w:spacing w:after="240" w:line="240" w:lineRule="auto"/>
        <w:ind w:left="0" w:firstLine="900"/>
        <w:jc w:val="both"/>
        <w:rPr>
          <w:rFonts w:ascii="Times New Roman" w:hAnsi="Times New Roman" w:cs="Times New Roman"/>
          <w:sz w:val="24"/>
          <w:szCs w:val="24"/>
          <w:lang w:eastAsia="en-GB"/>
        </w:rPr>
      </w:pPr>
    </w:p>
    <w:p w:rsidR="00DF05A2" w:rsidRDefault="00DF05A2" w:rsidP="004A61D7">
      <w:pPr>
        <w:pStyle w:val="ListParagraph"/>
        <w:numPr>
          <w:ilvl w:val="0"/>
          <w:numId w:val="19"/>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Syarat dan Kriteria Alat Peraga </w:t>
      </w:r>
    </w:p>
    <w:p w:rsidR="00AB630E" w:rsidRDefault="00AB630E" w:rsidP="00EE1BEA">
      <w:pPr>
        <w:pStyle w:val="ListParagraph"/>
        <w:spacing w:after="0" w:line="480" w:lineRule="auto"/>
        <w:ind w:left="900"/>
        <w:jc w:val="both"/>
        <w:rPr>
          <w:rFonts w:ascii="Times New Roman" w:hAnsi="Times New Roman" w:cs="Times New Roman"/>
          <w:sz w:val="24"/>
          <w:szCs w:val="24"/>
          <w:lang w:eastAsia="en-GB"/>
        </w:rPr>
      </w:pPr>
      <w:r w:rsidRPr="00AB630E">
        <w:rPr>
          <w:rFonts w:ascii="Times New Roman" w:hAnsi="Times New Roman" w:cs="Times New Roman"/>
          <w:sz w:val="24"/>
          <w:szCs w:val="24"/>
          <w:lang w:eastAsia="en-GB"/>
        </w:rPr>
        <w:t>Persyaratan alat pe</w:t>
      </w:r>
      <w:r>
        <w:rPr>
          <w:rFonts w:ascii="Times New Roman" w:hAnsi="Times New Roman" w:cs="Times New Roman"/>
          <w:sz w:val="24"/>
          <w:szCs w:val="24"/>
          <w:lang w:eastAsia="en-GB"/>
        </w:rPr>
        <w:t xml:space="preserve">raga menurut </w:t>
      </w:r>
      <w:r w:rsidR="004B78CB">
        <w:rPr>
          <w:rFonts w:ascii="Times New Roman" w:hAnsi="Times New Roman" w:cs="Times New Roman"/>
          <w:sz w:val="24"/>
          <w:szCs w:val="24"/>
          <w:lang w:eastAsia="en-GB"/>
        </w:rPr>
        <w:t>Sudjana</w:t>
      </w:r>
      <w:r w:rsidR="00A1586D">
        <w:rPr>
          <w:rFonts w:ascii="Times New Roman" w:hAnsi="Times New Roman" w:cs="Times New Roman"/>
          <w:sz w:val="24"/>
          <w:szCs w:val="24"/>
          <w:lang w:eastAsia="en-GB"/>
        </w:rPr>
        <w:t xml:space="preserve"> </w:t>
      </w:r>
      <w:r w:rsidR="004B78CB">
        <w:rPr>
          <w:rFonts w:ascii="Times New Roman" w:hAnsi="Times New Roman" w:cs="Times New Roman"/>
          <w:sz w:val="24"/>
          <w:szCs w:val="24"/>
          <w:lang w:eastAsia="en-GB"/>
        </w:rPr>
        <w:t>(</w:t>
      </w:r>
      <w:r w:rsidR="00A1586D">
        <w:rPr>
          <w:rFonts w:ascii="Times New Roman" w:hAnsi="Times New Roman" w:cs="Times New Roman"/>
          <w:sz w:val="24"/>
          <w:szCs w:val="24"/>
          <w:lang w:eastAsia="en-GB"/>
        </w:rPr>
        <w:t>2002:</w:t>
      </w:r>
      <w:r w:rsidR="004B78CB">
        <w:rPr>
          <w:rFonts w:ascii="Times New Roman" w:hAnsi="Times New Roman" w:cs="Times New Roman"/>
          <w:sz w:val="24"/>
          <w:szCs w:val="24"/>
          <w:lang w:eastAsia="en-GB"/>
        </w:rPr>
        <w:t xml:space="preserve"> </w:t>
      </w:r>
      <w:r w:rsidR="00A1586D">
        <w:rPr>
          <w:rFonts w:ascii="Times New Roman" w:hAnsi="Times New Roman" w:cs="Times New Roman"/>
          <w:sz w:val="24"/>
          <w:szCs w:val="24"/>
          <w:lang w:eastAsia="en-GB"/>
        </w:rPr>
        <w:t xml:space="preserve">65) antara lain, </w:t>
      </w:r>
      <w:proofErr w:type="gramStart"/>
      <w:r w:rsidR="00A1586D">
        <w:rPr>
          <w:rFonts w:ascii="Times New Roman" w:hAnsi="Times New Roman" w:cs="Times New Roman"/>
          <w:sz w:val="24"/>
          <w:szCs w:val="24"/>
          <w:lang w:eastAsia="en-GB"/>
        </w:rPr>
        <w:t>yaitu :</w:t>
      </w:r>
      <w:proofErr w:type="gramEnd"/>
    </w:p>
    <w:p w:rsidR="00A1586D" w:rsidRDefault="00A1586D"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Tahan lama </w:t>
      </w:r>
    </w:p>
    <w:p w:rsidR="00A1586D" w:rsidRDefault="00A1586D"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Bentuk dan warnanya menarik </w:t>
      </w:r>
    </w:p>
    <w:p w:rsidR="00A1586D" w:rsidRDefault="00A1586D"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Sederhana dan mudah dikelola </w:t>
      </w:r>
    </w:p>
    <w:p w:rsidR="00A1586D" w:rsidRDefault="00A1586D"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Ukurannya sesuai dapat menyajikan konsep </w:t>
      </w:r>
      <w:r w:rsidR="00A85FE3">
        <w:rPr>
          <w:rFonts w:ascii="Times New Roman" w:hAnsi="Times New Roman" w:cs="Times New Roman"/>
          <w:sz w:val="24"/>
          <w:szCs w:val="24"/>
          <w:lang w:eastAsia="en-GB"/>
        </w:rPr>
        <w:t>matematika baik dalam real, gambar, atu diagram</w:t>
      </w:r>
    </w:p>
    <w:p w:rsidR="00A85FE3" w:rsidRDefault="00A85FE3"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Sesuai dengan konsep matematika </w:t>
      </w:r>
    </w:p>
    <w:p w:rsidR="00A85FE3" w:rsidRDefault="00A85FE3"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Dapat memperjelas konsep matematika </w:t>
      </w:r>
    </w:p>
    <w:p w:rsidR="00A85FE3" w:rsidRDefault="00A85FE3"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Peragaan itu menjadi dasar bagi tumbuhnya konsep berfikir abstrak bagi murid</w:t>
      </w:r>
    </w:p>
    <w:p w:rsidR="00A85FE3" w:rsidRDefault="00A85FE3"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Menjadikan murid belajar aktif dan mandiri dengan memanipulasi alat peraga</w:t>
      </w:r>
    </w:p>
    <w:p w:rsidR="00A85FE3" w:rsidRDefault="00A85FE3" w:rsidP="00EE1BEA">
      <w:pPr>
        <w:pStyle w:val="ListParagraph"/>
        <w:numPr>
          <w:ilvl w:val="0"/>
          <w:numId w:val="22"/>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Bila mungkin alat peraga tersebut bisa berfaedah lipat(banyak)</w:t>
      </w:r>
    </w:p>
    <w:p w:rsidR="00A85FE3" w:rsidRDefault="00A85FE3" w:rsidP="004B78CB">
      <w:pPr>
        <w:spacing w:after="0" w:line="360" w:lineRule="auto"/>
        <w:ind w:firstLine="720"/>
        <w:jc w:val="both"/>
        <w:rPr>
          <w:rFonts w:ascii="Times New Roman" w:hAnsi="Times New Roman" w:cs="Times New Roman"/>
          <w:sz w:val="24"/>
          <w:szCs w:val="24"/>
          <w:lang w:eastAsia="en-GB"/>
        </w:rPr>
      </w:pPr>
    </w:p>
    <w:p w:rsidR="00A85FE3" w:rsidRDefault="008D7C4D" w:rsidP="00EE1BEA">
      <w:pPr>
        <w:spacing w:after="0" w:line="480" w:lineRule="auto"/>
        <w:ind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lastRenderedPageBreak/>
        <w:t>Persyarata</w:t>
      </w:r>
      <w:r w:rsidR="00CD00A4">
        <w:rPr>
          <w:rFonts w:ascii="Times New Roman" w:hAnsi="Times New Roman" w:cs="Times New Roman"/>
          <w:sz w:val="24"/>
          <w:szCs w:val="24"/>
          <w:lang w:eastAsia="en-GB"/>
        </w:rPr>
        <w:t>n yang telah dipaparkan di atas</w:t>
      </w:r>
      <w:r>
        <w:rPr>
          <w:rFonts w:ascii="Times New Roman" w:hAnsi="Times New Roman" w:cs="Times New Roman"/>
          <w:sz w:val="24"/>
          <w:szCs w:val="24"/>
          <w:lang w:eastAsia="en-GB"/>
        </w:rPr>
        <w:t xml:space="preserve"> dapat disimpulkan syarat dari alat peraga adalah harus sesuai dengan materi pem</w:t>
      </w:r>
      <w:r w:rsidR="007F2F9C">
        <w:rPr>
          <w:rFonts w:ascii="Times New Roman" w:hAnsi="Times New Roman" w:cs="Times New Roman"/>
          <w:sz w:val="24"/>
          <w:szCs w:val="24"/>
          <w:lang w:eastAsia="en-GB"/>
        </w:rPr>
        <w:t>belajaran dan sesuai dengan kara</w:t>
      </w:r>
      <w:r>
        <w:rPr>
          <w:rFonts w:ascii="Times New Roman" w:hAnsi="Times New Roman" w:cs="Times New Roman"/>
          <w:sz w:val="24"/>
          <w:szCs w:val="24"/>
          <w:lang w:eastAsia="en-GB"/>
        </w:rPr>
        <w:t>k</w:t>
      </w:r>
      <w:r w:rsidR="007F2F9C">
        <w:rPr>
          <w:rFonts w:ascii="Times New Roman" w:hAnsi="Times New Roman" w:cs="Times New Roman"/>
          <w:sz w:val="24"/>
          <w:szCs w:val="24"/>
          <w:lang w:eastAsia="en-GB"/>
        </w:rPr>
        <w:t>te</w:t>
      </w:r>
      <w:r>
        <w:rPr>
          <w:rFonts w:ascii="Times New Roman" w:hAnsi="Times New Roman" w:cs="Times New Roman"/>
          <w:sz w:val="24"/>
          <w:szCs w:val="24"/>
          <w:lang w:eastAsia="en-GB"/>
        </w:rPr>
        <w:t>ristik dari murid.</w:t>
      </w:r>
      <w:proofErr w:type="gramEnd"/>
    </w:p>
    <w:p w:rsidR="008D7C4D" w:rsidRDefault="008D7C4D" w:rsidP="00EE1BEA">
      <w:pPr>
        <w:spacing w:after="0" w:line="480" w:lineRule="auto"/>
        <w:ind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Sudjana (2002:</w:t>
      </w:r>
      <w:r w:rsidR="004B78CB">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66) menyatakan pula bahwa kriteria menggunakan alat peraga sangat tergantung </w:t>
      </w:r>
      <w:proofErr w:type="gramStart"/>
      <w:r>
        <w:rPr>
          <w:rFonts w:ascii="Times New Roman" w:hAnsi="Times New Roman" w:cs="Times New Roman"/>
          <w:sz w:val="24"/>
          <w:szCs w:val="24"/>
          <w:lang w:eastAsia="en-GB"/>
        </w:rPr>
        <w:t>pada :</w:t>
      </w:r>
      <w:proofErr w:type="gramEnd"/>
    </w:p>
    <w:p w:rsidR="008D7C4D" w:rsidRDefault="008D7C4D" w:rsidP="00EE1BEA">
      <w:pPr>
        <w:pStyle w:val="ListParagraph"/>
        <w:numPr>
          <w:ilvl w:val="0"/>
          <w:numId w:val="23"/>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Tujuan</w:t>
      </w:r>
      <w:r w:rsidR="00EE1BEA">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(objektif)</w:t>
      </w:r>
    </w:p>
    <w:p w:rsidR="008D7C4D" w:rsidRDefault="008D7C4D" w:rsidP="00EE1BEA">
      <w:pPr>
        <w:pStyle w:val="ListParagraph"/>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Pemilihan kriteria alat peraga yang tepat dapat mempengaruhi tujuan pengajaran yang </w:t>
      </w:r>
      <w:proofErr w:type="gramStart"/>
      <w:r>
        <w:rPr>
          <w:rFonts w:ascii="Times New Roman" w:hAnsi="Times New Roman" w:cs="Times New Roman"/>
          <w:sz w:val="24"/>
          <w:szCs w:val="24"/>
          <w:lang w:eastAsia="en-GB"/>
        </w:rPr>
        <w:t>akan</w:t>
      </w:r>
      <w:proofErr w:type="gramEnd"/>
      <w:r>
        <w:rPr>
          <w:rFonts w:ascii="Times New Roman" w:hAnsi="Times New Roman" w:cs="Times New Roman"/>
          <w:sz w:val="24"/>
          <w:szCs w:val="24"/>
          <w:lang w:eastAsia="en-GB"/>
        </w:rPr>
        <w:t xml:space="preserve"> dicapai apakah alat peraga tersebut mampu meningkatkan kognitif, efektif, dan psikomotor yang merupakan tujuan dari sebuah pembelajaran.</w:t>
      </w:r>
    </w:p>
    <w:p w:rsidR="008D7C4D" w:rsidRDefault="008D7C4D" w:rsidP="00EE1BEA">
      <w:pPr>
        <w:pStyle w:val="ListParagraph"/>
        <w:numPr>
          <w:ilvl w:val="0"/>
          <w:numId w:val="23"/>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Materi Pelajaran</w:t>
      </w:r>
    </w:p>
    <w:p w:rsidR="008D7C4D" w:rsidRDefault="008D7C4D" w:rsidP="00EE1BEA">
      <w:pPr>
        <w:pStyle w:val="ListParagraph"/>
        <w:spacing w:after="0" w:line="240" w:lineRule="auto"/>
        <w:ind w:left="1260" w:right="706"/>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 xml:space="preserve">Membantu murid dalam memahami sabuah konsep dasar </w:t>
      </w:r>
      <w:r w:rsidR="00A51013">
        <w:rPr>
          <w:rFonts w:ascii="Times New Roman" w:hAnsi="Times New Roman" w:cs="Times New Roman"/>
          <w:sz w:val="24"/>
          <w:szCs w:val="24"/>
          <w:lang w:eastAsia="en-GB"/>
        </w:rPr>
        <w:t>dalam materi pembelajaran matematika sehingga memudahkan murid dalam pemahaman materi dalam ruang lingkup dan kesukaran yang lebih tinggi.</w:t>
      </w:r>
      <w:proofErr w:type="gramEnd"/>
    </w:p>
    <w:p w:rsidR="008D7C4D" w:rsidRDefault="008D7C4D" w:rsidP="00EE1BEA">
      <w:pPr>
        <w:pStyle w:val="ListParagraph"/>
        <w:numPr>
          <w:ilvl w:val="0"/>
          <w:numId w:val="23"/>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Strategi Belajar Mengajar</w:t>
      </w:r>
    </w:p>
    <w:p w:rsidR="005217D0" w:rsidRPr="002A310D" w:rsidRDefault="00A51013" w:rsidP="002A310D">
      <w:pPr>
        <w:pStyle w:val="ListParagraph"/>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Menggunakan alat peraga maka </w:t>
      </w:r>
      <w:proofErr w:type="gramStart"/>
      <w:r>
        <w:rPr>
          <w:rFonts w:ascii="Times New Roman" w:hAnsi="Times New Roman" w:cs="Times New Roman"/>
          <w:sz w:val="24"/>
          <w:szCs w:val="24"/>
          <w:lang w:eastAsia="en-GB"/>
        </w:rPr>
        <w:t>akan</w:t>
      </w:r>
      <w:proofErr w:type="gramEnd"/>
      <w:r>
        <w:rPr>
          <w:rFonts w:ascii="Times New Roman" w:hAnsi="Times New Roman" w:cs="Times New Roman"/>
          <w:sz w:val="24"/>
          <w:szCs w:val="24"/>
          <w:lang w:eastAsia="en-GB"/>
        </w:rPr>
        <w:t xml:space="preserve"> mempermudah guru di dalam menerapkan strategi di dalam mengajar.</w:t>
      </w:r>
    </w:p>
    <w:p w:rsidR="008D7C4D" w:rsidRDefault="008D7C4D" w:rsidP="00EE1BEA">
      <w:pPr>
        <w:pStyle w:val="ListParagraph"/>
        <w:numPr>
          <w:ilvl w:val="0"/>
          <w:numId w:val="23"/>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Kondisi</w:t>
      </w:r>
    </w:p>
    <w:p w:rsidR="00A51013" w:rsidRDefault="00A51013" w:rsidP="00EE1BEA">
      <w:pPr>
        <w:pStyle w:val="ListParagraph"/>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Alat peraga membantu guru pada kondisi-kondisi tertentu, misal pada kondisi kelas yang penuh dengan murid sehingga diperlukan pengeras suara untuk mempermudah guru agar dapat didengar oleh muridnya saat menjelaskan materi</w:t>
      </w:r>
    </w:p>
    <w:p w:rsidR="008D7C4D" w:rsidRDefault="008D7C4D" w:rsidP="008F5812">
      <w:pPr>
        <w:pStyle w:val="ListParagraph"/>
        <w:numPr>
          <w:ilvl w:val="0"/>
          <w:numId w:val="23"/>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Siswa </w:t>
      </w:r>
    </w:p>
    <w:p w:rsidR="00A51013" w:rsidRDefault="00A51013" w:rsidP="00EE1BEA">
      <w:pPr>
        <w:pStyle w:val="ListParagraph"/>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Pemilihan alat peraga disesuaikan de</w:t>
      </w:r>
      <w:r w:rsidR="00B15CE0">
        <w:rPr>
          <w:rFonts w:ascii="Times New Roman" w:hAnsi="Times New Roman" w:cs="Times New Roman"/>
          <w:sz w:val="24"/>
          <w:szCs w:val="24"/>
          <w:lang w:eastAsia="en-GB"/>
        </w:rPr>
        <w:t xml:space="preserve">ngan </w:t>
      </w:r>
      <w:proofErr w:type="gramStart"/>
      <w:r w:rsidR="00B15CE0">
        <w:rPr>
          <w:rFonts w:ascii="Times New Roman" w:hAnsi="Times New Roman" w:cs="Times New Roman"/>
          <w:sz w:val="24"/>
          <w:szCs w:val="24"/>
          <w:lang w:eastAsia="en-GB"/>
        </w:rPr>
        <w:t>apa</w:t>
      </w:r>
      <w:proofErr w:type="gramEnd"/>
      <w:r w:rsidR="00B15CE0">
        <w:rPr>
          <w:rFonts w:ascii="Times New Roman" w:hAnsi="Times New Roman" w:cs="Times New Roman"/>
          <w:sz w:val="24"/>
          <w:szCs w:val="24"/>
          <w:lang w:eastAsia="en-GB"/>
        </w:rPr>
        <w:t xml:space="preserve"> yang disukai oleh murid</w:t>
      </w:r>
      <w:r>
        <w:rPr>
          <w:rFonts w:ascii="Times New Roman" w:hAnsi="Times New Roman" w:cs="Times New Roman"/>
          <w:sz w:val="24"/>
          <w:szCs w:val="24"/>
          <w:lang w:eastAsia="en-GB"/>
        </w:rPr>
        <w:t xml:space="preserve"> misalnya alat peraga yang berupa </w:t>
      </w:r>
      <w:r w:rsidR="00B355CA">
        <w:rPr>
          <w:rFonts w:ascii="Times New Roman" w:hAnsi="Times New Roman" w:cs="Times New Roman"/>
          <w:sz w:val="24"/>
          <w:szCs w:val="24"/>
          <w:lang w:eastAsia="en-GB"/>
        </w:rPr>
        <w:t>permainan namun hal tersebut te</w:t>
      </w:r>
      <w:r>
        <w:rPr>
          <w:rFonts w:ascii="Times New Roman" w:hAnsi="Times New Roman" w:cs="Times New Roman"/>
          <w:sz w:val="24"/>
          <w:szCs w:val="24"/>
          <w:lang w:eastAsia="en-GB"/>
        </w:rPr>
        <w:t>ntunya tidak lepas dari tujuan pembelajaran.</w:t>
      </w:r>
    </w:p>
    <w:p w:rsidR="00B13D6C" w:rsidRDefault="00B13D6C" w:rsidP="00A51013">
      <w:pPr>
        <w:pStyle w:val="ListParagraph"/>
        <w:spacing w:after="0"/>
        <w:ind w:left="1080"/>
        <w:jc w:val="both"/>
        <w:rPr>
          <w:rFonts w:ascii="Times New Roman" w:hAnsi="Times New Roman" w:cs="Times New Roman"/>
          <w:sz w:val="24"/>
          <w:szCs w:val="24"/>
          <w:lang w:eastAsia="en-GB"/>
        </w:rPr>
      </w:pPr>
    </w:p>
    <w:p w:rsidR="00A51013" w:rsidRDefault="00A51013" w:rsidP="002A310D">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 xml:space="preserve">Kesimpulan yang dapat ditarik </w:t>
      </w:r>
      <w:r w:rsidR="00955A6E">
        <w:rPr>
          <w:rFonts w:ascii="Times New Roman" w:hAnsi="Times New Roman" w:cs="Times New Roman"/>
          <w:sz w:val="24"/>
          <w:szCs w:val="24"/>
          <w:lang w:eastAsia="en-GB"/>
        </w:rPr>
        <w:t>dari pemaparan penjelasan di atas, adalah untuk melihat alat peraga secara tepat yang harus diperhatikan yaitu tujuan, materi pelajaran, strategi pembelajaran dan kondisi murid khususnya bagi murid tunagrahita ringan Kelas Dasar III SLB-C YPPLB Makassar.</w:t>
      </w:r>
      <w:proofErr w:type="gramEnd"/>
      <w:r w:rsidR="00955A6E">
        <w:rPr>
          <w:rFonts w:ascii="Times New Roman" w:hAnsi="Times New Roman" w:cs="Times New Roman"/>
          <w:sz w:val="24"/>
          <w:szCs w:val="24"/>
          <w:lang w:eastAsia="en-GB"/>
        </w:rPr>
        <w:t xml:space="preserve"> </w:t>
      </w:r>
      <w:proofErr w:type="gramStart"/>
      <w:r w:rsidR="00955A6E">
        <w:rPr>
          <w:rFonts w:ascii="Times New Roman" w:hAnsi="Times New Roman" w:cs="Times New Roman"/>
          <w:sz w:val="24"/>
          <w:szCs w:val="24"/>
          <w:lang w:eastAsia="en-GB"/>
        </w:rPr>
        <w:t>Alat peraga harus dapat digunakan untuk menstimulasikan murid dalam belajar khususnya matematika (pengurangan).</w:t>
      </w:r>
      <w:proofErr w:type="gramEnd"/>
      <w:r w:rsidR="00955A6E">
        <w:rPr>
          <w:rFonts w:ascii="Times New Roman" w:hAnsi="Times New Roman" w:cs="Times New Roman"/>
          <w:sz w:val="24"/>
          <w:szCs w:val="24"/>
          <w:lang w:eastAsia="en-GB"/>
        </w:rPr>
        <w:t xml:space="preserve"> </w:t>
      </w:r>
      <w:proofErr w:type="gramStart"/>
      <w:r w:rsidR="00955A6E">
        <w:rPr>
          <w:rFonts w:ascii="Times New Roman" w:hAnsi="Times New Roman" w:cs="Times New Roman"/>
          <w:sz w:val="24"/>
          <w:szCs w:val="24"/>
          <w:lang w:eastAsia="en-GB"/>
        </w:rPr>
        <w:lastRenderedPageBreak/>
        <w:t>Dengan demikian, alat peraga yang ditampilkan harus menarik perhatian murid tunagrahita ringan sehingga murid merasa sena</w:t>
      </w:r>
      <w:r w:rsidR="00145608">
        <w:rPr>
          <w:rFonts w:ascii="Times New Roman" w:hAnsi="Times New Roman" w:cs="Times New Roman"/>
          <w:sz w:val="24"/>
          <w:szCs w:val="24"/>
          <w:lang w:eastAsia="en-GB"/>
        </w:rPr>
        <w:t>n</w:t>
      </w:r>
      <w:r w:rsidR="00955A6E">
        <w:rPr>
          <w:rFonts w:ascii="Times New Roman" w:hAnsi="Times New Roman" w:cs="Times New Roman"/>
          <w:sz w:val="24"/>
          <w:szCs w:val="24"/>
          <w:lang w:eastAsia="en-GB"/>
        </w:rPr>
        <w:t xml:space="preserve">g dan dapat menelaah konsep materi dengan bantuan alat peraga secara konkret </w:t>
      </w:r>
      <w:r w:rsidR="00955A6E" w:rsidRPr="00880B56">
        <w:rPr>
          <w:rFonts w:ascii="Times New Roman" w:hAnsi="Times New Roman" w:cs="Times New Roman"/>
          <w:i/>
          <w:sz w:val="24"/>
          <w:szCs w:val="24"/>
          <w:lang w:eastAsia="en-GB"/>
        </w:rPr>
        <w:t>(visual).</w:t>
      </w:r>
      <w:proofErr w:type="gramEnd"/>
      <w:r w:rsidR="00955A6E">
        <w:rPr>
          <w:rFonts w:ascii="Times New Roman" w:hAnsi="Times New Roman" w:cs="Times New Roman"/>
          <w:sz w:val="24"/>
          <w:szCs w:val="24"/>
          <w:lang w:eastAsia="en-GB"/>
        </w:rPr>
        <w:t xml:space="preserve"> </w:t>
      </w:r>
      <w:proofErr w:type="gramStart"/>
      <w:r w:rsidR="00955A6E">
        <w:rPr>
          <w:rFonts w:ascii="Times New Roman" w:hAnsi="Times New Roman" w:cs="Times New Roman"/>
          <w:sz w:val="24"/>
          <w:szCs w:val="24"/>
          <w:lang w:eastAsia="en-GB"/>
        </w:rPr>
        <w:t xml:space="preserve">Sehingga yang digunakan adalah salah satu jenis </w:t>
      </w:r>
      <w:r w:rsidR="00880B56">
        <w:rPr>
          <w:rFonts w:ascii="Times New Roman" w:hAnsi="Times New Roman" w:cs="Times New Roman"/>
          <w:sz w:val="24"/>
          <w:szCs w:val="24"/>
          <w:lang w:eastAsia="en-GB"/>
        </w:rPr>
        <w:t>alat peraga benda asli yaitu Stik Es</w:t>
      </w:r>
      <w:r w:rsidR="00EE1BEA">
        <w:rPr>
          <w:rFonts w:ascii="Times New Roman" w:hAnsi="Times New Roman" w:cs="Times New Roman"/>
          <w:sz w:val="24"/>
          <w:szCs w:val="24"/>
          <w:lang w:eastAsia="en-GB"/>
        </w:rPr>
        <w:t>.</w:t>
      </w:r>
      <w:proofErr w:type="gramEnd"/>
    </w:p>
    <w:p w:rsidR="00EE1BEA" w:rsidRPr="008D7C4D" w:rsidRDefault="00EE1BEA" w:rsidP="004B78CB">
      <w:pPr>
        <w:pStyle w:val="ListParagraph"/>
        <w:spacing w:after="0" w:line="360" w:lineRule="auto"/>
        <w:ind w:left="0" w:firstLine="720"/>
        <w:jc w:val="both"/>
        <w:rPr>
          <w:rFonts w:ascii="Times New Roman" w:hAnsi="Times New Roman" w:cs="Times New Roman"/>
          <w:sz w:val="24"/>
          <w:szCs w:val="24"/>
          <w:lang w:eastAsia="en-GB"/>
        </w:rPr>
      </w:pPr>
    </w:p>
    <w:p w:rsidR="00DF05A2" w:rsidRDefault="00DF05A2" w:rsidP="003358AC">
      <w:pPr>
        <w:pStyle w:val="ListParagraph"/>
        <w:numPr>
          <w:ilvl w:val="0"/>
          <w:numId w:val="19"/>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Manfaat Alat Peraga Dalam Pengajaran Matematika</w:t>
      </w:r>
    </w:p>
    <w:p w:rsidR="00955A6E" w:rsidRDefault="00B1542A" w:rsidP="00EE1BEA">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Menurut beberapa hasil penelitian, penggunaan</w:t>
      </w:r>
      <w:r w:rsidR="003A25BD">
        <w:rPr>
          <w:rFonts w:ascii="Times New Roman" w:hAnsi="Times New Roman" w:cs="Times New Roman"/>
          <w:sz w:val="24"/>
          <w:szCs w:val="24"/>
          <w:lang w:eastAsia="en-GB"/>
        </w:rPr>
        <w:t xml:space="preserve"> alat peraga menunjang penjelas</w:t>
      </w:r>
      <w:r>
        <w:rPr>
          <w:rFonts w:ascii="Times New Roman" w:hAnsi="Times New Roman" w:cs="Times New Roman"/>
          <w:sz w:val="24"/>
          <w:szCs w:val="24"/>
          <w:lang w:eastAsia="en-GB"/>
        </w:rPr>
        <w:t>an konsep matematika.</w:t>
      </w:r>
      <w:proofErr w:type="gramEnd"/>
      <w:r>
        <w:rPr>
          <w:rFonts w:ascii="Times New Roman" w:hAnsi="Times New Roman" w:cs="Times New Roman"/>
          <w:sz w:val="24"/>
          <w:szCs w:val="24"/>
          <w:lang w:eastAsia="en-GB"/>
        </w:rPr>
        <w:t xml:space="preserve"> </w:t>
      </w:r>
      <w:r w:rsidR="00770564">
        <w:rPr>
          <w:rFonts w:ascii="Times New Roman" w:hAnsi="Times New Roman" w:cs="Times New Roman"/>
          <w:sz w:val="24"/>
          <w:szCs w:val="24"/>
          <w:lang w:eastAsia="en-GB"/>
        </w:rPr>
        <w:t>Penelitian yan</w:t>
      </w:r>
      <w:r w:rsidR="00E476E9">
        <w:rPr>
          <w:rFonts w:ascii="Times New Roman" w:hAnsi="Times New Roman" w:cs="Times New Roman"/>
          <w:sz w:val="24"/>
          <w:szCs w:val="24"/>
          <w:lang w:eastAsia="en-GB"/>
        </w:rPr>
        <w:t>g dilakukan oleh</w:t>
      </w:r>
      <w:r w:rsidR="004B78CB">
        <w:rPr>
          <w:rFonts w:ascii="Times New Roman" w:hAnsi="Times New Roman" w:cs="Times New Roman"/>
          <w:sz w:val="24"/>
          <w:szCs w:val="24"/>
          <w:lang w:eastAsia="en-GB"/>
        </w:rPr>
        <w:t xml:space="preserve"> Higgins dan S</w:t>
      </w:r>
      <w:r w:rsidR="00770564">
        <w:rPr>
          <w:rFonts w:ascii="Times New Roman" w:hAnsi="Times New Roman" w:cs="Times New Roman"/>
          <w:sz w:val="24"/>
          <w:szCs w:val="24"/>
          <w:lang w:eastAsia="en-GB"/>
        </w:rPr>
        <w:t>uydam (Ruseffendi, 1998:</w:t>
      </w:r>
      <w:r w:rsidR="004B78CB">
        <w:rPr>
          <w:rFonts w:ascii="Times New Roman" w:hAnsi="Times New Roman" w:cs="Times New Roman"/>
          <w:sz w:val="24"/>
          <w:szCs w:val="24"/>
          <w:lang w:eastAsia="en-GB"/>
        </w:rPr>
        <w:t xml:space="preserve"> </w:t>
      </w:r>
      <w:r w:rsidR="00770564">
        <w:rPr>
          <w:rFonts w:ascii="Times New Roman" w:hAnsi="Times New Roman" w:cs="Times New Roman"/>
          <w:sz w:val="24"/>
          <w:szCs w:val="24"/>
          <w:lang w:eastAsia="en-GB"/>
        </w:rPr>
        <w:t>6) memberikan hasil</w:t>
      </w:r>
      <w:r w:rsidR="00E476E9">
        <w:rPr>
          <w:rFonts w:ascii="Times New Roman" w:hAnsi="Times New Roman" w:cs="Times New Roman"/>
          <w:sz w:val="24"/>
          <w:szCs w:val="24"/>
          <w:lang w:eastAsia="en-GB"/>
        </w:rPr>
        <w:t>-hasil</w:t>
      </w:r>
      <w:r w:rsidR="00770564">
        <w:rPr>
          <w:rFonts w:ascii="Times New Roman" w:hAnsi="Times New Roman" w:cs="Times New Roman"/>
          <w:sz w:val="24"/>
          <w:szCs w:val="24"/>
          <w:lang w:eastAsia="en-GB"/>
        </w:rPr>
        <w:t xml:space="preserve"> sebagai </w:t>
      </w:r>
      <w:proofErr w:type="gramStart"/>
      <w:r w:rsidR="00770564">
        <w:rPr>
          <w:rFonts w:ascii="Times New Roman" w:hAnsi="Times New Roman" w:cs="Times New Roman"/>
          <w:sz w:val="24"/>
          <w:szCs w:val="24"/>
          <w:lang w:eastAsia="en-GB"/>
        </w:rPr>
        <w:t>berikut :</w:t>
      </w:r>
      <w:proofErr w:type="gramEnd"/>
    </w:p>
    <w:p w:rsidR="00770564" w:rsidRDefault="00770564" w:rsidP="00EE1BEA">
      <w:pPr>
        <w:pStyle w:val="ListParagraph"/>
        <w:numPr>
          <w:ilvl w:val="0"/>
          <w:numId w:val="24"/>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Secara umum hasil penelitian yang dilaksanakan tersebut mengisyaratkan bahwa alat peraga berfungsi efektif dan memotivasi belajar murid</w:t>
      </w:r>
    </w:p>
    <w:p w:rsidR="00770564" w:rsidRDefault="00770564" w:rsidP="00EE1BEA">
      <w:pPr>
        <w:pStyle w:val="ListParagraph"/>
        <w:numPr>
          <w:ilvl w:val="0"/>
          <w:numId w:val="24"/>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Terdapat perbandingan keberhasilan 6:1 antara pengajaran yang menggunakan alat peraga dengan yang tidak menggunakannya.</w:t>
      </w:r>
    </w:p>
    <w:p w:rsidR="00770564" w:rsidRDefault="00770564" w:rsidP="00EE1BEA">
      <w:pPr>
        <w:pStyle w:val="ListParagraph"/>
        <w:numPr>
          <w:ilvl w:val="0"/>
          <w:numId w:val="24"/>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Memanipulasi (mengutak-atik) alat peraga yang sangat penting bagi murid</w:t>
      </w:r>
    </w:p>
    <w:p w:rsidR="00770564" w:rsidRDefault="00770564" w:rsidP="00EE1BEA">
      <w:pPr>
        <w:pStyle w:val="ListParagraph"/>
        <w:numPr>
          <w:ilvl w:val="0"/>
          <w:numId w:val="24"/>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Terdapat sedikit bukti yang mengga</w:t>
      </w:r>
      <w:r w:rsidR="00145608">
        <w:rPr>
          <w:rFonts w:ascii="Times New Roman" w:hAnsi="Times New Roman" w:cs="Times New Roman"/>
          <w:sz w:val="24"/>
          <w:szCs w:val="24"/>
          <w:lang w:eastAsia="en-GB"/>
        </w:rPr>
        <w:t>m</w:t>
      </w:r>
      <w:r>
        <w:rPr>
          <w:rFonts w:ascii="Times New Roman" w:hAnsi="Times New Roman" w:cs="Times New Roman"/>
          <w:sz w:val="24"/>
          <w:szCs w:val="24"/>
          <w:lang w:eastAsia="en-GB"/>
        </w:rPr>
        <w:t xml:space="preserve">barkan bahwa memanipulasi alat peraga </w:t>
      </w:r>
      <w:r w:rsidR="00145608">
        <w:rPr>
          <w:rFonts w:ascii="Times New Roman" w:hAnsi="Times New Roman" w:cs="Times New Roman"/>
          <w:sz w:val="24"/>
          <w:szCs w:val="24"/>
          <w:lang w:eastAsia="en-GB"/>
        </w:rPr>
        <w:t>hanya berhasil bagi murid yang t</w:t>
      </w:r>
      <w:r>
        <w:rPr>
          <w:rFonts w:ascii="Times New Roman" w:hAnsi="Times New Roman" w:cs="Times New Roman"/>
          <w:sz w:val="24"/>
          <w:szCs w:val="24"/>
          <w:lang w:eastAsia="en-GB"/>
        </w:rPr>
        <w:t>ingkat rendah.</w:t>
      </w:r>
    </w:p>
    <w:p w:rsidR="00770564" w:rsidRDefault="00F55D5F" w:rsidP="00EE1BEA">
      <w:pPr>
        <w:pStyle w:val="ListParagraph"/>
        <w:numPr>
          <w:ilvl w:val="0"/>
          <w:numId w:val="24"/>
        </w:numPr>
        <w:spacing w:after="0" w:line="240" w:lineRule="auto"/>
        <w:ind w:left="1260" w:right="706"/>
        <w:jc w:val="both"/>
        <w:rPr>
          <w:rFonts w:ascii="Times New Roman" w:hAnsi="Times New Roman" w:cs="Times New Roman"/>
          <w:sz w:val="24"/>
          <w:szCs w:val="24"/>
          <w:lang w:eastAsia="en-GB"/>
        </w:rPr>
      </w:pPr>
      <w:r>
        <w:rPr>
          <w:rFonts w:ascii="Times New Roman" w:hAnsi="Times New Roman" w:cs="Times New Roman"/>
          <w:sz w:val="24"/>
          <w:szCs w:val="24"/>
          <w:lang w:eastAsia="en-GB"/>
        </w:rPr>
        <w:t>Ga</w:t>
      </w:r>
      <w:r w:rsidR="00770564">
        <w:rPr>
          <w:rFonts w:ascii="Times New Roman" w:hAnsi="Times New Roman" w:cs="Times New Roman"/>
          <w:sz w:val="24"/>
          <w:szCs w:val="24"/>
          <w:lang w:eastAsia="en-GB"/>
        </w:rPr>
        <w:t>mbar dari benda</w:t>
      </w:r>
      <w:proofErr w:type="gramStart"/>
      <w:r w:rsidR="00770564">
        <w:rPr>
          <w:rFonts w:ascii="Times New Roman" w:hAnsi="Times New Roman" w:cs="Times New Roman"/>
          <w:sz w:val="24"/>
          <w:szCs w:val="24"/>
          <w:lang w:eastAsia="en-GB"/>
        </w:rPr>
        <w:t>,  sebagai</w:t>
      </w:r>
      <w:proofErr w:type="gramEnd"/>
      <w:r w:rsidR="00770564">
        <w:rPr>
          <w:rFonts w:ascii="Times New Roman" w:hAnsi="Times New Roman" w:cs="Times New Roman"/>
          <w:sz w:val="24"/>
          <w:szCs w:val="24"/>
          <w:lang w:eastAsia="en-GB"/>
        </w:rPr>
        <w:t xml:space="preserve"> alat peraga dalam pengajaran, memiliki kegunaan yang ti</w:t>
      </w:r>
      <w:r w:rsidR="00284288">
        <w:rPr>
          <w:rFonts w:ascii="Times New Roman" w:hAnsi="Times New Roman" w:cs="Times New Roman"/>
          <w:sz w:val="24"/>
          <w:szCs w:val="24"/>
          <w:lang w:eastAsia="en-GB"/>
        </w:rPr>
        <w:t>dak jauh berbeda dengan bendany</w:t>
      </w:r>
      <w:r w:rsidR="00770564">
        <w:rPr>
          <w:rFonts w:ascii="Times New Roman" w:hAnsi="Times New Roman" w:cs="Times New Roman"/>
          <w:sz w:val="24"/>
          <w:szCs w:val="24"/>
          <w:lang w:eastAsia="en-GB"/>
        </w:rPr>
        <w:t>a sendiri.</w:t>
      </w:r>
    </w:p>
    <w:p w:rsidR="000D3F50" w:rsidRDefault="000D3F50" w:rsidP="00EE1BEA">
      <w:pPr>
        <w:pStyle w:val="ListParagraph"/>
        <w:spacing w:after="0" w:line="240" w:lineRule="auto"/>
        <w:ind w:left="1080"/>
        <w:jc w:val="both"/>
        <w:rPr>
          <w:rFonts w:ascii="Times New Roman" w:hAnsi="Times New Roman" w:cs="Times New Roman"/>
          <w:sz w:val="24"/>
          <w:szCs w:val="24"/>
          <w:lang w:eastAsia="en-GB"/>
        </w:rPr>
      </w:pPr>
    </w:p>
    <w:p w:rsidR="000D3F50" w:rsidRDefault="000D3F50" w:rsidP="002A310D">
      <w:pPr>
        <w:pStyle w:val="ListParagraph"/>
        <w:spacing w:after="24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Pengunaan alat peraga h</w:t>
      </w:r>
      <w:r w:rsidR="003D6F19">
        <w:rPr>
          <w:rFonts w:ascii="Times New Roman" w:hAnsi="Times New Roman" w:cs="Times New Roman"/>
          <w:sz w:val="24"/>
          <w:szCs w:val="24"/>
          <w:lang w:eastAsia="en-GB"/>
        </w:rPr>
        <w:t>arus dilaksanakan secara cermat</w:t>
      </w:r>
      <w:r w:rsidR="003B1B31">
        <w:rPr>
          <w:rFonts w:ascii="Times New Roman" w:hAnsi="Times New Roman" w:cs="Times New Roman"/>
          <w:sz w:val="24"/>
          <w:szCs w:val="24"/>
          <w:lang w:eastAsia="en-GB"/>
        </w:rPr>
        <w:t>.</w:t>
      </w:r>
      <w:proofErr w:type="gramEnd"/>
      <w:r w:rsidR="003B1B31">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Jangan sampai konsep menjadi lebih rumit akibat uraian dengan bantuan alat peraga.</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Alat peraga harus digunakan secara tepat, disesuaikan dengan sifat pemateri yang disampaikan, metode pengajaran yang digunakan dan tahap perkembangan mental murid.</w:t>
      </w:r>
      <w:proofErr w:type="gramEnd"/>
      <w:r>
        <w:rPr>
          <w:rFonts w:ascii="Times New Roman" w:hAnsi="Times New Roman" w:cs="Times New Roman"/>
          <w:sz w:val="24"/>
          <w:szCs w:val="24"/>
          <w:lang w:eastAsia="en-GB"/>
        </w:rPr>
        <w:t xml:space="preserve"> </w:t>
      </w:r>
      <w:proofErr w:type="gramStart"/>
      <w:r w:rsidR="004D0775">
        <w:rPr>
          <w:rFonts w:ascii="Times New Roman" w:hAnsi="Times New Roman" w:cs="Times New Roman"/>
          <w:sz w:val="24"/>
          <w:szCs w:val="24"/>
          <w:lang w:eastAsia="en-GB"/>
        </w:rPr>
        <w:t xml:space="preserve">Penggunaan alat peraga harus </w:t>
      </w:r>
      <w:r w:rsidR="008454C1">
        <w:rPr>
          <w:rFonts w:ascii="Times New Roman" w:hAnsi="Times New Roman" w:cs="Times New Roman"/>
          <w:sz w:val="24"/>
          <w:szCs w:val="24"/>
          <w:lang w:eastAsia="en-GB"/>
        </w:rPr>
        <w:t xml:space="preserve">mampu menghasilkan generalisasi atau kesimpulan </w:t>
      </w:r>
      <w:r w:rsidR="008454C1">
        <w:rPr>
          <w:rFonts w:ascii="Times New Roman" w:hAnsi="Times New Roman" w:cs="Times New Roman"/>
          <w:sz w:val="24"/>
          <w:szCs w:val="24"/>
          <w:lang w:eastAsia="en-GB"/>
        </w:rPr>
        <w:lastRenderedPageBreak/>
        <w:t>abstrak dan reprentasi konkret.</w:t>
      </w:r>
      <w:proofErr w:type="gramEnd"/>
      <w:r w:rsidR="008454C1">
        <w:rPr>
          <w:rFonts w:ascii="Times New Roman" w:hAnsi="Times New Roman" w:cs="Times New Roman"/>
          <w:sz w:val="24"/>
          <w:szCs w:val="24"/>
          <w:lang w:eastAsia="en-GB"/>
        </w:rPr>
        <w:t xml:space="preserve"> Maksudnya, dengan bantuan alat peraga yang sifatnya konkret (benda asli), murid tunagrahita ringa</w:t>
      </w:r>
      <w:r w:rsidR="00284288">
        <w:rPr>
          <w:rFonts w:ascii="Times New Roman" w:hAnsi="Times New Roman" w:cs="Times New Roman"/>
          <w:sz w:val="24"/>
          <w:szCs w:val="24"/>
          <w:lang w:eastAsia="en-GB"/>
        </w:rPr>
        <w:t>n</w:t>
      </w:r>
      <w:r w:rsidR="008454C1">
        <w:rPr>
          <w:rFonts w:ascii="Times New Roman" w:hAnsi="Times New Roman" w:cs="Times New Roman"/>
          <w:sz w:val="24"/>
          <w:szCs w:val="24"/>
          <w:lang w:eastAsia="en-GB"/>
        </w:rPr>
        <w:t xml:space="preserve"> Kelas Dasar III SLB-C Makassar dapat mengerti materi pelajaran dan menarik perhatian murid dalam proses pembelajaran sehingga dapat mencapai nilai hasil belajar yang diinginkan. </w:t>
      </w:r>
    </w:p>
    <w:p w:rsidR="00D13C95" w:rsidRPr="00B1542A" w:rsidRDefault="00D13C95" w:rsidP="004B78CB">
      <w:pPr>
        <w:pStyle w:val="ListParagraph"/>
        <w:spacing w:after="240" w:line="360" w:lineRule="auto"/>
        <w:ind w:left="0" w:firstLine="720"/>
        <w:jc w:val="both"/>
        <w:rPr>
          <w:rFonts w:ascii="Times New Roman" w:hAnsi="Times New Roman" w:cs="Times New Roman"/>
          <w:sz w:val="24"/>
          <w:szCs w:val="24"/>
          <w:lang w:eastAsia="en-GB"/>
        </w:rPr>
      </w:pPr>
    </w:p>
    <w:p w:rsidR="00DF05A2" w:rsidRDefault="00DF05A2" w:rsidP="003358AC">
      <w:pPr>
        <w:pStyle w:val="ListParagraph"/>
        <w:numPr>
          <w:ilvl w:val="0"/>
          <w:numId w:val="19"/>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Jenis-Jenis Alat peraga </w:t>
      </w:r>
    </w:p>
    <w:p w:rsidR="008454C1" w:rsidRDefault="008454C1" w:rsidP="00D13C95">
      <w:pPr>
        <w:pStyle w:val="ListParagraph"/>
        <w:spacing w:after="0" w:line="480" w:lineRule="auto"/>
        <w:ind w:left="0" w:firstLine="900"/>
        <w:jc w:val="both"/>
        <w:rPr>
          <w:rFonts w:ascii="Times New Roman" w:hAnsi="Times New Roman" w:cs="Times New Roman"/>
          <w:sz w:val="24"/>
          <w:szCs w:val="24"/>
          <w:lang w:eastAsia="en-GB"/>
        </w:rPr>
      </w:pPr>
      <w:r w:rsidRPr="008454C1">
        <w:rPr>
          <w:rFonts w:ascii="Times New Roman" w:hAnsi="Times New Roman" w:cs="Times New Roman"/>
          <w:sz w:val="24"/>
          <w:szCs w:val="24"/>
          <w:lang w:eastAsia="en-GB"/>
        </w:rPr>
        <w:t xml:space="preserve">Ada dua jenis </w:t>
      </w:r>
      <w:r>
        <w:rPr>
          <w:rFonts w:ascii="Times New Roman" w:hAnsi="Times New Roman" w:cs="Times New Roman"/>
          <w:sz w:val="24"/>
          <w:szCs w:val="24"/>
          <w:lang w:eastAsia="en-GB"/>
        </w:rPr>
        <w:t>alat peraga yang dapat digun</w:t>
      </w:r>
      <w:r w:rsidR="004B78CB">
        <w:rPr>
          <w:rFonts w:ascii="Times New Roman" w:hAnsi="Times New Roman" w:cs="Times New Roman"/>
          <w:sz w:val="24"/>
          <w:szCs w:val="24"/>
          <w:lang w:eastAsia="en-GB"/>
        </w:rPr>
        <w:t>akan sebagai media pembelajaran</w:t>
      </w:r>
      <w:r w:rsidR="005C1180">
        <w:rPr>
          <w:rFonts w:ascii="Times New Roman" w:hAnsi="Times New Roman" w:cs="Times New Roman"/>
          <w:sz w:val="24"/>
          <w:szCs w:val="24"/>
          <w:lang w:eastAsia="en-GB"/>
        </w:rPr>
        <w:t xml:space="preserve"> menurut Ramadhan</w:t>
      </w:r>
      <w:r>
        <w:rPr>
          <w:rFonts w:ascii="Times New Roman" w:hAnsi="Times New Roman" w:cs="Times New Roman"/>
          <w:sz w:val="24"/>
          <w:szCs w:val="24"/>
          <w:lang w:eastAsia="en-GB"/>
        </w:rPr>
        <w:t xml:space="preserve"> </w:t>
      </w:r>
      <w:r w:rsidR="005C1180">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2011) </w:t>
      </w:r>
      <w:proofErr w:type="gramStart"/>
      <w:r>
        <w:rPr>
          <w:rFonts w:ascii="Times New Roman" w:hAnsi="Times New Roman" w:cs="Times New Roman"/>
          <w:sz w:val="24"/>
          <w:szCs w:val="24"/>
          <w:lang w:eastAsia="en-GB"/>
        </w:rPr>
        <w:t>yaitu :</w:t>
      </w:r>
      <w:proofErr w:type="gramEnd"/>
    </w:p>
    <w:p w:rsidR="005644D1" w:rsidRPr="00D13C95" w:rsidRDefault="008454C1" w:rsidP="00D13C95">
      <w:pPr>
        <w:pStyle w:val="ListParagraph"/>
        <w:numPr>
          <w:ilvl w:val="0"/>
          <w:numId w:val="32"/>
        </w:numPr>
        <w:spacing w:after="0" w:line="480" w:lineRule="auto"/>
        <w:ind w:left="360"/>
        <w:jc w:val="both"/>
        <w:rPr>
          <w:rFonts w:ascii="Times New Roman" w:hAnsi="Times New Roman" w:cs="Times New Roman"/>
          <w:sz w:val="24"/>
          <w:szCs w:val="24"/>
          <w:lang w:eastAsia="en-GB"/>
        </w:rPr>
      </w:pPr>
      <w:r w:rsidRPr="00D13C95">
        <w:rPr>
          <w:rFonts w:ascii="Times New Roman" w:hAnsi="Times New Roman" w:cs="Times New Roman"/>
          <w:sz w:val="24"/>
          <w:szCs w:val="24"/>
          <w:lang w:eastAsia="en-GB"/>
        </w:rPr>
        <w:t>Alat peraga langsung (benda asli)</w:t>
      </w:r>
    </w:p>
    <w:p w:rsidR="005644D1" w:rsidRPr="002154B2" w:rsidRDefault="005644D1" w:rsidP="00D13C95">
      <w:pPr>
        <w:pStyle w:val="ListParagraph"/>
        <w:spacing w:after="0" w:line="480" w:lineRule="auto"/>
        <w:ind w:left="0" w:firstLine="900"/>
        <w:jc w:val="both"/>
        <w:rPr>
          <w:rFonts w:ascii="Times New Roman" w:hAnsi="Times New Roman" w:cs="Times New Roman"/>
          <w:sz w:val="24"/>
          <w:szCs w:val="24"/>
          <w:lang w:val="id-ID" w:eastAsia="en-GB"/>
        </w:rPr>
      </w:pPr>
      <w:r>
        <w:rPr>
          <w:rFonts w:ascii="Times New Roman" w:hAnsi="Times New Roman" w:cs="Times New Roman"/>
          <w:sz w:val="24"/>
          <w:szCs w:val="24"/>
          <w:lang w:eastAsia="en-GB"/>
        </w:rPr>
        <w:t xml:space="preserve">Alat peraga </w:t>
      </w:r>
      <w:proofErr w:type="gramStart"/>
      <w:r>
        <w:rPr>
          <w:rFonts w:ascii="Times New Roman" w:hAnsi="Times New Roman" w:cs="Times New Roman"/>
          <w:sz w:val="24"/>
          <w:szCs w:val="24"/>
          <w:lang w:eastAsia="en-GB"/>
        </w:rPr>
        <w:t>bantu</w:t>
      </w:r>
      <w:proofErr w:type="gramEnd"/>
      <w:r>
        <w:rPr>
          <w:rFonts w:ascii="Times New Roman" w:hAnsi="Times New Roman" w:cs="Times New Roman"/>
          <w:sz w:val="24"/>
          <w:szCs w:val="24"/>
          <w:lang w:eastAsia="en-GB"/>
        </w:rPr>
        <w:t xml:space="preserve"> yang menggunakan benda yang sebenarnya. </w:t>
      </w:r>
      <w:proofErr w:type="gramStart"/>
      <w:r>
        <w:rPr>
          <w:rFonts w:ascii="Times New Roman" w:hAnsi="Times New Roman" w:cs="Times New Roman"/>
          <w:sz w:val="24"/>
          <w:szCs w:val="24"/>
          <w:lang w:eastAsia="en-GB"/>
        </w:rPr>
        <w:t>Misalnya :</w:t>
      </w:r>
      <w:proofErr w:type="gramEnd"/>
      <w:r>
        <w:rPr>
          <w:rFonts w:ascii="Times New Roman" w:hAnsi="Times New Roman" w:cs="Times New Roman"/>
          <w:sz w:val="24"/>
          <w:szCs w:val="24"/>
          <w:lang w:eastAsia="en-GB"/>
        </w:rPr>
        <w:t xml:space="preserve"> buah-buahan</w:t>
      </w:r>
      <w:r w:rsidR="00A27E99">
        <w:rPr>
          <w:rFonts w:ascii="Times New Roman" w:hAnsi="Times New Roman" w:cs="Times New Roman"/>
          <w:sz w:val="24"/>
          <w:szCs w:val="24"/>
          <w:lang w:eastAsia="en-GB"/>
        </w:rPr>
        <w:t xml:space="preserve">, sayur-sayuran, alat komunikas  </w:t>
      </w:r>
      <w:r>
        <w:rPr>
          <w:rFonts w:ascii="Times New Roman" w:hAnsi="Times New Roman" w:cs="Times New Roman"/>
          <w:sz w:val="24"/>
          <w:szCs w:val="24"/>
          <w:lang w:eastAsia="en-GB"/>
        </w:rPr>
        <w:t xml:space="preserve">seperti </w:t>
      </w:r>
      <w:r w:rsidR="002154B2">
        <w:rPr>
          <w:rFonts w:ascii="Times New Roman" w:hAnsi="Times New Roman" w:cs="Times New Roman"/>
          <w:sz w:val="24"/>
          <w:szCs w:val="24"/>
          <w:lang w:eastAsia="en-GB"/>
        </w:rPr>
        <w:t>handpone, telpon, Koran</w:t>
      </w:r>
      <w:r>
        <w:rPr>
          <w:rFonts w:ascii="Times New Roman" w:hAnsi="Times New Roman" w:cs="Times New Roman"/>
          <w:sz w:val="24"/>
          <w:szCs w:val="24"/>
          <w:lang w:eastAsia="en-GB"/>
        </w:rPr>
        <w:t>, dan hewan yang dapat dibawa masuk ke dalam kelas, seperti : ikan hias, kucing, kelinci, dll.</w:t>
      </w:r>
      <w:r w:rsidR="002154B2">
        <w:rPr>
          <w:rFonts w:ascii="Times New Roman" w:hAnsi="Times New Roman" w:cs="Times New Roman"/>
          <w:sz w:val="24"/>
          <w:szCs w:val="24"/>
          <w:lang w:val="id-ID" w:eastAsia="en-GB"/>
        </w:rPr>
        <w:t xml:space="preserve"> Berdasarkan uraian di atas alat peraga langsung yang digunakan dalam penelitian ini adalah stik es.</w:t>
      </w:r>
    </w:p>
    <w:p w:rsidR="005644D1" w:rsidRDefault="005644D1" w:rsidP="00D13C95">
      <w:pPr>
        <w:pStyle w:val="ListParagraph"/>
        <w:numPr>
          <w:ilvl w:val="0"/>
          <w:numId w:val="32"/>
        </w:numPr>
        <w:spacing w:after="0" w:line="480" w:lineRule="auto"/>
        <w:ind w:left="360"/>
        <w:jc w:val="both"/>
        <w:rPr>
          <w:rFonts w:ascii="Times New Roman" w:hAnsi="Times New Roman" w:cs="Times New Roman"/>
          <w:sz w:val="24"/>
          <w:szCs w:val="24"/>
          <w:lang w:eastAsia="en-GB"/>
        </w:rPr>
      </w:pPr>
      <w:r>
        <w:rPr>
          <w:rFonts w:ascii="Times New Roman" w:hAnsi="Times New Roman" w:cs="Times New Roman"/>
          <w:sz w:val="24"/>
          <w:szCs w:val="24"/>
          <w:lang w:eastAsia="en-GB"/>
        </w:rPr>
        <w:t>Alat peraga tidak lansung (tiruan)</w:t>
      </w:r>
    </w:p>
    <w:p w:rsidR="00245FB7" w:rsidRDefault="00245FB7" w:rsidP="00D13C95">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Alat peraga bukan sebenarnya, yaitu berupa benda-benda tiruan.</w:t>
      </w:r>
      <w:proofErr w:type="gramEnd"/>
      <w:r>
        <w:rPr>
          <w:rFonts w:ascii="Times New Roman" w:hAnsi="Times New Roman" w:cs="Times New Roman"/>
          <w:sz w:val="24"/>
          <w:szCs w:val="24"/>
          <w:lang w:eastAsia="en-GB"/>
        </w:rPr>
        <w:t xml:space="preserve"> Misalnya boneka, gambar-gambaran (hewan, rumah, mobil, dll)</w:t>
      </w:r>
    </w:p>
    <w:p w:rsidR="00530559" w:rsidRDefault="00245FB7" w:rsidP="00CB0847">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Berdasarkan jenis alat peraga yang telah dipaparkan di atas, menjelaskan bahwa terdapat dua jenis alat peraga.</w:t>
      </w:r>
      <w:proofErr w:type="gramEnd"/>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Diantara alat peraga tersebut, yang dapat digunakan dalam penelitian ini adalah alat peraga langsung (benda asli) yaitu berupa stik es.</w:t>
      </w:r>
      <w:proofErr w:type="gramEnd"/>
    </w:p>
    <w:p w:rsidR="005E714E" w:rsidRDefault="005E714E" w:rsidP="004B78CB">
      <w:pPr>
        <w:spacing w:after="0" w:line="360" w:lineRule="auto"/>
        <w:jc w:val="both"/>
        <w:rPr>
          <w:rFonts w:ascii="Times New Roman" w:hAnsi="Times New Roman" w:cs="Times New Roman"/>
          <w:sz w:val="24"/>
          <w:szCs w:val="24"/>
          <w:lang w:val="id-ID" w:eastAsia="en-GB"/>
        </w:rPr>
      </w:pPr>
    </w:p>
    <w:p w:rsidR="00E13B10" w:rsidRPr="00E13B10" w:rsidRDefault="00E13B10" w:rsidP="004B78CB">
      <w:pPr>
        <w:spacing w:after="0" w:line="360" w:lineRule="auto"/>
        <w:jc w:val="both"/>
        <w:rPr>
          <w:rFonts w:ascii="Times New Roman" w:hAnsi="Times New Roman" w:cs="Times New Roman"/>
          <w:sz w:val="24"/>
          <w:szCs w:val="24"/>
          <w:lang w:val="id-ID" w:eastAsia="en-GB"/>
        </w:rPr>
      </w:pPr>
    </w:p>
    <w:p w:rsidR="00606A18" w:rsidRDefault="00606A18" w:rsidP="00606A18">
      <w:pPr>
        <w:pStyle w:val="ListParagraph"/>
        <w:numPr>
          <w:ilvl w:val="0"/>
          <w:numId w:val="19"/>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Pengertian Stik Es</w:t>
      </w:r>
    </w:p>
    <w:p w:rsidR="00CF45A2" w:rsidRDefault="00DA1C1E" w:rsidP="005B7830">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lang w:eastAsia="en-GB"/>
        </w:rPr>
        <w:t xml:space="preserve">Pengertian stik </w:t>
      </w:r>
      <w:r w:rsidR="0068515F">
        <w:rPr>
          <w:rFonts w:ascii="Times New Roman" w:hAnsi="Times New Roman" w:cs="Times New Roman"/>
          <w:sz w:val="24"/>
          <w:szCs w:val="24"/>
          <w:lang w:eastAsia="en-GB"/>
        </w:rPr>
        <w:t>menurut Kamus Besar Bahasa Indo</w:t>
      </w:r>
      <w:r w:rsidR="005B7830">
        <w:rPr>
          <w:rFonts w:ascii="Times New Roman" w:hAnsi="Times New Roman" w:cs="Times New Roman"/>
          <w:sz w:val="24"/>
          <w:szCs w:val="24"/>
          <w:lang w:eastAsia="en-GB"/>
        </w:rPr>
        <w:t xml:space="preserve">nesia </w:t>
      </w:r>
      <w:r>
        <w:rPr>
          <w:rFonts w:ascii="Times New Roman" w:hAnsi="Times New Roman" w:cs="Times New Roman"/>
          <w:sz w:val="24"/>
          <w:szCs w:val="24"/>
          <w:lang w:eastAsia="en-GB"/>
        </w:rPr>
        <w:t xml:space="preserve">adalah </w:t>
      </w:r>
      <w:r w:rsidR="004965AE">
        <w:rPr>
          <w:rFonts w:ascii="Times New Roman" w:hAnsi="Times New Roman" w:cs="Times New Roman"/>
          <w:sz w:val="24"/>
          <w:szCs w:val="24"/>
          <w:lang w:eastAsia="en-GB"/>
        </w:rPr>
        <w:t>“</w:t>
      </w:r>
      <w:r w:rsidR="004B56E1">
        <w:rPr>
          <w:rFonts w:ascii="Times New Roman" w:hAnsi="Times New Roman" w:cs="Times New Roman"/>
          <w:sz w:val="24"/>
          <w:szCs w:val="24"/>
          <w:lang w:eastAsia="en-GB"/>
        </w:rPr>
        <w:t>pemukul bola</w:t>
      </w:r>
      <w:r w:rsidR="00CF45A2">
        <w:rPr>
          <w:rFonts w:ascii="Times New Roman" w:hAnsi="Times New Roman" w:cs="Times New Roman"/>
          <w:sz w:val="24"/>
          <w:szCs w:val="24"/>
          <w:lang w:eastAsia="en-GB"/>
        </w:rPr>
        <w:t xml:space="preserve"> (d</w:t>
      </w:r>
      <w:r w:rsidR="004000C0">
        <w:rPr>
          <w:rFonts w:ascii="Times New Roman" w:hAnsi="Times New Roman" w:cs="Times New Roman"/>
          <w:sz w:val="24"/>
          <w:szCs w:val="24"/>
          <w:lang w:eastAsia="en-GB"/>
        </w:rPr>
        <w:t>a</w:t>
      </w:r>
      <w:r w:rsidR="00CF45A2">
        <w:rPr>
          <w:rFonts w:ascii="Times New Roman" w:hAnsi="Times New Roman" w:cs="Times New Roman"/>
          <w:sz w:val="24"/>
          <w:szCs w:val="24"/>
          <w:lang w:eastAsia="en-GB"/>
        </w:rPr>
        <w:t>l</w:t>
      </w:r>
      <w:r w:rsidR="004000C0">
        <w:rPr>
          <w:rFonts w:ascii="Times New Roman" w:hAnsi="Times New Roman" w:cs="Times New Roman"/>
          <w:sz w:val="24"/>
          <w:szCs w:val="24"/>
          <w:lang w:eastAsia="en-GB"/>
        </w:rPr>
        <w:t>am</w:t>
      </w:r>
      <w:r w:rsidR="00CF45A2">
        <w:rPr>
          <w:rFonts w:ascii="Times New Roman" w:hAnsi="Times New Roman" w:cs="Times New Roman"/>
          <w:sz w:val="24"/>
          <w:szCs w:val="24"/>
          <w:lang w:eastAsia="en-GB"/>
        </w:rPr>
        <w:t xml:space="preserve"> permainan golf, hoki, dsb);</w:t>
      </w:r>
      <w:r w:rsidR="004B56E1">
        <w:rPr>
          <w:rFonts w:ascii="Times New Roman" w:hAnsi="Times New Roman" w:cs="Times New Roman"/>
          <w:sz w:val="24"/>
          <w:szCs w:val="24"/>
          <w:lang w:eastAsia="en-GB"/>
        </w:rPr>
        <w:t xml:space="preserve"> tongkat</w:t>
      </w:r>
      <w:r w:rsidR="004965AE">
        <w:rPr>
          <w:rFonts w:ascii="Times New Roman" w:hAnsi="Times New Roman" w:cs="Times New Roman"/>
          <w:sz w:val="24"/>
          <w:szCs w:val="24"/>
          <w:lang w:eastAsia="en-GB"/>
        </w:rPr>
        <w:t>” (Poerwardarminta, 1996: 315)</w:t>
      </w:r>
      <w:r w:rsidR="005B7830">
        <w:t>.</w:t>
      </w:r>
      <w:proofErr w:type="gramEnd"/>
      <w:r w:rsidR="005B7830">
        <w:rPr>
          <w:rFonts w:ascii="Times New Roman" w:hAnsi="Times New Roman" w:cs="Times New Roman"/>
          <w:sz w:val="24"/>
          <w:szCs w:val="24"/>
        </w:rPr>
        <w:t xml:space="preserve"> </w:t>
      </w:r>
      <w:proofErr w:type="gramStart"/>
      <w:r w:rsidR="005B7830">
        <w:rPr>
          <w:rFonts w:ascii="Times New Roman" w:hAnsi="Times New Roman" w:cs="Times New Roman"/>
          <w:sz w:val="24"/>
          <w:szCs w:val="24"/>
        </w:rPr>
        <w:t>Berdasarkan batasan tersebut maka dapat disimpulkan bahwa s</w:t>
      </w:r>
      <w:r w:rsidR="005B7830" w:rsidRPr="0052649E">
        <w:rPr>
          <w:rFonts w:ascii="Times New Roman" w:hAnsi="Times New Roman" w:cs="Times New Roman"/>
          <w:sz w:val="24"/>
          <w:szCs w:val="24"/>
        </w:rPr>
        <w:t xml:space="preserve">tik </w:t>
      </w:r>
      <w:r w:rsidR="005B7830">
        <w:rPr>
          <w:rFonts w:ascii="Times New Roman" w:hAnsi="Times New Roman" w:cs="Times New Roman"/>
          <w:sz w:val="24"/>
          <w:szCs w:val="24"/>
        </w:rPr>
        <w:t xml:space="preserve">es </w:t>
      </w:r>
      <w:r w:rsidR="005B7830" w:rsidRPr="0052649E">
        <w:rPr>
          <w:rFonts w:ascii="Times New Roman" w:hAnsi="Times New Roman" w:cs="Times New Roman"/>
          <w:sz w:val="24"/>
          <w:szCs w:val="24"/>
        </w:rPr>
        <w:t xml:space="preserve">yang digunakan </w:t>
      </w:r>
      <w:r w:rsidR="005B7830">
        <w:rPr>
          <w:rFonts w:ascii="Times New Roman" w:hAnsi="Times New Roman" w:cs="Times New Roman"/>
          <w:sz w:val="24"/>
          <w:szCs w:val="24"/>
        </w:rPr>
        <w:t>dalam penelitian ini adalah tongkat</w:t>
      </w:r>
      <w:r w:rsidR="005B7830" w:rsidRPr="0052649E">
        <w:rPr>
          <w:rFonts w:ascii="Times New Roman" w:hAnsi="Times New Roman" w:cs="Times New Roman"/>
          <w:sz w:val="24"/>
          <w:szCs w:val="24"/>
        </w:rPr>
        <w:t xml:space="preserve"> yang berbentuk persegi panjang dan pada kedua ujungnya berbentuk lonjong</w:t>
      </w:r>
      <w:r w:rsidR="005B7830">
        <w:rPr>
          <w:rFonts w:ascii="Times New Roman" w:hAnsi="Times New Roman" w:cs="Times New Roman"/>
          <w:sz w:val="24"/>
          <w:szCs w:val="24"/>
        </w:rPr>
        <w:t xml:space="preserve"> yang biasa digunakan sebagai pegangan es</w:t>
      </w:r>
      <w:r w:rsidR="005B7830" w:rsidRPr="0052649E">
        <w:rPr>
          <w:rFonts w:ascii="Times New Roman" w:hAnsi="Times New Roman" w:cs="Times New Roman"/>
          <w:sz w:val="24"/>
          <w:szCs w:val="24"/>
        </w:rPr>
        <w:t>.</w:t>
      </w:r>
      <w:proofErr w:type="gramEnd"/>
    </w:p>
    <w:p w:rsidR="00980864" w:rsidRDefault="00CF45A2" w:rsidP="005B3F90">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sv-SE"/>
        </w:rPr>
        <w:t>S</w:t>
      </w:r>
      <w:r w:rsidR="008F5812">
        <w:rPr>
          <w:rFonts w:ascii="Times New Roman" w:hAnsi="Times New Roman" w:cs="Times New Roman"/>
          <w:sz w:val="24"/>
          <w:szCs w:val="24"/>
          <w:lang w:val="sv-SE"/>
        </w:rPr>
        <w:t xml:space="preserve">tik </w:t>
      </w:r>
      <w:r>
        <w:rPr>
          <w:rFonts w:ascii="Times New Roman" w:hAnsi="Times New Roman" w:cs="Times New Roman"/>
          <w:sz w:val="24"/>
          <w:szCs w:val="24"/>
          <w:lang w:val="sv-SE"/>
        </w:rPr>
        <w:t>es</w:t>
      </w:r>
      <w:r w:rsidR="00460F8D">
        <w:rPr>
          <w:rFonts w:ascii="Times New Roman" w:hAnsi="Times New Roman" w:cs="Times New Roman"/>
          <w:sz w:val="24"/>
          <w:szCs w:val="24"/>
          <w:lang w:val="sv-SE"/>
        </w:rPr>
        <w:t xml:space="preserve"> digunakan</w:t>
      </w:r>
      <w:r>
        <w:rPr>
          <w:rFonts w:ascii="Times New Roman" w:hAnsi="Times New Roman" w:cs="Times New Roman"/>
          <w:sz w:val="24"/>
          <w:szCs w:val="24"/>
          <w:lang w:val="sv-SE"/>
        </w:rPr>
        <w:t xml:space="preserve"> peneliti  sebagai alat peraga</w:t>
      </w:r>
      <w:r w:rsidR="008F5812">
        <w:rPr>
          <w:rFonts w:ascii="Times New Roman" w:hAnsi="Times New Roman" w:cs="Times New Roman"/>
          <w:sz w:val="24"/>
          <w:szCs w:val="24"/>
          <w:lang w:val="sv-SE"/>
        </w:rPr>
        <w:t xml:space="preserve"> untuk memudahkan murid tunagrahita ringan dala</w:t>
      </w:r>
      <w:r w:rsidR="008E48F5">
        <w:rPr>
          <w:rFonts w:ascii="Times New Roman" w:hAnsi="Times New Roman" w:cs="Times New Roman"/>
          <w:sz w:val="24"/>
          <w:szCs w:val="24"/>
          <w:lang w:val="sv-SE"/>
        </w:rPr>
        <w:t>m belajar berhitung pengurangan</w:t>
      </w:r>
      <w:r w:rsidR="00460F8D">
        <w:rPr>
          <w:rFonts w:ascii="Times New Roman" w:hAnsi="Times New Roman" w:cs="Times New Roman"/>
          <w:sz w:val="24"/>
          <w:szCs w:val="24"/>
        </w:rPr>
        <w:t>.</w:t>
      </w:r>
      <w:r w:rsidR="004B78CB">
        <w:rPr>
          <w:rFonts w:ascii="Times New Roman" w:hAnsi="Times New Roman" w:cs="Times New Roman"/>
          <w:sz w:val="24"/>
          <w:szCs w:val="24"/>
        </w:rPr>
        <w:t xml:space="preserve"> </w:t>
      </w:r>
      <w:proofErr w:type="gramStart"/>
      <w:r w:rsidR="00980864">
        <w:rPr>
          <w:rFonts w:ascii="Times New Roman" w:hAnsi="Times New Roman" w:cs="Times New Roman"/>
          <w:sz w:val="24"/>
          <w:szCs w:val="24"/>
        </w:rPr>
        <w:t>Berikut  adalah</w:t>
      </w:r>
      <w:proofErr w:type="gramEnd"/>
      <w:r w:rsidR="00980864">
        <w:rPr>
          <w:rFonts w:ascii="Times New Roman" w:hAnsi="Times New Roman" w:cs="Times New Roman"/>
          <w:sz w:val="24"/>
          <w:szCs w:val="24"/>
        </w:rPr>
        <w:t xml:space="preserve"> gambar stik es yang dimaksud:</w:t>
      </w:r>
    </w:p>
    <w:p w:rsidR="00E653AD" w:rsidRDefault="004B78CB" w:rsidP="00E653AD">
      <w:pPr>
        <w:spacing w:after="0" w:line="480" w:lineRule="auto"/>
        <w:ind w:right="706"/>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65408" behindDoc="0" locked="0" layoutInCell="1" allowOverlap="1">
            <wp:simplePos x="0" y="0"/>
            <wp:positionH relativeFrom="margin">
              <wp:posOffset>727075</wp:posOffset>
            </wp:positionH>
            <wp:positionV relativeFrom="paragraph">
              <wp:posOffset>88900</wp:posOffset>
            </wp:positionV>
            <wp:extent cx="3771900" cy="1600200"/>
            <wp:effectExtent l="19050" t="0" r="0" b="0"/>
            <wp:wrapNone/>
            <wp:docPr id="1" name="Picture 1" descr="https://encrypted-tbn0.gstatic.com/images?q=tbn:ANd9GcScqll4Rajz3e7EUHJ1ZqYDdZ_l4gonWBUW52nXyzI6AZ-2rPd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cqll4Rajz3e7EUHJ1ZqYDdZ_l4gonWBUW52nXyzI6AZ-2rPdjkA"/>
                    <pic:cNvPicPr>
                      <a:picLocks noChangeAspect="1" noChangeArrowheads="1"/>
                    </pic:cNvPicPr>
                  </pic:nvPicPr>
                  <pic:blipFill>
                    <a:blip r:embed="rId8"/>
                    <a:srcRect/>
                    <a:stretch>
                      <a:fillRect/>
                    </a:stretch>
                  </pic:blipFill>
                  <pic:spPr bwMode="auto">
                    <a:xfrm>
                      <a:off x="0" y="0"/>
                      <a:ext cx="3771900" cy="1600200"/>
                    </a:xfrm>
                    <a:prstGeom prst="rect">
                      <a:avLst/>
                    </a:prstGeom>
                    <a:noFill/>
                    <a:ln w="9525">
                      <a:noFill/>
                      <a:miter lim="800000"/>
                      <a:headEnd/>
                      <a:tailEnd/>
                    </a:ln>
                  </pic:spPr>
                </pic:pic>
              </a:graphicData>
            </a:graphic>
          </wp:anchor>
        </w:drawing>
      </w:r>
    </w:p>
    <w:p w:rsidR="004B78CB" w:rsidRDefault="004B78CB" w:rsidP="00E653AD">
      <w:pPr>
        <w:spacing w:after="0" w:line="480" w:lineRule="auto"/>
        <w:ind w:right="706" w:firstLine="900"/>
        <w:jc w:val="center"/>
        <w:rPr>
          <w:rFonts w:ascii="Times New Roman" w:hAnsi="Times New Roman" w:cs="Times New Roman"/>
          <w:b/>
          <w:sz w:val="24"/>
          <w:szCs w:val="24"/>
        </w:rPr>
      </w:pPr>
    </w:p>
    <w:p w:rsidR="004B78CB" w:rsidRDefault="004B78CB" w:rsidP="00E653AD">
      <w:pPr>
        <w:spacing w:after="0" w:line="480" w:lineRule="auto"/>
        <w:ind w:right="706" w:firstLine="900"/>
        <w:jc w:val="center"/>
        <w:rPr>
          <w:rFonts w:ascii="Times New Roman" w:hAnsi="Times New Roman" w:cs="Times New Roman"/>
          <w:b/>
          <w:sz w:val="24"/>
          <w:szCs w:val="24"/>
        </w:rPr>
      </w:pPr>
    </w:p>
    <w:p w:rsidR="004B78CB" w:rsidRDefault="004B78CB" w:rsidP="00E653AD">
      <w:pPr>
        <w:spacing w:after="0" w:line="480" w:lineRule="auto"/>
        <w:ind w:right="706" w:firstLine="900"/>
        <w:jc w:val="center"/>
        <w:rPr>
          <w:rFonts w:ascii="Times New Roman" w:hAnsi="Times New Roman" w:cs="Times New Roman"/>
          <w:b/>
          <w:sz w:val="24"/>
          <w:szCs w:val="24"/>
        </w:rPr>
      </w:pPr>
    </w:p>
    <w:p w:rsidR="004B78CB" w:rsidRDefault="004B78CB" w:rsidP="00E653AD">
      <w:pPr>
        <w:spacing w:after="0" w:line="480" w:lineRule="auto"/>
        <w:ind w:right="706" w:firstLine="900"/>
        <w:jc w:val="center"/>
        <w:rPr>
          <w:rFonts w:ascii="Times New Roman" w:hAnsi="Times New Roman" w:cs="Times New Roman"/>
          <w:b/>
          <w:sz w:val="24"/>
          <w:szCs w:val="24"/>
        </w:rPr>
      </w:pPr>
    </w:p>
    <w:p w:rsidR="005E714E" w:rsidRDefault="00BB20FD" w:rsidP="00E653AD">
      <w:pPr>
        <w:spacing w:after="0" w:line="480" w:lineRule="auto"/>
        <w:ind w:right="706" w:firstLine="900"/>
        <w:jc w:val="center"/>
        <w:rPr>
          <w:rFonts w:ascii="Times New Roman" w:hAnsi="Times New Roman" w:cs="Times New Roman"/>
          <w:b/>
          <w:sz w:val="24"/>
          <w:szCs w:val="24"/>
        </w:rPr>
      </w:pPr>
      <w:r w:rsidRPr="00EF3F95">
        <w:rPr>
          <w:rFonts w:ascii="Times New Roman" w:hAnsi="Times New Roman" w:cs="Times New Roman"/>
          <w:b/>
          <w:sz w:val="24"/>
          <w:szCs w:val="24"/>
        </w:rPr>
        <w:t>Gambar 2.1</w:t>
      </w:r>
      <w:r w:rsidR="00B3445D">
        <w:rPr>
          <w:rFonts w:ascii="Times New Roman" w:hAnsi="Times New Roman" w:cs="Times New Roman"/>
          <w:b/>
          <w:sz w:val="24"/>
          <w:szCs w:val="24"/>
        </w:rPr>
        <w:t xml:space="preserve"> Stik E</w:t>
      </w:r>
      <w:r w:rsidR="00184A4B" w:rsidRPr="00EF3F95">
        <w:rPr>
          <w:rFonts w:ascii="Times New Roman" w:hAnsi="Times New Roman" w:cs="Times New Roman"/>
          <w:b/>
          <w:sz w:val="24"/>
          <w:szCs w:val="24"/>
        </w:rPr>
        <w:t>s</w:t>
      </w:r>
    </w:p>
    <w:p w:rsidR="00592B3A" w:rsidRPr="005B3F90" w:rsidRDefault="00592B3A" w:rsidP="005B3F90">
      <w:pPr>
        <w:spacing w:after="0" w:line="480" w:lineRule="auto"/>
        <w:ind w:right="-7"/>
        <w:jc w:val="both"/>
        <w:rPr>
          <w:rFonts w:ascii="Times New Roman" w:hAnsi="Times New Roman" w:cs="Times New Roman"/>
          <w:sz w:val="24"/>
          <w:szCs w:val="24"/>
          <w:lang w:val="sv-SE"/>
        </w:rPr>
      </w:pPr>
    </w:p>
    <w:p w:rsidR="00772A61" w:rsidRDefault="007D5FC9" w:rsidP="00E83D7B">
      <w:pPr>
        <w:pStyle w:val="ListParagraph"/>
        <w:numPr>
          <w:ilvl w:val="0"/>
          <w:numId w:val="19"/>
        </w:numPr>
        <w:spacing w:after="0" w:line="480" w:lineRule="auto"/>
        <w:ind w:left="284" w:hanging="284"/>
        <w:jc w:val="both"/>
        <w:rPr>
          <w:rFonts w:ascii="Times New Roman" w:hAnsi="Times New Roman" w:cs="Times New Roman"/>
          <w:b/>
          <w:sz w:val="24"/>
          <w:szCs w:val="24"/>
          <w:lang w:eastAsia="en-GB"/>
        </w:rPr>
      </w:pPr>
      <w:r>
        <w:rPr>
          <w:rFonts w:ascii="Times New Roman" w:hAnsi="Times New Roman" w:cs="Times New Roman"/>
          <w:b/>
          <w:sz w:val="24"/>
          <w:szCs w:val="24"/>
          <w:lang w:val="id-ID" w:eastAsia="en-GB"/>
        </w:rPr>
        <w:t>Peranan</w:t>
      </w:r>
      <w:r w:rsidR="00772A61">
        <w:rPr>
          <w:rFonts w:ascii="Times New Roman" w:hAnsi="Times New Roman" w:cs="Times New Roman"/>
          <w:b/>
          <w:sz w:val="24"/>
          <w:szCs w:val="24"/>
          <w:lang w:eastAsia="en-GB"/>
        </w:rPr>
        <w:t xml:space="preserve"> Stik Es dalam Pembelajaran</w:t>
      </w:r>
      <w:r w:rsidR="005B3F90">
        <w:rPr>
          <w:rFonts w:ascii="Times New Roman" w:hAnsi="Times New Roman" w:cs="Times New Roman"/>
          <w:b/>
          <w:sz w:val="24"/>
          <w:szCs w:val="24"/>
          <w:lang w:eastAsia="en-GB"/>
        </w:rPr>
        <w:t xml:space="preserve"> Pengurangan</w:t>
      </w:r>
    </w:p>
    <w:p w:rsidR="00772A61" w:rsidRDefault="00772A61" w:rsidP="00592B3A">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Proses pembelajaran dalam kegiatan belajar mengajar, guru harus mampu menjelaskan konsep kepada muridnya, khususnya bagi murid tunagrahita ringan. Usaha ini dapat dibantu dengan alat </w:t>
      </w:r>
      <w:r w:rsidR="004B78CB">
        <w:rPr>
          <w:rFonts w:ascii="Times New Roman" w:hAnsi="Times New Roman" w:cs="Times New Roman"/>
          <w:sz w:val="24"/>
          <w:szCs w:val="24"/>
          <w:lang w:eastAsia="en-GB"/>
        </w:rPr>
        <w:t>peraga yaitu stik es</w:t>
      </w:r>
      <w:r>
        <w:rPr>
          <w:rFonts w:ascii="Times New Roman" w:hAnsi="Times New Roman" w:cs="Times New Roman"/>
          <w:sz w:val="24"/>
          <w:szCs w:val="24"/>
          <w:lang w:eastAsia="en-GB"/>
        </w:rPr>
        <w:t xml:space="preserve"> kar</w:t>
      </w:r>
      <w:r w:rsidR="004B78CB">
        <w:rPr>
          <w:rFonts w:ascii="Times New Roman" w:hAnsi="Times New Roman" w:cs="Times New Roman"/>
          <w:sz w:val="24"/>
          <w:szCs w:val="24"/>
          <w:lang w:eastAsia="en-GB"/>
        </w:rPr>
        <w:t xml:space="preserve">ena dengan bantuan stik </w:t>
      </w:r>
      <w:r w:rsidR="004B78CB">
        <w:rPr>
          <w:rFonts w:ascii="Times New Roman" w:hAnsi="Times New Roman" w:cs="Times New Roman"/>
          <w:sz w:val="24"/>
          <w:szCs w:val="24"/>
          <w:lang w:eastAsia="en-GB"/>
        </w:rPr>
        <w:lastRenderedPageBreak/>
        <w:t>es</w:t>
      </w:r>
      <w:r>
        <w:rPr>
          <w:rFonts w:ascii="Times New Roman" w:hAnsi="Times New Roman" w:cs="Times New Roman"/>
          <w:sz w:val="24"/>
          <w:szCs w:val="24"/>
          <w:lang w:eastAsia="en-GB"/>
        </w:rPr>
        <w:t xml:space="preserve"> yang sesuai dengan topik yang diajarkan, konsep </w:t>
      </w:r>
      <w:proofErr w:type="gramStart"/>
      <w:r>
        <w:rPr>
          <w:rFonts w:ascii="Times New Roman" w:hAnsi="Times New Roman" w:cs="Times New Roman"/>
          <w:sz w:val="24"/>
          <w:szCs w:val="24"/>
          <w:lang w:eastAsia="en-GB"/>
        </w:rPr>
        <w:t>akan</w:t>
      </w:r>
      <w:proofErr w:type="gramEnd"/>
      <w:r>
        <w:rPr>
          <w:rFonts w:ascii="Times New Roman" w:hAnsi="Times New Roman" w:cs="Times New Roman"/>
          <w:sz w:val="24"/>
          <w:szCs w:val="24"/>
          <w:lang w:eastAsia="en-GB"/>
        </w:rPr>
        <w:t xml:space="preserve"> dapat lebih mudah dipahami dengan jelas.</w:t>
      </w:r>
    </w:p>
    <w:p w:rsidR="00772A61" w:rsidRDefault="00DF2B0B" w:rsidP="00592B3A">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Salah satu peranan stik es</w:t>
      </w:r>
      <w:r w:rsidR="00772A61">
        <w:rPr>
          <w:rFonts w:ascii="Times New Roman" w:hAnsi="Times New Roman" w:cs="Times New Roman"/>
          <w:sz w:val="24"/>
          <w:szCs w:val="24"/>
          <w:lang w:eastAsia="en-GB"/>
        </w:rPr>
        <w:t xml:space="preserve"> dalam matematika adalah meletakkan ide-ide dasar konsep.</w:t>
      </w:r>
      <w:proofErr w:type="gramEnd"/>
      <w:r w:rsidR="00772A61">
        <w:rPr>
          <w:rFonts w:ascii="Times New Roman" w:hAnsi="Times New Roman" w:cs="Times New Roman"/>
          <w:sz w:val="24"/>
          <w:szCs w:val="24"/>
          <w:lang w:eastAsia="en-GB"/>
        </w:rPr>
        <w:t xml:space="preserve"> </w:t>
      </w:r>
      <w:proofErr w:type="gramStart"/>
      <w:r w:rsidR="00772A61">
        <w:rPr>
          <w:rFonts w:ascii="Times New Roman" w:hAnsi="Times New Roman" w:cs="Times New Roman"/>
          <w:sz w:val="24"/>
          <w:szCs w:val="24"/>
          <w:lang w:eastAsia="en-GB"/>
        </w:rPr>
        <w:t>De</w:t>
      </w:r>
      <w:r>
        <w:rPr>
          <w:rFonts w:ascii="Times New Roman" w:hAnsi="Times New Roman" w:cs="Times New Roman"/>
          <w:sz w:val="24"/>
          <w:szCs w:val="24"/>
          <w:lang w:eastAsia="en-GB"/>
        </w:rPr>
        <w:t>ngan bantuan stik es</w:t>
      </w:r>
      <w:r w:rsidR="00772A61">
        <w:rPr>
          <w:rFonts w:ascii="Times New Roman" w:hAnsi="Times New Roman" w:cs="Times New Roman"/>
          <w:sz w:val="24"/>
          <w:szCs w:val="24"/>
          <w:lang w:eastAsia="en-GB"/>
        </w:rPr>
        <w:t xml:space="preserve"> yang sesuai dengan keterbatasan atau karakteristik murid tunagrahita ringan Kelas Dasar III SLB-C YPPLB Makassar, murid dap</w:t>
      </w:r>
      <w:r w:rsidR="00F73A33">
        <w:rPr>
          <w:rFonts w:ascii="Times New Roman" w:hAnsi="Times New Roman" w:cs="Times New Roman"/>
          <w:sz w:val="24"/>
          <w:szCs w:val="24"/>
          <w:lang w:eastAsia="en-GB"/>
        </w:rPr>
        <w:t>a</w:t>
      </w:r>
      <w:r w:rsidR="00772A61">
        <w:rPr>
          <w:rFonts w:ascii="Times New Roman" w:hAnsi="Times New Roman" w:cs="Times New Roman"/>
          <w:sz w:val="24"/>
          <w:szCs w:val="24"/>
          <w:lang w:eastAsia="en-GB"/>
        </w:rPr>
        <w:t>t memahami ide-ide dasar yang melandasi sebuah konsep matematika.</w:t>
      </w:r>
      <w:proofErr w:type="gramEnd"/>
    </w:p>
    <w:p w:rsidR="00772A61" w:rsidRDefault="00DF2B0B" w:rsidP="00DF2B0B">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Stik es</w:t>
      </w:r>
      <w:r w:rsidR="00772A61">
        <w:rPr>
          <w:rFonts w:ascii="Times New Roman" w:hAnsi="Times New Roman" w:cs="Times New Roman"/>
          <w:sz w:val="24"/>
          <w:szCs w:val="24"/>
          <w:lang w:eastAsia="en-GB"/>
        </w:rPr>
        <w:t xml:space="preserve"> dapat menumbuhkan minat belajar matematika bagi murid tunagrahita ringan dan </w:t>
      </w:r>
      <w:proofErr w:type="gramStart"/>
      <w:r w:rsidR="00772A61">
        <w:rPr>
          <w:rFonts w:ascii="Times New Roman" w:hAnsi="Times New Roman" w:cs="Times New Roman"/>
          <w:sz w:val="24"/>
          <w:szCs w:val="24"/>
          <w:lang w:eastAsia="en-GB"/>
        </w:rPr>
        <w:t>akan</w:t>
      </w:r>
      <w:proofErr w:type="gramEnd"/>
      <w:r w:rsidR="00772A61">
        <w:rPr>
          <w:rFonts w:ascii="Times New Roman" w:hAnsi="Times New Roman" w:cs="Times New Roman"/>
          <w:sz w:val="24"/>
          <w:szCs w:val="24"/>
          <w:lang w:eastAsia="en-GB"/>
        </w:rPr>
        <w:t xml:space="preserve"> menyenangi konsep yang disajikan, karena sesuai dengan tahap perkembangan mentalnya,</w:t>
      </w:r>
      <w:r w:rsidR="009076DA">
        <w:rPr>
          <w:rFonts w:ascii="Times New Roman" w:hAnsi="Times New Roman" w:cs="Times New Roman"/>
          <w:sz w:val="24"/>
          <w:szCs w:val="24"/>
          <w:lang w:eastAsia="en-GB"/>
        </w:rPr>
        <w:t xml:space="preserve"> </w:t>
      </w:r>
      <w:r w:rsidR="00772A61">
        <w:rPr>
          <w:rFonts w:ascii="Times New Roman" w:hAnsi="Times New Roman" w:cs="Times New Roman"/>
          <w:sz w:val="24"/>
          <w:szCs w:val="24"/>
          <w:lang w:eastAsia="en-GB"/>
        </w:rPr>
        <w:t xml:space="preserve">yang masih menyenangi permainan. </w:t>
      </w:r>
      <w:proofErr w:type="gramStart"/>
      <w:r w:rsidR="00772A61">
        <w:rPr>
          <w:rFonts w:ascii="Times New Roman" w:hAnsi="Times New Roman" w:cs="Times New Roman"/>
          <w:sz w:val="24"/>
          <w:szCs w:val="24"/>
          <w:lang w:eastAsia="en-GB"/>
        </w:rPr>
        <w:t>Dima</w:t>
      </w:r>
      <w:r>
        <w:rPr>
          <w:rFonts w:ascii="Times New Roman" w:hAnsi="Times New Roman" w:cs="Times New Roman"/>
          <w:sz w:val="24"/>
          <w:szCs w:val="24"/>
          <w:lang w:eastAsia="en-GB"/>
        </w:rPr>
        <w:t>na langkah-langkah stik es</w:t>
      </w:r>
      <w:r w:rsidR="00772A61">
        <w:rPr>
          <w:rFonts w:ascii="Times New Roman" w:hAnsi="Times New Roman" w:cs="Times New Roman"/>
          <w:sz w:val="24"/>
          <w:szCs w:val="24"/>
          <w:lang w:eastAsia="en-GB"/>
        </w:rPr>
        <w:t xml:space="preserve"> ini mengandung unsur seperti permainan.</w:t>
      </w:r>
      <w:proofErr w:type="gramEnd"/>
      <w:r w:rsidR="00772A61">
        <w:rPr>
          <w:rFonts w:ascii="Times New Roman" w:hAnsi="Times New Roman" w:cs="Times New Roman"/>
          <w:sz w:val="24"/>
          <w:szCs w:val="24"/>
          <w:lang w:eastAsia="en-GB"/>
        </w:rPr>
        <w:t xml:space="preserve"> </w:t>
      </w:r>
      <w:proofErr w:type="gramStart"/>
      <w:r w:rsidR="00772A61">
        <w:rPr>
          <w:rFonts w:ascii="Times New Roman" w:hAnsi="Times New Roman" w:cs="Times New Roman"/>
          <w:sz w:val="24"/>
          <w:szCs w:val="24"/>
          <w:lang w:eastAsia="en-GB"/>
        </w:rPr>
        <w:t>Selain tumbuhnya minat, murid tunagrahita dap</w:t>
      </w:r>
      <w:r w:rsidR="000D6B93">
        <w:rPr>
          <w:rFonts w:ascii="Times New Roman" w:hAnsi="Times New Roman" w:cs="Times New Roman"/>
          <w:sz w:val="24"/>
          <w:szCs w:val="24"/>
          <w:lang w:eastAsia="en-GB"/>
        </w:rPr>
        <w:t>a</w:t>
      </w:r>
      <w:r w:rsidR="00772A61">
        <w:rPr>
          <w:rFonts w:ascii="Times New Roman" w:hAnsi="Times New Roman" w:cs="Times New Roman"/>
          <w:sz w:val="24"/>
          <w:szCs w:val="24"/>
          <w:lang w:eastAsia="en-GB"/>
        </w:rPr>
        <w:t>t membangkitkan motivasinya.</w:t>
      </w:r>
      <w:proofErr w:type="gramEnd"/>
      <w:r w:rsidR="00772A61">
        <w:rPr>
          <w:rFonts w:ascii="Times New Roman" w:hAnsi="Times New Roman" w:cs="Times New Roman"/>
          <w:sz w:val="24"/>
          <w:szCs w:val="24"/>
          <w:lang w:eastAsia="en-GB"/>
        </w:rPr>
        <w:t xml:space="preserve"> </w:t>
      </w:r>
      <w:proofErr w:type="gramStart"/>
      <w:r w:rsidR="00772A61">
        <w:rPr>
          <w:rFonts w:ascii="Times New Roman" w:hAnsi="Times New Roman" w:cs="Times New Roman"/>
          <w:sz w:val="24"/>
          <w:szCs w:val="24"/>
          <w:lang w:eastAsia="en-GB"/>
        </w:rPr>
        <w:t>Melalui demo</w:t>
      </w:r>
      <w:r>
        <w:rPr>
          <w:rFonts w:ascii="Times New Roman" w:hAnsi="Times New Roman" w:cs="Times New Roman"/>
          <w:sz w:val="24"/>
          <w:szCs w:val="24"/>
          <w:lang w:eastAsia="en-GB"/>
        </w:rPr>
        <w:t>nstrasi penggunaan stik es</w:t>
      </w:r>
      <w:r w:rsidR="00772A61">
        <w:rPr>
          <w:rFonts w:ascii="Times New Roman" w:hAnsi="Times New Roman" w:cs="Times New Roman"/>
          <w:sz w:val="24"/>
          <w:szCs w:val="24"/>
          <w:lang w:eastAsia="en-GB"/>
        </w:rPr>
        <w:t>, guru dapat merangsang munculnya motivasi dalam diri murid tunagrahita ringan untuk mempelajari materi lebih lanjut.</w:t>
      </w:r>
      <w:proofErr w:type="gramEnd"/>
      <w:r w:rsidR="00772A61">
        <w:rPr>
          <w:rFonts w:ascii="Times New Roman" w:hAnsi="Times New Roman" w:cs="Times New Roman"/>
          <w:sz w:val="24"/>
          <w:szCs w:val="24"/>
          <w:lang w:eastAsia="en-GB"/>
        </w:rPr>
        <w:t xml:space="preserve"> Murid yang penasaran dan ingin lebih jauh tentang konsep yang dipelajarinya </w:t>
      </w:r>
      <w:proofErr w:type="gramStart"/>
      <w:r w:rsidR="00772A61">
        <w:rPr>
          <w:rFonts w:ascii="Times New Roman" w:hAnsi="Times New Roman" w:cs="Times New Roman"/>
          <w:sz w:val="24"/>
          <w:szCs w:val="24"/>
          <w:lang w:eastAsia="en-GB"/>
        </w:rPr>
        <w:t>akan</w:t>
      </w:r>
      <w:proofErr w:type="gramEnd"/>
      <w:r w:rsidR="00772A61">
        <w:rPr>
          <w:rFonts w:ascii="Times New Roman" w:hAnsi="Times New Roman" w:cs="Times New Roman"/>
          <w:sz w:val="24"/>
          <w:szCs w:val="24"/>
          <w:lang w:eastAsia="en-GB"/>
        </w:rPr>
        <w:t xml:space="preserve"> terus berusaha mempelajari konsep itu lebih mendalam.</w:t>
      </w:r>
    </w:p>
    <w:p w:rsidR="00772A61" w:rsidRDefault="00772A61" w:rsidP="00592B3A">
      <w:pPr>
        <w:pStyle w:val="ListParagraph"/>
        <w:spacing w:after="0" w:line="480" w:lineRule="auto"/>
        <w:ind w:left="0" w:firstLine="900"/>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Pengajaran </w:t>
      </w:r>
      <w:r w:rsidR="00211245">
        <w:rPr>
          <w:rFonts w:ascii="Times New Roman" w:hAnsi="Times New Roman" w:cs="Times New Roman"/>
          <w:sz w:val="24"/>
          <w:szCs w:val="24"/>
          <w:lang w:eastAsia="en-GB"/>
        </w:rPr>
        <w:t>dengan menggunakan stik es</w:t>
      </w:r>
      <w:r>
        <w:rPr>
          <w:rFonts w:ascii="Times New Roman" w:hAnsi="Times New Roman" w:cs="Times New Roman"/>
          <w:sz w:val="24"/>
          <w:szCs w:val="24"/>
          <w:lang w:eastAsia="en-GB"/>
        </w:rPr>
        <w:t xml:space="preserve"> </w:t>
      </w:r>
      <w:proofErr w:type="gramStart"/>
      <w:r>
        <w:rPr>
          <w:rFonts w:ascii="Times New Roman" w:hAnsi="Times New Roman" w:cs="Times New Roman"/>
          <w:sz w:val="24"/>
          <w:szCs w:val="24"/>
          <w:lang w:eastAsia="en-GB"/>
        </w:rPr>
        <w:t>akan</w:t>
      </w:r>
      <w:proofErr w:type="gramEnd"/>
      <w:r>
        <w:rPr>
          <w:rFonts w:ascii="Times New Roman" w:hAnsi="Times New Roman" w:cs="Times New Roman"/>
          <w:sz w:val="24"/>
          <w:szCs w:val="24"/>
          <w:lang w:eastAsia="en-GB"/>
        </w:rPr>
        <w:t xml:space="preserve"> dapat juga memperbesar perhatian murid tunagrahita</w:t>
      </w:r>
      <w:r w:rsidR="00A51831">
        <w:rPr>
          <w:rFonts w:ascii="Times New Roman" w:hAnsi="Times New Roman" w:cs="Times New Roman"/>
          <w:sz w:val="24"/>
          <w:szCs w:val="24"/>
          <w:lang w:eastAsia="en-GB"/>
        </w:rPr>
        <w:t xml:space="preserve"> ringan</w:t>
      </w:r>
      <w:r>
        <w:rPr>
          <w:rFonts w:ascii="Times New Roman" w:hAnsi="Times New Roman" w:cs="Times New Roman"/>
          <w:sz w:val="24"/>
          <w:szCs w:val="24"/>
          <w:lang w:eastAsia="en-GB"/>
        </w:rPr>
        <w:t xml:space="preserve"> terhadap pengajaran yang dilangsungkan karena mereka terlibat dengan aktif dalam pengajaran yang dilaksanakan. Deng</w:t>
      </w:r>
      <w:r w:rsidR="00211245">
        <w:rPr>
          <w:rFonts w:ascii="Times New Roman" w:hAnsi="Times New Roman" w:cs="Times New Roman"/>
          <w:sz w:val="24"/>
          <w:szCs w:val="24"/>
          <w:lang w:eastAsia="en-GB"/>
        </w:rPr>
        <w:t>an bantuan alat peraga stik es</w:t>
      </w:r>
      <w:r>
        <w:rPr>
          <w:rFonts w:ascii="Times New Roman" w:hAnsi="Times New Roman" w:cs="Times New Roman"/>
          <w:sz w:val="24"/>
          <w:szCs w:val="24"/>
          <w:lang w:eastAsia="en-GB"/>
        </w:rPr>
        <w:t xml:space="preserve"> konsentrasi belajar dapat </w:t>
      </w:r>
      <w:proofErr w:type="gramStart"/>
      <w:r>
        <w:rPr>
          <w:rFonts w:ascii="Times New Roman" w:hAnsi="Times New Roman" w:cs="Times New Roman"/>
          <w:sz w:val="24"/>
          <w:szCs w:val="24"/>
          <w:lang w:eastAsia="en-GB"/>
        </w:rPr>
        <w:t>le</w:t>
      </w:r>
      <w:r w:rsidR="00211245">
        <w:rPr>
          <w:rFonts w:ascii="Times New Roman" w:hAnsi="Times New Roman" w:cs="Times New Roman"/>
          <w:sz w:val="24"/>
          <w:szCs w:val="24"/>
          <w:lang w:eastAsia="en-GB"/>
        </w:rPr>
        <w:t>bih  ditingkatkan</w:t>
      </w:r>
      <w:proofErr w:type="gramEnd"/>
      <w:r w:rsidR="00211245">
        <w:rPr>
          <w:rFonts w:ascii="Times New Roman" w:hAnsi="Times New Roman" w:cs="Times New Roman"/>
          <w:sz w:val="24"/>
          <w:szCs w:val="24"/>
          <w:lang w:eastAsia="en-GB"/>
        </w:rPr>
        <w:t xml:space="preserve">. </w:t>
      </w:r>
      <w:proofErr w:type="gramStart"/>
      <w:r w:rsidR="00211245">
        <w:rPr>
          <w:rFonts w:ascii="Times New Roman" w:hAnsi="Times New Roman" w:cs="Times New Roman"/>
          <w:sz w:val="24"/>
          <w:szCs w:val="24"/>
          <w:lang w:eastAsia="en-GB"/>
        </w:rPr>
        <w:t>Stik es</w:t>
      </w:r>
      <w:r>
        <w:rPr>
          <w:rFonts w:ascii="Times New Roman" w:hAnsi="Times New Roman" w:cs="Times New Roman"/>
          <w:sz w:val="24"/>
          <w:szCs w:val="24"/>
          <w:lang w:eastAsia="en-GB"/>
        </w:rPr>
        <w:t xml:space="preserve"> dapat pula membantu murid tunagrahita ringan untuk berfikir yang abstrak menjadi konkret </w:t>
      </w:r>
      <w:r>
        <w:rPr>
          <w:rFonts w:ascii="Times New Roman" w:hAnsi="Times New Roman" w:cs="Times New Roman"/>
          <w:sz w:val="24"/>
          <w:szCs w:val="24"/>
          <w:lang w:eastAsia="en-GB"/>
        </w:rPr>
        <w:lastRenderedPageBreak/>
        <w:t>sehingga mereka pada akhirnya memiliki pola pikir yang diperlukan dalam mempelajari matematika.</w:t>
      </w:r>
      <w:proofErr w:type="gramEnd"/>
    </w:p>
    <w:p w:rsidR="00EF3F95" w:rsidRDefault="00211245" w:rsidP="005B3F90">
      <w:pPr>
        <w:pStyle w:val="ListParagraph"/>
        <w:spacing w:after="0" w:line="480" w:lineRule="auto"/>
        <w:ind w:left="0" w:firstLine="900"/>
        <w:jc w:val="both"/>
        <w:rPr>
          <w:rFonts w:ascii="Times New Roman" w:hAnsi="Times New Roman" w:cs="Times New Roman"/>
          <w:sz w:val="24"/>
          <w:szCs w:val="24"/>
          <w:lang w:val="id-ID" w:eastAsia="en-GB"/>
        </w:rPr>
      </w:pPr>
      <w:r>
        <w:rPr>
          <w:rFonts w:ascii="Times New Roman" w:hAnsi="Times New Roman" w:cs="Times New Roman"/>
          <w:sz w:val="24"/>
          <w:szCs w:val="24"/>
          <w:lang w:eastAsia="en-GB"/>
        </w:rPr>
        <w:t>Penggunaan stik es</w:t>
      </w:r>
      <w:r w:rsidR="00772A61">
        <w:rPr>
          <w:rFonts w:ascii="Times New Roman" w:hAnsi="Times New Roman" w:cs="Times New Roman"/>
          <w:sz w:val="24"/>
          <w:szCs w:val="24"/>
          <w:lang w:eastAsia="en-GB"/>
        </w:rPr>
        <w:t xml:space="preserve"> bagi murid tunagrahita ringan </w:t>
      </w:r>
      <w:proofErr w:type="gramStart"/>
      <w:r w:rsidR="00772A61">
        <w:rPr>
          <w:rFonts w:ascii="Times New Roman" w:hAnsi="Times New Roman" w:cs="Times New Roman"/>
          <w:sz w:val="24"/>
          <w:szCs w:val="24"/>
          <w:lang w:eastAsia="en-GB"/>
        </w:rPr>
        <w:t>akan</w:t>
      </w:r>
      <w:proofErr w:type="gramEnd"/>
      <w:r w:rsidR="00772A61">
        <w:rPr>
          <w:rFonts w:ascii="Times New Roman" w:hAnsi="Times New Roman" w:cs="Times New Roman"/>
          <w:sz w:val="24"/>
          <w:szCs w:val="24"/>
          <w:lang w:eastAsia="en-GB"/>
        </w:rPr>
        <w:t xml:space="preserve"> semakin mudah dimengerti jika dihubungkan antara matematika dengan lingkungan sekitar atau kehidupan sehari-hari dikarenakan cara berfikir secara abtrak sehingga pola pengajarannya dihubungkan dengan lingkungan sekitar.</w:t>
      </w:r>
    </w:p>
    <w:p w:rsidR="00E83D7B" w:rsidRPr="008D2EBA" w:rsidRDefault="00E83D7B" w:rsidP="00E83D7B">
      <w:pPr>
        <w:pStyle w:val="ListParagraph"/>
        <w:numPr>
          <w:ilvl w:val="0"/>
          <w:numId w:val="19"/>
        </w:numPr>
        <w:spacing w:after="0" w:line="480" w:lineRule="auto"/>
        <w:ind w:left="284" w:hanging="284"/>
        <w:jc w:val="both"/>
        <w:rPr>
          <w:rFonts w:ascii="Times New Roman" w:hAnsi="Times New Roman" w:cs="Times New Roman"/>
          <w:sz w:val="24"/>
          <w:szCs w:val="24"/>
          <w:lang w:val="id-ID" w:eastAsia="en-GB"/>
        </w:rPr>
      </w:pPr>
      <w:r>
        <w:rPr>
          <w:rFonts w:ascii="Times New Roman" w:hAnsi="Times New Roman" w:cs="Times New Roman"/>
          <w:b/>
          <w:sz w:val="24"/>
          <w:szCs w:val="24"/>
          <w:lang w:val="id-ID" w:eastAsia="en-GB"/>
        </w:rPr>
        <w:t xml:space="preserve">langkah-langkah Pembelajaran Matematika dengan Mengggunakan Stik Es </w:t>
      </w:r>
    </w:p>
    <w:p w:rsidR="008D2EBA" w:rsidRDefault="008D2EBA" w:rsidP="008D2EBA">
      <w:pPr>
        <w:pStyle w:val="ListParagraph"/>
        <w:numPr>
          <w:ilvl w:val="0"/>
          <w:numId w:val="34"/>
        </w:numPr>
        <w:spacing w:after="0" w:line="480" w:lineRule="auto"/>
        <w:ind w:left="709" w:hanging="284"/>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 xml:space="preserve">peneliti menyampaikan kompetensi yang ingin dicapai </w:t>
      </w:r>
    </w:p>
    <w:p w:rsidR="008D2EBA" w:rsidRDefault="008D2EBA" w:rsidP="008D2EBA">
      <w:pPr>
        <w:pStyle w:val="ListParagraph"/>
        <w:numPr>
          <w:ilvl w:val="0"/>
          <w:numId w:val="34"/>
        </w:numPr>
        <w:spacing w:after="0" w:line="480" w:lineRule="auto"/>
        <w:ind w:left="709" w:hanging="284"/>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 xml:space="preserve">menyajikan materi sebagai pengantar </w:t>
      </w:r>
    </w:p>
    <w:p w:rsidR="008D2EBA" w:rsidRDefault="008D2EBA" w:rsidP="008D2EBA">
      <w:pPr>
        <w:pStyle w:val="ListParagraph"/>
        <w:numPr>
          <w:ilvl w:val="0"/>
          <w:numId w:val="34"/>
        </w:numPr>
        <w:spacing w:after="0" w:line="480" w:lineRule="auto"/>
        <w:ind w:left="709" w:hanging="284"/>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peneliti menujukkan/memperlihatkan alat peraga yang berkaitan dengan materi</w:t>
      </w:r>
    </w:p>
    <w:p w:rsidR="008D2EBA" w:rsidRPr="00C3405D" w:rsidRDefault="008D2EBA" w:rsidP="00C3405D">
      <w:pPr>
        <w:pStyle w:val="ListParagraph"/>
        <w:numPr>
          <w:ilvl w:val="0"/>
          <w:numId w:val="34"/>
        </w:numPr>
        <w:spacing w:after="0" w:line="480" w:lineRule="auto"/>
        <w:ind w:left="709" w:hanging="284"/>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peneliti menunjuk/memanggil murid secara bergantian untuk mempraktikkan/menggunakan alat peraga yang telah disediakan.</w:t>
      </w:r>
    </w:p>
    <w:p w:rsidR="008D2EBA" w:rsidRPr="008D2EBA" w:rsidRDefault="008D2EBA" w:rsidP="008D2EBA">
      <w:pPr>
        <w:pStyle w:val="ListParagraph"/>
        <w:numPr>
          <w:ilvl w:val="0"/>
          <w:numId w:val="34"/>
        </w:numPr>
        <w:spacing w:after="0" w:line="480" w:lineRule="auto"/>
        <w:ind w:left="709" w:hanging="284"/>
        <w:jc w:val="both"/>
        <w:rPr>
          <w:rFonts w:ascii="Times New Roman" w:hAnsi="Times New Roman" w:cs="Times New Roman"/>
          <w:sz w:val="24"/>
          <w:szCs w:val="24"/>
          <w:lang w:val="id-ID" w:eastAsia="en-GB"/>
        </w:rPr>
      </w:pPr>
      <w:r>
        <w:rPr>
          <w:rFonts w:ascii="Times New Roman" w:hAnsi="Times New Roman" w:cs="Times New Roman"/>
          <w:sz w:val="24"/>
          <w:szCs w:val="24"/>
          <w:lang w:val="id-ID" w:eastAsia="en-GB"/>
        </w:rPr>
        <w:t>Kesimpulan/rangkuman</w:t>
      </w:r>
    </w:p>
    <w:p w:rsidR="00F308C2" w:rsidRDefault="00F308C2" w:rsidP="00B149B6">
      <w:pPr>
        <w:pStyle w:val="ListParagraph"/>
        <w:numPr>
          <w:ilvl w:val="0"/>
          <w:numId w:val="1"/>
        </w:numPr>
        <w:spacing w:after="0" w:line="480" w:lineRule="auto"/>
        <w:ind w:left="360"/>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K</w:t>
      </w:r>
      <w:r w:rsidR="00684BC6">
        <w:rPr>
          <w:rFonts w:ascii="Times New Roman" w:hAnsi="Times New Roman" w:cs="Times New Roman"/>
          <w:b/>
          <w:sz w:val="24"/>
          <w:szCs w:val="24"/>
          <w:lang w:eastAsia="en-GB"/>
        </w:rPr>
        <w:t xml:space="preserve">erangka </w:t>
      </w:r>
      <w:r>
        <w:rPr>
          <w:rFonts w:ascii="Times New Roman" w:hAnsi="Times New Roman" w:cs="Times New Roman"/>
          <w:b/>
          <w:sz w:val="24"/>
          <w:szCs w:val="24"/>
          <w:lang w:eastAsia="en-GB"/>
        </w:rPr>
        <w:t>P</w:t>
      </w:r>
      <w:r w:rsidR="00684BC6">
        <w:rPr>
          <w:rFonts w:ascii="Times New Roman" w:hAnsi="Times New Roman" w:cs="Times New Roman"/>
          <w:b/>
          <w:sz w:val="24"/>
          <w:szCs w:val="24"/>
          <w:lang w:eastAsia="en-GB"/>
        </w:rPr>
        <w:t>ikir</w:t>
      </w:r>
    </w:p>
    <w:p w:rsidR="0076104A" w:rsidRDefault="0076104A" w:rsidP="00772A61">
      <w:pPr>
        <w:pStyle w:val="ListParagraph"/>
        <w:spacing w:after="0" w:line="480" w:lineRule="auto"/>
        <w:ind w:left="0" w:firstLine="900"/>
        <w:jc w:val="both"/>
        <w:rPr>
          <w:rFonts w:ascii="Times New Roman" w:hAnsi="Times New Roman" w:cs="Times New Roman"/>
          <w:sz w:val="24"/>
          <w:szCs w:val="24"/>
          <w:lang w:eastAsia="en-GB"/>
        </w:rPr>
      </w:pPr>
      <w:proofErr w:type="gramStart"/>
      <w:r w:rsidRPr="0076104A">
        <w:rPr>
          <w:rFonts w:ascii="Times New Roman" w:hAnsi="Times New Roman" w:cs="Times New Roman"/>
          <w:sz w:val="24"/>
          <w:szCs w:val="24"/>
          <w:lang w:eastAsia="en-GB"/>
        </w:rPr>
        <w:t>Pembelajaran matematika</w:t>
      </w:r>
      <w:r>
        <w:rPr>
          <w:rFonts w:ascii="Times New Roman" w:hAnsi="Times New Roman" w:cs="Times New Roman"/>
          <w:sz w:val="24"/>
          <w:szCs w:val="24"/>
          <w:lang w:eastAsia="en-GB"/>
        </w:rPr>
        <w:t xml:space="preserve"> sangat diperlukan oleh setiap orang karena pembelajaran matematika tersebut dapat dipergunakan dalam memecahkan masalah dalam kehidupan sehari-hari yang berkenaan dengan perhitungan tentang</w:t>
      </w:r>
      <w:r w:rsidR="003627F5">
        <w:rPr>
          <w:rFonts w:ascii="Times New Roman" w:hAnsi="Times New Roman" w:cs="Times New Roman"/>
          <w:sz w:val="24"/>
          <w:szCs w:val="24"/>
          <w:lang w:eastAsia="en-GB"/>
        </w:rPr>
        <w:t xml:space="preserve"> operasi pengurangan.</w:t>
      </w:r>
      <w:proofErr w:type="gramEnd"/>
    </w:p>
    <w:p w:rsidR="003627F5" w:rsidRDefault="003627F5" w:rsidP="00772A61">
      <w:pPr>
        <w:pStyle w:val="ListParagraph"/>
        <w:spacing w:after="0" w:line="480" w:lineRule="auto"/>
        <w:ind w:left="0" w:firstLine="900"/>
        <w:jc w:val="both"/>
        <w:rPr>
          <w:rFonts w:ascii="Times New Roman" w:hAnsi="Times New Roman" w:cs="Times New Roman"/>
          <w:sz w:val="24"/>
          <w:szCs w:val="24"/>
          <w:lang w:eastAsia="en-GB"/>
        </w:rPr>
      </w:pPr>
      <w:proofErr w:type="gramStart"/>
      <w:r>
        <w:rPr>
          <w:rFonts w:ascii="Times New Roman" w:hAnsi="Times New Roman" w:cs="Times New Roman"/>
          <w:sz w:val="24"/>
          <w:szCs w:val="24"/>
          <w:lang w:eastAsia="en-GB"/>
        </w:rPr>
        <w:t>Hasil belajar murid tunagrahita ringan dalam pembe</w:t>
      </w:r>
      <w:r w:rsidR="00A51831">
        <w:rPr>
          <w:rFonts w:ascii="Times New Roman" w:hAnsi="Times New Roman" w:cs="Times New Roman"/>
          <w:sz w:val="24"/>
          <w:szCs w:val="24"/>
          <w:lang w:eastAsia="en-GB"/>
        </w:rPr>
        <w:t>lajaran pengurangan</w:t>
      </w:r>
      <w:r>
        <w:rPr>
          <w:rFonts w:ascii="Times New Roman" w:hAnsi="Times New Roman" w:cs="Times New Roman"/>
          <w:sz w:val="24"/>
          <w:szCs w:val="24"/>
          <w:lang w:eastAsia="en-GB"/>
        </w:rPr>
        <w:t xml:space="preserve"> </w:t>
      </w:r>
      <w:r w:rsidR="007C7352">
        <w:rPr>
          <w:rFonts w:ascii="Times New Roman" w:hAnsi="Times New Roman" w:cs="Times New Roman"/>
          <w:sz w:val="24"/>
          <w:szCs w:val="24"/>
          <w:lang w:eastAsia="en-GB"/>
        </w:rPr>
        <w:t>masih tergolong rendah.</w:t>
      </w:r>
      <w:proofErr w:type="gramEnd"/>
      <w:r w:rsidR="007C7352">
        <w:rPr>
          <w:rFonts w:ascii="Times New Roman" w:hAnsi="Times New Roman" w:cs="Times New Roman"/>
          <w:sz w:val="24"/>
          <w:szCs w:val="24"/>
          <w:lang w:eastAsia="en-GB"/>
        </w:rPr>
        <w:t xml:space="preserve"> Oleh karena itu diperlukan alat peraga yang dapat menarik </w:t>
      </w:r>
      <w:r w:rsidR="007C7352">
        <w:rPr>
          <w:rFonts w:ascii="Times New Roman" w:hAnsi="Times New Roman" w:cs="Times New Roman"/>
          <w:sz w:val="24"/>
          <w:szCs w:val="24"/>
          <w:lang w:eastAsia="en-GB"/>
        </w:rPr>
        <w:lastRenderedPageBreak/>
        <w:t xml:space="preserve">perhatian dan memotivasi murid tunagrahita ringan dalam proses pembelajaran </w:t>
      </w:r>
      <w:r w:rsidR="003D6B03">
        <w:rPr>
          <w:rFonts w:ascii="Times New Roman" w:hAnsi="Times New Roman" w:cs="Times New Roman"/>
          <w:sz w:val="24"/>
          <w:szCs w:val="24"/>
          <w:lang w:eastAsia="en-GB"/>
        </w:rPr>
        <w:t xml:space="preserve">sehingga tercipta proses pembelajaran yang menyenangkan. Salat satu alat peraga yang </w:t>
      </w:r>
      <w:proofErr w:type="gramStart"/>
      <w:r w:rsidR="003D6B03">
        <w:rPr>
          <w:rFonts w:ascii="Times New Roman" w:hAnsi="Times New Roman" w:cs="Times New Roman"/>
          <w:sz w:val="24"/>
          <w:szCs w:val="24"/>
          <w:lang w:eastAsia="en-GB"/>
        </w:rPr>
        <w:t>akan</w:t>
      </w:r>
      <w:proofErr w:type="gramEnd"/>
      <w:r w:rsidR="00A51831">
        <w:rPr>
          <w:rFonts w:ascii="Times New Roman" w:hAnsi="Times New Roman" w:cs="Times New Roman"/>
          <w:sz w:val="24"/>
          <w:szCs w:val="24"/>
          <w:lang w:eastAsia="en-GB"/>
        </w:rPr>
        <w:t xml:space="preserve"> digunakan berupa stik es</w:t>
      </w:r>
      <w:r w:rsidR="003D6B03">
        <w:rPr>
          <w:rFonts w:ascii="Times New Roman" w:hAnsi="Times New Roman" w:cs="Times New Roman"/>
          <w:sz w:val="24"/>
          <w:szCs w:val="24"/>
          <w:lang w:eastAsia="en-GB"/>
        </w:rPr>
        <w:t xml:space="preserve"> sebagai media yang konkrit </w:t>
      </w:r>
      <w:r w:rsidR="003D6B03" w:rsidRPr="00A51831">
        <w:rPr>
          <w:rFonts w:ascii="Times New Roman" w:hAnsi="Times New Roman" w:cs="Times New Roman"/>
          <w:i/>
          <w:sz w:val="24"/>
          <w:szCs w:val="24"/>
          <w:lang w:eastAsia="en-GB"/>
        </w:rPr>
        <w:t>(visual),</w:t>
      </w:r>
      <w:r w:rsidR="003D6B03">
        <w:rPr>
          <w:rFonts w:ascii="Times New Roman" w:hAnsi="Times New Roman" w:cs="Times New Roman"/>
          <w:sz w:val="24"/>
          <w:szCs w:val="24"/>
          <w:lang w:eastAsia="en-GB"/>
        </w:rPr>
        <w:t xml:space="preserve"> yang dap</w:t>
      </w:r>
      <w:r w:rsidR="00A51831">
        <w:rPr>
          <w:rFonts w:ascii="Times New Roman" w:hAnsi="Times New Roman" w:cs="Times New Roman"/>
          <w:sz w:val="24"/>
          <w:szCs w:val="24"/>
          <w:lang w:eastAsia="en-GB"/>
        </w:rPr>
        <w:t>a</w:t>
      </w:r>
      <w:r w:rsidR="003D6B03">
        <w:rPr>
          <w:rFonts w:ascii="Times New Roman" w:hAnsi="Times New Roman" w:cs="Times New Roman"/>
          <w:sz w:val="24"/>
          <w:szCs w:val="24"/>
          <w:lang w:eastAsia="en-GB"/>
        </w:rPr>
        <w:t>t membantu keterbatasan murid tunagrahita ringan dalam hal berfikir (sukar berfikir abstrak) sehingga dapat meningkatkan hasil belajar matematika, dalam materi pembelajaran pengurangan.</w:t>
      </w:r>
    </w:p>
    <w:p w:rsidR="008E5C35" w:rsidRDefault="00211245" w:rsidP="008733B9">
      <w:pPr>
        <w:pStyle w:val="ListParagraph"/>
        <w:spacing w:after="0" w:line="480" w:lineRule="auto"/>
        <w:ind w:left="0" w:firstLine="900"/>
        <w:jc w:val="both"/>
        <w:rPr>
          <w:rFonts w:ascii="Times New Roman" w:hAnsi="Times New Roman" w:cs="Times New Roman"/>
          <w:sz w:val="24"/>
          <w:szCs w:val="24"/>
          <w:lang w:val="id-ID" w:eastAsia="en-GB"/>
        </w:rPr>
      </w:pPr>
      <w:proofErr w:type="gramStart"/>
      <w:r>
        <w:rPr>
          <w:rFonts w:ascii="Times New Roman" w:hAnsi="Times New Roman" w:cs="Times New Roman"/>
          <w:sz w:val="24"/>
          <w:szCs w:val="24"/>
          <w:lang w:eastAsia="en-GB"/>
        </w:rPr>
        <w:t>Stik es</w:t>
      </w:r>
      <w:r w:rsidR="000D6B93">
        <w:rPr>
          <w:rFonts w:ascii="Times New Roman" w:hAnsi="Times New Roman" w:cs="Times New Roman"/>
          <w:sz w:val="24"/>
          <w:szCs w:val="24"/>
          <w:lang w:eastAsia="en-GB"/>
        </w:rPr>
        <w:t xml:space="preserve"> </w:t>
      </w:r>
      <w:r w:rsidR="002322BB">
        <w:rPr>
          <w:rFonts w:ascii="Times New Roman" w:hAnsi="Times New Roman" w:cs="Times New Roman"/>
          <w:sz w:val="24"/>
          <w:szCs w:val="24"/>
          <w:lang w:eastAsia="en-GB"/>
        </w:rPr>
        <w:t xml:space="preserve">yang dimaksud dalam penelitian ini adalah sebuah </w:t>
      </w:r>
      <w:r w:rsidR="002322BB">
        <w:rPr>
          <w:rFonts w:ascii="Times New Roman" w:hAnsi="Times New Roman" w:cs="Times New Roman"/>
          <w:sz w:val="24"/>
          <w:szCs w:val="24"/>
        </w:rPr>
        <w:t>tongkat</w:t>
      </w:r>
      <w:r w:rsidR="002322BB" w:rsidRPr="0052649E">
        <w:rPr>
          <w:rFonts w:ascii="Times New Roman" w:hAnsi="Times New Roman" w:cs="Times New Roman"/>
          <w:sz w:val="24"/>
          <w:szCs w:val="24"/>
        </w:rPr>
        <w:t xml:space="preserve"> yang berbentuk persegi panjang dan pada kedua ujungnya berbentuk lonjong</w:t>
      </w:r>
      <w:r w:rsidR="002322BB">
        <w:rPr>
          <w:rFonts w:ascii="Times New Roman" w:hAnsi="Times New Roman" w:cs="Times New Roman"/>
          <w:sz w:val="24"/>
          <w:szCs w:val="24"/>
        </w:rPr>
        <w:t xml:space="preserve"> yang biasa digunakan sebagai pegangan es.</w:t>
      </w:r>
      <w:proofErr w:type="gramEnd"/>
      <w:r w:rsidR="002322BB">
        <w:rPr>
          <w:rFonts w:ascii="Times New Roman" w:hAnsi="Times New Roman" w:cs="Times New Roman"/>
          <w:sz w:val="24"/>
          <w:szCs w:val="24"/>
        </w:rPr>
        <w:t xml:space="preserve"> Stik es </w:t>
      </w:r>
      <w:proofErr w:type="gramStart"/>
      <w:r w:rsidR="002322BB">
        <w:rPr>
          <w:rFonts w:ascii="Times New Roman" w:hAnsi="Times New Roman" w:cs="Times New Roman"/>
          <w:sz w:val="24"/>
          <w:szCs w:val="24"/>
        </w:rPr>
        <w:t>dapat</w:t>
      </w:r>
      <w:r w:rsidR="002322BB">
        <w:rPr>
          <w:rFonts w:ascii="Times New Roman" w:hAnsi="Times New Roman" w:cs="Times New Roman"/>
          <w:sz w:val="24"/>
          <w:szCs w:val="24"/>
          <w:lang w:eastAsia="en-GB"/>
        </w:rPr>
        <w:t xml:space="preserve"> </w:t>
      </w:r>
      <w:r w:rsidR="000D6B93">
        <w:rPr>
          <w:rFonts w:ascii="Times New Roman" w:hAnsi="Times New Roman" w:cs="Times New Roman"/>
          <w:sz w:val="24"/>
          <w:szCs w:val="24"/>
          <w:lang w:eastAsia="en-GB"/>
        </w:rPr>
        <w:t xml:space="preserve"> digunakan</w:t>
      </w:r>
      <w:proofErr w:type="gramEnd"/>
      <w:r w:rsidR="000D6B93">
        <w:rPr>
          <w:rFonts w:ascii="Times New Roman" w:hAnsi="Times New Roman" w:cs="Times New Roman"/>
          <w:sz w:val="24"/>
          <w:szCs w:val="24"/>
          <w:lang w:eastAsia="en-GB"/>
        </w:rPr>
        <w:t xml:space="preserve"> o</w:t>
      </w:r>
      <w:r w:rsidR="003D6B03">
        <w:rPr>
          <w:rFonts w:ascii="Times New Roman" w:hAnsi="Times New Roman" w:cs="Times New Roman"/>
          <w:sz w:val="24"/>
          <w:szCs w:val="24"/>
          <w:lang w:eastAsia="en-GB"/>
        </w:rPr>
        <w:t>leh para guru sebagai dasar melaksanakan kegiatan pembelajaran dengan baik dan sebagai alternatif dalam usaha meningkatkan hasil belajar murid tu</w:t>
      </w:r>
      <w:r>
        <w:rPr>
          <w:rFonts w:ascii="Times New Roman" w:hAnsi="Times New Roman" w:cs="Times New Roman"/>
          <w:sz w:val="24"/>
          <w:szCs w:val="24"/>
          <w:lang w:eastAsia="en-GB"/>
        </w:rPr>
        <w:t>nagrahita ringan. Stik es</w:t>
      </w:r>
      <w:r w:rsidR="003D6B03">
        <w:rPr>
          <w:rFonts w:ascii="Times New Roman" w:hAnsi="Times New Roman" w:cs="Times New Roman"/>
          <w:sz w:val="24"/>
          <w:szCs w:val="24"/>
          <w:lang w:eastAsia="en-GB"/>
        </w:rPr>
        <w:t xml:space="preserve"> ini sesuai dengan karakt</w:t>
      </w:r>
      <w:r w:rsidR="00A51831">
        <w:rPr>
          <w:rFonts w:ascii="Times New Roman" w:hAnsi="Times New Roman" w:cs="Times New Roman"/>
          <w:sz w:val="24"/>
          <w:szCs w:val="24"/>
          <w:lang w:eastAsia="en-GB"/>
        </w:rPr>
        <w:t>eristik murid tunagrahita</w:t>
      </w:r>
      <w:r w:rsidR="003D6B03">
        <w:rPr>
          <w:rFonts w:ascii="Times New Roman" w:hAnsi="Times New Roman" w:cs="Times New Roman"/>
          <w:sz w:val="24"/>
          <w:szCs w:val="24"/>
          <w:lang w:eastAsia="en-GB"/>
        </w:rPr>
        <w:t xml:space="preserve"> ringan yang dapat </w:t>
      </w:r>
      <w:r w:rsidR="00124828">
        <w:rPr>
          <w:rFonts w:ascii="Times New Roman" w:hAnsi="Times New Roman" w:cs="Times New Roman"/>
          <w:sz w:val="24"/>
          <w:szCs w:val="24"/>
          <w:lang w:eastAsia="en-GB"/>
        </w:rPr>
        <w:t xml:space="preserve">mencurahkan perhatian secara penuh terhadap pembelajaran yang akan dipelajarinya sehingga hasil belajar murid </w:t>
      </w:r>
      <w:proofErr w:type="gramStart"/>
      <w:r w:rsidR="00124828">
        <w:rPr>
          <w:rFonts w:ascii="Times New Roman" w:hAnsi="Times New Roman" w:cs="Times New Roman"/>
          <w:sz w:val="24"/>
          <w:szCs w:val="24"/>
          <w:lang w:eastAsia="en-GB"/>
        </w:rPr>
        <w:t>tunagrahita  ringan</w:t>
      </w:r>
      <w:proofErr w:type="gramEnd"/>
      <w:r w:rsidR="00124828">
        <w:rPr>
          <w:rFonts w:ascii="Times New Roman" w:hAnsi="Times New Roman" w:cs="Times New Roman"/>
          <w:sz w:val="24"/>
          <w:szCs w:val="24"/>
          <w:lang w:eastAsia="en-GB"/>
        </w:rPr>
        <w:t xml:space="preserve"> khususnya pembelajaran</w:t>
      </w:r>
      <w:r w:rsidR="004B6BF7">
        <w:rPr>
          <w:rFonts w:ascii="Times New Roman" w:hAnsi="Times New Roman" w:cs="Times New Roman"/>
          <w:sz w:val="24"/>
          <w:szCs w:val="24"/>
          <w:lang w:eastAsia="en-GB"/>
        </w:rPr>
        <w:t xml:space="preserve"> </w:t>
      </w:r>
      <w:r w:rsidR="00124828">
        <w:rPr>
          <w:rFonts w:ascii="Times New Roman" w:hAnsi="Times New Roman" w:cs="Times New Roman"/>
          <w:sz w:val="24"/>
          <w:szCs w:val="24"/>
          <w:lang w:eastAsia="en-GB"/>
        </w:rPr>
        <w:t>pengurangan dapat meningkat.</w:t>
      </w:r>
    </w:p>
    <w:p w:rsidR="00E13B10" w:rsidRDefault="00E13B10" w:rsidP="008733B9">
      <w:pPr>
        <w:pStyle w:val="ListParagraph"/>
        <w:spacing w:after="0" w:line="480" w:lineRule="auto"/>
        <w:ind w:left="0" w:firstLine="900"/>
        <w:jc w:val="both"/>
        <w:rPr>
          <w:rFonts w:ascii="Times New Roman" w:hAnsi="Times New Roman" w:cs="Times New Roman"/>
          <w:sz w:val="24"/>
          <w:szCs w:val="24"/>
          <w:lang w:val="id-ID" w:eastAsia="en-GB"/>
        </w:rPr>
      </w:pPr>
    </w:p>
    <w:p w:rsidR="00E13B10" w:rsidRDefault="00E13B10" w:rsidP="008733B9">
      <w:pPr>
        <w:pStyle w:val="ListParagraph"/>
        <w:spacing w:after="0" w:line="480" w:lineRule="auto"/>
        <w:ind w:left="0" w:firstLine="900"/>
        <w:jc w:val="both"/>
        <w:rPr>
          <w:rFonts w:ascii="Times New Roman" w:hAnsi="Times New Roman" w:cs="Times New Roman"/>
          <w:sz w:val="24"/>
          <w:szCs w:val="24"/>
          <w:lang w:val="id-ID" w:eastAsia="en-GB"/>
        </w:rPr>
      </w:pPr>
    </w:p>
    <w:p w:rsidR="00E13B10" w:rsidRDefault="00E13B10" w:rsidP="008733B9">
      <w:pPr>
        <w:pStyle w:val="ListParagraph"/>
        <w:spacing w:after="0" w:line="480" w:lineRule="auto"/>
        <w:ind w:left="0" w:firstLine="900"/>
        <w:jc w:val="both"/>
        <w:rPr>
          <w:rFonts w:ascii="Times New Roman" w:hAnsi="Times New Roman" w:cs="Times New Roman"/>
          <w:sz w:val="24"/>
          <w:szCs w:val="24"/>
          <w:lang w:val="id-ID" w:eastAsia="en-GB"/>
        </w:rPr>
      </w:pPr>
    </w:p>
    <w:p w:rsidR="00E13B10" w:rsidRDefault="00E13B10" w:rsidP="008733B9">
      <w:pPr>
        <w:pStyle w:val="ListParagraph"/>
        <w:spacing w:after="0" w:line="480" w:lineRule="auto"/>
        <w:ind w:left="0" w:firstLine="900"/>
        <w:jc w:val="both"/>
        <w:rPr>
          <w:rFonts w:ascii="Times New Roman" w:hAnsi="Times New Roman" w:cs="Times New Roman"/>
          <w:sz w:val="24"/>
          <w:szCs w:val="24"/>
          <w:lang w:val="id-ID" w:eastAsia="en-GB"/>
        </w:rPr>
      </w:pPr>
    </w:p>
    <w:p w:rsidR="002154B2" w:rsidRDefault="002154B2" w:rsidP="008733B9">
      <w:pPr>
        <w:pStyle w:val="ListParagraph"/>
        <w:spacing w:after="0" w:line="480" w:lineRule="auto"/>
        <w:ind w:left="0" w:firstLine="900"/>
        <w:jc w:val="both"/>
        <w:rPr>
          <w:rFonts w:ascii="Times New Roman" w:hAnsi="Times New Roman" w:cs="Times New Roman"/>
          <w:sz w:val="24"/>
          <w:szCs w:val="24"/>
          <w:lang w:val="id-ID" w:eastAsia="en-GB"/>
        </w:rPr>
      </w:pPr>
    </w:p>
    <w:p w:rsidR="002154B2" w:rsidRPr="00E13B10" w:rsidRDefault="002154B2" w:rsidP="008733B9">
      <w:pPr>
        <w:pStyle w:val="ListParagraph"/>
        <w:spacing w:after="0" w:line="480" w:lineRule="auto"/>
        <w:ind w:left="0" w:firstLine="900"/>
        <w:jc w:val="both"/>
        <w:rPr>
          <w:rFonts w:ascii="Times New Roman" w:hAnsi="Times New Roman" w:cs="Times New Roman"/>
          <w:sz w:val="24"/>
          <w:szCs w:val="24"/>
          <w:lang w:val="id-ID" w:eastAsia="en-GB"/>
        </w:rPr>
      </w:pPr>
    </w:p>
    <w:p w:rsidR="003B2610" w:rsidRPr="00211245" w:rsidRDefault="00F6358D" w:rsidP="00211245">
      <w:pPr>
        <w:pStyle w:val="ListParagraph"/>
        <w:spacing w:after="0" w:line="480" w:lineRule="auto"/>
        <w:ind w:left="0" w:firstLine="900"/>
        <w:jc w:val="both"/>
        <w:rPr>
          <w:rFonts w:ascii="Times New Roman" w:hAnsi="Times New Roman" w:cs="Times New Roman"/>
          <w:sz w:val="24"/>
          <w:szCs w:val="24"/>
          <w:lang w:eastAsia="en-GB"/>
        </w:rPr>
      </w:pPr>
      <w:r w:rsidRPr="00F6358D">
        <w:rPr>
          <w:rFonts w:ascii="Times New Roman" w:hAnsi="Times New Roman" w:cs="Times New Roman"/>
          <w:noProof/>
          <w:sz w:val="24"/>
          <w:szCs w:val="24"/>
        </w:rPr>
        <w:lastRenderedPageBreak/>
        <w:pict>
          <v:roundrect id="_x0000_s1028" style="position:absolute;left:0;text-align:left;margin-left:61.3pt;margin-top:52.25pt;width:323.7pt;height:23.15pt;z-index:251661312" arcsize="10923f" fillcolor="#92cddc [1944]" strokecolor="#dbe5f1 [660]" strokeweight="1pt">
            <v:fill color2="#daeef3 [664]" angle="-45" focus="-50%" type="gradient"/>
            <v:shadow on="t" type="perspective" color="#205867 [1608]" opacity=".5" offset="1pt" offset2="-3pt"/>
            <o:extrusion v:ext="view" rotationangle=",5"/>
            <v:textbox>
              <w:txbxContent>
                <w:p w:rsidR="000A4130" w:rsidRPr="003B2610" w:rsidRDefault="00062A33" w:rsidP="00062A33">
                  <w:pPr>
                    <w:spacing w:line="240" w:lineRule="auto"/>
                    <w:jc w:val="center"/>
                    <w:rPr>
                      <w:rFonts w:ascii="Times New Roman" w:hAnsi="Times New Roman" w:cs="Times New Roman"/>
                      <w:b/>
                      <w:sz w:val="18"/>
                      <w:szCs w:val="18"/>
                    </w:rPr>
                  </w:pPr>
                  <w:r w:rsidRPr="003B2610">
                    <w:rPr>
                      <w:rFonts w:ascii="Times New Roman" w:hAnsi="Times New Roman" w:cs="Times New Roman"/>
                      <w:b/>
                      <w:sz w:val="18"/>
                      <w:szCs w:val="18"/>
                    </w:rPr>
                    <w:t>Hasil Belajar</w:t>
                  </w:r>
                  <w:r w:rsidR="00592B3A" w:rsidRPr="003B2610">
                    <w:rPr>
                      <w:rFonts w:ascii="Times New Roman" w:hAnsi="Times New Roman" w:cs="Times New Roman"/>
                      <w:b/>
                      <w:sz w:val="18"/>
                      <w:szCs w:val="18"/>
                    </w:rPr>
                    <w:t xml:space="preserve"> </w:t>
                  </w:r>
                  <w:r w:rsidR="004B6BF7">
                    <w:rPr>
                      <w:rFonts w:ascii="Times New Roman" w:hAnsi="Times New Roman" w:cs="Times New Roman"/>
                      <w:b/>
                      <w:sz w:val="18"/>
                      <w:szCs w:val="18"/>
                    </w:rPr>
                    <w:t xml:space="preserve">Pengurangan </w:t>
                  </w:r>
                  <w:r w:rsidR="00592B3A" w:rsidRPr="003B2610">
                    <w:rPr>
                      <w:rFonts w:ascii="Times New Roman" w:hAnsi="Times New Roman" w:cs="Times New Roman"/>
                      <w:b/>
                      <w:sz w:val="18"/>
                      <w:szCs w:val="18"/>
                    </w:rPr>
                    <w:t xml:space="preserve">Murid Tunagrahita Ringan </w:t>
                  </w:r>
                  <w:r w:rsidRPr="003B2610">
                    <w:rPr>
                      <w:rFonts w:ascii="Times New Roman" w:hAnsi="Times New Roman" w:cs="Times New Roman"/>
                      <w:b/>
                      <w:sz w:val="18"/>
                      <w:szCs w:val="18"/>
                    </w:rPr>
                    <w:t>Rendah</w:t>
                  </w:r>
                </w:p>
              </w:txbxContent>
            </v:textbox>
          </v:roundrect>
        </w:pict>
      </w:r>
      <w:r w:rsidR="00124828">
        <w:rPr>
          <w:rFonts w:ascii="Times New Roman" w:hAnsi="Times New Roman" w:cs="Times New Roman"/>
          <w:sz w:val="24"/>
          <w:szCs w:val="24"/>
          <w:lang w:eastAsia="en-GB"/>
        </w:rPr>
        <w:t>Untuk lebih jelas, dapat diuraikan dalam skema kerangka pikir sebagai</w:t>
      </w:r>
      <w:r w:rsidR="00793349">
        <w:rPr>
          <w:rFonts w:ascii="Times New Roman" w:hAnsi="Times New Roman" w:cs="Times New Roman"/>
          <w:sz w:val="24"/>
          <w:szCs w:val="24"/>
          <w:lang w:eastAsia="en-GB"/>
        </w:rPr>
        <w:t xml:space="preserve"> berikut: </w:t>
      </w:r>
    </w:p>
    <w:p w:rsidR="003B2610" w:rsidRDefault="003B2610" w:rsidP="0076104A">
      <w:pPr>
        <w:pStyle w:val="ListParagraph"/>
        <w:spacing w:after="0" w:line="480" w:lineRule="auto"/>
        <w:ind w:left="0" w:firstLine="720"/>
        <w:jc w:val="both"/>
        <w:rPr>
          <w:rFonts w:ascii="Times New Roman" w:hAnsi="Times New Roman" w:cs="Times New Roman"/>
          <w:sz w:val="24"/>
          <w:szCs w:val="24"/>
          <w:lang w:eastAsia="en-GB"/>
        </w:rPr>
      </w:pPr>
    </w:p>
    <w:p w:rsidR="00802E88" w:rsidRPr="0076104A" w:rsidRDefault="00F6358D" w:rsidP="0076104A">
      <w:pPr>
        <w:pStyle w:val="ListParagraph"/>
        <w:spacing w:after="0" w:line="480" w:lineRule="auto"/>
        <w:ind w:left="0" w:firstLine="720"/>
        <w:jc w:val="both"/>
        <w:rPr>
          <w:rFonts w:ascii="Times New Roman" w:hAnsi="Times New Roman" w:cs="Times New Roman"/>
          <w:sz w:val="24"/>
          <w:szCs w:val="24"/>
          <w:lang w:eastAsia="en-GB"/>
        </w:rPr>
      </w:pPr>
      <w:r w:rsidRPr="00F6358D">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213.25pt;margin-top:-.3pt;width:22.2pt;height:18.7pt;z-index:251662336" fillcolor="white [3201]" strokecolor="#92cddc [1944]" strokeweight="1pt">
            <v:fill color2="#b6dde8 [1304]" focusposition="1" focussize="" focus="100%" type="gradient"/>
            <v:shadow on="t" type="perspective" color="#205867 [1608]" opacity=".5" offset="1pt" offset2="-3pt"/>
            <v:textbox style="layout-flow:vertical-ideographic"/>
          </v:shape>
        </w:pict>
      </w:r>
      <w:r w:rsidRPr="00F6358D">
        <w:rPr>
          <w:rFonts w:ascii="Times New Roman" w:hAnsi="Times New Roman" w:cs="Times New Roman"/>
          <w:noProof/>
          <w:sz w:val="24"/>
          <w:szCs w:val="24"/>
        </w:rPr>
        <w:pict>
          <v:roundrect id="_x0000_s1026" style="position:absolute;left:0;text-align:left;margin-left:59.5pt;margin-top:24.6pt;width:327.75pt;height:116.35pt;z-index:251658240" arcsize="10923f" fillcolor="#92cddc [1944]" strokecolor="#92cddc [1944]" strokeweight="1pt">
            <v:fill color2="#daeef3 [664]" angle="-45" focus="-50%" type="gradient"/>
            <v:shadow on="t" type="perspective" color="#205867 [1608]" opacity=".5" offset="1pt" offset2="-3pt"/>
            <v:textbox style="mso-next-textbox:#_x0000_s1026">
              <w:txbxContent>
                <w:p w:rsidR="003A3CB8" w:rsidRPr="008733B9" w:rsidRDefault="00211245" w:rsidP="00972973">
                  <w:pPr>
                    <w:spacing w:after="240"/>
                    <w:ind w:right="15"/>
                    <w:jc w:val="center"/>
                    <w:rPr>
                      <w:rFonts w:ascii="Times New Roman" w:hAnsi="Times New Roman" w:cs="Times New Roman"/>
                      <w:b/>
                      <w:sz w:val="18"/>
                    </w:rPr>
                  </w:pPr>
                  <w:r>
                    <w:rPr>
                      <w:rFonts w:ascii="Times New Roman" w:hAnsi="Times New Roman" w:cs="Times New Roman"/>
                      <w:b/>
                      <w:sz w:val="18"/>
                    </w:rPr>
                    <w:t>Penggunaan Stik Es</w:t>
                  </w:r>
                </w:p>
                <w:p w:rsidR="003A3CB8" w:rsidRPr="008733B9" w:rsidRDefault="003A3CB8" w:rsidP="00377013">
                  <w:pPr>
                    <w:pStyle w:val="ListParagraph"/>
                    <w:spacing w:line="240" w:lineRule="auto"/>
                    <w:ind w:left="360" w:right="15"/>
                    <w:jc w:val="center"/>
                    <w:rPr>
                      <w:rFonts w:ascii="Times New Roman" w:hAnsi="Times New Roman" w:cs="Times New Roman"/>
                      <w:sz w:val="18"/>
                    </w:rPr>
                  </w:pPr>
                  <w:r w:rsidRPr="008733B9">
                    <w:rPr>
                      <w:rFonts w:ascii="Times New Roman" w:hAnsi="Times New Roman" w:cs="Times New Roman"/>
                      <w:sz w:val="18"/>
                    </w:rPr>
                    <w:t xml:space="preserve">Guru </w:t>
                  </w:r>
                  <w:proofErr w:type="gramStart"/>
                  <w:r w:rsidRPr="008733B9">
                    <w:rPr>
                      <w:rFonts w:ascii="Times New Roman" w:hAnsi="Times New Roman" w:cs="Times New Roman"/>
                      <w:sz w:val="18"/>
                    </w:rPr>
                    <w:t>menyampaikan</w:t>
                  </w:r>
                  <w:proofErr w:type="gramEnd"/>
                  <w:r w:rsidRPr="008733B9">
                    <w:rPr>
                      <w:rFonts w:ascii="Times New Roman" w:hAnsi="Times New Roman" w:cs="Times New Roman"/>
                      <w:sz w:val="18"/>
                    </w:rPr>
                    <w:t xml:space="preserve"> </w:t>
                  </w:r>
                  <w:r w:rsidR="00D166F7" w:rsidRPr="008733B9">
                    <w:rPr>
                      <w:rFonts w:ascii="Times New Roman" w:hAnsi="Times New Roman" w:cs="Times New Roman"/>
                      <w:sz w:val="18"/>
                    </w:rPr>
                    <w:t>kompetensi yang ingin dicapai.</w:t>
                  </w:r>
                </w:p>
                <w:p w:rsidR="00251D56" w:rsidRPr="008733B9" w:rsidRDefault="00251D56" w:rsidP="00377013">
                  <w:pPr>
                    <w:pStyle w:val="ListParagraph"/>
                    <w:spacing w:line="240" w:lineRule="auto"/>
                    <w:ind w:left="360" w:right="15"/>
                    <w:jc w:val="center"/>
                    <w:rPr>
                      <w:rFonts w:ascii="Times New Roman" w:hAnsi="Times New Roman" w:cs="Times New Roman"/>
                      <w:sz w:val="18"/>
                    </w:rPr>
                  </w:pPr>
                  <w:proofErr w:type="gramStart"/>
                  <w:r w:rsidRPr="008733B9">
                    <w:rPr>
                      <w:rFonts w:ascii="Times New Roman" w:hAnsi="Times New Roman" w:cs="Times New Roman"/>
                      <w:sz w:val="18"/>
                    </w:rPr>
                    <w:t>Manyajikan materi sebagai pengantar</w:t>
                  </w:r>
                  <w:r w:rsidR="00D166F7" w:rsidRPr="008733B9">
                    <w:rPr>
                      <w:rFonts w:ascii="Times New Roman" w:hAnsi="Times New Roman" w:cs="Times New Roman"/>
                      <w:sz w:val="18"/>
                    </w:rPr>
                    <w:t>.</w:t>
                  </w:r>
                  <w:proofErr w:type="gramEnd"/>
                </w:p>
                <w:p w:rsidR="00251D56" w:rsidRPr="008733B9" w:rsidRDefault="00251D56" w:rsidP="00377013">
                  <w:pPr>
                    <w:pStyle w:val="ListParagraph"/>
                    <w:spacing w:line="240" w:lineRule="auto"/>
                    <w:ind w:left="360" w:right="15"/>
                    <w:jc w:val="center"/>
                    <w:rPr>
                      <w:rFonts w:ascii="Times New Roman" w:hAnsi="Times New Roman" w:cs="Times New Roman"/>
                      <w:sz w:val="18"/>
                    </w:rPr>
                  </w:pPr>
                  <w:proofErr w:type="gramStart"/>
                  <w:r w:rsidRPr="008733B9">
                    <w:rPr>
                      <w:rFonts w:ascii="Times New Roman" w:hAnsi="Times New Roman" w:cs="Times New Roman"/>
                      <w:sz w:val="18"/>
                    </w:rPr>
                    <w:t>Guru menujukkan/memperlihatkan yang berkaitan dengan materi</w:t>
                  </w:r>
                  <w:r w:rsidR="00D166F7" w:rsidRPr="008733B9">
                    <w:rPr>
                      <w:rFonts w:ascii="Times New Roman" w:hAnsi="Times New Roman" w:cs="Times New Roman"/>
                      <w:sz w:val="18"/>
                    </w:rPr>
                    <w:t>.</w:t>
                  </w:r>
                  <w:proofErr w:type="gramEnd"/>
                </w:p>
                <w:p w:rsidR="00D166F7" w:rsidRPr="008733B9" w:rsidRDefault="00D166F7" w:rsidP="00377013">
                  <w:pPr>
                    <w:pStyle w:val="ListParagraph"/>
                    <w:spacing w:line="240" w:lineRule="auto"/>
                    <w:ind w:left="360" w:right="15"/>
                    <w:jc w:val="center"/>
                    <w:rPr>
                      <w:rFonts w:ascii="Times New Roman" w:hAnsi="Times New Roman" w:cs="Times New Roman"/>
                      <w:sz w:val="18"/>
                    </w:rPr>
                  </w:pPr>
                  <w:proofErr w:type="gramStart"/>
                  <w:r w:rsidRPr="008733B9">
                    <w:rPr>
                      <w:rFonts w:ascii="Times New Roman" w:hAnsi="Times New Roman" w:cs="Times New Roman"/>
                      <w:sz w:val="18"/>
                    </w:rPr>
                    <w:t>Guru menunjuk/memanggil murid secara bergantian untuk mempraktikkan/menggunakan alat peraga yang telah disediakan.</w:t>
                  </w:r>
                  <w:proofErr w:type="gramEnd"/>
                </w:p>
                <w:p w:rsidR="00D166F7" w:rsidRPr="008733B9" w:rsidRDefault="007719ED" w:rsidP="00377013">
                  <w:pPr>
                    <w:pStyle w:val="ListParagraph"/>
                    <w:spacing w:line="240" w:lineRule="auto"/>
                    <w:ind w:left="360" w:right="15"/>
                    <w:jc w:val="center"/>
                    <w:rPr>
                      <w:rFonts w:ascii="Times New Roman" w:hAnsi="Times New Roman" w:cs="Times New Roman"/>
                      <w:sz w:val="18"/>
                    </w:rPr>
                  </w:pPr>
                  <w:r>
                    <w:rPr>
                      <w:rFonts w:ascii="Times New Roman" w:hAnsi="Times New Roman" w:cs="Times New Roman"/>
                      <w:sz w:val="18"/>
                    </w:rPr>
                    <w:t xml:space="preserve">Guru </w:t>
                  </w:r>
                  <w:proofErr w:type="gramStart"/>
                  <w:r>
                    <w:rPr>
                      <w:rFonts w:ascii="Times New Roman" w:hAnsi="Times New Roman" w:cs="Times New Roman"/>
                      <w:sz w:val="18"/>
                    </w:rPr>
                    <w:t>menanyakan</w:t>
                  </w:r>
                  <w:proofErr w:type="gramEnd"/>
                  <w:r>
                    <w:rPr>
                      <w:rFonts w:ascii="Times New Roman" w:hAnsi="Times New Roman" w:cs="Times New Roman"/>
                      <w:sz w:val="18"/>
                    </w:rPr>
                    <w:t xml:space="preserve"> alas</w:t>
                  </w:r>
                  <w:r w:rsidR="00D166F7" w:rsidRPr="008733B9">
                    <w:rPr>
                      <w:rFonts w:ascii="Times New Roman" w:hAnsi="Times New Roman" w:cs="Times New Roman"/>
                      <w:sz w:val="18"/>
                    </w:rPr>
                    <w:t>an/dasar pemikiran murid tersebut</w:t>
                  </w:r>
                </w:p>
                <w:p w:rsidR="00D166F7" w:rsidRPr="008733B9" w:rsidRDefault="00D166F7" w:rsidP="00377013">
                  <w:pPr>
                    <w:pStyle w:val="ListParagraph"/>
                    <w:spacing w:line="240" w:lineRule="auto"/>
                    <w:ind w:left="360" w:right="15"/>
                    <w:jc w:val="center"/>
                    <w:rPr>
                      <w:rFonts w:ascii="Times New Roman" w:hAnsi="Times New Roman" w:cs="Times New Roman"/>
                      <w:sz w:val="18"/>
                    </w:rPr>
                  </w:pPr>
                  <w:r w:rsidRPr="008733B9">
                    <w:rPr>
                      <w:rFonts w:ascii="Times New Roman" w:hAnsi="Times New Roman" w:cs="Times New Roman"/>
                      <w:sz w:val="18"/>
                    </w:rPr>
                    <w:t>Kesimpulan/rangkuman</w:t>
                  </w:r>
                </w:p>
              </w:txbxContent>
            </v:textbox>
          </v:roundrect>
        </w:pict>
      </w:r>
    </w:p>
    <w:p w:rsidR="00B85FB7" w:rsidRDefault="00B85FB7" w:rsidP="0076104A">
      <w:pPr>
        <w:pStyle w:val="ListParagraph"/>
        <w:spacing w:after="0" w:line="480" w:lineRule="auto"/>
        <w:ind w:left="360"/>
        <w:jc w:val="both"/>
        <w:rPr>
          <w:rFonts w:ascii="Times New Roman" w:hAnsi="Times New Roman" w:cs="Times New Roman"/>
          <w:b/>
          <w:sz w:val="24"/>
          <w:szCs w:val="24"/>
          <w:lang w:eastAsia="en-GB"/>
        </w:rPr>
      </w:pPr>
    </w:p>
    <w:p w:rsidR="00B85FB7" w:rsidRPr="00B85FB7" w:rsidRDefault="00B85FB7" w:rsidP="00B85FB7">
      <w:pPr>
        <w:rPr>
          <w:lang w:eastAsia="en-GB"/>
        </w:rPr>
      </w:pPr>
    </w:p>
    <w:p w:rsidR="00B85FB7" w:rsidRPr="00B85FB7" w:rsidRDefault="00B85FB7" w:rsidP="00B85FB7">
      <w:pPr>
        <w:rPr>
          <w:lang w:eastAsia="en-GB"/>
        </w:rPr>
      </w:pPr>
    </w:p>
    <w:p w:rsidR="00B85FB7" w:rsidRPr="00B85FB7" w:rsidRDefault="00B85FB7" w:rsidP="00B85FB7">
      <w:pPr>
        <w:rPr>
          <w:lang w:eastAsia="en-GB"/>
        </w:rPr>
      </w:pPr>
    </w:p>
    <w:p w:rsidR="00B85FB7" w:rsidRPr="00B85FB7" w:rsidRDefault="00F6358D" w:rsidP="00B85FB7">
      <w:pPr>
        <w:rPr>
          <w:lang w:eastAsia="en-GB"/>
        </w:rPr>
      </w:pPr>
      <w:r w:rsidRPr="00F6358D">
        <w:rPr>
          <w:rFonts w:ascii="Times New Roman" w:hAnsi="Times New Roman" w:cs="Times New Roman"/>
          <w:noProof/>
          <w:sz w:val="24"/>
          <w:szCs w:val="24"/>
        </w:rPr>
        <w:pict>
          <v:shape id="_x0000_s1035" type="#_x0000_t67" style="position:absolute;margin-left:211.75pt;margin-top:16.75pt;width:22.2pt;height:18.7pt;z-index:251663360" fillcolor="white [3201]" strokecolor="#92cddc [1944]" strokeweight="1pt">
            <v:fill color2="#b6dde8 [1304]" focusposition="1" focussize="" focus="100%" type="gradient"/>
            <v:shadow on="t" type="perspective" color="#205867 [1608]" opacity=".5" offset="1pt" offset2="-3pt"/>
            <v:textbox style="layout-flow:vertical-ideographic"/>
          </v:shape>
        </w:pict>
      </w:r>
    </w:p>
    <w:p w:rsidR="00B85FB7" w:rsidRPr="00B85FB7" w:rsidRDefault="00F6358D" w:rsidP="00B85FB7">
      <w:pPr>
        <w:rPr>
          <w:lang w:eastAsia="en-GB"/>
        </w:rPr>
      </w:pPr>
      <w:r w:rsidRPr="00F6358D">
        <w:rPr>
          <w:rFonts w:ascii="Times New Roman" w:hAnsi="Times New Roman" w:cs="Times New Roman"/>
          <w:noProof/>
          <w:sz w:val="24"/>
          <w:szCs w:val="24"/>
        </w:rPr>
        <w:pict>
          <v:roundrect id="_x0000_s1027" style="position:absolute;margin-left:59.5pt;margin-top:14.7pt;width:327.75pt;height:22.55pt;z-index:251660288" arcsize="10923f" fillcolor="#92cddc [1944]" strokecolor="#dbe5f1 [660]" strokeweight="1pt">
            <v:fill color2="#daeef3 [664]" angle="-45" focus="-50%" type="gradient"/>
            <v:shadow on="t" type="perspective" color="#205867 [1608]" opacity=".5" offset="1pt" offset2="-3pt"/>
            <v:textbox style="mso-next-textbox:#_x0000_s1027">
              <w:txbxContent>
                <w:p w:rsidR="000A4130" w:rsidRPr="008733B9" w:rsidRDefault="00FA5728" w:rsidP="00062A33">
                  <w:pPr>
                    <w:spacing w:line="240" w:lineRule="auto"/>
                    <w:jc w:val="center"/>
                    <w:rPr>
                      <w:rFonts w:ascii="Times New Roman" w:hAnsi="Times New Roman" w:cs="Times New Roman"/>
                      <w:b/>
                      <w:sz w:val="20"/>
                    </w:rPr>
                  </w:pPr>
                  <w:r>
                    <w:rPr>
                      <w:rFonts w:ascii="Times New Roman" w:hAnsi="Times New Roman" w:cs="Times New Roman"/>
                      <w:b/>
                      <w:sz w:val="20"/>
                    </w:rPr>
                    <w:t xml:space="preserve">Hasil Belajar Pengurangan </w:t>
                  </w:r>
                  <w:r w:rsidR="00062A33" w:rsidRPr="008733B9">
                    <w:rPr>
                      <w:rFonts w:ascii="Times New Roman" w:hAnsi="Times New Roman" w:cs="Times New Roman"/>
                      <w:b/>
                      <w:sz w:val="20"/>
                    </w:rPr>
                    <w:t>Meningkat</w:t>
                  </w:r>
                </w:p>
              </w:txbxContent>
            </v:textbox>
          </v:roundrect>
        </w:pict>
      </w:r>
    </w:p>
    <w:p w:rsidR="00772A61" w:rsidRPr="00B85FB7" w:rsidRDefault="00772A61" w:rsidP="00972973">
      <w:pPr>
        <w:spacing w:after="0"/>
        <w:rPr>
          <w:lang w:eastAsia="en-GB"/>
        </w:rPr>
      </w:pPr>
    </w:p>
    <w:p w:rsidR="00E30AE9" w:rsidRPr="00E13B10" w:rsidRDefault="00C62861" w:rsidP="00E13B10">
      <w:pPr>
        <w:spacing w:after="360"/>
        <w:jc w:val="center"/>
        <w:rPr>
          <w:rFonts w:ascii="Times New Roman" w:hAnsi="Times New Roman" w:cs="Times New Roman"/>
          <w:b/>
          <w:sz w:val="24"/>
          <w:lang w:val="id-ID" w:eastAsia="en-GB"/>
        </w:rPr>
      </w:pPr>
      <w:r>
        <w:rPr>
          <w:rFonts w:ascii="Times New Roman" w:hAnsi="Times New Roman" w:cs="Times New Roman"/>
          <w:b/>
          <w:sz w:val="24"/>
          <w:lang w:eastAsia="en-GB"/>
        </w:rPr>
        <w:t xml:space="preserve">         </w:t>
      </w:r>
      <w:r w:rsidR="00BB20FD">
        <w:rPr>
          <w:rFonts w:ascii="Times New Roman" w:hAnsi="Times New Roman" w:cs="Times New Roman"/>
          <w:b/>
          <w:sz w:val="24"/>
          <w:lang w:eastAsia="en-GB"/>
        </w:rPr>
        <w:t>Gambar 2.2</w:t>
      </w:r>
      <w:r w:rsidR="00772A61" w:rsidRPr="00772A61">
        <w:rPr>
          <w:rFonts w:ascii="Times New Roman" w:hAnsi="Times New Roman" w:cs="Times New Roman"/>
          <w:b/>
          <w:sz w:val="24"/>
          <w:lang w:eastAsia="en-GB"/>
        </w:rPr>
        <w:t xml:space="preserve"> Kerangka Pikir</w:t>
      </w:r>
    </w:p>
    <w:p w:rsidR="00E30AE9" w:rsidRPr="00E13B10" w:rsidRDefault="00E30AE9" w:rsidP="00E13B10">
      <w:pPr>
        <w:spacing w:after="0"/>
        <w:rPr>
          <w:rFonts w:ascii="Times New Roman" w:hAnsi="Times New Roman" w:cs="Times New Roman"/>
          <w:b/>
          <w:sz w:val="24"/>
          <w:lang w:val="id-ID" w:eastAsia="en-GB"/>
        </w:rPr>
      </w:pPr>
    </w:p>
    <w:p w:rsidR="00651B99" w:rsidRDefault="001A526D" w:rsidP="00651B99">
      <w:pPr>
        <w:pStyle w:val="ListParagraph"/>
        <w:numPr>
          <w:ilvl w:val="0"/>
          <w:numId w:val="1"/>
        </w:numPr>
        <w:spacing w:after="240"/>
        <w:ind w:left="360"/>
        <w:rPr>
          <w:rFonts w:ascii="Times New Roman" w:hAnsi="Times New Roman" w:cs="Times New Roman"/>
          <w:b/>
          <w:sz w:val="24"/>
          <w:lang w:eastAsia="en-GB"/>
        </w:rPr>
      </w:pPr>
      <w:r>
        <w:rPr>
          <w:rFonts w:ascii="Times New Roman" w:hAnsi="Times New Roman" w:cs="Times New Roman"/>
          <w:b/>
          <w:sz w:val="24"/>
          <w:lang w:eastAsia="en-GB"/>
        </w:rPr>
        <w:t>Pertanyaan Penelitian</w:t>
      </w:r>
    </w:p>
    <w:p w:rsidR="0076104A" w:rsidRPr="00BC3F07" w:rsidRDefault="00E34D8B" w:rsidP="00651B99">
      <w:pPr>
        <w:pStyle w:val="ListParagraph"/>
        <w:spacing w:after="240"/>
        <w:ind w:left="360"/>
        <w:rPr>
          <w:rFonts w:ascii="Times New Roman" w:hAnsi="Times New Roman" w:cs="Times New Roman"/>
          <w:b/>
          <w:sz w:val="24"/>
          <w:lang w:eastAsia="en-GB"/>
        </w:rPr>
      </w:pPr>
      <w:r w:rsidRPr="00BC3F07">
        <w:rPr>
          <w:rFonts w:ascii="Times New Roman" w:hAnsi="Times New Roman" w:cs="Times New Roman"/>
          <w:b/>
          <w:sz w:val="24"/>
          <w:lang w:eastAsia="en-GB"/>
        </w:rPr>
        <w:t xml:space="preserve"> </w:t>
      </w:r>
    </w:p>
    <w:p w:rsidR="00E34D8B" w:rsidRDefault="00BC3F07" w:rsidP="00772A61">
      <w:pPr>
        <w:pStyle w:val="ListParagraph"/>
        <w:spacing w:line="480" w:lineRule="auto"/>
        <w:ind w:left="0" w:firstLine="900"/>
        <w:jc w:val="both"/>
        <w:rPr>
          <w:rFonts w:ascii="Times New Roman" w:hAnsi="Times New Roman" w:cs="Times New Roman"/>
          <w:sz w:val="24"/>
          <w:lang w:eastAsia="en-GB"/>
        </w:rPr>
      </w:pPr>
      <w:r w:rsidRPr="00BC3F07">
        <w:rPr>
          <w:rFonts w:ascii="Times New Roman" w:hAnsi="Times New Roman" w:cs="Times New Roman"/>
          <w:sz w:val="24"/>
          <w:lang w:eastAsia="en-GB"/>
        </w:rPr>
        <w:t xml:space="preserve">Berdasarkan </w:t>
      </w:r>
      <w:r w:rsidR="003E03E4">
        <w:rPr>
          <w:rFonts w:ascii="Times New Roman" w:hAnsi="Times New Roman" w:cs="Times New Roman"/>
          <w:sz w:val="24"/>
          <w:lang w:eastAsia="en-GB"/>
        </w:rPr>
        <w:t>latar belakang,</w:t>
      </w:r>
      <w:r>
        <w:rPr>
          <w:rFonts w:ascii="Times New Roman" w:hAnsi="Times New Roman" w:cs="Times New Roman"/>
          <w:sz w:val="24"/>
          <w:lang w:eastAsia="en-GB"/>
        </w:rPr>
        <w:t xml:space="preserve"> rumusan masalah</w:t>
      </w:r>
      <w:r w:rsidR="003E03E4">
        <w:rPr>
          <w:rFonts w:ascii="Times New Roman" w:hAnsi="Times New Roman" w:cs="Times New Roman"/>
          <w:sz w:val="24"/>
          <w:lang w:eastAsia="en-GB"/>
        </w:rPr>
        <w:t xml:space="preserve"> dan tujuan penelitian,</w:t>
      </w:r>
      <w:r w:rsidR="001A740D">
        <w:rPr>
          <w:rFonts w:ascii="Times New Roman" w:hAnsi="Times New Roman" w:cs="Times New Roman"/>
          <w:sz w:val="24"/>
          <w:lang w:eastAsia="en-GB"/>
        </w:rPr>
        <w:t xml:space="preserve"> maka yang menjadi pertanyaan</w:t>
      </w:r>
      <w:r>
        <w:rPr>
          <w:rFonts w:ascii="Times New Roman" w:hAnsi="Times New Roman" w:cs="Times New Roman"/>
          <w:sz w:val="24"/>
          <w:lang w:eastAsia="en-GB"/>
        </w:rPr>
        <w:t xml:space="preserve"> penelitian ini </w:t>
      </w:r>
      <w:proofErr w:type="gramStart"/>
      <w:r>
        <w:rPr>
          <w:rFonts w:ascii="Times New Roman" w:hAnsi="Times New Roman" w:cs="Times New Roman"/>
          <w:sz w:val="24"/>
          <w:lang w:eastAsia="en-GB"/>
        </w:rPr>
        <w:t>adalah :</w:t>
      </w:r>
      <w:proofErr w:type="gramEnd"/>
    </w:p>
    <w:p w:rsidR="00F10528" w:rsidRDefault="00DA5F33" w:rsidP="00F10528">
      <w:pPr>
        <w:pStyle w:val="ListParagraph"/>
        <w:numPr>
          <w:ilvl w:val="0"/>
          <w:numId w:val="33"/>
        </w:numPr>
        <w:spacing w:line="480" w:lineRule="auto"/>
        <w:ind w:left="360"/>
        <w:jc w:val="both"/>
        <w:rPr>
          <w:rFonts w:ascii="Times New Roman" w:hAnsi="Times New Roman" w:cs="Times New Roman"/>
          <w:sz w:val="24"/>
        </w:rPr>
      </w:pPr>
      <w:r>
        <w:rPr>
          <w:rFonts w:ascii="Times New Roman" w:hAnsi="Times New Roman" w:cs="Times New Roman"/>
          <w:sz w:val="24"/>
        </w:rPr>
        <w:t>Bagaimana h</w:t>
      </w:r>
      <w:r w:rsidR="00F10528">
        <w:rPr>
          <w:rFonts w:ascii="Times New Roman" w:hAnsi="Times New Roman" w:cs="Times New Roman"/>
          <w:sz w:val="24"/>
        </w:rPr>
        <w:t>asil  belajar  pengurangan  pada  murid  tunagrahita  ringan  kelas  dasar  III SLB-C YPPLB Makassar sebelum penggunaan st</w:t>
      </w:r>
      <w:r>
        <w:rPr>
          <w:rFonts w:ascii="Times New Roman" w:hAnsi="Times New Roman" w:cs="Times New Roman"/>
          <w:sz w:val="24"/>
        </w:rPr>
        <w:t>ik es ?</w:t>
      </w:r>
    </w:p>
    <w:p w:rsidR="00F10528" w:rsidRDefault="00DA5F33" w:rsidP="00F10528">
      <w:pPr>
        <w:pStyle w:val="ListParagraph"/>
        <w:numPr>
          <w:ilvl w:val="0"/>
          <w:numId w:val="33"/>
        </w:numPr>
        <w:spacing w:line="480" w:lineRule="auto"/>
        <w:ind w:left="360"/>
        <w:jc w:val="both"/>
        <w:rPr>
          <w:rFonts w:ascii="Times New Roman" w:hAnsi="Times New Roman" w:cs="Times New Roman"/>
          <w:sz w:val="24"/>
        </w:rPr>
      </w:pPr>
      <w:r>
        <w:rPr>
          <w:rFonts w:ascii="Times New Roman" w:hAnsi="Times New Roman" w:cs="Times New Roman"/>
          <w:sz w:val="24"/>
        </w:rPr>
        <w:t>Bagaimana h</w:t>
      </w:r>
      <w:r w:rsidR="00F10528">
        <w:rPr>
          <w:rFonts w:ascii="Times New Roman" w:hAnsi="Times New Roman" w:cs="Times New Roman"/>
          <w:sz w:val="24"/>
        </w:rPr>
        <w:t xml:space="preserve">asil  belajar  pengurangan  pada murid  tunagrahita  ringan  kelas  dasar  III SLB-C YPPLB Makassar sesudah </w:t>
      </w:r>
      <w:r>
        <w:rPr>
          <w:rFonts w:ascii="Times New Roman" w:hAnsi="Times New Roman" w:cs="Times New Roman"/>
          <w:sz w:val="24"/>
        </w:rPr>
        <w:t>penggunaan stik es ?</w:t>
      </w:r>
    </w:p>
    <w:p w:rsidR="0018588B" w:rsidRPr="00972973" w:rsidRDefault="00DA5F33" w:rsidP="00972973">
      <w:pPr>
        <w:pStyle w:val="ListParagraph"/>
        <w:numPr>
          <w:ilvl w:val="0"/>
          <w:numId w:val="33"/>
        </w:numPr>
        <w:spacing w:line="480" w:lineRule="auto"/>
        <w:ind w:left="360"/>
        <w:jc w:val="both"/>
        <w:rPr>
          <w:rFonts w:ascii="Times New Roman" w:hAnsi="Times New Roman" w:cs="Times New Roman"/>
          <w:sz w:val="24"/>
        </w:rPr>
      </w:pPr>
      <w:r>
        <w:rPr>
          <w:rFonts w:ascii="Times New Roman" w:hAnsi="Times New Roman" w:cs="Times New Roman"/>
          <w:sz w:val="24"/>
        </w:rPr>
        <w:t>Apakah t</w:t>
      </w:r>
      <w:r w:rsidR="00F10528">
        <w:rPr>
          <w:rFonts w:ascii="Times New Roman" w:hAnsi="Times New Roman" w:cs="Times New Roman"/>
          <w:sz w:val="24"/>
        </w:rPr>
        <w:t xml:space="preserve">erdapat peningkatan hasil belajar pengurangan </w:t>
      </w:r>
      <w:r>
        <w:rPr>
          <w:rFonts w:ascii="Times New Roman" w:hAnsi="Times New Roman" w:cs="Times New Roman"/>
          <w:sz w:val="24"/>
        </w:rPr>
        <w:t xml:space="preserve">dengan penggunaan stik es </w:t>
      </w:r>
      <w:r w:rsidR="00F10528">
        <w:rPr>
          <w:rFonts w:ascii="Times New Roman" w:hAnsi="Times New Roman" w:cs="Times New Roman"/>
          <w:sz w:val="24"/>
        </w:rPr>
        <w:t xml:space="preserve">pada murid tunagrahita ringan kelas dasar III SLB-C YPPLB </w:t>
      </w:r>
      <w:proofErr w:type="gramStart"/>
      <w:r w:rsidR="00F10528">
        <w:rPr>
          <w:rFonts w:ascii="Times New Roman" w:hAnsi="Times New Roman" w:cs="Times New Roman"/>
          <w:sz w:val="24"/>
        </w:rPr>
        <w:t>Makass</w:t>
      </w:r>
      <w:r>
        <w:rPr>
          <w:rFonts w:ascii="Times New Roman" w:hAnsi="Times New Roman" w:cs="Times New Roman"/>
          <w:sz w:val="24"/>
        </w:rPr>
        <w:t>ar ?</w:t>
      </w:r>
      <w:proofErr w:type="gramEnd"/>
    </w:p>
    <w:sectPr w:rsidR="0018588B" w:rsidRPr="00972973" w:rsidSect="00B91886">
      <w:headerReference w:type="default" r:id="rId9"/>
      <w:footerReference w:type="first" r:id="rId10"/>
      <w:pgSz w:w="12240" w:h="15696" w:code="1"/>
      <w:pgMar w:top="2275" w:right="1699" w:bottom="1699" w:left="2275" w:header="1584" w:footer="1152"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095" w:rsidRDefault="00262095" w:rsidP="00615367">
      <w:pPr>
        <w:spacing w:after="0" w:line="240" w:lineRule="auto"/>
      </w:pPr>
      <w:r>
        <w:separator/>
      </w:r>
    </w:p>
  </w:endnote>
  <w:endnote w:type="continuationSeparator" w:id="1">
    <w:p w:rsidR="00262095" w:rsidRDefault="00262095" w:rsidP="0061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67" w:rsidRDefault="00615367" w:rsidP="00615367">
    <w:pPr>
      <w:pStyle w:val="Footer"/>
      <w:jc w:val="center"/>
    </w:pPr>
    <w: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095" w:rsidRDefault="00262095" w:rsidP="00615367">
      <w:pPr>
        <w:spacing w:after="0" w:line="240" w:lineRule="auto"/>
      </w:pPr>
      <w:r>
        <w:separator/>
      </w:r>
    </w:p>
  </w:footnote>
  <w:footnote w:type="continuationSeparator" w:id="1">
    <w:p w:rsidR="00262095" w:rsidRDefault="00262095" w:rsidP="00615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7676"/>
      <w:docPartObj>
        <w:docPartGallery w:val="Page Numbers (Top of Page)"/>
        <w:docPartUnique/>
      </w:docPartObj>
    </w:sdtPr>
    <w:sdtContent>
      <w:p w:rsidR="00615367" w:rsidRDefault="00F6358D">
        <w:pPr>
          <w:pStyle w:val="Header"/>
          <w:jc w:val="right"/>
        </w:pPr>
        <w:fldSimple w:instr=" PAGE   \* MERGEFORMAT ">
          <w:r w:rsidR="00D0188E">
            <w:rPr>
              <w:noProof/>
            </w:rPr>
            <w:t>20</w:t>
          </w:r>
        </w:fldSimple>
      </w:p>
    </w:sdtContent>
  </w:sdt>
  <w:p w:rsidR="00615367" w:rsidRDefault="00615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960"/>
    <w:multiLevelType w:val="hybridMultilevel"/>
    <w:tmpl w:val="994EF170"/>
    <w:lvl w:ilvl="0" w:tplc="9A6CB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007B8B"/>
    <w:multiLevelType w:val="hybridMultilevel"/>
    <w:tmpl w:val="D3C0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BE9"/>
    <w:multiLevelType w:val="hybridMultilevel"/>
    <w:tmpl w:val="0CCAFFAC"/>
    <w:lvl w:ilvl="0" w:tplc="F3269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A7772"/>
    <w:multiLevelType w:val="hybridMultilevel"/>
    <w:tmpl w:val="A918AE4A"/>
    <w:lvl w:ilvl="0" w:tplc="9A6CB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8275EF2"/>
    <w:multiLevelType w:val="hybridMultilevel"/>
    <w:tmpl w:val="36C8182E"/>
    <w:lvl w:ilvl="0" w:tplc="E9D08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501DCD"/>
    <w:multiLevelType w:val="hybridMultilevel"/>
    <w:tmpl w:val="DC58DD2C"/>
    <w:lvl w:ilvl="0" w:tplc="57D87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84164"/>
    <w:multiLevelType w:val="hybridMultilevel"/>
    <w:tmpl w:val="C938E51E"/>
    <w:lvl w:ilvl="0" w:tplc="8E40C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47169"/>
    <w:multiLevelType w:val="hybridMultilevel"/>
    <w:tmpl w:val="032E4F2C"/>
    <w:lvl w:ilvl="0" w:tplc="CCDEE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E7C85"/>
    <w:multiLevelType w:val="hybridMultilevel"/>
    <w:tmpl w:val="79FE81CE"/>
    <w:lvl w:ilvl="0" w:tplc="A2644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C52399"/>
    <w:multiLevelType w:val="hybridMultilevel"/>
    <w:tmpl w:val="BC188328"/>
    <w:lvl w:ilvl="0" w:tplc="274CFEE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E1FF9"/>
    <w:multiLevelType w:val="hybridMultilevel"/>
    <w:tmpl w:val="F2FE7D1A"/>
    <w:lvl w:ilvl="0" w:tplc="6C602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AA2A1E"/>
    <w:multiLevelType w:val="hybridMultilevel"/>
    <w:tmpl w:val="4AE8129E"/>
    <w:lvl w:ilvl="0" w:tplc="2B027578">
      <w:start w:val="1"/>
      <w:numFmt w:val="lowerLetter"/>
      <w:lvlText w:val="%1."/>
      <w:lvlJc w:val="left"/>
      <w:pPr>
        <w:ind w:left="1080" w:hanging="360"/>
      </w:pPr>
      <w:rPr>
        <w:rFonts w:hint="default"/>
        <w:color w:val="1D1B11" w:themeColor="background2" w:themeShade="1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AF6F9D6">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108E8144">
      <w:start w:val="1"/>
      <w:numFmt w:val="lowerLetter"/>
      <w:lvlText w:val="%6)"/>
      <w:lvlJc w:val="left"/>
      <w:pPr>
        <w:ind w:left="4860" w:hanging="360"/>
      </w:pPr>
      <w:rPr>
        <w:rFonts w:hint="default"/>
      </w:rPr>
    </w:lvl>
    <w:lvl w:ilvl="6" w:tplc="7EBEADE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612100"/>
    <w:multiLevelType w:val="hybridMultilevel"/>
    <w:tmpl w:val="FB4C1EF0"/>
    <w:lvl w:ilvl="0" w:tplc="4EB4A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DD7FB6"/>
    <w:multiLevelType w:val="hybridMultilevel"/>
    <w:tmpl w:val="50CAA8D2"/>
    <w:lvl w:ilvl="0" w:tplc="9A6CB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A2D4AE2"/>
    <w:multiLevelType w:val="hybridMultilevel"/>
    <w:tmpl w:val="EE5E1AAC"/>
    <w:lvl w:ilvl="0" w:tplc="04090011">
      <w:start w:val="1"/>
      <w:numFmt w:val="decimal"/>
      <w:lvlText w:val="%1)"/>
      <w:lvlJc w:val="left"/>
      <w:pPr>
        <w:ind w:left="1429" w:hanging="360"/>
      </w:pPr>
      <w:rPr>
        <w:rFonts w:hint="default"/>
      </w:rPr>
    </w:lvl>
    <w:lvl w:ilvl="1" w:tplc="4484DC20">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2C5F65CE"/>
    <w:multiLevelType w:val="hybridMultilevel"/>
    <w:tmpl w:val="11CE61C6"/>
    <w:lvl w:ilvl="0" w:tplc="63F8C1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93631"/>
    <w:multiLevelType w:val="hybridMultilevel"/>
    <w:tmpl w:val="09C66D54"/>
    <w:lvl w:ilvl="0" w:tplc="F87A1166">
      <w:start w:val="1"/>
      <w:numFmt w:val="upperLetter"/>
      <w:lvlText w:val="%1."/>
      <w:lvlJc w:val="left"/>
      <w:pPr>
        <w:ind w:left="2160" w:hanging="360"/>
      </w:pPr>
      <w:rPr>
        <w:rFonts w:hint="default"/>
        <w:b/>
      </w:rPr>
    </w:lvl>
    <w:lvl w:ilvl="1" w:tplc="55F05ABA">
      <w:start w:val="1"/>
      <w:numFmt w:val="lowerLetter"/>
      <w:lvlText w:val="%2."/>
      <w:lvlJc w:val="left"/>
      <w:pPr>
        <w:ind w:left="2880" w:hanging="360"/>
      </w:pPr>
      <w:rPr>
        <w:rFonts w:ascii="Times New Roman" w:eastAsia="Times New Roman" w:hAnsi="Times New Roman" w:cs="Times New Roman"/>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89446FA6">
      <w:start w:val="1"/>
      <w:numFmt w:val="decimal"/>
      <w:lvlText w:val="%6)"/>
      <w:lvlJc w:val="left"/>
      <w:pPr>
        <w:ind w:left="5940" w:hanging="360"/>
      </w:pPr>
      <w:rPr>
        <w:rFonts w:hint="default"/>
      </w:rPr>
    </w:lvl>
    <w:lvl w:ilvl="6" w:tplc="BCC8C918">
      <w:start w:val="1"/>
      <w:numFmt w:val="decimal"/>
      <w:lvlText w:val="(%7)"/>
      <w:lvlJc w:val="left"/>
      <w:pPr>
        <w:ind w:left="6480" w:hanging="360"/>
      </w:pPr>
      <w:rPr>
        <w:rFonts w:ascii="Times New Roman" w:eastAsiaTheme="minorHAnsi" w:hAnsi="Times New Roman" w:cs="Times New Roman"/>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6AC30B4"/>
    <w:multiLevelType w:val="hybridMultilevel"/>
    <w:tmpl w:val="AC8CFDE6"/>
    <w:lvl w:ilvl="0" w:tplc="99F86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A1205D"/>
    <w:multiLevelType w:val="hybridMultilevel"/>
    <w:tmpl w:val="D72C48EE"/>
    <w:lvl w:ilvl="0" w:tplc="8A9A9D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97557D2"/>
    <w:multiLevelType w:val="hybridMultilevel"/>
    <w:tmpl w:val="2F6224AE"/>
    <w:lvl w:ilvl="0" w:tplc="B1745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872E3"/>
    <w:multiLevelType w:val="hybridMultilevel"/>
    <w:tmpl w:val="2C8423B0"/>
    <w:lvl w:ilvl="0" w:tplc="9A6CB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CFD3B4B"/>
    <w:multiLevelType w:val="hybridMultilevel"/>
    <w:tmpl w:val="E926DADE"/>
    <w:lvl w:ilvl="0" w:tplc="D7043E40">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CE4CDA"/>
    <w:multiLevelType w:val="hybridMultilevel"/>
    <w:tmpl w:val="FA7ACB86"/>
    <w:lvl w:ilvl="0" w:tplc="7C625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2B045B"/>
    <w:multiLevelType w:val="hybridMultilevel"/>
    <w:tmpl w:val="0B480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54549"/>
    <w:multiLevelType w:val="hybridMultilevel"/>
    <w:tmpl w:val="30E8B1EC"/>
    <w:lvl w:ilvl="0" w:tplc="9A6CBA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8964DA6"/>
    <w:multiLevelType w:val="hybridMultilevel"/>
    <w:tmpl w:val="C310DAEA"/>
    <w:lvl w:ilvl="0" w:tplc="524CA0E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B2C77E2"/>
    <w:multiLevelType w:val="hybridMultilevel"/>
    <w:tmpl w:val="A10E4000"/>
    <w:lvl w:ilvl="0" w:tplc="91E8D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5D652425"/>
    <w:multiLevelType w:val="hybridMultilevel"/>
    <w:tmpl w:val="905A677E"/>
    <w:lvl w:ilvl="0" w:tplc="75AE16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606EDD"/>
    <w:multiLevelType w:val="hybridMultilevel"/>
    <w:tmpl w:val="C3CE3300"/>
    <w:lvl w:ilvl="0" w:tplc="7EDE9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D46E9D"/>
    <w:multiLevelType w:val="hybridMultilevel"/>
    <w:tmpl w:val="694E690A"/>
    <w:lvl w:ilvl="0" w:tplc="351844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7E2357"/>
    <w:multiLevelType w:val="hybridMultilevel"/>
    <w:tmpl w:val="E7B83170"/>
    <w:lvl w:ilvl="0" w:tplc="25B604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CA064C"/>
    <w:multiLevelType w:val="hybridMultilevel"/>
    <w:tmpl w:val="642C5C54"/>
    <w:lvl w:ilvl="0" w:tplc="394EC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F84AAE"/>
    <w:multiLevelType w:val="hybridMultilevel"/>
    <w:tmpl w:val="6F1CFF42"/>
    <w:lvl w:ilvl="0" w:tplc="9A6CBAD2">
      <w:start w:val="1"/>
      <w:numFmt w:val="decimal"/>
      <w:lvlText w:val="%1."/>
      <w:lvlJc w:val="left"/>
      <w:pPr>
        <w:ind w:left="21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7B08258D"/>
    <w:multiLevelType w:val="hybridMultilevel"/>
    <w:tmpl w:val="4C3CEBAC"/>
    <w:lvl w:ilvl="0" w:tplc="575CC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5"/>
  </w:num>
  <w:num w:numId="4">
    <w:abstractNumId w:val="11"/>
  </w:num>
  <w:num w:numId="5">
    <w:abstractNumId w:val="25"/>
  </w:num>
  <w:num w:numId="6">
    <w:abstractNumId w:val="14"/>
  </w:num>
  <w:num w:numId="7">
    <w:abstractNumId w:val="2"/>
  </w:num>
  <w:num w:numId="8">
    <w:abstractNumId w:val="9"/>
  </w:num>
  <w:num w:numId="9">
    <w:abstractNumId w:val="26"/>
  </w:num>
  <w:num w:numId="10">
    <w:abstractNumId w:val="18"/>
  </w:num>
  <w:num w:numId="11">
    <w:abstractNumId w:val="28"/>
  </w:num>
  <w:num w:numId="12">
    <w:abstractNumId w:val="0"/>
  </w:num>
  <w:num w:numId="13">
    <w:abstractNumId w:val="32"/>
  </w:num>
  <w:num w:numId="14">
    <w:abstractNumId w:val="20"/>
  </w:num>
  <w:num w:numId="15">
    <w:abstractNumId w:val="24"/>
  </w:num>
  <w:num w:numId="16">
    <w:abstractNumId w:val="13"/>
  </w:num>
  <w:num w:numId="17">
    <w:abstractNumId w:val="3"/>
  </w:num>
  <w:num w:numId="18">
    <w:abstractNumId w:val="21"/>
  </w:num>
  <w:num w:numId="19">
    <w:abstractNumId w:val="30"/>
  </w:num>
  <w:num w:numId="20">
    <w:abstractNumId w:val="7"/>
  </w:num>
  <w:num w:numId="21">
    <w:abstractNumId w:val="12"/>
  </w:num>
  <w:num w:numId="22">
    <w:abstractNumId w:val="8"/>
  </w:num>
  <w:num w:numId="23">
    <w:abstractNumId w:val="33"/>
  </w:num>
  <w:num w:numId="24">
    <w:abstractNumId w:val="6"/>
  </w:num>
  <w:num w:numId="25">
    <w:abstractNumId w:val="17"/>
  </w:num>
  <w:num w:numId="26">
    <w:abstractNumId w:val="10"/>
  </w:num>
  <w:num w:numId="27">
    <w:abstractNumId w:val="1"/>
  </w:num>
  <w:num w:numId="28">
    <w:abstractNumId w:val="5"/>
  </w:num>
  <w:num w:numId="29">
    <w:abstractNumId w:val="29"/>
  </w:num>
  <w:num w:numId="30">
    <w:abstractNumId w:val="16"/>
  </w:num>
  <w:num w:numId="31">
    <w:abstractNumId w:val="31"/>
  </w:num>
  <w:num w:numId="32">
    <w:abstractNumId w:val="22"/>
  </w:num>
  <w:num w:numId="33">
    <w:abstractNumId w:val="4"/>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3009">
      <o:colormenu v:ext="edit" fillcolor="none [671]" strokecolor="none [671]"/>
    </o:shapedefaults>
  </w:hdrShapeDefaults>
  <w:footnotePr>
    <w:footnote w:id="0"/>
    <w:footnote w:id="1"/>
  </w:footnotePr>
  <w:endnotePr>
    <w:endnote w:id="0"/>
    <w:endnote w:id="1"/>
  </w:endnotePr>
  <w:compat/>
  <w:rsids>
    <w:rsidRoot w:val="00494A46"/>
    <w:rsid w:val="000049C6"/>
    <w:rsid w:val="00014DAE"/>
    <w:rsid w:val="00020882"/>
    <w:rsid w:val="0002121C"/>
    <w:rsid w:val="00031F5F"/>
    <w:rsid w:val="00052B7D"/>
    <w:rsid w:val="00062A33"/>
    <w:rsid w:val="00064517"/>
    <w:rsid w:val="000935CB"/>
    <w:rsid w:val="00096A60"/>
    <w:rsid w:val="00096EBB"/>
    <w:rsid w:val="000A0B05"/>
    <w:rsid w:val="000A4130"/>
    <w:rsid w:val="000B1CA6"/>
    <w:rsid w:val="000D2094"/>
    <w:rsid w:val="000D3F50"/>
    <w:rsid w:val="000D6B93"/>
    <w:rsid w:val="000E7137"/>
    <w:rsid w:val="000F632D"/>
    <w:rsid w:val="001111A8"/>
    <w:rsid w:val="00114DE3"/>
    <w:rsid w:val="00124828"/>
    <w:rsid w:val="0013173F"/>
    <w:rsid w:val="00134C26"/>
    <w:rsid w:val="001451D4"/>
    <w:rsid w:val="00145608"/>
    <w:rsid w:val="0014629B"/>
    <w:rsid w:val="00157789"/>
    <w:rsid w:val="0017241D"/>
    <w:rsid w:val="00182604"/>
    <w:rsid w:val="00183492"/>
    <w:rsid w:val="00184A4B"/>
    <w:rsid w:val="0018588B"/>
    <w:rsid w:val="001945B5"/>
    <w:rsid w:val="001A26F3"/>
    <w:rsid w:val="001A526D"/>
    <w:rsid w:val="001A740D"/>
    <w:rsid w:val="001B2CA1"/>
    <w:rsid w:val="001C1CEC"/>
    <w:rsid w:val="001F2CCB"/>
    <w:rsid w:val="001F3AE9"/>
    <w:rsid w:val="00211245"/>
    <w:rsid w:val="002154B2"/>
    <w:rsid w:val="002165EA"/>
    <w:rsid w:val="00221AD7"/>
    <w:rsid w:val="00221D9A"/>
    <w:rsid w:val="00222404"/>
    <w:rsid w:val="00224B77"/>
    <w:rsid w:val="002275F0"/>
    <w:rsid w:val="002322BB"/>
    <w:rsid w:val="00242536"/>
    <w:rsid w:val="00245FB7"/>
    <w:rsid w:val="00245FEF"/>
    <w:rsid w:val="00251D56"/>
    <w:rsid w:val="00251E79"/>
    <w:rsid w:val="00262095"/>
    <w:rsid w:val="00271E84"/>
    <w:rsid w:val="00272722"/>
    <w:rsid w:val="00272FA0"/>
    <w:rsid w:val="00284288"/>
    <w:rsid w:val="002925BA"/>
    <w:rsid w:val="002A310D"/>
    <w:rsid w:val="002B02A5"/>
    <w:rsid w:val="002B14F2"/>
    <w:rsid w:val="002B36D9"/>
    <w:rsid w:val="002C015A"/>
    <w:rsid w:val="002D2848"/>
    <w:rsid w:val="002E0A3F"/>
    <w:rsid w:val="002E78B5"/>
    <w:rsid w:val="002F4218"/>
    <w:rsid w:val="002F58A6"/>
    <w:rsid w:val="0032527C"/>
    <w:rsid w:val="00325A9B"/>
    <w:rsid w:val="0032689D"/>
    <w:rsid w:val="003316D4"/>
    <w:rsid w:val="003358AC"/>
    <w:rsid w:val="00350BBA"/>
    <w:rsid w:val="003627F5"/>
    <w:rsid w:val="00362F97"/>
    <w:rsid w:val="00372590"/>
    <w:rsid w:val="00377013"/>
    <w:rsid w:val="0037769D"/>
    <w:rsid w:val="00393F88"/>
    <w:rsid w:val="00396392"/>
    <w:rsid w:val="003A01BA"/>
    <w:rsid w:val="003A25BD"/>
    <w:rsid w:val="003A3CB8"/>
    <w:rsid w:val="003A4920"/>
    <w:rsid w:val="003B1B31"/>
    <w:rsid w:val="003B2610"/>
    <w:rsid w:val="003D20C8"/>
    <w:rsid w:val="003D5370"/>
    <w:rsid w:val="003D67A6"/>
    <w:rsid w:val="003D6B03"/>
    <w:rsid w:val="003D6F19"/>
    <w:rsid w:val="003E03E4"/>
    <w:rsid w:val="003E1A37"/>
    <w:rsid w:val="003F5153"/>
    <w:rsid w:val="003F7B2D"/>
    <w:rsid w:val="004000C0"/>
    <w:rsid w:val="004239B5"/>
    <w:rsid w:val="00432493"/>
    <w:rsid w:val="00446658"/>
    <w:rsid w:val="004531CC"/>
    <w:rsid w:val="004569D7"/>
    <w:rsid w:val="00460F8D"/>
    <w:rsid w:val="00486057"/>
    <w:rsid w:val="00494A46"/>
    <w:rsid w:val="004965AE"/>
    <w:rsid w:val="004A413E"/>
    <w:rsid w:val="004A61D7"/>
    <w:rsid w:val="004B0998"/>
    <w:rsid w:val="004B10F9"/>
    <w:rsid w:val="004B56E1"/>
    <w:rsid w:val="004B6BF7"/>
    <w:rsid w:val="004B78CB"/>
    <w:rsid w:val="004D0775"/>
    <w:rsid w:val="004E0720"/>
    <w:rsid w:val="004E6E4A"/>
    <w:rsid w:val="005217D0"/>
    <w:rsid w:val="0052649E"/>
    <w:rsid w:val="00530559"/>
    <w:rsid w:val="00551967"/>
    <w:rsid w:val="005519C1"/>
    <w:rsid w:val="0055271F"/>
    <w:rsid w:val="00557027"/>
    <w:rsid w:val="00557333"/>
    <w:rsid w:val="00560781"/>
    <w:rsid w:val="00560D9F"/>
    <w:rsid w:val="005644D1"/>
    <w:rsid w:val="0056608D"/>
    <w:rsid w:val="00582B24"/>
    <w:rsid w:val="00592B3A"/>
    <w:rsid w:val="005B17C5"/>
    <w:rsid w:val="005B3F90"/>
    <w:rsid w:val="005B7830"/>
    <w:rsid w:val="005C1180"/>
    <w:rsid w:val="005C1615"/>
    <w:rsid w:val="005C2CE5"/>
    <w:rsid w:val="005E714E"/>
    <w:rsid w:val="005E73E9"/>
    <w:rsid w:val="00600147"/>
    <w:rsid w:val="00606A18"/>
    <w:rsid w:val="00615367"/>
    <w:rsid w:val="00631283"/>
    <w:rsid w:val="00631CCD"/>
    <w:rsid w:val="00636076"/>
    <w:rsid w:val="00642658"/>
    <w:rsid w:val="0064343F"/>
    <w:rsid w:val="00644CFB"/>
    <w:rsid w:val="00645870"/>
    <w:rsid w:val="00651B99"/>
    <w:rsid w:val="0065489F"/>
    <w:rsid w:val="006548FF"/>
    <w:rsid w:val="006576A6"/>
    <w:rsid w:val="0066254E"/>
    <w:rsid w:val="00684BC6"/>
    <w:rsid w:val="0068513F"/>
    <w:rsid w:val="0068515F"/>
    <w:rsid w:val="006A4833"/>
    <w:rsid w:val="006A552E"/>
    <w:rsid w:val="006A6BFB"/>
    <w:rsid w:val="006B0FD8"/>
    <w:rsid w:val="006B232D"/>
    <w:rsid w:val="006B4141"/>
    <w:rsid w:val="006B79DB"/>
    <w:rsid w:val="006C0BCB"/>
    <w:rsid w:val="006C5852"/>
    <w:rsid w:val="006E0691"/>
    <w:rsid w:val="006E208B"/>
    <w:rsid w:val="006F60BA"/>
    <w:rsid w:val="00700356"/>
    <w:rsid w:val="00703339"/>
    <w:rsid w:val="00710A10"/>
    <w:rsid w:val="00731FC4"/>
    <w:rsid w:val="00751A02"/>
    <w:rsid w:val="0076104A"/>
    <w:rsid w:val="00770564"/>
    <w:rsid w:val="007719ED"/>
    <w:rsid w:val="00772A61"/>
    <w:rsid w:val="0078124B"/>
    <w:rsid w:val="00781430"/>
    <w:rsid w:val="00793349"/>
    <w:rsid w:val="007A3DF8"/>
    <w:rsid w:val="007B1D57"/>
    <w:rsid w:val="007C5ECA"/>
    <w:rsid w:val="007C6FCA"/>
    <w:rsid w:val="007C7352"/>
    <w:rsid w:val="007D5FC9"/>
    <w:rsid w:val="007D7102"/>
    <w:rsid w:val="007E1196"/>
    <w:rsid w:val="007E4D6C"/>
    <w:rsid w:val="007E7ED1"/>
    <w:rsid w:val="007F2F9C"/>
    <w:rsid w:val="007F6257"/>
    <w:rsid w:val="007F6646"/>
    <w:rsid w:val="00802E88"/>
    <w:rsid w:val="0080388B"/>
    <w:rsid w:val="00806AC8"/>
    <w:rsid w:val="008141AA"/>
    <w:rsid w:val="00820506"/>
    <w:rsid w:val="0083075D"/>
    <w:rsid w:val="00832D7A"/>
    <w:rsid w:val="008359EC"/>
    <w:rsid w:val="00842361"/>
    <w:rsid w:val="008454C1"/>
    <w:rsid w:val="00845A48"/>
    <w:rsid w:val="00860E64"/>
    <w:rsid w:val="008663EB"/>
    <w:rsid w:val="008712C7"/>
    <w:rsid w:val="008733B9"/>
    <w:rsid w:val="00880B56"/>
    <w:rsid w:val="00895D82"/>
    <w:rsid w:val="008A2FD6"/>
    <w:rsid w:val="008B67C6"/>
    <w:rsid w:val="008C46FE"/>
    <w:rsid w:val="008D18A4"/>
    <w:rsid w:val="008D2EBA"/>
    <w:rsid w:val="008D5A6E"/>
    <w:rsid w:val="008D5DA7"/>
    <w:rsid w:val="008D7C4D"/>
    <w:rsid w:val="008E48F5"/>
    <w:rsid w:val="008E5C35"/>
    <w:rsid w:val="008E7FC1"/>
    <w:rsid w:val="008F5812"/>
    <w:rsid w:val="00906AC3"/>
    <w:rsid w:val="009076DA"/>
    <w:rsid w:val="00910328"/>
    <w:rsid w:val="009420C6"/>
    <w:rsid w:val="00955A6E"/>
    <w:rsid w:val="00961B31"/>
    <w:rsid w:val="009717D8"/>
    <w:rsid w:val="00972973"/>
    <w:rsid w:val="00980864"/>
    <w:rsid w:val="00986BA1"/>
    <w:rsid w:val="00991334"/>
    <w:rsid w:val="009928DB"/>
    <w:rsid w:val="009933EF"/>
    <w:rsid w:val="00996DB5"/>
    <w:rsid w:val="009A1877"/>
    <w:rsid w:val="009A1E78"/>
    <w:rsid w:val="009A2842"/>
    <w:rsid w:val="009A2F30"/>
    <w:rsid w:val="009A374A"/>
    <w:rsid w:val="009E4863"/>
    <w:rsid w:val="009F3DA8"/>
    <w:rsid w:val="009F4E2A"/>
    <w:rsid w:val="00A065DB"/>
    <w:rsid w:val="00A15648"/>
    <w:rsid w:val="00A1586D"/>
    <w:rsid w:val="00A17245"/>
    <w:rsid w:val="00A27E99"/>
    <w:rsid w:val="00A34F05"/>
    <w:rsid w:val="00A432B6"/>
    <w:rsid w:val="00A51013"/>
    <w:rsid w:val="00A51831"/>
    <w:rsid w:val="00A551C4"/>
    <w:rsid w:val="00A70DCC"/>
    <w:rsid w:val="00A75080"/>
    <w:rsid w:val="00A85FE3"/>
    <w:rsid w:val="00AA15D6"/>
    <w:rsid w:val="00AA45C5"/>
    <w:rsid w:val="00AA5E8B"/>
    <w:rsid w:val="00AB630E"/>
    <w:rsid w:val="00AB7EC6"/>
    <w:rsid w:val="00AC3416"/>
    <w:rsid w:val="00AC7E31"/>
    <w:rsid w:val="00AE34CE"/>
    <w:rsid w:val="00AE627C"/>
    <w:rsid w:val="00B00546"/>
    <w:rsid w:val="00B1158C"/>
    <w:rsid w:val="00B13D6C"/>
    <w:rsid w:val="00B149B6"/>
    <w:rsid w:val="00B1542A"/>
    <w:rsid w:val="00B15CE0"/>
    <w:rsid w:val="00B2059E"/>
    <w:rsid w:val="00B21991"/>
    <w:rsid w:val="00B2254F"/>
    <w:rsid w:val="00B233A0"/>
    <w:rsid w:val="00B3445D"/>
    <w:rsid w:val="00B355CA"/>
    <w:rsid w:val="00B4475E"/>
    <w:rsid w:val="00B579F4"/>
    <w:rsid w:val="00B6643C"/>
    <w:rsid w:val="00B675B2"/>
    <w:rsid w:val="00B805AC"/>
    <w:rsid w:val="00B85FB7"/>
    <w:rsid w:val="00B91690"/>
    <w:rsid w:val="00B91886"/>
    <w:rsid w:val="00B91F8B"/>
    <w:rsid w:val="00BB20FD"/>
    <w:rsid w:val="00BB6BB0"/>
    <w:rsid w:val="00BC3F07"/>
    <w:rsid w:val="00BD078D"/>
    <w:rsid w:val="00BE6F5B"/>
    <w:rsid w:val="00BF1CF1"/>
    <w:rsid w:val="00C01651"/>
    <w:rsid w:val="00C179FD"/>
    <w:rsid w:val="00C240F6"/>
    <w:rsid w:val="00C3405D"/>
    <w:rsid w:val="00C51356"/>
    <w:rsid w:val="00C62861"/>
    <w:rsid w:val="00C77B99"/>
    <w:rsid w:val="00C81B8B"/>
    <w:rsid w:val="00C81C72"/>
    <w:rsid w:val="00C86B36"/>
    <w:rsid w:val="00CB0798"/>
    <w:rsid w:val="00CB0847"/>
    <w:rsid w:val="00CB7C7F"/>
    <w:rsid w:val="00CC2E35"/>
    <w:rsid w:val="00CD00A4"/>
    <w:rsid w:val="00CD5DD9"/>
    <w:rsid w:val="00CD716C"/>
    <w:rsid w:val="00CE009D"/>
    <w:rsid w:val="00CE0CA8"/>
    <w:rsid w:val="00CE4408"/>
    <w:rsid w:val="00CF45A2"/>
    <w:rsid w:val="00D0188E"/>
    <w:rsid w:val="00D05A2A"/>
    <w:rsid w:val="00D13C95"/>
    <w:rsid w:val="00D166F7"/>
    <w:rsid w:val="00D17948"/>
    <w:rsid w:val="00D26A78"/>
    <w:rsid w:val="00D37CA1"/>
    <w:rsid w:val="00D467A4"/>
    <w:rsid w:val="00D56428"/>
    <w:rsid w:val="00D67C13"/>
    <w:rsid w:val="00D82D2F"/>
    <w:rsid w:val="00D92B98"/>
    <w:rsid w:val="00DA1C1E"/>
    <w:rsid w:val="00DA4E41"/>
    <w:rsid w:val="00DA5F33"/>
    <w:rsid w:val="00DB2157"/>
    <w:rsid w:val="00DF05A2"/>
    <w:rsid w:val="00DF2B0B"/>
    <w:rsid w:val="00E13B10"/>
    <w:rsid w:val="00E27EA5"/>
    <w:rsid w:val="00E30AE9"/>
    <w:rsid w:val="00E34D8B"/>
    <w:rsid w:val="00E476E9"/>
    <w:rsid w:val="00E502C7"/>
    <w:rsid w:val="00E515D9"/>
    <w:rsid w:val="00E63CD0"/>
    <w:rsid w:val="00E653AD"/>
    <w:rsid w:val="00E673B8"/>
    <w:rsid w:val="00E80EED"/>
    <w:rsid w:val="00E812A4"/>
    <w:rsid w:val="00E83D7B"/>
    <w:rsid w:val="00EA145D"/>
    <w:rsid w:val="00EB46DE"/>
    <w:rsid w:val="00EC72C9"/>
    <w:rsid w:val="00ED29B5"/>
    <w:rsid w:val="00ED4577"/>
    <w:rsid w:val="00ED4F93"/>
    <w:rsid w:val="00ED67E1"/>
    <w:rsid w:val="00EE1BEA"/>
    <w:rsid w:val="00EF3F95"/>
    <w:rsid w:val="00F01530"/>
    <w:rsid w:val="00F02B81"/>
    <w:rsid w:val="00F069A0"/>
    <w:rsid w:val="00F10528"/>
    <w:rsid w:val="00F1361E"/>
    <w:rsid w:val="00F269A3"/>
    <w:rsid w:val="00F308C2"/>
    <w:rsid w:val="00F47759"/>
    <w:rsid w:val="00F47EFE"/>
    <w:rsid w:val="00F55D5F"/>
    <w:rsid w:val="00F6358D"/>
    <w:rsid w:val="00F72232"/>
    <w:rsid w:val="00F73A33"/>
    <w:rsid w:val="00F74C6A"/>
    <w:rsid w:val="00F772DF"/>
    <w:rsid w:val="00F80936"/>
    <w:rsid w:val="00F87BF7"/>
    <w:rsid w:val="00FA4466"/>
    <w:rsid w:val="00FA5728"/>
    <w:rsid w:val="00FB69D6"/>
    <w:rsid w:val="00FC2C2A"/>
    <w:rsid w:val="00FC5A23"/>
    <w:rsid w:val="00FD3C12"/>
    <w:rsid w:val="00FE126D"/>
    <w:rsid w:val="00FE7D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671]" stroke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4E"/>
  </w:style>
  <w:style w:type="paragraph" w:styleId="Heading1">
    <w:name w:val="heading 1"/>
    <w:basedOn w:val="Normal"/>
    <w:next w:val="Normal"/>
    <w:link w:val="Heading1Char"/>
    <w:uiPriority w:val="99"/>
    <w:qFormat/>
    <w:rsid w:val="00A1564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A46"/>
    <w:pPr>
      <w:ind w:left="720"/>
      <w:contextualSpacing/>
    </w:pPr>
  </w:style>
  <w:style w:type="character" w:customStyle="1" w:styleId="Heading1Char">
    <w:name w:val="Heading 1 Char"/>
    <w:basedOn w:val="DefaultParagraphFont"/>
    <w:link w:val="Heading1"/>
    <w:uiPriority w:val="99"/>
    <w:rsid w:val="00A15648"/>
    <w:rPr>
      <w:rFonts w:ascii="Arial" w:eastAsia="Times New Roman" w:hAnsi="Arial" w:cs="Arial"/>
      <w:b/>
      <w:bCs/>
      <w:kern w:val="32"/>
      <w:sz w:val="32"/>
      <w:szCs w:val="32"/>
    </w:rPr>
  </w:style>
  <w:style w:type="paragraph" w:styleId="BodyText">
    <w:name w:val="Body Text"/>
    <w:basedOn w:val="Normal"/>
    <w:link w:val="BodyTextChar"/>
    <w:uiPriority w:val="99"/>
    <w:semiHidden/>
    <w:unhideWhenUsed/>
    <w:rsid w:val="005519C1"/>
    <w:pPr>
      <w:spacing w:after="120"/>
    </w:pPr>
  </w:style>
  <w:style w:type="character" w:customStyle="1" w:styleId="BodyTextChar">
    <w:name w:val="Body Text Char"/>
    <w:basedOn w:val="DefaultParagraphFont"/>
    <w:link w:val="BodyText"/>
    <w:uiPriority w:val="99"/>
    <w:semiHidden/>
    <w:rsid w:val="005519C1"/>
  </w:style>
  <w:style w:type="table" w:customStyle="1" w:styleId="LightShading1">
    <w:name w:val="Light Shading1"/>
    <w:basedOn w:val="TableNormal"/>
    <w:uiPriority w:val="60"/>
    <w:rsid w:val="005519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0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E88"/>
    <w:rPr>
      <w:rFonts w:ascii="Tahoma" w:hAnsi="Tahoma" w:cs="Tahoma"/>
      <w:sz w:val="16"/>
      <w:szCs w:val="16"/>
    </w:rPr>
  </w:style>
  <w:style w:type="paragraph" w:styleId="Header">
    <w:name w:val="header"/>
    <w:basedOn w:val="Normal"/>
    <w:link w:val="HeaderChar"/>
    <w:uiPriority w:val="99"/>
    <w:unhideWhenUsed/>
    <w:rsid w:val="0061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67"/>
  </w:style>
  <w:style w:type="paragraph" w:styleId="Footer">
    <w:name w:val="footer"/>
    <w:basedOn w:val="Normal"/>
    <w:link w:val="FooterChar"/>
    <w:uiPriority w:val="99"/>
    <w:semiHidden/>
    <w:unhideWhenUsed/>
    <w:rsid w:val="00615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5367"/>
  </w:style>
  <w:style w:type="character" w:styleId="Hyperlink">
    <w:name w:val="Hyperlink"/>
    <w:basedOn w:val="DefaultParagraphFont"/>
    <w:uiPriority w:val="99"/>
    <w:unhideWhenUsed/>
    <w:rsid w:val="009F4E2A"/>
    <w:rPr>
      <w:color w:val="0000FF"/>
      <w:u w:val="single"/>
    </w:rPr>
  </w:style>
  <w:style w:type="table" w:styleId="LightShading">
    <w:name w:val="Light Shading"/>
    <w:basedOn w:val="TableNormal"/>
    <w:uiPriority w:val="60"/>
    <w:rsid w:val="003D6F1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DAA3B-978B-4327-A383-5527FDA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28</Pages>
  <Words>5669</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283</cp:revision>
  <cp:lastPrinted>2013-10-09T11:53:00Z</cp:lastPrinted>
  <dcterms:created xsi:type="dcterms:W3CDTF">2013-08-30T01:33:00Z</dcterms:created>
  <dcterms:modified xsi:type="dcterms:W3CDTF">2014-02-22T13:28:00Z</dcterms:modified>
</cp:coreProperties>
</file>