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46B" w:rsidRDefault="00B8746B" w:rsidP="00B8746B">
      <w:pPr>
        <w:spacing w:after="0" w:line="480" w:lineRule="auto"/>
        <w:jc w:val="center"/>
        <w:rPr>
          <w:rFonts w:ascii="Times New Roman" w:hAnsi="Times New Roman" w:cs="Times New Roman"/>
          <w:b/>
          <w:sz w:val="24"/>
          <w:szCs w:val="24"/>
        </w:rPr>
      </w:pPr>
      <w:r w:rsidRPr="00B84031">
        <w:rPr>
          <w:rFonts w:ascii="Times New Roman" w:hAnsi="Times New Roman" w:cs="Times New Roman"/>
          <w:b/>
          <w:sz w:val="24"/>
          <w:szCs w:val="24"/>
        </w:rPr>
        <w:t>BAB IV</w:t>
      </w:r>
    </w:p>
    <w:p w:rsidR="00B8746B" w:rsidRDefault="00B8746B" w:rsidP="00B8746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B8746B" w:rsidRDefault="00B8746B" w:rsidP="00B8746B">
      <w:pPr>
        <w:spacing w:after="0" w:line="240" w:lineRule="auto"/>
        <w:jc w:val="center"/>
        <w:rPr>
          <w:rFonts w:ascii="Times New Roman" w:hAnsi="Times New Roman" w:cs="Times New Roman"/>
          <w:b/>
          <w:sz w:val="24"/>
          <w:szCs w:val="24"/>
        </w:rPr>
      </w:pPr>
    </w:p>
    <w:p w:rsidR="00B8746B" w:rsidRPr="00B84031" w:rsidRDefault="00B8746B" w:rsidP="00B8746B">
      <w:pPr>
        <w:spacing w:after="0" w:line="240" w:lineRule="auto"/>
        <w:jc w:val="center"/>
        <w:rPr>
          <w:rFonts w:ascii="Times New Roman" w:hAnsi="Times New Roman" w:cs="Times New Roman"/>
          <w:b/>
          <w:sz w:val="24"/>
          <w:szCs w:val="24"/>
        </w:rPr>
      </w:pPr>
    </w:p>
    <w:p w:rsidR="00B8746B" w:rsidRPr="00567A0D" w:rsidRDefault="00B8746B" w:rsidP="00B8746B">
      <w:pPr>
        <w:pStyle w:val="ListParagraph"/>
        <w:numPr>
          <w:ilvl w:val="0"/>
          <w:numId w:val="2"/>
        </w:numPr>
        <w:spacing w:line="480" w:lineRule="auto"/>
        <w:ind w:left="426" w:hanging="426"/>
        <w:jc w:val="both"/>
        <w:rPr>
          <w:b/>
        </w:rPr>
      </w:pPr>
      <w:r w:rsidRPr="00567A0D">
        <w:rPr>
          <w:b/>
        </w:rPr>
        <w:t>HASIL PENELITIAN</w:t>
      </w:r>
    </w:p>
    <w:p w:rsidR="00B8746B" w:rsidRDefault="00B8746B" w:rsidP="00B8746B">
      <w:pPr>
        <w:pStyle w:val="ListParagraph"/>
        <w:numPr>
          <w:ilvl w:val="0"/>
          <w:numId w:val="3"/>
        </w:numPr>
        <w:ind w:left="426"/>
        <w:jc w:val="both"/>
        <w:rPr>
          <w:b/>
        </w:rPr>
      </w:pPr>
      <w:r w:rsidRPr="00567A0D">
        <w:rPr>
          <w:b/>
        </w:rPr>
        <w:t xml:space="preserve">Deskripsi </w:t>
      </w:r>
      <w:r w:rsidR="004D047A">
        <w:rPr>
          <w:b/>
        </w:rPr>
        <w:t xml:space="preserve">Kemampuan </w:t>
      </w:r>
      <w:r w:rsidR="009E134E">
        <w:rPr>
          <w:b/>
        </w:rPr>
        <w:t>Penguasaan Abjad Jari</w:t>
      </w:r>
      <w:r w:rsidR="000B114E">
        <w:rPr>
          <w:b/>
        </w:rPr>
        <w:t xml:space="preserve"> </w:t>
      </w:r>
      <w:r w:rsidRPr="00567A0D">
        <w:rPr>
          <w:b/>
        </w:rPr>
        <w:t xml:space="preserve">Murid </w:t>
      </w:r>
      <w:r w:rsidR="004D047A">
        <w:rPr>
          <w:b/>
        </w:rPr>
        <w:t>Tunarungu</w:t>
      </w:r>
      <w:r w:rsidR="000B114E">
        <w:rPr>
          <w:b/>
        </w:rPr>
        <w:t xml:space="preserve"> </w:t>
      </w:r>
      <w:r w:rsidR="00341D71">
        <w:rPr>
          <w:b/>
        </w:rPr>
        <w:t>Kelas Dasar IV</w:t>
      </w:r>
      <w:r w:rsidR="000B114E">
        <w:rPr>
          <w:b/>
        </w:rPr>
        <w:t xml:space="preserve"> </w:t>
      </w:r>
      <w:r w:rsidR="004D047A">
        <w:rPr>
          <w:b/>
        </w:rPr>
        <w:t xml:space="preserve">SLB </w:t>
      </w:r>
      <w:r w:rsidR="00A260BB" w:rsidRPr="00A260BB">
        <w:rPr>
          <w:b/>
        </w:rPr>
        <w:t>Yayasan Pendidikan Bunga</w:t>
      </w:r>
      <w:r w:rsidR="000B114E">
        <w:rPr>
          <w:b/>
        </w:rPr>
        <w:t xml:space="preserve"> </w:t>
      </w:r>
      <w:r w:rsidR="007441F0">
        <w:rPr>
          <w:b/>
        </w:rPr>
        <w:t>B</w:t>
      </w:r>
      <w:r w:rsidR="00A260BB" w:rsidRPr="00A260BB">
        <w:rPr>
          <w:b/>
        </w:rPr>
        <w:t>iraeng</w:t>
      </w:r>
      <w:r w:rsidR="004D047A">
        <w:rPr>
          <w:b/>
        </w:rPr>
        <w:t xml:space="preserve"> Kec. Bontonompo Kab. Gowa</w:t>
      </w:r>
      <w:r w:rsidRPr="00567A0D">
        <w:rPr>
          <w:b/>
        </w:rPr>
        <w:t xml:space="preserve"> Sebelum </w:t>
      </w:r>
      <w:r w:rsidR="00444303">
        <w:rPr>
          <w:b/>
        </w:rPr>
        <w:t>Penggunaan</w:t>
      </w:r>
      <w:r w:rsidR="000B114E">
        <w:rPr>
          <w:b/>
        </w:rPr>
        <w:t xml:space="preserve"> </w:t>
      </w:r>
      <w:r w:rsidR="004D047A">
        <w:rPr>
          <w:b/>
        </w:rPr>
        <w:t xml:space="preserve">Media </w:t>
      </w:r>
      <w:r w:rsidR="009E134E">
        <w:rPr>
          <w:b/>
        </w:rPr>
        <w:t>Gambar</w:t>
      </w:r>
    </w:p>
    <w:p w:rsidR="00B8746B" w:rsidRPr="00567A0D" w:rsidRDefault="00B8746B" w:rsidP="00B8746B">
      <w:pPr>
        <w:pStyle w:val="ListParagraph"/>
        <w:ind w:left="426"/>
        <w:jc w:val="both"/>
        <w:rPr>
          <w:b/>
        </w:rPr>
      </w:pPr>
    </w:p>
    <w:p w:rsidR="00B8746B" w:rsidRDefault="00B8746B" w:rsidP="00B8746B">
      <w:pPr>
        <w:pStyle w:val="ListParagraph"/>
        <w:spacing w:line="480" w:lineRule="auto"/>
        <w:ind w:left="426" w:firstLine="567"/>
        <w:jc w:val="both"/>
      </w:pPr>
      <w:r w:rsidRPr="00B84031">
        <w:t xml:space="preserve">Untuk mengetahui gambaran </w:t>
      </w:r>
      <w:r w:rsidR="004D047A">
        <w:t>kemampuan penguasaan abjad jari</w:t>
      </w:r>
      <w:r w:rsidRPr="00B84031">
        <w:t xml:space="preserve"> murid </w:t>
      </w:r>
      <w:r w:rsidR="009E134E">
        <w:t>tunarungu</w:t>
      </w:r>
      <w:r w:rsidR="00641CA1">
        <w:t xml:space="preserve"> </w:t>
      </w:r>
      <w:r w:rsidR="007B7047">
        <w:t>kelas d</w:t>
      </w:r>
      <w:r w:rsidR="00341D71">
        <w:t>asar IV</w:t>
      </w:r>
      <w:r w:rsidR="00641CA1">
        <w:t xml:space="preserve"> </w:t>
      </w:r>
      <w:r w:rsidR="004D047A">
        <w:t>SLB Y</w:t>
      </w:r>
      <w:r w:rsidR="007E4836">
        <w:t xml:space="preserve">ayasan </w:t>
      </w:r>
      <w:r w:rsidR="004D047A">
        <w:t>P</w:t>
      </w:r>
      <w:r w:rsidR="007E4836">
        <w:t xml:space="preserve">endidikan </w:t>
      </w:r>
      <w:r w:rsidR="004D047A">
        <w:t>B</w:t>
      </w:r>
      <w:r w:rsidR="007E4836">
        <w:t>unga</w:t>
      </w:r>
      <w:r w:rsidR="007441F0">
        <w:t xml:space="preserve"> B</w:t>
      </w:r>
      <w:r w:rsidR="007E4836">
        <w:t>iraeng</w:t>
      </w:r>
      <w:r w:rsidR="004D047A">
        <w:t xml:space="preserve"> Kec. Bontonompo Kab. Gowa</w:t>
      </w:r>
      <w:r w:rsidRPr="00B84031">
        <w:t xml:space="preserve"> dilakukan melalui tes awal.Dengan itu diketahui </w:t>
      </w:r>
      <w:r w:rsidR="004D047A">
        <w:t>kemampuan penguasaan abjad jari</w:t>
      </w:r>
      <w:r w:rsidRPr="00B84031">
        <w:t xml:space="preserve"> murid </w:t>
      </w:r>
      <w:r w:rsidR="009E134E">
        <w:t>tunarungu</w:t>
      </w:r>
      <w:r w:rsidR="005F16B8">
        <w:t xml:space="preserve"> </w:t>
      </w:r>
      <w:r w:rsidR="007B7047">
        <w:t>kelas d</w:t>
      </w:r>
      <w:r w:rsidR="00341D71">
        <w:t>asar IV</w:t>
      </w:r>
      <w:r w:rsidR="005F16B8">
        <w:t xml:space="preserve"> </w:t>
      </w:r>
      <w:bookmarkStart w:id="0" w:name="_GoBack"/>
      <w:bookmarkEnd w:id="0"/>
      <w:r w:rsidR="004D047A">
        <w:t xml:space="preserve">SLB </w:t>
      </w:r>
      <w:r w:rsidR="00A260BB">
        <w:t>Yayasan Pendidikan Bunga</w:t>
      </w:r>
      <w:r w:rsidR="007441F0">
        <w:t xml:space="preserve"> B</w:t>
      </w:r>
      <w:r w:rsidR="00A260BB">
        <w:t>iraeng</w:t>
      </w:r>
      <w:r w:rsidR="004D047A">
        <w:t xml:space="preserve"> Kec. Bontonompo Kab. Gowa</w:t>
      </w:r>
      <w:r w:rsidRPr="00B84031">
        <w:t xml:space="preserve"> sebelum diterapkan </w:t>
      </w:r>
      <w:r w:rsidR="007441F0">
        <w:t>m</w:t>
      </w:r>
      <w:r w:rsidR="004D047A">
        <w:t>edia gambar</w:t>
      </w:r>
      <w:r w:rsidRPr="00B84031">
        <w:t>. Adapun hasil tes awal tersebut dapat digambarkan sebagai berikut:</w:t>
      </w:r>
    </w:p>
    <w:p w:rsidR="000C0C69" w:rsidRPr="00B84031" w:rsidRDefault="000C0C69" w:rsidP="000C0C69">
      <w:pPr>
        <w:pStyle w:val="ListParagraph"/>
        <w:ind w:left="426" w:firstLine="567"/>
        <w:jc w:val="both"/>
      </w:pPr>
    </w:p>
    <w:p w:rsidR="00B8746B" w:rsidRDefault="00B8746B" w:rsidP="00A260BB">
      <w:pPr>
        <w:pStyle w:val="ListParagraph"/>
        <w:ind w:left="1530" w:hanging="1104"/>
        <w:jc w:val="both"/>
        <w:rPr>
          <w:b/>
        </w:rPr>
      </w:pPr>
      <w:r w:rsidRPr="00567A0D">
        <w:rPr>
          <w:b/>
        </w:rPr>
        <w:t xml:space="preserve">Tabel </w:t>
      </w:r>
      <w:r>
        <w:rPr>
          <w:b/>
        </w:rPr>
        <w:t>4.1</w:t>
      </w:r>
      <w:r w:rsidR="002447D8">
        <w:rPr>
          <w:b/>
        </w:rPr>
        <w:t xml:space="preserve"> Skor </w:t>
      </w:r>
      <w:r w:rsidR="004D047A">
        <w:rPr>
          <w:b/>
        </w:rPr>
        <w:t xml:space="preserve">Kemampuan </w:t>
      </w:r>
      <w:r w:rsidR="009E134E">
        <w:rPr>
          <w:b/>
        </w:rPr>
        <w:t>Penguasaan Abjad Jari</w:t>
      </w:r>
      <w:r w:rsidR="000B114E">
        <w:rPr>
          <w:b/>
        </w:rPr>
        <w:t xml:space="preserve"> </w:t>
      </w:r>
      <w:r w:rsidRPr="00567A0D">
        <w:rPr>
          <w:b/>
        </w:rPr>
        <w:t xml:space="preserve">Murid </w:t>
      </w:r>
      <w:r w:rsidR="00930177">
        <w:rPr>
          <w:b/>
        </w:rPr>
        <w:t>Tunarungu</w:t>
      </w:r>
      <w:r w:rsidR="000B114E">
        <w:rPr>
          <w:b/>
        </w:rPr>
        <w:t xml:space="preserve"> </w:t>
      </w:r>
      <w:r w:rsidR="00341D71">
        <w:rPr>
          <w:b/>
        </w:rPr>
        <w:t>Kelas Dasar IV</w:t>
      </w:r>
      <w:r w:rsidR="002447D8">
        <w:rPr>
          <w:b/>
        </w:rPr>
        <w:t xml:space="preserve"> </w:t>
      </w:r>
      <w:r w:rsidR="004D047A">
        <w:rPr>
          <w:b/>
        </w:rPr>
        <w:t xml:space="preserve">SLB </w:t>
      </w:r>
      <w:r w:rsidR="00A260BB" w:rsidRPr="00A260BB">
        <w:rPr>
          <w:b/>
        </w:rPr>
        <w:t>Yayasan Pendidikan Bunga</w:t>
      </w:r>
      <w:r w:rsidR="007441F0">
        <w:rPr>
          <w:b/>
        </w:rPr>
        <w:t xml:space="preserve"> B</w:t>
      </w:r>
      <w:r w:rsidR="00A260BB" w:rsidRPr="00A260BB">
        <w:rPr>
          <w:b/>
        </w:rPr>
        <w:t>iraeng</w:t>
      </w:r>
      <w:r w:rsidR="004D047A">
        <w:rPr>
          <w:b/>
        </w:rPr>
        <w:t xml:space="preserve"> Kec. Bontonompo Kab. Gowa</w:t>
      </w:r>
      <w:r w:rsidRPr="00567A0D">
        <w:rPr>
          <w:b/>
        </w:rPr>
        <w:t xml:space="preserve"> Sebelum </w:t>
      </w:r>
      <w:r>
        <w:rPr>
          <w:b/>
        </w:rPr>
        <w:t>Pen</w:t>
      </w:r>
      <w:r w:rsidR="007441F0">
        <w:rPr>
          <w:b/>
        </w:rPr>
        <w:t>ggunaan</w:t>
      </w:r>
      <w:r w:rsidR="000B114E">
        <w:rPr>
          <w:b/>
        </w:rPr>
        <w:t xml:space="preserve"> </w:t>
      </w:r>
      <w:r w:rsidR="004D047A">
        <w:rPr>
          <w:b/>
        </w:rPr>
        <w:t xml:space="preserve">Media </w:t>
      </w:r>
      <w:r w:rsidR="009E134E">
        <w:rPr>
          <w:b/>
        </w:rPr>
        <w:t>Gambar</w:t>
      </w:r>
    </w:p>
    <w:p w:rsidR="00B8746B" w:rsidRPr="00567A0D" w:rsidRDefault="00B8746B" w:rsidP="00B8746B">
      <w:pPr>
        <w:pStyle w:val="ListParagraph"/>
        <w:ind w:left="1418" w:hanging="992"/>
        <w:jc w:val="both"/>
        <w:rPr>
          <w:b/>
        </w:rPr>
      </w:pPr>
    </w:p>
    <w:tbl>
      <w:tblPr>
        <w:tblStyle w:val="TableGrid"/>
        <w:tblW w:w="0" w:type="auto"/>
        <w:tblInd w:w="558" w:type="dxa"/>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Pr>
      <w:tblGrid>
        <w:gridCol w:w="687"/>
        <w:gridCol w:w="2573"/>
        <w:gridCol w:w="4570"/>
      </w:tblGrid>
      <w:tr w:rsidR="0063016E" w:rsidRPr="00B84031" w:rsidTr="00DC7306">
        <w:tc>
          <w:tcPr>
            <w:tcW w:w="687" w:type="dxa"/>
            <w:tcBorders>
              <w:top w:val="single" w:sz="4" w:space="0" w:color="auto"/>
              <w:left w:val="nil"/>
              <w:bottom w:val="single" w:sz="4" w:space="0" w:color="auto"/>
              <w:right w:val="nil"/>
            </w:tcBorders>
            <w:vAlign w:val="bottom"/>
          </w:tcPr>
          <w:p w:rsidR="0063016E" w:rsidRPr="00B84031" w:rsidRDefault="0063016E" w:rsidP="00B91997">
            <w:pPr>
              <w:pStyle w:val="ListParagraph"/>
              <w:spacing w:before="120" w:line="360" w:lineRule="auto"/>
              <w:ind w:left="0"/>
              <w:rPr>
                <w:b/>
              </w:rPr>
            </w:pPr>
            <w:r w:rsidRPr="00B84031">
              <w:rPr>
                <w:b/>
              </w:rPr>
              <w:t>No</w:t>
            </w:r>
          </w:p>
        </w:tc>
        <w:tc>
          <w:tcPr>
            <w:tcW w:w="2573" w:type="dxa"/>
            <w:tcBorders>
              <w:top w:val="single" w:sz="4" w:space="0" w:color="auto"/>
              <w:left w:val="nil"/>
              <w:bottom w:val="single" w:sz="4" w:space="0" w:color="auto"/>
              <w:right w:val="nil"/>
            </w:tcBorders>
            <w:vAlign w:val="bottom"/>
          </w:tcPr>
          <w:p w:rsidR="0063016E" w:rsidRPr="00B84031" w:rsidRDefault="00D87CE2" w:rsidP="00B91997">
            <w:pPr>
              <w:pStyle w:val="ListParagraph"/>
              <w:spacing w:before="120" w:line="360" w:lineRule="auto"/>
              <w:ind w:left="0"/>
              <w:rPr>
                <w:b/>
              </w:rPr>
            </w:pPr>
            <w:r>
              <w:rPr>
                <w:b/>
              </w:rPr>
              <w:t>Inisial Murid</w:t>
            </w:r>
          </w:p>
        </w:tc>
        <w:tc>
          <w:tcPr>
            <w:tcW w:w="4570" w:type="dxa"/>
            <w:tcBorders>
              <w:top w:val="single" w:sz="4" w:space="0" w:color="auto"/>
              <w:left w:val="nil"/>
              <w:bottom w:val="single" w:sz="4" w:space="0" w:color="auto"/>
              <w:right w:val="nil"/>
            </w:tcBorders>
            <w:vAlign w:val="bottom"/>
          </w:tcPr>
          <w:p w:rsidR="0063016E" w:rsidRPr="00B84031" w:rsidRDefault="002447D8" w:rsidP="00B91997">
            <w:pPr>
              <w:pStyle w:val="ListParagraph"/>
              <w:spacing w:before="120" w:line="360" w:lineRule="auto"/>
              <w:ind w:left="0"/>
              <w:rPr>
                <w:b/>
              </w:rPr>
            </w:pPr>
            <w:r>
              <w:rPr>
                <w:b/>
              </w:rPr>
              <w:t>Skor</w:t>
            </w:r>
            <w:r w:rsidR="00D87CE2">
              <w:rPr>
                <w:b/>
              </w:rPr>
              <w:t xml:space="preserve"> Tes Awal</w:t>
            </w:r>
          </w:p>
        </w:tc>
      </w:tr>
      <w:tr w:rsidR="0063016E" w:rsidRPr="00B84031" w:rsidTr="00DC7306">
        <w:tc>
          <w:tcPr>
            <w:tcW w:w="687" w:type="dxa"/>
            <w:tcBorders>
              <w:top w:val="single" w:sz="4" w:space="0" w:color="auto"/>
              <w:left w:val="nil"/>
              <w:bottom w:val="single" w:sz="4" w:space="0" w:color="auto"/>
              <w:right w:val="nil"/>
            </w:tcBorders>
            <w:vAlign w:val="center"/>
          </w:tcPr>
          <w:p w:rsidR="0063016E" w:rsidRPr="00B84031" w:rsidRDefault="0063016E" w:rsidP="00B91997">
            <w:pPr>
              <w:pStyle w:val="ListParagraph"/>
              <w:spacing w:before="120" w:line="360" w:lineRule="auto"/>
              <w:ind w:left="0"/>
            </w:pPr>
            <w:r w:rsidRPr="00B84031">
              <w:t>1</w:t>
            </w:r>
          </w:p>
        </w:tc>
        <w:tc>
          <w:tcPr>
            <w:tcW w:w="2573" w:type="dxa"/>
            <w:tcBorders>
              <w:top w:val="single" w:sz="4" w:space="0" w:color="auto"/>
              <w:left w:val="nil"/>
              <w:bottom w:val="single" w:sz="4" w:space="0" w:color="auto"/>
              <w:right w:val="nil"/>
            </w:tcBorders>
            <w:vAlign w:val="bottom"/>
          </w:tcPr>
          <w:p w:rsidR="0063016E" w:rsidRPr="00B84031" w:rsidRDefault="00EF602F" w:rsidP="00EF602F">
            <w:pPr>
              <w:pStyle w:val="ListParagraph"/>
              <w:spacing w:before="120" w:line="360" w:lineRule="auto"/>
              <w:ind w:left="0"/>
            </w:pPr>
            <w:r>
              <w:t>SR</w:t>
            </w:r>
          </w:p>
        </w:tc>
        <w:tc>
          <w:tcPr>
            <w:tcW w:w="4570" w:type="dxa"/>
            <w:tcBorders>
              <w:top w:val="single" w:sz="4" w:space="0" w:color="auto"/>
              <w:left w:val="nil"/>
              <w:bottom w:val="single" w:sz="4" w:space="0" w:color="auto"/>
              <w:right w:val="nil"/>
            </w:tcBorders>
            <w:vAlign w:val="bottom"/>
          </w:tcPr>
          <w:p w:rsidR="0063016E" w:rsidRPr="00B84031" w:rsidRDefault="000163A5" w:rsidP="00B91997">
            <w:pPr>
              <w:pStyle w:val="ListParagraph"/>
              <w:spacing w:before="120" w:line="360" w:lineRule="auto"/>
              <w:ind w:left="0"/>
            </w:pPr>
            <w:r>
              <w:t>8</w:t>
            </w:r>
          </w:p>
        </w:tc>
      </w:tr>
      <w:tr w:rsidR="0063016E" w:rsidRPr="00B84031" w:rsidTr="00DC7306">
        <w:tc>
          <w:tcPr>
            <w:tcW w:w="687" w:type="dxa"/>
            <w:tcBorders>
              <w:top w:val="single" w:sz="4" w:space="0" w:color="auto"/>
              <w:left w:val="nil"/>
              <w:bottom w:val="single" w:sz="4" w:space="0" w:color="auto"/>
              <w:right w:val="nil"/>
            </w:tcBorders>
            <w:vAlign w:val="center"/>
          </w:tcPr>
          <w:p w:rsidR="0063016E" w:rsidRPr="00B84031" w:rsidRDefault="0063016E" w:rsidP="00B91997">
            <w:pPr>
              <w:pStyle w:val="ListParagraph"/>
              <w:spacing w:before="120" w:line="360" w:lineRule="auto"/>
              <w:ind w:left="0"/>
            </w:pPr>
            <w:r w:rsidRPr="00B84031">
              <w:t>2</w:t>
            </w:r>
          </w:p>
        </w:tc>
        <w:tc>
          <w:tcPr>
            <w:tcW w:w="2573" w:type="dxa"/>
            <w:tcBorders>
              <w:top w:val="single" w:sz="4" w:space="0" w:color="auto"/>
              <w:left w:val="nil"/>
              <w:bottom w:val="single" w:sz="4" w:space="0" w:color="auto"/>
              <w:right w:val="nil"/>
            </w:tcBorders>
            <w:vAlign w:val="bottom"/>
          </w:tcPr>
          <w:p w:rsidR="0063016E" w:rsidRPr="00B84031" w:rsidRDefault="00EF602F" w:rsidP="00EF602F">
            <w:pPr>
              <w:pStyle w:val="ListParagraph"/>
              <w:spacing w:before="120" w:line="360" w:lineRule="auto"/>
              <w:ind w:left="0"/>
            </w:pPr>
            <w:r>
              <w:rPr>
                <w:lang w:val="en-US"/>
              </w:rPr>
              <w:t xml:space="preserve">SL </w:t>
            </w:r>
          </w:p>
        </w:tc>
        <w:tc>
          <w:tcPr>
            <w:tcW w:w="4570" w:type="dxa"/>
            <w:tcBorders>
              <w:top w:val="single" w:sz="4" w:space="0" w:color="auto"/>
              <w:left w:val="nil"/>
              <w:bottom w:val="single" w:sz="4" w:space="0" w:color="auto"/>
              <w:right w:val="nil"/>
            </w:tcBorders>
            <w:vAlign w:val="bottom"/>
          </w:tcPr>
          <w:p w:rsidR="0063016E" w:rsidRPr="00B84031" w:rsidRDefault="000163A5" w:rsidP="00B91997">
            <w:pPr>
              <w:pStyle w:val="ListParagraph"/>
              <w:spacing w:before="120" w:line="360" w:lineRule="auto"/>
              <w:ind w:left="0"/>
            </w:pPr>
            <w:r>
              <w:t>9</w:t>
            </w:r>
          </w:p>
        </w:tc>
      </w:tr>
      <w:tr w:rsidR="0063016E" w:rsidRPr="00B84031" w:rsidTr="00DC7306">
        <w:tc>
          <w:tcPr>
            <w:tcW w:w="687" w:type="dxa"/>
            <w:tcBorders>
              <w:top w:val="single" w:sz="4" w:space="0" w:color="auto"/>
              <w:left w:val="nil"/>
              <w:bottom w:val="single" w:sz="4" w:space="0" w:color="auto"/>
              <w:right w:val="nil"/>
            </w:tcBorders>
            <w:vAlign w:val="center"/>
          </w:tcPr>
          <w:p w:rsidR="0063016E" w:rsidRPr="00B84031" w:rsidRDefault="0063016E" w:rsidP="00B91997">
            <w:pPr>
              <w:pStyle w:val="ListParagraph"/>
              <w:spacing w:before="120" w:line="360" w:lineRule="auto"/>
              <w:ind w:left="0"/>
            </w:pPr>
            <w:r w:rsidRPr="00B84031">
              <w:t>3</w:t>
            </w:r>
          </w:p>
        </w:tc>
        <w:tc>
          <w:tcPr>
            <w:tcW w:w="2573" w:type="dxa"/>
            <w:tcBorders>
              <w:top w:val="single" w:sz="4" w:space="0" w:color="auto"/>
              <w:left w:val="nil"/>
              <w:bottom w:val="single" w:sz="4" w:space="0" w:color="auto"/>
              <w:right w:val="nil"/>
            </w:tcBorders>
            <w:vAlign w:val="bottom"/>
          </w:tcPr>
          <w:p w:rsidR="0063016E" w:rsidRPr="00B84031" w:rsidRDefault="00EF602F" w:rsidP="00B91997">
            <w:pPr>
              <w:pStyle w:val="ListParagraph"/>
              <w:spacing w:before="120" w:line="360" w:lineRule="auto"/>
              <w:ind w:left="0"/>
            </w:pPr>
            <w:r>
              <w:t>IK</w:t>
            </w:r>
          </w:p>
        </w:tc>
        <w:tc>
          <w:tcPr>
            <w:tcW w:w="4570" w:type="dxa"/>
            <w:tcBorders>
              <w:top w:val="single" w:sz="4" w:space="0" w:color="auto"/>
              <w:left w:val="nil"/>
              <w:bottom w:val="single" w:sz="4" w:space="0" w:color="auto"/>
              <w:right w:val="nil"/>
            </w:tcBorders>
            <w:vAlign w:val="bottom"/>
          </w:tcPr>
          <w:p w:rsidR="0063016E" w:rsidRPr="00B84031" w:rsidRDefault="00536DE2" w:rsidP="00B91997">
            <w:pPr>
              <w:pStyle w:val="ListParagraph"/>
              <w:spacing w:before="120" w:line="360" w:lineRule="auto"/>
              <w:ind w:left="0"/>
            </w:pPr>
            <w:r>
              <w:t>1</w:t>
            </w:r>
            <w:r w:rsidR="000163A5">
              <w:t>0</w:t>
            </w:r>
          </w:p>
        </w:tc>
      </w:tr>
      <w:tr w:rsidR="00341D71" w:rsidRPr="00B84031" w:rsidTr="00DC7306">
        <w:tc>
          <w:tcPr>
            <w:tcW w:w="3260" w:type="dxa"/>
            <w:gridSpan w:val="2"/>
            <w:tcBorders>
              <w:top w:val="single" w:sz="4" w:space="0" w:color="auto"/>
              <w:left w:val="nil"/>
              <w:right w:val="nil"/>
            </w:tcBorders>
            <w:vAlign w:val="center"/>
          </w:tcPr>
          <w:p w:rsidR="00341D71" w:rsidRPr="00B84031" w:rsidRDefault="00641CA1" w:rsidP="00641CA1">
            <w:pPr>
              <w:pStyle w:val="ListParagraph"/>
              <w:spacing w:before="120" w:line="360" w:lineRule="auto"/>
              <w:ind w:left="0"/>
              <w:jc w:val="left"/>
            </w:pPr>
            <w:r>
              <w:t xml:space="preserve">   </w:t>
            </w:r>
            <w:r w:rsidR="008061EB">
              <w:t xml:space="preserve">4                      </w:t>
            </w:r>
            <w:r>
              <w:t xml:space="preserve"> </w:t>
            </w:r>
            <w:r w:rsidR="008061EB">
              <w:t>TA</w:t>
            </w:r>
          </w:p>
        </w:tc>
        <w:tc>
          <w:tcPr>
            <w:tcW w:w="4570" w:type="dxa"/>
            <w:tcBorders>
              <w:top w:val="single" w:sz="4" w:space="0" w:color="auto"/>
              <w:left w:val="nil"/>
              <w:right w:val="nil"/>
            </w:tcBorders>
            <w:vAlign w:val="bottom"/>
          </w:tcPr>
          <w:p w:rsidR="00341D71" w:rsidRPr="00B84031" w:rsidRDefault="002447D8" w:rsidP="008F749D">
            <w:pPr>
              <w:pStyle w:val="ListParagraph"/>
              <w:spacing w:before="120" w:line="360" w:lineRule="auto"/>
              <w:ind w:left="1026"/>
              <w:jc w:val="left"/>
            </w:pPr>
            <w:r>
              <w:t xml:space="preserve">                  </w:t>
            </w:r>
            <w:r w:rsidR="000163A5">
              <w:t>9</w:t>
            </w:r>
          </w:p>
        </w:tc>
      </w:tr>
    </w:tbl>
    <w:p w:rsidR="00341D71" w:rsidRDefault="00341D71" w:rsidP="00B8746B">
      <w:pPr>
        <w:pStyle w:val="ListParagraph"/>
        <w:spacing w:line="480" w:lineRule="auto"/>
        <w:ind w:left="426" w:firstLine="567"/>
        <w:jc w:val="both"/>
      </w:pPr>
    </w:p>
    <w:p w:rsidR="00B8746B" w:rsidRDefault="00B8746B" w:rsidP="00B8746B">
      <w:pPr>
        <w:pStyle w:val="ListParagraph"/>
        <w:spacing w:line="480" w:lineRule="auto"/>
        <w:ind w:left="426" w:firstLine="567"/>
        <w:jc w:val="both"/>
      </w:pPr>
      <w:r w:rsidRPr="00B84031">
        <w:lastRenderedPageBreak/>
        <w:t xml:space="preserve">Berdasarkan tabel </w:t>
      </w:r>
      <w:r w:rsidR="001C7451">
        <w:t>4.1</w:t>
      </w:r>
      <w:r w:rsidRPr="00B84031">
        <w:t xml:space="preserve"> diatas dapat diketahui bah</w:t>
      </w:r>
      <w:r w:rsidR="00742B9D">
        <w:t xml:space="preserve">wa hasil tes awal menunjukan: </w:t>
      </w:r>
      <w:r w:rsidR="000163A5">
        <w:t xml:space="preserve">SR memperoleh </w:t>
      </w:r>
      <w:r w:rsidR="00405AA3">
        <w:t>hasil</w:t>
      </w:r>
      <w:r w:rsidR="000163A5">
        <w:t xml:space="preserve"> 8</w:t>
      </w:r>
      <w:r w:rsidR="008061EB">
        <w:t>, SL</w:t>
      </w:r>
      <w:r w:rsidR="000163A5">
        <w:t xml:space="preserve"> memperoleh </w:t>
      </w:r>
      <w:r w:rsidR="00405AA3">
        <w:t>hasil</w:t>
      </w:r>
      <w:r w:rsidR="000163A5">
        <w:t xml:space="preserve"> 9</w:t>
      </w:r>
      <w:r w:rsidR="008061EB">
        <w:t>, IK</w:t>
      </w:r>
      <w:r w:rsidRPr="00B84031">
        <w:t xml:space="preserve"> memperoleh </w:t>
      </w:r>
      <w:r w:rsidR="00405AA3">
        <w:t>hasil</w:t>
      </w:r>
      <w:r w:rsidR="000163A5">
        <w:t xml:space="preserve">10 dan TA memperoleh </w:t>
      </w:r>
      <w:r w:rsidR="00405AA3">
        <w:t>hasil</w:t>
      </w:r>
      <w:r w:rsidR="000163A5">
        <w:t xml:space="preserve"> 9</w:t>
      </w:r>
      <w:r w:rsidR="00CC3675">
        <w:t xml:space="preserve">. </w:t>
      </w:r>
    </w:p>
    <w:p w:rsidR="00B8746B" w:rsidRDefault="00B8746B" w:rsidP="00B8746B">
      <w:pPr>
        <w:pStyle w:val="ListParagraph"/>
        <w:spacing w:line="480" w:lineRule="auto"/>
        <w:ind w:left="426" w:firstLine="567"/>
        <w:jc w:val="both"/>
      </w:pPr>
      <w:r w:rsidRPr="00B84031">
        <w:t xml:space="preserve">Berdasarkan perhitungan </w:t>
      </w:r>
      <w:r w:rsidR="00405AA3">
        <w:t>hasil</w:t>
      </w:r>
      <w:r w:rsidRPr="00B84031">
        <w:t xml:space="preserve"> tersebut di atas maka</w:t>
      </w:r>
      <w:r w:rsidR="00B91997">
        <w:t>,</w:t>
      </w:r>
      <w:r w:rsidR="00B91997" w:rsidRPr="00B84031">
        <w:t xml:space="preserve">untuk </w:t>
      </w:r>
      <w:r w:rsidRPr="00B84031">
        <w:t xml:space="preserve">mengetahui gambaran </w:t>
      </w:r>
      <w:r w:rsidR="004D047A">
        <w:t>kemampuan penguasaan abjad jari</w:t>
      </w:r>
      <w:r w:rsidRPr="00B84031">
        <w:t xml:space="preserve"> murid </w:t>
      </w:r>
      <w:r w:rsidR="00930177">
        <w:t>tunarungu</w:t>
      </w:r>
      <w:r w:rsidR="007B7047">
        <w:t>kelas d</w:t>
      </w:r>
      <w:r w:rsidR="00341D71">
        <w:t>asar IV</w:t>
      </w:r>
      <w:r w:rsidR="004D047A">
        <w:t>SLB Y</w:t>
      </w:r>
      <w:r w:rsidR="00082F68">
        <w:t xml:space="preserve">ayasan </w:t>
      </w:r>
      <w:r w:rsidR="004D047A">
        <w:t>P</w:t>
      </w:r>
      <w:r w:rsidR="00082F68">
        <w:t xml:space="preserve">endidikan </w:t>
      </w:r>
      <w:r w:rsidR="004D047A">
        <w:t>Bunga</w:t>
      </w:r>
      <w:r w:rsidR="009D1C5D">
        <w:t>B</w:t>
      </w:r>
      <w:r w:rsidR="004D047A">
        <w:t>iraeng Kec. Bontonompo Kab. Gowa</w:t>
      </w:r>
      <w:r w:rsidRPr="00B84031">
        <w:t xml:space="preserve"> sebelum diberikan pembelajaran dengan </w:t>
      </w:r>
      <w:r w:rsidR="004D047A">
        <w:t>media gambar</w:t>
      </w:r>
      <w:r w:rsidRPr="00B84031">
        <w:t xml:space="preserve"> dapat dilihat pada tabel berikut:</w:t>
      </w:r>
    </w:p>
    <w:p w:rsidR="003B065A" w:rsidRDefault="003B065A" w:rsidP="003B065A">
      <w:pPr>
        <w:pStyle w:val="ListParagraph"/>
        <w:ind w:left="426" w:firstLine="567"/>
        <w:jc w:val="both"/>
      </w:pPr>
    </w:p>
    <w:p w:rsidR="001C7451" w:rsidRDefault="001C7451" w:rsidP="001C7451">
      <w:pPr>
        <w:pStyle w:val="ListParagraph"/>
        <w:ind w:left="1560" w:hanging="1134"/>
        <w:jc w:val="both"/>
        <w:rPr>
          <w:b/>
        </w:rPr>
      </w:pPr>
      <w:r w:rsidRPr="00567A0D">
        <w:rPr>
          <w:b/>
        </w:rPr>
        <w:t xml:space="preserve">Tabel </w:t>
      </w:r>
      <w:r>
        <w:rPr>
          <w:b/>
        </w:rPr>
        <w:t>4.2</w:t>
      </w:r>
      <w:r w:rsidR="003B065A">
        <w:rPr>
          <w:b/>
        </w:rPr>
        <w:tab/>
      </w:r>
      <w:r>
        <w:rPr>
          <w:b/>
        </w:rPr>
        <w:t xml:space="preserve">Kategori </w:t>
      </w:r>
      <w:r w:rsidR="004D047A">
        <w:rPr>
          <w:b/>
        </w:rPr>
        <w:t xml:space="preserve">Kemampuan </w:t>
      </w:r>
      <w:r w:rsidR="009E134E">
        <w:rPr>
          <w:b/>
        </w:rPr>
        <w:t>Penguasaan Abjad Jari</w:t>
      </w:r>
      <w:r w:rsidRPr="00567A0D">
        <w:rPr>
          <w:b/>
        </w:rPr>
        <w:t xml:space="preserve">Murid </w:t>
      </w:r>
      <w:r w:rsidR="00930177">
        <w:rPr>
          <w:b/>
        </w:rPr>
        <w:t>Tunarungu</w:t>
      </w:r>
      <w:r w:rsidR="00DC7306">
        <w:rPr>
          <w:b/>
        </w:rPr>
        <w:t xml:space="preserve"> Kelas Dasar IV</w:t>
      </w:r>
      <w:r w:rsidR="00DC7306" w:rsidRPr="00536DE2">
        <w:rPr>
          <w:b/>
        </w:rPr>
        <w:t xml:space="preserve">SLB </w:t>
      </w:r>
      <w:r w:rsidR="00DC7306">
        <w:rPr>
          <w:b/>
        </w:rPr>
        <w:t>Yayasan Pendidikan Bunga</w:t>
      </w:r>
      <w:r w:rsidR="007A54CA">
        <w:rPr>
          <w:b/>
        </w:rPr>
        <w:t xml:space="preserve"> B</w:t>
      </w:r>
      <w:r w:rsidR="00DC7306">
        <w:rPr>
          <w:b/>
        </w:rPr>
        <w:t>iraeng Kec. Bontonompo Kab. Gowa</w:t>
      </w:r>
      <w:r w:rsidR="00DC7306" w:rsidRPr="00567A0D">
        <w:rPr>
          <w:b/>
        </w:rPr>
        <w:t xml:space="preserve"> Sebelum </w:t>
      </w:r>
      <w:r w:rsidR="007441F0">
        <w:rPr>
          <w:b/>
        </w:rPr>
        <w:t>Penggunaan</w:t>
      </w:r>
      <w:r w:rsidR="00DC7306">
        <w:rPr>
          <w:b/>
        </w:rPr>
        <w:t>Media Gambar.</w:t>
      </w:r>
    </w:p>
    <w:p w:rsidR="004D047A" w:rsidRDefault="004D047A" w:rsidP="001C7451">
      <w:pPr>
        <w:pStyle w:val="ListParagraph"/>
        <w:ind w:left="1560" w:hanging="1134"/>
        <w:jc w:val="both"/>
        <w:rPr>
          <w:b/>
        </w:rPr>
      </w:pPr>
    </w:p>
    <w:p w:rsidR="001C7451" w:rsidRPr="00567A0D" w:rsidRDefault="001C7451" w:rsidP="001C7451">
      <w:pPr>
        <w:pStyle w:val="ListParagraph"/>
        <w:ind w:left="1418" w:hanging="992"/>
        <w:jc w:val="both"/>
        <w:rPr>
          <w:b/>
        </w:rPr>
      </w:pPr>
    </w:p>
    <w:tbl>
      <w:tblPr>
        <w:tblStyle w:val="TableGrid"/>
        <w:tblW w:w="0" w:type="auto"/>
        <w:tblInd w:w="534" w:type="dxa"/>
        <w:tblBorders>
          <w:left w:val="none" w:sz="0" w:space="0" w:color="auto"/>
          <w:right w:val="none" w:sz="0" w:space="0" w:color="auto"/>
          <w:insideV w:val="none" w:sz="0" w:space="0" w:color="auto"/>
        </w:tblBorders>
        <w:tblLook w:val="04A0" w:firstRow="1" w:lastRow="0" w:firstColumn="1" w:lastColumn="0" w:noHBand="0" w:noVBand="1"/>
      </w:tblPr>
      <w:tblGrid>
        <w:gridCol w:w="687"/>
        <w:gridCol w:w="2389"/>
        <w:gridCol w:w="1176"/>
        <w:gridCol w:w="3544"/>
      </w:tblGrid>
      <w:tr w:rsidR="00711219" w:rsidRPr="00B84031" w:rsidTr="00711219">
        <w:tc>
          <w:tcPr>
            <w:tcW w:w="687" w:type="dxa"/>
            <w:vAlign w:val="center"/>
          </w:tcPr>
          <w:p w:rsidR="00711219" w:rsidRPr="00B84031" w:rsidRDefault="00A74DC0" w:rsidP="001D054F">
            <w:pPr>
              <w:pStyle w:val="ListParagraph"/>
              <w:spacing w:before="120" w:line="360" w:lineRule="auto"/>
              <w:ind w:left="0"/>
              <w:rPr>
                <w:b/>
              </w:rPr>
            </w:pPr>
            <w:r w:rsidRPr="00B84031">
              <w:rPr>
                <w:b/>
              </w:rPr>
              <w:t>No</w:t>
            </w:r>
          </w:p>
        </w:tc>
        <w:tc>
          <w:tcPr>
            <w:tcW w:w="2389" w:type="dxa"/>
            <w:vAlign w:val="center"/>
          </w:tcPr>
          <w:p w:rsidR="00711219" w:rsidRPr="00B84031" w:rsidRDefault="00A74DC0" w:rsidP="001D054F">
            <w:pPr>
              <w:pStyle w:val="ListParagraph"/>
              <w:spacing w:before="120" w:line="360" w:lineRule="auto"/>
              <w:ind w:left="0"/>
              <w:rPr>
                <w:b/>
              </w:rPr>
            </w:pPr>
            <w:r>
              <w:rPr>
                <w:b/>
              </w:rPr>
              <w:t xml:space="preserve">Inisial </w:t>
            </w:r>
            <w:r w:rsidR="008763C4">
              <w:rPr>
                <w:b/>
              </w:rPr>
              <w:t>Murid</w:t>
            </w:r>
          </w:p>
        </w:tc>
        <w:tc>
          <w:tcPr>
            <w:tcW w:w="1176" w:type="dxa"/>
            <w:vAlign w:val="center"/>
          </w:tcPr>
          <w:p w:rsidR="00711219" w:rsidRPr="00B84031" w:rsidRDefault="00A74DC0" w:rsidP="001D054F">
            <w:pPr>
              <w:pStyle w:val="ListParagraph"/>
              <w:spacing w:before="120" w:line="360" w:lineRule="auto"/>
              <w:ind w:left="0"/>
              <w:rPr>
                <w:b/>
              </w:rPr>
            </w:pPr>
            <w:r>
              <w:rPr>
                <w:b/>
              </w:rPr>
              <w:t>Nilai</w:t>
            </w:r>
          </w:p>
        </w:tc>
        <w:tc>
          <w:tcPr>
            <w:tcW w:w="3544" w:type="dxa"/>
            <w:vAlign w:val="center"/>
          </w:tcPr>
          <w:p w:rsidR="00711219" w:rsidRDefault="00A74DC0" w:rsidP="001D054F">
            <w:pPr>
              <w:pStyle w:val="ListParagraph"/>
              <w:spacing w:before="120" w:line="360" w:lineRule="auto"/>
              <w:ind w:left="0"/>
              <w:rPr>
                <w:b/>
              </w:rPr>
            </w:pPr>
            <w:r>
              <w:rPr>
                <w:b/>
              </w:rPr>
              <w:t>Kategori</w:t>
            </w:r>
          </w:p>
        </w:tc>
      </w:tr>
      <w:tr w:rsidR="00711219" w:rsidRPr="00B84031" w:rsidTr="00711219">
        <w:tc>
          <w:tcPr>
            <w:tcW w:w="687" w:type="dxa"/>
            <w:vAlign w:val="center"/>
          </w:tcPr>
          <w:p w:rsidR="00711219" w:rsidRPr="00B84031" w:rsidRDefault="00711219" w:rsidP="00121FAF">
            <w:pPr>
              <w:pStyle w:val="ListParagraph"/>
              <w:spacing w:before="120" w:line="360" w:lineRule="auto"/>
              <w:ind w:left="0"/>
            </w:pPr>
            <w:r w:rsidRPr="00B84031">
              <w:t>1</w:t>
            </w:r>
          </w:p>
        </w:tc>
        <w:tc>
          <w:tcPr>
            <w:tcW w:w="2389" w:type="dxa"/>
            <w:vAlign w:val="center"/>
          </w:tcPr>
          <w:p w:rsidR="00711219" w:rsidRPr="00B84031" w:rsidRDefault="00711219" w:rsidP="00121FAF">
            <w:pPr>
              <w:pStyle w:val="ListParagraph"/>
              <w:spacing w:before="120" w:line="360" w:lineRule="auto"/>
              <w:ind w:left="0"/>
            </w:pPr>
            <w:r>
              <w:t>SR</w:t>
            </w:r>
          </w:p>
        </w:tc>
        <w:tc>
          <w:tcPr>
            <w:tcW w:w="1176" w:type="dxa"/>
            <w:vAlign w:val="center"/>
          </w:tcPr>
          <w:p w:rsidR="00711219" w:rsidRPr="00B84031" w:rsidRDefault="000163A5" w:rsidP="00536DE2">
            <w:pPr>
              <w:pStyle w:val="ListParagraph"/>
              <w:spacing w:before="120" w:line="360" w:lineRule="auto"/>
              <w:ind w:left="0"/>
            </w:pPr>
            <w:r>
              <w:t>40</w:t>
            </w:r>
          </w:p>
        </w:tc>
        <w:tc>
          <w:tcPr>
            <w:tcW w:w="3544" w:type="dxa"/>
            <w:vAlign w:val="center"/>
          </w:tcPr>
          <w:p w:rsidR="00711219" w:rsidRDefault="00930177" w:rsidP="00121FAF">
            <w:pPr>
              <w:pStyle w:val="ListParagraph"/>
              <w:spacing w:before="120" w:line="360" w:lineRule="auto"/>
              <w:ind w:left="0"/>
            </w:pPr>
            <w:r>
              <w:t>Kurang</w:t>
            </w:r>
            <w:r w:rsidR="00711219">
              <w:t xml:space="preserve"> Mampu</w:t>
            </w:r>
          </w:p>
        </w:tc>
      </w:tr>
      <w:tr w:rsidR="00711219" w:rsidRPr="00B84031" w:rsidTr="00711219">
        <w:tc>
          <w:tcPr>
            <w:tcW w:w="687" w:type="dxa"/>
            <w:vAlign w:val="center"/>
          </w:tcPr>
          <w:p w:rsidR="00711219" w:rsidRPr="00B84031" w:rsidRDefault="00711219" w:rsidP="00121FAF">
            <w:pPr>
              <w:pStyle w:val="ListParagraph"/>
              <w:spacing w:before="120" w:line="360" w:lineRule="auto"/>
              <w:ind w:left="0"/>
            </w:pPr>
            <w:r w:rsidRPr="00B84031">
              <w:t>2</w:t>
            </w:r>
          </w:p>
        </w:tc>
        <w:tc>
          <w:tcPr>
            <w:tcW w:w="2389" w:type="dxa"/>
            <w:vAlign w:val="center"/>
          </w:tcPr>
          <w:p w:rsidR="00711219" w:rsidRPr="00B84031" w:rsidRDefault="00711219" w:rsidP="00121FAF">
            <w:pPr>
              <w:pStyle w:val="ListParagraph"/>
              <w:spacing w:before="120" w:line="360" w:lineRule="auto"/>
              <w:ind w:left="0"/>
            </w:pPr>
            <w:r>
              <w:t>SL</w:t>
            </w:r>
          </w:p>
        </w:tc>
        <w:tc>
          <w:tcPr>
            <w:tcW w:w="1176" w:type="dxa"/>
            <w:vAlign w:val="center"/>
          </w:tcPr>
          <w:p w:rsidR="00711219" w:rsidRPr="00B84031" w:rsidRDefault="000163A5" w:rsidP="00121FAF">
            <w:pPr>
              <w:pStyle w:val="ListParagraph"/>
              <w:spacing w:before="120" w:line="360" w:lineRule="auto"/>
              <w:ind w:left="0"/>
            </w:pPr>
            <w:r>
              <w:t>45</w:t>
            </w:r>
          </w:p>
        </w:tc>
        <w:tc>
          <w:tcPr>
            <w:tcW w:w="3544" w:type="dxa"/>
            <w:vAlign w:val="center"/>
          </w:tcPr>
          <w:p w:rsidR="00711219" w:rsidRDefault="009E134E" w:rsidP="00121FAF">
            <w:pPr>
              <w:pStyle w:val="ListParagraph"/>
              <w:spacing w:before="120" w:line="360" w:lineRule="auto"/>
              <w:ind w:left="0"/>
            </w:pPr>
            <w:r>
              <w:t>KurangMampu</w:t>
            </w:r>
          </w:p>
        </w:tc>
      </w:tr>
      <w:tr w:rsidR="00711219" w:rsidRPr="00B84031" w:rsidTr="00711219">
        <w:tc>
          <w:tcPr>
            <w:tcW w:w="687" w:type="dxa"/>
            <w:tcBorders>
              <w:bottom w:val="single" w:sz="4" w:space="0" w:color="000000" w:themeColor="text1"/>
            </w:tcBorders>
            <w:vAlign w:val="center"/>
          </w:tcPr>
          <w:p w:rsidR="00711219" w:rsidRPr="00B84031" w:rsidRDefault="00711219" w:rsidP="00121FAF">
            <w:pPr>
              <w:pStyle w:val="ListParagraph"/>
              <w:spacing w:before="120" w:line="360" w:lineRule="auto"/>
              <w:ind w:left="0"/>
            </w:pPr>
            <w:r w:rsidRPr="00B84031">
              <w:t>3</w:t>
            </w:r>
          </w:p>
        </w:tc>
        <w:tc>
          <w:tcPr>
            <w:tcW w:w="2389" w:type="dxa"/>
            <w:tcBorders>
              <w:bottom w:val="single" w:sz="4" w:space="0" w:color="000000" w:themeColor="text1"/>
            </w:tcBorders>
            <w:vAlign w:val="center"/>
          </w:tcPr>
          <w:p w:rsidR="00711219" w:rsidRPr="00B84031" w:rsidRDefault="00711219" w:rsidP="00121FAF">
            <w:pPr>
              <w:pStyle w:val="ListParagraph"/>
              <w:spacing w:before="120" w:line="360" w:lineRule="auto"/>
              <w:ind w:left="0"/>
            </w:pPr>
            <w:r>
              <w:t>IK</w:t>
            </w:r>
          </w:p>
        </w:tc>
        <w:tc>
          <w:tcPr>
            <w:tcW w:w="1176" w:type="dxa"/>
            <w:tcBorders>
              <w:bottom w:val="single" w:sz="4" w:space="0" w:color="000000" w:themeColor="text1"/>
            </w:tcBorders>
            <w:vAlign w:val="center"/>
          </w:tcPr>
          <w:p w:rsidR="00711219" w:rsidRPr="00B84031" w:rsidRDefault="00536DE2" w:rsidP="00121FAF">
            <w:pPr>
              <w:pStyle w:val="ListParagraph"/>
              <w:spacing w:before="120" w:line="360" w:lineRule="auto"/>
              <w:ind w:left="0"/>
            </w:pPr>
            <w:r>
              <w:t>5</w:t>
            </w:r>
            <w:r w:rsidR="000163A5">
              <w:t>0</w:t>
            </w:r>
          </w:p>
        </w:tc>
        <w:tc>
          <w:tcPr>
            <w:tcW w:w="3544" w:type="dxa"/>
            <w:tcBorders>
              <w:bottom w:val="single" w:sz="4" w:space="0" w:color="000000" w:themeColor="text1"/>
            </w:tcBorders>
            <w:vAlign w:val="center"/>
          </w:tcPr>
          <w:p w:rsidR="00711219" w:rsidRDefault="00047469" w:rsidP="00047469">
            <w:pPr>
              <w:pStyle w:val="ListParagraph"/>
              <w:spacing w:before="120" w:line="360" w:lineRule="auto"/>
              <w:ind w:left="0"/>
              <w:jc w:val="left"/>
            </w:pPr>
            <w:r>
              <w:t xml:space="preserve">               Kurang </w:t>
            </w:r>
            <w:r w:rsidR="00711219">
              <w:t>Mampu</w:t>
            </w:r>
          </w:p>
        </w:tc>
      </w:tr>
      <w:tr w:rsidR="00711219" w:rsidTr="00711219">
        <w:tblPrEx>
          <w:tblBorders>
            <w:left w:val="single" w:sz="4" w:space="0" w:color="000000" w:themeColor="text1"/>
            <w:right w:val="single" w:sz="4" w:space="0" w:color="000000" w:themeColor="text1"/>
            <w:insideV w:val="single" w:sz="4" w:space="0" w:color="000000" w:themeColor="text1"/>
          </w:tblBorders>
        </w:tblPrEx>
        <w:tc>
          <w:tcPr>
            <w:tcW w:w="687" w:type="dxa"/>
            <w:tcBorders>
              <w:left w:val="nil"/>
              <w:right w:val="nil"/>
            </w:tcBorders>
            <w:vAlign w:val="center"/>
          </w:tcPr>
          <w:p w:rsidR="00711219" w:rsidRPr="00B84031" w:rsidRDefault="00711219" w:rsidP="00121FAF">
            <w:pPr>
              <w:pStyle w:val="ListParagraph"/>
              <w:spacing w:before="120" w:line="360" w:lineRule="auto"/>
              <w:ind w:left="0"/>
            </w:pPr>
            <w:r>
              <w:t>4</w:t>
            </w:r>
          </w:p>
        </w:tc>
        <w:tc>
          <w:tcPr>
            <w:tcW w:w="2389" w:type="dxa"/>
            <w:tcBorders>
              <w:left w:val="nil"/>
              <w:right w:val="nil"/>
            </w:tcBorders>
            <w:vAlign w:val="center"/>
          </w:tcPr>
          <w:p w:rsidR="00711219" w:rsidRPr="00B84031" w:rsidRDefault="00711219" w:rsidP="00121FAF">
            <w:pPr>
              <w:pStyle w:val="ListParagraph"/>
              <w:spacing w:before="120" w:line="360" w:lineRule="auto"/>
              <w:ind w:left="0"/>
            </w:pPr>
            <w:r>
              <w:t>TA</w:t>
            </w:r>
          </w:p>
        </w:tc>
        <w:tc>
          <w:tcPr>
            <w:tcW w:w="1176" w:type="dxa"/>
            <w:tcBorders>
              <w:left w:val="nil"/>
              <w:right w:val="nil"/>
            </w:tcBorders>
            <w:vAlign w:val="center"/>
          </w:tcPr>
          <w:p w:rsidR="00711219" w:rsidRPr="00B84031" w:rsidRDefault="000163A5" w:rsidP="00536DE2">
            <w:pPr>
              <w:pStyle w:val="ListParagraph"/>
              <w:spacing w:before="120" w:line="360" w:lineRule="auto"/>
              <w:ind w:left="0"/>
            </w:pPr>
            <w:r>
              <w:t>45</w:t>
            </w:r>
          </w:p>
        </w:tc>
        <w:tc>
          <w:tcPr>
            <w:tcW w:w="3544" w:type="dxa"/>
            <w:tcBorders>
              <w:left w:val="nil"/>
              <w:right w:val="nil"/>
            </w:tcBorders>
            <w:vAlign w:val="center"/>
          </w:tcPr>
          <w:p w:rsidR="00711219" w:rsidRDefault="009E134E" w:rsidP="00121FAF">
            <w:pPr>
              <w:pStyle w:val="ListParagraph"/>
              <w:spacing w:before="120" w:line="360" w:lineRule="auto"/>
              <w:ind w:left="0"/>
            </w:pPr>
            <w:r>
              <w:t>KurangMampu</w:t>
            </w:r>
          </w:p>
        </w:tc>
      </w:tr>
    </w:tbl>
    <w:p w:rsidR="00B17DF2" w:rsidRDefault="00B17DF2" w:rsidP="003B065A">
      <w:pPr>
        <w:pStyle w:val="ListParagraph"/>
        <w:spacing w:line="480" w:lineRule="auto"/>
        <w:ind w:left="426" w:firstLine="567"/>
        <w:jc w:val="both"/>
      </w:pPr>
    </w:p>
    <w:p w:rsidR="00F421DE" w:rsidRPr="00480C34" w:rsidRDefault="003B065A" w:rsidP="00480C34">
      <w:pPr>
        <w:pStyle w:val="ListParagraph"/>
        <w:spacing w:line="480" w:lineRule="auto"/>
        <w:ind w:left="426" w:firstLine="567"/>
        <w:jc w:val="both"/>
        <w:rPr>
          <w:lang w:val="fi-FI"/>
        </w:rPr>
      </w:pPr>
      <w:r w:rsidRPr="00B84031">
        <w:t xml:space="preserve">Berdasarkan tabel </w:t>
      </w:r>
      <w:r>
        <w:t>4.2</w:t>
      </w:r>
      <w:r w:rsidRPr="00B84031">
        <w:t xml:space="preserve"> diatas dapat diketahui bahwa</w:t>
      </w:r>
      <w:r>
        <w:t xml:space="preserve"> nilai</w:t>
      </w:r>
      <w:r w:rsidR="00396751">
        <w:t xml:space="preserve"> hasil tes awal menunjukan: SR</w:t>
      </w:r>
      <w:r w:rsidR="00B4622C">
        <w:t xml:space="preserve"> memperoleh </w:t>
      </w:r>
      <w:r w:rsidR="00396751">
        <w:t xml:space="preserve">nilai </w:t>
      </w:r>
      <w:r w:rsidR="000163A5">
        <w:t>40</w:t>
      </w:r>
      <w:r w:rsidR="00206F32">
        <w:t>,</w:t>
      </w:r>
      <w:r w:rsidR="000163A5">
        <w:t>SL memperoleh nilai 45</w:t>
      </w:r>
      <w:r w:rsidRPr="00B84031">
        <w:t xml:space="preserve">, </w:t>
      </w:r>
      <w:r w:rsidR="00396751">
        <w:t>IK</w:t>
      </w:r>
      <w:r w:rsidRPr="00B84031">
        <w:t xml:space="preserve"> memperoleh </w:t>
      </w:r>
      <w:r w:rsidR="00396751">
        <w:t>nilai</w:t>
      </w:r>
      <w:r w:rsidR="000163A5">
        <w:t>50 dan TA memperoleh nilai 45</w:t>
      </w:r>
      <w:r w:rsidR="00396751">
        <w:t>.</w:t>
      </w:r>
      <w:r>
        <w:t xml:space="preserve"> Nilai tersebut apabila di konversikan dengan</w:t>
      </w:r>
      <w:r w:rsidR="00711219">
        <w:t xml:space="preserve"> kategori </w:t>
      </w:r>
      <w:r>
        <w:t xml:space="preserve">maka dari semua jumlah </w:t>
      </w:r>
      <w:r w:rsidRPr="00B84031">
        <w:t xml:space="preserve">murid </w:t>
      </w:r>
      <w:r w:rsidR="00930177">
        <w:t>tunarungu</w:t>
      </w:r>
      <w:r w:rsidR="007B7047">
        <w:t>kelas d</w:t>
      </w:r>
      <w:r w:rsidR="00341D71">
        <w:t>asar IV</w:t>
      </w:r>
      <w:r w:rsidR="00047469" w:rsidRPr="00536DE2">
        <w:t>SLB Yayasan Pendidikan Bunga</w:t>
      </w:r>
      <w:r w:rsidR="009D1C5D">
        <w:t>B</w:t>
      </w:r>
      <w:r w:rsidR="00047469" w:rsidRPr="00536DE2">
        <w:t>iraeng</w:t>
      </w:r>
      <w:r w:rsidR="004D047A">
        <w:t xml:space="preserve"> Kec. Bontonompo Kab. Gowa</w:t>
      </w:r>
      <w:r>
        <w:t xml:space="preserve"> pada tes awal memiliki nilai </w:t>
      </w:r>
      <w:r w:rsidR="004D047A">
        <w:t>kemampuan penguasaan abjad jari</w:t>
      </w:r>
      <w:r w:rsidR="00047469">
        <w:t xml:space="preserve"> dari keempat murid tunarungu </w:t>
      </w:r>
      <w:r>
        <w:lastRenderedPageBreak/>
        <w:t xml:space="preserve">dikategorikan </w:t>
      </w:r>
      <w:r w:rsidR="009E134E">
        <w:t>kurang</w:t>
      </w:r>
      <w:r w:rsidR="00711219">
        <w:t xml:space="preserve"> mampu</w:t>
      </w:r>
      <w:r w:rsidR="00047469">
        <w:t xml:space="preserve">. </w:t>
      </w:r>
      <w:r w:rsidR="00F421DE" w:rsidRPr="00F421DE">
        <w:rPr>
          <w:lang w:val="fi-FI"/>
        </w:rPr>
        <w:t>Lebih jelasnya apabila di visualisasikan dalam diagram</w:t>
      </w:r>
      <w:r w:rsidR="00480C34">
        <w:rPr>
          <w:lang w:val="fi-FI"/>
        </w:rPr>
        <w:t xml:space="preserve"> batang sebagai berikut</w:t>
      </w:r>
      <w:r w:rsidR="001E5F93">
        <w:rPr>
          <w:lang w:val="fi-FI"/>
        </w:rPr>
        <w:t>:</w:t>
      </w:r>
    </w:p>
    <w:p w:rsidR="00480C34" w:rsidRPr="000163A5" w:rsidRDefault="00441F9F" w:rsidP="000163A5">
      <w:pPr>
        <w:spacing w:line="480" w:lineRule="auto"/>
        <w:ind w:firstLine="630"/>
        <w:jc w:val="both"/>
        <w:rPr>
          <w:lang w:val="sv-SE"/>
        </w:rPr>
      </w:pPr>
      <w:r>
        <w:rPr>
          <w:noProof/>
        </w:rPr>
        <w:drawing>
          <wp:inline distT="0" distB="0" distL="0" distR="0">
            <wp:extent cx="4810125" cy="3063875"/>
            <wp:effectExtent l="19050" t="0" r="9525"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54CA" w:rsidRDefault="007A54CA" w:rsidP="00480C34">
      <w:pPr>
        <w:spacing w:after="0" w:line="240" w:lineRule="auto"/>
        <w:ind w:left="2127" w:right="-14" w:hanging="1587"/>
        <w:jc w:val="both"/>
        <w:rPr>
          <w:rFonts w:ascii="Times New Roman" w:hAnsi="Times New Roman" w:cs="Times New Roman"/>
          <w:b/>
          <w:sz w:val="24"/>
          <w:szCs w:val="24"/>
          <w:lang w:val="sv-SE"/>
        </w:rPr>
      </w:pPr>
      <w:r w:rsidRPr="007A54CA">
        <w:rPr>
          <w:rFonts w:ascii="Times New Roman" w:hAnsi="Times New Roman" w:cs="Times New Roman"/>
          <w:b/>
          <w:sz w:val="20"/>
          <w:szCs w:val="20"/>
          <w:lang w:val="sv-SE"/>
        </w:rPr>
        <w:t xml:space="preserve">Murid </w:t>
      </w:r>
      <w:r w:rsidR="00A03EC1" w:rsidRPr="007A54CA">
        <w:rPr>
          <w:rFonts w:ascii="Times New Roman" w:hAnsi="Times New Roman" w:cs="Times New Roman"/>
          <w:b/>
          <w:sz w:val="20"/>
          <w:szCs w:val="20"/>
          <w:lang w:val="sv-SE"/>
        </w:rPr>
        <w:t>T</w:t>
      </w:r>
      <w:r w:rsidR="00A03EC1">
        <w:rPr>
          <w:rFonts w:ascii="Times New Roman" w:hAnsi="Times New Roman" w:cs="Times New Roman"/>
          <w:b/>
          <w:sz w:val="20"/>
          <w:szCs w:val="20"/>
          <w:lang w:val="sv-SE"/>
        </w:rPr>
        <w:t>u</w:t>
      </w:r>
      <w:r w:rsidR="00A03EC1" w:rsidRPr="007A54CA">
        <w:rPr>
          <w:rFonts w:ascii="Times New Roman" w:hAnsi="Times New Roman" w:cs="Times New Roman"/>
          <w:b/>
          <w:sz w:val="20"/>
          <w:szCs w:val="20"/>
          <w:lang w:val="sv-SE"/>
        </w:rPr>
        <w:t>narungu Kelas Dasar</w:t>
      </w:r>
      <w:r w:rsidRPr="007A54CA">
        <w:rPr>
          <w:rFonts w:ascii="Times New Roman" w:hAnsi="Times New Roman" w:cs="Times New Roman"/>
          <w:b/>
          <w:sz w:val="20"/>
          <w:szCs w:val="20"/>
          <w:lang w:val="sv-SE"/>
        </w:rPr>
        <w:t xml:space="preserve"> IV SLB </w:t>
      </w:r>
      <w:r w:rsidR="00A03EC1" w:rsidRPr="007A54CA">
        <w:rPr>
          <w:rFonts w:ascii="Times New Roman" w:hAnsi="Times New Roman" w:cs="Times New Roman"/>
          <w:b/>
          <w:sz w:val="20"/>
          <w:szCs w:val="20"/>
          <w:lang w:val="sv-SE"/>
        </w:rPr>
        <w:t>Yayasan Pendidikan</w:t>
      </w:r>
      <w:r w:rsidRPr="007A54CA">
        <w:rPr>
          <w:rFonts w:ascii="Times New Roman" w:hAnsi="Times New Roman" w:cs="Times New Roman"/>
          <w:b/>
          <w:sz w:val="20"/>
          <w:szCs w:val="20"/>
          <w:lang w:val="sv-SE"/>
        </w:rPr>
        <w:t xml:space="preserve"> Bunga Biraeng Kec.</w:t>
      </w:r>
      <w:r w:rsidR="00A03EC1" w:rsidRPr="007A54CA">
        <w:rPr>
          <w:rFonts w:ascii="Times New Roman" w:hAnsi="Times New Roman" w:cs="Times New Roman"/>
          <w:b/>
          <w:sz w:val="20"/>
          <w:szCs w:val="20"/>
          <w:lang w:val="sv-SE"/>
        </w:rPr>
        <w:t>Bontonompo Kab</w:t>
      </w:r>
      <w:r w:rsidRPr="007A54CA">
        <w:rPr>
          <w:rFonts w:ascii="Times New Roman" w:hAnsi="Times New Roman" w:cs="Times New Roman"/>
          <w:b/>
          <w:sz w:val="20"/>
          <w:szCs w:val="20"/>
          <w:lang w:val="sv-SE"/>
        </w:rPr>
        <w:t xml:space="preserve">. Gowa </w:t>
      </w:r>
      <w:r w:rsidR="00BB7C59">
        <w:rPr>
          <w:rFonts w:ascii="Times New Roman" w:hAnsi="Times New Roman" w:cs="Times New Roman"/>
          <w:b/>
          <w:sz w:val="20"/>
          <w:szCs w:val="20"/>
          <w:lang w:val="sv-SE"/>
        </w:rPr>
        <w:t>S</w:t>
      </w:r>
      <w:r w:rsidR="00BB7C59" w:rsidRPr="007A54CA">
        <w:rPr>
          <w:rFonts w:ascii="Times New Roman" w:hAnsi="Times New Roman" w:cs="Times New Roman"/>
          <w:b/>
          <w:sz w:val="20"/>
          <w:szCs w:val="20"/>
          <w:lang w:val="sv-SE"/>
        </w:rPr>
        <w:t>ebelum Penggunaan Media Gambar</w:t>
      </w:r>
      <w:r>
        <w:rPr>
          <w:rFonts w:ascii="Times New Roman" w:hAnsi="Times New Roman" w:cs="Times New Roman"/>
          <w:b/>
          <w:sz w:val="24"/>
          <w:szCs w:val="24"/>
          <w:lang w:val="sv-SE"/>
        </w:rPr>
        <w:t>.</w:t>
      </w:r>
    </w:p>
    <w:p w:rsidR="007A54CA" w:rsidRDefault="007A54CA" w:rsidP="00480C34">
      <w:pPr>
        <w:spacing w:after="0" w:line="240" w:lineRule="auto"/>
        <w:ind w:left="2127" w:right="-14" w:hanging="1587"/>
        <w:jc w:val="both"/>
        <w:rPr>
          <w:rFonts w:ascii="Times New Roman" w:hAnsi="Times New Roman" w:cs="Times New Roman"/>
          <w:b/>
          <w:sz w:val="24"/>
          <w:szCs w:val="24"/>
          <w:lang w:val="sv-SE"/>
        </w:rPr>
      </w:pPr>
    </w:p>
    <w:p w:rsidR="00480C34" w:rsidRDefault="00480C34" w:rsidP="00480C34">
      <w:pPr>
        <w:spacing w:after="0" w:line="240" w:lineRule="auto"/>
        <w:ind w:left="2127" w:right="-14" w:hanging="1587"/>
        <w:jc w:val="both"/>
        <w:rPr>
          <w:rFonts w:ascii="Times New Roman" w:hAnsi="Times New Roman" w:cs="Times New Roman"/>
          <w:b/>
          <w:sz w:val="24"/>
          <w:szCs w:val="24"/>
          <w:lang w:val="sv-SE"/>
        </w:rPr>
      </w:pPr>
      <w:r w:rsidRPr="00F421DE">
        <w:rPr>
          <w:rFonts w:ascii="Times New Roman" w:hAnsi="Times New Roman" w:cs="Times New Roman"/>
          <w:b/>
          <w:sz w:val="24"/>
          <w:szCs w:val="24"/>
          <w:lang w:val="sv-SE"/>
        </w:rPr>
        <w:t>Diagram 4.1</w:t>
      </w:r>
      <w:r w:rsidRPr="00F421DE">
        <w:rPr>
          <w:rFonts w:ascii="Times New Roman" w:hAnsi="Times New Roman" w:cs="Times New Roman"/>
          <w:b/>
          <w:sz w:val="24"/>
          <w:szCs w:val="24"/>
          <w:lang w:val="sv-SE"/>
        </w:rPr>
        <w:tab/>
        <w:t xml:space="preserve">Visualisasi </w:t>
      </w:r>
      <w:r>
        <w:rPr>
          <w:rFonts w:ascii="Times New Roman" w:hAnsi="Times New Roman" w:cs="Times New Roman"/>
          <w:b/>
          <w:sz w:val="24"/>
          <w:szCs w:val="24"/>
        </w:rPr>
        <w:t>Kemampuan Penguasaan Abjad Jari</w:t>
      </w:r>
      <w:r w:rsidRPr="00F421DE">
        <w:rPr>
          <w:rFonts w:ascii="Times New Roman" w:hAnsi="Times New Roman" w:cs="Times New Roman"/>
          <w:b/>
          <w:sz w:val="24"/>
          <w:szCs w:val="24"/>
        </w:rPr>
        <w:t xml:space="preserve"> Murid </w:t>
      </w:r>
      <w:r>
        <w:rPr>
          <w:rFonts w:ascii="Times New Roman" w:hAnsi="Times New Roman" w:cs="Times New Roman"/>
          <w:b/>
          <w:sz w:val="24"/>
          <w:szCs w:val="24"/>
        </w:rPr>
        <w:t xml:space="preserve">TunarunguKelas Dasar IVSLB </w:t>
      </w:r>
      <w:r w:rsidR="00DC7306" w:rsidRPr="00DC7306">
        <w:rPr>
          <w:rFonts w:ascii="Times New Roman" w:hAnsi="Times New Roman" w:cs="Times New Roman"/>
          <w:b/>
          <w:sz w:val="24"/>
          <w:szCs w:val="24"/>
        </w:rPr>
        <w:t xml:space="preserve">Yayasan Pendidikan </w:t>
      </w:r>
      <w:r>
        <w:rPr>
          <w:rFonts w:ascii="Times New Roman" w:hAnsi="Times New Roman" w:cs="Times New Roman"/>
          <w:b/>
          <w:sz w:val="24"/>
          <w:szCs w:val="24"/>
        </w:rPr>
        <w:t xml:space="preserve"> Bunga</w:t>
      </w:r>
      <w:r w:rsidR="009D1C5D">
        <w:rPr>
          <w:rFonts w:ascii="Times New Roman" w:hAnsi="Times New Roman" w:cs="Times New Roman"/>
          <w:b/>
          <w:sz w:val="24"/>
          <w:szCs w:val="24"/>
        </w:rPr>
        <w:t xml:space="preserve"> B</w:t>
      </w:r>
      <w:r>
        <w:rPr>
          <w:rFonts w:ascii="Times New Roman" w:hAnsi="Times New Roman" w:cs="Times New Roman"/>
          <w:b/>
          <w:sz w:val="24"/>
          <w:szCs w:val="24"/>
        </w:rPr>
        <w:t>iraeng Kec. Bontonompo Kab. Gowa</w:t>
      </w:r>
      <w:r w:rsidR="009D1C5D">
        <w:rPr>
          <w:rFonts w:ascii="Times New Roman" w:hAnsi="Times New Roman" w:cs="Times New Roman"/>
          <w:b/>
          <w:sz w:val="24"/>
          <w:szCs w:val="24"/>
        </w:rPr>
        <w:t xml:space="preserve"> Sebelum Penggunaan</w:t>
      </w:r>
      <w:r>
        <w:rPr>
          <w:rFonts w:ascii="Times New Roman" w:hAnsi="Times New Roman" w:cs="Times New Roman"/>
          <w:b/>
          <w:sz w:val="24"/>
          <w:szCs w:val="24"/>
        </w:rPr>
        <w:t>Media Gambar</w:t>
      </w:r>
    </w:p>
    <w:p w:rsidR="000163A5" w:rsidRDefault="000163A5" w:rsidP="00C33406">
      <w:pPr>
        <w:spacing w:after="0" w:line="240" w:lineRule="auto"/>
        <w:ind w:right="-14"/>
        <w:jc w:val="both"/>
        <w:rPr>
          <w:rFonts w:ascii="Times New Roman" w:hAnsi="Times New Roman" w:cs="Times New Roman"/>
          <w:b/>
          <w:sz w:val="24"/>
          <w:szCs w:val="24"/>
          <w:lang w:val="sv-SE"/>
        </w:rPr>
      </w:pPr>
    </w:p>
    <w:p w:rsidR="000163A5" w:rsidRPr="00480C34" w:rsidRDefault="000163A5" w:rsidP="00480C34">
      <w:pPr>
        <w:spacing w:after="0" w:line="240" w:lineRule="auto"/>
        <w:ind w:left="2127" w:right="-14" w:hanging="1587"/>
        <w:jc w:val="both"/>
        <w:rPr>
          <w:rFonts w:ascii="Times New Roman" w:hAnsi="Times New Roman" w:cs="Times New Roman"/>
          <w:b/>
          <w:sz w:val="24"/>
          <w:szCs w:val="24"/>
          <w:lang w:val="sv-SE"/>
        </w:rPr>
      </w:pPr>
    </w:p>
    <w:p w:rsidR="00B8746B" w:rsidRDefault="00B8746B" w:rsidP="00B8746B">
      <w:pPr>
        <w:pStyle w:val="ListParagraph"/>
        <w:numPr>
          <w:ilvl w:val="0"/>
          <w:numId w:val="3"/>
        </w:numPr>
        <w:ind w:left="426"/>
        <w:jc w:val="both"/>
        <w:rPr>
          <w:b/>
        </w:rPr>
      </w:pPr>
      <w:r w:rsidRPr="007E168C">
        <w:rPr>
          <w:b/>
        </w:rPr>
        <w:t xml:space="preserve">Deskripsi </w:t>
      </w:r>
      <w:r w:rsidR="004D047A">
        <w:rPr>
          <w:b/>
        </w:rPr>
        <w:t xml:space="preserve">Kemampuan </w:t>
      </w:r>
      <w:r w:rsidR="009E134E">
        <w:rPr>
          <w:b/>
        </w:rPr>
        <w:t>Penguasaan Abjad Jari</w:t>
      </w:r>
      <w:r w:rsidRPr="007E168C">
        <w:rPr>
          <w:b/>
        </w:rPr>
        <w:t xml:space="preserve">Murid </w:t>
      </w:r>
      <w:r w:rsidR="004D047A">
        <w:rPr>
          <w:b/>
        </w:rPr>
        <w:t>Tunarungu</w:t>
      </w:r>
      <w:r w:rsidR="00341D71">
        <w:rPr>
          <w:b/>
        </w:rPr>
        <w:t>Kelas Dasar IV</w:t>
      </w:r>
      <w:r w:rsidR="004D047A">
        <w:rPr>
          <w:b/>
        </w:rPr>
        <w:t xml:space="preserve">SLB </w:t>
      </w:r>
      <w:r w:rsidR="00DC7306">
        <w:rPr>
          <w:b/>
        </w:rPr>
        <w:t xml:space="preserve">Yayasan Pendidikan </w:t>
      </w:r>
      <w:r w:rsidR="004D047A">
        <w:rPr>
          <w:b/>
        </w:rPr>
        <w:t xml:space="preserve"> Bunga</w:t>
      </w:r>
      <w:r w:rsidR="006D5184">
        <w:rPr>
          <w:b/>
        </w:rPr>
        <w:t xml:space="preserve"> B</w:t>
      </w:r>
      <w:r w:rsidR="004D047A">
        <w:rPr>
          <w:b/>
        </w:rPr>
        <w:t>iraeng Kec. Bontonompo Kab. Gowa</w:t>
      </w:r>
      <w:r w:rsidRPr="007E168C">
        <w:rPr>
          <w:b/>
        </w:rPr>
        <w:t xml:space="preserve"> S</w:t>
      </w:r>
      <w:r w:rsidR="000C0C69">
        <w:rPr>
          <w:b/>
        </w:rPr>
        <w:t>e</w:t>
      </w:r>
      <w:r w:rsidRPr="007E168C">
        <w:rPr>
          <w:b/>
        </w:rPr>
        <w:t xml:space="preserve">telah </w:t>
      </w:r>
      <w:r w:rsidR="009D1C5D">
        <w:rPr>
          <w:b/>
        </w:rPr>
        <w:t>Penggunaan</w:t>
      </w:r>
      <w:r w:rsidR="004D047A">
        <w:rPr>
          <w:b/>
        </w:rPr>
        <w:t xml:space="preserve">Media </w:t>
      </w:r>
      <w:r w:rsidR="009E134E">
        <w:rPr>
          <w:b/>
        </w:rPr>
        <w:t>Gambar</w:t>
      </w:r>
      <w:r w:rsidR="009E134E" w:rsidRPr="007E168C">
        <w:rPr>
          <w:b/>
        </w:rPr>
        <w:t>.</w:t>
      </w:r>
    </w:p>
    <w:p w:rsidR="00B8746B" w:rsidRPr="007E168C" w:rsidRDefault="00B8746B" w:rsidP="00B8746B">
      <w:pPr>
        <w:pStyle w:val="ListParagraph"/>
        <w:ind w:left="426"/>
        <w:jc w:val="both"/>
        <w:rPr>
          <w:b/>
        </w:rPr>
      </w:pPr>
    </w:p>
    <w:p w:rsidR="00B8746B" w:rsidRDefault="00B8746B" w:rsidP="00B8746B">
      <w:pPr>
        <w:pStyle w:val="ListParagraph"/>
        <w:spacing w:line="480" w:lineRule="auto"/>
        <w:ind w:left="426" w:firstLine="567"/>
        <w:jc w:val="both"/>
      </w:pPr>
      <w:r w:rsidRPr="00B84031">
        <w:t xml:space="preserve">Berikut ini dipaparkan detail hasil tes akhir yang merupakan gambaran </w:t>
      </w:r>
      <w:r w:rsidR="004D047A">
        <w:t>kemampuan penguasaan abjad jari</w:t>
      </w:r>
      <w:r w:rsidRPr="00B84031">
        <w:t xml:space="preserve"> murid </w:t>
      </w:r>
      <w:r w:rsidR="00EE2797">
        <w:t>tunarungu</w:t>
      </w:r>
      <w:r w:rsidR="007B7047">
        <w:t>k</w:t>
      </w:r>
      <w:r w:rsidR="00341D71">
        <w:t xml:space="preserve">elas </w:t>
      </w:r>
      <w:r w:rsidR="007B7047">
        <w:t>d</w:t>
      </w:r>
      <w:r w:rsidR="00341D71">
        <w:t>asar IV</w:t>
      </w:r>
      <w:r w:rsidR="004D047A">
        <w:t>SLB</w:t>
      </w:r>
      <w:r w:rsidR="000163A5">
        <w:t xml:space="preserve">Yayasan Pendidikan </w:t>
      </w:r>
      <w:r w:rsidR="004D047A">
        <w:t>Bunga</w:t>
      </w:r>
      <w:r w:rsidR="006D5184">
        <w:t xml:space="preserve"> B</w:t>
      </w:r>
      <w:r w:rsidR="004D047A">
        <w:t>iraeng Kec. Bontonompo Kab. Gowa</w:t>
      </w:r>
      <w:r w:rsidRPr="00B84031">
        <w:t xml:space="preserve"> setelah pelaksanaan </w:t>
      </w:r>
      <w:r w:rsidRPr="00B84031">
        <w:lastRenderedPageBreak/>
        <w:t xml:space="preserve">pembelajaran dengan menggunakan </w:t>
      </w:r>
      <w:r w:rsidR="007B7047">
        <w:t>m</w:t>
      </w:r>
      <w:r w:rsidR="004D047A">
        <w:t>edia gambar</w:t>
      </w:r>
      <w:r w:rsidRPr="00B84031">
        <w:t>.Tes akhir dilaksanakan setelah pembelajaran dilaksanak</w:t>
      </w:r>
      <w:r w:rsidR="00C34870">
        <w:t>an selama satu bulan dengan empat</w:t>
      </w:r>
      <w:r w:rsidR="009B6DB3">
        <w:t xml:space="preserve"> kali pertemuan. Materi dan soal</w:t>
      </w:r>
      <w:r w:rsidRPr="00B84031">
        <w:t xml:space="preserve"> – soal tes yang</w:t>
      </w:r>
      <w:r w:rsidR="00A36563">
        <w:t xml:space="preserve"> diberikan kepada murid selama 6</w:t>
      </w:r>
      <w:r w:rsidRPr="00B84031">
        <w:t xml:space="preserve"> kali pertemuan dalam sebulan dengan </w:t>
      </w:r>
      <w:r w:rsidR="004D047A">
        <w:t>media gambar</w:t>
      </w:r>
      <w:r w:rsidRPr="00B84031">
        <w:t xml:space="preserve"> itu, sama dengan materi dan soal </w:t>
      </w:r>
      <w:r w:rsidR="00697B2B">
        <w:t>– soal tes yang diberikan</w:t>
      </w:r>
      <w:r w:rsidR="000C0C69">
        <w:t>sebelum penerapan</w:t>
      </w:r>
      <w:r w:rsidR="007B7047">
        <w:t>m</w:t>
      </w:r>
      <w:r w:rsidR="004D047A">
        <w:t>edia gambar</w:t>
      </w:r>
      <w:r w:rsidRPr="00B84031">
        <w:t>.</w:t>
      </w:r>
    </w:p>
    <w:p w:rsidR="00B8746B" w:rsidRDefault="00B8746B" w:rsidP="00B8746B">
      <w:pPr>
        <w:pStyle w:val="ListParagraph"/>
        <w:spacing w:line="480" w:lineRule="auto"/>
        <w:ind w:left="426" w:firstLine="567"/>
        <w:jc w:val="both"/>
      </w:pPr>
      <w:r w:rsidRPr="00B84031">
        <w:t xml:space="preserve">Adapun data </w:t>
      </w:r>
      <w:r w:rsidR="004D047A">
        <w:t>kemampuan penguasaan abjad jari</w:t>
      </w:r>
      <w:r w:rsidRPr="00B84031">
        <w:t xml:space="preserve"> murid </w:t>
      </w:r>
      <w:r w:rsidR="00EE2797">
        <w:t>tunarungu</w:t>
      </w:r>
      <w:r w:rsidR="00DC7306">
        <w:t>kelas d</w:t>
      </w:r>
      <w:r w:rsidR="00341D71">
        <w:t>asar IV</w:t>
      </w:r>
      <w:r w:rsidR="004D047A">
        <w:t xml:space="preserve">SLB </w:t>
      </w:r>
      <w:r w:rsidR="000163A5">
        <w:t xml:space="preserve">Yayasan Pendidikan </w:t>
      </w:r>
      <w:r w:rsidR="004D047A">
        <w:t>Bunga</w:t>
      </w:r>
      <w:r w:rsidR="006D5184">
        <w:t xml:space="preserve"> B</w:t>
      </w:r>
      <w:r w:rsidR="004D047A">
        <w:t>iraeng Kec. Bontonompo Kab. Gowa</w:t>
      </w:r>
      <w:r w:rsidRPr="00B84031">
        <w:t xml:space="preserve"> setelah </w:t>
      </w:r>
      <w:r w:rsidR="004D047A">
        <w:t>pembelajaran abjad jari</w:t>
      </w:r>
      <w:r w:rsidRPr="00B84031">
        <w:t xml:space="preserve"> dengan </w:t>
      </w:r>
      <w:r w:rsidR="00DC7306">
        <w:t>m</w:t>
      </w:r>
      <w:r w:rsidR="004D047A">
        <w:t>edia gambar</w:t>
      </w:r>
      <w:r w:rsidRPr="00B84031">
        <w:t xml:space="preserve"> itu sebagai berikut</w:t>
      </w:r>
      <w:r w:rsidR="003F0A78">
        <w:t>:</w:t>
      </w:r>
    </w:p>
    <w:p w:rsidR="003F0A78" w:rsidRDefault="003F0A78" w:rsidP="008D1DE6">
      <w:pPr>
        <w:pStyle w:val="ListParagraph"/>
        <w:ind w:left="1560" w:hanging="1134"/>
        <w:jc w:val="both"/>
        <w:rPr>
          <w:b/>
        </w:rPr>
      </w:pPr>
      <w:r w:rsidRPr="00567A0D">
        <w:rPr>
          <w:b/>
        </w:rPr>
        <w:t xml:space="preserve">Tabel </w:t>
      </w:r>
      <w:r>
        <w:rPr>
          <w:b/>
        </w:rPr>
        <w:t>4.3</w:t>
      </w:r>
      <w:r w:rsidR="008D1DE6">
        <w:rPr>
          <w:b/>
        </w:rPr>
        <w:t>Skor</w:t>
      </w:r>
      <w:r w:rsidR="004D047A">
        <w:rPr>
          <w:b/>
        </w:rPr>
        <w:t xml:space="preserve">Kemampuan </w:t>
      </w:r>
      <w:r w:rsidR="009E134E">
        <w:rPr>
          <w:b/>
        </w:rPr>
        <w:t>Penguasaan Abjad Jari</w:t>
      </w:r>
      <w:r w:rsidRPr="00567A0D">
        <w:rPr>
          <w:b/>
        </w:rPr>
        <w:t xml:space="preserve">Murid </w:t>
      </w:r>
      <w:r w:rsidR="00930177">
        <w:rPr>
          <w:b/>
        </w:rPr>
        <w:t>Tunarungu</w:t>
      </w:r>
      <w:r w:rsidR="00341D71">
        <w:rPr>
          <w:b/>
        </w:rPr>
        <w:t>Kelas Dasar IV</w:t>
      </w:r>
      <w:r w:rsidR="004D047A">
        <w:rPr>
          <w:b/>
        </w:rPr>
        <w:t xml:space="preserve">SLB </w:t>
      </w:r>
      <w:r w:rsidR="000163A5" w:rsidRPr="000163A5">
        <w:rPr>
          <w:b/>
        </w:rPr>
        <w:t>Yayasan Pendidikan</w:t>
      </w:r>
      <w:r w:rsidR="004D047A">
        <w:rPr>
          <w:b/>
        </w:rPr>
        <w:t xml:space="preserve"> Bunga</w:t>
      </w:r>
      <w:r w:rsidR="006D5184">
        <w:rPr>
          <w:b/>
        </w:rPr>
        <w:t xml:space="preserve"> B</w:t>
      </w:r>
      <w:r w:rsidR="004D047A">
        <w:rPr>
          <w:b/>
        </w:rPr>
        <w:t>iraeng Kec. Bontonompo Kab. Gowa</w:t>
      </w:r>
      <w:r w:rsidRPr="00567A0D">
        <w:rPr>
          <w:b/>
        </w:rPr>
        <w:t xml:space="preserve"> Se</w:t>
      </w:r>
      <w:r w:rsidR="000163A5">
        <w:rPr>
          <w:b/>
        </w:rPr>
        <w:t>telah</w:t>
      </w:r>
      <w:r w:rsidR="006D5184">
        <w:rPr>
          <w:b/>
        </w:rPr>
        <w:t>Penggunaan</w:t>
      </w:r>
      <w:r w:rsidR="004D047A">
        <w:rPr>
          <w:b/>
        </w:rPr>
        <w:t xml:space="preserve">Media </w:t>
      </w:r>
      <w:r w:rsidR="009E134E">
        <w:rPr>
          <w:b/>
        </w:rPr>
        <w:t>Gambar</w:t>
      </w:r>
      <w:r w:rsidR="00742B9D">
        <w:rPr>
          <w:b/>
        </w:rPr>
        <w:t>.</w:t>
      </w:r>
    </w:p>
    <w:p w:rsidR="00B8746B" w:rsidRPr="00B84031" w:rsidRDefault="00B8746B" w:rsidP="00B8746B">
      <w:pPr>
        <w:pStyle w:val="ListParagraph"/>
        <w:ind w:left="1080" w:firstLine="1047"/>
        <w:jc w:val="both"/>
      </w:pPr>
    </w:p>
    <w:tbl>
      <w:tblPr>
        <w:tblStyle w:val="TableGrid"/>
        <w:tblW w:w="0" w:type="auto"/>
        <w:tblInd w:w="558" w:type="dxa"/>
        <w:tblBorders>
          <w:top w:val="single" w:sz="4" w:space="0" w:color="auto"/>
          <w:bottom w:val="single" w:sz="4" w:space="0" w:color="auto"/>
          <w:insideH w:val="none" w:sz="0" w:space="0" w:color="auto"/>
          <w:insideV w:val="none" w:sz="0" w:space="0" w:color="auto"/>
        </w:tblBorders>
        <w:tblLook w:val="04A0" w:firstRow="1" w:lastRow="0" w:firstColumn="1" w:lastColumn="0" w:noHBand="0" w:noVBand="1"/>
      </w:tblPr>
      <w:tblGrid>
        <w:gridCol w:w="851"/>
        <w:gridCol w:w="2693"/>
        <w:gridCol w:w="4286"/>
      </w:tblGrid>
      <w:tr w:rsidR="00B8746B" w:rsidRPr="00B84031" w:rsidTr="00DC7306">
        <w:tc>
          <w:tcPr>
            <w:tcW w:w="851" w:type="dxa"/>
            <w:tcBorders>
              <w:top w:val="single" w:sz="4" w:space="0" w:color="auto"/>
              <w:left w:val="nil"/>
              <w:bottom w:val="single" w:sz="4" w:space="0" w:color="auto"/>
            </w:tcBorders>
          </w:tcPr>
          <w:p w:rsidR="00B8746B" w:rsidRPr="00B84031" w:rsidRDefault="00B8746B" w:rsidP="00B91997">
            <w:pPr>
              <w:pStyle w:val="ListParagraph"/>
              <w:spacing w:line="480" w:lineRule="auto"/>
              <w:ind w:left="0"/>
              <w:jc w:val="both"/>
              <w:rPr>
                <w:b/>
              </w:rPr>
            </w:pPr>
            <w:r w:rsidRPr="00B84031">
              <w:rPr>
                <w:b/>
              </w:rPr>
              <w:t>No.</w:t>
            </w:r>
          </w:p>
        </w:tc>
        <w:tc>
          <w:tcPr>
            <w:tcW w:w="2693" w:type="dxa"/>
            <w:tcBorders>
              <w:top w:val="single" w:sz="4" w:space="0" w:color="auto"/>
              <w:bottom w:val="single" w:sz="4" w:space="0" w:color="auto"/>
            </w:tcBorders>
          </w:tcPr>
          <w:p w:rsidR="00B8746B" w:rsidRPr="00B84031" w:rsidRDefault="00B8746B" w:rsidP="00B91997">
            <w:pPr>
              <w:pStyle w:val="ListParagraph"/>
              <w:spacing w:line="480" w:lineRule="auto"/>
              <w:ind w:left="0"/>
              <w:jc w:val="both"/>
              <w:rPr>
                <w:b/>
              </w:rPr>
            </w:pPr>
            <w:r w:rsidRPr="00B84031">
              <w:rPr>
                <w:b/>
              </w:rPr>
              <w:t>Nama Siswa</w:t>
            </w:r>
          </w:p>
        </w:tc>
        <w:tc>
          <w:tcPr>
            <w:tcW w:w="4286" w:type="dxa"/>
            <w:tcBorders>
              <w:top w:val="single" w:sz="4" w:space="0" w:color="auto"/>
              <w:bottom w:val="single" w:sz="4" w:space="0" w:color="auto"/>
              <w:right w:val="nil"/>
            </w:tcBorders>
          </w:tcPr>
          <w:p w:rsidR="00B8746B" w:rsidRPr="00B84031" w:rsidRDefault="008D1DE6" w:rsidP="008D1DE6">
            <w:pPr>
              <w:pStyle w:val="ListParagraph"/>
              <w:spacing w:line="480" w:lineRule="auto"/>
              <w:ind w:left="0"/>
              <w:rPr>
                <w:b/>
              </w:rPr>
            </w:pPr>
            <w:r>
              <w:rPr>
                <w:b/>
              </w:rPr>
              <w:t>SkorTes Akhir</w:t>
            </w:r>
          </w:p>
        </w:tc>
      </w:tr>
      <w:tr w:rsidR="00B8746B" w:rsidRPr="00B84031" w:rsidTr="00DC7306">
        <w:trPr>
          <w:trHeight w:val="435"/>
        </w:trPr>
        <w:tc>
          <w:tcPr>
            <w:tcW w:w="851" w:type="dxa"/>
            <w:tcBorders>
              <w:top w:val="single" w:sz="4" w:space="0" w:color="auto"/>
              <w:left w:val="nil"/>
              <w:bottom w:val="single" w:sz="4" w:space="0" w:color="auto"/>
            </w:tcBorders>
          </w:tcPr>
          <w:p w:rsidR="00B8746B" w:rsidRPr="00B84031" w:rsidRDefault="00B8746B" w:rsidP="00B91997">
            <w:pPr>
              <w:pStyle w:val="ListParagraph"/>
              <w:spacing w:line="480" w:lineRule="auto"/>
              <w:ind w:left="0"/>
            </w:pPr>
            <w:r w:rsidRPr="00B84031">
              <w:t>1.</w:t>
            </w:r>
          </w:p>
        </w:tc>
        <w:tc>
          <w:tcPr>
            <w:tcW w:w="2693" w:type="dxa"/>
            <w:tcBorders>
              <w:top w:val="single" w:sz="4" w:space="0" w:color="auto"/>
              <w:bottom w:val="single" w:sz="4" w:space="0" w:color="auto"/>
            </w:tcBorders>
          </w:tcPr>
          <w:p w:rsidR="00B8746B" w:rsidRPr="00B84031" w:rsidRDefault="00F02391" w:rsidP="00B91997">
            <w:pPr>
              <w:pStyle w:val="ListParagraph"/>
              <w:spacing w:line="480" w:lineRule="auto"/>
              <w:ind w:left="0"/>
              <w:jc w:val="both"/>
            </w:pPr>
            <w:r>
              <w:t>SR</w:t>
            </w:r>
          </w:p>
        </w:tc>
        <w:tc>
          <w:tcPr>
            <w:tcW w:w="4286" w:type="dxa"/>
            <w:tcBorders>
              <w:top w:val="single" w:sz="4" w:space="0" w:color="auto"/>
              <w:bottom w:val="single" w:sz="4" w:space="0" w:color="auto"/>
              <w:right w:val="nil"/>
            </w:tcBorders>
          </w:tcPr>
          <w:p w:rsidR="00B8746B" w:rsidRPr="00B84031" w:rsidRDefault="000163A5" w:rsidP="00B91997">
            <w:pPr>
              <w:pStyle w:val="ListParagraph"/>
              <w:spacing w:line="480" w:lineRule="auto"/>
              <w:ind w:left="0"/>
            </w:pPr>
            <w:r>
              <w:t>15</w:t>
            </w:r>
          </w:p>
        </w:tc>
      </w:tr>
      <w:tr w:rsidR="00B8746B" w:rsidRPr="00B84031" w:rsidTr="00DC7306">
        <w:trPr>
          <w:trHeight w:val="405"/>
        </w:trPr>
        <w:tc>
          <w:tcPr>
            <w:tcW w:w="851" w:type="dxa"/>
            <w:tcBorders>
              <w:left w:val="nil"/>
              <w:bottom w:val="single" w:sz="4" w:space="0" w:color="auto"/>
            </w:tcBorders>
          </w:tcPr>
          <w:p w:rsidR="00B8746B" w:rsidRPr="00B84031" w:rsidRDefault="00B8746B" w:rsidP="00B91997">
            <w:pPr>
              <w:pStyle w:val="ListParagraph"/>
              <w:spacing w:line="480" w:lineRule="auto"/>
              <w:ind w:left="0"/>
            </w:pPr>
            <w:r w:rsidRPr="00B84031">
              <w:t>2.</w:t>
            </w:r>
          </w:p>
        </w:tc>
        <w:tc>
          <w:tcPr>
            <w:tcW w:w="2693" w:type="dxa"/>
            <w:tcBorders>
              <w:bottom w:val="single" w:sz="4" w:space="0" w:color="auto"/>
            </w:tcBorders>
          </w:tcPr>
          <w:p w:rsidR="00B8746B" w:rsidRPr="00B84031" w:rsidRDefault="00F02391" w:rsidP="00B91997">
            <w:pPr>
              <w:pStyle w:val="ListParagraph"/>
              <w:spacing w:line="480" w:lineRule="auto"/>
              <w:ind w:left="0"/>
              <w:jc w:val="both"/>
            </w:pPr>
            <w:r>
              <w:t>SL</w:t>
            </w:r>
          </w:p>
        </w:tc>
        <w:tc>
          <w:tcPr>
            <w:tcW w:w="4286" w:type="dxa"/>
            <w:tcBorders>
              <w:bottom w:val="single" w:sz="4" w:space="0" w:color="auto"/>
              <w:right w:val="nil"/>
            </w:tcBorders>
          </w:tcPr>
          <w:p w:rsidR="00B8746B" w:rsidRPr="00B84031" w:rsidRDefault="000163A5" w:rsidP="00B91997">
            <w:pPr>
              <w:pStyle w:val="ListParagraph"/>
              <w:spacing w:line="480" w:lineRule="auto"/>
              <w:ind w:left="0"/>
            </w:pPr>
            <w:r>
              <w:t>16</w:t>
            </w:r>
          </w:p>
        </w:tc>
      </w:tr>
      <w:tr w:rsidR="00B8746B" w:rsidRPr="00B84031" w:rsidTr="00DC7306">
        <w:trPr>
          <w:trHeight w:val="375"/>
        </w:trPr>
        <w:tc>
          <w:tcPr>
            <w:tcW w:w="851" w:type="dxa"/>
            <w:tcBorders>
              <w:left w:val="nil"/>
              <w:bottom w:val="single" w:sz="4" w:space="0" w:color="auto"/>
            </w:tcBorders>
          </w:tcPr>
          <w:p w:rsidR="00F02391" w:rsidRPr="00B84031" w:rsidRDefault="00B8746B" w:rsidP="00B91997">
            <w:pPr>
              <w:pStyle w:val="ListParagraph"/>
              <w:spacing w:line="480" w:lineRule="auto"/>
              <w:ind w:left="0"/>
            </w:pPr>
            <w:r w:rsidRPr="00B84031">
              <w:t>3.</w:t>
            </w:r>
          </w:p>
        </w:tc>
        <w:tc>
          <w:tcPr>
            <w:tcW w:w="2693" w:type="dxa"/>
            <w:tcBorders>
              <w:bottom w:val="single" w:sz="4" w:space="0" w:color="auto"/>
            </w:tcBorders>
          </w:tcPr>
          <w:p w:rsidR="00F02391" w:rsidRPr="00B84031" w:rsidRDefault="00742B9D" w:rsidP="00B91997">
            <w:pPr>
              <w:pStyle w:val="ListParagraph"/>
              <w:spacing w:line="480" w:lineRule="auto"/>
              <w:ind w:left="0"/>
              <w:jc w:val="both"/>
            </w:pPr>
            <w:r>
              <w:t>I</w:t>
            </w:r>
            <w:r w:rsidR="00F02391">
              <w:t>K</w:t>
            </w:r>
          </w:p>
        </w:tc>
        <w:tc>
          <w:tcPr>
            <w:tcW w:w="4286" w:type="dxa"/>
            <w:tcBorders>
              <w:bottom w:val="single" w:sz="4" w:space="0" w:color="auto"/>
              <w:right w:val="nil"/>
            </w:tcBorders>
          </w:tcPr>
          <w:p w:rsidR="00F02391" w:rsidRPr="00B84031" w:rsidRDefault="000163A5" w:rsidP="00B91997">
            <w:pPr>
              <w:pStyle w:val="ListParagraph"/>
              <w:spacing w:line="480" w:lineRule="auto"/>
              <w:ind w:left="0"/>
            </w:pPr>
            <w:r>
              <w:t>16</w:t>
            </w:r>
          </w:p>
        </w:tc>
      </w:tr>
      <w:tr w:rsidR="00DC7306" w:rsidRPr="00B84031" w:rsidTr="00DC7306">
        <w:trPr>
          <w:trHeight w:val="530"/>
        </w:trPr>
        <w:tc>
          <w:tcPr>
            <w:tcW w:w="851" w:type="dxa"/>
            <w:tcBorders>
              <w:top w:val="single" w:sz="4" w:space="0" w:color="auto"/>
              <w:left w:val="nil"/>
              <w:bottom w:val="single" w:sz="4" w:space="0" w:color="auto"/>
            </w:tcBorders>
          </w:tcPr>
          <w:p w:rsidR="00DC7306" w:rsidRPr="00B84031" w:rsidRDefault="00DC7306" w:rsidP="00DC7306">
            <w:pPr>
              <w:pStyle w:val="ListParagraph"/>
              <w:ind w:left="0"/>
            </w:pPr>
            <w:r>
              <w:t>4</w:t>
            </w:r>
          </w:p>
        </w:tc>
        <w:tc>
          <w:tcPr>
            <w:tcW w:w="2693" w:type="dxa"/>
            <w:tcBorders>
              <w:top w:val="single" w:sz="4" w:space="0" w:color="auto"/>
              <w:bottom w:val="single" w:sz="4" w:space="0" w:color="auto"/>
            </w:tcBorders>
          </w:tcPr>
          <w:p w:rsidR="00DC7306" w:rsidRPr="00B84031" w:rsidRDefault="00DC7306" w:rsidP="00B91997">
            <w:pPr>
              <w:pStyle w:val="ListParagraph"/>
              <w:spacing w:line="480" w:lineRule="auto"/>
              <w:ind w:left="0"/>
              <w:jc w:val="both"/>
            </w:pPr>
            <w:r>
              <w:t xml:space="preserve">     TA</w:t>
            </w:r>
          </w:p>
        </w:tc>
        <w:tc>
          <w:tcPr>
            <w:tcW w:w="4286" w:type="dxa"/>
            <w:tcBorders>
              <w:top w:val="single" w:sz="4" w:space="0" w:color="auto"/>
              <w:bottom w:val="single" w:sz="4" w:space="0" w:color="auto"/>
              <w:right w:val="nil"/>
            </w:tcBorders>
          </w:tcPr>
          <w:p w:rsidR="00DC7306" w:rsidRDefault="00DC7306" w:rsidP="008F749D">
            <w:pPr>
              <w:pStyle w:val="ListParagraph"/>
              <w:spacing w:line="480" w:lineRule="auto"/>
              <w:ind w:left="0"/>
            </w:pPr>
            <w:r>
              <w:t xml:space="preserve">17 </w:t>
            </w:r>
          </w:p>
        </w:tc>
      </w:tr>
    </w:tbl>
    <w:p w:rsidR="00341D71" w:rsidRDefault="00341D71" w:rsidP="00B8746B">
      <w:pPr>
        <w:pStyle w:val="ListParagraph"/>
        <w:spacing w:line="480" w:lineRule="auto"/>
        <w:ind w:left="426" w:firstLine="567"/>
        <w:jc w:val="both"/>
      </w:pPr>
    </w:p>
    <w:p w:rsidR="005215F5" w:rsidRPr="00B84031" w:rsidRDefault="00B8746B" w:rsidP="00BF7456">
      <w:pPr>
        <w:pStyle w:val="ListParagraph"/>
        <w:spacing w:line="480" w:lineRule="auto"/>
        <w:ind w:left="426" w:firstLine="567"/>
        <w:jc w:val="both"/>
      </w:pPr>
      <w:r w:rsidRPr="00B84031">
        <w:t>Tabel diatas menunjukkan, bahw</w:t>
      </w:r>
      <w:r w:rsidR="00742B9D">
        <w:t xml:space="preserve">a berdasarkan </w:t>
      </w:r>
      <w:r w:rsidR="00C35C16">
        <w:t>skortes akhir</w:t>
      </w:r>
      <w:r w:rsidR="00F02391">
        <w:t xml:space="preserve">SR </w:t>
      </w:r>
      <w:r w:rsidRPr="00B84031">
        <w:t xml:space="preserve">memperoleh </w:t>
      </w:r>
      <w:r w:rsidR="00C35C16">
        <w:t>skor</w:t>
      </w:r>
      <w:r w:rsidR="00BF7456">
        <w:t>15</w:t>
      </w:r>
      <w:r w:rsidR="00F02391">
        <w:t>, SL</w:t>
      </w:r>
      <w:r w:rsidR="00B91997">
        <w:t xml:space="preserve"> memperoleh </w:t>
      </w:r>
      <w:r w:rsidR="00C35C16">
        <w:t>skor</w:t>
      </w:r>
      <w:r w:rsidR="00BF7456">
        <w:t xml:space="preserve">16, IK memperoleh </w:t>
      </w:r>
      <w:r w:rsidR="00C35C16">
        <w:t>skor</w:t>
      </w:r>
      <w:r w:rsidR="00BF7456">
        <w:t xml:space="preserve"> 16 dan TA memperoleh </w:t>
      </w:r>
      <w:r w:rsidR="00C35C16">
        <w:t>skor</w:t>
      </w:r>
      <w:r w:rsidR="00BF7456">
        <w:t xml:space="preserve"> 17</w:t>
      </w:r>
      <w:r w:rsidRPr="00B84031">
        <w:t xml:space="preserve">. </w:t>
      </w:r>
    </w:p>
    <w:p w:rsidR="003D4035" w:rsidRDefault="00B8746B" w:rsidP="005215F5">
      <w:pPr>
        <w:pStyle w:val="ListParagraph"/>
        <w:spacing w:line="480" w:lineRule="auto"/>
        <w:ind w:left="426" w:firstLine="567"/>
        <w:jc w:val="both"/>
      </w:pPr>
      <w:r w:rsidRPr="00B84031">
        <w:t xml:space="preserve">Untuk mengetahui gambaran </w:t>
      </w:r>
      <w:r w:rsidR="004D047A">
        <w:t>kemampuan penguasaan abjad jari</w:t>
      </w:r>
      <w:r w:rsidRPr="00B84031">
        <w:t xml:space="preserve"> murid </w:t>
      </w:r>
      <w:r w:rsidR="00C33406">
        <w:t>t</w:t>
      </w:r>
      <w:r w:rsidR="004D047A">
        <w:t>unarungu</w:t>
      </w:r>
      <w:r w:rsidR="00C33406">
        <w:t>kelas d</w:t>
      </w:r>
      <w:r w:rsidR="00341D71">
        <w:t>asar IV</w:t>
      </w:r>
      <w:r w:rsidR="004D047A">
        <w:t xml:space="preserve">SLB </w:t>
      </w:r>
      <w:r w:rsidR="00BF7456">
        <w:t xml:space="preserve">Yayasan Pendidikan  </w:t>
      </w:r>
      <w:r w:rsidR="004D047A">
        <w:t>Bunga</w:t>
      </w:r>
      <w:r w:rsidR="006D5184">
        <w:t xml:space="preserve"> B</w:t>
      </w:r>
      <w:r w:rsidR="004D047A">
        <w:t xml:space="preserve">iraeng Kec. </w:t>
      </w:r>
      <w:r w:rsidR="004D047A">
        <w:lastRenderedPageBreak/>
        <w:t>Bontonompo Kab. Gowa</w:t>
      </w:r>
      <w:r w:rsidRPr="00B84031">
        <w:t xml:space="preserve"> setelah </w:t>
      </w:r>
      <w:r w:rsidR="00B113B5">
        <w:t>penggunaan</w:t>
      </w:r>
      <w:r w:rsidR="006D5184">
        <w:t>m</w:t>
      </w:r>
      <w:r w:rsidR="004D047A">
        <w:t>edia gambar</w:t>
      </w:r>
      <w:r w:rsidR="003D4035">
        <w:t>dapat di</w:t>
      </w:r>
      <w:r w:rsidR="00B113B5">
        <w:t xml:space="preserve">lihat pada tabel berikut </w:t>
      </w:r>
    </w:p>
    <w:p w:rsidR="003D4035" w:rsidRDefault="003D4035" w:rsidP="003D4035">
      <w:pPr>
        <w:pStyle w:val="ListParagraph"/>
        <w:ind w:left="1560" w:hanging="1134"/>
        <w:jc w:val="both"/>
        <w:rPr>
          <w:b/>
        </w:rPr>
      </w:pPr>
      <w:r w:rsidRPr="00567A0D">
        <w:rPr>
          <w:b/>
        </w:rPr>
        <w:t xml:space="preserve">Tabel </w:t>
      </w:r>
      <w:r>
        <w:rPr>
          <w:b/>
        </w:rPr>
        <w:t>4.</w:t>
      </w:r>
      <w:r w:rsidR="005256FA">
        <w:rPr>
          <w:b/>
        </w:rPr>
        <w:t>4</w:t>
      </w:r>
      <w:r>
        <w:rPr>
          <w:b/>
        </w:rPr>
        <w:tab/>
        <w:t xml:space="preserve">Kategori </w:t>
      </w:r>
      <w:r w:rsidR="004D047A">
        <w:rPr>
          <w:b/>
        </w:rPr>
        <w:t xml:space="preserve">Kemampuan </w:t>
      </w:r>
      <w:r w:rsidR="00EE2797">
        <w:rPr>
          <w:b/>
        </w:rPr>
        <w:t>Penguasaan Abjad Jari</w:t>
      </w:r>
      <w:r w:rsidRPr="00567A0D">
        <w:rPr>
          <w:b/>
        </w:rPr>
        <w:t xml:space="preserve">Murid </w:t>
      </w:r>
      <w:r w:rsidR="00930177">
        <w:rPr>
          <w:b/>
        </w:rPr>
        <w:t>Tunarungu</w:t>
      </w:r>
      <w:r w:rsidR="00BF7456">
        <w:rPr>
          <w:b/>
        </w:rPr>
        <w:t xml:space="preserve">Kelas Dasar IVSLB </w:t>
      </w:r>
      <w:r w:rsidR="00BF7456" w:rsidRPr="00BF7456">
        <w:rPr>
          <w:b/>
        </w:rPr>
        <w:t>Yayasan Pendidikan</w:t>
      </w:r>
      <w:r w:rsidR="004D047A">
        <w:rPr>
          <w:b/>
        </w:rPr>
        <w:t xml:space="preserve"> Bunga</w:t>
      </w:r>
      <w:r w:rsidR="006D5184">
        <w:rPr>
          <w:b/>
        </w:rPr>
        <w:t xml:space="preserve"> B</w:t>
      </w:r>
      <w:r w:rsidR="004D047A">
        <w:rPr>
          <w:b/>
        </w:rPr>
        <w:t>iraeng Kec. Bontonompo Kab. Gowa</w:t>
      </w:r>
      <w:r w:rsidRPr="00567A0D">
        <w:rPr>
          <w:b/>
        </w:rPr>
        <w:t xml:space="preserve"> Se</w:t>
      </w:r>
      <w:r w:rsidR="005256FA">
        <w:rPr>
          <w:b/>
        </w:rPr>
        <w:t>telah</w:t>
      </w:r>
      <w:r w:rsidR="006D5184">
        <w:rPr>
          <w:b/>
        </w:rPr>
        <w:t>Penggunaan</w:t>
      </w:r>
      <w:r w:rsidR="004D047A">
        <w:rPr>
          <w:b/>
        </w:rPr>
        <w:t>Media gambar</w:t>
      </w:r>
    </w:p>
    <w:p w:rsidR="003D4035" w:rsidRPr="00567A0D" w:rsidRDefault="003D4035" w:rsidP="003D4035">
      <w:pPr>
        <w:pStyle w:val="ListParagraph"/>
        <w:ind w:left="1418" w:hanging="992"/>
        <w:jc w:val="both"/>
        <w:rPr>
          <w:b/>
        </w:rPr>
      </w:pPr>
    </w:p>
    <w:tbl>
      <w:tblPr>
        <w:tblStyle w:val="TableGrid"/>
        <w:tblW w:w="0" w:type="auto"/>
        <w:tblInd w:w="534" w:type="dxa"/>
        <w:tblBorders>
          <w:left w:val="none" w:sz="0" w:space="0" w:color="auto"/>
          <w:right w:val="none" w:sz="0" w:space="0" w:color="auto"/>
          <w:insideV w:val="none" w:sz="0" w:space="0" w:color="auto"/>
        </w:tblBorders>
        <w:tblLook w:val="04A0" w:firstRow="1" w:lastRow="0" w:firstColumn="1" w:lastColumn="0" w:noHBand="0" w:noVBand="1"/>
      </w:tblPr>
      <w:tblGrid>
        <w:gridCol w:w="687"/>
        <w:gridCol w:w="2389"/>
        <w:gridCol w:w="1176"/>
        <w:gridCol w:w="3686"/>
      </w:tblGrid>
      <w:tr w:rsidR="005215F5" w:rsidRPr="00B84031" w:rsidTr="007F7981">
        <w:tc>
          <w:tcPr>
            <w:tcW w:w="687" w:type="dxa"/>
            <w:vAlign w:val="center"/>
          </w:tcPr>
          <w:p w:rsidR="005215F5" w:rsidRPr="00B84031" w:rsidRDefault="00A65E91" w:rsidP="00C96623">
            <w:pPr>
              <w:pStyle w:val="ListParagraph"/>
              <w:spacing w:before="120" w:line="360" w:lineRule="auto"/>
              <w:ind w:left="0"/>
              <w:rPr>
                <w:b/>
              </w:rPr>
            </w:pPr>
            <w:r w:rsidRPr="00B84031">
              <w:rPr>
                <w:b/>
              </w:rPr>
              <w:t>No</w:t>
            </w:r>
          </w:p>
        </w:tc>
        <w:tc>
          <w:tcPr>
            <w:tcW w:w="2389" w:type="dxa"/>
            <w:vAlign w:val="center"/>
          </w:tcPr>
          <w:p w:rsidR="005215F5" w:rsidRPr="00B84031" w:rsidRDefault="00A65E91" w:rsidP="00C96623">
            <w:pPr>
              <w:pStyle w:val="ListParagraph"/>
              <w:spacing w:before="120" w:line="360" w:lineRule="auto"/>
              <w:ind w:left="0"/>
              <w:rPr>
                <w:b/>
              </w:rPr>
            </w:pPr>
            <w:r>
              <w:rPr>
                <w:b/>
              </w:rPr>
              <w:t xml:space="preserve">Inisial </w:t>
            </w:r>
            <w:r w:rsidR="008763C4">
              <w:rPr>
                <w:b/>
              </w:rPr>
              <w:t>Murid</w:t>
            </w:r>
          </w:p>
        </w:tc>
        <w:tc>
          <w:tcPr>
            <w:tcW w:w="1176" w:type="dxa"/>
            <w:vAlign w:val="center"/>
          </w:tcPr>
          <w:p w:rsidR="005215F5" w:rsidRPr="00B84031" w:rsidRDefault="00A65E91" w:rsidP="00C96623">
            <w:pPr>
              <w:pStyle w:val="ListParagraph"/>
              <w:spacing w:before="120" w:line="360" w:lineRule="auto"/>
              <w:ind w:left="0"/>
              <w:rPr>
                <w:b/>
              </w:rPr>
            </w:pPr>
            <w:r>
              <w:rPr>
                <w:b/>
              </w:rPr>
              <w:t>Nilai</w:t>
            </w:r>
          </w:p>
        </w:tc>
        <w:tc>
          <w:tcPr>
            <w:tcW w:w="3686" w:type="dxa"/>
            <w:vAlign w:val="center"/>
          </w:tcPr>
          <w:p w:rsidR="005215F5" w:rsidRDefault="00A65E91" w:rsidP="00C96623">
            <w:pPr>
              <w:pStyle w:val="ListParagraph"/>
              <w:spacing w:before="120" w:line="360" w:lineRule="auto"/>
              <w:ind w:left="0"/>
              <w:rPr>
                <w:b/>
              </w:rPr>
            </w:pPr>
            <w:r>
              <w:rPr>
                <w:b/>
              </w:rPr>
              <w:t>Kategori</w:t>
            </w:r>
          </w:p>
        </w:tc>
      </w:tr>
      <w:tr w:rsidR="005215F5" w:rsidRPr="00B84031" w:rsidTr="007F7981">
        <w:tc>
          <w:tcPr>
            <w:tcW w:w="687" w:type="dxa"/>
            <w:vAlign w:val="center"/>
          </w:tcPr>
          <w:p w:rsidR="005215F5" w:rsidRPr="00B84031" w:rsidRDefault="005215F5" w:rsidP="00C96623">
            <w:pPr>
              <w:pStyle w:val="ListParagraph"/>
              <w:spacing w:before="120" w:line="360" w:lineRule="auto"/>
              <w:ind w:left="0"/>
            </w:pPr>
            <w:r w:rsidRPr="00B84031">
              <w:t>1</w:t>
            </w:r>
          </w:p>
        </w:tc>
        <w:tc>
          <w:tcPr>
            <w:tcW w:w="2389" w:type="dxa"/>
            <w:vAlign w:val="bottom"/>
          </w:tcPr>
          <w:p w:rsidR="005215F5" w:rsidRPr="00B84031" w:rsidRDefault="004C7D91" w:rsidP="00C96623">
            <w:pPr>
              <w:pStyle w:val="ListParagraph"/>
              <w:spacing w:before="120" w:line="360" w:lineRule="auto"/>
              <w:ind w:left="0"/>
            </w:pPr>
            <w:r>
              <w:t>SR</w:t>
            </w:r>
          </w:p>
        </w:tc>
        <w:tc>
          <w:tcPr>
            <w:tcW w:w="1176" w:type="dxa"/>
            <w:vAlign w:val="center"/>
          </w:tcPr>
          <w:p w:rsidR="005215F5" w:rsidRPr="00B84031" w:rsidRDefault="00BF7456" w:rsidP="00C96623">
            <w:pPr>
              <w:pStyle w:val="ListParagraph"/>
              <w:spacing w:before="120" w:line="360" w:lineRule="auto"/>
              <w:ind w:left="0"/>
            </w:pPr>
            <w:r>
              <w:t>75</w:t>
            </w:r>
          </w:p>
        </w:tc>
        <w:tc>
          <w:tcPr>
            <w:tcW w:w="3686" w:type="dxa"/>
            <w:vAlign w:val="center"/>
          </w:tcPr>
          <w:p w:rsidR="005215F5" w:rsidRDefault="007F7981" w:rsidP="00723C09">
            <w:pPr>
              <w:pStyle w:val="ListParagraph"/>
              <w:spacing w:before="120" w:line="360" w:lineRule="auto"/>
              <w:ind w:left="0"/>
            </w:pPr>
            <w:r>
              <w:t>Mampu</w:t>
            </w:r>
          </w:p>
        </w:tc>
      </w:tr>
      <w:tr w:rsidR="005215F5" w:rsidRPr="00B84031" w:rsidTr="007F7981">
        <w:tc>
          <w:tcPr>
            <w:tcW w:w="687" w:type="dxa"/>
            <w:vAlign w:val="center"/>
          </w:tcPr>
          <w:p w:rsidR="005215F5" w:rsidRPr="00B84031" w:rsidRDefault="005215F5" w:rsidP="00C96623">
            <w:pPr>
              <w:pStyle w:val="ListParagraph"/>
              <w:spacing w:before="120" w:line="360" w:lineRule="auto"/>
              <w:ind w:left="0"/>
            </w:pPr>
            <w:r w:rsidRPr="00B84031">
              <w:t>2</w:t>
            </w:r>
          </w:p>
        </w:tc>
        <w:tc>
          <w:tcPr>
            <w:tcW w:w="2389" w:type="dxa"/>
            <w:vAlign w:val="bottom"/>
          </w:tcPr>
          <w:p w:rsidR="005215F5" w:rsidRPr="00B84031" w:rsidRDefault="004C7D91" w:rsidP="00C96623">
            <w:pPr>
              <w:pStyle w:val="ListParagraph"/>
              <w:spacing w:before="120" w:line="360" w:lineRule="auto"/>
              <w:ind w:left="0"/>
            </w:pPr>
            <w:r>
              <w:t>SL</w:t>
            </w:r>
          </w:p>
        </w:tc>
        <w:tc>
          <w:tcPr>
            <w:tcW w:w="1176" w:type="dxa"/>
            <w:vAlign w:val="center"/>
          </w:tcPr>
          <w:p w:rsidR="005215F5" w:rsidRPr="00B84031" w:rsidRDefault="00BF7456" w:rsidP="00C96623">
            <w:pPr>
              <w:pStyle w:val="ListParagraph"/>
              <w:spacing w:before="120" w:line="360" w:lineRule="auto"/>
              <w:ind w:left="0"/>
            </w:pPr>
            <w:r>
              <w:t>80</w:t>
            </w:r>
          </w:p>
        </w:tc>
        <w:tc>
          <w:tcPr>
            <w:tcW w:w="3686" w:type="dxa"/>
            <w:vAlign w:val="center"/>
          </w:tcPr>
          <w:p w:rsidR="005215F5" w:rsidRDefault="007F7981" w:rsidP="00723C09">
            <w:pPr>
              <w:pStyle w:val="ListParagraph"/>
              <w:spacing w:before="120" w:line="360" w:lineRule="auto"/>
              <w:ind w:left="0"/>
            </w:pPr>
            <w:r>
              <w:t>Mampu</w:t>
            </w:r>
          </w:p>
        </w:tc>
      </w:tr>
      <w:tr w:rsidR="005215F5" w:rsidRPr="00B84031" w:rsidTr="007F7981">
        <w:tc>
          <w:tcPr>
            <w:tcW w:w="687" w:type="dxa"/>
            <w:tcBorders>
              <w:bottom w:val="single" w:sz="4" w:space="0" w:color="000000" w:themeColor="text1"/>
            </w:tcBorders>
            <w:vAlign w:val="center"/>
          </w:tcPr>
          <w:p w:rsidR="005215F5" w:rsidRPr="00B84031" w:rsidRDefault="005215F5" w:rsidP="00C96623">
            <w:pPr>
              <w:pStyle w:val="ListParagraph"/>
              <w:spacing w:before="120" w:line="360" w:lineRule="auto"/>
              <w:ind w:left="0"/>
            </w:pPr>
            <w:r w:rsidRPr="00B84031">
              <w:t>3</w:t>
            </w:r>
          </w:p>
        </w:tc>
        <w:tc>
          <w:tcPr>
            <w:tcW w:w="2389" w:type="dxa"/>
            <w:tcBorders>
              <w:bottom w:val="single" w:sz="4" w:space="0" w:color="000000" w:themeColor="text1"/>
            </w:tcBorders>
            <w:vAlign w:val="bottom"/>
          </w:tcPr>
          <w:p w:rsidR="005215F5" w:rsidRPr="00B84031" w:rsidRDefault="005215F5" w:rsidP="00C96623">
            <w:pPr>
              <w:pStyle w:val="ListParagraph"/>
              <w:spacing w:before="120" w:line="360" w:lineRule="auto"/>
              <w:ind w:left="0"/>
            </w:pPr>
            <w:r>
              <w:t>I</w:t>
            </w:r>
            <w:r w:rsidR="004C7D91">
              <w:t>K</w:t>
            </w:r>
          </w:p>
        </w:tc>
        <w:tc>
          <w:tcPr>
            <w:tcW w:w="1176" w:type="dxa"/>
            <w:tcBorders>
              <w:bottom w:val="single" w:sz="4" w:space="0" w:color="000000" w:themeColor="text1"/>
            </w:tcBorders>
            <w:vAlign w:val="center"/>
          </w:tcPr>
          <w:p w:rsidR="005215F5" w:rsidRPr="00B84031" w:rsidRDefault="00BF7456" w:rsidP="003D4035">
            <w:pPr>
              <w:pStyle w:val="ListParagraph"/>
              <w:spacing w:before="120" w:line="360" w:lineRule="auto"/>
              <w:ind w:left="0"/>
            </w:pPr>
            <w:r>
              <w:t>80</w:t>
            </w:r>
          </w:p>
        </w:tc>
        <w:tc>
          <w:tcPr>
            <w:tcW w:w="3686" w:type="dxa"/>
            <w:tcBorders>
              <w:bottom w:val="single" w:sz="4" w:space="0" w:color="000000" w:themeColor="text1"/>
            </w:tcBorders>
            <w:vAlign w:val="center"/>
          </w:tcPr>
          <w:p w:rsidR="005215F5" w:rsidRDefault="007F7981" w:rsidP="00723C09">
            <w:pPr>
              <w:pStyle w:val="ListParagraph"/>
              <w:spacing w:before="120" w:line="360" w:lineRule="auto"/>
              <w:ind w:left="0"/>
            </w:pPr>
            <w:r>
              <w:t>Mampu</w:t>
            </w:r>
          </w:p>
        </w:tc>
      </w:tr>
      <w:tr w:rsidR="004C7D91" w:rsidTr="007F7981">
        <w:tblPrEx>
          <w:tblBorders>
            <w:left w:val="single" w:sz="4" w:space="0" w:color="000000" w:themeColor="text1"/>
            <w:right w:val="single" w:sz="4" w:space="0" w:color="000000" w:themeColor="text1"/>
            <w:insideV w:val="single" w:sz="4" w:space="0" w:color="000000" w:themeColor="text1"/>
          </w:tblBorders>
        </w:tblPrEx>
        <w:tc>
          <w:tcPr>
            <w:tcW w:w="687" w:type="dxa"/>
            <w:tcBorders>
              <w:left w:val="nil"/>
              <w:right w:val="nil"/>
            </w:tcBorders>
            <w:vAlign w:val="center"/>
          </w:tcPr>
          <w:p w:rsidR="004C7D91" w:rsidRPr="00B84031" w:rsidRDefault="004C7D91" w:rsidP="004C7D91">
            <w:pPr>
              <w:pStyle w:val="ListParagraph"/>
              <w:spacing w:before="120" w:line="360" w:lineRule="auto"/>
              <w:ind w:left="0"/>
            </w:pPr>
            <w:r>
              <w:t>4</w:t>
            </w:r>
          </w:p>
        </w:tc>
        <w:tc>
          <w:tcPr>
            <w:tcW w:w="2389" w:type="dxa"/>
            <w:tcBorders>
              <w:left w:val="nil"/>
              <w:right w:val="nil"/>
            </w:tcBorders>
            <w:vAlign w:val="center"/>
          </w:tcPr>
          <w:p w:rsidR="004C7D91" w:rsidRPr="00B84031" w:rsidRDefault="004C7D91" w:rsidP="004C7D91">
            <w:pPr>
              <w:pStyle w:val="ListParagraph"/>
              <w:spacing w:before="120" w:line="360" w:lineRule="auto"/>
              <w:ind w:left="0"/>
            </w:pPr>
            <w:r>
              <w:t>TA</w:t>
            </w:r>
          </w:p>
        </w:tc>
        <w:tc>
          <w:tcPr>
            <w:tcW w:w="1176" w:type="dxa"/>
            <w:tcBorders>
              <w:left w:val="nil"/>
              <w:right w:val="nil"/>
            </w:tcBorders>
            <w:vAlign w:val="center"/>
          </w:tcPr>
          <w:p w:rsidR="004C7D91" w:rsidRPr="00B84031" w:rsidRDefault="00BF7456" w:rsidP="004C7D91">
            <w:pPr>
              <w:pStyle w:val="ListParagraph"/>
              <w:spacing w:before="120" w:line="360" w:lineRule="auto"/>
              <w:ind w:left="0"/>
            </w:pPr>
            <w:r>
              <w:t>85</w:t>
            </w:r>
          </w:p>
        </w:tc>
        <w:tc>
          <w:tcPr>
            <w:tcW w:w="3686" w:type="dxa"/>
            <w:tcBorders>
              <w:left w:val="nil"/>
              <w:right w:val="nil"/>
            </w:tcBorders>
            <w:vAlign w:val="center"/>
          </w:tcPr>
          <w:p w:rsidR="004C7D91" w:rsidRDefault="007F7981" w:rsidP="004C7D91">
            <w:pPr>
              <w:pStyle w:val="ListParagraph"/>
              <w:spacing w:before="120" w:line="360" w:lineRule="auto"/>
              <w:ind w:left="0"/>
            </w:pPr>
            <w:r>
              <w:t>Sangat Mampu</w:t>
            </w:r>
          </w:p>
        </w:tc>
      </w:tr>
    </w:tbl>
    <w:p w:rsidR="00341D71" w:rsidRDefault="00341D71" w:rsidP="005256FA">
      <w:pPr>
        <w:pStyle w:val="ListParagraph"/>
        <w:spacing w:line="480" w:lineRule="auto"/>
        <w:ind w:left="426" w:firstLine="567"/>
        <w:jc w:val="both"/>
      </w:pPr>
    </w:p>
    <w:p w:rsidR="005256FA" w:rsidRDefault="005256FA" w:rsidP="005256FA">
      <w:pPr>
        <w:pStyle w:val="ListParagraph"/>
        <w:spacing w:line="480" w:lineRule="auto"/>
        <w:ind w:left="426" w:firstLine="567"/>
        <w:jc w:val="both"/>
        <w:rPr>
          <w:lang w:val="fi-FI"/>
        </w:rPr>
      </w:pPr>
      <w:r w:rsidRPr="00B84031">
        <w:t xml:space="preserve">Berdasarkan tabel </w:t>
      </w:r>
      <w:r>
        <w:t>4.4</w:t>
      </w:r>
      <w:r w:rsidRPr="00B84031">
        <w:t xml:space="preserve"> diatas dapat diketahui bahwa</w:t>
      </w:r>
      <w:r>
        <w:t xml:space="preserve"> nilai</w:t>
      </w:r>
      <w:r w:rsidR="00B30EDC">
        <w:t xml:space="preserve"> hasil tes akhir</w:t>
      </w:r>
      <w:r w:rsidR="00742B9D">
        <w:t xml:space="preserve">menunjukan: </w:t>
      </w:r>
      <w:r w:rsidR="00746ADE">
        <w:t>SR</w:t>
      </w:r>
      <w:r w:rsidR="00463D2D">
        <w:t xml:space="preserve"> memperoleh nilai</w:t>
      </w:r>
      <w:r w:rsidR="003B27A8">
        <w:t>75</w:t>
      </w:r>
      <w:r w:rsidR="00742B9D">
        <w:t xml:space="preserve">, </w:t>
      </w:r>
      <w:r w:rsidR="00463D2D">
        <w:t>SL memperoleh</w:t>
      </w:r>
      <w:r w:rsidR="003B27A8">
        <w:t xml:space="preserve"> nilai 8</w:t>
      </w:r>
      <w:r>
        <w:t>0</w:t>
      </w:r>
      <w:r w:rsidR="008F749D">
        <w:t>, IK</w:t>
      </w:r>
      <w:r w:rsidR="00463D2D">
        <w:t xml:space="preserve"> memperoleh</w:t>
      </w:r>
      <w:r w:rsidRPr="00B84031">
        <w:t xml:space="preserve"> nil</w:t>
      </w:r>
      <w:r w:rsidR="003B27A8">
        <w:t>ai 8</w:t>
      </w:r>
      <w:r>
        <w:t>0</w:t>
      </w:r>
      <w:r w:rsidR="003B27A8">
        <w:t xml:space="preserve"> dan TA memperoleh nilai 85</w:t>
      </w:r>
      <w:r w:rsidRPr="00B84031">
        <w:t>.</w:t>
      </w:r>
      <w:r>
        <w:t xml:space="preserve"> Nilai tersebut apabila di konversikan</w:t>
      </w:r>
      <w:r w:rsidR="00746ADE">
        <w:t xml:space="preserve"> ke kategori maka SR</w:t>
      </w:r>
      <w:r w:rsidR="003B27A8">
        <w:t>, SL</w:t>
      </w:r>
      <w:r w:rsidR="00746ADE">
        <w:t xml:space="preserve"> dan IK terma</w:t>
      </w:r>
      <w:r w:rsidR="003B27A8">
        <w:t xml:space="preserve">suk kategori mampu, sedangkan </w:t>
      </w:r>
      <w:r w:rsidR="00746ADE">
        <w:t xml:space="preserve"> TA termasuk kategori sangat mampu</w:t>
      </w:r>
      <w:r>
        <w:t xml:space="preserve">. </w:t>
      </w:r>
      <w:r w:rsidRPr="00F421DE">
        <w:rPr>
          <w:lang w:val="fi-FI"/>
        </w:rPr>
        <w:t>Lebih jelasnya apabila di visualisasikan dalam diagram batang sebagai berikut:</w:t>
      </w:r>
    </w:p>
    <w:p w:rsidR="004D047A" w:rsidRDefault="004D047A" w:rsidP="005256FA">
      <w:pPr>
        <w:pStyle w:val="ListParagraph"/>
        <w:spacing w:line="480" w:lineRule="auto"/>
        <w:ind w:left="426" w:firstLine="567"/>
        <w:jc w:val="both"/>
        <w:rPr>
          <w:lang w:val="fi-FI"/>
        </w:rPr>
      </w:pPr>
    </w:p>
    <w:p w:rsidR="001C44B0" w:rsidRPr="00DC7306" w:rsidRDefault="00DC7306" w:rsidP="00DC7306">
      <w:pPr>
        <w:pStyle w:val="ListParagraph"/>
        <w:spacing w:line="480" w:lineRule="auto"/>
        <w:ind w:left="426" w:firstLine="24"/>
        <w:jc w:val="both"/>
        <w:rPr>
          <w:lang w:val="fi-FI"/>
        </w:rPr>
      </w:pPr>
      <w:r>
        <w:rPr>
          <w:noProof/>
          <w:lang w:val="en-US"/>
        </w:rPr>
        <w:lastRenderedPageBreak/>
        <w:drawing>
          <wp:inline distT="0" distB="0" distL="0" distR="0">
            <wp:extent cx="4933950" cy="3063875"/>
            <wp:effectExtent l="19050" t="0" r="19050" b="3175"/>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54CA" w:rsidRDefault="00463D2D" w:rsidP="007A54CA">
      <w:pPr>
        <w:spacing w:after="0" w:line="240" w:lineRule="auto"/>
        <w:ind w:left="2127" w:right="-14" w:hanging="1587"/>
        <w:jc w:val="both"/>
        <w:rPr>
          <w:rFonts w:ascii="Times New Roman" w:hAnsi="Times New Roman" w:cs="Times New Roman"/>
          <w:b/>
          <w:sz w:val="24"/>
          <w:szCs w:val="24"/>
          <w:lang w:val="sv-SE"/>
        </w:rPr>
      </w:pPr>
      <w:r>
        <w:rPr>
          <w:rFonts w:ascii="Times New Roman" w:hAnsi="Times New Roman" w:cs="Times New Roman"/>
          <w:b/>
          <w:sz w:val="20"/>
          <w:szCs w:val="20"/>
          <w:lang w:val="sv-SE"/>
        </w:rPr>
        <w:t xml:space="preserve">Murid </w:t>
      </w:r>
      <w:r w:rsidR="00002C5F">
        <w:rPr>
          <w:rFonts w:ascii="Times New Roman" w:hAnsi="Times New Roman" w:cs="Times New Roman"/>
          <w:b/>
          <w:sz w:val="20"/>
          <w:szCs w:val="20"/>
          <w:lang w:val="sv-SE"/>
        </w:rPr>
        <w:t>Tu</w:t>
      </w:r>
      <w:r w:rsidR="00002C5F" w:rsidRPr="007A54CA">
        <w:rPr>
          <w:rFonts w:ascii="Times New Roman" w:hAnsi="Times New Roman" w:cs="Times New Roman"/>
          <w:b/>
          <w:sz w:val="20"/>
          <w:szCs w:val="20"/>
          <w:lang w:val="sv-SE"/>
        </w:rPr>
        <w:t xml:space="preserve">narungu Kelas Dasar </w:t>
      </w:r>
      <w:r w:rsidR="007A54CA" w:rsidRPr="007A54CA">
        <w:rPr>
          <w:rFonts w:ascii="Times New Roman" w:hAnsi="Times New Roman" w:cs="Times New Roman"/>
          <w:b/>
          <w:sz w:val="20"/>
          <w:szCs w:val="20"/>
          <w:lang w:val="sv-SE"/>
        </w:rPr>
        <w:t xml:space="preserve">IV SLB </w:t>
      </w:r>
      <w:r w:rsidR="00002C5F" w:rsidRPr="007A54CA">
        <w:rPr>
          <w:rFonts w:ascii="Times New Roman" w:hAnsi="Times New Roman" w:cs="Times New Roman"/>
          <w:b/>
          <w:sz w:val="20"/>
          <w:szCs w:val="20"/>
          <w:lang w:val="sv-SE"/>
        </w:rPr>
        <w:t xml:space="preserve">Yayasan Pendidikan </w:t>
      </w:r>
      <w:r w:rsidR="007A54CA" w:rsidRPr="007A54CA">
        <w:rPr>
          <w:rFonts w:ascii="Times New Roman" w:hAnsi="Times New Roman" w:cs="Times New Roman"/>
          <w:b/>
          <w:sz w:val="20"/>
          <w:szCs w:val="20"/>
          <w:lang w:val="sv-SE"/>
        </w:rPr>
        <w:t>Bunga Biraeng Kec.</w:t>
      </w:r>
      <w:r w:rsidR="00002C5F" w:rsidRPr="007A54CA">
        <w:rPr>
          <w:rFonts w:ascii="Times New Roman" w:hAnsi="Times New Roman" w:cs="Times New Roman"/>
          <w:b/>
          <w:sz w:val="20"/>
          <w:szCs w:val="20"/>
          <w:lang w:val="sv-SE"/>
        </w:rPr>
        <w:t>Bontonompo Kab</w:t>
      </w:r>
      <w:r w:rsidR="007A54CA" w:rsidRPr="007A54CA">
        <w:rPr>
          <w:rFonts w:ascii="Times New Roman" w:hAnsi="Times New Roman" w:cs="Times New Roman"/>
          <w:b/>
          <w:sz w:val="20"/>
          <w:szCs w:val="20"/>
          <w:lang w:val="sv-SE"/>
        </w:rPr>
        <w:t xml:space="preserve">. Gowa </w:t>
      </w:r>
      <w:r w:rsidR="00002C5F">
        <w:rPr>
          <w:rFonts w:ascii="Times New Roman" w:hAnsi="Times New Roman" w:cs="Times New Roman"/>
          <w:b/>
          <w:sz w:val="20"/>
          <w:szCs w:val="20"/>
          <w:lang w:val="sv-SE"/>
        </w:rPr>
        <w:t>S</w:t>
      </w:r>
      <w:r w:rsidR="00002C5F" w:rsidRPr="007A54CA">
        <w:rPr>
          <w:rFonts w:ascii="Times New Roman" w:hAnsi="Times New Roman" w:cs="Times New Roman"/>
          <w:b/>
          <w:sz w:val="20"/>
          <w:szCs w:val="20"/>
          <w:lang w:val="sv-SE"/>
        </w:rPr>
        <w:t>e</w:t>
      </w:r>
      <w:r w:rsidR="00002C5F">
        <w:rPr>
          <w:rFonts w:ascii="Times New Roman" w:hAnsi="Times New Roman" w:cs="Times New Roman"/>
          <w:b/>
          <w:sz w:val="20"/>
          <w:szCs w:val="20"/>
          <w:lang w:val="sv-SE"/>
        </w:rPr>
        <w:t xml:space="preserve">telah </w:t>
      </w:r>
      <w:r w:rsidR="00002C5F" w:rsidRPr="007A54CA">
        <w:rPr>
          <w:rFonts w:ascii="Times New Roman" w:hAnsi="Times New Roman" w:cs="Times New Roman"/>
          <w:b/>
          <w:sz w:val="20"/>
          <w:szCs w:val="20"/>
          <w:lang w:val="sv-SE"/>
        </w:rPr>
        <w:t xml:space="preserve"> Penggunaan Media Gambar</w:t>
      </w:r>
      <w:r w:rsidR="007A54CA">
        <w:rPr>
          <w:rFonts w:ascii="Times New Roman" w:hAnsi="Times New Roman" w:cs="Times New Roman"/>
          <w:b/>
          <w:sz w:val="24"/>
          <w:szCs w:val="24"/>
          <w:lang w:val="sv-SE"/>
        </w:rPr>
        <w:t>.</w:t>
      </w:r>
    </w:p>
    <w:p w:rsidR="007A54CA" w:rsidRDefault="007A54CA" w:rsidP="00715874">
      <w:pPr>
        <w:spacing w:after="0" w:line="240" w:lineRule="auto"/>
        <w:ind w:left="2127" w:right="-14" w:hanging="1587"/>
        <w:jc w:val="both"/>
        <w:rPr>
          <w:rFonts w:ascii="Times New Roman" w:hAnsi="Times New Roman" w:cs="Times New Roman"/>
          <w:b/>
          <w:sz w:val="24"/>
          <w:szCs w:val="24"/>
          <w:lang w:val="sv-SE"/>
        </w:rPr>
      </w:pPr>
    </w:p>
    <w:p w:rsidR="00B8746B" w:rsidRDefault="00715874" w:rsidP="00715874">
      <w:pPr>
        <w:spacing w:after="0" w:line="240" w:lineRule="auto"/>
        <w:ind w:left="2127" w:right="-14" w:hanging="1587"/>
        <w:jc w:val="both"/>
        <w:rPr>
          <w:rFonts w:ascii="Times New Roman" w:hAnsi="Times New Roman" w:cs="Times New Roman"/>
          <w:b/>
          <w:sz w:val="24"/>
          <w:szCs w:val="24"/>
          <w:lang w:val="sv-SE"/>
        </w:rPr>
      </w:pPr>
      <w:r>
        <w:rPr>
          <w:rFonts w:ascii="Times New Roman" w:hAnsi="Times New Roman" w:cs="Times New Roman"/>
          <w:b/>
          <w:sz w:val="24"/>
          <w:szCs w:val="24"/>
          <w:lang w:val="sv-SE"/>
        </w:rPr>
        <w:t>Diagram 4.2</w:t>
      </w:r>
      <w:r w:rsidRPr="00F421DE">
        <w:rPr>
          <w:rFonts w:ascii="Times New Roman" w:hAnsi="Times New Roman" w:cs="Times New Roman"/>
          <w:b/>
          <w:sz w:val="24"/>
          <w:szCs w:val="24"/>
          <w:lang w:val="sv-SE"/>
        </w:rPr>
        <w:tab/>
        <w:t xml:space="preserve">Visualisasi </w:t>
      </w:r>
      <w:r>
        <w:rPr>
          <w:rFonts w:ascii="Times New Roman" w:hAnsi="Times New Roman" w:cs="Times New Roman"/>
          <w:b/>
          <w:sz w:val="24"/>
          <w:szCs w:val="24"/>
        </w:rPr>
        <w:t>Kemampuan Penguasaan Abjad Jari</w:t>
      </w:r>
      <w:r w:rsidRPr="00F421DE">
        <w:rPr>
          <w:rFonts w:ascii="Times New Roman" w:hAnsi="Times New Roman" w:cs="Times New Roman"/>
          <w:b/>
          <w:sz w:val="24"/>
          <w:szCs w:val="24"/>
        </w:rPr>
        <w:t xml:space="preserve"> Murid </w:t>
      </w:r>
      <w:r>
        <w:rPr>
          <w:rFonts w:ascii="Times New Roman" w:hAnsi="Times New Roman" w:cs="Times New Roman"/>
          <w:b/>
          <w:sz w:val="24"/>
          <w:szCs w:val="24"/>
        </w:rPr>
        <w:t xml:space="preserve">TunarunguKelas Dasar IVSLB </w:t>
      </w:r>
      <w:r w:rsidR="001E7159" w:rsidRPr="00BF7456">
        <w:rPr>
          <w:rFonts w:ascii="Times New Roman" w:hAnsi="Times New Roman" w:cs="Times New Roman"/>
          <w:b/>
          <w:sz w:val="24"/>
          <w:szCs w:val="24"/>
        </w:rPr>
        <w:t>Yayasan Pendidikan</w:t>
      </w:r>
      <w:r>
        <w:rPr>
          <w:rFonts w:ascii="Times New Roman" w:hAnsi="Times New Roman" w:cs="Times New Roman"/>
          <w:b/>
          <w:sz w:val="24"/>
          <w:szCs w:val="24"/>
        </w:rPr>
        <w:t>Bunga</w:t>
      </w:r>
      <w:r w:rsidR="006D5184">
        <w:rPr>
          <w:rFonts w:ascii="Times New Roman" w:hAnsi="Times New Roman" w:cs="Times New Roman"/>
          <w:b/>
          <w:sz w:val="24"/>
          <w:szCs w:val="24"/>
        </w:rPr>
        <w:t xml:space="preserve"> B</w:t>
      </w:r>
      <w:r>
        <w:rPr>
          <w:rFonts w:ascii="Times New Roman" w:hAnsi="Times New Roman" w:cs="Times New Roman"/>
          <w:b/>
          <w:sz w:val="24"/>
          <w:szCs w:val="24"/>
        </w:rPr>
        <w:t>iraeng Kec. Bontonompo Kab. Gowa</w:t>
      </w:r>
      <w:r w:rsidRPr="00F421DE">
        <w:rPr>
          <w:rFonts w:ascii="Times New Roman" w:hAnsi="Times New Roman" w:cs="Times New Roman"/>
          <w:b/>
          <w:sz w:val="24"/>
          <w:szCs w:val="24"/>
        </w:rPr>
        <w:t xml:space="preserve"> Se</w:t>
      </w:r>
      <w:r>
        <w:rPr>
          <w:rFonts w:ascii="Times New Roman" w:hAnsi="Times New Roman" w:cs="Times New Roman"/>
          <w:b/>
          <w:sz w:val="24"/>
          <w:szCs w:val="24"/>
        </w:rPr>
        <w:t>telah</w:t>
      </w:r>
      <w:r w:rsidR="006D5184">
        <w:rPr>
          <w:rFonts w:ascii="Times New Roman" w:hAnsi="Times New Roman" w:cs="Times New Roman"/>
          <w:b/>
          <w:sz w:val="24"/>
          <w:szCs w:val="24"/>
        </w:rPr>
        <w:t xml:space="preserve"> Penggunaan</w:t>
      </w:r>
      <w:r>
        <w:rPr>
          <w:rFonts w:ascii="Times New Roman" w:hAnsi="Times New Roman" w:cs="Times New Roman"/>
          <w:b/>
          <w:sz w:val="24"/>
          <w:szCs w:val="24"/>
        </w:rPr>
        <w:t>Media Gambar</w:t>
      </w:r>
    </w:p>
    <w:p w:rsidR="00715874" w:rsidRPr="00715874" w:rsidRDefault="00715874" w:rsidP="00715874">
      <w:pPr>
        <w:spacing w:after="0" w:line="240" w:lineRule="auto"/>
        <w:ind w:left="2127" w:right="-14" w:hanging="1587"/>
        <w:jc w:val="both"/>
        <w:rPr>
          <w:rFonts w:ascii="Times New Roman" w:hAnsi="Times New Roman" w:cs="Times New Roman"/>
          <w:b/>
          <w:sz w:val="24"/>
          <w:szCs w:val="24"/>
          <w:lang w:val="sv-SE"/>
        </w:rPr>
      </w:pPr>
    </w:p>
    <w:p w:rsidR="00B8746B" w:rsidRDefault="00B8746B" w:rsidP="00B8746B">
      <w:pPr>
        <w:pStyle w:val="ListParagraph"/>
        <w:numPr>
          <w:ilvl w:val="0"/>
          <w:numId w:val="3"/>
        </w:numPr>
        <w:ind w:left="426"/>
        <w:jc w:val="both"/>
        <w:rPr>
          <w:b/>
        </w:rPr>
      </w:pPr>
      <w:r w:rsidRPr="006C3D84">
        <w:rPr>
          <w:b/>
        </w:rPr>
        <w:t xml:space="preserve">Deskripsi Peningkatan </w:t>
      </w:r>
      <w:r w:rsidR="004D047A">
        <w:rPr>
          <w:b/>
        </w:rPr>
        <w:t xml:space="preserve">Kemampuan </w:t>
      </w:r>
      <w:r w:rsidR="00B2652A">
        <w:rPr>
          <w:b/>
        </w:rPr>
        <w:t xml:space="preserve">Penguasaan Abjad Jari </w:t>
      </w:r>
      <w:r>
        <w:rPr>
          <w:b/>
        </w:rPr>
        <w:t>Pada</w:t>
      </w:r>
      <w:r w:rsidRPr="006C3D84">
        <w:rPr>
          <w:b/>
        </w:rPr>
        <w:t xml:space="preserve"> Murid </w:t>
      </w:r>
      <w:r w:rsidR="004D047A">
        <w:rPr>
          <w:b/>
        </w:rPr>
        <w:t>Tunarungu</w:t>
      </w:r>
      <w:r w:rsidR="00341D71">
        <w:rPr>
          <w:b/>
        </w:rPr>
        <w:t>Kelas Dasar IV</w:t>
      </w:r>
      <w:r w:rsidR="004D047A">
        <w:rPr>
          <w:b/>
        </w:rPr>
        <w:t xml:space="preserve">SLB </w:t>
      </w:r>
      <w:r w:rsidR="001E7159" w:rsidRPr="00BF7456">
        <w:rPr>
          <w:b/>
        </w:rPr>
        <w:t>Yayasan Pendidikan</w:t>
      </w:r>
      <w:r w:rsidR="004D047A">
        <w:rPr>
          <w:b/>
        </w:rPr>
        <w:t xml:space="preserve"> Bunga</w:t>
      </w:r>
      <w:r w:rsidR="006D5184">
        <w:rPr>
          <w:b/>
        </w:rPr>
        <w:t xml:space="preserve"> B</w:t>
      </w:r>
      <w:r w:rsidR="004D047A">
        <w:rPr>
          <w:b/>
        </w:rPr>
        <w:t>iraeng Kec. Bontonompo Kab. Gowa</w:t>
      </w:r>
      <w:r w:rsidRPr="006C3D84">
        <w:rPr>
          <w:b/>
        </w:rPr>
        <w:t xml:space="preserve"> Setelah </w:t>
      </w:r>
      <w:r w:rsidR="006D5184">
        <w:rPr>
          <w:b/>
        </w:rPr>
        <w:t>Penggunaan</w:t>
      </w:r>
      <w:r w:rsidR="004D047A">
        <w:rPr>
          <w:b/>
        </w:rPr>
        <w:t xml:space="preserve">Media </w:t>
      </w:r>
      <w:r w:rsidR="00B2652A">
        <w:rPr>
          <w:b/>
        </w:rPr>
        <w:t>Gambar</w:t>
      </w:r>
    </w:p>
    <w:p w:rsidR="00B8746B" w:rsidRPr="006C3D84" w:rsidRDefault="00B8746B" w:rsidP="00B8746B">
      <w:pPr>
        <w:pStyle w:val="ListParagraph"/>
        <w:ind w:left="426"/>
        <w:jc w:val="both"/>
        <w:rPr>
          <w:b/>
        </w:rPr>
      </w:pPr>
    </w:p>
    <w:p w:rsidR="00742B9D" w:rsidRDefault="00B8746B" w:rsidP="00B30EDC">
      <w:pPr>
        <w:pStyle w:val="ListParagraph"/>
        <w:spacing w:line="480" w:lineRule="auto"/>
        <w:ind w:left="426" w:firstLine="567"/>
        <w:jc w:val="both"/>
      </w:pPr>
      <w:r w:rsidRPr="00B84031">
        <w:t xml:space="preserve">Pertanyaan penelitian ini adalah : Apakah ada peningkatan </w:t>
      </w:r>
      <w:r w:rsidR="004D047A">
        <w:t>kemampuan penguasaan abjad jari</w:t>
      </w:r>
      <w:r w:rsidRPr="00B84031">
        <w:t xml:space="preserve"> murid </w:t>
      </w:r>
      <w:r w:rsidR="00EE2797">
        <w:t>tunarungu</w:t>
      </w:r>
      <w:r w:rsidR="00341D71">
        <w:t>Kelas Dasar IV</w:t>
      </w:r>
      <w:r w:rsidR="004D047A">
        <w:t xml:space="preserve">SLB </w:t>
      </w:r>
      <w:r w:rsidR="001E7159" w:rsidRPr="001E7159">
        <w:t xml:space="preserve">Yayasan Pendidikan </w:t>
      </w:r>
      <w:r w:rsidR="004D047A">
        <w:t xml:space="preserve"> Bunga</w:t>
      </w:r>
      <w:r w:rsidR="006D5184">
        <w:t xml:space="preserve"> B</w:t>
      </w:r>
      <w:r w:rsidR="004D047A">
        <w:t>iraeng Kec. Bontonompo Kab. Gowa</w:t>
      </w:r>
      <w:r w:rsidRPr="00B84031">
        <w:t xml:space="preserve"> setelah </w:t>
      </w:r>
      <w:r>
        <w:t>penerapan</w:t>
      </w:r>
      <w:r w:rsidR="004D047A">
        <w:t>Media gambar</w:t>
      </w:r>
      <w:r w:rsidRPr="00B84031">
        <w:t xml:space="preserve">?Untuk mengetahui ada atau tidaknya peningkatan </w:t>
      </w:r>
      <w:r w:rsidR="00C34870">
        <w:t>hasil</w:t>
      </w:r>
      <w:r w:rsidRPr="00B84031">
        <w:t xml:space="preserve"> belajar murid </w:t>
      </w:r>
      <w:r w:rsidR="00EE2797">
        <w:t>tunarungu</w:t>
      </w:r>
      <w:r w:rsidR="00341D71">
        <w:t>Kelas Dasar IV</w:t>
      </w:r>
      <w:r w:rsidR="004D047A">
        <w:t xml:space="preserve">SLB </w:t>
      </w:r>
      <w:r w:rsidR="001E7159" w:rsidRPr="001E7159">
        <w:t>Yayasan Pendidikan</w:t>
      </w:r>
      <w:r w:rsidR="004D047A">
        <w:t>Bunga</w:t>
      </w:r>
      <w:r w:rsidR="006D5184">
        <w:t xml:space="preserve"> B</w:t>
      </w:r>
      <w:r w:rsidR="004D047A">
        <w:t xml:space="preserve">iraeng Kec. </w:t>
      </w:r>
      <w:r w:rsidR="004D047A">
        <w:lastRenderedPageBreak/>
        <w:t>Bontonompo Kab. Gowa</w:t>
      </w:r>
      <w:r w:rsidRPr="00B84031">
        <w:t xml:space="preserve"> setelah </w:t>
      </w:r>
      <w:r w:rsidR="006D5184">
        <w:t>m</w:t>
      </w:r>
      <w:r w:rsidR="004D047A">
        <w:t>edia gambar</w:t>
      </w:r>
      <w:r w:rsidRPr="00B84031">
        <w:t xml:space="preserve"> digunakan dalam pembel</w:t>
      </w:r>
      <w:r w:rsidR="00B30EDC">
        <w:t>ajaran dapat dilihat pada tabel</w:t>
      </w:r>
      <w:r w:rsidRPr="00B84031">
        <w:t>dibawah ini :</w:t>
      </w:r>
    </w:p>
    <w:p w:rsidR="00B8746B" w:rsidRDefault="00B8746B" w:rsidP="00832BF0">
      <w:pPr>
        <w:pStyle w:val="ListParagraph"/>
        <w:ind w:left="1701" w:hanging="1275"/>
        <w:jc w:val="both"/>
        <w:rPr>
          <w:b/>
        </w:rPr>
      </w:pPr>
      <w:r w:rsidRPr="006C3D84">
        <w:rPr>
          <w:b/>
        </w:rPr>
        <w:t xml:space="preserve">Tabel </w:t>
      </w:r>
      <w:r w:rsidR="00F20C89">
        <w:rPr>
          <w:b/>
        </w:rPr>
        <w:t>4.</w:t>
      </w:r>
      <w:r w:rsidRPr="006C3D84">
        <w:rPr>
          <w:b/>
        </w:rPr>
        <w:t>5.</w:t>
      </w:r>
      <w:r w:rsidR="00832BF0">
        <w:rPr>
          <w:b/>
        </w:rPr>
        <w:tab/>
      </w:r>
      <w:r w:rsidRPr="006C3D84">
        <w:rPr>
          <w:b/>
        </w:rPr>
        <w:t xml:space="preserve">Perbandingan Hasil Tes Awal dan Hasil Tes Akhir </w:t>
      </w:r>
      <w:r w:rsidR="004D047A">
        <w:rPr>
          <w:b/>
        </w:rPr>
        <w:t xml:space="preserve">Kemampuan </w:t>
      </w:r>
      <w:r w:rsidR="006B6BB5">
        <w:rPr>
          <w:b/>
        </w:rPr>
        <w:t xml:space="preserve">Penguasaan Abjad </w:t>
      </w:r>
      <w:r w:rsidR="004D047A">
        <w:rPr>
          <w:b/>
        </w:rPr>
        <w:t>jari</w:t>
      </w:r>
      <w:r w:rsidRPr="006C3D84">
        <w:rPr>
          <w:b/>
        </w:rPr>
        <w:t xml:space="preserve"> Murid </w:t>
      </w:r>
      <w:r w:rsidR="004D047A">
        <w:rPr>
          <w:b/>
        </w:rPr>
        <w:t>Tunarungu</w:t>
      </w:r>
      <w:r w:rsidR="00341D71">
        <w:rPr>
          <w:b/>
        </w:rPr>
        <w:t>Kelas Dasar IV</w:t>
      </w:r>
      <w:r w:rsidR="004D047A">
        <w:rPr>
          <w:b/>
        </w:rPr>
        <w:t xml:space="preserve">SLB </w:t>
      </w:r>
      <w:r w:rsidR="001E7159" w:rsidRPr="00BF7456">
        <w:rPr>
          <w:b/>
        </w:rPr>
        <w:t>Yayasan Pendidikan</w:t>
      </w:r>
      <w:r w:rsidR="004D047A">
        <w:rPr>
          <w:b/>
        </w:rPr>
        <w:t xml:space="preserve"> Bunga</w:t>
      </w:r>
      <w:r w:rsidR="006D5184">
        <w:rPr>
          <w:b/>
        </w:rPr>
        <w:t xml:space="preserve"> B</w:t>
      </w:r>
      <w:r w:rsidR="004D047A">
        <w:rPr>
          <w:b/>
        </w:rPr>
        <w:t>iraeng Kec. Bontonompo Kab. Gowa</w:t>
      </w:r>
    </w:p>
    <w:p w:rsidR="00F64203" w:rsidRDefault="00F64203" w:rsidP="00832BF0">
      <w:pPr>
        <w:pStyle w:val="ListParagraph"/>
        <w:ind w:left="1701" w:hanging="1275"/>
        <w:jc w:val="both"/>
        <w:rPr>
          <w:b/>
        </w:rPr>
      </w:pPr>
    </w:p>
    <w:p w:rsidR="00B8746B" w:rsidRPr="00CD6D93" w:rsidRDefault="00B8746B" w:rsidP="00B8746B">
      <w:pPr>
        <w:pStyle w:val="ListParagraph"/>
        <w:ind w:left="1418" w:hanging="992"/>
        <w:jc w:val="both"/>
        <w:rPr>
          <w:b/>
          <w:sz w:val="14"/>
        </w:rPr>
      </w:pPr>
    </w:p>
    <w:tbl>
      <w:tblPr>
        <w:tblStyle w:val="TableGrid"/>
        <w:tblW w:w="0" w:type="auto"/>
        <w:tblInd w:w="534" w:type="dxa"/>
        <w:tblLook w:val="04A0" w:firstRow="1" w:lastRow="0" w:firstColumn="1" w:lastColumn="0" w:noHBand="0" w:noVBand="1"/>
      </w:tblPr>
      <w:tblGrid>
        <w:gridCol w:w="7796"/>
      </w:tblGrid>
      <w:tr w:rsidR="00B877F9" w:rsidRPr="00B84031" w:rsidTr="003004E7">
        <w:tc>
          <w:tcPr>
            <w:tcW w:w="7796" w:type="dxa"/>
            <w:tcBorders>
              <w:left w:val="nil"/>
              <w:right w:val="nil"/>
            </w:tcBorders>
            <w:vAlign w:val="center"/>
          </w:tcPr>
          <w:p w:rsidR="00B877F9" w:rsidRPr="00B84031" w:rsidRDefault="00B877F9" w:rsidP="00B008BB">
            <w:pPr>
              <w:pStyle w:val="ListParagraph"/>
              <w:spacing w:before="120" w:line="360" w:lineRule="auto"/>
              <w:ind w:left="0"/>
              <w:contextualSpacing w:val="0"/>
              <w:rPr>
                <w:b/>
              </w:rPr>
            </w:pPr>
            <w:r w:rsidRPr="00B84031">
              <w:rPr>
                <w:b/>
              </w:rPr>
              <w:t>No.Nama SiswaTes AwalTes Akhir</w:t>
            </w:r>
            <w:r w:rsidR="00FA7C3D">
              <w:rPr>
                <w:b/>
              </w:rPr>
              <w:t xml:space="preserve">        Keterangan</w:t>
            </w:r>
          </w:p>
        </w:tc>
      </w:tr>
      <w:tr w:rsidR="00B877F9" w:rsidRPr="00B84031" w:rsidTr="003004E7">
        <w:tc>
          <w:tcPr>
            <w:tcW w:w="7796" w:type="dxa"/>
            <w:tcBorders>
              <w:left w:val="nil"/>
              <w:right w:val="nil"/>
            </w:tcBorders>
            <w:vAlign w:val="center"/>
          </w:tcPr>
          <w:p w:rsidR="00B877F9" w:rsidRPr="00B84031" w:rsidRDefault="007F7981" w:rsidP="00742B9D">
            <w:pPr>
              <w:pStyle w:val="ListParagraph"/>
              <w:numPr>
                <w:ilvl w:val="0"/>
                <w:numId w:val="5"/>
              </w:numPr>
              <w:spacing w:before="120" w:line="360" w:lineRule="auto"/>
              <w:ind w:left="459"/>
              <w:contextualSpacing w:val="0"/>
            </w:pPr>
            <w:r>
              <w:t>SR</w:t>
            </w:r>
            <w:r w:rsidR="00B4622C">
              <w:t>4</w:t>
            </w:r>
            <w:r w:rsidR="00FA7C3D">
              <w:t>0</w:t>
            </w:r>
            <w:r w:rsidR="001E7159">
              <w:t>75</w:t>
            </w:r>
            <w:r w:rsidR="00FA7C3D">
              <w:t xml:space="preserve">                 Meningkat</w:t>
            </w:r>
          </w:p>
        </w:tc>
      </w:tr>
      <w:tr w:rsidR="00B877F9" w:rsidRPr="00B84031" w:rsidTr="003004E7">
        <w:tc>
          <w:tcPr>
            <w:tcW w:w="7796" w:type="dxa"/>
            <w:tcBorders>
              <w:left w:val="nil"/>
              <w:right w:val="nil"/>
            </w:tcBorders>
            <w:vAlign w:val="center"/>
          </w:tcPr>
          <w:p w:rsidR="00B877F9" w:rsidRPr="00B84031" w:rsidRDefault="007F7981" w:rsidP="00FA7C3D">
            <w:pPr>
              <w:pStyle w:val="ListParagraph"/>
              <w:numPr>
                <w:ilvl w:val="0"/>
                <w:numId w:val="5"/>
              </w:numPr>
              <w:spacing w:before="120" w:line="360" w:lineRule="auto"/>
              <w:ind w:left="459"/>
              <w:contextualSpacing w:val="0"/>
            </w:pPr>
            <w:r>
              <w:t>SL</w:t>
            </w:r>
            <w:r w:rsidR="001E7159">
              <w:t>458</w:t>
            </w:r>
            <w:r w:rsidR="00FA7C3D">
              <w:t>0                 Meningkat</w:t>
            </w:r>
          </w:p>
        </w:tc>
      </w:tr>
      <w:tr w:rsidR="00B877F9" w:rsidRPr="00B84031" w:rsidTr="003004E7">
        <w:tc>
          <w:tcPr>
            <w:tcW w:w="7796" w:type="dxa"/>
            <w:tcBorders>
              <w:left w:val="nil"/>
              <w:bottom w:val="single" w:sz="4" w:space="0" w:color="000000" w:themeColor="text1"/>
              <w:right w:val="nil"/>
            </w:tcBorders>
            <w:vAlign w:val="center"/>
          </w:tcPr>
          <w:p w:rsidR="00B877F9" w:rsidRPr="00B84031" w:rsidRDefault="003004E7" w:rsidP="00B008BB">
            <w:pPr>
              <w:pStyle w:val="ListParagraph"/>
              <w:numPr>
                <w:ilvl w:val="0"/>
                <w:numId w:val="5"/>
              </w:numPr>
              <w:spacing w:before="120" w:line="360" w:lineRule="auto"/>
              <w:ind w:left="459"/>
              <w:contextualSpacing w:val="0"/>
            </w:pPr>
            <w:r>
              <w:t>IK</w:t>
            </w:r>
            <w:r w:rsidR="001E7159">
              <w:t>5</w:t>
            </w:r>
            <w:r w:rsidR="00FA7C3D">
              <w:t>0</w:t>
            </w:r>
            <w:r w:rsidR="001E7159">
              <w:t xml:space="preserve"> 8</w:t>
            </w:r>
            <w:r w:rsidR="00FA7C3D">
              <w:t>0                Meningkat</w:t>
            </w:r>
          </w:p>
        </w:tc>
      </w:tr>
      <w:tr w:rsidR="003004E7" w:rsidRPr="00B84031" w:rsidTr="003004E7">
        <w:tc>
          <w:tcPr>
            <w:tcW w:w="7796" w:type="dxa"/>
            <w:tcBorders>
              <w:left w:val="nil"/>
              <w:right w:val="nil"/>
            </w:tcBorders>
          </w:tcPr>
          <w:p w:rsidR="003004E7" w:rsidRPr="00B84031" w:rsidRDefault="001E7159" w:rsidP="001E7159">
            <w:pPr>
              <w:pStyle w:val="ListParagraph"/>
              <w:numPr>
                <w:ilvl w:val="0"/>
                <w:numId w:val="5"/>
              </w:numPr>
              <w:spacing w:before="120" w:line="360" w:lineRule="auto"/>
              <w:ind w:left="459"/>
              <w:contextualSpacing w:val="0"/>
            </w:pPr>
            <w:r>
              <w:t xml:space="preserve">   TA                         45                           85</w:t>
            </w:r>
            <w:r w:rsidR="003004E7">
              <w:t xml:space="preserve">                Meningkat</w:t>
            </w:r>
          </w:p>
        </w:tc>
      </w:tr>
    </w:tbl>
    <w:p w:rsidR="00CD6D93" w:rsidRDefault="00CD6D93" w:rsidP="00CD6D93">
      <w:pPr>
        <w:pStyle w:val="ListParagraph"/>
        <w:ind w:left="426" w:firstLine="850"/>
        <w:jc w:val="both"/>
        <w:rPr>
          <w:sz w:val="18"/>
        </w:rPr>
      </w:pPr>
    </w:p>
    <w:p w:rsidR="00FA7C3D" w:rsidRPr="00CD6D93" w:rsidRDefault="00FA7C3D" w:rsidP="00CD6D93">
      <w:pPr>
        <w:pStyle w:val="ListParagraph"/>
        <w:ind w:left="426" w:firstLine="850"/>
        <w:jc w:val="both"/>
        <w:rPr>
          <w:sz w:val="18"/>
        </w:rPr>
      </w:pPr>
    </w:p>
    <w:p w:rsidR="00F64203" w:rsidRDefault="00B877F9" w:rsidP="003004E7">
      <w:pPr>
        <w:pStyle w:val="ListParagraph"/>
        <w:spacing w:line="480" w:lineRule="auto"/>
        <w:ind w:left="426" w:firstLine="567"/>
        <w:jc w:val="both"/>
      </w:pPr>
      <w:r>
        <w:t xml:space="preserve">Berdasarkan </w:t>
      </w:r>
      <w:r w:rsidR="00B60173">
        <w:t xml:space="preserve">hasil analisis yang disajikan dalam </w:t>
      </w:r>
      <w:r>
        <w:t xml:space="preserve">tabel </w:t>
      </w:r>
      <w:r w:rsidR="00CD6D93">
        <w:t>4.</w:t>
      </w:r>
      <w:r>
        <w:t xml:space="preserve">5.menunjukkan bahwa terdapat peningkatan </w:t>
      </w:r>
      <w:r w:rsidR="004D047A">
        <w:t>kemampuan penguasaan abjad jari</w:t>
      </w:r>
      <w:r w:rsidR="00B2652A">
        <w:t xml:space="preserve">murid tunarungu </w:t>
      </w:r>
      <w:r>
        <w:t xml:space="preserve">setelah </w:t>
      </w:r>
      <w:r w:rsidR="00422EC1">
        <w:t>penggunaan</w:t>
      </w:r>
      <w:r w:rsidR="004D047A">
        <w:t>media gambar</w:t>
      </w:r>
      <w:r>
        <w:t xml:space="preserve"> yang dapat dilihat pada nilai </w:t>
      </w:r>
      <w:r w:rsidR="009E134E">
        <w:t>yang diperoleh</w:t>
      </w:r>
      <w:r>
        <w:t xml:space="preserve"> murid.</w:t>
      </w:r>
      <w:r w:rsidR="00CD6D93">
        <w:t>Untuk lebih jelasnya, peningkatan dari tes awal ke tes akhir dapat dilihat pada diagram 4.3.berikut ini:</w:t>
      </w:r>
    </w:p>
    <w:p w:rsidR="001E7159" w:rsidRDefault="001E7159" w:rsidP="003004E7">
      <w:pPr>
        <w:pStyle w:val="ListParagraph"/>
        <w:spacing w:line="480" w:lineRule="auto"/>
        <w:ind w:left="426" w:firstLine="567"/>
        <w:jc w:val="both"/>
      </w:pPr>
    </w:p>
    <w:p w:rsidR="001E7159" w:rsidRDefault="001E7159" w:rsidP="003004E7">
      <w:pPr>
        <w:pStyle w:val="ListParagraph"/>
        <w:spacing w:line="480" w:lineRule="auto"/>
        <w:ind w:left="426" w:firstLine="567"/>
        <w:jc w:val="both"/>
      </w:pPr>
    </w:p>
    <w:p w:rsidR="001E7159" w:rsidRDefault="001E7159" w:rsidP="003004E7">
      <w:pPr>
        <w:pStyle w:val="ListParagraph"/>
        <w:spacing w:line="480" w:lineRule="auto"/>
        <w:ind w:left="426" w:firstLine="567"/>
        <w:jc w:val="both"/>
      </w:pPr>
    </w:p>
    <w:p w:rsidR="001E7159" w:rsidRDefault="001E7159" w:rsidP="003004E7">
      <w:pPr>
        <w:pStyle w:val="ListParagraph"/>
        <w:spacing w:line="480" w:lineRule="auto"/>
        <w:ind w:left="426" w:firstLine="567"/>
        <w:jc w:val="both"/>
      </w:pPr>
    </w:p>
    <w:p w:rsidR="00FA7C3D" w:rsidRPr="00DE6B2E" w:rsidRDefault="00FA7C3D" w:rsidP="00DE6B2E">
      <w:pPr>
        <w:jc w:val="both"/>
        <w:rPr>
          <w:b/>
        </w:rPr>
      </w:pPr>
    </w:p>
    <w:p w:rsidR="009B6DB3" w:rsidRPr="00DE6B2E" w:rsidRDefault="001E7159" w:rsidP="00DE6B2E">
      <w:pPr>
        <w:pStyle w:val="ListParagraph"/>
        <w:ind w:left="1843" w:hanging="1843"/>
        <w:jc w:val="both"/>
        <w:rPr>
          <w:b/>
        </w:rPr>
      </w:pPr>
      <w:r>
        <w:rPr>
          <w:b/>
          <w:noProof/>
          <w:lang w:val="en-US"/>
        </w:rPr>
        <w:lastRenderedPageBreak/>
        <w:drawing>
          <wp:inline distT="0" distB="0" distL="0" distR="0">
            <wp:extent cx="5252085" cy="3063875"/>
            <wp:effectExtent l="19050" t="0" r="24765" b="31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5F16B8">
        <w:rPr>
          <w:b/>
          <w:noProof/>
        </w:rPr>
        <w:pict>
          <v:rect id="_x0000_s1034" style="position:absolute;left:0;text-align:left;margin-left:3.6pt;margin-top:20.55pt;width:41.25pt;height:22.5pt;z-index:-251658752;mso-position-horizontal-relative:text;mso-position-vertical-relative:text" strokeweight="1.25pt"/>
        </w:pict>
      </w:r>
    </w:p>
    <w:p w:rsidR="00DE6B2E" w:rsidRDefault="009715B7" w:rsidP="005D6285">
      <w:pPr>
        <w:tabs>
          <w:tab w:val="right" w:pos="8285"/>
        </w:tabs>
        <w:spacing w:after="0"/>
        <w:ind w:left="1800" w:right="-14" w:hanging="1800"/>
        <w:jc w:val="both"/>
        <w:rPr>
          <w:rFonts w:ascii="Times New Roman" w:hAnsi="Times New Roman" w:cs="Times New Roman"/>
          <w:b/>
          <w:sz w:val="24"/>
          <w:szCs w:val="24"/>
          <w:lang w:val="sv-SE"/>
        </w:rPr>
      </w:pPr>
      <w:r>
        <w:rPr>
          <w:b/>
          <w:lang w:val="sv-SE"/>
        </w:rPr>
        <w:tab/>
      </w:r>
      <w:r>
        <w:rPr>
          <w:b/>
          <w:lang w:val="sv-SE"/>
        </w:rPr>
        <w:tab/>
      </w:r>
    </w:p>
    <w:p w:rsidR="005D6285" w:rsidRPr="005D6285" w:rsidRDefault="005D6285" w:rsidP="005D6285">
      <w:pPr>
        <w:tabs>
          <w:tab w:val="right" w:pos="8285"/>
        </w:tabs>
        <w:spacing w:after="0"/>
        <w:ind w:left="1800" w:right="-14" w:hanging="1800"/>
        <w:jc w:val="both"/>
        <w:rPr>
          <w:rFonts w:ascii="Times New Roman" w:hAnsi="Times New Roman" w:cs="Times New Roman"/>
          <w:b/>
          <w:sz w:val="24"/>
          <w:szCs w:val="24"/>
          <w:lang w:val="sv-SE"/>
        </w:rPr>
      </w:pPr>
    </w:p>
    <w:p w:rsidR="007A54CA" w:rsidRDefault="00B90DF0" w:rsidP="005F193E">
      <w:pPr>
        <w:spacing w:after="0" w:line="240" w:lineRule="auto"/>
        <w:ind w:left="1800" w:right="-14" w:hanging="1260"/>
        <w:jc w:val="both"/>
        <w:rPr>
          <w:rFonts w:ascii="Times New Roman" w:hAnsi="Times New Roman" w:cs="Times New Roman"/>
          <w:b/>
          <w:sz w:val="24"/>
          <w:szCs w:val="24"/>
          <w:lang w:val="sv-SE"/>
        </w:rPr>
      </w:pPr>
      <w:r>
        <w:rPr>
          <w:rFonts w:ascii="Times New Roman" w:hAnsi="Times New Roman" w:cs="Times New Roman"/>
          <w:b/>
          <w:sz w:val="20"/>
          <w:szCs w:val="20"/>
          <w:lang w:val="sv-SE"/>
        </w:rPr>
        <w:t xml:space="preserve">Murid </w:t>
      </w:r>
      <w:r w:rsidR="00D8340B">
        <w:rPr>
          <w:rFonts w:ascii="Times New Roman" w:hAnsi="Times New Roman" w:cs="Times New Roman"/>
          <w:b/>
          <w:sz w:val="20"/>
          <w:szCs w:val="20"/>
          <w:lang w:val="sv-SE"/>
        </w:rPr>
        <w:t>Tu</w:t>
      </w:r>
      <w:r w:rsidR="00D8340B" w:rsidRPr="007A54CA">
        <w:rPr>
          <w:rFonts w:ascii="Times New Roman" w:hAnsi="Times New Roman" w:cs="Times New Roman"/>
          <w:b/>
          <w:sz w:val="20"/>
          <w:szCs w:val="20"/>
          <w:lang w:val="sv-SE"/>
        </w:rPr>
        <w:t>narungu Kelas Dasar</w:t>
      </w:r>
      <w:r w:rsidR="007A54CA" w:rsidRPr="007A54CA">
        <w:rPr>
          <w:rFonts w:ascii="Times New Roman" w:hAnsi="Times New Roman" w:cs="Times New Roman"/>
          <w:b/>
          <w:sz w:val="20"/>
          <w:szCs w:val="20"/>
          <w:lang w:val="sv-SE"/>
        </w:rPr>
        <w:t xml:space="preserve"> IV SLB </w:t>
      </w:r>
      <w:r w:rsidR="00D8340B" w:rsidRPr="007A54CA">
        <w:rPr>
          <w:rFonts w:ascii="Times New Roman" w:hAnsi="Times New Roman" w:cs="Times New Roman"/>
          <w:b/>
          <w:sz w:val="20"/>
          <w:szCs w:val="20"/>
          <w:lang w:val="sv-SE"/>
        </w:rPr>
        <w:t>Yayasan Pendidikan</w:t>
      </w:r>
      <w:r w:rsidR="007A54CA" w:rsidRPr="007A54CA">
        <w:rPr>
          <w:rFonts w:ascii="Times New Roman" w:hAnsi="Times New Roman" w:cs="Times New Roman"/>
          <w:b/>
          <w:sz w:val="20"/>
          <w:szCs w:val="20"/>
          <w:lang w:val="sv-SE"/>
        </w:rPr>
        <w:t xml:space="preserve"> Bunga Biraeng Kec.</w:t>
      </w:r>
      <w:r w:rsidR="00D8340B" w:rsidRPr="007A54CA">
        <w:rPr>
          <w:rFonts w:ascii="Times New Roman" w:hAnsi="Times New Roman" w:cs="Times New Roman"/>
          <w:b/>
          <w:sz w:val="20"/>
          <w:szCs w:val="20"/>
          <w:lang w:val="sv-SE"/>
        </w:rPr>
        <w:t>Bontonompo Kab</w:t>
      </w:r>
      <w:r w:rsidR="007A54CA" w:rsidRPr="007A54CA">
        <w:rPr>
          <w:rFonts w:ascii="Times New Roman" w:hAnsi="Times New Roman" w:cs="Times New Roman"/>
          <w:b/>
          <w:sz w:val="20"/>
          <w:szCs w:val="20"/>
          <w:lang w:val="sv-SE"/>
        </w:rPr>
        <w:t xml:space="preserve">. Gowa </w:t>
      </w:r>
      <w:r w:rsidR="007A54CA">
        <w:rPr>
          <w:rFonts w:ascii="Times New Roman" w:hAnsi="Times New Roman" w:cs="Times New Roman"/>
          <w:b/>
          <w:sz w:val="20"/>
          <w:szCs w:val="20"/>
          <w:lang w:val="sv-SE"/>
        </w:rPr>
        <w:t>S</w:t>
      </w:r>
      <w:r w:rsidR="007A54CA" w:rsidRPr="007A54CA">
        <w:rPr>
          <w:rFonts w:ascii="Times New Roman" w:hAnsi="Times New Roman" w:cs="Times New Roman"/>
          <w:b/>
          <w:sz w:val="20"/>
          <w:szCs w:val="20"/>
          <w:lang w:val="sv-SE"/>
        </w:rPr>
        <w:t xml:space="preserve">ebelum </w:t>
      </w:r>
      <w:r w:rsidR="00A5042E">
        <w:rPr>
          <w:rFonts w:ascii="Times New Roman" w:hAnsi="Times New Roman" w:cs="Times New Roman"/>
          <w:b/>
          <w:sz w:val="20"/>
          <w:szCs w:val="20"/>
          <w:lang w:val="sv-SE"/>
        </w:rPr>
        <w:t>d</w:t>
      </w:r>
      <w:r w:rsidR="00D8340B">
        <w:rPr>
          <w:rFonts w:ascii="Times New Roman" w:hAnsi="Times New Roman" w:cs="Times New Roman"/>
          <w:b/>
          <w:sz w:val="20"/>
          <w:szCs w:val="20"/>
          <w:lang w:val="sv-SE"/>
        </w:rPr>
        <w:t xml:space="preserve">an Setelah </w:t>
      </w:r>
      <w:r w:rsidR="00D8340B" w:rsidRPr="007A54CA">
        <w:rPr>
          <w:rFonts w:ascii="Times New Roman" w:hAnsi="Times New Roman" w:cs="Times New Roman"/>
          <w:b/>
          <w:sz w:val="20"/>
          <w:szCs w:val="20"/>
          <w:lang w:val="sv-SE"/>
        </w:rPr>
        <w:t>Penggunaan Media Gambar</w:t>
      </w:r>
      <w:r w:rsidR="007A54CA">
        <w:rPr>
          <w:rFonts w:ascii="Times New Roman" w:hAnsi="Times New Roman" w:cs="Times New Roman"/>
          <w:b/>
          <w:sz w:val="24"/>
          <w:szCs w:val="24"/>
          <w:lang w:val="sv-SE"/>
        </w:rPr>
        <w:t>.</w:t>
      </w:r>
    </w:p>
    <w:p w:rsidR="007A54CA" w:rsidRDefault="007A54CA" w:rsidP="004532AC">
      <w:pPr>
        <w:pStyle w:val="ListParagraph"/>
        <w:ind w:left="1843" w:hanging="1417"/>
        <w:jc w:val="both"/>
        <w:rPr>
          <w:b/>
          <w:lang w:val="sv-SE"/>
        </w:rPr>
      </w:pPr>
    </w:p>
    <w:p w:rsidR="004532AC" w:rsidRDefault="004532AC" w:rsidP="004532AC">
      <w:pPr>
        <w:pStyle w:val="ListParagraph"/>
        <w:ind w:left="1843" w:hanging="1417"/>
        <w:jc w:val="both"/>
        <w:rPr>
          <w:b/>
        </w:rPr>
      </w:pPr>
      <w:r>
        <w:rPr>
          <w:b/>
          <w:lang w:val="sv-SE"/>
        </w:rPr>
        <w:t>Diagram</w:t>
      </w:r>
      <w:r w:rsidRPr="00D34CBE">
        <w:rPr>
          <w:b/>
          <w:lang w:val="sv-SE"/>
        </w:rPr>
        <w:t xml:space="preserve"> 4.3</w:t>
      </w:r>
      <w:r>
        <w:rPr>
          <w:lang w:val="sv-SE"/>
        </w:rPr>
        <w:tab/>
      </w:r>
      <w:r w:rsidRPr="00EA131D">
        <w:rPr>
          <w:b/>
          <w:lang w:val="sv-SE"/>
        </w:rPr>
        <w:t>Visualisasi Perbandingan</w:t>
      </w:r>
      <w:r w:rsidRPr="006C3D84">
        <w:rPr>
          <w:b/>
        </w:rPr>
        <w:t xml:space="preserve">Hasil Tes Awal dan Hasil Tes Akhir </w:t>
      </w:r>
      <w:r>
        <w:rPr>
          <w:b/>
        </w:rPr>
        <w:t>Kemampuan Penguasaan Abjad Jari</w:t>
      </w:r>
      <w:r w:rsidRPr="006C3D84">
        <w:rPr>
          <w:b/>
        </w:rPr>
        <w:t xml:space="preserve"> Murid </w:t>
      </w:r>
      <w:r>
        <w:rPr>
          <w:b/>
        </w:rPr>
        <w:t xml:space="preserve">TunarunguKelas Dasar IV SLB </w:t>
      </w:r>
      <w:r w:rsidR="00DE6B2E" w:rsidRPr="00BF7456">
        <w:rPr>
          <w:b/>
        </w:rPr>
        <w:t>Yayasan Pendidikan</w:t>
      </w:r>
      <w:r>
        <w:rPr>
          <w:b/>
        </w:rPr>
        <w:t>Bunga</w:t>
      </w:r>
      <w:r w:rsidR="006D5184">
        <w:rPr>
          <w:b/>
        </w:rPr>
        <w:t xml:space="preserve"> B</w:t>
      </w:r>
      <w:r>
        <w:rPr>
          <w:b/>
        </w:rPr>
        <w:t>iraeng Kec. Bontonompo Kab. Gowa</w:t>
      </w:r>
    </w:p>
    <w:p w:rsidR="004532AC" w:rsidRDefault="004532AC" w:rsidP="004532AC">
      <w:pPr>
        <w:pStyle w:val="ListParagraph"/>
        <w:ind w:left="1843" w:hanging="1417"/>
        <w:jc w:val="both"/>
        <w:rPr>
          <w:b/>
        </w:rPr>
      </w:pPr>
    </w:p>
    <w:p w:rsidR="000638FF" w:rsidRDefault="000638FF" w:rsidP="00D34DDF">
      <w:pPr>
        <w:spacing w:after="0" w:line="48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Berdasarkan diagram 4.3 di atas dapat disimpulkan bahwa keseluruhan murid </w:t>
      </w:r>
      <w:r w:rsidR="00341D71">
        <w:rPr>
          <w:rFonts w:ascii="Times New Roman" w:hAnsi="Times New Roman" w:cs="Times New Roman"/>
          <w:sz w:val="24"/>
          <w:szCs w:val="24"/>
          <w:lang w:val="sv-SE"/>
        </w:rPr>
        <w:t>Kelas Dasar IV</w:t>
      </w:r>
      <w:r w:rsidR="004D047A">
        <w:rPr>
          <w:rFonts w:ascii="Times New Roman" w:hAnsi="Times New Roman" w:cs="Times New Roman"/>
          <w:sz w:val="24"/>
          <w:szCs w:val="24"/>
          <w:lang w:val="sv-SE"/>
        </w:rPr>
        <w:t xml:space="preserve">SLB </w:t>
      </w:r>
      <w:r w:rsidR="00DE6B2E" w:rsidRPr="00DE6B2E">
        <w:rPr>
          <w:rFonts w:ascii="Times New Roman" w:hAnsi="Times New Roman" w:cs="Times New Roman"/>
          <w:sz w:val="24"/>
          <w:szCs w:val="24"/>
        </w:rPr>
        <w:t>Yayasan Pendidikan</w:t>
      </w:r>
      <w:r w:rsidR="004D047A">
        <w:rPr>
          <w:rFonts w:ascii="Times New Roman" w:hAnsi="Times New Roman" w:cs="Times New Roman"/>
          <w:sz w:val="24"/>
          <w:szCs w:val="24"/>
          <w:lang w:val="sv-SE"/>
        </w:rPr>
        <w:t>Bunga</w:t>
      </w:r>
      <w:r w:rsidR="006D5184">
        <w:rPr>
          <w:rFonts w:ascii="Times New Roman" w:hAnsi="Times New Roman" w:cs="Times New Roman"/>
          <w:sz w:val="24"/>
          <w:szCs w:val="24"/>
          <w:lang w:val="sv-SE"/>
        </w:rPr>
        <w:t xml:space="preserve"> B</w:t>
      </w:r>
      <w:r w:rsidR="004D047A">
        <w:rPr>
          <w:rFonts w:ascii="Times New Roman" w:hAnsi="Times New Roman" w:cs="Times New Roman"/>
          <w:sz w:val="24"/>
          <w:szCs w:val="24"/>
          <w:lang w:val="sv-SE"/>
        </w:rPr>
        <w:t>iraeng Kec. Bontonompo Kab. Gowa</w:t>
      </w:r>
      <w:r>
        <w:rPr>
          <w:rFonts w:ascii="Times New Roman" w:hAnsi="Times New Roman" w:cs="Times New Roman"/>
          <w:sz w:val="24"/>
          <w:szCs w:val="24"/>
          <w:lang w:val="sv-SE"/>
        </w:rPr>
        <w:t xml:space="preserve"> dari tes awal dan tes akhir mengalami peningkatan, dilihat dari perbedaan nilai yang diperoleh yaitu nilai posttest lebih tinggi dari pada nilai pretest</w:t>
      </w:r>
      <w:r w:rsidR="004D047A">
        <w:rPr>
          <w:rFonts w:ascii="Times New Roman" w:hAnsi="Times New Roman" w:cs="Times New Roman"/>
          <w:sz w:val="24"/>
          <w:szCs w:val="24"/>
          <w:lang w:val="sv-SE"/>
        </w:rPr>
        <w:t>.</w:t>
      </w:r>
    </w:p>
    <w:p w:rsidR="00D34DDF" w:rsidRDefault="00D34DDF" w:rsidP="00D34DDF">
      <w:pPr>
        <w:spacing w:after="0" w:line="240" w:lineRule="auto"/>
        <w:ind w:firstLine="567"/>
        <w:jc w:val="both"/>
        <w:rPr>
          <w:rFonts w:ascii="Times New Roman" w:hAnsi="Times New Roman" w:cs="Times New Roman"/>
          <w:sz w:val="24"/>
          <w:szCs w:val="24"/>
          <w:lang w:val="sv-SE"/>
        </w:rPr>
      </w:pPr>
    </w:p>
    <w:p w:rsidR="00B8746B" w:rsidRPr="006C3D84" w:rsidRDefault="00B8746B" w:rsidP="00B8746B">
      <w:pPr>
        <w:pStyle w:val="ListParagraph"/>
        <w:numPr>
          <w:ilvl w:val="0"/>
          <w:numId w:val="2"/>
        </w:numPr>
        <w:spacing w:line="480" w:lineRule="auto"/>
        <w:ind w:left="426" w:hanging="426"/>
        <w:jc w:val="both"/>
        <w:rPr>
          <w:b/>
        </w:rPr>
      </w:pPr>
      <w:r w:rsidRPr="006C3D84">
        <w:rPr>
          <w:b/>
        </w:rPr>
        <w:t>Pembahasan</w:t>
      </w:r>
    </w:p>
    <w:p w:rsidR="0035561E" w:rsidRDefault="00B8746B" w:rsidP="00B8746B">
      <w:pPr>
        <w:pStyle w:val="ListParagraph"/>
        <w:spacing w:line="480" w:lineRule="auto"/>
        <w:ind w:left="0" w:firstLine="567"/>
        <w:jc w:val="both"/>
      </w:pPr>
      <w:r w:rsidRPr="00B84031">
        <w:t xml:space="preserve">Hasil penelitian yang dilakukan penulis pada </w:t>
      </w:r>
      <w:r w:rsidR="004D047A">
        <w:t>pembelajaran abjad jari</w:t>
      </w:r>
      <w:r w:rsidRPr="00B84031">
        <w:t xml:space="preserve"> murid </w:t>
      </w:r>
      <w:r w:rsidR="00FD2131">
        <w:t>tunarungu</w:t>
      </w:r>
      <w:r w:rsidR="007B7047">
        <w:t>kelas d</w:t>
      </w:r>
      <w:r w:rsidR="00341D71">
        <w:t>asar IV</w:t>
      </w:r>
      <w:r w:rsidR="004D047A">
        <w:t xml:space="preserve">SLB </w:t>
      </w:r>
      <w:r w:rsidR="00DE6B2E" w:rsidRPr="00DE6B2E">
        <w:t>Yayasan Pendidikan</w:t>
      </w:r>
      <w:r w:rsidR="004D047A">
        <w:t xml:space="preserve"> Bunga</w:t>
      </w:r>
      <w:r w:rsidR="006D5184">
        <w:t xml:space="preserve"> B</w:t>
      </w:r>
      <w:r w:rsidR="004D047A">
        <w:t xml:space="preserve">iraeng Kec. Bontonompo </w:t>
      </w:r>
      <w:r w:rsidR="004D047A">
        <w:lastRenderedPageBreak/>
        <w:t>Kab. Gowa</w:t>
      </w:r>
      <w:r w:rsidRPr="00B84031">
        <w:t xml:space="preserve"> menunjukkan, bahwa pe</w:t>
      </w:r>
      <w:r w:rsidR="00832BF0">
        <w:t>nerapan</w:t>
      </w:r>
      <w:r w:rsidR="007B7047">
        <w:t>m</w:t>
      </w:r>
      <w:r w:rsidR="004D047A">
        <w:t>edia gambar</w:t>
      </w:r>
      <w:r w:rsidRPr="00B84031">
        <w:t xml:space="preserve"> dalam </w:t>
      </w:r>
      <w:r w:rsidR="004D047A">
        <w:t>pembelajaran abjad jari</w:t>
      </w:r>
      <w:r w:rsidRPr="00B84031">
        <w:t xml:space="preserve"> bagi murid </w:t>
      </w:r>
      <w:r w:rsidR="00FD2131">
        <w:t>tunarungu</w:t>
      </w:r>
      <w:r w:rsidR="009067D4">
        <w:t>kelas d</w:t>
      </w:r>
      <w:r w:rsidR="00341D71">
        <w:t>asar IV</w:t>
      </w:r>
      <w:r w:rsidRPr="00B84031">
        <w:t xml:space="preserve"> dapat meningkat</w:t>
      </w:r>
      <w:r w:rsidR="005F722D">
        <w:t>kan hasil belajarnya</w:t>
      </w:r>
      <w:r w:rsidRPr="00B84031">
        <w:t>.</w:t>
      </w:r>
    </w:p>
    <w:p w:rsidR="00B8746B" w:rsidRDefault="00B8746B" w:rsidP="00B8746B">
      <w:pPr>
        <w:pStyle w:val="ListParagraph"/>
        <w:spacing w:line="480" w:lineRule="auto"/>
        <w:ind w:left="0" w:firstLine="567"/>
        <w:jc w:val="both"/>
      </w:pPr>
      <w:r w:rsidRPr="00B84031">
        <w:t xml:space="preserve">Sebelum menggunakan </w:t>
      </w:r>
      <w:r w:rsidR="007B7047">
        <w:t>m</w:t>
      </w:r>
      <w:r w:rsidR="004D047A">
        <w:t>edia gambar</w:t>
      </w:r>
      <w:r w:rsidRPr="00B84031">
        <w:t xml:space="preserve"> dalam </w:t>
      </w:r>
      <w:r w:rsidR="004D047A">
        <w:t>pembelajaran abjad jari</w:t>
      </w:r>
      <w:r w:rsidR="00C0583A">
        <w:t xml:space="preserve">, dari semua jumlah </w:t>
      </w:r>
      <w:r w:rsidR="00C0583A" w:rsidRPr="00B84031">
        <w:t xml:space="preserve">murid </w:t>
      </w:r>
      <w:r w:rsidR="00930177">
        <w:t>tunarungu</w:t>
      </w:r>
      <w:r w:rsidR="007B7047">
        <w:t>kelas d</w:t>
      </w:r>
      <w:r w:rsidR="00341D71">
        <w:t>asar IV</w:t>
      </w:r>
      <w:r w:rsidR="004D047A">
        <w:t xml:space="preserve">SLB </w:t>
      </w:r>
      <w:r w:rsidR="00DE6B2E" w:rsidRPr="00DE6B2E">
        <w:t>Yayasan Pendidikan</w:t>
      </w:r>
      <w:r w:rsidR="004D047A">
        <w:t xml:space="preserve"> Bunga</w:t>
      </w:r>
      <w:r w:rsidR="006D5184">
        <w:t xml:space="preserve"> B</w:t>
      </w:r>
      <w:r w:rsidR="004D047A">
        <w:t>iraeng Kec. Bontonompo Kab. Gowa</w:t>
      </w:r>
      <w:r w:rsidR="00C0583A">
        <w:t xml:space="preserve"> pada tes awal memiliki nilai </w:t>
      </w:r>
      <w:r w:rsidR="004D047A">
        <w:t>kemampuan penguasaan abjad jari</w:t>
      </w:r>
      <w:r w:rsidR="00C0583A">
        <w:t xml:space="preserve"> yang dikategorikan </w:t>
      </w:r>
      <w:r w:rsidR="005F722D">
        <w:t>kurang mampu</w:t>
      </w:r>
      <w:r w:rsidR="0035561E">
        <w:t>.Namun, s</w:t>
      </w:r>
      <w:r w:rsidRPr="00B84031">
        <w:t xml:space="preserve">etelah </w:t>
      </w:r>
      <w:r w:rsidR="00832BF0">
        <w:t>penerapan</w:t>
      </w:r>
      <w:r w:rsidR="007B7047">
        <w:t>m</w:t>
      </w:r>
      <w:r w:rsidR="004D047A">
        <w:t>edia gambar</w:t>
      </w:r>
      <w:r w:rsidRPr="00B84031">
        <w:t xml:space="preserve"> dalam </w:t>
      </w:r>
      <w:r w:rsidR="004D047A">
        <w:t>pembelajaran abjad jari</w:t>
      </w:r>
      <w:r w:rsidRPr="00B84031">
        <w:t xml:space="preserve">, </w:t>
      </w:r>
      <w:r w:rsidR="002447F1">
        <w:t>ke</w:t>
      </w:r>
      <w:r w:rsidR="0041659F">
        <w:t>empat murid</w:t>
      </w:r>
      <w:r w:rsidR="0035561E">
        <w:t xml:space="preserve"> tersebut telah </w:t>
      </w:r>
      <w:r w:rsidRPr="00B84031">
        <w:t>memperlihatkan peningkatan.</w:t>
      </w:r>
      <w:r w:rsidR="00C0583A">
        <w:t xml:space="preserve">Pada tes akhir dari </w:t>
      </w:r>
      <w:r w:rsidR="0041659F">
        <w:t>empat murid</w:t>
      </w:r>
      <w:r w:rsidR="00C0583A">
        <w:t xml:space="preserve"> menunjukkan nilai </w:t>
      </w:r>
      <w:r w:rsidR="00C34870">
        <w:t>hasil</w:t>
      </w:r>
      <w:r w:rsidR="00C0583A">
        <w:t xml:space="preserve"> belajar yang dikategorikan </w:t>
      </w:r>
      <w:r w:rsidR="0041659F">
        <w:t>meningkat</w:t>
      </w:r>
      <w:r w:rsidR="00C0583A">
        <w:t xml:space="preserve"> untuk </w:t>
      </w:r>
      <w:r w:rsidR="004D047A">
        <w:t>penguasaan abjad jari</w:t>
      </w:r>
      <w:r w:rsidR="00FD2131">
        <w:t xml:space="preserve"> murid tunarungu</w:t>
      </w:r>
      <w:r w:rsidR="007B7047">
        <w:t>kelas d</w:t>
      </w:r>
      <w:r w:rsidR="00341D71">
        <w:t>asar IV</w:t>
      </w:r>
      <w:r w:rsidR="004D047A">
        <w:t xml:space="preserve">SLB </w:t>
      </w:r>
      <w:r w:rsidR="00DE6B2E" w:rsidRPr="00DE6B2E">
        <w:t>Yayasan Pendidikan</w:t>
      </w:r>
      <w:r w:rsidR="004D047A">
        <w:t xml:space="preserve"> Bunga</w:t>
      </w:r>
      <w:r w:rsidR="006D5184">
        <w:t xml:space="preserve"> B</w:t>
      </w:r>
      <w:r w:rsidR="004D047A">
        <w:t>iraeng Kec. Bontonompo Kab. Gowa</w:t>
      </w:r>
      <w:r w:rsidR="00287B12">
        <w:rPr>
          <w:lang w:val="en-US"/>
        </w:rPr>
        <w:t xml:space="preserve">murid semakin bergairah dalam belajar karena terlibat langsung dalam </w:t>
      </w:r>
      <w:r w:rsidR="0041659F">
        <w:rPr>
          <w:lang w:val="en-US"/>
        </w:rPr>
        <w:t>belajar abjad jari</w:t>
      </w:r>
      <w:r w:rsidR="00C0583A">
        <w:rPr>
          <w:lang w:val="en-US"/>
        </w:rPr>
        <w:t>.</w:t>
      </w:r>
      <w:r w:rsidRPr="00B84031">
        <w:t xml:space="preserve"> Dengan demikian dapat disi</w:t>
      </w:r>
      <w:r w:rsidR="009067D4">
        <w:t>mpulkan, bahwa penggunaan medi</w:t>
      </w:r>
      <w:r w:rsidR="00B15087">
        <w:t>a</w:t>
      </w:r>
      <w:r w:rsidR="009067D4">
        <w:t xml:space="preserve"> yang sesuai dengan materi</w:t>
      </w:r>
      <w:r w:rsidRPr="00B84031">
        <w:t xml:space="preserve"> dan karakteristik murid sangat berpengaruh pada </w:t>
      </w:r>
      <w:r w:rsidR="009E134E">
        <w:t>peroleh</w:t>
      </w:r>
      <w:r w:rsidR="003C3660">
        <w:t>an</w:t>
      </w:r>
      <w:r w:rsidR="00C34870">
        <w:t>hasil</w:t>
      </w:r>
      <w:r w:rsidRPr="00B84031">
        <w:t xml:space="preserve"> belajar murid</w:t>
      </w:r>
      <w:r w:rsidR="003C3660">
        <w:t>,</w:t>
      </w:r>
      <w:r w:rsidR="00287B12">
        <w:t xml:space="preserve"> kelebihan </w:t>
      </w:r>
      <w:r w:rsidR="004D047A">
        <w:t>media gambar</w:t>
      </w:r>
      <w:r w:rsidR="00287B12">
        <w:t xml:space="preserve"> yaitu </w:t>
      </w:r>
      <w:r w:rsidR="004D047A">
        <w:t>media gambar</w:t>
      </w:r>
      <w:r w:rsidR="00287B12">
        <w:t xml:space="preserve"> selain dap</w:t>
      </w:r>
      <w:r w:rsidR="00ED0C6D">
        <w:t>at meningkatkan hasil belajar murid</w:t>
      </w:r>
      <w:r w:rsidR="00287B12">
        <w:t>, juga dapat memban</w:t>
      </w:r>
      <w:r w:rsidR="003C3660">
        <w:t>gkitkan gairah belajar pa</w:t>
      </w:r>
      <w:r w:rsidR="005D40CB">
        <w:t>d</w:t>
      </w:r>
      <w:r w:rsidR="003C3660">
        <w:t>a murid</w:t>
      </w:r>
      <w:r w:rsidRPr="00B84031">
        <w:t>.</w:t>
      </w:r>
    </w:p>
    <w:p w:rsidR="00B8746B" w:rsidRDefault="00B8746B" w:rsidP="00B8746B">
      <w:pPr>
        <w:pStyle w:val="ListParagraph"/>
        <w:spacing w:line="480" w:lineRule="auto"/>
        <w:ind w:left="0" w:firstLine="567"/>
        <w:jc w:val="both"/>
      </w:pPr>
      <w:r w:rsidRPr="00B84031">
        <w:t xml:space="preserve">Berkaitan dengan penggunaan metode dalam pembelajaran, tergantung pada banyak faktor, utamanya faktor guru.Kemampuan dan kondisi </w:t>
      </w:r>
      <w:r w:rsidR="003C3660">
        <w:t>alat pendengarannya yang terbatas</w:t>
      </w:r>
      <w:r w:rsidRPr="00B84031">
        <w:t xml:space="preserve">, ketersediaan fasilitas belajar, situasi lingkungan, tujuan pembelajaran, kemampuan guru, dan masih banyak faktor lainnya mempunyai pengaruh bagi guru dalam menentukan metode pembelajaran yang efektif dan efisien.Apapun metode yang dipakai guru untuk digunakan dalam pembelajaran utamanya harus </w:t>
      </w:r>
      <w:r w:rsidRPr="00B84031">
        <w:lastRenderedPageBreak/>
        <w:t xml:space="preserve">mempertimbangkan </w:t>
      </w:r>
      <w:r w:rsidR="00C34870">
        <w:t>hasil</w:t>
      </w:r>
      <w:r w:rsidRPr="00B84031">
        <w:t xml:space="preserve"> yang harus dic</w:t>
      </w:r>
      <w:r w:rsidR="0035561E">
        <w:t>apai murid</w:t>
      </w:r>
      <w:r w:rsidRPr="00B84031">
        <w:t>.Setiap metode memiliki kekuatan dan kelemahannya, maka hend</w:t>
      </w:r>
      <w:r w:rsidR="0035561E">
        <w:t>a</w:t>
      </w:r>
      <w:r w:rsidRPr="00B84031">
        <w:t>knya guru menggunakan beberapa metode secara bervariasi dalam kegiatan belajar mengajar.</w:t>
      </w:r>
    </w:p>
    <w:p w:rsidR="00A6699F" w:rsidRDefault="00C16EAB" w:rsidP="00C16EAB">
      <w:pPr>
        <w:pStyle w:val="ListParagraph"/>
        <w:spacing w:line="480" w:lineRule="auto"/>
        <w:ind w:left="0" w:firstLine="710"/>
        <w:jc w:val="both"/>
      </w:pPr>
      <w:r>
        <w:t xml:space="preserve">Berdasarkan hasil analisis data tersebut di atas maka diperoleh gambaran kemampuan belajar abjad jari pada murid </w:t>
      </w:r>
      <w:r w:rsidRPr="00171B6C">
        <w:t>tunarungu</w:t>
      </w:r>
      <w:r>
        <w:t xml:space="preserve"> kelas dasar IV SLB </w:t>
      </w:r>
      <w:r w:rsidRPr="00DE6B2E">
        <w:t>Yayasan Pendidikan</w:t>
      </w:r>
      <w:r>
        <w:t xml:space="preserve"> Bunga</w:t>
      </w:r>
      <w:r w:rsidR="006D5184">
        <w:t xml:space="preserve"> B</w:t>
      </w:r>
      <w:r>
        <w:t xml:space="preserve">iraeng Kec. Bontonompo Kab. Gowa  sebelum penggunaan media gambar. Sebelum penggunaan media gambar diperoleh </w:t>
      </w:r>
      <w:r w:rsidR="008D560C">
        <w:t>skor</w:t>
      </w:r>
      <w:r>
        <w:t xml:space="preserve">  dari kee</w:t>
      </w:r>
      <w:r w:rsidR="00A6699F">
        <w:t>mpat murid yaitu:</w:t>
      </w:r>
    </w:p>
    <w:p w:rsidR="0033385D" w:rsidRDefault="00510EC0" w:rsidP="0033385D">
      <w:pPr>
        <w:pStyle w:val="ListParagraph"/>
        <w:numPr>
          <w:ilvl w:val="0"/>
          <w:numId w:val="6"/>
        </w:numPr>
        <w:spacing w:line="480" w:lineRule="auto"/>
        <w:ind w:left="426" w:hanging="284"/>
        <w:jc w:val="both"/>
      </w:pPr>
      <w:r>
        <w:t xml:space="preserve">SR </w:t>
      </w:r>
      <w:r w:rsidR="0033385D">
        <w:t>m</w:t>
      </w:r>
      <w:r>
        <w:t>emperoleh skor</w:t>
      </w:r>
      <w:r w:rsidR="00A6699F">
        <w:t xml:space="preserve"> (8)</w:t>
      </w:r>
      <w:r w:rsidR="0033385D">
        <w:t>,m</w:t>
      </w:r>
      <w:r w:rsidR="00A6699F">
        <w:t xml:space="preserve">urid ini </w:t>
      </w:r>
      <w:r w:rsidR="00FF791D">
        <w:t>tidak</w:t>
      </w:r>
      <w:r w:rsidR="0033385D">
        <w:t>tepat</w:t>
      </w:r>
      <w:r w:rsidR="00A6699F">
        <w:t xml:space="preserve"> memperagakan abjad jari dengan sempurna, huruf itu adalah huruf</w:t>
      </w:r>
      <w:r w:rsidR="009001BA">
        <w:t>;</w:t>
      </w:r>
      <w:r w:rsidR="0033385D">
        <w:t>A = masih ada salah satu jari tangan yang terbuka sehingga peragaan huruf A tidak sempurna</w:t>
      </w:r>
      <w:r w:rsidR="00447342">
        <w:t xml:space="preserve">, </w:t>
      </w:r>
      <w:r w:rsidR="0033385D">
        <w:t>B = ibu jari masih terbuka s</w:t>
      </w:r>
      <w:r w:rsidR="00447342">
        <w:t xml:space="preserve">ejajar dengan jari-jari lainnya, </w:t>
      </w:r>
      <w:r w:rsidR="0033385D">
        <w:t>C = peragaan tidak sempurnah, karena lengkungan jari j</w:t>
      </w:r>
      <w:r w:rsidR="00447342">
        <w:t xml:space="preserve">ari tangan tidaksesuai dengan C, </w:t>
      </w:r>
      <w:r w:rsidR="0033385D">
        <w:t>D = peragaan huruf D tidak sesuai dengan huruf sebenarya  karena jari telunjuk dengan ibu jari bertemu s</w:t>
      </w:r>
      <w:r w:rsidR="00447342">
        <w:t>edangkan jari laingnya terpisah, H = bentuk ketiga jari tangan (ibu jari, jari telunjuk, dan jari tengah lurus sejajar), I = jari keninkin tidak lurus dengan sempurna, L = bentuk huruf ini tidak sempurna karena ketiga jari tangan  tidak rapat pada telapak tangan, M = cara memperagakan huruf M tidak sempurna, N = cara memperagakan huruf N mirip dengan huruf M, P = cara peragaan tidak sempurna karena kedua jari tangan tidak terbentuk dengan sempurna, R = cara peragaan tidak sempurna karena jari tengah tidak lurus, S = murid tidak tepat memperagakan huruf ini.</w:t>
      </w:r>
    </w:p>
    <w:p w:rsidR="00447342" w:rsidRDefault="00C16EAB" w:rsidP="00447342">
      <w:pPr>
        <w:pStyle w:val="ListParagraph"/>
        <w:numPr>
          <w:ilvl w:val="0"/>
          <w:numId w:val="6"/>
        </w:numPr>
        <w:spacing w:line="480" w:lineRule="auto"/>
        <w:ind w:left="426" w:hanging="284"/>
        <w:jc w:val="both"/>
      </w:pPr>
      <w:r>
        <w:lastRenderedPageBreak/>
        <w:t xml:space="preserve">SL Memperoleh  </w:t>
      </w:r>
      <w:r w:rsidR="00510EC0">
        <w:t>skor</w:t>
      </w:r>
      <w:r w:rsidR="0033385D">
        <w:t xml:space="preserve"> (9),</w:t>
      </w:r>
      <w:r w:rsidR="00447342">
        <w:t xml:space="preserve"> murid ini tidak tepat memperagakan abjad jari dengan sempurna, huruf itu adalah huruf </w:t>
      </w:r>
      <w:r w:rsidR="009001BA">
        <w:t>;</w:t>
      </w:r>
      <w:r w:rsidR="00447342">
        <w:t xml:space="preserve"> B = peragaan huruf B tidak sempurna karena jari tangan tidak    sesuai dengan abjad yang diperagakan, C = lengkungan jari tangan tidak sempurna, </w:t>
      </w:r>
      <w:r w:rsidR="001452E8">
        <w:t xml:space="preserve">D = lengkungan jari telunjuk tidak bertemu sehingga  lengkungan jari menyerupai dengan huruf C, </w:t>
      </w:r>
      <w:r w:rsidR="00D0544A">
        <w:t>F = huruf  ini murid tidak dapat memperagakan, I = jari keningkin dengan jari manis seakan-akan lurus, J = peragaan kurang tepat karena jari tengah  jari tengah lurus bersama jari telunjuk, L = bentuk huruf L tidak sempurna , karena jari telunjuk tidak lurus dengan sempurna, M = cara memperagakan hanya mengepal saja, O = peragaan huruf ini tidak sempurna karena cara peragaan  menyerupai huruf  Y, R = peragaan kurang tepat karena jari manis lurus mengikuti   jari tengah, T = peragaan tidak sempurna karena jari tangan hanya dikepalkan saja.</w:t>
      </w:r>
    </w:p>
    <w:p w:rsidR="0033385D" w:rsidRDefault="00C16EAB" w:rsidP="00447342">
      <w:pPr>
        <w:pStyle w:val="ListParagraph"/>
        <w:numPr>
          <w:ilvl w:val="0"/>
          <w:numId w:val="6"/>
        </w:numPr>
        <w:spacing w:line="480" w:lineRule="auto"/>
        <w:ind w:left="426" w:hanging="284"/>
        <w:jc w:val="both"/>
      </w:pPr>
      <w:r>
        <w:t>IK</w:t>
      </w:r>
      <w:r w:rsidR="006E4338">
        <w:t xml:space="preserve"> memperoleh</w:t>
      </w:r>
      <w:r w:rsidR="00510EC0">
        <w:t>skor</w:t>
      </w:r>
      <w:r w:rsidR="0033385D">
        <w:t xml:space="preserve"> (10),</w:t>
      </w:r>
      <w:r w:rsidR="00A9283A">
        <w:t xml:space="preserve"> murid ini tidak tepat memperagakan abjad jari dengan sempurna, huruf itu adalah huruf </w:t>
      </w:r>
      <w:r w:rsidR="009001BA">
        <w:t>;</w:t>
      </w:r>
      <w:r w:rsidR="00A9283A">
        <w:t xml:space="preserve"> B = peragaan huruf B tidak jelas karena semua jari tangan  terbuka</w:t>
      </w:r>
      <w:r w:rsidR="00C740CB">
        <w:t xml:space="preserve">, E = peragaan huruf ini tidak sesuai dengan bentuk huruf sebenarnya, </w:t>
      </w:r>
      <w:r w:rsidR="00B85A6B">
        <w:t>F = Jari-jari tangan tidak  melengkung dengan sempurna, G = ibu jari tidak mengikuti bentuk jari telunjuk, I = peragaan salah karena jari telunjuk yang ditegakkan</w:t>
      </w:r>
      <w:r w:rsidR="00FF5BA6">
        <w:t>, K = murid tidak dapat memperagakan huruf ini, M = peragaan tidak sesuai karena semua jari tangan dikepalkan, N = peragaan tidak sesuai karena semua jari tangan dikepalkan, R = peragaan tidak sempurna karena jari telunjuk dengan jari tengah tidak berimpit, T = peragaan tidak sempurna karena jari tangan hanya dikepalkan saja</w:t>
      </w:r>
      <w:r w:rsidR="009001BA">
        <w:t>.</w:t>
      </w:r>
    </w:p>
    <w:p w:rsidR="009001BA" w:rsidRDefault="00C16EAB" w:rsidP="00447342">
      <w:pPr>
        <w:pStyle w:val="ListParagraph"/>
        <w:numPr>
          <w:ilvl w:val="0"/>
          <w:numId w:val="6"/>
        </w:numPr>
        <w:spacing w:line="480" w:lineRule="auto"/>
        <w:ind w:left="426" w:hanging="284"/>
        <w:jc w:val="both"/>
      </w:pPr>
      <w:r>
        <w:lastRenderedPageBreak/>
        <w:t>TA</w:t>
      </w:r>
      <w:r w:rsidR="006E4338">
        <w:t xml:space="preserve"> Memperoleh</w:t>
      </w:r>
      <w:r w:rsidR="00510EC0">
        <w:t>skor</w:t>
      </w:r>
      <w:r>
        <w:t xml:space="preserve"> (9)</w:t>
      </w:r>
      <w:r w:rsidR="009001BA">
        <w:t xml:space="preserve">, murid ini tidak tepat memperagakan abjad jari dengan sempurna, huruf itu adalah huruf ; A = peragaan tidak sesuai karena ibu jari tidak melengkung, D = lengkungan jari telunjuk tidak bertemu sehingga  lengkungan jari menyerupai  dengan huruf C, </w:t>
      </w:r>
      <w:r w:rsidR="00AA2889">
        <w:t xml:space="preserve">G = peragaan tidak sempurna karena ibu jari tidak melengkung, J = peragaan huruf ini tidak sempurna karena cara   menggerakkan dengan cara berlawanan arah, K = murid tidak dapat memperagakan huruf ini, L = cara peragaan tidak sesuai karena ibu jari dikepalkan, M = cara peragaan tidak sesuai karena semua jari tangan  dikepalkan, O = bentuk huruf O tidak sempurna karena lengkungan .jari tangan terlalu rapat, </w:t>
      </w:r>
      <w:r w:rsidR="00F0592B">
        <w:t>Q = Bentuk jari-jari tangan tidak sempurna, R = peragaan jari telunjuk dengan jari tengah hanya berdiri tegak, S = kepalan tidak sempurna dalam peragaan huruf ini.</w:t>
      </w:r>
    </w:p>
    <w:p w:rsidR="00031ABB" w:rsidRDefault="00C16EAB" w:rsidP="00AB7931">
      <w:pPr>
        <w:pStyle w:val="ListParagraph"/>
        <w:spacing w:line="480" w:lineRule="auto"/>
        <w:ind w:left="0" w:firstLine="710"/>
        <w:jc w:val="both"/>
      </w:pPr>
      <w:r>
        <w:t>Kemudian setelah pembelajaran dengan penggunaan media gambar</w:t>
      </w:r>
      <w:r w:rsidR="006E4338">
        <w:t xml:space="preserve"> diperoleh gambaran</w:t>
      </w:r>
      <w:r>
        <w:t xml:space="preserve"> penguasaan a</w:t>
      </w:r>
      <w:r w:rsidR="00031ABB">
        <w:t>bjad jari yaitu :</w:t>
      </w:r>
    </w:p>
    <w:p w:rsidR="00031ABB" w:rsidRDefault="00510EC0" w:rsidP="00031ABB">
      <w:pPr>
        <w:pStyle w:val="ListParagraph"/>
        <w:numPr>
          <w:ilvl w:val="0"/>
          <w:numId w:val="7"/>
        </w:numPr>
        <w:spacing w:line="480" w:lineRule="auto"/>
        <w:ind w:left="426" w:hanging="284"/>
        <w:jc w:val="both"/>
      </w:pPr>
      <w:r>
        <w:t>SR memperoleh</w:t>
      </w:r>
      <w:r w:rsidR="00031ABB">
        <w:t xml:space="preserve">skor (15), murid ini </w:t>
      </w:r>
      <w:r w:rsidR="00927C55">
        <w:t>tidak tepat</w:t>
      </w:r>
      <w:r w:rsidR="00031ABB">
        <w:t xml:space="preserve"> memperagakan abjad jari dengan sempurna, huruf itu adalah huruf ; H = bentuk ketiga jari tangan (ibu jari, jari telunjuk, dan jari  tengah lurus sejajar), I = jari kelingking tidak lurus dengan sempurna, M = cara memperagakan huruf M tidak sempurna, P = cara peragaan tidak sempurna karena kedua jari tangan  tidak terbentuk dengan sempurna, S = Huruf ini murid tidak dapat memperagakan.</w:t>
      </w:r>
    </w:p>
    <w:p w:rsidR="00031ABB" w:rsidRDefault="00510EC0" w:rsidP="00031ABB">
      <w:pPr>
        <w:pStyle w:val="ListParagraph"/>
        <w:numPr>
          <w:ilvl w:val="0"/>
          <w:numId w:val="7"/>
        </w:numPr>
        <w:spacing w:line="480" w:lineRule="auto"/>
        <w:ind w:left="426" w:hanging="284"/>
        <w:jc w:val="both"/>
      </w:pPr>
      <w:r>
        <w:t>SL memperolehskor</w:t>
      </w:r>
      <w:r w:rsidR="00031ABB">
        <w:t xml:space="preserve"> (16),</w:t>
      </w:r>
      <w:r w:rsidR="00775DAC">
        <w:t xml:space="preserve"> murid ini </w:t>
      </w:r>
      <w:r w:rsidR="00927C55">
        <w:t>tidak tepat</w:t>
      </w:r>
      <w:r w:rsidR="00775DAC">
        <w:t xml:space="preserve"> memperagakan abjad jari dengan sempurna, huruf itu adalah huruf ; F = </w:t>
      </w:r>
      <w:r w:rsidR="00C63086">
        <w:t xml:space="preserve">peragaan </w:t>
      </w:r>
      <w:r w:rsidR="00775DAC">
        <w:t xml:space="preserve">huruf  F jari tangan  menyerupai </w:t>
      </w:r>
      <w:r w:rsidR="00775DAC">
        <w:lastRenderedPageBreak/>
        <w:t xml:space="preserve">huruf D, </w:t>
      </w:r>
      <w:r w:rsidR="009955D1">
        <w:t>L = peragaan huruf ini tidak sesuai karena sebagian jari tangan  tidak melengkung, Q = peragaan kurang sempurna karena tidak semua jari tangan melengkung, R = tidak dapat memperagakan huruf ini.</w:t>
      </w:r>
    </w:p>
    <w:p w:rsidR="00031ABB" w:rsidRDefault="00C4293E" w:rsidP="00031ABB">
      <w:pPr>
        <w:pStyle w:val="ListParagraph"/>
        <w:numPr>
          <w:ilvl w:val="0"/>
          <w:numId w:val="7"/>
        </w:numPr>
        <w:spacing w:line="480" w:lineRule="auto"/>
        <w:ind w:left="426" w:hanging="284"/>
        <w:jc w:val="both"/>
      </w:pPr>
      <w:r>
        <w:t>IK memperoleh</w:t>
      </w:r>
      <w:r w:rsidR="00031ABB">
        <w:t>skor (16),</w:t>
      </w:r>
      <w:r>
        <w:t xml:space="preserve"> murid ini </w:t>
      </w:r>
      <w:r w:rsidR="00927C55">
        <w:t>tidak tepat</w:t>
      </w:r>
      <w:r>
        <w:t xml:space="preserve"> memperagakan abjad jari dengan sempurna, huruf itu adalah huruf ; F = jari keningkin tidak diluruskan, G = peragaan tidak sempurna karena ibu jari tidak  melengkung, </w:t>
      </w:r>
      <w:r w:rsidR="00C00762">
        <w:t xml:space="preserve">I = jari kelingking tidak lurus dengan sempurna, K = </w:t>
      </w:r>
      <w:r w:rsidR="00C57CB6">
        <w:t>ketiga jari tangan tidak melengkun</w:t>
      </w:r>
      <w:r w:rsidR="006A1387">
        <w:t>g</w:t>
      </w:r>
      <w:r w:rsidR="00C57CB6">
        <w:t xml:space="preserve"> dengan sempuna.</w:t>
      </w:r>
    </w:p>
    <w:p w:rsidR="00031ABB" w:rsidRDefault="00927C55" w:rsidP="00031ABB">
      <w:pPr>
        <w:pStyle w:val="ListParagraph"/>
        <w:numPr>
          <w:ilvl w:val="0"/>
          <w:numId w:val="7"/>
        </w:numPr>
        <w:spacing w:line="480" w:lineRule="auto"/>
        <w:ind w:left="426" w:hanging="284"/>
        <w:jc w:val="both"/>
      </w:pPr>
      <w:r>
        <w:t xml:space="preserve">TA </w:t>
      </w:r>
      <w:r w:rsidR="00510EC0">
        <w:t>memperolehskor</w:t>
      </w:r>
      <w:r w:rsidR="009A5B12">
        <w:t xml:space="preserve"> (17), murid ini </w:t>
      </w:r>
      <w:r>
        <w:t>tidak tepat</w:t>
      </w:r>
      <w:r w:rsidR="009A5B12">
        <w:t xml:space="preserve"> memperagakan abjad jari dengan sempurna, huruf itu adalah huruf ; G = peragaan tidak sempurna karena ibu jari tidak melengkung, </w:t>
      </w:r>
      <w:r>
        <w:t>J = peragaan huruf ini tidak sempurna karena cara   menggerakkan dengan cara berlawanan arah, R = peragaan huruf  R ibu jari mengikuti bentuk jari telunjuk.</w:t>
      </w:r>
    </w:p>
    <w:p w:rsidR="00C16EAB" w:rsidRPr="00B45EEA" w:rsidRDefault="00510EC0" w:rsidP="00031ABB">
      <w:pPr>
        <w:pStyle w:val="ListParagraph"/>
        <w:spacing w:line="480" w:lineRule="auto"/>
        <w:ind w:left="0" w:firstLine="710"/>
        <w:jc w:val="both"/>
      </w:pPr>
      <w:r>
        <w:t>Dari hasilskor</w:t>
      </w:r>
      <w:r w:rsidR="00C16EAB" w:rsidRPr="00B45EEA">
        <w:t xml:space="preserve"> di atas diko</w:t>
      </w:r>
      <w:r w:rsidR="008D560C">
        <w:t>n</w:t>
      </w:r>
      <w:r w:rsidR="00C16EAB" w:rsidRPr="00B45EEA">
        <w:t>versi kedalam nilai.Maka diperoleh nilai kemampu</w:t>
      </w:r>
      <w:r>
        <w:t>an belajar sebelum dan setelah pengguna</w:t>
      </w:r>
      <w:r w:rsidR="00EC3CF0">
        <w:t>an media gambar.</w:t>
      </w:r>
    </w:p>
    <w:p w:rsidR="00C16EAB" w:rsidRDefault="00C16EAB" w:rsidP="00031ABB">
      <w:pPr>
        <w:pStyle w:val="ListParagraph"/>
        <w:spacing w:line="480" w:lineRule="auto"/>
        <w:ind w:left="0" w:firstLine="710"/>
        <w:jc w:val="both"/>
      </w:pPr>
      <w:r>
        <w:t>Data tersebut di atas dapat  diartikan bahwa dari keempat murid  memperoleh hasil tes akhir lebih tinggi dari hasil tes awal sehingga dapat dikatakan bahwa ada penin</w:t>
      </w:r>
      <w:r w:rsidR="00031ABB">
        <w:t xml:space="preserve">gkatan kemampuan belajar </w:t>
      </w:r>
      <w:r>
        <w:t xml:space="preserve">abjad jari murid tunarungu kelas dasar IV SLB </w:t>
      </w:r>
      <w:r w:rsidRPr="00DE6B2E">
        <w:t>Yayasan Pendidikan</w:t>
      </w:r>
      <w:r>
        <w:t xml:space="preserve"> Bunga</w:t>
      </w:r>
      <w:r w:rsidR="006D5184">
        <w:t xml:space="preserve"> B</w:t>
      </w:r>
      <w:r>
        <w:t>iraeng Kec. Bontonompo Kab. Gowa. Murid</w:t>
      </w:r>
      <w:r w:rsidR="002E7691">
        <w:t xml:space="preserve"> SR</w:t>
      </w:r>
      <w:r>
        <w:t xml:space="preserve"> mempero</w:t>
      </w:r>
      <w:r w:rsidR="002E7691">
        <w:t>leh nilai</w:t>
      </w:r>
      <w:r w:rsidR="00FF4DC2">
        <w:t>hasil</w:t>
      </w:r>
      <w:r w:rsidR="002E7691">
        <w:t xml:space="preserve"> (40</w:t>
      </w:r>
      <w:r>
        <w:t>),</w:t>
      </w:r>
      <w:r w:rsidR="002E7691">
        <w:t xml:space="preserve"> SL</w:t>
      </w:r>
      <w:r w:rsidR="00BE76A4">
        <w:t xml:space="preserve"> Memperoleh nilai hasil</w:t>
      </w:r>
      <w:r w:rsidR="002E7691">
        <w:t xml:space="preserve"> (45</w:t>
      </w:r>
      <w:r>
        <w:t>),</w:t>
      </w:r>
      <w:r w:rsidR="00D56DD8">
        <w:t xml:space="preserve"> IK memperoleh nilai hasil</w:t>
      </w:r>
      <w:r w:rsidR="002E7691">
        <w:t xml:space="preserve"> (50), dan  TA m</w:t>
      </w:r>
      <w:r w:rsidR="009B68C7">
        <w:t>emperoleh nilai hasil</w:t>
      </w:r>
      <w:r w:rsidR="002E7691">
        <w:t>(45).</w:t>
      </w:r>
      <w:r>
        <w:t xml:space="preserve"> Kemudian setelah pembelajaran dengan penggunaan media g</w:t>
      </w:r>
      <w:r w:rsidR="006E4338">
        <w:t>ambar  diperoleh gambaran kemampuan belajar</w:t>
      </w:r>
      <w:r w:rsidR="002E7691">
        <w:t xml:space="preserve"> abjad </w:t>
      </w:r>
      <w:r w:rsidR="002E7691">
        <w:lastRenderedPageBreak/>
        <w:t>jari</w:t>
      </w:r>
      <w:r>
        <w:t xml:space="preserve"> yaitu, </w:t>
      </w:r>
      <w:r w:rsidR="002E7691">
        <w:t>SRmemperoleh  nilai</w:t>
      </w:r>
      <w:r w:rsidR="009B68C7">
        <w:t xml:space="preserve"> hasil</w:t>
      </w:r>
      <w:r>
        <w:t xml:space="preserve"> (</w:t>
      </w:r>
      <w:r w:rsidR="007C7C32">
        <w:t xml:space="preserve">75), </w:t>
      </w:r>
      <w:r w:rsidR="002E7691">
        <w:t>SL</w:t>
      </w:r>
      <w:r w:rsidR="00405AA3">
        <w:t xml:space="preserve"> memperoleh nilai hasil</w:t>
      </w:r>
      <w:r>
        <w:t xml:space="preserve"> (</w:t>
      </w:r>
      <w:r w:rsidR="002E7691">
        <w:t>80), IK</w:t>
      </w:r>
      <w:r>
        <w:t xml:space="preserve"> memperoleh nilai </w:t>
      </w:r>
      <w:r w:rsidR="00405AA3">
        <w:t>hasil</w:t>
      </w:r>
      <w:r>
        <w:t xml:space="preserve"> (</w:t>
      </w:r>
      <w:r w:rsidR="002E7691">
        <w:t>80), dan TA</w:t>
      </w:r>
      <w:r>
        <w:t xml:space="preserve">  m</w:t>
      </w:r>
      <w:r w:rsidR="00405AA3">
        <w:t xml:space="preserve">emperoleh nilai hasil </w:t>
      </w:r>
      <w:r>
        <w:t>(</w:t>
      </w:r>
      <w:r w:rsidR="002E7691">
        <w:t>85</w:t>
      </w:r>
      <w:r>
        <w:t>)</w:t>
      </w:r>
      <w:r w:rsidR="00081FDA">
        <w:t>.</w:t>
      </w:r>
    </w:p>
    <w:p w:rsidR="00C16EAB" w:rsidRPr="002E7691" w:rsidRDefault="00C16EAB" w:rsidP="002E769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uraian di atas, hal tersebut menunjukkan terdapat peningkatan kemampuan </w:t>
      </w:r>
      <w:r w:rsidR="006E4338">
        <w:rPr>
          <w:rFonts w:ascii="Times New Roman" w:hAnsi="Times New Roman" w:cs="Times New Roman"/>
          <w:sz w:val="24"/>
          <w:szCs w:val="24"/>
        </w:rPr>
        <w:t>belajar</w:t>
      </w:r>
      <w:r w:rsidR="002E7691">
        <w:rPr>
          <w:rFonts w:ascii="Times New Roman" w:hAnsi="Times New Roman" w:cs="Times New Roman"/>
          <w:sz w:val="24"/>
          <w:szCs w:val="24"/>
        </w:rPr>
        <w:t xml:space="preserve"> abjad jari</w:t>
      </w:r>
      <w:r>
        <w:rPr>
          <w:rFonts w:ascii="Times New Roman" w:hAnsi="Times New Roman" w:cs="Times New Roman"/>
          <w:sz w:val="24"/>
          <w:szCs w:val="24"/>
        </w:rPr>
        <w:t xml:space="preserve"> pada   murid tunarungu kelas dasar I</w:t>
      </w:r>
      <w:r w:rsidR="002E7691">
        <w:rPr>
          <w:rFonts w:ascii="Times New Roman" w:hAnsi="Times New Roman" w:cs="Times New Roman"/>
          <w:sz w:val="24"/>
          <w:szCs w:val="24"/>
        </w:rPr>
        <w:t>V</w:t>
      </w:r>
      <w:r w:rsidR="002E7691" w:rsidRPr="002E7691">
        <w:rPr>
          <w:rFonts w:ascii="Times New Roman" w:hAnsi="Times New Roman" w:cs="Times New Roman"/>
          <w:sz w:val="24"/>
          <w:szCs w:val="24"/>
        </w:rPr>
        <w:t>SLB Yayasan Pendidikan Bunga</w:t>
      </w:r>
      <w:r w:rsidR="006D5184">
        <w:rPr>
          <w:rFonts w:ascii="Times New Roman" w:hAnsi="Times New Roman" w:cs="Times New Roman"/>
          <w:sz w:val="24"/>
          <w:szCs w:val="24"/>
        </w:rPr>
        <w:t xml:space="preserve"> B</w:t>
      </w:r>
      <w:r w:rsidR="002E7691" w:rsidRPr="002E7691">
        <w:rPr>
          <w:rFonts w:ascii="Times New Roman" w:hAnsi="Times New Roman" w:cs="Times New Roman"/>
          <w:sz w:val="24"/>
          <w:szCs w:val="24"/>
        </w:rPr>
        <w:t>iraeng Kec. Bontonompo Kab. Gowa</w:t>
      </w:r>
      <w:r>
        <w:rPr>
          <w:rFonts w:ascii="Times New Roman" w:hAnsi="Times New Roman" w:cs="Times New Roman"/>
          <w:sz w:val="24"/>
          <w:szCs w:val="24"/>
        </w:rPr>
        <w:t>setelah penggunaan media  gambar. Dalam artian penggunaan media  gambar dapat meningkatkan hasil belajar  murid tunarungu kelas dasar I</w:t>
      </w:r>
      <w:r w:rsidR="002E7691">
        <w:rPr>
          <w:rFonts w:ascii="Times New Roman" w:hAnsi="Times New Roman" w:cs="Times New Roman"/>
          <w:sz w:val="24"/>
          <w:szCs w:val="24"/>
        </w:rPr>
        <w:t xml:space="preserve">V </w:t>
      </w:r>
      <w:r w:rsidR="002E7691" w:rsidRPr="002E7691">
        <w:rPr>
          <w:rFonts w:ascii="Times New Roman" w:hAnsi="Times New Roman" w:cs="Times New Roman"/>
          <w:sz w:val="24"/>
          <w:szCs w:val="24"/>
        </w:rPr>
        <w:t>SLB Yayasan Pendidikan Bunga</w:t>
      </w:r>
      <w:r w:rsidR="006D5184">
        <w:rPr>
          <w:rFonts w:ascii="Times New Roman" w:hAnsi="Times New Roman" w:cs="Times New Roman"/>
          <w:sz w:val="24"/>
          <w:szCs w:val="24"/>
        </w:rPr>
        <w:t xml:space="preserve"> B</w:t>
      </w:r>
      <w:r w:rsidR="002E7691" w:rsidRPr="002E7691">
        <w:rPr>
          <w:rFonts w:ascii="Times New Roman" w:hAnsi="Times New Roman" w:cs="Times New Roman"/>
          <w:sz w:val="24"/>
          <w:szCs w:val="24"/>
        </w:rPr>
        <w:t>iraeng Kec. Bontonompo Kab. Gowa</w:t>
      </w:r>
      <w:r w:rsidR="002E7691">
        <w:rPr>
          <w:rFonts w:ascii="Times New Roman" w:hAnsi="Times New Roman" w:cs="Times New Roman"/>
          <w:sz w:val="24"/>
          <w:szCs w:val="24"/>
        </w:rPr>
        <w:t>.</w:t>
      </w:r>
    </w:p>
    <w:p w:rsidR="00C16EAB" w:rsidRDefault="00C16EAB" w:rsidP="00B8746B">
      <w:pPr>
        <w:pStyle w:val="ListParagraph"/>
        <w:spacing w:line="480" w:lineRule="auto"/>
        <w:ind w:left="0" w:firstLine="567"/>
        <w:jc w:val="both"/>
      </w:pPr>
    </w:p>
    <w:p w:rsidR="00C16EAB" w:rsidRDefault="00C16EAB" w:rsidP="00B8746B">
      <w:pPr>
        <w:pStyle w:val="ListParagraph"/>
        <w:spacing w:line="480" w:lineRule="auto"/>
        <w:ind w:left="0" w:firstLine="567"/>
        <w:jc w:val="both"/>
      </w:pPr>
    </w:p>
    <w:p w:rsidR="00C16EAB" w:rsidRDefault="00C16EAB" w:rsidP="00B8746B">
      <w:pPr>
        <w:pStyle w:val="ListParagraph"/>
        <w:spacing w:line="480" w:lineRule="auto"/>
        <w:ind w:left="0" w:firstLine="567"/>
        <w:jc w:val="both"/>
      </w:pPr>
    </w:p>
    <w:p w:rsidR="00C16EAB" w:rsidRDefault="00C16EAB" w:rsidP="00B8746B">
      <w:pPr>
        <w:pStyle w:val="ListParagraph"/>
        <w:spacing w:line="480" w:lineRule="auto"/>
        <w:ind w:left="0" w:firstLine="567"/>
        <w:jc w:val="both"/>
      </w:pPr>
    </w:p>
    <w:p w:rsidR="00831C5E" w:rsidRDefault="00831C5E" w:rsidP="00831C5E">
      <w:pPr>
        <w:pStyle w:val="ListParagraph"/>
        <w:spacing w:line="480" w:lineRule="auto"/>
        <w:ind w:left="0" w:firstLine="567"/>
        <w:jc w:val="both"/>
      </w:pPr>
    </w:p>
    <w:sectPr w:rsidR="00831C5E" w:rsidSect="00F523D7">
      <w:headerReference w:type="default" r:id="rId12"/>
      <w:footerReference w:type="default" r:id="rId13"/>
      <w:headerReference w:type="first" r:id="rId14"/>
      <w:footerReference w:type="first" r:id="rId15"/>
      <w:pgSz w:w="12240" w:h="15840"/>
      <w:pgMar w:top="2268" w:right="1701" w:bottom="1701" w:left="2268" w:header="993" w:footer="557" w:gutter="0"/>
      <w:pgNumType w:start="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6D4" w:rsidRDefault="00D706D4" w:rsidP="00B8746B">
      <w:pPr>
        <w:spacing w:after="0" w:line="240" w:lineRule="auto"/>
      </w:pPr>
      <w:r>
        <w:separator/>
      </w:r>
    </w:p>
  </w:endnote>
  <w:endnote w:type="continuationSeparator" w:id="0">
    <w:p w:rsidR="00D706D4" w:rsidRDefault="00D706D4" w:rsidP="00B8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6D" w:rsidRDefault="00ED0C6D">
    <w:pPr>
      <w:pStyle w:val="Footer"/>
      <w:jc w:val="center"/>
    </w:pPr>
  </w:p>
  <w:p w:rsidR="00ED0C6D" w:rsidRDefault="00ED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78825"/>
      <w:docPartObj>
        <w:docPartGallery w:val="Page Numbers (Bottom of Page)"/>
        <w:docPartUnique/>
      </w:docPartObj>
    </w:sdtPr>
    <w:sdtEndPr/>
    <w:sdtContent>
      <w:p w:rsidR="00ED0C6D" w:rsidRDefault="00DC7057">
        <w:pPr>
          <w:pStyle w:val="Footer"/>
          <w:jc w:val="center"/>
        </w:pPr>
        <w:r>
          <w:fldChar w:fldCharType="begin"/>
        </w:r>
        <w:r w:rsidR="005D40CB">
          <w:instrText xml:space="preserve"> PAGE   \* MERGEFORMAT </w:instrText>
        </w:r>
        <w:r>
          <w:fldChar w:fldCharType="separate"/>
        </w:r>
        <w:r w:rsidR="005F16B8">
          <w:rPr>
            <w:noProof/>
          </w:rPr>
          <w:t>39</w:t>
        </w:r>
        <w:r>
          <w:rPr>
            <w:noProof/>
          </w:rPr>
          <w:fldChar w:fldCharType="end"/>
        </w:r>
      </w:p>
    </w:sdtContent>
  </w:sdt>
  <w:p w:rsidR="00054B96" w:rsidRDefault="00054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6D4" w:rsidRDefault="00D706D4" w:rsidP="00B8746B">
      <w:pPr>
        <w:spacing w:after="0" w:line="240" w:lineRule="auto"/>
      </w:pPr>
      <w:r>
        <w:separator/>
      </w:r>
    </w:p>
  </w:footnote>
  <w:footnote w:type="continuationSeparator" w:id="0">
    <w:p w:rsidR="00D706D4" w:rsidRDefault="00D706D4" w:rsidP="00B87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78827"/>
      <w:docPartObj>
        <w:docPartGallery w:val="Page Numbers (Top of Page)"/>
        <w:docPartUnique/>
      </w:docPartObj>
    </w:sdtPr>
    <w:sdtEndPr>
      <w:rPr>
        <w:rFonts w:ascii="Times New Roman" w:hAnsi="Times New Roman" w:cs="Times New Roman"/>
        <w:sz w:val="24"/>
      </w:rPr>
    </w:sdtEndPr>
    <w:sdtContent>
      <w:p w:rsidR="00ED0C6D" w:rsidRPr="00CC1B10" w:rsidRDefault="00DC7057">
        <w:pPr>
          <w:pStyle w:val="Header"/>
          <w:jc w:val="right"/>
          <w:rPr>
            <w:rFonts w:ascii="Times New Roman" w:hAnsi="Times New Roman" w:cs="Times New Roman"/>
            <w:sz w:val="24"/>
          </w:rPr>
        </w:pPr>
        <w:r w:rsidRPr="00CC1B10">
          <w:rPr>
            <w:rFonts w:ascii="Times New Roman" w:hAnsi="Times New Roman" w:cs="Times New Roman"/>
            <w:sz w:val="24"/>
          </w:rPr>
          <w:fldChar w:fldCharType="begin"/>
        </w:r>
        <w:r w:rsidR="005D40CB" w:rsidRPr="00CC1B10">
          <w:rPr>
            <w:rFonts w:ascii="Times New Roman" w:hAnsi="Times New Roman" w:cs="Times New Roman"/>
            <w:sz w:val="24"/>
          </w:rPr>
          <w:instrText xml:space="preserve"> PAGE   \* MERGEFORMAT </w:instrText>
        </w:r>
        <w:r w:rsidRPr="00CC1B10">
          <w:rPr>
            <w:rFonts w:ascii="Times New Roman" w:hAnsi="Times New Roman" w:cs="Times New Roman"/>
            <w:sz w:val="24"/>
          </w:rPr>
          <w:fldChar w:fldCharType="separate"/>
        </w:r>
        <w:r w:rsidR="005F16B8">
          <w:rPr>
            <w:rFonts w:ascii="Times New Roman" w:hAnsi="Times New Roman" w:cs="Times New Roman"/>
            <w:noProof/>
            <w:sz w:val="24"/>
          </w:rPr>
          <w:t>45</w:t>
        </w:r>
        <w:r w:rsidRPr="00CC1B10">
          <w:rPr>
            <w:rFonts w:ascii="Times New Roman" w:hAnsi="Times New Roman" w:cs="Times New Roman"/>
            <w:noProof/>
            <w:sz w:val="24"/>
          </w:rPr>
          <w:fldChar w:fldCharType="end"/>
        </w:r>
      </w:p>
    </w:sdtContent>
  </w:sdt>
  <w:p w:rsidR="00054B96" w:rsidRDefault="00054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6D" w:rsidRDefault="00ED0C6D">
    <w:pPr>
      <w:pStyle w:val="Header"/>
      <w:jc w:val="right"/>
    </w:pPr>
  </w:p>
  <w:p w:rsidR="00ED0C6D" w:rsidRDefault="00ED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088C"/>
    <w:multiLevelType w:val="hybridMultilevel"/>
    <w:tmpl w:val="2EDAD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E183E"/>
    <w:multiLevelType w:val="hybridMultilevel"/>
    <w:tmpl w:val="7348E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2179B"/>
    <w:multiLevelType w:val="hybridMultilevel"/>
    <w:tmpl w:val="9BC454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55612"/>
    <w:multiLevelType w:val="hybridMultilevel"/>
    <w:tmpl w:val="4E3A9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697145"/>
    <w:multiLevelType w:val="hybridMultilevel"/>
    <w:tmpl w:val="73EC93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4E314C6"/>
    <w:multiLevelType w:val="hybridMultilevel"/>
    <w:tmpl w:val="85EC3410"/>
    <w:lvl w:ilvl="0" w:tplc="4B00B83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770A08"/>
    <w:multiLevelType w:val="hybridMultilevel"/>
    <w:tmpl w:val="7348E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746B"/>
    <w:rsid w:val="00002C5F"/>
    <w:rsid w:val="000163A5"/>
    <w:rsid w:val="000170FC"/>
    <w:rsid w:val="00022003"/>
    <w:rsid w:val="00024958"/>
    <w:rsid w:val="00031ABB"/>
    <w:rsid w:val="00032A55"/>
    <w:rsid w:val="00047469"/>
    <w:rsid w:val="000546B8"/>
    <w:rsid w:val="00054B96"/>
    <w:rsid w:val="000559AB"/>
    <w:rsid w:val="000638FF"/>
    <w:rsid w:val="0006571C"/>
    <w:rsid w:val="00073F78"/>
    <w:rsid w:val="00074D0F"/>
    <w:rsid w:val="00081FDA"/>
    <w:rsid w:val="00082F68"/>
    <w:rsid w:val="00090124"/>
    <w:rsid w:val="000A7700"/>
    <w:rsid w:val="000B114E"/>
    <w:rsid w:val="000C0C69"/>
    <w:rsid w:val="000E6F77"/>
    <w:rsid w:val="000F1D64"/>
    <w:rsid w:val="00107B45"/>
    <w:rsid w:val="001160EF"/>
    <w:rsid w:val="00121064"/>
    <w:rsid w:val="00121FAF"/>
    <w:rsid w:val="001452E8"/>
    <w:rsid w:val="001536E9"/>
    <w:rsid w:val="00165D2A"/>
    <w:rsid w:val="001737A9"/>
    <w:rsid w:val="00174E2E"/>
    <w:rsid w:val="001828E6"/>
    <w:rsid w:val="00185A17"/>
    <w:rsid w:val="001C3EA4"/>
    <w:rsid w:val="001C44B0"/>
    <w:rsid w:val="001C48E1"/>
    <w:rsid w:val="001C4A7B"/>
    <w:rsid w:val="001C7451"/>
    <w:rsid w:val="001D054F"/>
    <w:rsid w:val="001E5F93"/>
    <w:rsid w:val="001E7159"/>
    <w:rsid w:val="00206F32"/>
    <w:rsid w:val="00226FF3"/>
    <w:rsid w:val="002447D8"/>
    <w:rsid w:val="002447F1"/>
    <w:rsid w:val="00252BEC"/>
    <w:rsid w:val="00264185"/>
    <w:rsid w:val="00286E31"/>
    <w:rsid w:val="00287B12"/>
    <w:rsid w:val="002C3213"/>
    <w:rsid w:val="002D1895"/>
    <w:rsid w:val="002E7691"/>
    <w:rsid w:val="002F4D19"/>
    <w:rsid w:val="003004E7"/>
    <w:rsid w:val="00306C98"/>
    <w:rsid w:val="00327263"/>
    <w:rsid w:val="00332E13"/>
    <w:rsid w:val="0033385D"/>
    <w:rsid w:val="00341D71"/>
    <w:rsid w:val="00351D95"/>
    <w:rsid w:val="00353CE1"/>
    <w:rsid w:val="0035561E"/>
    <w:rsid w:val="00355802"/>
    <w:rsid w:val="003615D2"/>
    <w:rsid w:val="0039006C"/>
    <w:rsid w:val="00391325"/>
    <w:rsid w:val="00396751"/>
    <w:rsid w:val="003A76FB"/>
    <w:rsid w:val="003B065A"/>
    <w:rsid w:val="003B27A8"/>
    <w:rsid w:val="003C0A63"/>
    <w:rsid w:val="003C3660"/>
    <w:rsid w:val="003C6194"/>
    <w:rsid w:val="003D2A7B"/>
    <w:rsid w:val="003D4035"/>
    <w:rsid w:val="003E35B2"/>
    <w:rsid w:val="003E7D50"/>
    <w:rsid w:val="003F0A78"/>
    <w:rsid w:val="00405677"/>
    <w:rsid w:val="00405AA3"/>
    <w:rsid w:val="00411DF3"/>
    <w:rsid w:val="0041659F"/>
    <w:rsid w:val="00422EC1"/>
    <w:rsid w:val="00433BC5"/>
    <w:rsid w:val="00440E1F"/>
    <w:rsid w:val="00441F9F"/>
    <w:rsid w:val="00444303"/>
    <w:rsid w:val="00447342"/>
    <w:rsid w:val="004532AC"/>
    <w:rsid w:val="00463D2D"/>
    <w:rsid w:val="004644BA"/>
    <w:rsid w:val="00480C34"/>
    <w:rsid w:val="00481CA8"/>
    <w:rsid w:val="004A0950"/>
    <w:rsid w:val="004A6308"/>
    <w:rsid w:val="004A6ABB"/>
    <w:rsid w:val="004C5BCD"/>
    <w:rsid w:val="004C7D91"/>
    <w:rsid w:val="004D047A"/>
    <w:rsid w:val="004F7463"/>
    <w:rsid w:val="00510EC0"/>
    <w:rsid w:val="005215F5"/>
    <w:rsid w:val="005256FA"/>
    <w:rsid w:val="00536DE2"/>
    <w:rsid w:val="00545D18"/>
    <w:rsid w:val="0055297F"/>
    <w:rsid w:val="0056226C"/>
    <w:rsid w:val="0056258C"/>
    <w:rsid w:val="00573CD5"/>
    <w:rsid w:val="005811A7"/>
    <w:rsid w:val="005873F0"/>
    <w:rsid w:val="00593A57"/>
    <w:rsid w:val="00596899"/>
    <w:rsid w:val="005A163A"/>
    <w:rsid w:val="005C4A80"/>
    <w:rsid w:val="005C6B1E"/>
    <w:rsid w:val="005D40CB"/>
    <w:rsid w:val="005D6285"/>
    <w:rsid w:val="005F16B8"/>
    <w:rsid w:val="005F193E"/>
    <w:rsid w:val="005F722D"/>
    <w:rsid w:val="006166A0"/>
    <w:rsid w:val="0061758D"/>
    <w:rsid w:val="0062481E"/>
    <w:rsid w:val="00624A6F"/>
    <w:rsid w:val="00627B89"/>
    <w:rsid w:val="0063016E"/>
    <w:rsid w:val="00641CA1"/>
    <w:rsid w:val="0064743C"/>
    <w:rsid w:val="00653526"/>
    <w:rsid w:val="00697B2B"/>
    <w:rsid w:val="006A068F"/>
    <w:rsid w:val="006A1387"/>
    <w:rsid w:val="006A372F"/>
    <w:rsid w:val="006B6BB5"/>
    <w:rsid w:val="006D5184"/>
    <w:rsid w:val="006E05CF"/>
    <w:rsid w:val="006E12C8"/>
    <w:rsid w:val="006E4338"/>
    <w:rsid w:val="00700776"/>
    <w:rsid w:val="00711219"/>
    <w:rsid w:val="00715874"/>
    <w:rsid w:val="00723C09"/>
    <w:rsid w:val="00742B9D"/>
    <w:rsid w:val="00743F83"/>
    <w:rsid w:val="007441F0"/>
    <w:rsid w:val="007443F9"/>
    <w:rsid w:val="00746ADE"/>
    <w:rsid w:val="00752395"/>
    <w:rsid w:val="00775DAC"/>
    <w:rsid w:val="0078082A"/>
    <w:rsid w:val="00794580"/>
    <w:rsid w:val="007A54CA"/>
    <w:rsid w:val="007B7047"/>
    <w:rsid w:val="007C178C"/>
    <w:rsid w:val="007C56D2"/>
    <w:rsid w:val="007C7C32"/>
    <w:rsid w:val="007E4836"/>
    <w:rsid w:val="007F4942"/>
    <w:rsid w:val="007F7981"/>
    <w:rsid w:val="008061EB"/>
    <w:rsid w:val="008242C1"/>
    <w:rsid w:val="00831C5E"/>
    <w:rsid w:val="00832BF0"/>
    <w:rsid w:val="00837828"/>
    <w:rsid w:val="008732DB"/>
    <w:rsid w:val="008763C4"/>
    <w:rsid w:val="008D1DE6"/>
    <w:rsid w:val="008D4C3F"/>
    <w:rsid w:val="008D560C"/>
    <w:rsid w:val="008E36CD"/>
    <w:rsid w:val="008F12C9"/>
    <w:rsid w:val="008F749D"/>
    <w:rsid w:val="009001BA"/>
    <w:rsid w:val="0090120B"/>
    <w:rsid w:val="009067D4"/>
    <w:rsid w:val="00925C6F"/>
    <w:rsid w:val="00927C55"/>
    <w:rsid w:val="00930177"/>
    <w:rsid w:val="009519BA"/>
    <w:rsid w:val="009715B7"/>
    <w:rsid w:val="00975EC0"/>
    <w:rsid w:val="00983AD3"/>
    <w:rsid w:val="00987B49"/>
    <w:rsid w:val="009909EE"/>
    <w:rsid w:val="009955D1"/>
    <w:rsid w:val="009A2E9F"/>
    <w:rsid w:val="009A5B12"/>
    <w:rsid w:val="009B2E27"/>
    <w:rsid w:val="009B68C7"/>
    <w:rsid w:val="009B6DB3"/>
    <w:rsid w:val="009D1C5D"/>
    <w:rsid w:val="009E134E"/>
    <w:rsid w:val="009E7AE0"/>
    <w:rsid w:val="00A03EC1"/>
    <w:rsid w:val="00A23D12"/>
    <w:rsid w:val="00A260BB"/>
    <w:rsid w:val="00A355E2"/>
    <w:rsid w:val="00A36563"/>
    <w:rsid w:val="00A435AF"/>
    <w:rsid w:val="00A45931"/>
    <w:rsid w:val="00A477C9"/>
    <w:rsid w:val="00A5042E"/>
    <w:rsid w:val="00A65E91"/>
    <w:rsid w:val="00A6699F"/>
    <w:rsid w:val="00A66AC9"/>
    <w:rsid w:val="00A71D1F"/>
    <w:rsid w:val="00A74DC0"/>
    <w:rsid w:val="00A80592"/>
    <w:rsid w:val="00A9283A"/>
    <w:rsid w:val="00A933B5"/>
    <w:rsid w:val="00A94AC6"/>
    <w:rsid w:val="00AA2889"/>
    <w:rsid w:val="00AA7B80"/>
    <w:rsid w:val="00AB601C"/>
    <w:rsid w:val="00AB7931"/>
    <w:rsid w:val="00AE368B"/>
    <w:rsid w:val="00B008BB"/>
    <w:rsid w:val="00B02E22"/>
    <w:rsid w:val="00B076F2"/>
    <w:rsid w:val="00B113B5"/>
    <w:rsid w:val="00B15087"/>
    <w:rsid w:val="00B17DF2"/>
    <w:rsid w:val="00B21186"/>
    <w:rsid w:val="00B2652A"/>
    <w:rsid w:val="00B30EDC"/>
    <w:rsid w:val="00B34A27"/>
    <w:rsid w:val="00B4622C"/>
    <w:rsid w:val="00B60173"/>
    <w:rsid w:val="00B85A6B"/>
    <w:rsid w:val="00B8746B"/>
    <w:rsid w:val="00B877F9"/>
    <w:rsid w:val="00B90DF0"/>
    <w:rsid w:val="00B91812"/>
    <w:rsid w:val="00B91997"/>
    <w:rsid w:val="00BB7C59"/>
    <w:rsid w:val="00BD78F5"/>
    <w:rsid w:val="00BE76A4"/>
    <w:rsid w:val="00BF7456"/>
    <w:rsid w:val="00C00762"/>
    <w:rsid w:val="00C0583A"/>
    <w:rsid w:val="00C16EAB"/>
    <w:rsid w:val="00C253A1"/>
    <w:rsid w:val="00C27CB4"/>
    <w:rsid w:val="00C33406"/>
    <w:rsid w:val="00C34870"/>
    <w:rsid w:val="00C34A69"/>
    <w:rsid w:val="00C35C16"/>
    <w:rsid w:val="00C36E8C"/>
    <w:rsid w:val="00C37968"/>
    <w:rsid w:val="00C4293E"/>
    <w:rsid w:val="00C57CB6"/>
    <w:rsid w:val="00C604A8"/>
    <w:rsid w:val="00C63086"/>
    <w:rsid w:val="00C740CB"/>
    <w:rsid w:val="00C96623"/>
    <w:rsid w:val="00CC1B10"/>
    <w:rsid w:val="00CC3675"/>
    <w:rsid w:val="00CC633B"/>
    <w:rsid w:val="00CD6D93"/>
    <w:rsid w:val="00CE3EC0"/>
    <w:rsid w:val="00D0544A"/>
    <w:rsid w:val="00D22EDA"/>
    <w:rsid w:val="00D3336F"/>
    <w:rsid w:val="00D34DDF"/>
    <w:rsid w:val="00D56DD8"/>
    <w:rsid w:val="00D66BDA"/>
    <w:rsid w:val="00D706D4"/>
    <w:rsid w:val="00D73BFE"/>
    <w:rsid w:val="00D8316B"/>
    <w:rsid w:val="00D8340B"/>
    <w:rsid w:val="00D870B3"/>
    <w:rsid w:val="00D87CE2"/>
    <w:rsid w:val="00DA49CD"/>
    <w:rsid w:val="00DC23F2"/>
    <w:rsid w:val="00DC7057"/>
    <w:rsid w:val="00DC7306"/>
    <w:rsid w:val="00DE6B2E"/>
    <w:rsid w:val="00DF7222"/>
    <w:rsid w:val="00E03E8A"/>
    <w:rsid w:val="00E11D1B"/>
    <w:rsid w:val="00E26719"/>
    <w:rsid w:val="00E63E0F"/>
    <w:rsid w:val="00E722FD"/>
    <w:rsid w:val="00E82446"/>
    <w:rsid w:val="00E83972"/>
    <w:rsid w:val="00E84AD7"/>
    <w:rsid w:val="00EC1540"/>
    <w:rsid w:val="00EC3CF0"/>
    <w:rsid w:val="00ED0C6D"/>
    <w:rsid w:val="00EE2797"/>
    <w:rsid w:val="00EE6AA5"/>
    <w:rsid w:val="00EF602F"/>
    <w:rsid w:val="00EF6C27"/>
    <w:rsid w:val="00EF6F2D"/>
    <w:rsid w:val="00F02391"/>
    <w:rsid w:val="00F0592B"/>
    <w:rsid w:val="00F07011"/>
    <w:rsid w:val="00F20C89"/>
    <w:rsid w:val="00F20F56"/>
    <w:rsid w:val="00F35495"/>
    <w:rsid w:val="00F421DE"/>
    <w:rsid w:val="00F523D7"/>
    <w:rsid w:val="00F576A5"/>
    <w:rsid w:val="00F64203"/>
    <w:rsid w:val="00F767E5"/>
    <w:rsid w:val="00F83FBD"/>
    <w:rsid w:val="00FA7C3D"/>
    <w:rsid w:val="00FD2131"/>
    <w:rsid w:val="00FE33FD"/>
    <w:rsid w:val="00FF4DC2"/>
    <w:rsid w:val="00FF5BA6"/>
    <w:rsid w:val="00FF79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46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746B"/>
    <w:pPr>
      <w:spacing w:after="0" w:line="240" w:lineRule="auto"/>
      <w:ind w:left="720"/>
      <w:contextualSpacing/>
    </w:pPr>
    <w:rPr>
      <w:rFonts w:ascii="Times New Roman" w:eastAsia="Times New Roman" w:hAnsi="Times New Roman" w:cs="Times New Roman"/>
      <w:sz w:val="24"/>
      <w:szCs w:val="24"/>
      <w:lang w:val="en-GB"/>
    </w:rPr>
  </w:style>
  <w:style w:type="table" w:styleId="TableGrid">
    <w:name w:val="Table Grid"/>
    <w:basedOn w:val="TableNormal"/>
    <w:uiPriority w:val="59"/>
    <w:rsid w:val="00B8746B"/>
    <w:pPr>
      <w:spacing w:after="0" w:line="240" w:lineRule="auto"/>
      <w:jc w:val="center"/>
    </w:pPr>
    <w:rPr>
      <w:rFonts w:ascii="Times New Roman" w:eastAsia="Times New Roman" w:hAnsi="Times New Roman" w:cs="Times New Roman"/>
      <w:sz w:val="24"/>
      <w:szCs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7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46B"/>
    <w:rPr>
      <w:rFonts w:ascii="Tahoma" w:eastAsiaTheme="minorEastAsia" w:hAnsi="Tahoma" w:cs="Tahoma"/>
      <w:sz w:val="16"/>
      <w:szCs w:val="16"/>
    </w:rPr>
  </w:style>
  <w:style w:type="paragraph" w:styleId="Header">
    <w:name w:val="header"/>
    <w:basedOn w:val="Normal"/>
    <w:link w:val="HeaderChar"/>
    <w:uiPriority w:val="99"/>
    <w:unhideWhenUsed/>
    <w:rsid w:val="00B8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46B"/>
    <w:rPr>
      <w:rFonts w:eastAsiaTheme="minorEastAsia"/>
    </w:rPr>
  </w:style>
  <w:style w:type="paragraph" w:styleId="Footer">
    <w:name w:val="footer"/>
    <w:basedOn w:val="Normal"/>
    <w:link w:val="FooterChar"/>
    <w:uiPriority w:val="99"/>
    <w:unhideWhenUsed/>
    <w:rsid w:val="00B8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46B"/>
    <w:rPr>
      <w:rFonts w:eastAsiaTheme="minorEastAsia"/>
    </w:rPr>
  </w:style>
  <w:style w:type="character" w:styleId="PlaceholderText">
    <w:name w:val="Placeholder Text"/>
    <w:basedOn w:val="DefaultParagraphFont"/>
    <w:uiPriority w:val="99"/>
    <w:semiHidden/>
    <w:rsid w:val="0064743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Tes awal </c:v>
                </c:pt>
              </c:strCache>
            </c:strRef>
          </c:tx>
          <c:invertIfNegative val="0"/>
          <c:cat>
            <c:strRef>
              <c:f>Sheet1!$A$2:$A$5</c:f>
              <c:strCache>
                <c:ptCount val="4"/>
                <c:pt idx="0">
                  <c:v>SR</c:v>
                </c:pt>
                <c:pt idx="1">
                  <c:v>SL</c:v>
                </c:pt>
                <c:pt idx="2">
                  <c:v>IK</c:v>
                </c:pt>
                <c:pt idx="3">
                  <c:v>TA</c:v>
                </c:pt>
              </c:strCache>
            </c:strRef>
          </c:cat>
          <c:val>
            <c:numRef>
              <c:f>Sheet1!$B$2:$B$5</c:f>
              <c:numCache>
                <c:formatCode>General</c:formatCode>
                <c:ptCount val="4"/>
                <c:pt idx="0">
                  <c:v>40</c:v>
                </c:pt>
                <c:pt idx="1">
                  <c:v>45</c:v>
                </c:pt>
                <c:pt idx="2">
                  <c:v>50</c:v>
                </c:pt>
                <c:pt idx="3">
                  <c:v>45</c:v>
                </c:pt>
              </c:numCache>
            </c:numRef>
          </c:val>
        </c:ser>
        <c:ser>
          <c:idx val="1"/>
          <c:order val="1"/>
          <c:tx>
            <c:strRef>
              <c:f>Sheet1!$C$1</c:f>
              <c:strCache>
                <c:ptCount val="1"/>
                <c:pt idx="0">
                  <c:v>Column1</c:v>
                </c:pt>
              </c:strCache>
            </c:strRef>
          </c:tx>
          <c:invertIfNegative val="0"/>
          <c:cat>
            <c:strRef>
              <c:f>Sheet1!$A$2:$A$5</c:f>
              <c:strCache>
                <c:ptCount val="4"/>
                <c:pt idx="0">
                  <c:v>SR</c:v>
                </c:pt>
                <c:pt idx="1">
                  <c:v>SL</c:v>
                </c:pt>
                <c:pt idx="2">
                  <c:v>IK</c:v>
                </c:pt>
                <c:pt idx="3">
                  <c:v>TA</c:v>
                </c:pt>
              </c:strCache>
            </c:strRef>
          </c:cat>
          <c:val>
            <c:numRef>
              <c:f>Sheet1!$C$2:$C$5</c:f>
              <c:numCache>
                <c:formatCode>General</c:formatCode>
                <c:ptCount val="4"/>
              </c:numCache>
            </c:numRef>
          </c:val>
        </c:ser>
        <c:ser>
          <c:idx val="2"/>
          <c:order val="2"/>
          <c:tx>
            <c:strRef>
              <c:f>Sheet1!$D$1</c:f>
              <c:strCache>
                <c:ptCount val="1"/>
                <c:pt idx="0">
                  <c:v>Column2</c:v>
                </c:pt>
              </c:strCache>
            </c:strRef>
          </c:tx>
          <c:invertIfNegative val="0"/>
          <c:cat>
            <c:strRef>
              <c:f>Sheet1!$A$2:$A$5</c:f>
              <c:strCache>
                <c:ptCount val="4"/>
                <c:pt idx="0">
                  <c:v>SR</c:v>
                </c:pt>
                <c:pt idx="1">
                  <c:v>SL</c:v>
                </c:pt>
                <c:pt idx="2">
                  <c:v>IK</c:v>
                </c:pt>
                <c:pt idx="3">
                  <c:v>TA</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27670912"/>
        <c:axId val="127676800"/>
      </c:barChart>
      <c:catAx>
        <c:axId val="127670912"/>
        <c:scaling>
          <c:orientation val="minMax"/>
        </c:scaling>
        <c:delete val="0"/>
        <c:axPos val="b"/>
        <c:majorTickMark val="out"/>
        <c:minorTickMark val="none"/>
        <c:tickLblPos val="nextTo"/>
        <c:crossAx val="127676800"/>
        <c:crosses val="autoZero"/>
        <c:auto val="1"/>
        <c:lblAlgn val="ctr"/>
        <c:lblOffset val="100"/>
        <c:noMultiLvlLbl val="0"/>
      </c:catAx>
      <c:valAx>
        <c:axId val="127676800"/>
        <c:scaling>
          <c:orientation val="minMax"/>
          <c:max val="100"/>
        </c:scaling>
        <c:delete val="0"/>
        <c:axPos val="l"/>
        <c:majorGridlines/>
        <c:numFmt formatCode="General" sourceLinked="1"/>
        <c:majorTickMark val="out"/>
        <c:minorTickMark val="none"/>
        <c:tickLblPos val="nextTo"/>
        <c:crossAx val="127670912"/>
        <c:crosses val="autoZero"/>
        <c:crossBetween val="between"/>
        <c:majorUnit val="10"/>
      </c:valAx>
    </c:plotArea>
    <c:legend>
      <c:legendPos val="r"/>
      <c:legendEntry>
        <c:idx val="1"/>
        <c:delete val="1"/>
      </c:legendEntry>
      <c:legendEntry>
        <c:idx val="2"/>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Column1</c:v>
                </c:pt>
              </c:strCache>
            </c:strRef>
          </c:tx>
          <c:invertIfNegative val="0"/>
          <c:cat>
            <c:strRef>
              <c:f>Sheet1!$A$2:$A$5</c:f>
              <c:strCache>
                <c:ptCount val="4"/>
                <c:pt idx="0">
                  <c:v>SR</c:v>
                </c:pt>
                <c:pt idx="1">
                  <c:v>SL</c:v>
                </c:pt>
                <c:pt idx="2">
                  <c:v>IK</c:v>
                </c:pt>
                <c:pt idx="3">
                  <c:v>TA</c:v>
                </c:pt>
              </c:strCache>
            </c:strRef>
          </c:cat>
          <c:val>
            <c:numRef>
              <c:f>Sheet1!$B$2:$B$5</c:f>
              <c:numCache>
                <c:formatCode>General</c:formatCode>
                <c:ptCount val="4"/>
              </c:numCache>
            </c:numRef>
          </c:val>
        </c:ser>
        <c:ser>
          <c:idx val="1"/>
          <c:order val="1"/>
          <c:tx>
            <c:strRef>
              <c:f>Sheet1!$C$1</c:f>
              <c:strCache>
                <c:ptCount val="1"/>
                <c:pt idx="0">
                  <c:v>tes akhir</c:v>
                </c:pt>
              </c:strCache>
            </c:strRef>
          </c:tx>
          <c:invertIfNegative val="0"/>
          <c:cat>
            <c:strRef>
              <c:f>Sheet1!$A$2:$A$5</c:f>
              <c:strCache>
                <c:ptCount val="4"/>
                <c:pt idx="0">
                  <c:v>SR</c:v>
                </c:pt>
                <c:pt idx="1">
                  <c:v>SL</c:v>
                </c:pt>
                <c:pt idx="2">
                  <c:v>IK</c:v>
                </c:pt>
                <c:pt idx="3">
                  <c:v>TA</c:v>
                </c:pt>
              </c:strCache>
            </c:strRef>
          </c:cat>
          <c:val>
            <c:numRef>
              <c:f>Sheet1!$C$2:$C$5</c:f>
              <c:numCache>
                <c:formatCode>General</c:formatCode>
                <c:ptCount val="4"/>
                <c:pt idx="0">
                  <c:v>75</c:v>
                </c:pt>
                <c:pt idx="1">
                  <c:v>80</c:v>
                </c:pt>
                <c:pt idx="2">
                  <c:v>80</c:v>
                </c:pt>
                <c:pt idx="3">
                  <c:v>85</c:v>
                </c:pt>
              </c:numCache>
            </c:numRef>
          </c:val>
        </c:ser>
        <c:ser>
          <c:idx val="2"/>
          <c:order val="2"/>
          <c:tx>
            <c:strRef>
              <c:f>Sheet1!$D$1</c:f>
              <c:strCache>
                <c:ptCount val="1"/>
                <c:pt idx="0">
                  <c:v>Series 3</c:v>
                </c:pt>
              </c:strCache>
            </c:strRef>
          </c:tx>
          <c:invertIfNegative val="0"/>
          <c:cat>
            <c:strRef>
              <c:f>Sheet1!$A$2:$A$5</c:f>
              <c:strCache>
                <c:ptCount val="4"/>
                <c:pt idx="0">
                  <c:v>SR</c:v>
                </c:pt>
                <c:pt idx="1">
                  <c:v>SL</c:v>
                </c:pt>
                <c:pt idx="2">
                  <c:v>IK</c:v>
                </c:pt>
                <c:pt idx="3">
                  <c:v>TA</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27711872"/>
        <c:axId val="127713664"/>
      </c:barChart>
      <c:catAx>
        <c:axId val="127711872"/>
        <c:scaling>
          <c:orientation val="minMax"/>
        </c:scaling>
        <c:delete val="0"/>
        <c:axPos val="b"/>
        <c:majorTickMark val="out"/>
        <c:minorTickMark val="none"/>
        <c:tickLblPos val="nextTo"/>
        <c:crossAx val="127713664"/>
        <c:crosses val="autoZero"/>
        <c:auto val="1"/>
        <c:lblAlgn val="ctr"/>
        <c:lblOffset val="100"/>
        <c:noMultiLvlLbl val="0"/>
      </c:catAx>
      <c:valAx>
        <c:axId val="127713664"/>
        <c:scaling>
          <c:orientation val="minMax"/>
          <c:max val="100"/>
          <c:min val="0"/>
        </c:scaling>
        <c:delete val="0"/>
        <c:axPos val="l"/>
        <c:majorGridlines/>
        <c:numFmt formatCode="General" sourceLinked="1"/>
        <c:majorTickMark val="out"/>
        <c:minorTickMark val="none"/>
        <c:tickLblPos val="nextTo"/>
        <c:crossAx val="127711872"/>
        <c:crosses val="autoZero"/>
        <c:crossBetween val="between"/>
        <c:majorUnit val="10"/>
      </c:valAx>
    </c:plotArea>
    <c:legend>
      <c:legendPos val="r"/>
      <c:legendEntry>
        <c:idx val="0"/>
        <c:delete val="1"/>
      </c:legendEntry>
      <c:legendEntry>
        <c:idx val="2"/>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Tes awal</c:v>
                </c:pt>
              </c:strCache>
            </c:strRef>
          </c:tx>
          <c:invertIfNegative val="0"/>
          <c:cat>
            <c:strRef>
              <c:f>Sheet1!$A$2:$A$5</c:f>
              <c:strCache>
                <c:ptCount val="4"/>
                <c:pt idx="0">
                  <c:v>SR</c:v>
                </c:pt>
                <c:pt idx="1">
                  <c:v>SL</c:v>
                </c:pt>
                <c:pt idx="2">
                  <c:v>IK</c:v>
                </c:pt>
                <c:pt idx="3">
                  <c:v>TA</c:v>
                </c:pt>
              </c:strCache>
            </c:strRef>
          </c:cat>
          <c:val>
            <c:numRef>
              <c:f>Sheet1!$B$2:$B$5</c:f>
              <c:numCache>
                <c:formatCode>General</c:formatCode>
                <c:ptCount val="4"/>
                <c:pt idx="0">
                  <c:v>40</c:v>
                </c:pt>
                <c:pt idx="1">
                  <c:v>45</c:v>
                </c:pt>
                <c:pt idx="2">
                  <c:v>50</c:v>
                </c:pt>
                <c:pt idx="3">
                  <c:v>45</c:v>
                </c:pt>
              </c:numCache>
            </c:numRef>
          </c:val>
        </c:ser>
        <c:ser>
          <c:idx val="1"/>
          <c:order val="1"/>
          <c:tx>
            <c:strRef>
              <c:f>Sheet1!$C$1</c:f>
              <c:strCache>
                <c:ptCount val="1"/>
                <c:pt idx="0">
                  <c:v>Tes akhir</c:v>
                </c:pt>
              </c:strCache>
            </c:strRef>
          </c:tx>
          <c:invertIfNegative val="0"/>
          <c:cat>
            <c:strRef>
              <c:f>Sheet1!$A$2:$A$5</c:f>
              <c:strCache>
                <c:ptCount val="4"/>
                <c:pt idx="0">
                  <c:v>SR</c:v>
                </c:pt>
                <c:pt idx="1">
                  <c:v>SL</c:v>
                </c:pt>
                <c:pt idx="2">
                  <c:v>IK</c:v>
                </c:pt>
                <c:pt idx="3">
                  <c:v>TA</c:v>
                </c:pt>
              </c:strCache>
            </c:strRef>
          </c:cat>
          <c:val>
            <c:numRef>
              <c:f>Sheet1!$C$2:$C$5</c:f>
              <c:numCache>
                <c:formatCode>General</c:formatCode>
                <c:ptCount val="4"/>
                <c:pt idx="0">
                  <c:v>75</c:v>
                </c:pt>
                <c:pt idx="1">
                  <c:v>80</c:v>
                </c:pt>
                <c:pt idx="2">
                  <c:v>80</c:v>
                </c:pt>
                <c:pt idx="3">
                  <c:v>85</c:v>
                </c:pt>
              </c:numCache>
            </c:numRef>
          </c:val>
        </c:ser>
        <c:ser>
          <c:idx val="2"/>
          <c:order val="2"/>
          <c:tx>
            <c:strRef>
              <c:f>Sheet1!$D$1</c:f>
              <c:strCache>
                <c:ptCount val="1"/>
                <c:pt idx="0">
                  <c:v>Column1</c:v>
                </c:pt>
              </c:strCache>
            </c:strRef>
          </c:tx>
          <c:invertIfNegative val="0"/>
          <c:cat>
            <c:strRef>
              <c:f>Sheet1!$A$2:$A$5</c:f>
              <c:strCache>
                <c:ptCount val="4"/>
                <c:pt idx="0">
                  <c:v>SR</c:v>
                </c:pt>
                <c:pt idx="1">
                  <c:v>SL</c:v>
                </c:pt>
                <c:pt idx="2">
                  <c:v>IK</c:v>
                </c:pt>
                <c:pt idx="3">
                  <c:v>TA</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26761600"/>
        <c:axId val="126763392"/>
      </c:barChart>
      <c:catAx>
        <c:axId val="126761600"/>
        <c:scaling>
          <c:orientation val="minMax"/>
        </c:scaling>
        <c:delete val="0"/>
        <c:axPos val="b"/>
        <c:majorTickMark val="out"/>
        <c:minorTickMark val="none"/>
        <c:tickLblPos val="nextTo"/>
        <c:crossAx val="126763392"/>
        <c:crosses val="autoZero"/>
        <c:auto val="1"/>
        <c:lblAlgn val="ctr"/>
        <c:lblOffset val="100"/>
        <c:noMultiLvlLbl val="0"/>
      </c:catAx>
      <c:valAx>
        <c:axId val="126763392"/>
        <c:scaling>
          <c:orientation val="minMax"/>
          <c:max val="100"/>
        </c:scaling>
        <c:delete val="0"/>
        <c:axPos val="l"/>
        <c:majorGridlines/>
        <c:numFmt formatCode="General" sourceLinked="1"/>
        <c:majorTickMark val="out"/>
        <c:minorTickMark val="none"/>
        <c:tickLblPos val="nextTo"/>
        <c:crossAx val="126761600"/>
        <c:crosses val="autoZero"/>
        <c:crossBetween val="between"/>
      </c:valAx>
    </c:plotArea>
    <c:legend>
      <c:legendPos val="r"/>
      <c:legendEntry>
        <c:idx val="2"/>
        <c:delete val="1"/>
      </c:legendEntry>
      <c:overlay val="0"/>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F1820-AF3E-4A30-9247-E780531F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2536</TotalTime>
  <Pages>14</Pages>
  <Words>2342</Words>
  <Characters>13352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UDIN</cp:lastModifiedBy>
  <cp:revision>119</cp:revision>
  <cp:lastPrinted>2013-01-18T02:18:00Z</cp:lastPrinted>
  <dcterms:created xsi:type="dcterms:W3CDTF">2010-12-21T17:23:00Z</dcterms:created>
  <dcterms:modified xsi:type="dcterms:W3CDTF">2013-01-18T03:15:00Z</dcterms:modified>
</cp:coreProperties>
</file>