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3" w:rsidRDefault="00900843" w:rsidP="00900843">
      <w:pPr>
        <w:pStyle w:val="Style"/>
        <w:spacing w:line="360" w:lineRule="auto"/>
        <w:ind w:right="19"/>
        <w:jc w:val="center"/>
        <w:rPr>
          <w:b/>
          <w:bCs/>
          <w:lang w:val="en-US"/>
        </w:rPr>
      </w:pPr>
      <w:r w:rsidRPr="00BD71B4">
        <w:rPr>
          <w:b/>
          <w:bCs/>
        </w:rPr>
        <w:t>DAFTAR PUSTAKA</w:t>
      </w:r>
    </w:p>
    <w:p w:rsidR="00900843" w:rsidRDefault="00900843" w:rsidP="00900843">
      <w:pPr>
        <w:pStyle w:val="Style"/>
        <w:spacing w:line="360" w:lineRule="auto"/>
        <w:ind w:left="3408" w:right="19"/>
        <w:rPr>
          <w:b/>
          <w:bCs/>
          <w:lang w:val="en-US"/>
        </w:rPr>
      </w:pPr>
    </w:p>
    <w:p w:rsidR="009816CF" w:rsidRPr="007571F2" w:rsidRDefault="009816CF" w:rsidP="00900843">
      <w:pPr>
        <w:pStyle w:val="Style"/>
        <w:spacing w:line="360" w:lineRule="auto"/>
        <w:ind w:left="3408" w:right="19"/>
        <w:rPr>
          <w:b/>
          <w:bCs/>
          <w:lang w:val="en-US"/>
        </w:rPr>
      </w:pPr>
    </w:p>
    <w:p w:rsidR="0012156B" w:rsidRDefault="0012156B" w:rsidP="0012156B">
      <w:pPr>
        <w:ind w:left="720" w:hanging="720"/>
        <w:jc w:val="both"/>
      </w:pPr>
      <w:r w:rsidRPr="008A0313">
        <w:t xml:space="preserve">Abdurrahman. 1993. </w:t>
      </w:r>
      <w:r w:rsidRPr="008A0313">
        <w:rPr>
          <w:i/>
          <w:iCs/>
        </w:rPr>
        <w:t>Pengelolaan Pengajaran</w:t>
      </w:r>
      <w:r w:rsidRPr="008A0313">
        <w:t xml:space="preserve">. </w:t>
      </w:r>
      <w:smartTag w:uri="urn:schemas-microsoft-com:office:smarttags" w:element="place">
        <w:smartTag w:uri="urn:schemas-microsoft-com:office:smarttags" w:element="City">
          <w:r w:rsidRPr="008A0313">
            <w:t>Ujung Pandang</w:t>
          </w:r>
        </w:smartTag>
      </w:smartTag>
      <w:r w:rsidRPr="008A0313">
        <w:t>: PT. Bintang Selatan.</w:t>
      </w:r>
    </w:p>
    <w:p w:rsidR="0012156B" w:rsidRDefault="0012156B" w:rsidP="00033922">
      <w:pPr>
        <w:ind w:left="720" w:hanging="720"/>
        <w:jc w:val="both"/>
        <w:rPr>
          <w:lang w:val="sv-SE"/>
        </w:rPr>
      </w:pPr>
    </w:p>
    <w:p w:rsidR="009816CF" w:rsidRPr="0058192B" w:rsidRDefault="009816CF" w:rsidP="00033922">
      <w:pPr>
        <w:ind w:left="720" w:hanging="720"/>
        <w:jc w:val="both"/>
        <w:rPr>
          <w:lang w:val="sv-SE"/>
        </w:rPr>
      </w:pPr>
      <w:r w:rsidRPr="0058192B">
        <w:rPr>
          <w:lang w:val="sv-SE"/>
        </w:rPr>
        <w:t>Abdurrahman</w:t>
      </w:r>
      <w:r>
        <w:rPr>
          <w:lang w:val="sv-SE"/>
        </w:rPr>
        <w:t>,</w:t>
      </w:r>
      <w:r w:rsidRPr="0058192B">
        <w:rPr>
          <w:lang w:val="sv-SE"/>
        </w:rPr>
        <w:t xml:space="preserve"> M. 199</w:t>
      </w:r>
      <w:r w:rsidR="00BE0B5B">
        <w:rPr>
          <w:lang w:val="sv-SE"/>
        </w:rPr>
        <w:t>4</w:t>
      </w:r>
      <w:r w:rsidRPr="0058192B">
        <w:rPr>
          <w:lang w:val="sv-SE"/>
        </w:rPr>
        <w:t xml:space="preserve">. </w:t>
      </w:r>
      <w:r w:rsidRPr="00625439">
        <w:rPr>
          <w:i/>
          <w:iCs/>
          <w:lang w:val="sv-SE"/>
        </w:rPr>
        <w:t>Pendidikan Bagi Anak Berkesulitan Belajar</w:t>
      </w:r>
      <w:r w:rsidRPr="0058192B">
        <w:rPr>
          <w:lang w:val="sv-SE"/>
        </w:rPr>
        <w:t>. Jakarta: Dirjen Dikti.</w:t>
      </w:r>
    </w:p>
    <w:p w:rsidR="009816CF" w:rsidRPr="009816CF" w:rsidRDefault="009816CF" w:rsidP="00033922">
      <w:pPr>
        <w:pStyle w:val="Style"/>
        <w:ind w:left="720" w:right="33" w:hanging="720"/>
        <w:jc w:val="both"/>
        <w:rPr>
          <w:b/>
          <w:lang w:val="en-US"/>
        </w:rPr>
      </w:pPr>
    </w:p>
    <w:p w:rsidR="00900843" w:rsidRDefault="00103CFF" w:rsidP="00033922">
      <w:pPr>
        <w:pStyle w:val="Style"/>
        <w:ind w:left="720" w:right="33" w:hanging="720"/>
        <w:jc w:val="both"/>
        <w:rPr>
          <w:lang w:val="en-US"/>
        </w:rPr>
      </w:pPr>
      <w:r>
        <w:rPr>
          <w:lang w:val="en-US"/>
        </w:rPr>
        <w:t>Abimanyu,</w:t>
      </w:r>
      <w:r w:rsidR="008F6F0D">
        <w:rPr>
          <w:lang w:val="en-US"/>
        </w:rPr>
        <w:t>S. &amp; Sulaiman S. 2</w:t>
      </w:r>
      <w:r w:rsidR="00900843">
        <w:rPr>
          <w:lang w:val="en-US"/>
        </w:rPr>
        <w:t xml:space="preserve">003. </w:t>
      </w:r>
      <w:r w:rsidR="00900843">
        <w:rPr>
          <w:i/>
          <w:lang w:val="en-US"/>
        </w:rPr>
        <w:t>Pedoman Penulisan Skripsi</w:t>
      </w:r>
      <w:r w:rsidR="00900843">
        <w:rPr>
          <w:lang w:val="en-US"/>
        </w:rPr>
        <w:t>. Makassar : Perpustakaan FIP UNM</w:t>
      </w:r>
    </w:p>
    <w:p w:rsidR="00900843" w:rsidRPr="00A176E3" w:rsidRDefault="00900843" w:rsidP="00033922">
      <w:pPr>
        <w:pStyle w:val="Style"/>
        <w:ind w:left="720" w:right="33" w:hanging="720"/>
        <w:jc w:val="both"/>
        <w:rPr>
          <w:lang w:val="en-US"/>
        </w:rPr>
      </w:pPr>
    </w:p>
    <w:p w:rsidR="000474F4" w:rsidRDefault="000474F4" w:rsidP="00033922">
      <w:pPr>
        <w:ind w:left="720" w:hanging="720"/>
        <w:jc w:val="both"/>
        <w:rPr>
          <w:lang w:val="sv-SE"/>
        </w:rPr>
      </w:pPr>
      <w:r w:rsidRPr="00ED0841">
        <w:rPr>
          <w:lang w:val="sv-SE"/>
        </w:rPr>
        <w:t>Amin</w:t>
      </w:r>
      <w:r>
        <w:rPr>
          <w:lang w:val="sv-SE"/>
        </w:rPr>
        <w:t>. 1995</w:t>
      </w:r>
      <w:r w:rsidRPr="00ED0841">
        <w:rPr>
          <w:lang w:val="sv-SE"/>
        </w:rPr>
        <w:t xml:space="preserve">. </w:t>
      </w:r>
      <w:r w:rsidRPr="00ED0841">
        <w:rPr>
          <w:i/>
          <w:iCs/>
          <w:lang w:val="sv-SE"/>
        </w:rPr>
        <w:t>Ortopedagogik Anak Tunagrahita</w:t>
      </w:r>
      <w:r w:rsidRPr="00BE632F">
        <w:rPr>
          <w:b/>
          <w:bCs/>
          <w:i/>
          <w:iCs/>
          <w:lang w:val="sv-SE"/>
        </w:rPr>
        <w:t>.</w:t>
      </w:r>
      <w:r w:rsidRPr="00ED0841">
        <w:rPr>
          <w:i/>
          <w:iCs/>
          <w:lang w:val="sv-SE"/>
        </w:rPr>
        <w:t xml:space="preserve"> </w:t>
      </w:r>
      <w:r w:rsidRPr="00BE632F">
        <w:rPr>
          <w:lang w:val="sv-SE"/>
        </w:rPr>
        <w:t>Jakarta</w:t>
      </w:r>
      <w:r w:rsidRPr="00ED0841">
        <w:rPr>
          <w:lang w:val="sv-SE"/>
        </w:rPr>
        <w:t>: Depdikbud Dikti. Proyek Pendidikan Tenaga Guru.</w:t>
      </w:r>
    </w:p>
    <w:p w:rsidR="009D66A4" w:rsidRPr="009D66A4" w:rsidRDefault="009D66A4" w:rsidP="00C049A1">
      <w:pPr>
        <w:spacing w:before="240"/>
        <w:ind w:left="720" w:hanging="720"/>
        <w:jc w:val="both"/>
      </w:pPr>
      <w:r>
        <w:t xml:space="preserve">Azis. 2008. </w:t>
      </w:r>
      <w:r>
        <w:rPr>
          <w:i/>
        </w:rPr>
        <w:t xml:space="preserve">Metode dan Model-Model Mengajar IPS. </w:t>
      </w:r>
      <w:r>
        <w:t>Bandung: Alfabeta</w:t>
      </w:r>
    </w:p>
    <w:p w:rsidR="00C049A1" w:rsidRPr="00033922" w:rsidRDefault="00C049A1" w:rsidP="00C049A1">
      <w:pPr>
        <w:spacing w:before="240"/>
        <w:ind w:left="720" w:hanging="720"/>
        <w:jc w:val="both"/>
      </w:pPr>
      <w:r>
        <w:t xml:space="preserve">Depdiknas. 2001. </w:t>
      </w:r>
      <w:r>
        <w:rPr>
          <w:i/>
        </w:rPr>
        <w:t xml:space="preserve">Kamus Besar Bahasa Indonesia. </w:t>
      </w:r>
      <w:r>
        <w:t>Jakarta: Balai Pustaka</w:t>
      </w:r>
    </w:p>
    <w:p w:rsidR="00033922" w:rsidRPr="00033922" w:rsidRDefault="00407C10" w:rsidP="00033922">
      <w:pPr>
        <w:spacing w:before="240"/>
        <w:ind w:left="720" w:hanging="720"/>
        <w:jc w:val="both"/>
      </w:pPr>
      <w:r>
        <w:t>Depdiknas</w:t>
      </w:r>
      <w:r w:rsidR="00033922">
        <w:t xml:space="preserve">. 2006. </w:t>
      </w:r>
      <w:r w:rsidR="00033922">
        <w:rPr>
          <w:i/>
        </w:rPr>
        <w:t>Standar Isi Kompetensi Dasar Mata Pelajaran Ilm</w:t>
      </w:r>
      <w:r w:rsidR="00A913E6">
        <w:rPr>
          <w:i/>
        </w:rPr>
        <w:t>u Pengetahuan Sosial Untuk SDLB-C</w:t>
      </w:r>
      <w:r w:rsidR="00033922">
        <w:rPr>
          <w:i/>
        </w:rPr>
        <w:t xml:space="preserve">. </w:t>
      </w:r>
      <w:r w:rsidR="00033922">
        <w:t>Jakarta: BSNP</w:t>
      </w:r>
    </w:p>
    <w:p w:rsidR="009816CF" w:rsidRDefault="009816CF" w:rsidP="00033922">
      <w:pPr>
        <w:pStyle w:val="Style"/>
        <w:ind w:left="720" w:right="33" w:hanging="720"/>
        <w:jc w:val="both"/>
        <w:rPr>
          <w:lang w:val="en-US"/>
        </w:rPr>
      </w:pPr>
    </w:p>
    <w:p w:rsidR="0012156B" w:rsidRDefault="0012156B" w:rsidP="0012156B">
      <w:pPr>
        <w:ind w:left="720" w:hanging="720"/>
        <w:jc w:val="both"/>
      </w:pPr>
      <w:r>
        <w:t xml:space="preserve">Dwitagama, D. 2008. </w:t>
      </w:r>
      <w:r w:rsidRPr="00DF2A8D">
        <w:rPr>
          <w:i/>
        </w:rPr>
        <w:t>Laporan Penelitian Tindakan Kelas</w:t>
      </w:r>
      <w:r>
        <w:t>. (Online). (</w:t>
      </w:r>
      <w:r w:rsidRPr="00DF2A8D">
        <w:rPr>
          <w:u w:val="single"/>
        </w:rPr>
        <w:t>http//www.wordpress.com/2008</w:t>
      </w:r>
      <w:r>
        <w:t>/, diakses 16 November 2011).</w:t>
      </w:r>
    </w:p>
    <w:p w:rsidR="0012156B" w:rsidRDefault="0012156B" w:rsidP="00033922">
      <w:pPr>
        <w:pStyle w:val="Style"/>
        <w:ind w:left="720" w:right="33" w:hanging="720"/>
        <w:jc w:val="both"/>
        <w:rPr>
          <w:lang w:val="en-US"/>
        </w:rPr>
      </w:pPr>
    </w:p>
    <w:p w:rsidR="00900843" w:rsidRDefault="00103CFF" w:rsidP="00033922">
      <w:pPr>
        <w:pStyle w:val="Style"/>
        <w:ind w:left="720" w:right="33" w:hanging="720"/>
        <w:jc w:val="both"/>
        <w:rPr>
          <w:lang w:val="en-US"/>
        </w:rPr>
      </w:pPr>
      <w:r>
        <w:rPr>
          <w:lang w:val="en-US"/>
        </w:rPr>
        <w:t>Ef</w:t>
      </w:r>
      <w:r w:rsidR="00586FD4">
        <w:rPr>
          <w:lang w:val="en-US"/>
        </w:rPr>
        <w:t>f</w:t>
      </w:r>
      <w:r>
        <w:rPr>
          <w:lang w:val="en-US"/>
        </w:rPr>
        <w:t xml:space="preserve">endi, M. </w:t>
      </w:r>
      <w:r w:rsidR="00900843" w:rsidRPr="00450412">
        <w:rPr>
          <w:lang w:val="en-US"/>
        </w:rPr>
        <w:t xml:space="preserve">(2006), </w:t>
      </w:r>
      <w:r w:rsidR="00900843" w:rsidRPr="001472AD">
        <w:rPr>
          <w:i/>
          <w:lang w:val="en-US"/>
        </w:rPr>
        <w:t xml:space="preserve">Pengantar Psikopedagogik </w:t>
      </w:r>
      <w:r w:rsidR="00900843" w:rsidRPr="001472AD">
        <w:rPr>
          <w:i/>
        </w:rPr>
        <w:t>Anak Berkelakuan</w:t>
      </w:r>
      <w:r w:rsidR="00900843" w:rsidRPr="00BD71B4">
        <w:t xml:space="preserve">. </w:t>
      </w:r>
    </w:p>
    <w:p w:rsidR="001646C4" w:rsidRDefault="001646C4" w:rsidP="00033922">
      <w:pPr>
        <w:pStyle w:val="Style"/>
        <w:ind w:left="720" w:right="33" w:hanging="720"/>
        <w:jc w:val="both"/>
        <w:rPr>
          <w:lang w:val="en-US"/>
        </w:rPr>
      </w:pPr>
    </w:p>
    <w:p w:rsidR="00724553" w:rsidRDefault="00762E21" w:rsidP="00033922">
      <w:pPr>
        <w:ind w:left="720" w:hanging="720"/>
        <w:jc w:val="both"/>
      </w:pPr>
      <w:r>
        <w:t>Hudoyo,</w:t>
      </w:r>
      <w:r w:rsidR="00407C10">
        <w:t xml:space="preserve"> H, 1991</w:t>
      </w:r>
      <w:r w:rsidR="00724553">
        <w:t xml:space="preserve">. </w:t>
      </w:r>
      <w:r w:rsidR="00724553" w:rsidRPr="00762E21">
        <w:rPr>
          <w:i/>
        </w:rPr>
        <w:t>Strategi Belajar Mengajar Matematika</w:t>
      </w:r>
      <w:r w:rsidR="00724553">
        <w:t xml:space="preserve">. IKIP: </w:t>
      </w:r>
      <w:smartTag w:uri="urn:schemas-microsoft-com:office:smarttags" w:element="City">
        <w:smartTag w:uri="urn:schemas-microsoft-com:office:smarttags" w:element="place">
          <w:r w:rsidR="00724553">
            <w:t>Malang</w:t>
          </w:r>
        </w:smartTag>
      </w:smartTag>
      <w:r w:rsidR="00724553">
        <w:t>.</w:t>
      </w:r>
    </w:p>
    <w:p w:rsidR="00724553" w:rsidRDefault="00724553" w:rsidP="00033922">
      <w:pPr>
        <w:pStyle w:val="Style"/>
        <w:ind w:left="720" w:right="33" w:hanging="720"/>
        <w:jc w:val="both"/>
        <w:rPr>
          <w:lang w:val="en-US"/>
        </w:rPr>
      </w:pPr>
    </w:p>
    <w:p w:rsidR="00724553" w:rsidRDefault="00724553" w:rsidP="00033922">
      <w:pPr>
        <w:ind w:left="720" w:hanging="720"/>
        <w:jc w:val="both"/>
      </w:pPr>
      <w:r>
        <w:t xml:space="preserve">Ismail, 1998. </w:t>
      </w:r>
      <w:r w:rsidRPr="00762E21">
        <w:rPr>
          <w:i/>
        </w:rPr>
        <w:t>Kapita Selekta Pembelajaran Matematika</w:t>
      </w:r>
      <w:r w:rsidRPr="00762E21">
        <w:t>.</w:t>
      </w:r>
      <w:r>
        <w:t xml:space="preserve"> Depdikbud</w:t>
      </w:r>
    </w:p>
    <w:p w:rsidR="00724553" w:rsidRDefault="00724553" w:rsidP="00033922">
      <w:pPr>
        <w:pStyle w:val="Style"/>
        <w:ind w:left="720" w:right="33" w:hanging="720"/>
        <w:jc w:val="both"/>
        <w:rPr>
          <w:lang w:val="en-US"/>
        </w:rPr>
      </w:pPr>
    </w:p>
    <w:p w:rsidR="0012156B" w:rsidRPr="00B14F5F" w:rsidRDefault="0012156B" w:rsidP="0012156B">
      <w:pPr>
        <w:ind w:left="720" w:hanging="720"/>
        <w:jc w:val="both"/>
        <w:rPr>
          <w:lang w:val="id-ID"/>
        </w:rPr>
      </w:pPr>
      <w:r w:rsidRPr="00B14F5F">
        <w:rPr>
          <w:lang w:val="id-ID"/>
        </w:rPr>
        <w:t xml:space="preserve">Mappasoro, S, 2006. </w:t>
      </w:r>
      <w:r w:rsidRPr="00B14F5F">
        <w:rPr>
          <w:i/>
          <w:lang w:val="id-ID"/>
        </w:rPr>
        <w:t>Belajar dan Pembelajaran</w:t>
      </w:r>
      <w:r w:rsidRPr="00B14F5F">
        <w:rPr>
          <w:lang w:val="id-ID"/>
        </w:rPr>
        <w:t>. Makassar. FIP UNM.</w:t>
      </w:r>
    </w:p>
    <w:p w:rsidR="009816CF" w:rsidRDefault="00407C10" w:rsidP="00033922">
      <w:pPr>
        <w:spacing w:before="240"/>
        <w:ind w:left="720" w:hanging="720"/>
        <w:jc w:val="both"/>
      </w:pPr>
      <w:r>
        <w:t>Mulyasa. 2007</w:t>
      </w:r>
      <w:r w:rsidR="009816CF" w:rsidRPr="00EE7538">
        <w:t xml:space="preserve">. </w:t>
      </w:r>
      <w:r w:rsidR="009816CF" w:rsidRPr="00EE7538">
        <w:rPr>
          <w:i/>
        </w:rPr>
        <w:t>Kurikulum yang Disempurnakan Pengembangan Standar Kompetensi Dasar</w:t>
      </w:r>
      <w:r w:rsidR="009816CF" w:rsidRPr="00EE7538">
        <w:t>. Bandung: Remaja Rosdakarya.</w:t>
      </w:r>
    </w:p>
    <w:p w:rsidR="009816CF" w:rsidRPr="009816CF" w:rsidRDefault="009816CF" w:rsidP="00033922">
      <w:pPr>
        <w:ind w:left="720" w:hanging="720"/>
        <w:jc w:val="both"/>
      </w:pPr>
    </w:p>
    <w:p w:rsidR="009816CF" w:rsidRDefault="00407C10" w:rsidP="00033922">
      <w:pPr>
        <w:ind w:left="720" w:hanging="720"/>
        <w:jc w:val="both"/>
      </w:pPr>
      <w:r>
        <w:t>Nasution. 1989</w:t>
      </w:r>
      <w:r w:rsidR="009816CF" w:rsidRPr="009816CF">
        <w:t xml:space="preserve">. </w:t>
      </w:r>
      <w:r w:rsidR="009816CF" w:rsidRPr="009816CF">
        <w:rPr>
          <w:i/>
        </w:rPr>
        <w:t>Didaktik Asas-Asas Mengajar</w:t>
      </w:r>
      <w:r w:rsidR="009816CF" w:rsidRPr="009816CF">
        <w:t>.</w:t>
      </w:r>
      <w:r w:rsidR="009816CF">
        <w:t xml:space="preserve"> Bumi Aksara</w:t>
      </w:r>
    </w:p>
    <w:p w:rsidR="006464C9" w:rsidRDefault="006464C9" w:rsidP="00033922">
      <w:pPr>
        <w:ind w:left="720" w:hanging="720"/>
        <w:jc w:val="both"/>
      </w:pPr>
    </w:p>
    <w:p w:rsidR="000474F4" w:rsidRDefault="000474F4" w:rsidP="00033922">
      <w:pPr>
        <w:pStyle w:val="Style"/>
        <w:ind w:left="720" w:right="33" w:hanging="720"/>
        <w:jc w:val="both"/>
        <w:rPr>
          <w:lang w:val="sv-SE"/>
        </w:rPr>
      </w:pPr>
      <w:r>
        <w:rPr>
          <w:lang w:val="sv-SE"/>
        </w:rPr>
        <w:t xml:space="preserve">Nur’aeni. 1997. </w:t>
      </w:r>
      <w:r w:rsidRPr="003D5F1A">
        <w:rPr>
          <w:i/>
          <w:iCs/>
          <w:lang w:val="sv-SE"/>
        </w:rPr>
        <w:t>Pendidikan Anak-Anak Terbelakang</w:t>
      </w:r>
      <w:r>
        <w:rPr>
          <w:lang w:val="sv-SE"/>
        </w:rPr>
        <w:t>. Jakarta: Depdikbud</w:t>
      </w:r>
    </w:p>
    <w:p w:rsidR="00C049A1" w:rsidRDefault="00C049A1" w:rsidP="00033922">
      <w:pPr>
        <w:pStyle w:val="Style"/>
        <w:ind w:left="720" w:right="33" w:hanging="720"/>
        <w:jc w:val="both"/>
        <w:rPr>
          <w:lang w:val="sv-SE"/>
        </w:rPr>
      </w:pPr>
    </w:p>
    <w:p w:rsidR="009816CF" w:rsidRDefault="00EF0272" w:rsidP="00033922">
      <w:pPr>
        <w:pStyle w:val="Style"/>
        <w:ind w:left="720" w:right="33" w:hanging="720"/>
        <w:jc w:val="both"/>
        <w:rPr>
          <w:lang w:val="sv-SE"/>
        </w:rPr>
      </w:pPr>
      <w:r>
        <w:rPr>
          <w:lang w:val="sv-SE"/>
        </w:rPr>
        <w:t xml:space="preserve">Permendiknas No. 20 Tahun 2007. </w:t>
      </w:r>
      <w:r w:rsidRPr="00EF0272">
        <w:rPr>
          <w:i/>
          <w:lang w:val="sv-SE"/>
        </w:rPr>
        <w:t>Kriteria Ketuntasan Minimal</w:t>
      </w:r>
      <w:r>
        <w:rPr>
          <w:lang w:val="sv-SE"/>
        </w:rPr>
        <w:t xml:space="preserve"> (KKM) SDLB. Depdiknas</w:t>
      </w:r>
    </w:p>
    <w:p w:rsidR="00F830D4" w:rsidRDefault="00F830D4" w:rsidP="00033922">
      <w:pPr>
        <w:pStyle w:val="Style"/>
        <w:ind w:left="720" w:right="33" w:hanging="720"/>
        <w:jc w:val="both"/>
        <w:rPr>
          <w:lang w:val="en-US"/>
        </w:rPr>
      </w:pPr>
    </w:p>
    <w:p w:rsidR="0012156B" w:rsidRDefault="0012156B" w:rsidP="0012156B">
      <w:pPr>
        <w:ind w:left="720" w:hanging="720"/>
        <w:jc w:val="both"/>
        <w:rPr>
          <w:lang w:val="id-ID"/>
        </w:rPr>
      </w:pPr>
      <w:r w:rsidRPr="00F2709E">
        <w:rPr>
          <w:noProof/>
          <w:color w:val="000000"/>
          <w:lang w:val="id-ID"/>
        </w:rPr>
        <w:lastRenderedPageBreak/>
        <w:t xml:space="preserve">Purnomo, P. 1996. </w:t>
      </w:r>
      <w:r w:rsidRPr="00F2709E">
        <w:rPr>
          <w:i/>
          <w:noProof/>
          <w:color w:val="000000"/>
          <w:lang w:val="id-ID"/>
        </w:rPr>
        <w:t>Strategi Pengajaran</w:t>
      </w:r>
      <w:r w:rsidRPr="00F2709E">
        <w:rPr>
          <w:noProof/>
          <w:color w:val="000000"/>
          <w:lang w:val="id-ID"/>
        </w:rPr>
        <w:t xml:space="preserve">. </w:t>
      </w:r>
      <w:r w:rsidRPr="00F2709E">
        <w:rPr>
          <w:lang w:val="id-ID"/>
        </w:rPr>
        <w:t>(online</w:t>
      </w:r>
      <w:r>
        <w:rPr>
          <w:lang w:val="id-ID"/>
        </w:rPr>
        <w:t xml:space="preserve">, </w:t>
      </w:r>
      <w:r w:rsidRPr="00F2709E">
        <w:rPr>
          <w:lang w:val="id-ID"/>
        </w:rPr>
        <w:t>http://</w:t>
      </w:r>
      <w:hyperlink r:id="rId6" w:history="1">
        <w:r w:rsidRPr="007B0A7A">
          <w:rPr>
            <w:rStyle w:val="Hyperlink"/>
            <w:color w:val="auto"/>
            <w:u w:val="none"/>
            <w:lang w:val="id-ID"/>
          </w:rPr>
          <w:t>www.sabda.org/pepak/ pustaka</w:t>
        </w:r>
      </w:hyperlink>
      <w:r>
        <w:rPr>
          <w:lang w:val="id-ID"/>
        </w:rPr>
        <w:t xml:space="preserve">, diakses </w:t>
      </w:r>
      <w:r>
        <w:t>20</w:t>
      </w:r>
      <w:r w:rsidRPr="00E345FD">
        <w:rPr>
          <w:lang w:val="id-ID"/>
        </w:rPr>
        <w:t xml:space="preserve"> </w:t>
      </w:r>
      <w:r>
        <w:t>Maret</w:t>
      </w:r>
      <w:r>
        <w:rPr>
          <w:lang w:val="id-ID"/>
        </w:rPr>
        <w:t xml:space="preserve"> 20</w:t>
      </w:r>
      <w:r>
        <w:t>11</w:t>
      </w:r>
      <w:r w:rsidRPr="00E345FD">
        <w:rPr>
          <w:lang w:val="id-ID"/>
        </w:rPr>
        <w:t>).</w:t>
      </w:r>
    </w:p>
    <w:p w:rsidR="0012156B" w:rsidRPr="0012156B" w:rsidRDefault="0012156B" w:rsidP="00033922">
      <w:pPr>
        <w:pStyle w:val="Style"/>
        <w:ind w:left="720" w:right="33" w:hanging="720"/>
        <w:jc w:val="both"/>
      </w:pPr>
    </w:p>
    <w:p w:rsidR="00EF0272" w:rsidRPr="00EF0272" w:rsidRDefault="00EF0272" w:rsidP="00033922">
      <w:pPr>
        <w:pStyle w:val="Style"/>
        <w:ind w:left="720" w:right="33" w:hanging="720"/>
        <w:jc w:val="both"/>
        <w:rPr>
          <w:lang w:val="en-US"/>
        </w:rPr>
      </w:pPr>
      <w:r>
        <w:rPr>
          <w:lang w:val="en-US"/>
        </w:rPr>
        <w:t xml:space="preserve">Puskur Balitbang. 2006. </w:t>
      </w:r>
      <w:r w:rsidRPr="00EF0272">
        <w:rPr>
          <w:i/>
          <w:lang w:val="en-US"/>
        </w:rPr>
        <w:t>Tentang Standar Kompetensi Mata Pelajaran IPS</w:t>
      </w:r>
      <w:r>
        <w:rPr>
          <w:lang w:val="en-US"/>
        </w:rPr>
        <w:t>. Depdiknas</w:t>
      </w:r>
    </w:p>
    <w:p w:rsidR="00900843" w:rsidRPr="00450412" w:rsidRDefault="00900843" w:rsidP="00033922">
      <w:pPr>
        <w:pStyle w:val="Style"/>
        <w:ind w:left="720" w:right="33" w:hanging="720"/>
        <w:jc w:val="both"/>
        <w:rPr>
          <w:lang w:val="en-US"/>
        </w:rPr>
      </w:pPr>
    </w:p>
    <w:p w:rsidR="00724553" w:rsidRDefault="00724553" w:rsidP="00033922">
      <w:pPr>
        <w:ind w:left="720" w:hanging="720"/>
        <w:jc w:val="both"/>
      </w:pPr>
      <w:r>
        <w:t xml:space="preserve">Ruseffendi, ET, 1990. </w:t>
      </w:r>
      <w:r w:rsidRPr="00714AD7">
        <w:rPr>
          <w:i/>
        </w:rPr>
        <w:t>Pengajaran Matematika Modern dan Masa Kini</w:t>
      </w:r>
      <w:r>
        <w:t>. Tarsito: Bandung</w:t>
      </w:r>
    </w:p>
    <w:p w:rsidR="009816CF" w:rsidRPr="00395F68" w:rsidRDefault="009816CF" w:rsidP="00033922">
      <w:pPr>
        <w:spacing w:before="240"/>
        <w:ind w:left="720" w:hanging="720"/>
        <w:jc w:val="both"/>
      </w:pPr>
      <w:r>
        <w:t>Sa</w:t>
      </w:r>
      <w:r w:rsidRPr="00395F68">
        <w:t xml:space="preserve">diman, S. Arief. </w:t>
      </w:r>
      <w:r>
        <w:t>2003</w:t>
      </w:r>
      <w:r w:rsidRPr="00395F68">
        <w:t xml:space="preserve">. </w:t>
      </w:r>
      <w:r w:rsidRPr="00395F68">
        <w:rPr>
          <w:i/>
          <w:iCs/>
        </w:rPr>
        <w:t>Media Pendidikan, Pengertian, Pengembangan dan Pemanfaatannya</w:t>
      </w:r>
      <w:r w:rsidRPr="00395F68">
        <w:t>. Jakarta  PT. Raya Grafindo Persada.</w:t>
      </w:r>
    </w:p>
    <w:p w:rsidR="000474F4" w:rsidRDefault="000474F4" w:rsidP="00033922">
      <w:pPr>
        <w:ind w:left="720" w:hanging="720"/>
        <w:jc w:val="both"/>
        <w:rPr>
          <w:lang w:val="sv-SE"/>
        </w:rPr>
      </w:pPr>
    </w:p>
    <w:p w:rsidR="00721B96" w:rsidRDefault="00721B96" w:rsidP="00033922">
      <w:pPr>
        <w:pStyle w:val="Style"/>
        <w:ind w:left="720" w:right="33" w:hanging="720"/>
        <w:jc w:val="both"/>
        <w:rPr>
          <w:lang w:val="en-US"/>
        </w:rPr>
      </w:pPr>
      <w:r w:rsidRPr="00C12009">
        <w:rPr>
          <w:rFonts w:eastAsia="Times New Roman"/>
          <w:lang w:val="fi-FI"/>
        </w:rPr>
        <w:t xml:space="preserve">Soemantri Sutjihati, H.T. </w:t>
      </w:r>
      <w:r>
        <w:rPr>
          <w:rFonts w:eastAsia="Times New Roman"/>
          <w:lang w:val="fi-FI"/>
        </w:rPr>
        <w:t xml:space="preserve">1996. </w:t>
      </w:r>
      <w:r w:rsidRPr="00C12009">
        <w:rPr>
          <w:rFonts w:eastAsia="Times New Roman"/>
          <w:i/>
          <w:lang w:val="fi-FI"/>
        </w:rPr>
        <w:t>Psikologi Anak Luar Biasa</w:t>
      </w:r>
      <w:r w:rsidRPr="00C12009">
        <w:rPr>
          <w:rFonts w:eastAsia="Times New Roman"/>
          <w:lang w:val="fi-FI"/>
        </w:rPr>
        <w:t>. Jakarta: Departemen Pendidikan dan Kebudayaan</w:t>
      </w:r>
    </w:p>
    <w:p w:rsidR="00721B96" w:rsidRDefault="00721B96" w:rsidP="00033922">
      <w:pPr>
        <w:pStyle w:val="Style"/>
        <w:ind w:left="720" w:right="33" w:hanging="720"/>
        <w:jc w:val="both"/>
        <w:rPr>
          <w:lang w:val="en-US"/>
        </w:rPr>
      </w:pPr>
    </w:p>
    <w:p w:rsidR="00724553" w:rsidRDefault="00724553" w:rsidP="00033922">
      <w:pPr>
        <w:pStyle w:val="Style"/>
        <w:ind w:left="720" w:right="33" w:hanging="720"/>
        <w:jc w:val="both"/>
        <w:rPr>
          <w:lang w:val="en-US"/>
        </w:rPr>
      </w:pPr>
      <w:r>
        <w:t>Sudjana, N</w:t>
      </w:r>
      <w:r w:rsidR="007B19CA">
        <w:rPr>
          <w:lang w:val="en-US"/>
        </w:rPr>
        <w:t>.</w:t>
      </w:r>
      <w:r>
        <w:t xml:space="preserve"> dan Rivai, 1989. </w:t>
      </w:r>
      <w:r w:rsidRPr="00714AD7">
        <w:rPr>
          <w:i/>
        </w:rPr>
        <w:t>Penilaian Hasil Proses Belajar Mengajar</w:t>
      </w:r>
      <w:r>
        <w:t>. Sinar Baru: Bandung</w:t>
      </w:r>
    </w:p>
    <w:p w:rsidR="00724553" w:rsidRPr="00724553" w:rsidRDefault="00724553" w:rsidP="00033922">
      <w:pPr>
        <w:pStyle w:val="Style"/>
        <w:ind w:left="720" w:right="33" w:hanging="720"/>
        <w:jc w:val="both"/>
        <w:rPr>
          <w:lang w:val="en-US"/>
        </w:rPr>
      </w:pPr>
    </w:p>
    <w:p w:rsidR="007307D6" w:rsidRDefault="007307D6" w:rsidP="00033922">
      <w:pPr>
        <w:ind w:left="720" w:hanging="720"/>
        <w:jc w:val="both"/>
        <w:rPr>
          <w:lang w:val="sv-SE"/>
        </w:rPr>
      </w:pPr>
      <w:r w:rsidRPr="00143F27">
        <w:rPr>
          <w:lang w:val="sv-SE"/>
        </w:rPr>
        <w:t>S</w:t>
      </w:r>
      <w:r>
        <w:rPr>
          <w:lang w:val="sv-SE"/>
        </w:rPr>
        <w:t>uparlan YB</w:t>
      </w:r>
      <w:r w:rsidRPr="00143F27">
        <w:rPr>
          <w:lang w:val="sv-SE"/>
        </w:rPr>
        <w:t>, 199</w:t>
      </w:r>
      <w:r>
        <w:rPr>
          <w:lang w:val="sv-SE"/>
        </w:rPr>
        <w:t>3</w:t>
      </w:r>
      <w:r w:rsidRPr="00143F27">
        <w:rPr>
          <w:lang w:val="sv-SE"/>
        </w:rPr>
        <w:t xml:space="preserve">. </w:t>
      </w:r>
      <w:r>
        <w:rPr>
          <w:i/>
          <w:iCs/>
          <w:lang w:val="sv-SE"/>
        </w:rPr>
        <w:t>Pengantar Pendidikan Anak Metal Subnorma</w:t>
      </w:r>
      <w:r w:rsidR="00F830D4">
        <w:rPr>
          <w:i/>
          <w:iCs/>
          <w:lang w:val="sv-SE"/>
        </w:rPr>
        <w:t>l</w:t>
      </w:r>
      <w:r w:rsidRPr="00143F27">
        <w:rPr>
          <w:lang w:val="sv-SE"/>
        </w:rPr>
        <w:t xml:space="preserve">. </w:t>
      </w:r>
      <w:r>
        <w:rPr>
          <w:lang w:val="sv-SE"/>
        </w:rPr>
        <w:t>Yogyakarta</w:t>
      </w:r>
      <w:r w:rsidRPr="00143F27">
        <w:rPr>
          <w:lang w:val="sv-SE"/>
        </w:rPr>
        <w:t xml:space="preserve">: </w:t>
      </w:r>
      <w:r>
        <w:rPr>
          <w:lang w:val="sv-SE"/>
        </w:rPr>
        <w:t>PT Rineka Cipta</w:t>
      </w:r>
      <w:r w:rsidRPr="00143F27">
        <w:rPr>
          <w:lang w:val="sv-SE"/>
        </w:rPr>
        <w:t>.</w:t>
      </w:r>
      <w:r>
        <w:rPr>
          <w:lang w:val="sv-SE"/>
        </w:rPr>
        <w:t xml:space="preserve"> </w:t>
      </w:r>
    </w:p>
    <w:p w:rsidR="007307D6" w:rsidRDefault="007307D6" w:rsidP="00033922">
      <w:pPr>
        <w:pStyle w:val="Style"/>
        <w:ind w:left="720" w:right="33" w:hanging="720"/>
        <w:jc w:val="both"/>
        <w:rPr>
          <w:lang w:val="en-US"/>
        </w:rPr>
      </w:pPr>
    </w:p>
    <w:p w:rsidR="00900843" w:rsidRDefault="00900843" w:rsidP="00033922">
      <w:pPr>
        <w:pStyle w:val="Style"/>
        <w:ind w:left="720" w:right="33" w:hanging="720"/>
        <w:jc w:val="both"/>
        <w:rPr>
          <w:lang w:val="en-US"/>
        </w:rPr>
      </w:pPr>
      <w:r w:rsidRPr="00450412">
        <w:rPr>
          <w:lang w:val="en-US"/>
        </w:rPr>
        <w:t>Suryabrata</w:t>
      </w:r>
      <w:r>
        <w:rPr>
          <w:lang w:val="en-US"/>
        </w:rPr>
        <w:t xml:space="preserve">. 1993. </w:t>
      </w:r>
      <w:r w:rsidRPr="00BF7FE2">
        <w:rPr>
          <w:i/>
          <w:lang w:val="en-US"/>
        </w:rPr>
        <w:t>Metodologi Penelitian</w:t>
      </w:r>
      <w:r>
        <w:rPr>
          <w:lang w:val="en-US"/>
        </w:rPr>
        <w:t>. Yogyakarta.</w:t>
      </w:r>
      <w:r w:rsidRPr="00450412">
        <w:rPr>
          <w:lang w:val="en-US"/>
        </w:rPr>
        <w:t xml:space="preserve"> Rajawali Pres. </w:t>
      </w:r>
    </w:p>
    <w:p w:rsidR="00900843" w:rsidRDefault="00900843" w:rsidP="00033922">
      <w:pPr>
        <w:pStyle w:val="Style"/>
        <w:ind w:left="720" w:right="33" w:hanging="720"/>
        <w:jc w:val="both"/>
        <w:rPr>
          <w:lang w:val="en-US"/>
        </w:rPr>
      </w:pPr>
    </w:p>
    <w:p w:rsidR="00724553" w:rsidRDefault="00724553" w:rsidP="00033922">
      <w:pPr>
        <w:ind w:left="720" w:hanging="720"/>
        <w:jc w:val="both"/>
      </w:pPr>
      <w:r>
        <w:t>Suryosubroto, B, 1997</w:t>
      </w:r>
      <w:r w:rsidRPr="00714AD7">
        <w:rPr>
          <w:b/>
        </w:rPr>
        <w:t xml:space="preserve">. </w:t>
      </w:r>
      <w:r w:rsidRPr="00714AD7">
        <w:rPr>
          <w:i/>
        </w:rPr>
        <w:t>Proses Belajar Mengajar di Sekolah</w:t>
      </w:r>
      <w:r w:rsidRPr="00714AD7">
        <w:t>.</w:t>
      </w:r>
      <w:r>
        <w:t xml:space="preserve"> Rineka Cipta</w:t>
      </w:r>
    </w:p>
    <w:p w:rsidR="00724553" w:rsidRDefault="00724553" w:rsidP="00033922">
      <w:pPr>
        <w:pStyle w:val="Style"/>
        <w:ind w:left="720" w:right="33" w:hanging="720"/>
        <w:jc w:val="both"/>
        <w:rPr>
          <w:lang w:val="en-US"/>
        </w:rPr>
      </w:pPr>
    </w:p>
    <w:p w:rsidR="000474F4" w:rsidRDefault="000474F4" w:rsidP="00033922">
      <w:pPr>
        <w:ind w:left="720" w:hanging="720"/>
        <w:jc w:val="both"/>
      </w:pPr>
      <w:r>
        <w:rPr>
          <w:lang w:val="sv-SE"/>
        </w:rPr>
        <w:t xml:space="preserve">Wibowo, 2006. </w:t>
      </w:r>
      <w:r w:rsidRPr="003D5F1A">
        <w:rPr>
          <w:i/>
          <w:iCs/>
          <w:lang w:val="sv-SE"/>
        </w:rPr>
        <w:t>Penanganan Anak Tunagrahita</w:t>
      </w:r>
      <w:r>
        <w:rPr>
          <w:lang w:val="sv-SE"/>
        </w:rPr>
        <w:t xml:space="preserve"> (Bahan Semiloka Penatalaksanaan Anak-Anak Tunagrahita di Rumah sakit Sentosa Bandung) (</w:t>
      </w:r>
      <w:r w:rsidRPr="003D5F1A">
        <w:rPr>
          <w:i/>
          <w:iCs/>
          <w:lang w:val="sv-SE"/>
        </w:rPr>
        <w:t>online,</w:t>
      </w:r>
      <w:r>
        <w:rPr>
          <w:lang w:val="sv-SE"/>
        </w:rPr>
        <w:t xml:space="preserve"> </w:t>
      </w:r>
      <w:hyperlink r:id="rId7" w:history="1">
        <w:r w:rsidRPr="00340B88">
          <w:rPr>
            <w:rStyle w:val="Hyperlink"/>
            <w:color w:val="auto"/>
            <w:lang w:val="sv-SE"/>
          </w:rPr>
          <w:t>http://www.tunagrahita.com</w:t>
        </w:r>
      </w:hyperlink>
      <w:r>
        <w:rPr>
          <w:lang w:val="sv-SE"/>
        </w:rPr>
        <w:t xml:space="preserve">, diakses 18 </w:t>
      </w:r>
      <w:r w:rsidR="00724553">
        <w:rPr>
          <w:lang w:val="sv-SE"/>
        </w:rPr>
        <w:t>Juli 2011</w:t>
      </w:r>
      <w:r>
        <w:rPr>
          <w:lang w:val="sv-SE"/>
        </w:rPr>
        <w:t>)</w:t>
      </w:r>
    </w:p>
    <w:p w:rsidR="0012156B" w:rsidRDefault="0012156B" w:rsidP="0012156B">
      <w:pPr>
        <w:ind w:left="720" w:hanging="720"/>
        <w:jc w:val="both"/>
      </w:pPr>
    </w:p>
    <w:p w:rsidR="0012156B" w:rsidRDefault="0012156B" w:rsidP="0012156B">
      <w:pPr>
        <w:ind w:left="720" w:hanging="720"/>
        <w:jc w:val="both"/>
        <w:rPr>
          <w:lang w:val="id-ID"/>
        </w:rPr>
      </w:pPr>
      <w:r w:rsidRPr="00B14F5F">
        <w:rPr>
          <w:lang w:val="id-ID"/>
        </w:rPr>
        <w:t xml:space="preserve">Winkel, W.S. 1996. </w:t>
      </w:r>
      <w:r w:rsidRPr="00B14F5F">
        <w:rPr>
          <w:i/>
          <w:lang w:val="id-ID"/>
        </w:rPr>
        <w:t>Psikologi Pengajaran</w:t>
      </w:r>
      <w:r w:rsidRPr="00B14F5F">
        <w:rPr>
          <w:lang w:val="id-ID"/>
        </w:rPr>
        <w:t>. Jakarta. PT. Grasindo.</w:t>
      </w:r>
    </w:p>
    <w:sectPr w:rsidR="0012156B" w:rsidSect="00F830D4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993" w:footer="691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9C" w:rsidRDefault="0021519C" w:rsidP="009816CF">
      <w:r>
        <w:separator/>
      </w:r>
    </w:p>
  </w:endnote>
  <w:endnote w:type="continuationSeparator" w:id="1">
    <w:p w:rsidR="0021519C" w:rsidRDefault="0021519C" w:rsidP="0098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533"/>
      <w:docPartObj>
        <w:docPartGallery w:val="Page Numbers (Bottom of Page)"/>
        <w:docPartUnique/>
      </w:docPartObj>
    </w:sdtPr>
    <w:sdtContent>
      <w:p w:rsidR="005870B6" w:rsidRDefault="007701A3">
        <w:pPr>
          <w:pStyle w:val="Footer"/>
          <w:jc w:val="center"/>
        </w:pPr>
      </w:p>
    </w:sdtContent>
  </w:sdt>
  <w:p w:rsidR="005870B6" w:rsidRDefault="00587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9C" w:rsidRDefault="0021519C" w:rsidP="009816CF">
      <w:r>
        <w:separator/>
      </w:r>
    </w:p>
  </w:footnote>
  <w:footnote w:type="continuationSeparator" w:id="1">
    <w:p w:rsidR="0021519C" w:rsidRDefault="0021519C" w:rsidP="0098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B6" w:rsidRDefault="005870B6">
    <w:pPr>
      <w:pStyle w:val="Header"/>
      <w:jc w:val="right"/>
    </w:pPr>
  </w:p>
  <w:p w:rsidR="005870B6" w:rsidRDefault="00587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0389"/>
      <w:docPartObj>
        <w:docPartGallery w:val="Page Numbers (Top of Page)"/>
        <w:docPartUnique/>
      </w:docPartObj>
    </w:sdtPr>
    <w:sdtContent>
      <w:p w:rsidR="005870B6" w:rsidRDefault="007701A3">
        <w:pPr>
          <w:pStyle w:val="Header"/>
          <w:jc w:val="right"/>
        </w:pPr>
        <w:fldSimple w:instr=" PAGE   \* MERGEFORMAT ">
          <w:r w:rsidR="00857CC7">
            <w:rPr>
              <w:noProof/>
            </w:rPr>
            <w:t>53</w:t>
          </w:r>
        </w:fldSimple>
      </w:p>
    </w:sdtContent>
  </w:sdt>
  <w:p w:rsidR="005870B6" w:rsidRDefault="00587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843"/>
    <w:rsid w:val="00033922"/>
    <w:rsid w:val="000474F4"/>
    <w:rsid w:val="000F1D64"/>
    <w:rsid w:val="00103CFF"/>
    <w:rsid w:val="0012156B"/>
    <w:rsid w:val="001646C4"/>
    <w:rsid w:val="001F2DE7"/>
    <w:rsid w:val="0021519C"/>
    <w:rsid w:val="002367D1"/>
    <w:rsid w:val="0024788F"/>
    <w:rsid w:val="002638C9"/>
    <w:rsid w:val="00292B7A"/>
    <w:rsid w:val="002F0823"/>
    <w:rsid w:val="00340B88"/>
    <w:rsid w:val="00374A37"/>
    <w:rsid w:val="003D2E3E"/>
    <w:rsid w:val="003D4D7A"/>
    <w:rsid w:val="00406FE8"/>
    <w:rsid w:val="00407C10"/>
    <w:rsid w:val="004630F2"/>
    <w:rsid w:val="0048090A"/>
    <w:rsid w:val="004D0A96"/>
    <w:rsid w:val="004F3211"/>
    <w:rsid w:val="005675BC"/>
    <w:rsid w:val="00586FD4"/>
    <w:rsid w:val="005870B6"/>
    <w:rsid w:val="005C1B2E"/>
    <w:rsid w:val="006442F6"/>
    <w:rsid w:val="006464C9"/>
    <w:rsid w:val="0065173F"/>
    <w:rsid w:val="00654B1A"/>
    <w:rsid w:val="00683833"/>
    <w:rsid w:val="006F4E55"/>
    <w:rsid w:val="00714AD7"/>
    <w:rsid w:val="00721B96"/>
    <w:rsid w:val="00724553"/>
    <w:rsid w:val="00726F82"/>
    <w:rsid w:val="007307D6"/>
    <w:rsid w:val="00762E21"/>
    <w:rsid w:val="007701A3"/>
    <w:rsid w:val="007B19CA"/>
    <w:rsid w:val="007C3F65"/>
    <w:rsid w:val="007C56D2"/>
    <w:rsid w:val="007F0CF5"/>
    <w:rsid w:val="00804133"/>
    <w:rsid w:val="00857CC7"/>
    <w:rsid w:val="008A1AC0"/>
    <w:rsid w:val="008F1030"/>
    <w:rsid w:val="008F6F0D"/>
    <w:rsid w:val="00900843"/>
    <w:rsid w:val="00922A67"/>
    <w:rsid w:val="009816CF"/>
    <w:rsid w:val="00983AD3"/>
    <w:rsid w:val="009A5088"/>
    <w:rsid w:val="009A7415"/>
    <w:rsid w:val="009D66A4"/>
    <w:rsid w:val="00A23C56"/>
    <w:rsid w:val="00A80592"/>
    <w:rsid w:val="00A913E6"/>
    <w:rsid w:val="00A95A76"/>
    <w:rsid w:val="00B154B0"/>
    <w:rsid w:val="00B54C5F"/>
    <w:rsid w:val="00BD1F2A"/>
    <w:rsid w:val="00BD4BE2"/>
    <w:rsid w:val="00BE0B5B"/>
    <w:rsid w:val="00BE36EA"/>
    <w:rsid w:val="00C049A1"/>
    <w:rsid w:val="00C44C37"/>
    <w:rsid w:val="00C47028"/>
    <w:rsid w:val="00C80BA5"/>
    <w:rsid w:val="00CA3D70"/>
    <w:rsid w:val="00CD3B69"/>
    <w:rsid w:val="00CE214F"/>
    <w:rsid w:val="00CE3490"/>
    <w:rsid w:val="00DF4FFE"/>
    <w:rsid w:val="00E625F9"/>
    <w:rsid w:val="00EB0199"/>
    <w:rsid w:val="00EF0272"/>
    <w:rsid w:val="00F32ECE"/>
    <w:rsid w:val="00F35495"/>
    <w:rsid w:val="00F46273"/>
    <w:rsid w:val="00F67B1C"/>
    <w:rsid w:val="00F830D4"/>
    <w:rsid w:val="00FC1287"/>
    <w:rsid w:val="00FD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00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rsid w:val="000474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unagrahi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da.org/pepak/%20pusta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faier</cp:lastModifiedBy>
  <cp:revision>43</cp:revision>
  <cp:lastPrinted>2012-03-31T02:15:00Z</cp:lastPrinted>
  <dcterms:created xsi:type="dcterms:W3CDTF">2010-12-22T02:26:00Z</dcterms:created>
  <dcterms:modified xsi:type="dcterms:W3CDTF">2012-04-19T22:38:00Z</dcterms:modified>
</cp:coreProperties>
</file>