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E" w:rsidRPr="00B84031" w:rsidRDefault="0061566E" w:rsidP="00615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3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1566E" w:rsidRPr="00B84031" w:rsidRDefault="00393E58" w:rsidP="00615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1566E" w:rsidRPr="00B84031" w:rsidRDefault="0061566E" w:rsidP="0061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6E" w:rsidRPr="006C3D84" w:rsidRDefault="0061566E" w:rsidP="00615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6C3D84">
        <w:rPr>
          <w:b/>
        </w:rPr>
        <w:t>Kesimpulan</w:t>
      </w:r>
    </w:p>
    <w:p w:rsidR="0061566E" w:rsidRPr="00B84031" w:rsidRDefault="0061566E" w:rsidP="0061566E">
      <w:pPr>
        <w:pStyle w:val="ListParagraph"/>
        <w:spacing w:line="480" w:lineRule="auto"/>
        <w:ind w:left="0" w:firstLine="567"/>
        <w:jc w:val="both"/>
      </w:pPr>
      <w:r w:rsidRPr="00B84031">
        <w:t>Berdasarkan uraian – uraian dalam bab – bab terdahulu dapat disimpulkan beberapa hal :</w:t>
      </w:r>
    </w:p>
    <w:p w:rsidR="0061566E" w:rsidRPr="003D56C8" w:rsidRDefault="00311346" w:rsidP="00393E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IPS murid tunagrahita ringan </w:t>
      </w:r>
      <w:r w:rsidR="004D0E2A">
        <w:rPr>
          <w:rFonts w:ascii="Times New Roman" w:hAnsi="Times New Roman" w:cs="Times New Roman"/>
          <w:sz w:val="24"/>
          <w:szCs w:val="24"/>
        </w:rPr>
        <w:t>kelas dasar IV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SLB-C YPPLB Makassar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sebelum diterapkan </w:t>
      </w:r>
      <w:r w:rsidR="004D0E2A">
        <w:rPr>
          <w:rFonts w:ascii="Times New Roman" w:hAnsi="Times New Roman" w:cs="Times New Roman"/>
          <w:sz w:val="24"/>
          <w:szCs w:val="24"/>
        </w:rPr>
        <w:t>metode inkuiri</w:t>
      </w:r>
      <w:r w:rsidR="0061566E"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 termasuk dalam kategori </w:t>
      </w:r>
      <w:r w:rsidR="00393E58">
        <w:rPr>
          <w:rFonts w:ascii="Times New Roman" w:hAnsi="Times New Roman" w:cs="Times New Roman"/>
          <w:sz w:val="24"/>
          <w:szCs w:val="24"/>
          <w:lang w:val="sv-SE"/>
        </w:rPr>
        <w:t>tidak tuntas karena belum mencapai Kriteria Ketuntasan Minimal yaitu 65</w:t>
      </w:r>
    </w:p>
    <w:p w:rsidR="0061566E" w:rsidRPr="003D56C8" w:rsidRDefault="00311346" w:rsidP="00393E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IPS murid tunagrahita ringan </w:t>
      </w:r>
      <w:r w:rsidR="004D0E2A">
        <w:rPr>
          <w:rFonts w:ascii="Times New Roman" w:hAnsi="Times New Roman" w:cs="Times New Roman"/>
          <w:sz w:val="24"/>
          <w:szCs w:val="24"/>
        </w:rPr>
        <w:t>kelas dasar IV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SLB-C YPPLB Makassar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setelah diterapkan </w:t>
      </w:r>
      <w:r w:rsidR="004D0E2A">
        <w:rPr>
          <w:rFonts w:ascii="Times New Roman" w:hAnsi="Times New Roman" w:cs="Times New Roman"/>
          <w:sz w:val="24"/>
          <w:szCs w:val="24"/>
        </w:rPr>
        <w:t>metode inkuiri</w:t>
      </w:r>
      <w:r w:rsidR="0061566E"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 termasuk dalam kategori tinggi dan </w:t>
      </w:r>
      <w:r w:rsidR="00086BA0">
        <w:rPr>
          <w:rFonts w:ascii="Times New Roman" w:hAnsi="Times New Roman" w:cs="Times New Roman"/>
          <w:sz w:val="24"/>
          <w:szCs w:val="24"/>
          <w:lang w:val="sv-SE"/>
        </w:rPr>
        <w:t>tuntas</w:t>
      </w:r>
      <w:r w:rsidR="005C2D4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C2D43" w:rsidRDefault="004D0E2A" w:rsidP="005C2D43">
      <w:pPr>
        <w:spacing w:after="0" w:line="48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Metode inkuiri</w:t>
      </w:r>
      <w:r w:rsidR="0061566E"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 dapat meningkatkan </w:t>
      </w:r>
      <w:r w:rsidR="00311346">
        <w:rPr>
          <w:rFonts w:ascii="Times New Roman" w:hAnsi="Times New Roman" w:cs="Times New Roman"/>
          <w:sz w:val="24"/>
          <w:szCs w:val="24"/>
        </w:rPr>
        <w:t>Hasil belajar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IPS murid tunagrahita ringan </w:t>
      </w:r>
      <w:r>
        <w:rPr>
          <w:rFonts w:ascii="Times New Roman" w:hAnsi="Times New Roman" w:cs="Times New Roman"/>
          <w:sz w:val="24"/>
          <w:szCs w:val="24"/>
        </w:rPr>
        <w:t>kelas dasar IV</w:t>
      </w:r>
      <w:r w:rsidR="0061566E" w:rsidRPr="003D56C8">
        <w:rPr>
          <w:rFonts w:ascii="Times New Roman" w:hAnsi="Times New Roman" w:cs="Times New Roman"/>
          <w:sz w:val="24"/>
          <w:szCs w:val="24"/>
        </w:rPr>
        <w:t xml:space="preserve"> </w:t>
      </w:r>
      <w:r w:rsidR="00311346">
        <w:rPr>
          <w:rFonts w:ascii="Times New Roman" w:hAnsi="Times New Roman" w:cs="Times New Roman"/>
          <w:sz w:val="24"/>
          <w:szCs w:val="24"/>
        </w:rPr>
        <w:t>SLB-C YPPLB Makassar</w:t>
      </w:r>
      <w:r w:rsidR="0061566E" w:rsidRPr="003D56C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61566E" w:rsidRPr="00B84031">
        <w:t xml:space="preserve"> </w:t>
      </w:r>
    </w:p>
    <w:p w:rsidR="0061566E" w:rsidRPr="005C2D43" w:rsidRDefault="0061566E" w:rsidP="005C2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4031">
        <w:t xml:space="preserve"> </w:t>
      </w:r>
    </w:p>
    <w:p w:rsidR="0061566E" w:rsidRPr="006C3D84" w:rsidRDefault="0061566E" w:rsidP="00615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6C3D84">
        <w:rPr>
          <w:b/>
        </w:rPr>
        <w:t>Saran</w:t>
      </w:r>
    </w:p>
    <w:p w:rsidR="0061566E" w:rsidRDefault="0061566E" w:rsidP="0061566E">
      <w:pPr>
        <w:pStyle w:val="ListParagraph"/>
        <w:spacing w:line="480" w:lineRule="auto"/>
        <w:ind w:left="0" w:firstLine="567"/>
        <w:jc w:val="both"/>
      </w:pPr>
      <w:r w:rsidRPr="00B84031">
        <w:t>Berdasarkan kesimpulan tersebut di atas dapat diusulkan hal – hal sebagai berikut :</w:t>
      </w:r>
    </w:p>
    <w:p w:rsidR="0061566E" w:rsidRPr="003D56C8" w:rsidRDefault="0061566E" w:rsidP="00DE422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>Merujuk pada kesimpulan di atas, maka dapat direkomendasikan beberapa saran dalam penelitian ini sebagai berikut:</w:t>
      </w:r>
    </w:p>
    <w:p w:rsidR="0061566E" w:rsidRPr="003D56C8" w:rsidRDefault="0061566E" w:rsidP="00DE4226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pihak sekolah, yaitu guru bidang studi </w:t>
      </w:r>
      <w:r>
        <w:rPr>
          <w:rFonts w:ascii="Times New Roman" w:hAnsi="Times New Roman" w:cs="Times New Roman"/>
          <w:sz w:val="24"/>
          <w:szCs w:val="24"/>
          <w:lang w:val="sv-SE"/>
        </w:rPr>
        <w:t>dalam mata pelajaran IPS</w:t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, kiranya terbiasa </w:t>
      </w:r>
      <w:r w:rsidR="00205317">
        <w:rPr>
          <w:rFonts w:ascii="Times New Roman" w:hAnsi="Times New Roman" w:cs="Times New Roman"/>
          <w:sz w:val="24"/>
          <w:szCs w:val="24"/>
          <w:lang w:val="sv-SE"/>
        </w:rPr>
        <w:t>menerapkan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0E2A">
        <w:rPr>
          <w:rFonts w:ascii="Times New Roman" w:hAnsi="Times New Roman" w:cs="Times New Roman"/>
          <w:sz w:val="24"/>
          <w:szCs w:val="24"/>
          <w:lang w:val="sv-SE"/>
        </w:rPr>
        <w:t>metode inkuiri</w:t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 pada murid </w:t>
      </w:r>
      <w:r>
        <w:rPr>
          <w:rFonts w:ascii="Times New Roman" w:hAnsi="Times New Roman" w:cs="Times New Roman"/>
          <w:sz w:val="24"/>
          <w:szCs w:val="24"/>
          <w:lang w:val="sv-SE"/>
        </w:rPr>
        <w:t>tunagrahita ringan.</w:t>
      </w:r>
    </w:p>
    <w:p w:rsidR="0061566E" w:rsidRPr="003D56C8" w:rsidRDefault="0061566E" w:rsidP="00DE4226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orang tua murid, kiranya dapat melatih anaknya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lebih terlatih dan dapat belajar dengan </w:t>
      </w:r>
      <w:r w:rsidR="004435B6">
        <w:rPr>
          <w:rFonts w:ascii="Times New Roman" w:hAnsi="Times New Roman" w:cs="Times New Roman"/>
          <w:sz w:val="24"/>
          <w:szCs w:val="24"/>
          <w:lang w:val="sv-SE"/>
        </w:rPr>
        <w:t>membimbing anak untuk menemukan sendiri masalah anak dalam belajar dan memberikan pemecahan terhadap masalah yang di hadapi anak.</w:t>
      </w:r>
    </w:p>
    <w:p w:rsidR="00A22B13" w:rsidRPr="005C2D43" w:rsidRDefault="0061566E" w:rsidP="005C2D43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086BA0">
        <w:rPr>
          <w:rFonts w:ascii="Times New Roman" w:hAnsi="Times New Roman" w:cs="Times New Roman"/>
          <w:sz w:val="24"/>
          <w:szCs w:val="24"/>
          <w:lang w:val="sv-SE"/>
        </w:rPr>
        <w:t>guru, kiranya berupaya memperkaya diri dengan berbagai metode pembelajaran sehingga menyesuaikan metode yang sesu</w:t>
      </w:r>
      <w:r w:rsidR="00F75744">
        <w:rPr>
          <w:rFonts w:ascii="Times New Roman" w:hAnsi="Times New Roman" w:cs="Times New Roman"/>
          <w:sz w:val="24"/>
          <w:szCs w:val="24"/>
          <w:lang w:val="sv-SE"/>
        </w:rPr>
        <w:t>ai dengan materi yang diajarkan.</w:t>
      </w:r>
    </w:p>
    <w:sectPr w:rsidR="00A22B13" w:rsidRPr="005C2D43" w:rsidSect="0041427E">
      <w:headerReference w:type="default" r:id="rId7"/>
      <w:footerReference w:type="first" r:id="rId8"/>
      <w:pgSz w:w="12240" w:h="15840"/>
      <w:pgMar w:top="2268" w:right="1701" w:bottom="1701" w:left="2268" w:header="993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16" w:rsidRDefault="00397C16" w:rsidP="0061566E">
      <w:pPr>
        <w:spacing w:after="0" w:line="240" w:lineRule="auto"/>
      </w:pPr>
      <w:r>
        <w:separator/>
      </w:r>
    </w:p>
  </w:endnote>
  <w:endnote w:type="continuationSeparator" w:id="1">
    <w:p w:rsidR="00397C16" w:rsidRDefault="00397C16" w:rsidP="0061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66E" w:rsidRDefault="0041427E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51</w:t>
        </w:r>
      </w:p>
    </w:sdtContent>
  </w:sdt>
  <w:p w:rsidR="0061566E" w:rsidRDefault="00615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16" w:rsidRDefault="00397C16" w:rsidP="0061566E">
      <w:pPr>
        <w:spacing w:after="0" w:line="240" w:lineRule="auto"/>
      </w:pPr>
      <w:r>
        <w:separator/>
      </w:r>
    </w:p>
  </w:footnote>
  <w:footnote w:type="continuationSeparator" w:id="1">
    <w:p w:rsidR="00397C16" w:rsidRDefault="00397C16" w:rsidP="0061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004"/>
      <w:docPartObj>
        <w:docPartGallery w:val="Page Numbers (Top of Page)"/>
        <w:docPartUnique/>
      </w:docPartObj>
    </w:sdtPr>
    <w:sdtContent>
      <w:p w:rsidR="0061566E" w:rsidRDefault="000634FF">
        <w:pPr>
          <w:pStyle w:val="Header"/>
          <w:jc w:val="right"/>
        </w:pPr>
        <w:r w:rsidRPr="0061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66E" w:rsidRPr="00615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27E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66E" w:rsidRDefault="00615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BD5"/>
    <w:multiLevelType w:val="hybridMultilevel"/>
    <w:tmpl w:val="D806F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66E"/>
    <w:rsid w:val="000634FF"/>
    <w:rsid w:val="00073BDE"/>
    <w:rsid w:val="0007696C"/>
    <w:rsid w:val="00086BA0"/>
    <w:rsid w:val="000F1D64"/>
    <w:rsid w:val="00174B36"/>
    <w:rsid w:val="00205317"/>
    <w:rsid w:val="00291EFE"/>
    <w:rsid w:val="002E58D8"/>
    <w:rsid w:val="00311346"/>
    <w:rsid w:val="00322C38"/>
    <w:rsid w:val="00336579"/>
    <w:rsid w:val="00371BD0"/>
    <w:rsid w:val="00393E58"/>
    <w:rsid w:val="00397C16"/>
    <w:rsid w:val="0041427E"/>
    <w:rsid w:val="004435B6"/>
    <w:rsid w:val="004527F2"/>
    <w:rsid w:val="004D0E2A"/>
    <w:rsid w:val="00502F47"/>
    <w:rsid w:val="005C2D43"/>
    <w:rsid w:val="0061566E"/>
    <w:rsid w:val="006771F7"/>
    <w:rsid w:val="0073510E"/>
    <w:rsid w:val="007413FC"/>
    <w:rsid w:val="007C56D2"/>
    <w:rsid w:val="008146CE"/>
    <w:rsid w:val="008406E1"/>
    <w:rsid w:val="00852E6E"/>
    <w:rsid w:val="0086259F"/>
    <w:rsid w:val="00870E21"/>
    <w:rsid w:val="008E4B79"/>
    <w:rsid w:val="00946978"/>
    <w:rsid w:val="00983AD3"/>
    <w:rsid w:val="00A80592"/>
    <w:rsid w:val="00B63095"/>
    <w:rsid w:val="00C20E55"/>
    <w:rsid w:val="00C7614F"/>
    <w:rsid w:val="00C9193D"/>
    <w:rsid w:val="00CC5C67"/>
    <w:rsid w:val="00D06CE9"/>
    <w:rsid w:val="00D51334"/>
    <w:rsid w:val="00DE317E"/>
    <w:rsid w:val="00DE4226"/>
    <w:rsid w:val="00F35495"/>
    <w:rsid w:val="00F66E8F"/>
    <w:rsid w:val="00F75744"/>
    <w:rsid w:val="00FB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faier</cp:lastModifiedBy>
  <cp:revision>22</cp:revision>
  <cp:lastPrinted>2012-08-27T05:39:00Z</cp:lastPrinted>
  <dcterms:created xsi:type="dcterms:W3CDTF">2010-12-22T02:58:00Z</dcterms:created>
  <dcterms:modified xsi:type="dcterms:W3CDTF">2012-08-27T05:40:00Z</dcterms:modified>
</cp:coreProperties>
</file>