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0" w:rsidRDefault="00B50042" w:rsidP="00EF2752">
      <w:pPr>
        <w:pStyle w:val="BodyText2"/>
        <w:spacing w:after="0" w:line="240" w:lineRule="auto"/>
        <w:ind w:left="900" w:hanging="900"/>
        <w:contextualSpacing/>
        <w:jc w:val="center"/>
        <w:rPr>
          <w:b/>
        </w:rPr>
      </w:pPr>
      <w:r w:rsidRPr="00240408">
        <w:rPr>
          <w:b/>
        </w:rPr>
        <w:t>DAFTAR PUSTAKA</w:t>
      </w:r>
    </w:p>
    <w:p w:rsidR="00887D70" w:rsidRDefault="00887D70" w:rsidP="00887D70">
      <w:pPr>
        <w:pStyle w:val="BodyText2"/>
        <w:tabs>
          <w:tab w:val="left" w:pos="180"/>
          <w:tab w:val="left" w:pos="4940"/>
        </w:tabs>
        <w:spacing w:after="0" w:line="240" w:lineRule="auto"/>
        <w:ind w:left="900" w:hanging="900"/>
        <w:contextualSpacing/>
        <w:jc w:val="center"/>
        <w:rPr>
          <w:b/>
        </w:rPr>
      </w:pPr>
    </w:p>
    <w:p w:rsidR="00887D70" w:rsidRPr="00240408" w:rsidRDefault="00887D70" w:rsidP="00887D70">
      <w:pPr>
        <w:pStyle w:val="BodyText2"/>
        <w:tabs>
          <w:tab w:val="left" w:pos="180"/>
          <w:tab w:val="left" w:pos="4940"/>
        </w:tabs>
        <w:spacing w:after="0" w:line="240" w:lineRule="auto"/>
        <w:ind w:left="900" w:hanging="900"/>
        <w:contextualSpacing/>
        <w:jc w:val="center"/>
        <w:rPr>
          <w:lang w:val="sv-SE"/>
        </w:rPr>
      </w:pPr>
    </w:p>
    <w:p w:rsidR="00887D70" w:rsidRPr="00240408" w:rsidRDefault="00887D70" w:rsidP="00887D70">
      <w:pPr>
        <w:pStyle w:val="BodyText2"/>
        <w:tabs>
          <w:tab w:val="left" w:pos="180"/>
          <w:tab w:val="left" w:pos="4940"/>
        </w:tabs>
        <w:spacing w:after="0" w:line="240" w:lineRule="auto"/>
        <w:ind w:left="900" w:hanging="900"/>
        <w:contextualSpacing/>
        <w:jc w:val="center"/>
        <w:rPr>
          <w:lang w:val="sv-SE"/>
        </w:rPr>
      </w:pPr>
    </w:p>
    <w:p w:rsidR="00887D70" w:rsidRDefault="00887D70" w:rsidP="00BC5AC3">
      <w:pPr>
        <w:pStyle w:val="BodyText2"/>
        <w:spacing w:after="0" w:line="240" w:lineRule="auto"/>
        <w:ind w:left="709" w:hanging="709"/>
        <w:contextualSpacing/>
        <w:jc w:val="both"/>
        <w:rPr>
          <w:lang w:val="sv-SE"/>
        </w:rPr>
      </w:pPr>
      <w:r w:rsidRPr="00240408">
        <w:rPr>
          <w:lang w:val="sv-SE"/>
        </w:rPr>
        <w:t>Abdurrahman, M. 1996</w:t>
      </w:r>
      <w:r w:rsidRPr="00240408">
        <w:rPr>
          <w:i/>
          <w:lang w:val="sv-SE"/>
        </w:rPr>
        <w:t>. Pendidikan Bagi Anak Berkesulitan Belajar</w:t>
      </w:r>
      <w:r w:rsidRPr="00240408">
        <w:rPr>
          <w:lang w:val="sv-SE"/>
        </w:rPr>
        <w:t>. Jakarta: Depdikbud Dirjen PT PPTG.</w:t>
      </w:r>
    </w:p>
    <w:p w:rsidR="004C6CD9" w:rsidRPr="00240408" w:rsidRDefault="004C6CD9" w:rsidP="00887D70">
      <w:pPr>
        <w:pStyle w:val="BodyText2"/>
        <w:spacing w:after="0" w:line="240" w:lineRule="auto"/>
        <w:ind w:left="900" w:hanging="900"/>
        <w:contextualSpacing/>
        <w:jc w:val="both"/>
        <w:rPr>
          <w:lang w:val="sv-SE"/>
        </w:rPr>
      </w:pPr>
    </w:p>
    <w:p w:rsidR="00887D70" w:rsidRPr="00240408" w:rsidRDefault="00CB4F14" w:rsidP="00887D70">
      <w:pPr>
        <w:pStyle w:val="BodyText"/>
        <w:spacing w:line="240" w:lineRule="auto"/>
        <w:ind w:left="1080" w:hanging="1080"/>
        <w:contextualSpacing/>
        <w:outlineLvl w:val="0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>Abimanyu, S &amp; Samad</w:t>
      </w:r>
      <w:r w:rsidR="00887D70" w:rsidRPr="00240408">
        <w:rPr>
          <w:bCs/>
          <w:color w:val="000000"/>
          <w:lang w:val="sv-SE"/>
        </w:rPr>
        <w:t xml:space="preserve"> S. 2003. </w:t>
      </w:r>
      <w:r w:rsidR="00887D70" w:rsidRPr="00240408">
        <w:rPr>
          <w:bCs/>
          <w:i/>
          <w:color w:val="000000"/>
          <w:lang w:val="sv-SE"/>
        </w:rPr>
        <w:t>Pedoman Penulisan Skripsi.</w:t>
      </w:r>
      <w:r w:rsidR="00887D70" w:rsidRPr="00240408">
        <w:rPr>
          <w:bCs/>
          <w:color w:val="000000"/>
          <w:lang w:val="sv-SE"/>
        </w:rPr>
        <w:t xml:space="preserve"> Makassar.</w:t>
      </w:r>
    </w:p>
    <w:p w:rsidR="00887D70" w:rsidRDefault="00887D70" w:rsidP="00407CDA">
      <w:pPr>
        <w:pStyle w:val="BodyText"/>
        <w:spacing w:line="240" w:lineRule="auto"/>
        <w:ind w:left="709"/>
        <w:contextualSpacing/>
        <w:outlineLvl w:val="0"/>
        <w:rPr>
          <w:bCs/>
          <w:color w:val="000000"/>
          <w:lang w:val="id-ID"/>
        </w:rPr>
      </w:pPr>
      <w:r w:rsidRPr="00240408">
        <w:rPr>
          <w:bCs/>
          <w:color w:val="000000"/>
          <w:lang w:val="sv-SE"/>
        </w:rPr>
        <w:t>Percetakan FIP UNM.</w:t>
      </w:r>
    </w:p>
    <w:p w:rsidR="0047171D" w:rsidRPr="0047171D" w:rsidRDefault="0047171D" w:rsidP="00407CDA">
      <w:pPr>
        <w:pStyle w:val="BodyText"/>
        <w:spacing w:line="240" w:lineRule="auto"/>
        <w:ind w:left="709"/>
        <w:contextualSpacing/>
        <w:outlineLvl w:val="0"/>
        <w:rPr>
          <w:bCs/>
          <w:color w:val="000000"/>
          <w:lang w:val="id-ID"/>
        </w:rPr>
      </w:pPr>
    </w:p>
    <w:p w:rsidR="0047171D" w:rsidRPr="0047171D" w:rsidRDefault="0047171D" w:rsidP="0047171D">
      <w:pPr>
        <w:spacing w:line="360" w:lineRule="auto"/>
        <w:jc w:val="both"/>
        <w:rPr>
          <w:lang w:val="id-ID"/>
        </w:rPr>
      </w:pPr>
      <w:r>
        <w:rPr>
          <w:lang w:val="fi-FI"/>
        </w:rPr>
        <w:t>Arikunto, S.</w:t>
      </w:r>
      <w:r w:rsidRPr="000A702C">
        <w:rPr>
          <w:lang w:val="fi-FI"/>
        </w:rPr>
        <w:t xml:space="preserve"> 1997. </w:t>
      </w:r>
      <w:r w:rsidRPr="000A702C">
        <w:rPr>
          <w:i/>
          <w:lang w:val="fi-FI"/>
        </w:rPr>
        <w:t>Prosedur Penelitian</w:t>
      </w:r>
      <w:r w:rsidRPr="000A702C">
        <w:rPr>
          <w:lang w:val="fi-FI"/>
        </w:rPr>
        <w:t>. Jakarta: Rineka Cipta.</w:t>
      </w:r>
    </w:p>
    <w:p w:rsidR="004C6CD9" w:rsidRPr="00240408" w:rsidRDefault="004C6CD9" w:rsidP="00887D70">
      <w:pPr>
        <w:pStyle w:val="BodyText"/>
        <w:spacing w:line="240" w:lineRule="auto"/>
        <w:ind w:left="1080" w:hanging="180"/>
        <w:contextualSpacing/>
        <w:outlineLvl w:val="0"/>
        <w:rPr>
          <w:bCs/>
          <w:color w:val="000000"/>
          <w:lang w:val="sv-SE"/>
        </w:rPr>
      </w:pPr>
    </w:p>
    <w:p w:rsidR="00887D70" w:rsidRPr="00240408" w:rsidRDefault="00F70503" w:rsidP="00C049AC">
      <w:pPr>
        <w:ind w:left="630" w:right="49" w:hanging="630"/>
        <w:contextualSpacing/>
        <w:jc w:val="both"/>
        <w:rPr>
          <w:lang w:val="id-ID"/>
        </w:rPr>
      </w:pPr>
      <w:r>
        <w:rPr>
          <w:lang w:val="id-ID"/>
        </w:rPr>
        <w:t>Amin, M</w:t>
      </w:r>
      <w:r w:rsidR="00887D70" w:rsidRPr="00240408">
        <w:rPr>
          <w:lang w:val="id-ID"/>
        </w:rPr>
        <w:t xml:space="preserve">. 1995. </w:t>
      </w:r>
      <w:r w:rsidR="00887D70" w:rsidRPr="00240408">
        <w:rPr>
          <w:i/>
          <w:lang w:val="id-ID"/>
        </w:rPr>
        <w:t xml:space="preserve">Ortopedagogik Anak Tunagrahita. </w:t>
      </w:r>
      <w:r w:rsidR="00887D70" w:rsidRPr="00240408">
        <w:rPr>
          <w:lang w:val="id-ID"/>
        </w:rPr>
        <w:t>Bandung: Depdikbud.</w:t>
      </w:r>
    </w:p>
    <w:p w:rsidR="00775D32" w:rsidRDefault="00775D32" w:rsidP="00C049AC">
      <w:pPr>
        <w:ind w:left="630" w:right="49" w:hanging="630"/>
        <w:contextualSpacing/>
        <w:jc w:val="both"/>
        <w:rPr>
          <w:lang w:val="id-ID"/>
        </w:rPr>
      </w:pPr>
    </w:p>
    <w:p w:rsidR="00887D70" w:rsidRDefault="00C049AC" w:rsidP="00C049AC">
      <w:pPr>
        <w:ind w:left="630" w:right="49" w:hanging="630"/>
        <w:contextualSpacing/>
        <w:jc w:val="both"/>
      </w:pPr>
      <w:r>
        <w:t>Amin</w:t>
      </w:r>
      <w:r w:rsidR="00775D32">
        <w:rPr>
          <w:lang w:val="id-ID"/>
        </w:rPr>
        <w:t xml:space="preserve"> </w:t>
      </w:r>
      <w:r w:rsidR="00F70503">
        <w:rPr>
          <w:lang w:val="id-ID"/>
        </w:rPr>
        <w:t>dan Entang, M</w:t>
      </w:r>
      <w:r w:rsidR="00887D70" w:rsidRPr="00240408">
        <w:rPr>
          <w:lang w:val="id-ID"/>
        </w:rPr>
        <w:t>. 1982.</w:t>
      </w:r>
      <w:r w:rsidR="00887D70" w:rsidRPr="00240408">
        <w:rPr>
          <w:i/>
          <w:lang w:val="id-ID"/>
        </w:rPr>
        <w:t>Pedoman Bimbingan Anak Luar Biasa</w:t>
      </w:r>
      <w:r w:rsidR="00BC6CB0">
        <w:rPr>
          <w:lang w:val="id-ID"/>
        </w:rPr>
        <w:t>. Jakarta:</w:t>
      </w:r>
      <w:r w:rsidR="00887D70" w:rsidRPr="00240408">
        <w:rPr>
          <w:lang w:val="id-ID"/>
        </w:rPr>
        <w:t xml:space="preserve">Depdikbud. </w:t>
      </w:r>
    </w:p>
    <w:p w:rsidR="000A5F32" w:rsidRDefault="000A5F32" w:rsidP="00407CDA">
      <w:pPr>
        <w:ind w:left="709" w:right="49" w:hanging="709"/>
        <w:contextualSpacing/>
        <w:jc w:val="both"/>
      </w:pPr>
    </w:p>
    <w:p w:rsidR="000A5F32" w:rsidRPr="000A5F32" w:rsidRDefault="000A5F32" w:rsidP="000A5F32">
      <w:pPr>
        <w:pStyle w:val="BodyText"/>
        <w:spacing w:line="240" w:lineRule="auto"/>
        <w:ind w:left="851" w:hanging="851"/>
        <w:outlineLvl w:val="0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Depdiknas, </w:t>
      </w:r>
      <w:r w:rsidRPr="00C01E00">
        <w:rPr>
          <w:bCs/>
          <w:color w:val="000000"/>
          <w:lang w:val="sv-SE"/>
        </w:rPr>
        <w:t xml:space="preserve">2003. </w:t>
      </w:r>
      <w:r w:rsidRPr="00C01E00">
        <w:rPr>
          <w:bCs/>
          <w:i/>
          <w:color w:val="000000"/>
          <w:lang w:val="sv-SE"/>
        </w:rPr>
        <w:t>Model Pembelajaran Ilmu Pengetahuan Sosial Sekolah Dasar.</w:t>
      </w:r>
      <w:r w:rsidRPr="00C01E00">
        <w:rPr>
          <w:bCs/>
          <w:color w:val="000000"/>
          <w:lang w:val="sv-SE"/>
        </w:rPr>
        <w:t xml:space="preserve"> Dirjen Dikdasmen</w:t>
      </w:r>
    </w:p>
    <w:p w:rsidR="00887D70" w:rsidRPr="00240408" w:rsidRDefault="00887D70" w:rsidP="00887D70">
      <w:pPr>
        <w:pStyle w:val="BodyText"/>
        <w:spacing w:line="240" w:lineRule="auto"/>
        <w:ind w:left="993" w:hanging="993"/>
        <w:contextualSpacing/>
        <w:rPr>
          <w:color w:val="000000"/>
          <w:lang w:val="sv-SE"/>
        </w:rPr>
      </w:pPr>
    </w:p>
    <w:p w:rsidR="00887D70" w:rsidRPr="00240408" w:rsidRDefault="00F70503" w:rsidP="00887D70">
      <w:pPr>
        <w:pStyle w:val="BodyText"/>
        <w:spacing w:line="240" w:lineRule="auto"/>
        <w:contextualSpacing/>
        <w:rPr>
          <w:color w:val="000000"/>
          <w:lang w:val="sv-SE"/>
        </w:rPr>
      </w:pPr>
      <w:r>
        <w:rPr>
          <w:color w:val="000000"/>
          <w:lang w:val="sv-SE"/>
        </w:rPr>
        <w:t>De Porter, B</w:t>
      </w:r>
      <w:r w:rsidR="00887D70" w:rsidRPr="00240408">
        <w:rPr>
          <w:color w:val="000000"/>
          <w:lang w:val="sv-SE"/>
        </w:rPr>
        <w:t>. 2003</w:t>
      </w:r>
      <w:r w:rsidR="00887D70" w:rsidRPr="00240408">
        <w:rPr>
          <w:i/>
          <w:color w:val="000000"/>
          <w:lang w:val="sv-SE"/>
        </w:rPr>
        <w:t>. Quantum Teaching</w:t>
      </w:r>
      <w:r w:rsidR="00887D70" w:rsidRPr="00240408">
        <w:rPr>
          <w:color w:val="000000"/>
          <w:lang w:val="sv-SE"/>
        </w:rPr>
        <w:t>. Bandung: Kaifa.</w:t>
      </w:r>
    </w:p>
    <w:p w:rsidR="00887D70" w:rsidRPr="00240408" w:rsidRDefault="00887D70" w:rsidP="00887D70">
      <w:pPr>
        <w:pStyle w:val="BodyText"/>
        <w:spacing w:line="240" w:lineRule="auto"/>
        <w:contextualSpacing/>
        <w:rPr>
          <w:color w:val="000000"/>
          <w:lang w:val="sv-SE"/>
        </w:rPr>
      </w:pPr>
    </w:p>
    <w:p w:rsidR="00887D70" w:rsidRPr="00240408" w:rsidRDefault="00887D70" w:rsidP="00887D70">
      <w:pPr>
        <w:spacing w:line="480" w:lineRule="auto"/>
        <w:contextualSpacing/>
      </w:pPr>
      <w:r w:rsidRPr="00240408">
        <w:t xml:space="preserve">Djamarah, S. B. 2002. </w:t>
      </w:r>
      <w:r w:rsidRPr="00240408">
        <w:rPr>
          <w:i/>
        </w:rPr>
        <w:t>Psikolog</w:t>
      </w:r>
      <w:r w:rsidR="00F70503">
        <w:rPr>
          <w:i/>
        </w:rPr>
        <w:t>i</w:t>
      </w:r>
      <w:r w:rsidRPr="00240408">
        <w:rPr>
          <w:i/>
        </w:rPr>
        <w:t>Belajar</w:t>
      </w:r>
      <w:r w:rsidRPr="00240408">
        <w:t>. Jakarta: RinekaCipta .</w:t>
      </w:r>
    </w:p>
    <w:p w:rsidR="00887D70" w:rsidRDefault="00887D70" w:rsidP="006A203B">
      <w:pPr>
        <w:pStyle w:val="BodyText"/>
        <w:spacing w:line="240" w:lineRule="auto"/>
        <w:ind w:left="709" w:hanging="709"/>
        <w:contextualSpacing/>
        <w:outlineLvl w:val="0"/>
        <w:rPr>
          <w:lang w:val="sv-SE"/>
        </w:rPr>
      </w:pPr>
      <w:r w:rsidRPr="00240408">
        <w:rPr>
          <w:lang w:val="sv-SE"/>
        </w:rPr>
        <w:t xml:space="preserve">Effendi, </w:t>
      </w:r>
      <w:r w:rsidR="001107CB">
        <w:rPr>
          <w:lang w:val="sv-SE"/>
        </w:rPr>
        <w:t xml:space="preserve">M. </w:t>
      </w:r>
      <w:r w:rsidRPr="00240408">
        <w:rPr>
          <w:lang w:val="sv-SE"/>
        </w:rPr>
        <w:t xml:space="preserve">2005. </w:t>
      </w:r>
      <w:r w:rsidRPr="00240408">
        <w:rPr>
          <w:i/>
          <w:lang w:val="sv-SE"/>
        </w:rPr>
        <w:t>Pengantar Psikopedagogik Anak Yang Berkelainan</w:t>
      </w:r>
      <w:r w:rsidRPr="00240408">
        <w:rPr>
          <w:lang w:val="sv-SE"/>
        </w:rPr>
        <w:t xml:space="preserve">. Malang: Bumi Aksara </w:t>
      </w:r>
    </w:p>
    <w:p w:rsidR="00A54AA7" w:rsidRPr="00240408" w:rsidRDefault="00A54AA7" w:rsidP="00A54AA7">
      <w:pPr>
        <w:pStyle w:val="BodyText"/>
        <w:spacing w:line="240" w:lineRule="auto"/>
        <w:ind w:left="900" w:hanging="900"/>
        <w:contextualSpacing/>
        <w:outlineLvl w:val="0"/>
        <w:rPr>
          <w:lang w:val="sv-SE"/>
        </w:rPr>
      </w:pPr>
    </w:p>
    <w:p w:rsidR="00887D70" w:rsidRPr="00240408" w:rsidRDefault="00887D70" w:rsidP="00887D70">
      <w:pPr>
        <w:pStyle w:val="BodyText"/>
        <w:ind w:left="900" w:hanging="900"/>
        <w:contextualSpacing/>
        <w:outlineLvl w:val="0"/>
        <w:rPr>
          <w:lang w:val="sv-SE"/>
        </w:rPr>
      </w:pPr>
      <w:r w:rsidRPr="00240408">
        <w:rPr>
          <w:lang w:val="sv-SE"/>
        </w:rPr>
        <w:t xml:space="preserve">Hamalik,  2001. </w:t>
      </w:r>
      <w:r w:rsidRPr="00240408">
        <w:rPr>
          <w:i/>
          <w:lang w:val="sv-SE"/>
        </w:rPr>
        <w:t>Proses Belajar Mengajar</w:t>
      </w:r>
      <w:r w:rsidRPr="00240408">
        <w:rPr>
          <w:lang w:val="sv-SE"/>
        </w:rPr>
        <w:t xml:space="preserve">. Bandung. Bumi Aksara. </w:t>
      </w:r>
    </w:p>
    <w:p w:rsidR="00887D70" w:rsidRDefault="00887D70" w:rsidP="006A203B">
      <w:pPr>
        <w:ind w:left="709" w:hanging="709"/>
        <w:contextualSpacing/>
        <w:jc w:val="both"/>
        <w:rPr>
          <w:lang w:val="sv-SE"/>
        </w:rPr>
      </w:pPr>
      <w:r w:rsidRPr="00240408">
        <w:rPr>
          <w:lang w:val="sv-SE"/>
        </w:rPr>
        <w:t xml:space="preserve">Kunandar. 2007. </w:t>
      </w:r>
      <w:r w:rsidRPr="00240408">
        <w:rPr>
          <w:i/>
          <w:lang w:val="sv-SE"/>
        </w:rPr>
        <w:t>Guru Profesional Implementasi Kurikulum Tingkat Satuan Pendidikan (KTSP) dan Sukses dalam Sertifikasi Guru</w:t>
      </w:r>
      <w:r w:rsidRPr="00240408">
        <w:rPr>
          <w:lang w:val="sv-SE"/>
        </w:rPr>
        <w:t xml:space="preserve">. Jakarta: PT Rajagrafindo. </w:t>
      </w:r>
    </w:p>
    <w:p w:rsidR="006A203B" w:rsidRPr="00240408" w:rsidRDefault="006A203B" w:rsidP="006A203B">
      <w:pPr>
        <w:ind w:left="900" w:hanging="900"/>
        <w:contextualSpacing/>
        <w:jc w:val="both"/>
        <w:rPr>
          <w:lang w:val="sv-SE"/>
        </w:rPr>
      </w:pPr>
    </w:p>
    <w:p w:rsidR="00887D70" w:rsidRPr="00240408" w:rsidRDefault="00C049AC" w:rsidP="00887D70">
      <w:pPr>
        <w:spacing w:line="480" w:lineRule="auto"/>
        <w:ind w:left="900" w:hanging="900"/>
        <w:contextualSpacing/>
        <w:jc w:val="both"/>
        <w:rPr>
          <w:lang w:val="sv-SE"/>
        </w:rPr>
      </w:pPr>
      <w:r>
        <w:rPr>
          <w:lang w:val="sv-SE"/>
        </w:rPr>
        <w:t>Naz</w:t>
      </w:r>
      <w:r w:rsidR="00F70503">
        <w:rPr>
          <w:lang w:val="sv-SE"/>
        </w:rPr>
        <w:t>ir, M</w:t>
      </w:r>
      <w:r w:rsidR="006A203B">
        <w:rPr>
          <w:lang w:val="sv-SE"/>
        </w:rPr>
        <w:t>.</w:t>
      </w:r>
      <w:r w:rsidR="00887D70" w:rsidRPr="00240408">
        <w:rPr>
          <w:lang w:val="sv-SE"/>
        </w:rPr>
        <w:t xml:space="preserve"> 1998. </w:t>
      </w:r>
      <w:r w:rsidR="00887D70" w:rsidRPr="00E023D8">
        <w:rPr>
          <w:i/>
          <w:lang w:val="sv-SE"/>
        </w:rPr>
        <w:t>Metode Penelitian</w:t>
      </w:r>
      <w:r w:rsidR="00887D70" w:rsidRPr="00240408">
        <w:rPr>
          <w:lang w:val="sv-SE"/>
        </w:rPr>
        <w:t>. Jakarta: Ghalia Indonesia.</w:t>
      </w:r>
    </w:p>
    <w:p w:rsidR="00881EEE" w:rsidRDefault="00CA4FBC" w:rsidP="00881EEE">
      <w:pPr>
        <w:jc w:val="both"/>
      </w:pPr>
      <w:r>
        <w:t>Nasution.</w:t>
      </w:r>
      <w:r w:rsidR="001107CB">
        <w:t xml:space="preserve">S. </w:t>
      </w:r>
      <w:r>
        <w:t>1995</w:t>
      </w:r>
      <w:r w:rsidR="00881EEE">
        <w:t xml:space="preserve">. </w:t>
      </w:r>
      <w:r w:rsidR="00881EEE" w:rsidRPr="002111F9">
        <w:rPr>
          <w:i/>
        </w:rPr>
        <w:t>DidaktikAsas-AsasMengajar</w:t>
      </w:r>
      <w:r w:rsidR="00881EEE">
        <w:t>. Jakarta: Bumi</w:t>
      </w:r>
      <w:r w:rsidR="00F060E9">
        <w:t xml:space="preserve"> </w:t>
      </w:r>
      <w:r w:rsidR="00881EEE">
        <w:t>Aksara</w:t>
      </w:r>
    </w:p>
    <w:p w:rsidR="00881EEE" w:rsidRDefault="00881EEE" w:rsidP="00881EEE">
      <w:pPr>
        <w:jc w:val="both"/>
      </w:pPr>
    </w:p>
    <w:p w:rsidR="00887D70" w:rsidRDefault="00887D70" w:rsidP="006A203B">
      <w:pPr>
        <w:ind w:left="709" w:hanging="709"/>
        <w:contextualSpacing/>
      </w:pPr>
      <w:r w:rsidRPr="00240408">
        <w:t xml:space="preserve">Poerwadaminta, W. J. S 1996. </w:t>
      </w:r>
      <w:r w:rsidRPr="00240408">
        <w:rPr>
          <w:i/>
        </w:rPr>
        <w:t>Kamus</w:t>
      </w:r>
      <w:r w:rsidR="00F060E9">
        <w:rPr>
          <w:i/>
        </w:rPr>
        <w:t xml:space="preserve"> </w:t>
      </w:r>
      <w:r w:rsidRPr="00240408">
        <w:rPr>
          <w:i/>
        </w:rPr>
        <w:t>Umum</w:t>
      </w:r>
      <w:r w:rsidR="00F060E9">
        <w:rPr>
          <w:i/>
        </w:rPr>
        <w:t xml:space="preserve"> </w:t>
      </w:r>
      <w:r w:rsidRPr="00240408">
        <w:rPr>
          <w:i/>
        </w:rPr>
        <w:t>Bahasa Indonesia</w:t>
      </w:r>
      <w:r w:rsidRPr="00240408">
        <w:t>. Jakarta: BalaiPustaka.</w:t>
      </w:r>
    </w:p>
    <w:p w:rsidR="006A203B" w:rsidRPr="00240408" w:rsidRDefault="006A203B" w:rsidP="006A203B">
      <w:pPr>
        <w:ind w:left="851" w:hanging="851"/>
        <w:contextualSpacing/>
      </w:pPr>
    </w:p>
    <w:p w:rsidR="00887D70" w:rsidRDefault="00887D70" w:rsidP="00887D70">
      <w:pPr>
        <w:spacing w:line="480" w:lineRule="auto"/>
        <w:contextualSpacing/>
        <w:rPr>
          <w:lang w:val="id-ID"/>
        </w:rPr>
      </w:pPr>
      <w:r w:rsidRPr="00240408">
        <w:t xml:space="preserve">Purwanto, M. N. 2007. </w:t>
      </w:r>
      <w:r w:rsidRPr="00240408">
        <w:rPr>
          <w:i/>
        </w:rPr>
        <w:t>Psikologi</w:t>
      </w:r>
      <w:r w:rsidR="00F060E9">
        <w:rPr>
          <w:i/>
        </w:rPr>
        <w:t xml:space="preserve"> </w:t>
      </w:r>
      <w:r w:rsidRPr="00240408">
        <w:rPr>
          <w:i/>
        </w:rPr>
        <w:t>Pendidikan</w:t>
      </w:r>
      <w:r w:rsidRPr="00240408">
        <w:t xml:space="preserve"> Bandung: Remaja</w:t>
      </w:r>
      <w:r w:rsidR="00F060E9">
        <w:t xml:space="preserve"> </w:t>
      </w:r>
      <w:r w:rsidRPr="00240408">
        <w:t>Rosdakarya.</w:t>
      </w:r>
    </w:p>
    <w:p w:rsidR="005439FD" w:rsidRPr="005439FD" w:rsidRDefault="005439FD" w:rsidP="00887D70">
      <w:pPr>
        <w:spacing w:line="480" w:lineRule="auto"/>
        <w:contextualSpacing/>
        <w:rPr>
          <w:lang w:val="id-ID"/>
        </w:rPr>
      </w:pPr>
    </w:p>
    <w:p w:rsidR="00887D70" w:rsidRPr="00240408" w:rsidRDefault="001107CB" w:rsidP="00887D70">
      <w:pPr>
        <w:spacing w:line="480" w:lineRule="auto"/>
        <w:ind w:left="900" w:hanging="900"/>
        <w:contextualSpacing/>
        <w:jc w:val="both"/>
        <w:rPr>
          <w:lang w:val="sv-SE"/>
        </w:rPr>
      </w:pPr>
      <w:r>
        <w:rPr>
          <w:lang w:val="sv-SE"/>
        </w:rPr>
        <w:t>Roestiyah, N.K</w:t>
      </w:r>
      <w:r w:rsidR="00887D70" w:rsidRPr="00240408">
        <w:rPr>
          <w:lang w:val="sv-SE"/>
        </w:rPr>
        <w:t xml:space="preserve"> 2008. </w:t>
      </w:r>
      <w:r w:rsidR="00887D70" w:rsidRPr="00240408">
        <w:rPr>
          <w:i/>
          <w:lang w:val="sv-SE"/>
        </w:rPr>
        <w:t>Strategi Belajar Menga</w:t>
      </w:r>
      <w:bookmarkStart w:id="0" w:name="_GoBack"/>
      <w:bookmarkEnd w:id="0"/>
      <w:r w:rsidR="00887D70" w:rsidRPr="00240408">
        <w:rPr>
          <w:i/>
          <w:lang w:val="sv-SE"/>
        </w:rPr>
        <w:t>jar</w:t>
      </w:r>
      <w:r w:rsidR="00887D70" w:rsidRPr="00240408">
        <w:rPr>
          <w:lang w:val="sv-SE"/>
        </w:rPr>
        <w:t>. Jakarta: Rineka Cipta</w:t>
      </w:r>
    </w:p>
    <w:p w:rsidR="005F5670" w:rsidRDefault="005F5670" w:rsidP="001107CB">
      <w:pPr>
        <w:jc w:val="both"/>
        <w:rPr>
          <w:lang w:val="sv-SE"/>
        </w:rPr>
      </w:pPr>
      <w:r w:rsidRPr="00A93EEE">
        <w:rPr>
          <w:lang w:val="sv-SE"/>
        </w:rPr>
        <w:t>Sa</w:t>
      </w:r>
      <w:r w:rsidR="005439FD">
        <w:rPr>
          <w:lang w:val="sv-SE"/>
        </w:rPr>
        <w:t>dima</w:t>
      </w:r>
      <w:r w:rsidR="005439FD">
        <w:rPr>
          <w:lang w:val="id-ID"/>
        </w:rPr>
        <w:t xml:space="preserve">n S, </w:t>
      </w:r>
      <w:r w:rsidR="001107CB">
        <w:rPr>
          <w:lang w:val="sv-SE"/>
        </w:rPr>
        <w:t>A</w:t>
      </w:r>
      <w:r w:rsidR="005439FD">
        <w:rPr>
          <w:lang w:val="id-ID"/>
        </w:rPr>
        <w:t xml:space="preserve">rief. </w:t>
      </w:r>
      <w:r w:rsidR="005439FD">
        <w:rPr>
          <w:lang w:val="sv-SE"/>
        </w:rPr>
        <w:t>(2003:77).</w:t>
      </w:r>
      <w:r w:rsidR="005439FD">
        <w:rPr>
          <w:lang w:val="id-ID"/>
        </w:rPr>
        <w:t xml:space="preserve"> </w:t>
      </w:r>
      <w:r w:rsidR="005439FD">
        <w:rPr>
          <w:i/>
          <w:lang w:val="sv-SE"/>
        </w:rPr>
        <w:t>Media</w:t>
      </w:r>
      <w:r w:rsidR="005439FD">
        <w:rPr>
          <w:i/>
          <w:lang w:val="id-ID"/>
        </w:rPr>
        <w:t xml:space="preserve"> </w:t>
      </w:r>
      <w:r w:rsidR="005439FD">
        <w:rPr>
          <w:i/>
          <w:lang w:val="sv-SE"/>
        </w:rPr>
        <w:t>Pendidikan,</w:t>
      </w:r>
      <w:r w:rsidR="005439FD">
        <w:rPr>
          <w:i/>
          <w:lang w:val="id-ID"/>
        </w:rPr>
        <w:t xml:space="preserve"> </w:t>
      </w:r>
      <w:r w:rsidR="005439FD">
        <w:rPr>
          <w:i/>
          <w:lang w:val="sv-SE"/>
        </w:rPr>
        <w:t>Pengertian</w:t>
      </w:r>
      <w:r w:rsidR="005439FD">
        <w:rPr>
          <w:i/>
          <w:lang w:val="id-ID"/>
        </w:rPr>
        <w:t xml:space="preserve"> </w:t>
      </w:r>
      <w:r w:rsidRPr="00A93EEE">
        <w:rPr>
          <w:i/>
          <w:lang w:val="sv-SE"/>
        </w:rPr>
        <w:t>Pengembangan</w:t>
      </w:r>
      <w:r w:rsidR="005439FD">
        <w:rPr>
          <w:i/>
          <w:lang w:val="id-ID"/>
        </w:rPr>
        <w:t xml:space="preserve"> </w:t>
      </w:r>
      <w:r w:rsidRPr="00A93EEE">
        <w:rPr>
          <w:i/>
          <w:lang w:val="sv-SE"/>
        </w:rPr>
        <w:t>dan</w:t>
      </w:r>
      <w:r w:rsidR="005439FD">
        <w:rPr>
          <w:i/>
          <w:lang w:val="id-ID"/>
        </w:rPr>
        <w:tab/>
      </w:r>
      <w:r w:rsidRPr="00A93EEE">
        <w:rPr>
          <w:i/>
          <w:lang w:val="sv-SE"/>
        </w:rPr>
        <w:t>Pemanfaatannya</w:t>
      </w:r>
      <w:r w:rsidRPr="00A93EEE">
        <w:rPr>
          <w:lang w:val="sv-SE"/>
        </w:rPr>
        <w:t>, Jakarta:Pustekom Dikbud &amp; CV Rajawali Press</w:t>
      </w:r>
    </w:p>
    <w:p w:rsidR="005F5670" w:rsidRDefault="005F5670" w:rsidP="005F5670">
      <w:pPr>
        <w:tabs>
          <w:tab w:val="left" w:pos="567"/>
        </w:tabs>
        <w:jc w:val="both"/>
        <w:rPr>
          <w:lang w:val="sv-SE"/>
        </w:rPr>
      </w:pPr>
    </w:p>
    <w:p w:rsidR="00887D70" w:rsidRDefault="00887D70" w:rsidP="00280B54">
      <w:pPr>
        <w:ind w:left="709" w:hanging="709"/>
        <w:contextualSpacing/>
        <w:jc w:val="both"/>
        <w:rPr>
          <w:lang w:val="sv-SE"/>
        </w:rPr>
      </w:pPr>
      <w:r w:rsidRPr="00240408">
        <w:rPr>
          <w:lang w:val="sv-SE"/>
        </w:rPr>
        <w:t xml:space="preserve">Sholeh. 2008. </w:t>
      </w:r>
      <w:r w:rsidRPr="00240408">
        <w:rPr>
          <w:i/>
          <w:lang w:val="sv-SE"/>
        </w:rPr>
        <w:t>Keefektifan Menggunakan KIT IPA</w:t>
      </w:r>
      <w:r w:rsidRPr="00240408">
        <w:rPr>
          <w:lang w:val="sv-SE"/>
        </w:rPr>
        <w:t>. Online. http//www.sholehsmart. blogspot.com. (Diakses tanggal 28 Juli 2009).</w:t>
      </w:r>
    </w:p>
    <w:p w:rsidR="006A203B" w:rsidRPr="00280B54" w:rsidRDefault="006A203B" w:rsidP="00280B54">
      <w:pPr>
        <w:ind w:left="709" w:hanging="709"/>
        <w:contextualSpacing/>
        <w:jc w:val="both"/>
        <w:rPr>
          <w:sz w:val="10"/>
          <w:lang w:val="sv-SE"/>
        </w:rPr>
      </w:pPr>
    </w:p>
    <w:p w:rsidR="00280B54" w:rsidRDefault="00145F35" w:rsidP="00280B54">
      <w:pPr>
        <w:tabs>
          <w:tab w:val="left" w:pos="567"/>
        </w:tabs>
        <w:spacing w:before="240"/>
        <w:ind w:left="567" w:hanging="567"/>
        <w:jc w:val="both"/>
      </w:pPr>
      <w:r>
        <w:rPr>
          <w:lang w:val="id-ID"/>
        </w:rPr>
        <w:t>Slameto</w:t>
      </w:r>
      <w:r>
        <w:t>,1995</w:t>
      </w:r>
      <w:r w:rsidRPr="00EE7538">
        <w:rPr>
          <w:lang w:val="id-ID"/>
        </w:rPr>
        <w:t xml:space="preserve">. </w:t>
      </w:r>
      <w:r w:rsidRPr="00EE7538">
        <w:rPr>
          <w:i/>
          <w:lang w:val="id-ID"/>
        </w:rPr>
        <w:t>Belajar dan Faktor-faktor yang Mempengaruhinya</w:t>
      </w:r>
      <w:r w:rsidRPr="00EE7538">
        <w:rPr>
          <w:lang w:val="id-ID"/>
        </w:rPr>
        <w:t>. Jakarta: Rineka Cipta.</w:t>
      </w:r>
    </w:p>
    <w:p w:rsidR="00280B54" w:rsidRPr="00280B54" w:rsidRDefault="00280B54" w:rsidP="00280B54">
      <w:pPr>
        <w:tabs>
          <w:tab w:val="left" w:pos="567"/>
        </w:tabs>
        <w:spacing w:before="240"/>
        <w:ind w:left="567" w:hanging="567"/>
        <w:jc w:val="both"/>
        <w:rPr>
          <w:sz w:val="2"/>
        </w:rPr>
      </w:pPr>
    </w:p>
    <w:p w:rsidR="00887D70" w:rsidRPr="00240408" w:rsidRDefault="00887D70" w:rsidP="00280B54">
      <w:pPr>
        <w:ind w:right="49"/>
        <w:contextualSpacing/>
        <w:jc w:val="both"/>
      </w:pPr>
      <w:r w:rsidRPr="00240408">
        <w:rPr>
          <w:lang w:val="id-ID"/>
        </w:rPr>
        <w:t xml:space="preserve">Soemantri, S. 1996. </w:t>
      </w:r>
      <w:r w:rsidRPr="00240408">
        <w:rPr>
          <w:i/>
          <w:lang w:val="id-ID"/>
        </w:rPr>
        <w:t xml:space="preserve">Psikologi Anak Luar Biasa. </w:t>
      </w:r>
      <w:r w:rsidRPr="00240408">
        <w:rPr>
          <w:lang w:val="id-ID"/>
        </w:rPr>
        <w:t>Jakarta: Dirjen Dikti.</w:t>
      </w:r>
    </w:p>
    <w:p w:rsidR="00887D70" w:rsidRPr="00240408" w:rsidRDefault="00887D70" w:rsidP="00280B54">
      <w:pPr>
        <w:ind w:left="1080" w:right="49" w:hanging="1080"/>
        <w:contextualSpacing/>
        <w:jc w:val="both"/>
      </w:pPr>
    </w:p>
    <w:p w:rsidR="00887D70" w:rsidRDefault="00887D70" w:rsidP="0011105B">
      <w:pPr>
        <w:ind w:left="709" w:hanging="709"/>
        <w:contextualSpacing/>
        <w:jc w:val="both"/>
        <w:rPr>
          <w:lang w:val="sv-SE"/>
        </w:rPr>
      </w:pPr>
      <w:r w:rsidRPr="00240408">
        <w:rPr>
          <w:lang w:val="sv-SE"/>
        </w:rPr>
        <w:t>Subana</w:t>
      </w:r>
      <w:r w:rsidR="001107CB">
        <w:rPr>
          <w:lang w:val="sv-SE"/>
        </w:rPr>
        <w:t>,</w:t>
      </w:r>
      <w:r w:rsidRPr="00240408">
        <w:rPr>
          <w:lang w:val="sv-SE"/>
        </w:rPr>
        <w:t xml:space="preserve"> M &amp; Sunarti, 2002 . </w:t>
      </w:r>
      <w:r w:rsidRPr="00240408">
        <w:rPr>
          <w:i/>
          <w:lang w:val="sv-SE"/>
        </w:rPr>
        <w:t>Strategi Belajar Mengajar Bahasa Indonesia</w:t>
      </w:r>
      <w:r w:rsidR="00CB4F14">
        <w:rPr>
          <w:lang w:val="sv-SE"/>
        </w:rPr>
        <w:t xml:space="preserve">. Bandung: </w:t>
      </w:r>
      <w:r w:rsidRPr="00240408">
        <w:rPr>
          <w:lang w:val="sv-SE"/>
        </w:rPr>
        <w:t>CV Pustaka Setia.</w:t>
      </w:r>
    </w:p>
    <w:p w:rsidR="0011105B" w:rsidRDefault="0011105B" w:rsidP="0011105B">
      <w:pPr>
        <w:ind w:left="709" w:hanging="709"/>
        <w:contextualSpacing/>
        <w:jc w:val="both"/>
        <w:rPr>
          <w:lang w:val="sv-SE"/>
        </w:rPr>
      </w:pPr>
    </w:p>
    <w:p w:rsidR="00870F76" w:rsidRDefault="00870F76" w:rsidP="00870F76">
      <w:pPr>
        <w:tabs>
          <w:tab w:val="left" w:pos="5954"/>
        </w:tabs>
        <w:spacing w:line="480" w:lineRule="auto"/>
        <w:ind w:left="851" w:hanging="851"/>
      </w:pPr>
      <w:r>
        <w:rPr>
          <w:rFonts w:asciiTheme="majorBidi" w:hAnsiTheme="majorBidi" w:cstheme="majorBidi"/>
          <w:color w:val="000000"/>
        </w:rPr>
        <w:t>Sudjana</w:t>
      </w:r>
      <w:r w:rsidR="001107CB">
        <w:rPr>
          <w:rFonts w:asciiTheme="majorBidi" w:hAnsiTheme="majorBidi" w:cstheme="majorBidi"/>
          <w:color w:val="000000"/>
        </w:rPr>
        <w:t>, N</w:t>
      </w:r>
      <w:r>
        <w:rPr>
          <w:rFonts w:asciiTheme="majorBidi" w:hAnsiTheme="majorBidi" w:cstheme="majorBidi"/>
          <w:color w:val="000000"/>
        </w:rPr>
        <w:t>dan</w:t>
      </w:r>
      <w:r w:rsidR="001107CB">
        <w:rPr>
          <w:rFonts w:asciiTheme="majorBidi" w:hAnsiTheme="majorBidi" w:cstheme="majorBidi"/>
          <w:color w:val="000000"/>
        </w:rPr>
        <w:t>Rivai, M</w:t>
      </w:r>
      <w:r>
        <w:rPr>
          <w:rFonts w:asciiTheme="majorBidi" w:hAnsiTheme="majorBidi" w:cstheme="majorBidi"/>
          <w:color w:val="000000"/>
        </w:rPr>
        <w:t xml:space="preserve"> 1989.</w:t>
      </w:r>
      <w:r w:rsidR="00283270" w:rsidRPr="00283270">
        <w:rPr>
          <w:rFonts w:asciiTheme="majorBidi" w:hAnsiTheme="majorBidi" w:cstheme="majorBidi"/>
          <w:i/>
          <w:color w:val="000000"/>
        </w:rPr>
        <w:t>Penelitian</w:t>
      </w:r>
      <w:r w:rsidR="00F060E9">
        <w:rPr>
          <w:rFonts w:asciiTheme="majorBidi" w:hAnsiTheme="majorBidi" w:cstheme="majorBidi"/>
          <w:i/>
          <w:color w:val="000000"/>
        </w:rPr>
        <w:t xml:space="preserve"> </w:t>
      </w:r>
      <w:r w:rsidR="00283270" w:rsidRPr="00283270">
        <w:rPr>
          <w:rFonts w:asciiTheme="majorBidi" w:hAnsiTheme="majorBidi" w:cstheme="majorBidi"/>
          <w:i/>
          <w:color w:val="000000"/>
        </w:rPr>
        <w:t>Pendidikan</w:t>
      </w:r>
      <w:r w:rsidR="00283270">
        <w:rPr>
          <w:rFonts w:asciiTheme="majorBidi" w:hAnsiTheme="majorBidi" w:cstheme="majorBidi"/>
          <w:i/>
          <w:color w:val="000000"/>
        </w:rPr>
        <w:t xml:space="preserve">. </w:t>
      </w:r>
      <w:r>
        <w:rPr>
          <w:rFonts w:asciiTheme="majorBidi" w:hAnsiTheme="majorBidi" w:cstheme="majorBidi"/>
          <w:color w:val="000000"/>
        </w:rPr>
        <w:t>Jakarta: Balaipustaka</w:t>
      </w:r>
    </w:p>
    <w:p w:rsidR="00887D70" w:rsidRPr="00240408" w:rsidRDefault="00887D70" w:rsidP="00887D70">
      <w:pPr>
        <w:ind w:left="709" w:hanging="709"/>
        <w:contextualSpacing/>
        <w:rPr>
          <w:lang w:val="es-ES"/>
        </w:rPr>
      </w:pPr>
      <w:r w:rsidRPr="00240408">
        <w:rPr>
          <w:lang w:val="es-ES"/>
        </w:rPr>
        <w:t xml:space="preserve">Sukmadinata, S. N. 2008. </w:t>
      </w:r>
      <w:r w:rsidRPr="00240408">
        <w:rPr>
          <w:i/>
          <w:iCs/>
          <w:lang w:val="es-ES"/>
        </w:rPr>
        <w:t>Metode</w:t>
      </w:r>
      <w:r w:rsidR="00F060E9">
        <w:rPr>
          <w:i/>
          <w:iCs/>
          <w:lang w:val="es-ES"/>
        </w:rPr>
        <w:t xml:space="preserve"> </w:t>
      </w:r>
      <w:r w:rsidRPr="00240408">
        <w:rPr>
          <w:i/>
          <w:iCs/>
          <w:lang w:val="es-ES"/>
        </w:rPr>
        <w:t>Penelitian</w:t>
      </w:r>
      <w:r w:rsidR="00F060E9">
        <w:rPr>
          <w:i/>
          <w:iCs/>
          <w:lang w:val="es-ES"/>
        </w:rPr>
        <w:t xml:space="preserve"> </w:t>
      </w:r>
      <w:r w:rsidRPr="00240408">
        <w:rPr>
          <w:i/>
          <w:iCs/>
          <w:lang w:val="es-ES"/>
        </w:rPr>
        <w:t>Pendidikan</w:t>
      </w:r>
      <w:r w:rsidRPr="00240408">
        <w:rPr>
          <w:lang w:val="es-ES"/>
        </w:rPr>
        <w:t>. Bandung: PT remajaRosdakarya.</w:t>
      </w:r>
    </w:p>
    <w:p w:rsidR="00887D70" w:rsidRDefault="00887D70" w:rsidP="00887D70">
      <w:pPr>
        <w:ind w:left="709" w:hanging="709"/>
        <w:contextualSpacing/>
        <w:rPr>
          <w:lang w:val="es-ES"/>
        </w:rPr>
      </w:pPr>
    </w:p>
    <w:p w:rsidR="00D566EB" w:rsidRDefault="001107CB" w:rsidP="00D566EB">
      <w:pPr>
        <w:pStyle w:val="BodyText"/>
        <w:tabs>
          <w:tab w:val="left" w:pos="180"/>
          <w:tab w:val="left" w:pos="360"/>
          <w:tab w:val="left" w:pos="1440"/>
          <w:tab w:val="left" w:pos="7200"/>
        </w:tabs>
        <w:spacing w:line="240" w:lineRule="auto"/>
        <w:ind w:left="900" w:hanging="900"/>
        <w:outlineLvl w:val="0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>Syah, S</w:t>
      </w:r>
      <w:r w:rsidR="00D566EB">
        <w:rPr>
          <w:bCs/>
          <w:color w:val="000000"/>
          <w:lang w:val="sv-SE"/>
        </w:rPr>
        <w:t xml:space="preserve"> 2000</w:t>
      </w:r>
      <w:r w:rsidR="00D566EB" w:rsidRPr="00655C85">
        <w:rPr>
          <w:bCs/>
          <w:color w:val="000000"/>
          <w:lang w:val="sv-SE"/>
        </w:rPr>
        <w:t xml:space="preserve">. </w:t>
      </w:r>
      <w:r w:rsidR="00D566EB" w:rsidRPr="00655C85">
        <w:rPr>
          <w:bCs/>
          <w:i/>
          <w:color w:val="000000"/>
          <w:lang w:val="sv-SE"/>
        </w:rPr>
        <w:t>Psikologi Pendidikan dengan Pendekatan Baru</w:t>
      </w:r>
      <w:r w:rsidR="00D566EB" w:rsidRPr="00655C85">
        <w:rPr>
          <w:bCs/>
          <w:color w:val="000000"/>
          <w:lang w:val="sv-SE"/>
        </w:rPr>
        <w:t>. Bandung: PT Remaja Rosdakarya.</w:t>
      </w:r>
    </w:p>
    <w:p w:rsidR="00D566EB" w:rsidRPr="00240408" w:rsidRDefault="00D566EB" w:rsidP="00887D70">
      <w:pPr>
        <w:ind w:left="709" w:hanging="709"/>
        <w:contextualSpacing/>
        <w:rPr>
          <w:lang w:val="es-ES"/>
        </w:rPr>
      </w:pPr>
    </w:p>
    <w:p w:rsidR="00887D70" w:rsidRPr="00240408" w:rsidRDefault="00F70503" w:rsidP="00887D70">
      <w:pPr>
        <w:pStyle w:val="BodyText"/>
        <w:tabs>
          <w:tab w:val="left" w:pos="180"/>
          <w:tab w:val="left" w:pos="360"/>
          <w:tab w:val="left" w:pos="1440"/>
          <w:tab w:val="left" w:pos="7200"/>
        </w:tabs>
        <w:spacing w:line="240" w:lineRule="auto"/>
        <w:ind w:left="720" w:hanging="720"/>
        <w:contextualSpacing/>
        <w:rPr>
          <w:color w:val="000000"/>
          <w:lang w:val="nb-NO"/>
        </w:rPr>
      </w:pPr>
      <w:r>
        <w:rPr>
          <w:color w:val="000000"/>
          <w:lang w:val="nb-NO"/>
        </w:rPr>
        <w:t>Tulus, T</w:t>
      </w:r>
      <w:r w:rsidR="00887D70" w:rsidRPr="00240408">
        <w:rPr>
          <w:color w:val="000000"/>
          <w:lang w:val="nb-NO"/>
        </w:rPr>
        <w:t xml:space="preserve">. 2004. </w:t>
      </w:r>
      <w:r w:rsidR="00887D70" w:rsidRPr="00240408">
        <w:rPr>
          <w:i/>
          <w:color w:val="000000"/>
          <w:lang w:val="nb-NO"/>
        </w:rPr>
        <w:t>Peranan Disiplin Pada Perilaku dan Prestasi Siswa</w:t>
      </w:r>
      <w:r w:rsidR="00887D70" w:rsidRPr="00240408">
        <w:rPr>
          <w:color w:val="000000"/>
          <w:lang w:val="nb-NO"/>
        </w:rPr>
        <w:t>. Jakarta: Grasindo</w:t>
      </w:r>
    </w:p>
    <w:p w:rsidR="00887D70" w:rsidRPr="00240408" w:rsidRDefault="00887D70" w:rsidP="00887D70">
      <w:pPr>
        <w:pStyle w:val="BodyText"/>
        <w:tabs>
          <w:tab w:val="left" w:pos="180"/>
          <w:tab w:val="left" w:pos="360"/>
          <w:tab w:val="left" w:pos="1440"/>
          <w:tab w:val="left" w:pos="7200"/>
        </w:tabs>
        <w:spacing w:line="240" w:lineRule="auto"/>
        <w:ind w:left="720" w:hanging="720"/>
        <w:contextualSpacing/>
        <w:rPr>
          <w:color w:val="000000"/>
          <w:lang w:val="nb-NO"/>
        </w:rPr>
      </w:pPr>
    </w:p>
    <w:p w:rsidR="00887D70" w:rsidRPr="00240408" w:rsidRDefault="00887D70" w:rsidP="00887D70">
      <w:pPr>
        <w:pStyle w:val="BodyText"/>
        <w:spacing w:line="240" w:lineRule="auto"/>
        <w:contextualSpacing/>
        <w:rPr>
          <w:color w:val="000000"/>
        </w:rPr>
      </w:pPr>
      <w:r w:rsidRPr="00240408">
        <w:rPr>
          <w:color w:val="000000"/>
          <w:lang w:val="sv-SE"/>
        </w:rPr>
        <w:t xml:space="preserve">Winkel, W.S. 1987. </w:t>
      </w:r>
      <w:r w:rsidRPr="00240408">
        <w:rPr>
          <w:i/>
          <w:color w:val="000000"/>
          <w:lang w:val="sv-SE"/>
        </w:rPr>
        <w:t>Psikologi Pendidikan dan Evaluasi Belajar.</w:t>
      </w:r>
      <w:r w:rsidRPr="00240408">
        <w:rPr>
          <w:color w:val="000000"/>
        </w:rPr>
        <w:t>Jakarta: Gramedia.</w:t>
      </w:r>
    </w:p>
    <w:p w:rsidR="009A7FBB" w:rsidRDefault="009A7FBB" w:rsidP="00C40DED">
      <w:pPr>
        <w:tabs>
          <w:tab w:val="left" w:pos="5954"/>
        </w:tabs>
      </w:pPr>
    </w:p>
    <w:p w:rsidR="00C40DED" w:rsidRDefault="00C40DED" w:rsidP="00C40DED">
      <w:pPr>
        <w:tabs>
          <w:tab w:val="left" w:pos="5954"/>
        </w:tabs>
      </w:pPr>
    </w:p>
    <w:p w:rsidR="00C40DED" w:rsidRDefault="00C40DED" w:rsidP="00C40DED">
      <w:pPr>
        <w:tabs>
          <w:tab w:val="left" w:pos="5954"/>
        </w:tabs>
      </w:pPr>
    </w:p>
    <w:p w:rsidR="00C40DED" w:rsidRDefault="00C40DED" w:rsidP="00C40DED">
      <w:pPr>
        <w:tabs>
          <w:tab w:val="left" w:pos="5954"/>
        </w:tabs>
      </w:pPr>
    </w:p>
    <w:p w:rsidR="00C40DED" w:rsidRDefault="00C40DED" w:rsidP="00C40DED">
      <w:pPr>
        <w:tabs>
          <w:tab w:val="left" w:pos="5954"/>
        </w:tabs>
      </w:pPr>
    </w:p>
    <w:p w:rsidR="00C40DED" w:rsidRDefault="00C40DED" w:rsidP="00C40DED">
      <w:pPr>
        <w:tabs>
          <w:tab w:val="left" w:pos="5954"/>
        </w:tabs>
      </w:pPr>
    </w:p>
    <w:p w:rsidR="00C40DED" w:rsidRDefault="00C40DED" w:rsidP="00C40DED">
      <w:pPr>
        <w:tabs>
          <w:tab w:val="left" w:pos="5954"/>
        </w:tabs>
      </w:pPr>
    </w:p>
    <w:p w:rsidR="00C40DED" w:rsidRDefault="00C40DED" w:rsidP="00C40DED">
      <w:pPr>
        <w:tabs>
          <w:tab w:val="left" w:pos="5954"/>
        </w:tabs>
      </w:pPr>
    </w:p>
    <w:p w:rsidR="009414DF" w:rsidRDefault="009414DF" w:rsidP="00C40DED">
      <w:pPr>
        <w:tabs>
          <w:tab w:val="decimal" w:pos="8789"/>
        </w:tabs>
        <w:spacing w:before="80" w:after="60" w:line="480" w:lineRule="auto"/>
        <w:contextualSpacing/>
        <w:jc w:val="center"/>
        <w:rPr>
          <w:b/>
        </w:rPr>
      </w:pPr>
    </w:p>
    <w:p w:rsidR="00CB287E" w:rsidRPr="006B15F1" w:rsidRDefault="00CB287E" w:rsidP="00150983">
      <w:pPr>
        <w:tabs>
          <w:tab w:val="decimal" w:pos="8789"/>
        </w:tabs>
        <w:spacing w:before="80" w:after="60" w:line="480" w:lineRule="auto"/>
        <w:contextualSpacing/>
        <w:rPr>
          <w:b/>
          <w:lang w:val="id-ID"/>
        </w:rPr>
      </w:pPr>
    </w:p>
    <w:sectPr w:rsidR="00CB287E" w:rsidRPr="006B15F1" w:rsidSect="006B15F1">
      <w:headerReference w:type="default" r:id="rId7"/>
      <w:footerReference w:type="default" r:id="rId8"/>
      <w:pgSz w:w="12240" w:h="15840"/>
      <w:pgMar w:top="2268" w:right="1701" w:bottom="1701" w:left="2268" w:header="1134" w:footer="1134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DA" w:rsidRDefault="00A164DA" w:rsidP="00C67911">
      <w:r>
        <w:separator/>
      </w:r>
    </w:p>
  </w:endnote>
  <w:endnote w:type="continuationSeparator" w:id="1">
    <w:p w:rsidR="00A164DA" w:rsidRDefault="00A164DA" w:rsidP="00C6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11" w:rsidRDefault="00C67911" w:rsidP="0015098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DA" w:rsidRDefault="00A164DA" w:rsidP="00C67911">
      <w:r>
        <w:separator/>
      </w:r>
    </w:p>
  </w:footnote>
  <w:footnote w:type="continuationSeparator" w:id="1">
    <w:p w:rsidR="00A164DA" w:rsidRDefault="00A164DA" w:rsidP="00C67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1233"/>
      <w:docPartObj>
        <w:docPartGallery w:val="Page Numbers (Top of Page)"/>
        <w:docPartUnique/>
      </w:docPartObj>
    </w:sdtPr>
    <w:sdtContent>
      <w:p w:rsidR="006B15F1" w:rsidRDefault="006B15F1">
        <w:pPr>
          <w:pStyle w:val="Head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6B15F1" w:rsidRDefault="006B15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87D70"/>
    <w:rsid w:val="0003199A"/>
    <w:rsid w:val="0003207A"/>
    <w:rsid w:val="000344C9"/>
    <w:rsid w:val="000843AD"/>
    <w:rsid w:val="000A5C28"/>
    <w:rsid w:val="000A5F32"/>
    <w:rsid w:val="00101F83"/>
    <w:rsid w:val="001107CB"/>
    <w:rsid w:val="0011105B"/>
    <w:rsid w:val="00117F64"/>
    <w:rsid w:val="001249F7"/>
    <w:rsid w:val="00145F35"/>
    <w:rsid w:val="00150983"/>
    <w:rsid w:val="00195A77"/>
    <w:rsid w:val="001B5BDD"/>
    <w:rsid w:val="001C1CB5"/>
    <w:rsid w:val="001C77D3"/>
    <w:rsid w:val="001E2657"/>
    <w:rsid w:val="0024105E"/>
    <w:rsid w:val="0025305D"/>
    <w:rsid w:val="00265882"/>
    <w:rsid w:val="00270DF6"/>
    <w:rsid w:val="00280B54"/>
    <w:rsid w:val="00283270"/>
    <w:rsid w:val="00284927"/>
    <w:rsid w:val="0029119C"/>
    <w:rsid w:val="002914AF"/>
    <w:rsid w:val="00294FD0"/>
    <w:rsid w:val="003017C1"/>
    <w:rsid w:val="00343B25"/>
    <w:rsid w:val="003455CC"/>
    <w:rsid w:val="00351504"/>
    <w:rsid w:val="0035565A"/>
    <w:rsid w:val="0035613A"/>
    <w:rsid w:val="003571FA"/>
    <w:rsid w:val="003701DC"/>
    <w:rsid w:val="00396AB3"/>
    <w:rsid w:val="00407CDA"/>
    <w:rsid w:val="004223F5"/>
    <w:rsid w:val="00434459"/>
    <w:rsid w:val="0044136E"/>
    <w:rsid w:val="0047171D"/>
    <w:rsid w:val="00481CF1"/>
    <w:rsid w:val="004862D9"/>
    <w:rsid w:val="00497227"/>
    <w:rsid w:val="004A46E2"/>
    <w:rsid w:val="004C6CD9"/>
    <w:rsid w:val="004D259F"/>
    <w:rsid w:val="00511655"/>
    <w:rsid w:val="005307C4"/>
    <w:rsid w:val="00540C4C"/>
    <w:rsid w:val="005439FD"/>
    <w:rsid w:val="00562C6D"/>
    <w:rsid w:val="00590099"/>
    <w:rsid w:val="0059287B"/>
    <w:rsid w:val="005F5670"/>
    <w:rsid w:val="00660E41"/>
    <w:rsid w:val="00662945"/>
    <w:rsid w:val="00670ED0"/>
    <w:rsid w:val="00685C29"/>
    <w:rsid w:val="006A203B"/>
    <w:rsid w:val="006B15F1"/>
    <w:rsid w:val="006D31BF"/>
    <w:rsid w:val="006F30B1"/>
    <w:rsid w:val="0070206B"/>
    <w:rsid w:val="007211A2"/>
    <w:rsid w:val="007276A0"/>
    <w:rsid w:val="007405BC"/>
    <w:rsid w:val="00775D32"/>
    <w:rsid w:val="007B6068"/>
    <w:rsid w:val="007D4AB7"/>
    <w:rsid w:val="0080392A"/>
    <w:rsid w:val="00807BD2"/>
    <w:rsid w:val="008705D5"/>
    <w:rsid w:val="00870F76"/>
    <w:rsid w:val="00881EEE"/>
    <w:rsid w:val="00887D70"/>
    <w:rsid w:val="008B0A87"/>
    <w:rsid w:val="008F15B4"/>
    <w:rsid w:val="009414DF"/>
    <w:rsid w:val="00955802"/>
    <w:rsid w:val="009914DA"/>
    <w:rsid w:val="009A7FBB"/>
    <w:rsid w:val="009B21E5"/>
    <w:rsid w:val="009B3745"/>
    <w:rsid w:val="00A10A03"/>
    <w:rsid w:val="00A164DA"/>
    <w:rsid w:val="00A54AA7"/>
    <w:rsid w:val="00A62D31"/>
    <w:rsid w:val="00A71C51"/>
    <w:rsid w:val="00AB2B0B"/>
    <w:rsid w:val="00AE2D9E"/>
    <w:rsid w:val="00AF26D5"/>
    <w:rsid w:val="00B013C5"/>
    <w:rsid w:val="00B336E6"/>
    <w:rsid w:val="00B50042"/>
    <w:rsid w:val="00B6736E"/>
    <w:rsid w:val="00BC5AC3"/>
    <w:rsid w:val="00BC6CB0"/>
    <w:rsid w:val="00C049AC"/>
    <w:rsid w:val="00C40DED"/>
    <w:rsid w:val="00C623C9"/>
    <w:rsid w:val="00C67911"/>
    <w:rsid w:val="00C73D10"/>
    <w:rsid w:val="00CA4FBC"/>
    <w:rsid w:val="00CB287E"/>
    <w:rsid w:val="00CB4F14"/>
    <w:rsid w:val="00CD01C0"/>
    <w:rsid w:val="00CD1C3A"/>
    <w:rsid w:val="00D566EB"/>
    <w:rsid w:val="00DE7B55"/>
    <w:rsid w:val="00E023D8"/>
    <w:rsid w:val="00E50CB5"/>
    <w:rsid w:val="00E9456D"/>
    <w:rsid w:val="00E979D3"/>
    <w:rsid w:val="00EF2752"/>
    <w:rsid w:val="00F060E9"/>
    <w:rsid w:val="00F471AC"/>
    <w:rsid w:val="00F70503"/>
    <w:rsid w:val="00F8546E"/>
    <w:rsid w:val="00FA26A7"/>
    <w:rsid w:val="00FA3D43"/>
    <w:rsid w:val="00FD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40DED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D70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87D7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87D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7D7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0DED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fn">
    <w:name w:val="fn"/>
    <w:basedOn w:val="DefaultParagraphFont"/>
    <w:rsid w:val="00C40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DFBE-C709-4F2F-935B-EF54C9C6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4750</cp:lastModifiedBy>
  <cp:revision>78</cp:revision>
  <cp:lastPrinted>2012-04-09T04:23:00Z</cp:lastPrinted>
  <dcterms:created xsi:type="dcterms:W3CDTF">2011-05-17T09:53:00Z</dcterms:created>
  <dcterms:modified xsi:type="dcterms:W3CDTF">2012-05-24T11:21:00Z</dcterms:modified>
</cp:coreProperties>
</file>