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2" w:rsidRDefault="00DF71D6" w:rsidP="00F16B2A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CA1FB9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CA1FB9" w:rsidRDefault="006D0940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CA1FB9" w:rsidRDefault="00CA1FB9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7B83" w:rsidRPr="00F07B83" w:rsidRDefault="00F07B83" w:rsidP="00F07B8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A. Kesimpulan</w:t>
      </w:r>
    </w:p>
    <w:p w:rsidR="00AC4745" w:rsidRPr="00F07B83" w:rsidRDefault="00F07B83" w:rsidP="008D4F25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 xml:space="preserve"> Berdasarkan hasil penelitian dan analisis data, </w:t>
      </w:r>
      <w:r w:rsidR="008D4F25">
        <w:rPr>
          <w:rFonts w:ascii="Times New Roman" w:eastAsia="Times New Roman" w:hAnsi="Times New Roman" w:cs="Times New Roman"/>
          <w:sz w:val="24"/>
          <w:szCs w:val="24"/>
        </w:rPr>
        <w:t>disimpulkan bahwa a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da peningkatan </w:t>
      </w:r>
      <w:proofErr w:type="spellStart"/>
      <w:r w:rsidR="00D760E9" w:rsidRPr="008206E6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D760E9" w:rsidRPr="0082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E9" w:rsidRPr="008206E6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D760E9" w:rsidRPr="0082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r w:rsidR="000E517E" w:rsidRPr="008206E6">
        <w:rPr>
          <w:rFonts w:ascii="Times New Roman" w:eastAsia="Times New Roman" w:hAnsi="Times New Roman" w:cs="Times New Roman"/>
          <w:sz w:val="24"/>
          <w:szCs w:val="24"/>
        </w:rPr>
        <w:t xml:space="preserve">murid </w:t>
      </w:r>
      <w:r w:rsidR="000E517E" w:rsidRPr="008206E6">
        <w:rPr>
          <w:rFonts w:ascii="Times New Roman" w:hAnsi="Times New Roman" w:cs="Times New Roman"/>
          <w:sz w:val="24"/>
          <w:szCs w:val="24"/>
        </w:rPr>
        <w:t>tunagrahita ringan</w:t>
      </w:r>
      <w:r w:rsidR="000E517E" w:rsidRPr="0082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0E9" w:rsidRPr="008206E6">
        <w:rPr>
          <w:rFonts w:ascii="Times New Roman" w:eastAsia="Times New Roman" w:hAnsi="Times New Roman" w:cs="Times New Roman"/>
          <w:sz w:val="24"/>
          <w:szCs w:val="24"/>
        </w:rPr>
        <w:t>kelas dasar I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760E9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E9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="00D760E9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SLB </w:t>
      </w:r>
      <w:proofErr w:type="spellStart"/>
      <w:r w:rsidR="00D760E9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760E9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Makassar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 melalui penggunaan </w:t>
      </w:r>
      <w:r w:rsidR="00CF6F94">
        <w:rPr>
          <w:rFonts w:ascii="Times New Roman" w:hAnsi="Times New Roman" w:cs="Times New Roman"/>
          <w:sz w:val="24"/>
          <w:szCs w:val="24"/>
        </w:rPr>
        <w:t>papan flanel.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8A6">
        <w:rPr>
          <w:rFonts w:ascii="Times New Roman" w:eastAsia="Times New Roman" w:hAnsi="Times New Roman" w:cs="Times New Roman"/>
          <w:sz w:val="24"/>
          <w:szCs w:val="24"/>
        </w:rPr>
        <w:t>Hal tersebut ditunjukkan dari</w:t>
      </w:r>
      <w:r w:rsidR="00BC48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 w:rsidR="00AC4745">
        <w:rPr>
          <w:rFonts w:ascii="Times New Roman" w:hAnsi="Times New Roman" w:cs="Times New Roman"/>
          <w:sz w:val="24"/>
          <w:szCs w:val="24"/>
        </w:rPr>
        <w:t xml:space="preserve">asil </w:t>
      </w:r>
      <w:proofErr w:type="spellStart"/>
      <w:r w:rsidR="00AC4745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AC4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74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C4745" w:rsidRPr="00F07B83">
        <w:rPr>
          <w:rFonts w:ascii="Times New Roman" w:eastAsia="Times New Roman" w:hAnsi="Times New Roman" w:cs="Times New Roman"/>
          <w:sz w:val="24"/>
          <w:szCs w:val="24"/>
        </w:rPr>
        <w:t xml:space="preserve"> murid </w:t>
      </w:r>
      <w:r w:rsidR="00AC4745">
        <w:rPr>
          <w:rFonts w:ascii="Times New Roman" w:hAnsi="Times New Roman" w:cs="Times New Roman"/>
          <w:sz w:val="24"/>
          <w:szCs w:val="24"/>
        </w:rPr>
        <w:t>tunagrahita ringan</w:t>
      </w:r>
      <w:r w:rsidR="00AC4745">
        <w:rPr>
          <w:rFonts w:ascii="Times New Roman" w:eastAsia="Times New Roman" w:hAnsi="Times New Roman" w:cs="Times New Roman"/>
          <w:sz w:val="24"/>
          <w:szCs w:val="24"/>
        </w:rPr>
        <w:t xml:space="preserve"> kelas dasar IV </w:t>
      </w:r>
      <w:r w:rsidR="00AC4745" w:rsidRPr="00F07B83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AC4745" w:rsidRPr="00F07B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SLB </w:t>
      </w:r>
      <w:r w:rsidR="00AC4745">
        <w:rPr>
          <w:rFonts w:ascii="Times New Roman" w:eastAsia="Times New Roman" w:hAnsi="Times New Roman" w:cs="Times New Roman"/>
          <w:sz w:val="24"/>
          <w:szCs w:val="24"/>
          <w:lang w:val="sv-SE"/>
        </w:rPr>
        <w:t>Negeri Makassar</w:t>
      </w:r>
      <w:r w:rsidR="00AC4745" w:rsidRPr="00F07B83">
        <w:rPr>
          <w:rFonts w:ascii="Times New Roman" w:eastAsia="Times New Roman" w:hAnsi="Times New Roman" w:cs="Times New Roman"/>
          <w:sz w:val="24"/>
          <w:szCs w:val="24"/>
        </w:rPr>
        <w:t xml:space="preserve"> sebelum penggunaan </w:t>
      </w:r>
      <w:r w:rsidR="00AC4745">
        <w:rPr>
          <w:rFonts w:ascii="Times New Roman" w:hAnsi="Times New Roman" w:cs="Times New Roman"/>
          <w:sz w:val="24"/>
          <w:szCs w:val="24"/>
        </w:rPr>
        <w:t>papan flanel</w:t>
      </w:r>
      <w:r w:rsidR="00AC4745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C4745">
        <w:rPr>
          <w:rFonts w:ascii="Times New Roman" w:eastAsia="Times New Roman" w:hAnsi="Times New Roman" w:cs="Times New Roman"/>
          <w:sz w:val="24"/>
          <w:szCs w:val="24"/>
        </w:rPr>
        <w:t>tidak tuntas. Nilai yang diperoleh murid belum mencapai kriteria ketuntasan minimal yang telah di tetapkan di SLB Negeri Makassar yakni KKM 65</w:t>
      </w:r>
      <w:r w:rsidR="00BC48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AC4745" w:rsidRPr="008206E6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AC4745" w:rsidRPr="0082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745" w:rsidRPr="008206E6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AC4745" w:rsidRPr="0082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745" w:rsidRPr="008206E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C4745" w:rsidRPr="008206E6">
        <w:rPr>
          <w:rFonts w:ascii="Times New Roman" w:eastAsia="Times New Roman" w:hAnsi="Times New Roman" w:cs="Times New Roman"/>
          <w:sz w:val="24"/>
          <w:szCs w:val="24"/>
        </w:rPr>
        <w:t xml:space="preserve"> murid </w:t>
      </w:r>
      <w:r w:rsidR="00AC4745" w:rsidRPr="008206E6">
        <w:rPr>
          <w:rFonts w:ascii="Times New Roman" w:hAnsi="Times New Roman" w:cs="Times New Roman"/>
          <w:sz w:val="24"/>
          <w:szCs w:val="24"/>
        </w:rPr>
        <w:t>tunagrahita ringan</w:t>
      </w:r>
      <w:r w:rsidR="00AC4745" w:rsidRPr="008206E6">
        <w:rPr>
          <w:rFonts w:ascii="Times New Roman" w:eastAsia="Times New Roman" w:hAnsi="Times New Roman" w:cs="Times New Roman"/>
          <w:sz w:val="24"/>
          <w:szCs w:val="24"/>
        </w:rPr>
        <w:t xml:space="preserve"> kelas dasar II di </w:t>
      </w:r>
      <w:r w:rsidR="00AC4745" w:rsidRPr="008206E6">
        <w:rPr>
          <w:rFonts w:ascii="Times New Roman" w:eastAsia="Times New Roman" w:hAnsi="Times New Roman" w:cs="Times New Roman"/>
          <w:sz w:val="24"/>
          <w:szCs w:val="24"/>
          <w:lang w:val="sv-SE"/>
        </w:rPr>
        <w:t>SLB Negeri Makassar</w:t>
      </w:r>
      <w:r w:rsidR="00AC4745" w:rsidRPr="008206E6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proofErr w:type="spellStart"/>
      <w:r w:rsidR="00AC4745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="00AC4745" w:rsidRPr="008206E6">
        <w:rPr>
          <w:rFonts w:ascii="Times New Roman" w:eastAsia="Times New Roman" w:hAnsi="Times New Roman" w:cs="Times New Roman"/>
          <w:sz w:val="24"/>
          <w:szCs w:val="24"/>
        </w:rPr>
        <w:t xml:space="preserve"> penggunaan </w:t>
      </w:r>
      <w:r w:rsidR="00E032B5">
        <w:rPr>
          <w:rFonts w:ascii="Times New Roman" w:hAnsi="Times New Roman" w:cs="Times New Roman"/>
          <w:sz w:val="24"/>
          <w:szCs w:val="24"/>
        </w:rPr>
        <w:t>papan flanel</w:t>
      </w:r>
      <w:r w:rsidR="00AC4745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64D9">
        <w:rPr>
          <w:rFonts w:ascii="Times New Roman" w:eastAsia="Times New Roman" w:hAnsi="Times New Roman" w:cs="Times New Roman"/>
          <w:sz w:val="24"/>
          <w:szCs w:val="24"/>
        </w:rPr>
        <w:t xml:space="preserve">mengalami peningkatan yang signifikan yakni tiga murid </w:t>
      </w:r>
      <w:proofErr w:type="spellStart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AC47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C4745">
        <w:rPr>
          <w:rFonts w:ascii="Times New Roman" w:eastAsia="Times New Roman" w:hAnsi="Times New Roman" w:cs="Times New Roman"/>
          <w:sz w:val="24"/>
          <w:szCs w:val="24"/>
        </w:rPr>
        <w:t>tuntas</w:t>
      </w:r>
      <w:r w:rsidR="006064D9">
        <w:rPr>
          <w:rFonts w:ascii="Times New Roman" w:eastAsia="Times New Roman" w:hAnsi="Times New Roman" w:cs="Times New Roman"/>
          <w:sz w:val="24"/>
          <w:szCs w:val="24"/>
        </w:rPr>
        <w:t xml:space="preserve"> dan satu murid berada pada kategori tidak tuntas</w:t>
      </w:r>
      <w:r w:rsidR="00AC47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C4745">
        <w:rPr>
          <w:rFonts w:ascii="Times New Roman" w:eastAsia="Times New Roman" w:hAnsi="Times New Roman" w:cs="Times New Roman"/>
          <w:sz w:val="24"/>
          <w:szCs w:val="24"/>
        </w:rPr>
        <w:t xml:space="preserve"> Nilai yang diperoleh </w:t>
      </w:r>
      <w:r w:rsidR="006A6634">
        <w:rPr>
          <w:rFonts w:ascii="Times New Roman" w:eastAsia="Times New Roman" w:hAnsi="Times New Roman" w:cs="Times New Roman"/>
          <w:sz w:val="24"/>
          <w:szCs w:val="24"/>
        </w:rPr>
        <w:t xml:space="preserve">tiga </w:t>
      </w:r>
      <w:r w:rsidR="00AC4745">
        <w:rPr>
          <w:rFonts w:ascii="Times New Roman" w:eastAsia="Times New Roman" w:hAnsi="Times New Roman" w:cs="Times New Roman"/>
          <w:sz w:val="24"/>
          <w:szCs w:val="24"/>
        </w:rPr>
        <w:t xml:space="preserve">murid telah mencapai kriteria ketuntasan minimal </w:t>
      </w:r>
      <w:r w:rsidR="006A6634">
        <w:rPr>
          <w:rFonts w:ascii="Times New Roman" w:eastAsia="Times New Roman" w:hAnsi="Times New Roman" w:cs="Times New Roman"/>
          <w:sz w:val="24"/>
          <w:szCs w:val="24"/>
        </w:rPr>
        <w:t>dan satu murid yakni SN belum mencapai KKM yang telah di tetapkan di SLB Negeri Makassar yakni KKM 65</w:t>
      </w:r>
    </w:p>
    <w:p w:rsidR="00D47295" w:rsidRPr="00D47295" w:rsidRDefault="00D47295" w:rsidP="003B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7B83" w:rsidRPr="00F07B83" w:rsidRDefault="00F07B83" w:rsidP="00F07B8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B. Saran</w:t>
      </w:r>
    </w:p>
    <w:p w:rsidR="00F07B83" w:rsidRPr="00F07B83" w:rsidRDefault="00F07B83" w:rsidP="00F07B83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 w:rsidR="005E7DD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F07B83" w:rsidRPr="00F07B83" w:rsidRDefault="00F07B83" w:rsidP="00F07B83">
      <w:pPr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Diharapkan kepada guru mata pelajaran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untuk menerapkan pembelajaran melalui penggunaan </w:t>
      </w:r>
      <w:r w:rsidR="00CF6F94">
        <w:rPr>
          <w:rFonts w:ascii="Times New Roman" w:hAnsi="Times New Roman" w:cs="Times New Roman"/>
          <w:sz w:val="24"/>
          <w:szCs w:val="24"/>
        </w:rPr>
        <w:t>papan flanel</w:t>
      </w:r>
      <w:r w:rsidR="00D47295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untuk dapat merangsang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lastRenderedPageBreak/>
        <w:t>murid tuna</w:t>
      </w:r>
      <w:r w:rsidR="007C24C6">
        <w:rPr>
          <w:rFonts w:ascii="Times New Roman" w:eastAsia="Times New Roman" w:hAnsi="Times New Roman" w:cs="Times New Roman"/>
          <w:sz w:val="24"/>
          <w:szCs w:val="24"/>
        </w:rPr>
        <w:t>grahita ringan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agar lebih aktif dalam mengikuti proses pembelajaran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aspek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pemula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7B83" w:rsidRPr="00F07B83" w:rsidRDefault="00F07B83" w:rsidP="00F07B83">
      <w:pPr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>Bagi peneliti selanjutnya, diharapkan dapat mengembangkan permasalahan penelitian ini secara lebih mendalam hingga dapat memberikan sumbangan pengetahuan yang lebih bermanfaat bagi murid  berkebutuhan khusus.</w:t>
      </w:r>
    </w:p>
    <w:p w:rsidR="0000775F" w:rsidRPr="008B0AC2" w:rsidRDefault="0000775F" w:rsidP="00F07B83">
      <w:pPr>
        <w:spacing w:after="0" w:line="480" w:lineRule="auto"/>
        <w:ind w:left="1080"/>
        <w:jc w:val="both"/>
      </w:pPr>
    </w:p>
    <w:sectPr w:rsidR="0000775F" w:rsidRPr="008B0AC2" w:rsidSect="008A0DDD">
      <w:headerReference w:type="default" r:id="rId8"/>
      <w:footerReference w:type="first" r:id="rId9"/>
      <w:pgSz w:w="12240" w:h="15840" w:code="1"/>
      <w:pgMar w:top="2268" w:right="1701" w:bottom="1701" w:left="2268" w:header="1140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A6" w:rsidRDefault="00993FA6" w:rsidP="00100B04">
      <w:pPr>
        <w:spacing w:after="0" w:line="240" w:lineRule="auto"/>
      </w:pPr>
      <w:r>
        <w:separator/>
      </w:r>
    </w:p>
  </w:endnote>
  <w:endnote w:type="continuationSeparator" w:id="1">
    <w:p w:rsidR="00993FA6" w:rsidRDefault="00993FA6" w:rsidP="001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04" w:rsidRPr="008A0DDD" w:rsidRDefault="008A0DD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5</w:t>
    </w:r>
    <w:r>
      <w:rPr>
        <w:rFonts w:ascii="Times New Roman" w:hAnsi="Times New Roman" w:cs="Times New Roman"/>
        <w:sz w:val="24"/>
        <w:szCs w:val="24"/>
      </w:rPr>
      <w:t>0</w:t>
    </w:r>
  </w:p>
  <w:p w:rsidR="00E076B8" w:rsidRPr="00E076B8" w:rsidRDefault="00E076B8" w:rsidP="00E076B8">
    <w:pPr>
      <w:pStyle w:val="Footer"/>
      <w:rPr>
        <w:rFonts w:ascii="Times New Roman" w:hAnsi="Times New Roman" w:cs="Times New Roman"/>
        <w:sz w:val="24"/>
        <w:szCs w:val="24"/>
        <w:lang w:val="en-US"/>
      </w:rPr>
    </w:pPr>
  </w:p>
  <w:p w:rsidR="00100B04" w:rsidRDefault="00100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A6" w:rsidRDefault="00993FA6" w:rsidP="00100B04">
      <w:pPr>
        <w:spacing w:after="0" w:line="240" w:lineRule="auto"/>
      </w:pPr>
      <w:r>
        <w:separator/>
      </w:r>
    </w:p>
  </w:footnote>
  <w:footnote w:type="continuationSeparator" w:id="1">
    <w:p w:rsidR="00993FA6" w:rsidRDefault="00993FA6" w:rsidP="001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2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76B8" w:rsidRPr="00325DB6" w:rsidRDefault="00C7301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5D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1E24" w:rsidRPr="00325D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5D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F25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325D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B04" w:rsidRDefault="00100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B4E"/>
    <w:multiLevelType w:val="hybridMultilevel"/>
    <w:tmpl w:val="9D007C94"/>
    <w:lvl w:ilvl="0" w:tplc="41385B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97476F"/>
    <w:multiLevelType w:val="hybridMultilevel"/>
    <w:tmpl w:val="C30654D4"/>
    <w:lvl w:ilvl="0" w:tplc="CE5C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19F"/>
    <w:multiLevelType w:val="hybridMultilevel"/>
    <w:tmpl w:val="2D3011E2"/>
    <w:lvl w:ilvl="0" w:tplc="56CC3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9261EF"/>
    <w:multiLevelType w:val="hybridMultilevel"/>
    <w:tmpl w:val="27CAF246"/>
    <w:lvl w:ilvl="0" w:tplc="8F28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C149B3"/>
    <w:multiLevelType w:val="hybridMultilevel"/>
    <w:tmpl w:val="47EA73CC"/>
    <w:lvl w:ilvl="0" w:tplc="06FC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0A75EA"/>
    <w:multiLevelType w:val="hybridMultilevel"/>
    <w:tmpl w:val="FAB0F0AA"/>
    <w:lvl w:ilvl="0" w:tplc="650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33C8F"/>
    <w:multiLevelType w:val="hybridMultilevel"/>
    <w:tmpl w:val="88828D66"/>
    <w:lvl w:ilvl="0" w:tplc="B0F4F5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0E2FDD"/>
    <w:multiLevelType w:val="hybridMultilevel"/>
    <w:tmpl w:val="2674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D4F8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45EE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3AC5104"/>
    <w:multiLevelType w:val="hybridMultilevel"/>
    <w:tmpl w:val="A5985D9E"/>
    <w:lvl w:ilvl="0" w:tplc="A7168E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4B0121"/>
    <w:multiLevelType w:val="hybridMultilevel"/>
    <w:tmpl w:val="C8D887D8"/>
    <w:lvl w:ilvl="0" w:tplc="4B2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B7CF4"/>
    <w:multiLevelType w:val="hybridMultilevel"/>
    <w:tmpl w:val="34B2035A"/>
    <w:lvl w:ilvl="0" w:tplc="DD3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317F4"/>
    <w:multiLevelType w:val="hybridMultilevel"/>
    <w:tmpl w:val="BE34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45F6659"/>
    <w:multiLevelType w:val="hybridMultilevel"/>
    <w:tmpl w:val="BCD85034"/>
    <w:lvl w:ilvl="0" w:tplc="57CA5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22FAE"/>
    <w:multiLevelType w:val="hybridMultilevel"/>
    <w:tmpl w:val="2A14BF56"/>
    <w:lvl w:ilvl="0" w:tplc="72D01C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21"/>
  </w:num>
  <w:num w:numId="6">
    <w:abstractNumId w:val="10"/>
  </w:num>
  <w:num w:numId="7">
    <w:abstractNumId w:val="14"/>
  </w:num>
  <w:num w:numId="8">
    <w:abstractNumId w:val="13"/>
  </w:num>
  <w:num w:numId="9">
    <w:abstractNumId w:val="23"/>
  </w:num>
  <w:num w:numId="10">
    <w:abstractNumId w:val="6"/>
  </w:num>
  <w:num w:numId="11">
    <w:abstractNumId w:val="24"/>
  </w:num>
  <w:num w:numId="12">
    <w:abstractNumId w:val="22"/>
  </w:num>
  <w:num w:numId="13">
    <w:abstractNumId w:val="7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26"/>
  </w:num>
  <w:num w:numId="19">
    <w:abstractNumId w:val="2"/>
  </w:num>
  <w:num w:numId="20">
    <w:abstractNumId w:val="15"/>
  </w:num>
  <w:num w:numId="21">
    <w:abstractNumId w:val="5"/>
  </w:num>
  <w:num w:numId="22">
    <w:abstractNumId w:val="3"/>
  </w:num>
  <w:num w:numId="23">
    <w:abstractNumId w:val="27"/>
  </w:num>
  <w:num w:numId="24">
    <w:abstractNumId w:val="20"/>
  </w:num>
  <w:num w:numId="25">
    <w:abstractNumId w:val="17"/>
  </w:num>
  <w:num w:numId="26">
    <w:abstractNumId w:val="12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46DD"/>
    <w:rsid w:val="00003976"/>
    <w:rsid w:val="0000775F"/>
    <w:rsid w:val="0000780B"/>
    <w:rsid w:val="0002230D"/>
    <w:rsid w:val="00024190"/>
    <w:rsid w:val="00041BDE"/>
    <w:rsid w:val="00061605"/>
    <w:rsid w:val="000637B2"/>
    <w:rsid w:val="0007391D"/>
    <w:rsid w:val="00085B79"/>
    <w:rsid w:val="000A1E24"/>
    <w:rsid w:val="000A42A7"/>
    <w:rsid w:val="000D6EA1"/>
    <w:rsid w:val="000E517E"/>
    <w:rsid w:val="00100B04"/>
    <w:rsid w:val="00106134"/>
    <w:rsid w:val="0012148B"/>
    <w:rsid w:val="001307B6"/>
    <w:rsid w:val="001312B7"/>
    <w:rsid w:val="00157E16"/>
    <w:rsid w:val="001A0472"/>
    <w:rsid w:val="001E4D41"/>
    <w:rsid w:val="001F58F3"/>
    <w:rsid w:val="00203C8A"/>
    <w:rsid w:val="00225895"/>
    <w:rsid w:val="0024178E"/>
    <w:rsid w:val="00264E0B"/>
    <w:rsid w:val="002801E7"/>
    <w:rsid w:val="002A607C"/>
    <w:rsid w:val="002B0131"/>
    <w:rsid w:val="002C3556"/>
    <w:rsid w:val="002E492C"/>
    <w:rsid w:val="003060CB"/>
    <w:rsid w:val="00325DB6"/>
    <w:rsid w:val="0032667E"/>
    <w:rsid w:val="00346BD1"/>
    <w:rsid w:val="003568BD"/>
    <w:rsid w:val="00371846"/>
    <w:rsid w:val="003964BD"/>
    <w:rsid w:val="003A3C72"/>
    <w:rsid w:val="003B662C"/>
    <w:rsid w:val="003E5854"/>
    <w:rsid w:val="003F5AE7"/>
    <w:rsid w:val="00430004"/>
    <w:rsid w:val="00433FFA"/>
    <w:rsid w:val="004813BC"/>
    <w:rsid w:val="004B4C36"/>
    <w:rsid w:val="004D72DA"/>
    <w:rsid w:val="004E2F79"/>
    <w:rsid w:val="004F30F9"/>
    <w:rsid w:val="00540E8A"/>
    <w:rsid w:val="00547F86"/>
    <w:rsid w:val="005566AD"/>
    <w:rsid w:val="00557475"/>
    <w:rsid w:val="00562C56"/>
    <w:rsid w:val="00571AED"/>
    <w:rsid w:val="00580F23"/>
    <w:rsid w:val="00596C62"/>
    <w:rsid w:val="005A1B22"/>
    <w:rsid w:val="005E7DD2"/>
    <w:rsid w:val="005F303B"/>
    <w:rsid w:val="00605E64"/>
    <w:rsid w:val="006064D9"/>
    <w:rsid w:val="0061134D"/>
    <w:rsid w:val="0063185E"/>
    <w:rsid w:val="00662691"/>
    <w:rsid w:val="006A18BB"/>
    <w:rsid w:val="006A6634"/>
    <w:rsid w:val="006B1B41"/>
    <w:rsid w:val="006D0940"/>
    <w:rsid w:val="006E333C"/>
    <w:rsid w:val="007458E7"/>
    <w:rsid w:val="00765640"/>
    <w:rsid w:val="007668BA"/>
    <w:rsid w:val="00782084"/>
    <w:rsid w:val="007877E0"/>
    <w:rsid w:val="007C24C6"/>
    <w:rsid w:val="0080251C"/>
    <w:rsid w:val="008206E6"/>
    <w:rsid w:val="0082154D"/>
    <w:rsid w:val="008236FE"/>
    <w:rsid w:val="00831C71"/>
    <w:rsid w:val="00843688"/>
    <w:rsid w:val="00846D53"/>
    <w:rsid w:val="00861B06"/>
    <w:rsid w:val="00861F95"/>
    <w:rsid w:val="00861FE5"/>
    <w:rsid w:val="0086723E"/>
    <w:rsid w:val="00886434"/>
    <w:rsid w:val="00897E48"/>
    <w:rsid w:val="008A0DDD"/>
    <w:rsid w:val="008B0AC2"/>
    <w:rsid w:val="008D4F25"/>
    <w:rsid w:val="008F3DF4"/>
    <w:rsid w:val="009013C2"/>
    <w:rsid w:val="00930E40"/>
    <w:rsid w:val="00945CC6"/>
    <w:rsid w:val="0095140C"/>
    <w:rsid w:val="00977270"/>
    <w:rsid w:val="00990E4A"/>
    <w:rsid w:val="00993FA6"/>
    <w:rsid w:val="00997258"/>
    <w:rsid w:val="009C266F"/>
    <w:rsid w:val="009E6994"/>
    <w:rsid w:val="00A06EB1"/>
    <w:rsid w:val="00A26934"/>
    <w:rsid w:val="00A369F7"/>
    <w:rsid w:val="00A45467"/>
    <w:rsid w:val="00A650EE"/>
    <w:rsid w:val="00A72B1F"/>
    <w:rsid w:val="00A86293"/>
    <w:rsid w:val="00AC0716"/>
    <w:rsid w:val="00AC4745"/>
    <w:rsid w:val="00AD4BF0"/>
    <w:rsid w:val="00AE46DD"/>
    <w:rsid w:val="00AE5B4A"/>
    <w:rsid w:val="00AF3179"/>
    <w:rsid w:val="00B37F7C"/>
    <w:rsid w:val="00B4625D"/>
    <w:rsid w:val="00B47E5E"/>
    <w:rsid w:val="00B726DF"/>
    <w:rsid w:val="00B77C17"/>
    <w:rsid w:val="00BA6DDE"/>
    <w:rsid w:val="00BC48A6"/>
    <w:rsid w:val="00BE512C"/>
    <w:rsid w:val="00C242A3"/>
    <w:rsid w:val="00C36869"/>
    <w:rsid w:val="00C4346D"/>
    <w:rsid w:val="00C60B95"/>
    <w:rsid w:val="00C63123"/>
    <w:rsid w:val="00C65A19"/>
    <w:rsid w:val="00C7301C"/>
    <w:rsid w:val="00C866B6"/>
    <w:rsid w:val="00C90976"/>
    <w:rsid w:val="00C91F2D"/>
    <w:rsid w:val="00CA1FB9"/>
    <w:rsid w:val="00CA51F5"/>
    <w:rsid w:val="00CA633F"/>
    <w:rsid w:val="00CB46A7"/>
    <w:rsid w:val="00CD588E"/>
    <w:rsid w:val="00CF4BF8"/>
    <w:rsid w:val="00CF6F94"/>
    <w:rsid w:val="00D166D1"/>
    <w:rsid w:val="00D246FE"/>
    <w:rsid w:val="00D304B9"/>
    <w:rsid w:val="00D47295"/>
    <w:rsid w:val="00D760E9"/>
    <w:rsid w:val="00D805D7"/>
    <w:rsid w:val="00DC58E2"/>
    <w:rsid w:val="00DE5AD1"/>
    <w:rsid w:val="00DF363F"/>
    <w:rsid w:val="00DF6F2E"/>
    <w:rsid w:val="00DF71D6"/>
    <w:rsid w:val="00E032B5"/>
    <w:rsid w:val="00E076B8"/>
    <w:rsid w:val="00E13869"/>
    <w:rsid w:val="00E449A3"/>
    <w:rsid w:val="00E55755"/>
    <w:rsid w:val="00E659F1"/>
    <w:rsid w:val="00E74921"/>
    <w:rsid w:val="00E9053B"/>
    <w:rsid w:val="00ED2088"/>
    <w:rsid w:val="00ED70DF"/>
    <w:rsid w:val="00ED7816"/>
    <w:rsid w:val="00EF03A0"/>
    <w:rsid w:val="00F0742E"/>
    <w:rsid w:val="00F07B83"/>
    <w:rsid w:val="00F12696"/>
    <w:rsid w:val="00F16B2A"/>
    <w:rsid w:val="00F31852"/>
    <w:rsid w:val="00F54B65"/>
    <w:rsid w:val="00F6225D"/>
    <w:rsid w:val="00F77A44"/>
    <w:rsid w:val="00F9294E"/>
    <w:rsid w:val="00FE48D6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6DD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99"/>
    <w:rsid w:val="008B0A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04"/>
  </w:style>
  <w:style w:type="paragraph" w:styleId="Footer">
    <w:name w:val="footer"/>
    <w:basedOn w:val="Normal"/>
    <w:link w:val="Foot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3402-4D32-4278-8F53-91845C04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</dc:creator>
  <cp:lastModifiedBy>fachry</cp:lastModifiedBy>
  <cp:revision>3</cp:revision>
  <cp:lastPrinted>2012-04-26T04:25:00Z</cp:lastPrinted>
  <dcterms:created xsi:type="dcterms:W3CDTF">2012-07-18T04:33:00Z</dcterms:created>
  <dcterms:modified xsi:type="dcterms:W3CDTF">2012-08-31T06:46:00Z</dcterms:modified>
</cp:coreProperties>
</file>