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C2" w:rsidRDefault="00CA1FB9" w:rsidP="00CA1FB9">
      <w:pPr>
        <w:pStyle w:val="ListParagraph"/>
        <w:spacing w:after="0" w:line="480" w:lineRule="auto"/>
        <w:ind w:left="0" w:right="49"/>
        <w:jc w:val="center"/>
        <w:rPr>
          <w:rFonts w:ascii="Times New Roman" w:hAnsi="Times New Roman" w:cs="Times New Roman"/>
          <w:b/>
          <w:sz w:val="24"/>
          <w:szCs w:val="24"/>
          <w:lang w:val="id-ID"/>
        </w:rPr>
      </w:pPr>
      <w:r>
        <w:rPr>
          <w:rFonts w:ascii="Times New Roman" w:hAnsi="Times New Roman" w:cs="Times New Roman"/>
          <w:b/>
          <w:sz w:val="24"/>
          <w:szCs w:val="24"/>
          <w:lang w:val="id-ID"/>
        </w:rPr>
        <w:t>BAB IV</w:t>
      </w:r>
    </w:p>
    <w:p w:rsidR="00CA1FB9" w:rsidRDefault="00CA1FB9" w:rsidP="00CA1FB9">
      <w:pPr>
        <w:pStyle w:val="ListParagraph"/>
        <w:spacing w:after="0" w:line="480" w:lineRule="auto"/>
        <w:ind w:left="0" w:right="49"/>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CA1FB9" w:rsidRDefault="00CA1FB9" w:rsidP="00CA1FB9">
      <w:pPr>
        <w:pStyle w:val="ListParagraph"/>
        <w:spacing w:after="0" w:line="480" w:lineRule="auto"/>
        <w:ind w:left="0" w:right="49"/>
        <w:jc w:val="center"/>
        <w:rPr>
          <w:rFonts w:ascii="Times New Roman" w:hAnsi="Times New Roman" w:cs="Times New Roman"/>
          <w:b/>
          <w:sz w:val="24"/>
          <w:szCs w:val="24"/>
          <w:lang w:val="id-ID"/>
        </w:rPr>
      </w:pPr>
    </w:p>
    <w:p w:rsidR="00CA1FB9" w:rsidRPr="00CA1FB9" w:rsidRDefault="00CA1FB9" w:rsidP="00CA1FB9">
      <w:pPr>
        <w:numPr>
          <w:ilvl w:val="0"/>
          <w:numId w:val="23"/>
        </w:numPr>
        <w:tabs>
          <w:tab w:val="clear" w:pos="1080"/>
          <w:tab w:val="num" w:pos="540"/>
        </w:tabs>
        <w:spacing w:after="0" w:line="480" w:lineRule="auto"/>
        <w:ind w:hanging="1080"/>
        <w:jc w:val="both"/>
        <w:rPr>
          <w:rFonts w:ascii="Times New Roman" w:hAnsi="Times New Roman" w:cs="Times New Roman"/>
          <w:b/>
          <w:bCs/>
          <w:sz w:val="24"/>
          <w:szCs w:val="24"/>
          <w:lang w:val="nb-NO"/>
        </w:rPr>
      </w:pPr>
      <w:r w:rsidRPr="00CA1FB9">
        <w:rPr>
          <w:rFonts w:ascii="Times New Roman" w:hAnsi="Times New Roman" w:cs="Times New Roman"/>
          <w:b/>
          <w:bCs/>
          <w:sz w:val="24"/>
          <w:szCs w:val="24"/>
          <w:lang w:val="nb-NO"/>
        </w:rPr>
        <w:t>Hasil Penelitian</w:t>
      </w:r>
    </w:p>
    <w:p w:rsidR="00CA1FB9" w:rsidRPr="00536B4F" w:rsidRDefault="00CA1FB9" w:rsidP="0000775F">
      <w:pPr>
        <w:tabs>
          <w:tab w:val="left" w:pos="540"/>
        </w:tabs>
        <w:spacing w:after="0" w:line="480" w:lineRule="auto"/>
        <w:jc w:val="both"/>
        <w:rPr>
          <w:rFonts w:ascii="Times New Roman" w:hAnsi="Times New Roman" w:cs="Times New Roman"/>
          <w:iCs/>
          <w:sz w:val="24"/>
          <w:szCs w:val="24"/>
          <w:lang w:val="en-US"/>
        </w:rPr>
      </w:pPr>
      <w:r w:rsidRPr="00CA1FB9">
        <w:rPr>
          <w:rFonts w:ascii="Times New Roman" w:hAnsi="Times New Roman" w:cs="Times New Roman"/>
          <w:sz w:val="24"/>
          <w:szCs w:val="24"/>
          <w:lang w:val="nb-NO"/>
        </w:rPr>
        <w:tab/>
        <w:t>Penelitian ini telah dilaksanakan pad</w:t>
      </w:r>
      <w:r>
        <w:rPr>
          <w:rFonts w:ascii="Times New Roman" w:hAnsi="Times New Roman" w:cs="Times New Roman"/>
          <w:sz w:val="24"/>
          <w:szCs w:val="24"/>
          <w:lang w:val="nb-NO"/>
        </w:rPr>
        <w:t>a murid tuna</w:t>
      </w:r>
      <w:r w:rsidR="00557475">
        <w:rPr>
          <w:rFonts w:ascii="Times New Roman" w:hAnsi="Times New Roman" w:cs="Times New Roman"/>
          <w:sz w:val="24"/>
          <w:szCs w:val="24"/>
        </w:rPr>
        <w:t>grahita ringan</w:t>
      </w:r>
      <w:r>
        <w:rPr>
          <w:rFonts w:ascii="Times New Roman" w:hAnsi="Times New Roman" w:cs="Times New Roman"/>
          <w:sz w:val="24"/>
          <w:szCs w:val="24"/>
          <w:lang w:val="nb-NO"/>
        </w:rPr>
        <w:t xml:space="preserve"> kelas dasar I</w:t>
      </w:r>
      <w:r>
        <w:rPr>
          <w:rFonts w:ascii="Times New Roman" w:hAnsi="Times New Roman" w:cs="Times New Roman"/>
          <w:sz w:val="24"/>
          <w:szCs w:val="24"/>
        </w:rPr>
        <w:t>I</w:t>
      </w:r>
      <w:r w:rsidRPr="00CA1FB9">
        <w:rPr>
          <w:rFonts w:ascii="Times New Roman" w:hAnsi="Times New Roman" w:cs="Times New Roman"/>
          <w:sz w:val="24"/>
          <w:szCs w:val="24"/>
          <w:lang w:val="nb-NO"/>
        </w:rPr>
        <w:t xml:space="preserve"> di SLB</w:t>
      </w:r>
      <w:r w:rsidR="00557475">
        <w:rPr>
          <w:rFonts w:ascii="Times New Roman" w:hAnsi="Times New Roman" w:cs="Times New Roman"/>
          <w:sz w:val="24"/>
          <w:szCs w:val="24"/>
        </w:rPr>
        <w:t xml:space="preserve"> </w:t>
      </w:r>
      <w:proofErr w:type="spellStart"/>
      <w:r w:rsidR="009D47D4">
        <w:rPr>
          <w:rFonts w:ascii="Times New Roman" w:hAnsi="Times New Roman" w:cs="Times New Roman"/>
          <w:sz w:val="24"/>
          <w:szCs w:val="24"/>
          <w:lang w:val="en-US"/>
        </w:rPr>
        <w:t>Negeri</w:t>
      </w:r>
      <w:proofErr w:type="spellEnd"/>
      <w:r w:rsidR="009D47D4">
        <w:rPr>
          <w:rFonts w:ascii="Times New Roman" w:hAnsi="Times New Roman" w:cs="Times New Roman"/>
          <w:sz w:val="24"/>
          <w:szCs w:val="24"/>
          <w:lang w:val="en-US"/>
        </w:rPr>
        <w:t xml:space="preserve"> Makassar</w:t>
      </w:r>
      <w:r w:rsidRPr="00CA1FB9">
        <w:rPr>
          <w:rFonts w:ascii="Times New Roman" w:hAnsi="Times New Roman" w:cs="Times New Roman"/>
          <w:sz w:val="24"/>
          <w:szCs w:val="24"/>
          <w:lang w:val="nb-NO"/>
        </w:rPr>
        <w:t xml:space="preserve"> yang berjumlah </w:t>
      </w:r>
      <w:r w:rsidR="009D47D4">
        <w:rPr>
          <w:rFonts w:ascii="Times New Roman" w:hAnsi="Times New Roman" w:cs="Times New Roman"/>
          <w:sz w:val="24"/>
          <w:szCs w:val="24"/>
          <w:lang w:val="en-US"/>
        </w:rPr>
        <w:t>4</w:t>
      </w:r>
      <w:r>
        <w:rPr>
          <w:rFonts w:ascii="Times New Roman" w:hAnsi="Times New Roman" w:cs="Times New Roman"/>
          <w:sz w:val="24"/>
          <w:szCs w:val="24"/>
          <w:lang w:val="nb-NO"/>
        </w:rPr>
        <w:t xml:space="preserve"> </w:t>
      </w:r>
      <w:r w:rsidR="009D47D4">
        <w:rPr>
          <w:rFonts w:ascii="Times New Roman" w:hAnsi="Times New Roman" w:cs="Times New Roman"/>
          <w:sz w:val="24"/>
          <w:szCs w:val="24"/>
          <w:lang w:val="nb-NO"/>
        </w:rPr>
        <w:t>murid, yakni 1 perempuan dan 3 laki-laki</w:t>
      </w:r>
      <w:r>
        <w:rPr>
          <w:rFonts w:ascii="Times New Roman" w:hAnsi="Times New Roman" w:cs="Times New Roman"/>
          <w:sz w:val="24"/>
          <w:szCs w:val="24"/>
          <w:lang w:val="nb-NO"/>
        </w:rPr>
        <w:t xml:space="preserve">, pada tanggal  </w:t>
      </w:r>
      <w:r w:rsidR="00EB52D1">
        <w:rPr>
          <w:rFonts w:ascii="Times New Roman" w:hAnsi="Times New Roman" w:cs="Times New Roman"/>
          <w:sz w:val="24"/>
          <w:szCs w:val="24"/>
          <w:lang w:val="nb-NO"/>
        </w:rPr>
        <w:t>2</w:t>
      </w:r>
      <w:r w:rsidR="00EB52D1">
        <w:rPr>
          <w:rFonts w:ascii="Times New Roman" w:hAnsi="Times New Roman" w:cs="Times New Roman"/>
          <w:sz w:val="24"/>
          <w:szCs w:val="24"/>
        </w:rPr>
        <w:t>2</w:t>
      </w:r>
      <w:r>
        <w:rPr>
          <w:rFonts w:ascii="Times New Roman" w:hAnsi="Times New Roman" w:cs="Times New Roman"/>
          <w:sz w:val="24"/>
          <w:szCs w:val="24"/>
          <w:lang w:val="nb-NO"/>
        </w:rPr>
        <w:t xml:space="preserve"> </w:t>
      </w:r>
      <w:r w:rsidR="00EB52D1">
        <w:rPr>
          <w:rFonts w:ascii="Times New Roman" w:hAnsi="Times New Roman" w:cs="Times New Roman"/>
          <w:sz w:val="24"/>
          <w:szCs w:val="24"/>
        </w:rPr>
        <w:t>Maret</w:t>
      </w:r>
      <w:r w:rsidR="00AC5351" w:rsidRPr="00CA1FB9">
        <w:rPr>
          <w:rFonts w:ascii="Times New Roman" w:hAnsi="Times New Roman" w:cs="Times New Roman"/>
          <w:sz w:val="24"/>
          <w:szCs w:val="24"/>
          <w:lang w:val="nb-NO"/>
        </w:rPr>
        <w:t xml:space="preserve"> </w:t>
      </w:r>
      <w:r w:rsidRPr="00CA1FB9">
        <w:rPr>
          <w:rFonts w:ascii="Times New Roman" w:hAnsi="Times New Roman" w:cs="Times New Roman"/>
          <w:sz w:val="24"/>
          <w:szCs w:val="24"/>
          <w:lang w:val="nb-NO"/>
        </w:rPr>
        <w:t xml:space="preserve">- </w:t>
      </w:r>
      <w:r w:rsidR="00582224">
        <w:rPr>
          <w:rFonts w:ascii="Times New Roman" w:hAnsi="Times New Roman" w:cs="Times New Roman"/>
          <w:sz w:val="24"/>
          <w:szCs w:val="24"/>
          <w:lang w:val="nb-NO"/>
        </w:rPr>
        <w:t>2</w:t>
      </w:r>
      <w:r w:rsidR="00582224">
        <w:rPr>
          <w:rFonts w:ascii="Times New Roman" w:hAnsi="Times New Roman" w:cs="Times New Roman"/>
          <w:sz w:val="24"/>
          <w:szCs w:val="24"/>
        </w:rPr>
        <w:t>2</w:t>
      </w:r>
      <w:r w:rsidRPr="00CA1FB9">
        <w:rPr>
          <w:rFonts w:ascii="Times New Roman" w:hAnsi="Times New Roman" w:cs="Times New Roman"/>
          <w:sz w:val="24"/>
          <w:szCs w:val="24"/>
          <w:lang w:val="nb-NO"/>
        </w:rPr>
        <w:t xml:space="preserve"> </w:t>
      </w:r>
      <w:r w:rsidR="00EB52D1">
        <w:rPr>
          <w:rFonts w:ascii="Times New Roman" w:hAnsi="Times New Roman" w:cs="Times New Roman"/>
          <w:sz w:val="24"/>
          <w:szCs w:val="24"/>
        </w:rPr>
        <w:t>April</w:t>
      </w:r>
      <w:r w:rsidRPr="00CA1FB9">
        <w:rPr>
          <w:rFonts w:ascii="Times New Roman" w:hAnsi="Times New Roman" w:cs="Times New Roman"/>
          <w:sz w:val="24"/>
          <w:szCs w:val="24"/>
          <w:lang w:val="nb-NO"/>
        </w:rPr>
        <w:t xml:space="preserve"> 20</w:t>
      </w:r>
      <w:r w:rsidR="00F758C2">
        <w:rPr>
          <w:rFonts w:ascii="Times New Roman" w:hAnsi="Times New Roman" w:cs="Times New Roman"/>
          <w:sz w:val="24"/>
          <w:szCs w:val="24"/>
          <w:lang w:val="nb-NO"/>
        </w:rPr>
        <w:t>1</w:t>
      </w:r>
      <w:r w:rsidR="00582224">
        <w:rPr>
          <w:rFonts w:ascii="Times New Roman" w:hAnsi="Times New Roman" w:cs="Times New Roman"/>
          <w:sz w:val="24"/>
          <w:szCs w:val="24"/>
        </w:rPr>
        <w:t>2</w:t>
      </w:r>
      <w:r w:rsidR="00AB2A17">
        <w:rPr>
          <w:rFonts w:ascii="Times New Roman" w:hAnsi="Times New Roman" w:cs="Times New Roman"/>
          <w:sz w:val="24"/>
          <w:szCs w:val="24"/>
          <w:lang w:val="nb-NO"/>
        </w:rPr>
        <w:t xml:space="preserve">. Pengukuran terhadap </w:t>
      </w:r>
      <w:r w:rsidR="009D47D4">
        <w:rPr>
          <w:rFonts w:ascii="Times New Roman" w:hAnsi="Times New Roman" w:cs="Times New Roman"/>
          <w:sz w:val="24"/>
          <w:szCs w:val="24"/>
          <w:lang w:val="nb-NO"/>
        </w:rPr>
        <w:t>kemampuan membaca</w:t>
      </w:r>
      <w:r w:rsidRPr="00CA1FB9">
        <w:rPr>
          <w:rFonts w:ascii="Times New Roman" w:hAnsi="Times New Roman" w:cs="Times New Roman"/>
          <w:sz w:val="24"/>
          <w:szCs w:val="24"/>
          <w:lang w:val="nb-NO"/>
        </w:rPr>
        <w:t xml:space="preserve"> dilakukan</w:t>
      </w:r>
      <w:r w:rsidR="00C4346D">
        <w:rPr>
          <w:rFonts w:ascii="Times New Roman" w:hAnsi="Times New Roman" w:cs="Times New Roman"/>
          <w:sz w:val="24"/>
          <w:szCs w:val="24"/>
        </w:rPr>
        <w:t xml:space="preserve"> dengan</w:t>
      </w:r>
      <w:r w:rsidRPr="00CA1FB9">
        <w:rPr>
          <w:rFonts w:ascii="Times New Roman" w:hAnsi="Times New Roman" w:cs="Times New Roman"/>
          <w:sz w:val="24"/>
          <w:szCs w:val="24"/>
          <w:lang w:val="nb-NO"/>
        </w:rPr>
        <w:t xml:space="preserve"> dua kali </w:t>
      </w:r>
      <w:r>
        <w:rPr>
          <w:rFonts w:ascii="Times New Roman" w:hAnsi="Times New Roman" w:cs="Times New Roman"/>
          <w:sz w:val="24"/>
          <w:szCs w:val="24"/>
        </w:rPr>
        <w:t xml:space="preserve">tes </w:t>
      </w:r>
      <w:r w:rsidRPr="00CA1FB9">
        <w:rPr>
          <w:rFonts w:ascii="Times New Roman" w:hAnsi="Times New Roman" w:cs="Times New Roman"/>
          <w:sz w:val="24"/>
          <w:szCs w:val="24"/>
          <w:lang w:val="nb-NO"/>
        </w:rPr>
        <w:t xml:space="preserve">yakni tes </w:t>
      </w:r>
      <w:r>
        <w:rPr>
          <w:rFonts w:ascii="Times New Roman" w:hAnsi="Times New Roman" w:cs="Times New Roman"/>
          <w:sz w:val="24"/>
          <w:szCs w:val="24"/>
        </w:rPr>
        <w:t>awal</w:t>
      </w:r>
      <w:r w:rsidRPr="00CA1FB9">
        <w:rPr>
          <w:rFonts w:ascii="Times New Roman" w:hAnsi="Times New Roman" w:cs="Times New Roman"/>
          <w:sz w:val="24"/>
          <w:szCs w:val="24"/>
          <w:lang w:val="nb-NO"/>
        </w:rPr>
        <w:t xml:space="preserve"> dan tes </w:t>
      </w:r>
      <w:r>
        <w:rPr>
          <w:rFonts w:ascii="Times New Roman" w:hAnsi="Times New Roman" w:cs="Times New Roman"/>
          <w:sz w:val="24"/>
          <w:szCs w:val="24"/>
        </w:rPr>
        <w:t>akhir</w:t>
      </w:r>
      <w:r w:rsidRPr="00CA1FB9">
        <w:rPr>
          <w:rFonts w:ascii="Times New Roman" w:hAnsi="Times New Roman" w:cs="Times New Roman"/>
          <w:sz w:val="24"/>
          <w:szCs w:val="24"/>
          <w:lang w:val="nb-NO"/>
        </w:rPr>
        <w:t xml:space="preserve"> pembelajaran </w:t>
      </w:r>
      <w:proofErr w:type="spellStart"/>
      <w:r w:rsidR="009D47D4">
        <w:rPr>
          <w:rFonts w:ascii="Times New Roman" w:hAnsi="Times New Roman" w:cs="Times New Roman"/>
          <w:sz w:val="24"/>
          <w:szCs w:val="24"/>
          <w:lang w:val="en-US"/>
        </w:rPr>
        <w:t>bahasa</w:t>
      </w:r>
      <w:proofErr w:type="spellEnd"/>
      <w:r w:rsidR="009D47D4">
        <w:rPr>
          <w:rFonts w:ascii="Times New Roman" w:hAnsi="Times New Roman" w:cs="Times New Roman"/>
          <w:sz w:val="24"/>
          <w:szCs w:val="24"/>
          <w:lang w:val="en-US"/>
        </w:rPr>
        <w:t xml:space="preserve"> Indonesia</w:t>
      </w:r>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pada</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aspek</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membaca</w:t>
      </w:r>
      <w:proofErr w:type="spellEnd"/>
      <w:r w:rsidR="00870274">
        <w:rPr>
          <w:rFonts w:ascii="Times New Roman" w:hAnsi="Times New Roman" w:cs="Times New Roman"/>
          <w:sz w:val="24"/>
          <w:szCs w:val="24"/>
          <w:lang w:val="en-US"/>
        </w:rPr>
        <w:t xml:space="preserve"> </w:t>
      </w:r>
      <w:r w:rsidR="00582224">
        <w:rPr>
          <w:rFonts w:ascii="Times New Roman" w:hAnsi="Times New Roman" w:cs="Times New Roman"/>
          <w:sz w:val="24"/>
          <w:szCs w:val="24"/>
        </w:rPr>
        <w:t xml:space="preserve">huruf, suku kata dan </w:t>
      </w:r>
      <w:proofErr w:type="spellStart"/>
      <w:r w:rsidR="00870274">
        <w:rPr>
          <w:rFonts w:ascii="Times New Roman" w:hAnsi="Times New Roman" w:cs="Times New Roman"/>
          <w:sz w:val="24"/>
          <w:szCs w:val="24"/>
          <w:lang w:val="en-US"/>
        </w:rPr>
        <w:t>kata</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terhadap</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murid</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tunagrahita</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ri</w:t>
      </w:r>
      <w:r w:rsidR="00582224">
        <w:rPr>
          <w:rFonts w:ascii="Times New Roman" w:hAnsi="Times New Roman" w:cs="Times New Roman"/>
          <w:sz w:val="24"/>
          <w:szCs w:val="24"/>
          <w:lang w:val="en-US"/>
        </w:rPr>
        <w:t>ngan</w:t>
      </w:r>
      <w:proofErr w:type="spellEnd"/>
      <w:r w:rsidR="00582224">
        <w:rPr>
          <w:rFonts w:ascii="Times New Roman" w:hAnsi="Times New Roman" w:cs="Times New Roman"/>
          <w:sz w:val="24"/>
          <w:szCs w:val="24"/>
          <w:lang w:val="en-US"/>
        </w:rPr>
        <w:t xml:space="preserve"> </w:t>
      </w:r>
      <w:proofErr w:type="spellStart"/>
      <w:r w:rsidR="00582224">
        <w:rPr>
          <w:rFonts w:ascii="Times New Roman" w:hAnsi="Times New Roman" w:cs="Times New Roman"/>
          <w:sz w:val="24"/>
          <w:szCs w:val="24"/>
          <w:lang w:val="en-US"/>
        </w:rPr>
        <w:t>kelas</w:t>
      </w:r>
      <w:proofErr w:type="spellEnd"/>
      <w:r w:rsidR="00582224">
        <w:rPr>
          <w:rFonts w:ascii="Times New Roman" w:hAnsi="Times New Roman" w:cs="Times New Roman"/>
          <w:sz w:val="24"/>
          <w:szCs w:val="24"/>
          <w:lang w:val="en-US"/>
        </w:rPr>
        <w:t xml:space="preserve"> </w:t>
      </w:r>
      <w:proofErr w:type="spellStart"/>
      <w:r w:rsidR="00582224">
        <w:rPr>
          <w:rFonts w:ascii="Times New Roman" w:hAnsi="Times New Roman" w:cs="Times New Roman"/>
          <w:sz w:val="24"/>
          <w:szCs w:val="24"/>
          <w:lang w:val="en-US"/>
        </w:rPr>
        <w:t>dasar</w:t>
      </w:r>
      <w:proofErr w:type="spellEnd"/>
      <w:r w:rsidR="00582224">
        <w:rPr>
          <w:rFonts w:ascii="Times New Roman" w:hAnsi="Times New Roman" w:cs="Times New Roman"/>
          <w:sz w:val="24"/>
          <w:szCs w:val="24"/>
          <w:lang w:val="en-US"/>
        </w:rPr>
        <w:t xml:space="preserve"> I</w:t>
      </w:r>
      <w:r w:rsidR="00582224">
        <w:rPr>
          <w:rFonts w:ascii="Times New Roman" w:hAnsi="Times New Roman" w:cs="Times New Roman"/>
          <w:sz w:val="24"/>
          <w:szCs w:val="24"/>
        </w:rPr>
        <w:t>V</w:t>
      </w:r>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di</w:t>
      </w:r>
      <w:proofErr w:type="spellEnd"/>
      <w:r w:rsidR="00870274">
        <w:rPr>
          <w:rFonts w:ascii="Times New Roman" w:hAnsi="Times New Roman" w:cs="Times New Roman"/>
          <w:sz w:val="24"/>
          <w:szCs w:val="24"/>
          <w:lang w:val="en-US"/>
        </w:rPr>
        <w:t xml:space="preserve"> SLB </w:t>
      </w:r>
      <w:proofErr w:type="spellStart"/>
      <w:r w:rsidR="00870274">
        <w:rPr>
          <w:rFonts w:ascii="Times New Roman" w:hAnsi="Times New Roman" w:cs="Times New Roman"/>
          <w:sz w:val="24"/>
          <w:szCs w:val="24"/>
          <w:lang w:val="en-US"/>
        </w:rPr>
        <w:t>Negeri</w:t>
      </w:r>
      <w:proofErr w:type="spellEnd"/>
      <w:r w:rsidR="00870274">
        <w:rPr>
          <w:rFonts w:ascii="Times New Roman" w:hAnsi="Times New Roman" w:cs="Times New Roman"/>
          <w:sz w:val="24"/>
          <w:szCs w:val="24"/>
          <w:lang w:val="en-US"/>
        </w:rPr>
        <w:t xml:space="preserve"> Makassar </w:t>
      </w:r>
      <w:r w:rsidR="009D47D4">
        <w:rPr>
          <w:rFonts w:ascii="Times New Roman" w:hAnsi="Times New Roman" w:cs="Times New Roman"/>
          <w:sz w:val="24"/>
          <w:szCs w:val="24"/>
          <w:lang w:val="nb-NO"/>
        </w:rPr>
        <w:t>melalui</w:t>
      </w:r>
      <w:r w:rsidRPr="00CA1FB9">
        <w:rPr>
          <w:rFonts w:ascii="Times New Roman" w:hAnsi="Times New Roman" w:cs="Times New Roman"/>
          <w:sz w:val="24"/>
          <w:szCs w:val="24"/>
          <w:lang w:val="nb-NO"/>
        </w:rPr>
        <w:t xml:space="preserve"> penggunaan </w:t>
      </w:r>
      <w:r w:rsidR="00582224">
        <w:rPr>
          <w:rFonts w:ascii="Times New Roman" w:hAnsi="Times New Roman" w:cs="Times New Roman"/>
          <w:sz w:val="24"/>
          <w:szCs w:val="24"/>
        </w:rPr>
        <w:t>papan flanel</w:t>
      </w:r>
      <w:r w:rsidRPr="00CA1FB9">
        <w:rPr>
          <w:rFonts w:ascii="Times New Roman" w:hAnsi="Times New Roman" w:cs="Times New Roman"/>
          <w:i/>
          <w:iCs/>
          <w:sz w:val="24"/>
          <w:szCs w:val="24"/>
          <w:lang w:val="nb-NO"/>
        </w:rPr>
        <w:t>.</w:t>
      </w:r>
      <w:r w:rsidR="00557475">
        <w:rPr>
          <w:rFonts w:ascii="Times New Roman" w:hAnsi="Times New Roman" w:cs="Times New Roman"/>
          <w:iCs/>
          <w:sz w:val="24"/>
          <w:szCs w:val="24"/>
        </w:rPr>
        <w:t xml:space="preserve"> </w:t>
      </w:r>
    </w:p>
    <w:p w:rsidR="00C4346D" w:rsidRDefault="00C4346D" w:rsidP="00C4346D">
      <w:pPr>
        <w:spacing w:after="0" w:line="480" w:lineRule="auto"/>
        <w:ind w:firstLine="567"/>
        <w:jc w:val="both"/>
        <w:rPr>
          <w:rFonts w:ascii="Times New Roman" w:hAnsi="Times New Roman" w:cs="Times New Roman"/>
          <w:sz w:val="24"/>
          <w:szCs w:val="24"/>
        </w:rPr>
      </w:pPr>
      <w:r w:rsidRPr="00C4346D">
        <w:rPr>
          <w:rFonts w:ascii="Times New Roman" w:hAnsi="Times New Roman" w:cs="Times New Roman"/>
          <w:sz w:val="24"/>
          <w:szCs w:val="24"/>
        </w:rPr>
        <w:t xml:space="preserve">Berdasarkan hasil penelitian terhadap </w:t>
      </w:r>
      <w:r w:rsidR="00536B4F">
        <w:rPr>
          <w:rFonts w:ascii="Times New Roman" w:hAnsi="Times New Roman" w:cs="Times New Roman"/>
          <w:sz w:val="24"/>
          <w:szCs w:val="24"/>
          <w:lang w:val="en-US"/>
        </w:rPr>
        <w:t>4</w:t>
      </w:r>
      <w:r w:rsidRPr="00C4346D">
        <w:rPr>
          <w:rFonts w:ascii="Times New Roman" w:hAnsi="Times New Roman" w:cs="Times New Roman"/>
          <w:sz w:val="24"/>
          <w:szCs w:val="24"/>
        </w:rPr>
        <w:t xml:space="preserve"> murid tunagrahita ringan</w:t>
      </w:r>
      <w:r w:rsidR="00536B4F">
        <w:rPr>
          <w:rFonts w:ascii="Times New Roman" w:hAnsi="Times New Roman" w:cs="Times New Roman"/>
          <w:sz w:val="24"/>
          <w:szCs w:val="24"/>
          <w:lang w:val="nb-NO"/>
        </w:rPr>
        <w:t xml:space="preserve"> kelas dasar </w:t>
      </w:r>
      <w:r w:rsidRPr="00C4346D">
        <w:rPr>
          <w:rFonts w:ascii="Times New Roman" w:hAnsi="Times New Roman" w:cs="Times New Roman"/>
          <w:sz w:val="24"/>
          <w:szCs w:val="24"/>
        </w:rPr>
        <w:t xml:space="preserve">II di </w:t>
      </w:r>
      <w:r w:rsidRPr="00C4346D">
        <w:rPr>
          <w:rFonts w:ascii="Times New Roman" w:hAnsi="Times New Roman" w:cs="Times New Roman"/>
          <w:sz w:val="24"/>
          <w:szCs w:val="24"/>
          <w:lang w:val="nb-NO"/>
        </w:rPr>
        <w:t>SLB</w:t>
      </w:r>
      <w:r w:rsidRPr="00C4346D">
        <w:rPr>
          <w:rFonts w:ascii="Times New Roman" w:hAnsi="Times New Roman" w:cs="Times New Roman"/>
          <w:sz w:val="24"/>
          <w:szCs w:val="24"/>
        </w:rPr>
        <w:t xml:space="preserve"> </w:t>
      </w:r>
      <w:proofErr w:type="spellStart"/>
      <w:r w:rsidR="00536B4F">
        <w:rPr>
          <w:rFonts w:ascii="Times New Roman" w:hAnsi="Times New Roman" w:cs="Times New Roman"/>
          <w:sz w:val="24"/>
          <w:szCs w:val="24"/>
          <w:lang w:val="en-US"/>
        </w:rPr>
        <w:t>Negeri</w:t>
      </w:r>
      <w:proofErr w:type="spellEnd"/>
      <w:r w:rsidR="00536B4F">
        <w:rPr>
          <w:rFonts w:ascii="Times New Roman" w:hAnsi="Times New Roman" w:cs="Times New Roman"/>
          <w:sz w:val="24"/>
          <w:szCs w:val="24"/>
          <w:lang w:val="en-US"/>
        </w:rPr>
        <w:t xml:space="preserve"> Makassar</w:t>
      </w:r>
      <w:r w:rsidRPr="00C4346D">
        <w:rPr>
          <w:rFonts w:ascii="Times New Roman" w:hAnsi="Times New Roman" w:cs="Times New Roman"/>
          <w:sz w:val="24"/>
          <w:szCs w:val="24"/>
        </w:rPr>
        <w:t>, berikutnya data akan disajikan melalui analisis deskriptif</w:t>
      </w:r>
      <w:r w:rsidR="00536B4F">
        <w:rPr>
          <w:rFonts w:ascii="Times New Roman" w:hAnsi="Times New Roman" w:cs="Times New Roman"/>
          <w:sz w:val="24"/>
          <w:szCs w:val="24"/>
          <w:lang w:val="en-US"/>
        </w:rPr>
        <w:t xml:space="preserve"> </w:t>
      </w:r>
      <w:proofErr w:type="spellStart"/>
      <w:r w:rsidR="00536B4F">
        <w:rPr>
          <w:rFonts w:ascii="Times New Roman" w:hAnsi="Times New Roman" w:cs="Times New Roman"/>
          <w:sz w:val="24"/>
          <w:szCs w:val="24"/>
          <w:lang w:val="en-US"/>
        </w:rPr>
        <w:t>kuantitatif</w:t>
      </w:r>
      <w:proofErr w:type="spellEnd"/>
      <w:r w:rsidRPr="00C4346D">
        <w:rPr>
          <w:rFonts w:ascii="Times New Roman" w:hAnsi="Times New Roman" w:cs="Times New Roman"/>
          <w:sz w:val="24"/>
          <w:szCs w:val="24"/>
        </w:rPr>
        <w:t>.</w:t>
      </w:r>
      <w:r>
        <w:rPr>
          <w:rFonts w:ascii="Times New Roman" w:hAnsi="Times New Roman" w:cs="Times New Roman"/>
          <w:sz w:val="24"/>
          <w:szCs w:val="24"/>
        </w:rPr>
        <w:t xml:space="preserve"> </w:t>
      </w:r>
      <w:r w:rsidRPr="00C4346D">
        <w:rPr>
          <w:rFonts w:ascii="Times New Roman" w:hAnsi="Times New Roman" w:cs="Times New Roman"/>
          <w:sz w:val="24"/>
          <w:szCs w:val="24"/>
        </w:rPr>
        <w:t xml:space="preserve">Dalam menganalisis data, yang pertama dilakukan adalah menganalisis skor hasil </w:t>
      </w:r>
      <w:r>
        <w:rPr>
          <w:rFonts w:ascii="Times New Roman" w:hAnsi="Times New Roman" w:cs="Times New Roman"/>
          <w:sz w:val="24"/>
          <w:szCs w:val="24"/>
        </w:rPr>
        <w:t>tes awal</w:t>
      </w:r>
      <w:r w:rsidRPr="00C4346D">
        <w:rPr>
          <w:rFonts w:ascii="Times New Roman" w:hAnsi="Times New Roman" w:cs="Times New Roman"/>
          <w:sz w:val="24"/>
          <w:szCs w:val="24"/>
        </w:rPr>
        <w:t xml:space="preserve"> dan tes akhir</w:t>
      </w:r>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kemampuan</w:t>
      </w:r>
      <w:proofErr w:type="spellEnd"/>
      <w:r w:rsidR="00870274">
        <w:rPr>
          <w:rFonts w:ascii="Times New Roman" w:hAnsi="Times New Roman" w:cs="Times New Roman"/>
          <w:sz w:val="24"/>
          <w:szCs w:val="24"/>
          <w:lang w:val="en-US"/>
        </w:rPr>
        <w:t xml:space="preserve"> </w:t>
      </w:r>
      <w:proofErr w:type="spellStart"/>
      <w:r w:rsidR="00870274">
        <w:rPr>
          <w:rFonts w:ascii="Times New Roman" w:hAnsi="Times New Roman" w:cs="Times New Roman"/>
          <w:sz w:val="24"/>
          <w:szCs w:val="24"/>
          <w:lang w:val="en-US"/>
        </w:rPr>
        <w:t>membaca</w:t>
      </w:r>
      <w:proofErr w:type="spellEnd"/>
      <w:r w:rsidR="00870274">
        <w:rPr>
          <w:rFonts w:ascii="Times New Roman" w:hAnsi="Times New Roman" w:cs="Times New Roman"/>
          <w:sz w:val="24"/>
          <w:szCs w:val="24"/>
          <w:lang w:val="en-US"/>
        </w:rPr>
        <w:t xml:space="preserve"> </w:t>
      </w:r>
      <w:r w:rsidRPr="00C4346D">
        <w:rPr>
          <w:rFonts w:ascii="Times New Roman" w:hAnsi="Times New Roman" w:cs="Times New Roman"/>
          <w:sz w:val="24"/>
          <w:szCs w:val="24"/>
        </w:rPr>
        <w:t>untuk kemudian dianalisis secara keseluruhan.</w:t>
      </w:r>
    </w:p>
    <w:p w:rsidR="00C4346D" w:rsidRPr="00C4346D" w:rsidRDefault="00C4346D" w:rsidP="009E6994">
      <w:pPr>
        <w:pStyle w:val="ListParagraph"/>
        <w:numPr>
          <w:ilvl w:val="0"/>
          <w:numId w:val="24"/>
        </w:numPr>
        <w:spacing w:after="0"/>
        <w:ind w:left="426"/>
        <w:jc w:val="both"/>
        <w:rPr>
          <w:rFonts w:ascii="Times New Roman" w:hAnsi="Times New Roman" w:cs="Times New Roman"/>
          <w:b/>
          <w:sz w:val="24"/>
          <w:szCs w:val="24"/>
        </w:rPr>
      </w:pPr>
      <w:proofErr w:type="spellStart"/>
      <w:r w:rsidRPr="00C4346D">
        <w:rPr>
          <w:rFonts w:ascii="Times New Roman" w:hAnsi="Times New Roman" w:cs="Times New Roman"/>
          <w:b/>
          <w:sz w:val="24"/>
          <w:szCs w:val="24"/>
        </w:rPr>
        <w:t>Kemampuan</w:t>
      </w:r>
      <w:proofErr w:type="spellEnd"/>
      <w:r w:rsidRPr="00C4346D">
        <w:rPr>
          <w:rFonts w:ascii="Times New Roman" w:hAnsi="Times New Roman" w:cs="Times New Roman"/>
          <w:b/>
          <w:sz w:val="24"/>
          <w:szCs w:val="24"/>
        </w:rPr>
        <w:t xml:space="preserve"> </w:t>
      </w:r>
      <w:proofErr w:type="spellStart"/>
      <w:r w:rsidR="00536B4F">
        <w:rPr>
          <w:rFonts w:ascii="Times New Roman" w:hAnsi="Times New Roman" w:cs="Times New Roman"/>
          <w:b/>
          <w:sz w:val="24"/>
          <w:szCs w:val="24"/>
        </w:rPr>
        <w:t>Membaca</w:t>
      </w:r>
      <w:proofErr w:type="spellEnd"/>
      <w:r w:rsidR="00536B4F">
        <w:rPr>
          <w:rFonts w:ascii="Times New Roman" w:hAnsi="Times New Roman" w:cs="Times New Roman"/>
          <w:b/>
          <w:sz w:val="24"/>
          <w:szCs w:val="24"/>
        </w:rPr>
        <w:t xml:space="preserve"> </w:t>
      </w:r>
      <w:proofErr w:type="spellStart"/>
      <w:r w:rsidRPr="00C4346D">
        <w:rPr>
          <w:rFonts w:ascii="Times New Roman" w:hAnsi="Times New Roman" w:cs="Times New Roman"/>
          <w:b/>
          <w:sz w:val="24"/>
          <w:szCs w:val="24"/>
        </w:rPr>
        <w:t>Sebelum</w:t>
      </w:r>
      <w:proofErr w:type="spellEnd"/>
      <w:r w:rsidRPr="00C4346D">
        <w:rPr>
          <w:rFonts w:ascii="Times New Roman" w:hAnsi="Times New Roman" w:cs="Times New Roman"/>
          <w:b/>
          <w:sz w:val="24"/>
          <w:szCs w:val="24"/>
        </w:rPr>
        <w:t xml:space="preserve"> </w:t>
      </w:r>
      <w:proofErr w:type="spellStart"/>
      <w:r w:rsidRPr="00C4346D">
        <w:rPr>
          <w:rFonts w:ascii="Times New Roman" w:hAnsi="Times New Roman" w:cs="Times New Roman"/>
          <w:b/>
          <w:sz w:val="24"/>
          <w:szCs w:val="24"/>
        </w:rPr>
        <w:t>Penggunaan</w:t>
      </w:r>
      <w:proofErr w:type="spellEnd"/>
      <w:r w:rsidRPr="00C4346D">
        <w:rPr>
          <w:rFonts w:ascii="Times New Roman" w:hAnsi="Times New Roman" w:cs="Times New Roman"/>
          <w:b/>
          <w:sz w:val="24"/>
          <w:szCs w:val="24"/>
        </w:rPr>
        <w:t xml:space="preserve"> </w:t>
      </w:r>
      <w:r w:rsidR="00582224">
        <w:rPr>
          <w:rFonts w:ascii="Times New Roman" w:hAnsi="Times New Roman" w:cs="Times New Roman"/>
          <w:b/>
          <w:sz w:val="24"/>
          <w:szCs w:val="24"/>
          <w:lang w:val="id-ID"/>
        </w:rPr>
        <w:t>Papan Flanel</w:t>
      </w:r>
      <w:r w:rsidRPr="00C4346D">
        <w:rPr>
          <w:rFonts w:ascii="Times New Roman" w:hAnsi="Times New Roman" w:cs="Times New Roman"/>
          <w:b/>
          <w:i/>
          <w:sz w:val="24"/>
          <w:szCs w:val="24"/>
        </w:rPr>
        <w:t xml:space="preserve"> </w:t>
      </w:r>
      <w:proofErr w:type="spellStart"/>
      <w:r w:rsidRPr="00C4346D">
        <w:rPr>
          <w:rFonts w:ascii="Times New Roman" w:hAnsi="Times New Roman" w:cs="Times New Roman"/>
          <w:b/>
          <w:sz w:val="24"/>
          <w:szCs w:val="24"/>
        </w:rPr>
        <w:t>Pada</w:t>
      </w:r>
      <w:proofErr w:type="spellEnd"/>
      <w:r w:rsidRPr="00C4346D">
        <w:rPr>
          <w:rFonts w:ascii="Times New Roman" w:hAnsi="Times New Roman" w:cs="Times New Roman"/>
          <w:b/>
          <w:sz w:val="24"/>
          <w:szCs w:val="24"/>
        </w:rPr>
        <w:t xml:space="preserve"> </w:t>
      </w:r>
      <w:proofErr w:type="spellStart"/>
      <w:r w:rsidR="00C60B95" w:rsidRPr="00C4346D">
        <w:rPr>
          <w:rFonts w:ascii="Times New Roman" w:hAnsi="Times New Roman" w:cs="Times New Roman"/>
          <w:b/>
          <w:sz w:val="24"/>
          <w:szCs w:val="24"/>
        </w:rPr>
        <w:t>Murid</w:t>
      </w:r>
      <w:proofErr w:type="spellEnd"/>
      <w:r w:rsidR="00C60B95" w:rsidRPr="00C4346D">
        <w:rPr>
          <w:rFonts w:ascii="Times New Roman" w:hAnsi="Times New Roman" w:cs="Times New Roman"/>
          <w:b/>
          <w:sz w:val="24"/>
          <w:szCs w:val="24"/>
        </w:rPr>
        <w:t xml:space="preserve"> </w:t>
      </w:r>
      <w:proofErr w:type="spellStart"/>
      <w:r w:rsidR="00C60B95">
        <w:rPr>
          <w:rFonts w:ascii="Times New Roman" w:hAnsi="Times New Roman" w:cs="Times New Roman"/>
          <w:b/>
          <w:sz w:val="24"/>
          <w:szCs w:val="24"/>
        </w:rPr>
        <w:t>Tunagrahita</w:t>
      </w:r>
      <w:proofErr w:type="spellEnd"/>
      <w:r w:rsidR="00C60B95">
        <w:rPr>
          <w:rFonts w:ascii="Times New Roman" w:hAnsi="Times New Roman" w:cs="Times New Roman"/>
          <w:b/>
          <w:sz w:val="24"/>
          <w:szCs w:val="24"/>
        </w:rPr>
        <w:t xml:space="preserve"> </w:t>
      </w:r>
      <w:proofErr w:type="spellStart"/>
      <w:r w:rsidR="00C60B95">
        <w:rPr>
          <w:rFonts w:ascii="Times New Roman" w:hAnsi="Times New Roman" w:cs="Times New Roman"/>
          <w:b/>
          <w:sz w:val="24"/>
          <w:szCs w:val="24"/>
        </w:rPr>
        <w:t>Ringan</w:t>
      </w:r>
      <w:proofErr w:type="spellEnd"/>
      <w:r w:rsidR="00C60B95">
        <w:rPr>
          <w:rFonts w:ascii="Times New Roman" w:hAnsi="Times New Roman" w:cs="Times New Roman"/>
          <w:b/>
          <w:sz w:val="24"/>
          <w:szCs w:val="24"/>
        </w:rPr>
        <w:t xml:space="preserve"> </w:t>
      </w:r>
      <w:r w:rsidR="00C60B95">
        <w:rPr>
          <w:rFonts w:ascii="Times New Roman" w:hAnsi="Times New Roman" w:cs="Times New Roman"/>
          <w:b/>
          <w:sz w:val="24"/>
          <w:szCs w:val="24"/>
          <w:lang w:val="nb-NO"/>
        </w:rPr>
        <w:t>Kelas Dasar I</w:t>
      </w:r>
      <w:r w:rsidR="00582224">
        <w:rPr>
          <w:rFonts w:ascii="Times New Roman" w:hAnsi="Times New Roman" w:cs="Times New Roman"/>
          <w:b/>
          <w:sz w:val="24"/>
          <w:szCs w:val="24"/>
          <w:lang w:val="id-ID"/>
        </w:rPr>
        <w:t>V di</w:t>
      </w:r>
      <w:r w:rsidR="00C60B95" w:rsidRPr="00C4346D">
        <w:rPr>
          <w:rFonts w:ascii="Times New Roman" w:hAnsi="Times New Roman" w:cs="Times New Roman"/>
          <w:b/>
          <w:sz w:val="24"/>
          <w:szCs w:val="24"/>
        </w:rPr>
        <w:t xml:space="preserve"> </w:t>
      </w:r>
      <w:r w:rsidR="00C60B95" w:rsidRPr="00C4346D">
        <w:rPr>
          <w:rFonts w:ascii="Times New Roman" w:hAnsi="Times New Roman" w:cs="Times New Roman"/>
          <w:b/>
          <w:sz w:val="24"/>
          <w:szCs w:val="24"/>
          <w:lang w:val="nb-NO"/>
        </w:rPr>
        <w:t>SLB</w:t>
      </w:r>
      <w:r w:rsidR="00C60B95">
        <w:rPr>
          <w:rFonts w:ascii="Times New Roman" w:hAnsi="Times New Roman" w:cs="Times New Roman"/>
          <w:b/>
          <w:sz w:val="24"/>
          <w:szCs w:val="24"/>
        </w:rPr>
        <w:t xml:space="preserve"> </w:t>
      </w:r>
      <w:proofErr w:type="spellStart"/>
      <w:r w:rsidR="00536B4F">
        <w:rPr>
          <w:rFonts w:ascii="Times New Roman" w:hAnsi="Times New Roman" w:cs="Times New Roman"/>
          <w:b/>
          <w:sz w:val="24"/>
          <w:szCs w:val="24"/>
        </w:rPr>
        <w:t>Negeri</w:t>
      </w:r>
      <w:proofErr w:type="spellEnd"/>
      <w:r w:rsidR="00536B4F">
        <w:rPr>
          <w:rFonts w:ascii="Times New Roman" w:hAnsi="Times New Roman" w:cs="Times New Roman"/>
          <w:b/>
          <w:sz w:val="24"/>
          <w:szCs w:val="24"/>
        </w:rPr>
        <w:t xml:space="preserve"> Makassar</w:t>
      </w:r>
    </w:p>
    <w:p w:rsidR="00C4346D" w:rsidRPr="00C4346D" w:rsidRDefault="00C4346D" w:rsidP="00C4346D">
      <w:pPr>
        <w:pStyle w:val="ListParagraph"/>
        <w:spacing w:after="0"/>
        <w:ind w:left="66"/>
        <w:jc w:val="both"/>
        <w:rPr>
          <w:rFonts w:ascii="Times New Roman" w:hAnsi="Times New Roman" w:cs="Times New Roman"/>
          <w:b/>
          <w:sz w:val="24"/>
          <w:szCs w:val="24"/>
        </w:rPr>
      </w:pPr>
    </w:p>
    <w:p w:rsidR="00C4346D" w:rsidRDefault="00190F93" w:rsidP="009E6994">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T</w:t>
      </w:r>
      <w:r w:rsidR="009E6994" w:rsidRPr="009E6994">
        <w:rPr>
          <w:rFonts w:ascii="Times New Roman" w:hAnsi="Times New Roman" w:cs="Times New Roman"/>
          <w:sz w:val="24"/>
          <w:szCs w:val="24"/>
        </w:rPr>
        <w:t>es awal</w:t>
      </w:r>
      <w:r w:rsidR="00C4346D" w:rsidRPr="00C4346D">
        <w:rPr>
          <w:rFonts w:ascii="Times New Roman" w:hAnsi="Times New Roman" w:cs="Times New Roman"/>
          <w:sz w:val="24"/>
          <w:szCs w:val="24"/>
        </w:rPr>
        <w:t xml:space="preserve"> dilak</w:t>
      </w:r>
      <w:r>
        <w:rPr>
          <w:rFonts w:ascii="Times New Roman" w:hAnsi="Times New Roman" w:cs="Times New Roman"/>
          <w:sz w:val="24"/>
          <w:szCs w:val="24"/>
        </w:rPr>
        <w:t>uk</w:t>
      </w:r>
      <w:r w:rsidR="00C4346D" w:rsidRPr="00C4346D">
        <w:rPr>
          <w:rFonts w:ascii="Times New Roman" w:hAnsi="Times New Roman" w:cs="Times New Roman"/>
          <w:sz w:val="24"/>
          <w:szCs w:val="24"/>
        </w:rPr>
        <w:t xml:space="preserve">an sebelum penggunaan </w:t>
      </w:r>
      <w:r w:rsidR="00582224">
        <w:rPr>
          <w:rFonts w:ascii="Times New Roman" w:hAnsi="Times New Roman" w:cs="Times New Roman"/>
          <w:sz w:val="24"/>
          <w:szCs w:val="24"/>
        </w:rPr>
        <w:t>papan flanel</w:t>
      </w:r>
      <w:r w:rsidR="00870274">
        <w:rPr>
          <w:rFonts w:ascii="Times New Roman" w:hAnsi="Times New Roman" w:cs="Times New Roman"/>
          <w:sz w:val="24"/>
          <w:szCs w:val="24"/>
        </w:rPr>
        <w:t xml:space="preserve"> </w:t>
      </w:r>
      <w:proofErr w:type="spellStart"/>
      <w:r w:rsidR="00870274">
        <w:rPr>
          <w:rFonts w:ascii="Times New Roman" w:hAnsi="Times New Roman" w:cs="Times New Roman"/>
          <w:sz w:val="24"/>
          <w:szCs w:val="24"/>
          <w:lang w:val="en-US"/>
        </w:rPr>
        <w:t>yakni</w:t>
      </w:r>
      <w:proofErr w:type="spellEnd"/>
      <w:r w:rsidR="00870274">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mengetahui kemampuan </w:t>
      </w:r>
      <w:r w:rsidR="00D526B2">
        <w:rPr>
          <w:rFonts w:ascii="Times New Roman" w:hAnsi="Times New Roman" w:cs="Times New Roman"/>
          <w:sz w:val="24"/>
          <w:szCs w:val="24"/>
        </w:rPr>
        <w:t xml:space="preserve">murid </w:t>
      </w:r>
      <w:proofErr w:type="spellStart"/>
      <w:r w:rsidR="000215C7">
        <w:rPr>
          <w:rFonts w:ascii="Times New Roman" w:hAnsi="Times New Roman" w:cs="Times New Roman"/>
          <w:sz w:val="24"/>
          <w:szCs w:val="24"/>
          <w:lang w:val="en-US"/>
        </w:rPr>
        <w:t>tunagrahita</w:t>
      </w:r>
      <w:proofErr w:type="spellEnd"/>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ringan</w:t>
      </w:r>
      <w:proofErr w:type="spellEnd"/>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kelas</w:t>
      </w:r>
      <w:proofErr w:type="spellEnd"/>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dasar</w:t>
      </w:r>
      <w:proofErr w:type="spellEnd"/>
      <w:r w:rsidR="000215C7">
        <w:rPr>
          <w:rFonts w:ascii="Times New Roman" w:hAnsi="Times New Roman" w:cs="Times New Roman"/>
          <w:sz w:val="24"/>
          <w:szCs w:val="24"/>
          <w:lang w:val="en-US"/>
        </w:rPr>
        <w:t xml:space="preserve"> I</w:t>
      </w:r>
      <w:r w:rsidR="00582224">
        <w:rPr>
          <w:rFonts w:ascii="Times New Roman" w:hAnsi="Times New Roman" w:cs="Times New Roman"/>
          <w:sz w:val="24"/>
          <w:szCs w:val="24"/>
        </w:rPr>
        <w:t>V</w:t>
      </w:r>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di</w:t>
      </w:r>
      <w:proofErr w:type="spellEnd"/>
      <w:r w:rsidR="000215C7">
        <w:rPr>
          <w:rFonts w:ascii="Times New Roman" w:hAnsi="Times New Roman" w:cs="Times New Roman"/>
          <w:sz w:val="24"/>
          <w:szCs w:val="24"/>
          <w:lang w:val="en-US"/>
        </w:rPr>
        <w:t xml:space="preserve"> SLB </w:t>
      </w:r>
      <w:proofErr w:type="spellStart"/>
      <w:r w:rsidR="000215C7">
        <w:rPr>
          <w:rFonts w:ascii="Times New Roman" w:hAnsi="Times New Roman" w:cs="Times New Roman"/>
          <w:sz w:val="24"/>
          <w:szCs w:val="24"/>
          <w:lang w:val="en-US"/>
        </w:rPr>
        <w:t>Negeri</w:t>
      </w:r>
      <w:proofErr w:type="spellEnd"/>
      <w:r w:rsidR="000215C7">
        <w:rPr>
          <w:rFonts w:ascii="Times New Roman" w:hAnsi="Times New Roman" w:cs="Times New Roman"/>
          <w:sz w:val="24"/>
          <w:szCs w:val="24"/>
          <w:lang w:val="en-US"/>
        </w:rPr>
        <w:t xml:space="preserve"> Makassar </w:t>
      </w:r>
      <w:r w:rsidR="00D526B2">
        <w:rPr>
          <w:rFonts w:ascii="Times New Roman" w:hAnsi="Times New Roman" w:cs="Times New Roman"/>
          <w:sz w:val="24"/>
          <w:szCs w:val="24"/>
        </w:rPr>
        <w:t xml:space="preserve">dalam </w:t>
      </w:r>
      <w:proofErr w:type="spellStart"/>
      <w:r w:rsidR="00870274">
        <w:rPr>
          <w:rFonts w:ascii="Times New Roman" w:hAnsi="Times New Roman" w:cs="Times New Roman"/>
          <w:sz w:val="24"/>
          <w:szCs w:val="24"/>
          <w:lang w:val="en-US"/>
        </w:rPr>
        <w:t>membaca</w:t>
      </w:r>
      <w:proofErr w:type="spellEnd"/>
      <w:r w:rsidR="00870274">
        <w:rPr>
          <w:rFonts w:ascii="Times New Roman" w:hAnsi="Times New Roman" w:cs="Times New Roman"/>
          <w:sz w:val="24"/>
          <w:szCs w:val="24"/>
          <w:lang w:val="en-US"/>
        </w:rPr>
        <w:t xml:space="preserve"> </w:t>
      </w:r>
      <w:r w:rsidR="00582224">
        <w:rPr>
          <w:rFonts w:ascii="Times New Roman" w:hAnsi="Times New Roman" w:cs="Times New Roman"/>
          <w:sz w:val="24"/>
          <w:szCs w:val="24"/>
        </w:rPr>
        <w:t>huruf, suku kata dan kata</w:t>
      </w:r>
      <w:r w:rsidR="00C4346D" w:rsidRPr="00C4346D">
        <w:rPr>
          <w:rFonts w:ascii="Times New Roman" w:hAnsi="Times New Roman" w:cs="Times New Roman"/>
          <w:sz w:val="24"/>
          <w:szCs w:val="24"/>
        </w:rPr>
        <w:t xml:space="preserve">, data hasil </w:t>
      </w:r>
      <w:r>
        <w:rPr>
          <w:rFonts w:ascii="Times New Roman" w:hAnsi="Times New Roman" w:cs="Times New Roman"/>
          <w:sz w:val="24"/>
          <w:szCs w:val="24"/>
        </w:rPr>
        <w:t xml:space="preserve">tes awal </w:t>
      </w:r>
      <w:proofErr w:type="spellStart"/>
      <w:r w:rsidR="000215C7">
        <w:rPr>
          <w:rFonts w:ascii="Times New Roman" w:hAnsi="Times New Roman" w:cs="Times New Roman"/>
          <w:sz w:val="24"/>
          <w:szCs w:val="24"/>
          <w:lang w:val="en-US"/>
        </w:rPr>
        <w:t>membaca</w:t>
      </w:r>
      <w:proofErr w:type="spellEnd"/>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kata</w:t>
      </w:r>
      <w:proofErr w:type="spellEnd"/>
      <w:r w:rsidR="000215C7">
        <w:rPr>
          <w:rFonts w:ascii="Times New Roman" w:hAnsi="Times New Roman" w:cs="Times New Roman"/>
          <w:sz w:val="24"/>
          <w:szCs w:val="24"/>
          <w:lang w:val="en-US"/>
        </w:rPr>
        <w:t xml:space="preserve"> </w:t>
      </w:r>
      <w:r>
        <w:rPr>
          <w:rFonts w:ascii="Times New Roman" w:hAnsi="Times New Roman" w:cs="Times New Roman"/>
          <w:sz w:val="24"/>
          <w:szCs w:val="24"/>
        </w:rPr>
        <w:t>tersebut</w:t>
      </w:r>
      <w:r w:rsidR="00C4346D" w:rsidRPr="00C4346D">
        <w:rPr>
          <w:rFonts w:ascii="Times New Roman" w:hAnsi="Times New Roman" w:cs="Times New Roman"/>
          <w:sz w:val="24"/>
          <w:szCs w:val="24"/>
        </w:rPr>
        <w:t xml:space="preserve"> </w:t>
      </w:r>
      <w:proofErr w:type="spellStart"/>
      <w:r w:rsidR="000215C7">
        <w:rPr>
          <w:rFonts w:ascii="Times New Roman" w:hAnsi="Times New Roman" w:cs="Times New Roman"/>
          <w:sz w:val="24"/>
          <w:szCs w:val="24"/>
          <w:lang w:val="en-US"/>
        </w:rPr>
        <w:t>selanjutnya</w:t>
      </w:r>
      <w:proofErr w:type="spellEnd"/>
      <w:r w:rsidR="000215C7">
        <w:rPr>
          <w:rFonts w:ascii="Times New Roman" w:hAnsi="Times New Roman" w:cs="Times New Roman"/>
          <w:sz w:val="24"/>
          <w:szCs w:val="24"/>
          <w:lang w:val="en-US"/>
        </w:rPr>
        <w:t xml:space="preserve"> </w:t>
      </w:r>
      <w:proofErr w:type="spellStart"/>
      <w:r w:rsidR="000215C7">
        <w:rPr>
          <w:rFonts w:ascii="Times New Roman" w:hAnsi="Times New Roman" w:cs="Times New Roman"/>
          <w:sz w:val="24"/>
          <w:szCs w:val="24"/>
          <w:lang w:val="en-US"/>
        </w:rPr>
        <w:t>dituangkan</w:t>
      </w:r>
      <w:proofErr w:type="spellEnd"/>
      <w:r>
        <w:rPr>
          <w:rFonts w:ascii="Times New Roman" w:hAnsi="Times New Roman" w:cs="Times New Roman"/>
          <w:sz w:val="24"/>
          <w:szCs w:val="24"/>
        </w:rPr>
        <w:t xml:space="preserve"> pada </w:t>
      </w:r>
      <w:r w:rsidR="00C4346D" w:rsidRPr="00C4346D">
        <w:rPr>
          <w:rFonts w:ascii="Times New Roman" w:hAnsi="Times New Roman" w:cs="Times New Roman"/>
          <w:sz w:val="24"/>
          <w:szCs w:val="24"/>
        </w:rPr>
        <w:t>tabel 4.1 dibawah ini:</w:t>
      </w:r>
    </w:p>
    <w:p w:rsidR="00870274" w:rsidRDefault="00870274" w:rsidP="009E6994">
      <w:pPr>
        <w:spacing w:after="0" w:line="480" w:lineRule="auto"/>
        <w:ind w:left="426" w:firstLine="567"/>
        <w:jc w:val="both"/>
        <w:rPr>
          <w:rFonts w:ascii="Times New Roman" w:hAnsi="Times New Roman" w:cs="Times New Roman"/>
          <w:sz w:val="24"/>
          <w:szCs w:val="24"/>
          <w:lang w:val="en-US"/>
        </w:rPr>
      </w:pPr>
    </w:p>
    <w:p w:rsidR="00C4346D" w:rsidRPr="00870274" w:rsidRDefault="00C4346D" w:rsidP="00C4346D">
      <w:pPr>
        <w:spacing w:after="0"/>
        <w:ind w:left="1418" w:hanging="1135"/>
        <w:jc w:val="both"/>
        <w:rPr>
          <w:rFonts w:ascii="Times New Roman" w:hAnsi="Times New Roman" w:cs="Times New Roman"/>
          <w:b/>
          <w:sz w:val="24"/>
          <w:szCs w:val="24"/>
          <w:lang w:val="en-US"/>
        </w:rPr>
      </w:pPr>
      <w:r w:rsidRPr="00C4346D">
        <w:rPr>
          <w:rFonts w:ascii="Times New Roman" w:hAnsi="Times New Roman" w:cs="Times New Roman"/>
          <w:b/>
          <w:sz w:val="24"/>
          <w:szCs w:val="24"/>
        </w:rPr>
        <w:lastRenderedPageBreak/>
        <w:t xml:space="preserve">Tabel </w:t>
      </w:r>
      <w:r w:rsidR="00380F71">
        <w:rPr>
          <w:rFonts w:ascii="Times New Roman" w:hAnsi="Times New Roman" w:cs="Times New Roman"/>
          <w:b/>
          <w:sz w:val="24"/>
          <w:szCs w:val="24"/>
        </w:rPr>
        <w:t xml:space="preserve"> </w:t>
      </w:r>
      <w:r w:rsidRPr="00C4346D">
        <w:rPr>
          <w:rFonts w:ascii="Times New Roman" w:hAnsi="Times New Roman" w:cs="Times New Roman"/>
          <w:b/>
          <w:sz w:val="24"/>
          <w:szCs w:val="24"/>
        </w:rPr>
        <w:t>4.1.</w:t>
      </w:r>
      <w:r w:rsidRPr="00C4346D">
        <w:rPr>
          <w:rFonts w:ascii="Times New Roman" w:hAnsi="Times New Roman" w:cs="Times New Roman"/>
          <w:b/>
          <w:sz w:val="24"/>
          <w:szCs w:val="24"/>
        </w:rPr>
        <w:tab/>
        <w:t xml:space="preserve">Skor </w:t>
      </w:r>
      <w:proofErr w:type="spellStart"/>
      <w:r w:rsidR="00870274">
        <w:rPr>
          <w:rFonts w:ascii="Times New Roman" w:hAnsi="Times New Roman" w:cs="Times New Roman"/>
          <w:b/>
          <w:sz w:val="24"/>
          <w:szCs w:val="24"/>
          <w:lang w:val="en-US"/>
        </w:rPr>
        <w:t>Kemampuan</w:t>
      </w:r>
      <w:proofErr w:type="spellEnd"/>
      <w:r w:rsidR="00870274">
        <w:rPr>
          <w:rFonts w:ascii="Times New Roman" w:hAnsi="Times New Roman" w:cs="Times New Roman"/>
          <w:b/>
          <w:sz w:val="24"/>
          <w:szCs w:val="24"/>
          <w:lang w:val="en-US"/>
        </w:rPr>
        <w:t xml:space="preserve"> </w:t>
      </w:r>
      <w:proofErr w:type="spellStart"/>
      <w:r w:rsidR="00870274">
        <w:rPr>
          <w:rFonts w:ascii="Times New Roman" w:hAnsi="Times New Roman" w:cs="Times New Roman"/>
          <w:b/>
          <w:sz w:val="24"/>
          <w:szCs w:val="24"/>
          <w:lang w:val="en-US"/>
        </w:rPr>
        <w:t>Membaca</w:t>
      </w:r>
      <w:proofErr w:type="spellEnd"/>
      <w:r w:rsidR="00870274">
        <w:rPr>
          <w:rFonts w:ascii="Times New Roman" w:hAnsi="Times New Roman" w:cs="Times New Roman"/>
          <w:b/>
          <w:sz w:val="24"/>
          <w:szCs w:val="24"/>
          <w:lang w:val="en-US"/>
        </w:rPr>
        <w:t xml:space="preserve"> </w:t>
      </w:r>
      <w:r w:rsidRPr="00C4346D">
        <w:rPr>
          <w:rFonts w:ascii="Times New Roman" w:hAnsi="Times New Roman" w:cs="Times New Roman"/>
          <w:b/>
          <w:sz w:val="24"/>
          <w:szCs w:val="24"/>
        </w:rPr>
        <w:t xml:space="preserve">Sebelum Penggunaan </w:t>
      </w:r>
      <w:r w:rsidR="00F36491">
        <w:rPr>
          <w:rFonts w:ascii="Times New Roman" w:hAnsi="Times New Roman" w:cs="Times New Roman"/>
          <w:b/>
          <w:sz w:val="24"/>
          <w:szCs w:val="24"/>
        </w:rPr>
        <w:t>Papan Flanel</w:t>
      </w:r>
      <w:r w:rsidR="00870274" w:rsidRPr="00C4346D">
        <w:rPr>
          <w:rFonts w:ascii="Times New Roman" w:hAnsi="Times New Roman" w:cs="Times New Roman"/>
          <w:b/>
          <w:i/>
          <w:sz w:val="24"/>
          <w:szCs w:val="24"/>
        </w:rPr>
        <w:t xml:space="preserve"> </w:t>
      </w:r>
      <w:r w:rsidRPr="00C4346D">
        <w:rPr>
          <w:rFonts w:ascii="Times New Roman" w:hAnsi="Times New Roman" w:cs="Times New Roman"/>
          <w:b/>
          <w:sz w:val="24"/>
          <w:szCs w:val="24"/>
        </w:rPr>
        <w:t xml:space="preserve">Pada Murid </w:t>
      </w:r>
      <w:r w:rsidR="009E6994">
        <w:rPr>
          <w:rFonts w:ascii="Times New Roman" w:hAnsi="Times New Roman" w:cs="Times New Roman"/>
          <w:b/>
          <w:sz w:val="24"/>
          <w:szCs w:val="24"/>
        </w:rPr>
        <w:t xml:space="preserve">Tunagrahita Ringan </w:t>
      </w:r>
      <w:r w:rsidR="009E6994">
        <w:rPr>
          <w:rFonts w:ascii="Times New Roman" w:hAnsi="Times New Roman" w:cs="Times New Roman"/>
          <w:b/>
          <w:sz w:val="24"/>
          <w:szCs w:val="24"/>
          <w:lang w:val="nb-NO"/>
        </w:rPr>
        <w:t>Kelas Dasar I</w:t>
      </w:r>
      <w:r w:rsidR="00F36491">
        <w:rPr>
          <w:rFonts w:ascii="Times New Roman" w:hAnsi="Times New Roman" w:cs="Times New Roman"/>
          <w:b/>
          <w:sz w:val="24"/>
          <w:szCs w:val="24"/>
        </w:rPr>
        <w:t>V di</w:t>
      </w:r>
      <w:r w:rsidRPr="00C4346D">
        <w:rPr>
          <w:rFonts w:ascii="Times New Roman" w:hAnsi="Times New Roman" w:cs="Times New Roman"/>
          <w:b/>
          <w:sz w:val="24"/>
          <w:szCs w:val="24"/>
        </w:rPr>
        <w:t xml:space="preserve"> </w:t>
      </w:r>
      <w:r w:rsidRPr="00C4346D">
        <w:rPr>
          <w:rFonts w:ascii="Times New Roman" w:hAnsi="Times New Roman" w:cs="Times New Roman"/>
          <w:b/>
          <w:sz w:val="24"/>
          <w:szCs w:val="24"/>
          <w:lang w:val="nb-NO"/>
        </w:rPr>
        <w:t>SLB</w:t>
      </w:r>
      <w:r w:rsidR="009E6994">
        <w:rPr>
          <w:rFonts w:ascii="Times New Roman" w:hAnsi="Times New Roman" w:cs="Times New Roman"/>
          <w:b/>
          <w:sz w:val="24"/>
          <w:szCs w:val="24"/>
        </w:rPr>
        <w:t xml:space="preserve"> </w:t>
      </w:r>
      <w:proofErr w:type="spellStart"/>
      <w:r w:rsidR="00870274">
        <w:rPr>
          <w:rFonts w:ascii="Times New Roman" w:hAnsi="Times New Roman" w:cs="Times New Roman"/>
          <w:b/>
          <w:sz w:val="24"/>
          <w:szCs w:val="24"/>
          <w:lang w:val="en-US"/>
        </w:rPr>
        <w:t>Negeri</w:t>
      </w:r>
      <w:proofErr w:type="spellEnd"/>
      <w:r w:rsidR="00870274">
        <w:rPr>
          <w:rFonts w:ascii="Times New Roman" w:hAnsi="Times New Roman" w:cs="Times New Roman"/>
          <w:b/>
          <w:sz w:val="24"/>
          <w:szCs w:val="24"/>
          <w:lang w:val="en-US"/>
        </w:rPr>
        <w:t xml:space="preserve"> Makassar</w:t>
      </w:r>
    </w:p>
    <w:p w:rsidR="00C4346D" w:rsidRPr="00C4346D" w:rsidRDefault="00C4346D" w:rsidP="00C4346D">
      <w:pPr>
        <w:spacing w:after="0"/>
        <w:ind w:left="1080" w:hanging="1080"/>
        <w:jc w:val="both"/>
        <w:rPr>
          <w:rFonts w:ascii="Times New Roman" w:hAnsi="Times New Roman" w:cs="Times New Roman"/>
          <w:b/>
          <w:sz w:val="24"/>
          <w:szCs w:val="24"/>
        </w:rPr>
      </w:pPr>
    </w:p>
    <w:tbl>
      <w:tblPr>
        <w:tblW w:w="7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252"/>
        <w:gridCol w:w="2552"/>
      </w:tblGrid>
      <w:tr w:rsidR="00051563" w:rsidRPr="00C4346D" w:rsidTr="00092049">
        <w:tc>
          <w:tcPr>
            <w:tcW w:w="993" w:type="dxa"/>
          </w:tcPr>
          <w:p w:rsidR="00051563" w:rsidRPr="00C4346D" w:rsidRDefault="00051563" w:rsidP="0032331C">
            <w:pPr>
              <w:spacing w:after="0" w:line="480" w:lineRule="auto"/>
              <w:ind w:left="-15"/>
              <w:jc w:val="center"/>
              <w:rPr>
                <w:rFonts w:ascii="Times New Roman" w:hAnsi="Times New Roman" w:cs="Times New Roman"/>
                <w:b/>
                <w:sz w:val="24"/>
                <w:szCs w:val="24"/>
              </w:rPr>
            </w:pPr>
            <w:r w:rsidRPr="00C4346D">
              <w:rPr>
                <w:rFonts w:ascii="Times New Roman" w:hAnsi="Times New Roman" w:cs="Times New Roman"/>
                <w:b/>
                <w:sz w:val="24"/>
                <w:szCs w:val="24"/>
              </w:rPr>
              <w:t>No</w:t>
            </w:r>
          </w:p>
        </w:tc>
        <w:tc>
          <w:tcPr>
            <w:tcW w:w="4252" w:type="dxa"/>
          </w:tcPr>
          <w:p w:rsidR="00051563" w:rsidRPr="00C4346D" w:rsidRDefault="00051563" w:rsidP="00C4346D">
            <w:pPr>
              <w:spacing w:after="0" w:line="480" w:lineRule="auto"/>
              <w:jc w:val="center"/>
              <w:rPr>
                <w:rFonts w:ascii="Times New Roman" w:hAnsi="Times New Roman" w:cs="Times New Roman"/>
                <w:b/>
                <w:sz w:val="24"/>
                <w:szCs w:val="24"/>
              </w:rPr>
            </w:pPr>
            <w:r w:rsidRPr="00C4346D">
              <w:rPr>
                <w:rFonts w:ascii="Times New Roman" w:hAnsi="Times New Roman" w:cs="Times New Roman"/>
                <w:b/>
                <w:sz w:val="24"/>
                <w:szCs w:val="24"/>
              </w:rPr>
              <w:t>Kode Murid</w:t>
            </w:r>
          </w:p>
        </w:tc>
        <w:tc>
          <w:tcPr>
            <w:tcW w:w="2552" w:type="dxa"/>
          </w:tcPr>
          <w:p w:rsidR="00051563" w:rsidRPr="00C4346D" w:rsidRDefault="00051563" w:rsidP="00C4346D">
            <w:pPr>
              <w:spacing w:after="0" w:line="480" w:lineRule="auto"/>
              <w:jc w:val="center"/>
              <w:rPr>
                <w:rFonts w:ascii="Times New Roman" w:hAnsi="Times New Roman" w:cs="Times New Roman"/>
                <w:b/>
                <w:sz w:val="24"/>
                <w:szCs w:val="24"/>
              </w:rPr>
            </w:pPr>
            <w:r w:rsidRPr="00C4346D">
              <w:rPr>
                <w:rFonts w:ascii="Times New Roman" w:hAnsi="Times New Roman" w:cs="Times New Roman"/>
                <w:b/>
                <w:sz w:val="24"/>
                <w:szCs w:val="24"/>
              </w:rPr>
              <w:t>Skor</w:t>
            </w:r>
          </w:p>
        </w:tc>
      </w:tr>
      <w:tr w:rsidR="00051563" w:rsidRPr="00C4346D" w:rsidTr="00092049">
        <w:tc>
          <w:tcPr>
            <w:tcW w:w="993" w:type="dxa"/>
          </w:tcPr>
          <w:p w:rsidR="00051563" w:rsidRDefault="00051563" w:rsidP="009E6994">
            <w:pPr>
              <w:spacing w:after="0" w:line="240" w:lineRule="auto"/>
              <w:jc w:val="center"/>
              <w:rPr>
                <w:rFonts w:ascii="Times New Roman" w:hAnsi="Times New Roman" w:cs="Times New Roman"/>
                <w:sz w:val="24"/>
                <w:szCs w:val="24"/>
              </w:rPr>
            </w:pPr>
          </w:p>
          <w:p w:rsidR="00051563" w:rsidRPr="00C4346D" w:rsidRDefault="00051563" w:rsidP="00C4346D">
            <w:pPr>
              <w:spacing w:after="0" w:line="480" w:lineRule="auto"/>
              <w:jc w:val="center"/>
              <w:rPr>
                <w:rFonts w:ascii="Times New Roman" w:hAnsi="Times New Roman" w:cs="Times New Roman"/>
                <w:sz w:val="24"/>
                <w:szCs w:val="24"/>
              </w:rPr>
            </w:pPr>
            <w:r w:rsidRPr="00C4346D">
              <w:rPr>
                <w:rFonts w:ascii="Times New Roman" w:hAnsi="Times New Roman" w:cs="Times New Roman"/>
                <w:sz w:val="24"/>
                <w:szCs w:val="24"/>
              </w:rPr>
              <w:t>1</w:t>
            </w:r>
          </w:p>
          <w:p w:rsidR="00051563" w:rsidRPr="00C4346D" w:rsidRDefault="00051563" w:rsidP="00C4346D">
            <w:pPr>
              <w:spacing w:after="0" w:line="480" w:lineRule="auto"/>
              <w:jc w:val="center"/>
              <w:rPr>
                <w:rFonts w:ascii="Times New Roman" w:hAnsi="Times New Roman" w:cs="Times New Roman"/>
                <w:sz w:val="24"/>
                <w:szCs w:val="24"/>
              </w:rPr>
            </w:pPr>
            <w:r w:rsidRPr="00C4346D">
              <w:rPr>
                <w:rFonts w:ascii="Times New Roman" w:hAnsi="Times New Roman" w:cs="Times New Roman"/>
                <w:sz w:val="24"/>
                <w:szCs w:val="24"/>
              </w:rPr>
              <w:t>2</w:t>
            </w:r>
          </w:p>
          <w:p w:rsidR="00051563" w:rsidRDefault="00051563" w:rsidP="009E6994">
            <w:pPr>
              <w:spacing w:after="0" w:line="480" w:lineRule="auto"/>
              <w:jc w:val="center"/>
              <w:rPr>
                <w:rFonts w:ascii="Times New Roman" w:hAnsi="Times New Roman" w:cs="Times New Roman"/>
                <w:sz w:val="24"/>
                <w:szCs w:val="24"/>
                <w:lang w:val="en-US"/>
              </w:rPr>
            </w:pPr>
            <w:r w:rsidRPr="00C4346D">
              <w:rPr>
                <w:rFonts w:ascii="Times New Roman" w:hAnsi="Times New Roman" w:cs="Times New Roman"/>
                <w:sz w:val="24"/>
                <w:szCs w:val="24"/>
              </w:rPr>
              <w:t>3</w:t>
            </w:r>
          </w:p>
          <w:p w:rsidR="00051563" w:rsidRPr="00CB3469" w:rsidRDefault="00051563" w:rsidP="009E699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2" w:type="dxa"/>
          </w:tcPr>
          <w:p w:rsidR="00051563" w:rsidRDefault="00051563" w:rsidP="009E6994">
            <w:pPr>
              <w:spacing w:after="0" w:line="240" w:lineRule="auto"/>
              <w:jc w:val="center"/>
              <w:rPr>
                <w:rFonts w:ascii="Times New Roman" w:hAnsi="Times New Roman" w:cs="Times New Roman"/>
                <w:sz w:val="24"/>
                <w:szCs w:val="24"/>
              </w:rPr>
            </w:pPr>
          </w:p>
          <w:p w:rsidR="00051563" w:rsidRPr="005A4D4F" w:rsidRDefault="005A4D4F" w:rsidP="00C434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SN</w:t>
            </w:r>
          </w:p>
          <w:p w:rsidR="00051563" w:rsidRPr="005A4D4F" w:rsidRDefault="005A4D4F" w:rsidP="00C434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YS</w:t>
            </w:r>
          </w:p>
          <w:p w:rsidR="00051563" w:rsidRPr="005A4D4F" w:rsidRDefault="005A4D4F" w:rsidP="009E699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FS</w:t>
            </w:r>
          </w:p>
          <w:p w:rsidR="00051563" w:rsidRPr="005A4D4F" w:rsidRDefault="005A4D4F" w:rsidP="009E699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w:t>
            </w:r>
          </w:p>
        </w:tc>
        <w:tc>
          <w:tcPr>
            <w:tcW w:w="2552" w:type="dxa"/>
          </w:tcPr>
          <w:p w:rsidR="00051563" w:rsidRDefault="00051563" w:rsidP="009E6994">
            <w:pPr>
              <w:spacing w:after="0" w:line="240" w:lineRule="auto"/>
              <w:jc w:val="center"/>
              <w:rPr>
                <w:rFonts w:ascii="Times New Roman" w:hAnsi="Times New Roman" w:cs="Times New Roman"/>
                <w:sz w:val="24"/>
                <w:szCs w:val="24"/>
              </w:rPr>
            </w:pPr>
          </w:p>
          <w:p w:rsidR="00051563" w:rsidRPr="00175D8C" w:rsidRDefault="00175D8C" w:rsidP="00C434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w:t>
            </w:r>
          </w:p>
          <w:p w:rsidR="00051563" w:rsidRPr="00175D8C" w:rsidRDefault="00175D8C" w:rsidP="00C434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051563" w:rsidRPr="00175D8C" w:rsidRDefault="00222934" w:rsidP="009E699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46</w:t>
            </w:r>
          </w:p>
          <w:p w:rsidR="00051563" w:rsidRPr="00CB3469" w:rsidRDefault="00175D8C" w:rsidP="009E699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6</w:t>
            </w:r>
            <w:r w:rsidR="00051563">
              <w:rPr>
                <w:rFonts w:ascii="Times New Roman" w:hAnsi="Times New Roman" w:cs="Times New Roman"/>
                <w:sz w:val="24"/>
                <w:szCs w:val="24"/>
                <w:lang w:val="en-US"/>
              </w:rPr>
              <w:t>0</w:t>
            </w:r>
          </w:p>
        </w:tc>
      </w:tr>
    </w:tbl>
    <w:p w:rsidR="00C4346D" w:rsidRPr="00C4346D" w:rsidRDefault="00C4346D" w:rsidP="00100B04">
      <w:pPr>
        <w:spacing w:after="0" w:line="240" w:lineRule="auto"/>
        <w:ind w:firstLine="567"/>
        <w:jc w:val="both"/>
        <w:rPr>
          <w:rFonts w:ascii="Times New Roman" w:hAnsi="Times New Roman" w:cs="Times New Roman"/>
          <w:sz w:val="24"/>
          <w:szCs w:val="24"/>
        </w:rPr>
      </w:pPr>
    </w:p>
    <w:p w:rsidR="009E6994" w:rsidRPr="009E6994" w:rsidRDefault="009E6994" w:rsidP="009E6994">
      <w:pPr>
        <w:spacing w:after="0" w:line="480" w:lineRule="auto"/>
        <w:ind w:firstLine="567"/>
        <w:jc w:val="both"/>
        <w:rPr>
          <w:rFonts w:ascii="Times New Roman" w:hAnsi="Times New Roman" w:cs="Times New Roman"/>
          <w:sz w:val="24"/>
          <w:szCs w:val="24"/>
        </w:rPr>
      </w:pPr>
      <w:r w:rsidRPr="009E6994">
        <w:rPr>
          <w:rFonts w:ascii="Times New Roman" w:hAnsi="Times New Roman" w:cs="Times New Roman"/>
          <w:sz w:val="24"/>
          <w:szCs w:val="24"/>
        </w:rPr>
        <w:t>Berdasarkan tabel tersebut di atas</w:t>
      </w:r>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menunjukkan</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hasil</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tes</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awal</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membaca</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terhadap</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empat</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murid</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tunagrahita</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ringan</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kelas</w:t>
      </w:r>
      <w:proofErr w:type="spellEnd"/>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dasar</w:t>
      </w:r>
      <w:proofErr w:type="spellEnd"/>
      <w:r w:rsidR="00D36B93">
        <w:rPr>
          <w:rFonts w:ascii="Times New Roman" w:hAnsi="Times New Roman" w:cs="Times New Roman"/>
          <w:sz w:val="24"/>
          <w:szCs w:val="24"/>
          <w:lang w:val="en-US"/>
        </w:rPr>
        <w:t xml:space="preserve"> I</w:t>
      </w:r>
      <w:r w:rsidR="003174B8">
        <w:rPr>
          <w:rFonts w:ascii="Times New Roman" w:hAnsi="Times New Roman" w:cs="Times New Roman"/>
          <w:sz w:val="24"/>
          <w:szCs w:val="24"/>
        </w:rPr>
        <w:t>V</w:t>
      </w:r>
      <w:r w:rsidR="00D36B93">
        <w:rPr>
          <w:rFonts w:ascii="Times New Roman" w:hAnsi="Times New Roman" w:cs="Times New Roman"/>
          <w:sz w:val="24"/>
          <w:szCs w:val="24"/>
          <w:lang w:val="en-US"/>
        </w:rPr>
        <w:t xml:space="preserve"> </w:t>
      </w:r>
      <w:proofErr w:type="spellStart"/>
      <w:r w:rsidR="00D36B93">
        <w:rPr>
          <w:rFonts w:ascii="Times New Roman" w:hAnsi="Times New Roman" w:cs="Times New Roman"/>
          <w:sz w:val="24"/>
          <w:szCs w:val="24"/>
          <w:lang w:val="en-US"/>
        </w:rPr>
        <w:t>di</w:t>
      </w:r>
      <w:proofErr w:type="spellEnd"/>
      <w:r w:rsidR="00D36B93">
        <w:rPr>
          <w:rFonts w:ascii="Times New Roman" w:hAnsi="Times New Roman" w:cs="Times New Roman"/>
          <w:sz w:val="24"/>
          <w:szCs w:val="24"/>
          <w:lang w:val="en-US"/>
        </w:rPr>
        <w:t xml:space="preserve"> SLB </w:t>
      </w:r>
      <w:proofErr w:type="spellStart"/>
      <w:r w:rsidR="00D36B93">
        <w:rPr>
          <w:rFonts w:ascii="Times New Roman" w:hAnsi="Times New Roman" w:cs="Times New Roman"/>
          <w:sz w:val="24"/>
          <w:szCs w:val="24"/>
          <w:lang w:val="en-US"/>
        </w:rPr>
        <w:t>Negeri</w:t>
      </w:r>
      <w:proofErr w:type="spellEnd"/>
      <w:r w:rsidR="00D36B93">
        <w:rPr>
          <w:rFonts w:ascii="Times New Roman" w:hAnsi="Times New Roman" w:cs="Times New Roman"/>
          <w:sz w:val="24"/>
          <w:szCs w:val="24"/>
          <w:lang w:val="en-US"/>
        </w:rPr>
        <w:t xml:space="preserve"> Makassar.</w:t>
      </w:r>
      <w:r w:rsidR="003174B8">
        <w:rPr>
          <w:rFonts w:ascii="Times New Roman" w:hAnsi="Times New Roman" w:cs="Times New Roman"/>
          <w:sz w:val="24"/>
          <w:szCs w:val="24"/>
        </w:rPr>
        <w:t xml:space="preserve"> Adapun skor tes awal yang diperoleh murid dalam membaca, yakni: </w:t>
      </w:r>
      <w:r w:rsidR="00D36B93">
        <w:rPr>
          <w:rFonts w:ascii="Times New Roman" w:hAnsi="Times New Roman" w:cs="Times New Roman"/>
          <w:sz w:val="24"/>
          <w:szCs w:val="24"/>
          <w:lang w:val="en-US"/>
        </w:rPr>
        <w:t xml:space="preserve"> </w:t>
      </w:r>
      <w:r w:rsidR="00D36B93" w:rsidRPr="002D4798">
        <w:rPr>
          <w:rFonts w:ascii="Times New Roman" w:hAnsi="Times New Roman" w:cs="Times New Roman"/>
          <w:b/>
          <w:sz w:val="24"/>
          <w:szCs w:val="24"/>
          <w:lang w:val="en-US"/>
        </w:rPr>
        <w:t>M</w:t>
      </w:r>
      <w:r w:rsidRPr="002D4798">
        <w:rPr>
          <w:rFonts w:ascii="Times New Roman" w:hAnsi="Times New Roman" w:cs="Times New Roman"/>
          <w:b/>
          <w:sz w:val="24"/>
          <w:szCs w:val="24"/>
        </w:rPr>
        <w:t xml:space="preserve">urid </w:t>
      </w:r>
      <w:r w:rsidR="00DC2B80" w:rsidRPr="002D4798">
        <w:rPr>
          <w:rFonts w:ascii="Times New Roman" w:hAnsi="Times New Roman" w:cs="Times New Roman"/>
          <w:b/>
          <w:sz w:val="24"/>
          <w:szCs w:val="24"/>
        </w:rPr>
        <w:t>(</w:t>
      </w:r>
      <w:r w:rsidR="00596C62" w:rsidRPr="002D4798">
        <w:rPr>
          <w:rFonts w:ascii="Times New Roman" w:hAnsi="Times New Roman" w:cs="Times New Roman"/>
          <w:b/>
          <w:sz w:val="24"/>
          <w:szCs w:val="24"/>
        </w:rPr>
        <w:t>inisial</w:t>
      </w:r>
      <w:r w:rsidRPr="002D4798">
        <w:rPr>
          <w:rFonts w:ascii="Times New Roman" w:hAnsi="Times New Roman" w:cs="Times New Roman"/>
          <w:b/>
          <w:sz w:val="24"/>
          <w:szCs w:val="24"/>
        </w:rPr>
        <w:t xml:space="preserve"> </w:t>
      </w:r>
      <w:r w:rsidR="00617E91">
        <w:rPr>
          <w:rFonts w:ascii="Times New Roman" w:hAnsi="Times New Roman" w:cs="Times New Roman"/>
          <w:b/>
          <w:sz w:val="24"/>
          <w:szCs w:val="24"/>
        </w:rPr>
        <w:t>SN</w:t>
      </w:r>
      <w:r w:rsidR="002D4798">
        <w:rPr>
          <w:rFonts w:ascii="Times New Roman" w:hAnsi="Times New Roman" w:cs="Times New Roman"/>
          <w:b/>
          <w:sz w:val="24"/>
          <w:szCs w:val="24"/>
        </w:rPr>
        <w:t xml:space="preserve">) </w:t>
      </w:r>
      <w:r w:rsidRPr="009E6994">
        <w:rPr>
          <w:rFonts w:ascii="Times New Roman" w:hAnsi="Times New Roman" w:cs="Times New Roman"/>
          <w:sz w:val="24"/>
          <w:szCs w:val="24"/>
        </w:rPr>
        <w:t xml:space="preserve">memperoleh jumlah skor </w:t>
      </w:r>
      <w:r w:rsidR="00034368">
        <w:rPr>
          <w:rFonts w:ascii="Times New Roman" w:hAnsi="Times New Roman" w:cs="Times New Roman"/>
          <w:sz w:val="24"/>
          <w:szCs w:val="24"/>
        </w:rPr>
        <w:t>41</w:t>
      </w:r>
      <w:r w:rsidR="00EE5F7C">
        <w:rPr>
          <w:rFonts w:ascii="Times New Roman" w:hAnsi="Times New Roman" w:cs="Times New Roman"/>
          <w:sz w:val="24"/>
          <w:szCs w:val="24"/>
        </w:rPr>
        <w:t xml:space="preserve"> dari </w:t>
      </w:r>
      <w:r w:rsidR="00431CE7">
        <w:rPr>
          <w:rFonts w:ascii="Times New Roman" w:hAnsi="Times New Roman" w:cs="Times New Roman"/>
          <w:sz w:val="24"/>
          <w:szCs w:val="24"/>
        </w:rPr>
        <w:t>5</w:t>
      </w:r>
      <w:r w:rsidR="00EE5F7C">
        <w:rPr>
          <w:rFonts w:ascii="Times New Roman" w:hAnsi="Times New Roman" w:cs="Times New Roman"/>
          <w:sz w:val="24"/>
          <w:szCs w:val="24"/>
        </w:rPr>
        <w:t>0 item soal, saat ini murid</w:t>
      </w:r>
      <w:r w:rsidR="00EE5F7C">
        <w:rPr>
          <w:rFonts w:ascii="Times New Roman" w:hAnsi="Times New Roman" w:cs="Times New Roman"/>
          <w:sz w:val="24"/>
          <w:szCs w:val="24"/>
          <w:lang w:val="en-US"/>
        </w:rPr>
        <w:t xml:space="preserve"> </w:t>
      </w:r>
      <w:r w:rsidR="00431CE7">
        <w:rPr>
          <w:rFonts w:ascii="Times New Roman" w:hAnsi="Times New Roman" w:cs="Times New Roman"/>
          <w:sz w:val="24"/>
          <w:szCs w:val="24"/>
        </w:rPr>
        <w:t>SN</w:t>
      </w:r>
      <w:r w:rsidR="00EE5F7C">
        <w:rPr>
          <w:rFonts w:ascii="Times New Roman" w:hAnsi="Times New Roman" w:cs="Times New Roman"/>
          <w:sz w:val="24"/>
          <w:szCs w:val="24"/>
        </w:rPr>
        <w:t xml:space="preserve"> tidak</w:t>
      </w:r>
      <w:r w:rsidR="00EE5F7C">
        <w:rPr>
          <w:rFonts w:ascii="Times New Roman" w:hAnsi="Times New Roman" w:cs="Times New Roman"/>
          <w:sz w:val="24"/>
          <w:szCs w:val="24"/>
          <w:lang w:val="en-US"/>
        </w:rPr>
        <w:t xml:space="preserve"> </w:t>
      </w:r>
      <w:r w:rsidR="00431CE7">
        <w:rPr>
          <w:rFonts w:ascii="Times New Roman" w:hAnsi="Times New Roman" w:cs="Times New Roman"/>
          <w:sz w:val="24"/>
          <w:szCs w:val="24"/>
        </w:rPr>
        <w:t>dapat</w:t>
      </w:r>
      <w:r w:rsidR="00EE5F7C">
        <w:rPr>
          <w:rFonts w:ascii="Times New Roman" w:hAnsi="Times New Roman" w:cs="Times New Roman"/>
          <w:sz w:val="24"/>
          <w:szCs w:val="24"/>
          <w:lang w:val="en-US"/>
        </w:rPr>
        <w:t xml:space="preserve"> </w:t>
      </w:r>
      <w:proofErr w:type="spellStart"/>
      <w:r w:rsidR="00EE5F7C">
        <w:rPr>
          <w:rFonts w:ascii="Times New Roman" w:hAnsi="Times New Roman" w:cs="Times New Roman"/>
          <w:sz w:val="24"/>
          <w:szCs w:val="24"/>
          <w:lang w:val="en-US"/>
        </w:rPr>
        <w:t>membaca</w:t>
      </w:r>
      <w:proofErr w:type="spellEnd"/>
      <w:r w:rsidR="00EE5F7C">
        <w:rPr>
          <w:rFonts w:ascii="Times New Roman" w:hAnsi="Times New Roman" w:cs="Times New Roman"/>
          <w:sz w:val="24"/>
          <w:szCs w:val="24"/>
          <w:lang w:val="en-US"/>
        </w:rPr>
        <w:t xml:space="preserve"> </w:t>
      </w:r>
      <w:r w:rsidR="00034368">
        <w:rPr>
          <w:rFonts w:ascii="Times New Roman" w:hAnsi="Times New Roman" w:cs="Times New Roman"/>
          <w:sz w:val="24"/>
          <w:szCs w:val="24"/>
        </w:rPr>
        <w:t>25</w:t>
      </w:r>
      <w:r w:rsidR="00EE5F7C">
        <w:rPr>
          <w:rFonts w:ascii="Times New Roman" w:hAnsi="Times New Roman" w:cs="Times New Roman"/>
          <w:sz w:val="24"/>
          <w:szCs w:val="24"/>
          <w:lang w:val="en-US"/>
        </w:rPr>
        <w:t xml:space="preserve"> </w:t>
      </w:r>
      <w:r w:rsidRPr="009E6994">
        <w:rPr>
          <w:rFonts w:ascii="Times New Roman" w:hAnsi="Times New Roman" w:cs="Times New Roman"/>
          <w:sz w:val="24"/>
          <w:szCs w:val="24"/>
        </w:rPr>
        <w:t>item</w:t>
      </w:r>
      <w:r w:rsidR="00596C62">
        <w:rPr>
          <w:rFonts w:ascii="Times New Roman" w:hAnsi="Times New Roman" w:cs="Times New Roman"/>
          <w:sz w:val="24"/>
          <w:szCs w:val="24"/>
        </w:rPr>
        <w:t xml:space="preserve"> soal </w:t>
      </w:r>
      <w:r w:rsidR="006E2F41">
        <w:rPr>
          <w:rFonts w:ascii="Times New Roman" w:hAnsi="Times New Roman" w:cs="Times New Roman"/>
          <w:sz w:val="24"/>
          <w:szCs w:val="24"/>
        </w:rPr>
        <w:t>dan mampu membaca</w:t>
      </w:r>
      <w:r w:rsidR="00EB7B2F">
        <w:rPr>
          <w:rFonts w:ascii="Times New Roman" w:hAnsi="Times New Roman" w:cs="Times New Roman"/>
          <w:sz w:val="24"/>
          <w:szCs w:val="24"/>
        </w:rPr>
        <w:t xml:space="preserve"> 9 </w:t>
      </w:r>
      <w:r w:rsidR="006E2F41">
        <w:rPr>
          <w:rFonts w:ascii="Times New Roman" w:hAnsi="Times New Roman" w:cs="Times New Roman"/>
          <w:sz w:val="24"/>
          <w:szCs w:val="24"/>
        </w:rPr>
        <w:t>item soal namun belum tepat</w:t>
      </w:r>
      <w:r w:rsidR="002D4798">
        <w:rPr>
          <w:rFonts w:ascii="Times New Roman" w:hAnsi="Times New Roman" w:cs="Times New Roman"/>
          <w:sz w:val="24"/>
          <w:szCs w:val="24"/>
          <w:lang w:val="en-US"/>
        </w:rPr>
        <w:t xml:space="preserve">. </w:t>
      </w:r>
      <w:r w:rsidRPr="002D4798">
        <w:rPr>
          <w:rFonts w:ascii="Times New Roman" w:hAnsi="Times New Roman" w:cs="Times New Roman"/>
          <w:b/>
          <w:sz w:val="24"/>
          <w:szCs w:val="24"/>
        </w:rPr>
        <w:t xml:space="preserve">Murid </w:t>
      </w:r>
      <w:r w:rsidR="00596C62" w:rsidRPr="002D4798">
        <w:rPr>
          <w:rFonts w:ascii="Times New Roman" w:hAnsi="Times New Roman" w:cs="Times New Roman"/>
          <w:b/>
          <w:sz w:val="24"/>
          <w:szCs w:val="24"/>
        </w:rPr>
        <w:t xml:space="preserve">(inisial </w:t>
      </w:r>
      <w:r w:rsidR="00617E91">
        <w:rPr>
          <w:rFonts w:ascii="Times New Roman" w:hAnsi="Times New Roman" w:cs="Times New Roman"/>
          <w:b/>
          <w:sz w:val="24"/>
          <w:szCs w:val="24"/>
        </w:rPr>
        <w:t>YS</w:t>
      </w:r>
      <w:r w:rsidR="00596C62" w:rsidRPr="002D4798">
        <w:rPr>
          <w:rFonts w:ascii="Times New Roman" w:hAnsi="Times New Roman" w:cs="Times New Roman"/>
          <w:b/>
          <w:sz w:val="24"/>
          <w:szCs w:val="24"/>
        </w:rPr>
        <w:t>)</w:t>
      </w:r>
      <w:r w:rsidRPr="009E6994">
        <w:rPr>
          <w:rFonts w:ascii="Times New Roman" w:hAnsi="Times New Roman" w:cs="Times New Roman"/>
          <w:sz w:val="24"/>
          <w:szCs w:val="24"/>
        </w:rPr>
        <w:t xml:space="preserve"> m</w:t>
      </w:r>
      <w:r w:rsidR="00EE5F7C">
        <w:rPr>
          <w:rFonts w:ascii="Times New Roman" w:hAnsi="Times New Roman" w:cs="Times New Roman"/>
          <w:sz w:val="24"/>
          <w:szCs w:val="24"/>
        </w:rPr>
        <w:t xml:space="preserve">emperoleh jumlah skor </w:t>
      </w:r>
      <w:r w:rsidR="00EB7B2F">
        <w:rPr>
          <w:rFonts w:ascii="Times New Roman" w:hAnsi="Times New Roman" w:cs="Times New Roman"/>
          <w:sz w:val="24"/>
          <w:szCs w:val="24"/>
        </w:rPr>
        <w:t>5</w:t>
      </w:r>
      <w:r w:rsidR="006E2F41">
        <w:rPr>
          <w:rFonts w:ascii="Times New Roman" w:hAnsi="Times New Roman" w:cs="Times New Roman"/>
          <w:sz w:val="24"/>
          <w:szCs w:val="24"/>
        </w:rPr>
        <w:t>0 dari 5</w:t>
      </w:r>
      <w:r w:rsidRPr="009E6994">
        <w:rPr>
          <w:rFonts w:ascii="Times New Roman" w:hAnsi="Times New Roman" w:cs="Times New Roman"/>
          <w:sz w:val="24"/>
          <w:szCs w:val="24"/>
        </w:rPr>
        <w:t xml:space="preserve">0 item soal, murid </w:t>
      </w:r>
      <w:r w:rsidR="006E2F41">
        <w:rPr>
          <w:rFonts w:ascii="Times New Roman" w:hAnsi="Times New Roman" w:cs="Times New Roman"/>
          <w:sz w:val="24"/>
          <w:szCs w:val="24"/>
        </w:rPr>
        <w:t>YS</w:t>
      </w:r>
      <w:r w:rsidRPr="009E6994">
        <w:rPr>
          <w:rFonts w:ascii="Times New Roman" w:hAnsi="Times New Roman" w:cs="Times New Roman"/>
          <w:sz w:val="24"/>
          <w:szCs w:val="24"/>
        </w:rPr>
        <w:t xml:space="preserve"> tidak </w:t>
      </w:r>
      <w:r w:rsidR="006E2F41">
        <w:rPr>
          <w:rFonts w:ascii="Times New Roman" w:hAnsi="Times New Roman" w:cs="Times New Roman"/>
          <w:sz w:val="24"/>
          <w:szCs w:val="24"/>
        </w:rPr>
        <w:t>dapat</w:t>
      </w:r>
      <w:r w:rsidR="00EB7B2F">
        <w:rPr>
          <w:rFonts w:ascii="Times New Roman" w:hAnsi="Times New Roman" w:cs="Times New Roman"/>
          <w:sz w:val="24"/>
          <w:szCs w:val="24"/>
          <w:lang w:val="en-US"/>
        </w:rPr>
        <w:t xml:space="preserve"> </w:t>
      </w:r>
      <w:proofErr w:type="spellStart"/>
      <w:r w:rsidR="00EB7B2F">
        <w:rPr>
          <w:rFonts w:ascii="Times New Roman" w:hAnsi="Times New Roman" w:cs="Times New Roman"/>
          <w:sz w:val="24"/>
          <w:szCs w:val="24"/>
          <w:lang w:val="en-US"/>
        </w:rPr>
        <w:t>membaca</w:t>
      </w:r>
      <w:proofErr w:type="spellEnd"/>
      <w:r w:rsidR="00EB7B2F">
        <w:rPr>
          <w:rFonts w:ascii="Times New Roman" w:hAnsi="Times New Roman" w:cs="Times New Roman"/>
          <w:sz w:val="24"/>
          <w:szCs w:val="24"/>
        </w:rPr>
        <w:t xml:space="preserve"> </w:t>
      </w:r>
      <w:r w:rsidR="00F22150">
        <w:rPr>
          <w:rFonts w:ascii="Times New Roman" w:hAnsi="Times New Roman" w:cs="Times New Roman"/>
          <w:sz w:val="24"/>
          <w:szCs w:val="24"/>
        </w:rPr>
        <w:t>19</w:t>
      </w:r>
      <w:r w:rsidR="00EE5F7C">
        <w:rPr>
          <w:rFonts w:ascii="Times New Roman" w:hAnsi="Times New Roman" w:cs="Times New Roman"/>
          <w:sz w:val="24"/>
          <w:szCs w:val="24"/>
          <w:lang w:val="en-US"/>
        </w:rPr>
        <w:t xml:space="preserve"> item</w:t>
      </w:r>
      <w:r w:rsidRPr="009E6994">
        <w:rPr>
          <w:rFonts w:ascii="Times New Roman" w:hAnsi="Times New Roman" w:cs="Times New Roman"/>
          <w:sz w:val="24"/>
          <w:szCs w:val="24"/>
        </w:rPr>
        <w:t xml:space="preserve"> soal. </w:t>
      </w:r>
      <w:proofErr w:type="spellStart"/>
      <w:proofErr w:type="gramStart"/>
      <w:r w:rsidR="005C6AF3">
        <w:rPr>
          <w:rFonts w:ascii="Times New Roman" w:hAnsi="Times New Roman" w:cs="Times New Roman"/>
          <w:sz w:val="24"/>
          <w:szCs w:val="24"/>
          <w:lang w:val="en-US"/>
        </w:rPr>
        <w:t>Murid</w:t>
      </w:r>
      <w:proofErr w:type="spellEnd"/>
      <w:r w:rsidR="005C6AF3">
        <w:rPr>
          <w:rFonts w:ascii="Times New Roman" w:hAnsi="Times New Roman" w:cs="Times New Roman"/>
          <w:sz w:val="24"/>
          <w:szCs w:val="24"/>
          <w:lang w:val="en-US"/>
        </w:rPr>
        <w:t xml:space="preserve"> </w:t>
      </w:r>
      <w:r w:rsidR="006E2F41">
        <w:rPr>
          <w:rFonts w:ascii="Times New Roman" w:hAnsi="Times New Roman" w:cs="Times New Roman"/>
          <w:sz w:val="24"/>
          <w:szCs w:val="24"/>
        </w:rPr>
        <w:t>YS</w:t>
      </w:r>
      <w:r w:rsidR="005C6AF3">
        <w:rPr>
          <w:rFonts w:ascii="Times New Roman" w:hAnsi="Times New Roman" w:cs="Times New Roman"/>
          <w:sz w:val="24"/>
          <w:szCs w:val="24"/>
          <w:lang w:val="en-US"/>
        </w:rPr>
        <w:t xml:space="preserve"> </w:t>
      </w:r>
      <w:proofErr w:type="spellStart"/>
      <w:r w:rsidR="005C6AF3">
        <w:rPr>
          <w:rFonts w:ascii="Times New Roman" w:hAnsi="Times New Roman" w:cs="Times New Roman"/>
          <w:sz w:val="24"/>
          <w:szCs w:val="24"/>
          <w:lang w:val="en-US"/>
        </w:rPr>
        <w:t>hanya</w:t>
      </w:r>
      <w:proofErr w:type="spellEnd"/>
      <w:r w:rsidR="005C6AF3">
        <w:rPr>
          <w:rFonts w:ascii="Times New Roman" w:hAnsi="Times New Roman" w:cs="Times New Roman"/>
          <w:sz w:val="24"/>
          <w:szCs w:val="24"/>
          <w:lang w:val="en-US"/>
        </w:rPr>
        <w:t xml:space="preserve"> </w:t>
      </w:r>
      <w:r w:rsidR="002D4798">
        <w:rPr>
          <w:rFonts w:ascii="Times New Roman" w:hAnsi="Times New Roman" w:cs="Times New Roman"/>
          <w:sz w:val="24"/>
          <w:szCs w:val="24"/>
        </w:rPr>
        <w:t>bisa</w:t>
      </w:r>
      <w:r w:rsidR="006E2F41">
        <w:rPr>
          <w:rFonts w:ascii="Times New Roman" w:hAnsi="Times New Roman" w:cs="Times New Roman"/>
          <w:sz w:val="24"/>
          <w:szCs w:val="24"/>
          <w:lang w:val="en-US"/>
        </w:rPr>
        <w:t xml:space="preserve"> </w:t>
      </w:r>
      <w:proofErr w:type="spellStart"/>
      <w:r w:rsidR="006E2F41">
        <w:rPr>
          <w:rFonts w:ascii="Times New Roman" w:hAnsi="Times New Roman" w:cs="Times New Roman"/>
          <w:sz w:val="24"/>
          <w:szCs w:val="24"/>
          <w:lang w:val="en-US"/>
        </w:rPr>
        <w:t>membaca</w:t>
      </w:r>
      <w:proofErr w:type="spellEnd"/>
      <w:r w:rsidR="006E2F41">
        <w:rPr>
          <w:rFonts w:ascii="Times New Roman" w:hAnsi="Times New Roman" w:cs="Times New Roman"/>
          <w:sz w:val="24"/>
          <w:szCs w:val="24"/>
          <w:lang w:val="en-US"/>
        </w:rPr>
        <w:t xml:space="preserve"> </w:t>
      </w:r>
      <w:r w:rsidR="009A2767">
        <w:rPr>
          <w:rFonts w:ascii="Times New Roman" w:hAnsi="Times New Roman" w:cs="Times New Roman"/>
          <w:sz w:val="24"/>
          <w:szCs w:val="24"/>
        </w:rPr>
        <w:t>12</w:t>
      </w:r>
      <w:r w:rsidR="006D6577">
        <w:rPr>
          <w:rFonts w:ascii="Times New Roman" w:hAnsi="Times New Roman" w:cs="Times New Roman"/>
          <w:sz w:val="24"/>
          <w:szCs w:val="24"/>
        </w:rPr>
        <w:t xml:space="preserve"> </w:t>
      </w:r>
      <w:r w:rsidR="006D6577">
        <w:rPr>
          <w:rFonts w:ascii="Times New Roman" w:hAnsi="Times New Roman" w:cs="Times New Roman"/>
          <w:sz w:val="24"/>
          <w:szCs w:val="24"/>
          <w:lang w:val="en-US"/>
        </w:rPr>
        <w:t>item</w:t>
      </w:r>
      <w:r w:rsidR="006D6577">
        <w:rPr>
          <w:rFonts w:ascii="Times New Roman" w:hAnsi="Times New Roman" w:cs="Times New Roman"/>
          <w:sz w:val="24"/>
          <w:szCs w:val="24"/>
        </w:rPr>
        <w:t xml:space="preserve"> soal </w:t>
      </w:r>
      <w:r w:rsidR="006E2F41">
        <w:rPr>
          <w:rFonts w:ascii="Times New Roman" w:hAnsi="Times New Roman" w:cs="Times New Roman"/>
          <w:sz w:val="24"/>
          <w:szCs w:val="24"/>
        </w:rPr>
        <w:t>namun belum tepat</w:t>
      </w:r>
      <w:r w:rsidR="005C6AF3">
        <w:rPr>
          <w:rFonts w:ascii="Times New Roman" w:hAnsi="Times New Roman" w:cs="Times New Roman"/>
          <w:sz w:val="24"/>
          <w:szCs w:val="24"/>
          <w:lang w:val="en-US"/>
        </w:rPr>
        <w:t>.</w:t>
      </w:r>
      <w:proofErr w:type="gramEnd"/>
      <w:r w:rsidR="005C6AF3">
        <w:rPr>
          <w:rFonts w:ascii="Times New Roman" w:hAnsi="Times New Roman" w:cs="Times New Roman"/>
          <w:sz w:val="24"/>
          <w:szCs w:val="24"/>
          <w:lang w:val="en-US"/>
        </w:rPr>
        <w:t xml:space="preserve"> </w:t>
      </w:r>
      <w:r w:rsidRPr="002D4798">
        <w:rPr>
          <w:rFonts w:ascii="Times New Roman" w:hAnsi="Times New Roman" w:cs="Times New Roman"/>
          <w:b/>
          <w:sz w:val="24"/>
          <w:szCs w:val="24"/>
        </w:rPr>
        <w:t xml:space="preserve">Murid </w:t>
      </w:r>
      <w:r w:rsidR="00596C62" w:rsidRPr="002D4798">
        <w:rPr>
          <w:rFonts w:ascii="Times New Roman" w:hAnsi="Times New Roman" w:cs="Times New Roman"/>
          <w:b/>
          <w:sz w:val="24"/>
          <w:szCs w:val="24"/>
        </w:rPr>
        <w:t xml:space="preserve">(inisial </w:t>
      </w:r>
      <w:r w:rsidR="00617E91">
        <w:rPr>
          <w:rFonts w:ascii="Times New Roman" w:hAnsi="Times New Roman" w:cs="Times New Roman"/>
          <w:b/>
          <w:sz w:val="24"/>
          <w:szCs w:val="24"/>
        </w:rPr>
        <w:t>FS</w:t>
      </w:r>
      <w:r w:rsidR="00596C62" w:rsidRPr="002D4798">
        <w:rPr>
          <w:rFonts w:ascii="Times New Roman" w:hAnsi="Times New Roman" w:cs="Times New Roman"/>
          <w:b/>
          <w:sz w:val="24"/>
          <w:szCs w:val="24"/>
        </w:rPr>
        <w:t>)</w:t>
      </w:r>
      <w:r w:rsidRPr="009E6994">
        <w:rPr>
          <w:rFonts w:ascii="Times New Roman" w:hAnsi="Times New Roman" w:cs="Times New Roman"/>
          <w:sz w:val="24"/>
          <w:szCs w:val="24"/>
        </w:rPr>
        <w:t xml:space="preserve"> </w:t>
      </w:r>
      <w:r w:rsidR="006E2F41" w:rsidRPr="009E6994">
        <w:rPr>
          <w:rFonts w:ascii="Times New Roman" w:hAnsi="Times New Roman" w:cs="Times New Roman"/>
          <w:sz w:val="24"/>
          <w:szCs w:val="24"/>
        </w:rPr>
        <w:t xml:space="preserve">memperoleh jumlah skor </w:t>
      </w:r>
      <w:r w:rsidR="00EB7B2F">
        <w:rPr>
          <w:rFonts w:ascii="Times New Roman" w:hAnsi="Times New Roman" w:cs="Times New Roman"/>
          <w:sz w:val="24"/>
          <w:szCs w:val="24"/>
        </w:rPr>
        <w:t>4</w:t>
      </w:r>
      <w:r w:rsidR="00AD0174">
        <w:rPr>
          <w:rFonts w:ascii="Times New Roman" w:hAnsi="Times New Roman" w:cs="Times New Roman"/>
          <w:sz w:val="24"/>
          <w:szCs w:val="24"/>
        </w:rPr>
        <w:t>6</w:t>
      </w:r>
      <w:r w:rsidR="006E2F41">
        <w:rPr>
          <w:rFonts w:ascii="Times New Roman" w:hAnsi="Times New Roman" w:cs="Times New Roman"/>
          <w:sz w:val="24"/>
          <w:szCs w:val="24"/>
        </w:rPr>
        <w:t xml:space="preserve"> dari 50 item soal, saat ini murid</w:t>
      </w:r>
      <w:r w:rsidR="006E2F41">
        <w:rPr>
          <w:rFonts w:ascii="Times New Roman" w:hAnsi="Times New Roman" w:cs="Times New Roman"/>
          <w:sz w:val="24"/>
          <w:szCs w:val="24"/>
          <w:lang w:val="en-US"/>
        </w:rPr>
        <w:t xml:space="preserve"> </w:t>
      </w:r>
      <w:r w:rsidR="00EB7B2F">
        <w:rPr>
          <w:rFonts w:ascii="Times New Roman" w:hAnsi="Times New Roman" w:cs="Times New Roman"/>
          <w:sz w:val="24"/>
          <w:szCs w:val="24"/>
        </w:rPr>
        <w:t>F</w:t>
      </w:r>
      <w:r w:rsidR="006E2F41">
        <w:rPr>
          <w:rFonts w:ascii="Times New Roman" w:hAnsi="Times New Roman" w:cs="Times New Roman"/>
          <w:sz w:val="24"/>
          <w:szCs w:val="24"/>
        </w:rPr>
        <w:t>S tidak</w:t>
      </w:r>
      <w:r w:rsidR="006E2F41">
        <w:rPr>
          <w:rFonts w:ascii="Times New Roman" w:hAnsi="Times New Roman" w:cs="Times New Roman"/>
          <w:sz w:val="24"/>
          <w:szCs w:val="24"/>
          <w:lang w:val="en-US"/>
        </w:rPr>
        <w:t xml:space="preserve"> </w:t>
      </w:r>
      <w:r w:rsidR="006E2F41">
        <w:rPr>
          <w:rFonts w:ascii="Times New Roman" w:hAnsi="Times New Roman" w:cs="Times New Roman"/>
          <w:sz w:val="24"/>
          <w:szCs w:val="24"/>
        </w:rPr>
        <w:t>dapat</w:t>
      </w:r>
      <w:r w:rsidR="006E2F41">
        <w:rPr>
          <w:rFonts w:ascii="Times New Roman" w:hAnsi="Times New Roman" w:cs="Times New Roman"/>
          <w:sz w:val="24"/>
          <w:szCs w:val="24"/>
          <w:lang w:val="en-US"/>
        </w:rPr>
        <w:t xml:space="preserve"> </w:t>
      </w:r>
      <w:proofErr w:type="spellStart"/>
      <w:r w:rsidR="006E2F41">
        <w:rPr>
          <w:rFonts w:ascii="Times New Roman" w:hAnsi="Times New Roman" w:cs="Times New Roman"/>
          <w:sz w:val="24"/>
          <w:szCs w:val="24"/>
          <w:lang w:val="en-US"/>
        </w:rPr>
        <w:t>membaca</w:t>
      </w:r>
      <w:proofErr w:type="spellEnd"/>
      <w:r w:rsidR="006E2F41">
        <w:rPr>
          <w:rFonts w:ascii="Times New Roman" w:hAnsi="Times New Roman" w:cs="Times New Roman"/>
          <w:sz w:val="24"/>
          <w:szCs w:val="24"/>
          <w:lang w:val="en-US"/>
        </w:rPr>
        <w:t xml:space="preserve"> </w:t>
      </w:r>
      <w:r w:rsidR="00EB7B2F">
        <w:rPr>
          <w:rFonts w:ascii="Times New Roman" w:hAnsi="Times New Roman" w:cs="Times New Roman"/>
          <w:sz w:val="24"/>
          <w:szCs w:val="24"/>
        </w:rPr>
        <w:t>23</w:t>
      </w:r>
      <w:r w:rsidR="006E2F41">
        <w:rPr>
          <w:rFonts w:ascii="Times New Roman" w:hAnsi="Times New Roman" w:cs="Times New Roman"/>
          <w:sz w:val="24"/>
          <w:szCs w:val="24"/>
          <w:lang w:val="en-US"/>
        </w:rPr>
        <w:t xml:space="preserve"> </w:t>
      </w:r>
      <w:r w:rsidR="006E2F41" w:rsidRPr="009E6994">
        <w:rPr>
          <w:rFonts w:ascii="Times New Roman" w:hAnsi="Times New Roman" w:cs="Times New Roman"/>
          <w:sz w:val="24"/>
          <w:szCs w:val="24"/>
        </w:rPr>
        <w:t>item</w:t>
      </w:r>
      <w:r w:rsidR="006E2F41">
        <w:rPr>
          <w:rFonts w:ascii="Times New Roman" w:hAnsi="Times New Roman" w:cs="Times New Roman"/>
          <w:sz w:val="24"/>
          <w:szCs w:val="24"/>
        </w:rPr>
        <w:t xml:space="preserve"> soal dan mampu membaca </w:t>
      </w:r>
      <w:r w:rsidR="009A2767">
        <w:rPr>
          <w:rFonts w:ascii="Times New Roman" w:hAnsi="Times New Roman" w:cs="Times New Roman"/>
          <w:sz w:val="24"/>
          <w:szCs w:val="24"/>
        </w:rPr>
        <w:t>6</w:t>
      </w:r>
      <w:r w:rsidR="00EB7B2F">
        <w:rPr>
          <w:rFonts w:ascii="Times New Roman" w:hAnsi="Times New Roman" w:cs="Times New Roman"/>
          <w:sz w:val="24"/>
          <w:szCs w:val="24"/>
        </w:rPr>
        <w:t xml:space="preserve"> </w:t>
      </w:r>
      <w:r w:rsidR="006E2F41">
        <w:rPr>
          <w:rFonts w:ascii="Times New Roman" w:hAnsi="Times New Roman" w:cs="Times New Roman"/>
          <w:sz w:val="24"/>
          <w:szCs w:val="24"/>
        </w:rPr>
        <w:t>item soal namun belum tepat</w:t>
      </w:r>
      <w:r w:rsidR="00F96B87">
        <w:rPr>
          <w:rFonts w:ascii="Times New Roman" w:hAnsi="Times New Roman" w:cs="Times New Roman"/>
          <w:sz w:val="24"/>
          <w:szCs w:val="24"/>
          <w:lang w:val="en-US"/>
        </w:rPr>
        <w:t xml:space="preserve">. </w:t>
      </w:r>
      <w:r w:rsidR="007854AC" w:rsidRPr="008835F2">
        <w:rPr>
          <w:rFonts w:ascii="Times New Roman" w:hAnsi="Times New Roman" w:cs="Times New Roman"/>
          <w:b/>
          <w:sz w:val="24"/>
          <w:szCs w:val="24"/>
        </w:rPr>
        <w:t xml:space="preserve">Murid (inisial </w:t>
      </w:r>
      <w:r w:rsidR="00617E91">
        <w:rPr>
          <w:rFonts w:ascii="Times New Roman" w:hAnsi="Times New Roman" w:cs="Times New Roman"/>
          <w:b/>
          <w:sz w:val="24"/>
          <w:szCs w:val="24"/>
        </w:rPr>
        <w:t>EL</w:t>
      </w:r>
      <w:r w:rsidR="007854AC" w:rsidRPr="008835F2">
        <w:rPr>
          <w:rFonts w:ascii="Times New Roman" w:hAnsi="Times New Roman" w:cs="Times New Roman"/>
          <w:b/>
          <w:sz w:val="24"/>
          <w:szCs w:val="24"/>
        </w:rPr>
        <w:t>)</w:t>
      </w:r>
      <w:r w:rsidR="007854AC" w:rsidRPr="009E6994">
        <w:rPr>
          <w:rFonts w:ascii="Times New Roman" w:hAnsi="Times New Roman" w:cs="Times New Roman"/>
          <w:sz w:val="24"/>
          <w:szCs w:val="24"/>
        </w:rPr>
        <w:t xml:space="preserve"> </w:t>
      </w:r>
      <w:r w:rsidR="006E2F41" w:rsidRPr="009E6994">
        <w:rPr>
          <w:rFonts w:ascii="Times New Roman" w:hAnsi="Times New Roman" w:cs="Times New Roman"/>
          <w:sz w:val="24"/>
          <w:szCs w:val="24"/>
        </w:rPr>
        <w:t xml:space="preserve">memperoleh jumlah skor </w:t>
      </w:r>
      <w:r w:rsidR="00EB7B2F">
        <w:rPr>
          <w:rFonts w:ascii="Times New Roman" w:hAnsi="Times New Roman" w:cs="Times New Roman"/>
          <w:sz w:val="24"/>
          <w:szCs w:val="24"/>
        </w:rPr>
        <w:t>60</w:t>
      </w:r>
      <w:r w:rsidR="006E2F41">
        <w:rPr>
          <w:rFonts w:ascii="Times New Roman" w:hAnsi="Times New Roman" w:cs="Times New Roman"/>
          <w:sz w:val="24"/>
          <w:szCs w:val="24"/>
        </w:rPr>
        <w:t xml:space="preserve"> dari 50 item soal, saat ini murid</w:t>
      </w:r>
      <w:r w:rsidR="006E2F41">
        <w:rPr>
          <w:rFonts w:ascii="Times New Roman" w:hAnsi="Times New Roman" w:cs="Times New Roman"/>
          <w:sz w:val="24"/>
          <w:szCs w:val="24"/>
          <w:lang w:val="en-US"/>
        </w:rPr>
        <w:t xml:space="preserve"> </w:t>
      </w:r>
      <w:r w:rsidR="00EB7B2F">
        <w:rPr>
          <w:rFonts w:ascii="Times New Roman" w:hAnsi="Times New Roman" w:cs="Times New Roman"/>
          <w:sz w:val="24"/>
          <w:szCs w:val="24"/>
        </w:rPr>
        <w:t>EL</w:t>
      </w:r>
      <w:r w:rsidR="006E2F41">
        <w:rPr>
          <w:rFonts w:ascii="Times New Roman" w:hAnsi="Times New Roman" w:cs="Times New Roman"/>
          <w:sz w:val="24"/>
          <w:szCs w:val="24"/>
        </w:rPr>
        <w:t xml:space="preserve"> tidak</w:t>
      </w:r>
      <w:r w:rsidR="006E2F41">
        <w:rPr>
          <w:rFonts w:ascii="Times New Roman" w:hAnsi="Times New Roman" w:cs="Times New Roman"/>
          <w:sz w:val="24"/>
          <w:szCs w:val="24"/>
          <w:lang w:val="en-US"/>
        </w:rPr>
        <w:t xml:space="preserve"> </w:t>
      </w:r>
      <w:r w:rsidR="006E2F41">
        <w:rPr>
          <w:rFonts w:ascii="Times New Roman" w:hAnsi="Times New Roman" w:cs="Times New Roman"/>
          <w:sz w:val="24"/>
          <w:szCs w:val="24"/>
        </w:rPr>
        <w:t>dapat</w:t>
      </w:r>
      <w:r w:rsidR="00EB7B2F">
        <w:rPr>
          <w:rFonts w:ascii="Times New Roman" w:hAnsi="Times New Roman" w:cs="Times New Roman"/>
          <w:sz w:val="24"/>
          <w:szCs w:val="24"/>
          <w:lang w:val="en-US"/>
        </w:rPr>
        <w:t xml:space="preserve"> </w:t>
      </w:r>
      <w:proofErr w:type="spellStart"/>
      <w:r w:rsidR="00EB7B2F">
        <w:rPr>
          <w:rFonts w:ascii="Times New Roman" w:hAnsi="Times New Roman" w:cs="Times New Roman"/>
          <w:sz w:val="24"/>
          <w:szCs w:val="24"/>
          <w:lang w:val="en-US"/>
        </w:rPr>
        <w:t>membaca</w:t>
      </w:r>
      <w:proofErr w:type="spellEnd"/>
      <w:r w:rsidR="009A2767">
        <w:rPr>
          <w:rFonts w:ascii="Times New Roman" w:hAnsi="Times New Roman" w:cs="Times New Roman"/>
          <w:sz w:val="24"/>
          <w:szCs w:val="24"/>
        </w:rPr>
        <w:t xml:space="preserve"> 13</w:t>
      </w:r>
      <w:r w:rsidR="00EB7B2F">
        <w:rPr>
          <w:rFonts w:ascii="Times New Roman" w:hAnsi="Times New Roman" w:cs="Times New Roman"/>
          <w:sz w:val="24"/>
          <w:szCs w:val="24"/>
        </w:rPr>
        <w:t xml:space="preserve"> </w:t>
      </w:r>
      <w:r w:rsidR="006E2F41" w:rsidRPr="009E6994">
        <w:rPr>
          <w:rFonts w:ascii="Times New Roman" w:hAnsi="Times New Roman" w:cs="Times New Roman"/>
          <w:sz w:val="24"/>
          <w:szCs w:val="24"/>
        </w:rPr>
        <w:t>item</w:t>
      </w:r>
      <w:r w:rsidR="009A2767">
        <w:rPr>
          <w:rFonts w:ascii="Times New Roman" w:hAnsi="Times New Roman" w:cs="Times New Roman"/>
          <w:sz w:val="24"/>
          <w:szCs w:val="24"/>
        </w:rPr>
        <w:t xml:space="preserve"> soal dan mampu membaca 13</w:t>
      </w:r>
      <w:r w:rsidR="00EB7B2F">
        <w:rPr>
          <w:rFonts w:ascii="Times New Roman" w:hAnsi="Times New Roman" w:cs="Times New Roman"/>
          <w:sz w:val="24"/>
          <w:szCs w:val="24"/>
        </w:rPr>
        <w:t xml:space="preserve"> </w:t>
      </w:r>
      <w:r w:rsidR="006E2F41">
        <w:rPr>
          <w:rFonts w:ascii="Times New Roman" w:hAnsi="Times New Roman" w:cs="Times New Roman"/>
          <w:sz w:val="24"/>
          <w:szCs w:val="24"/>
        </w:rPr>
        <w:t>item soal namun belum tepat</w:t>
      </w:r>
      <w:r w:rsidR="007854AC">
        <w:rPr>
          <w:rFonts w:ascii="Times New Roman" w:hAnsi="Times New Roman" w:cs="Times New Roman"/>
          <w:sz w:val="24"/>
          <w:szCs w:val="24"/>
          <w:lang w:val="en-US"/>
        </w:rPr>
        <w:t xml:space="preserve">. </w:t>
      </w:r>
      <w:r w:rsidRPr="009E6994">
        <w:rPr>
          <w:rFonts w:ascii="Times New Roman" w:hAnsi="Times New Roman" w:cs="Times New Roman"/>
          <w:sz w:val="24"/>
          <w:szCs w:val="24"/>
        </w:rPr>
        <w:t>Selanjutnya skor yang diperoleh dikonversikan ke nilai</w:t>
      </w:r>
      <w:r w:rsidR="003C4C67">
        <w:rPr>
          <w:rFonts w:ascii="Times New Roman" w:hAnsi="Times New Roman" w:cs="Times New Roman"/>
          <w:sz w:val="24"/>
          <w:szCs w:val="24"/>
        </w:rPr>
        <w:t xml:space="preserve"> skala 100</w:t>
      </w:r>
      <w:r w:rsidRPr="009E6994">
        <w:rPr>
          <w:rFonts w:ascii="Times New Roman" w:hAnsi="Times New Roman" w:cs="Times New Roman"/>
          <w:sz w:val="24"/>
          <w:szCs w:val="24"/>
        </w:rPr>
        <w:t xml:space="preserve"> </w:t>
      </w:r>
      <w:r w:rsidRPr="009E6994">
        <w:rPr>
          <w:rFonts w:ascii="Times New Roman" w:hAnsi="Times New Roman" w:cs="Times New Roman"/>
          <w:sz w:val="24"/>
          <w:szCs w:val="24"/>
        </w:rPr>
        <w:lastRenderedPageBreak/>
        <w:t xml:space="preserve">melalui rumus yang telah ditetapkan sebelumnya di halaman </w:t>
      </w:r>
      <w:r w:rsidR="006B606C">
        <w:rPr>
          <w:rFonts w:ascii="Times New Roman" w:hAnsi="Times New Roman" w:cs="Times New Roman"/>
          <w:sz w:val="24"/>
          <w:szCs w:val="24"/>
        </w:rPr>
        <w:t>3</w:t>
      </w:r>
      <w:r w:rsidR="006E2F41">
        <w:rPr>
          <w:rFonts w:ascii="Times New Roman" w:hAnsi="Times New Roman" w:cs="Times New Roman"/>
          <w:sz w:val="24"/>
          <w:szCs w:val="24"/>
        </w:rPr>
        <w:t>3</w:t>
      </w:r>
      <w:r w:rsidRPr="009E6994">
        <w:rPr>
          <w:rFonts w:ascii="Times New Roman" w:hAnsi="Times New Roman" w:cs="Times New Roman"/>
          <w:sz w:val="24"/>
          <w:szCs w:val="24"/>
        </w:rPr>
        <w:t>, jika dihubungkan maka hasilnya dapat dilihat pada perhitungan sebagai berikut:</w:t>
      </w:r>
    </w:p>
    <w:p w:rsidR="009E6994" w:rsidRPr="009E6994" w:rsidRDefault="009E6994" w:rsidP="009E6994">
      <w:pPr>
        <w:spacing w:after="0"/>
        <w:ind w:firstLine="567"/>
        <w:jc w:val="both"/>
        <w:rPr>
          <w:rFonts w:ascii="Times New Roman" w:hAnsi="Times New Roman" w:cs="Times New Roman"/>
          <w:sz w:val="24"/>
          <w:szCs w:val="24"/>
        </w:rPr>
      </w:pPr>
    </w:p>
    <w:p w:rsidR="009E6994" w:rsidRPr="009E6994" w:rsidRDefault="009E6994" w:rsidP="009E6994">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222934">
        <w:rPr>
          <w:rFonts w:ascii="Times New Roman" w:hAnsi="Times New Roman" w:cs="Times New Roman"/>
          <w:sz w:val="24"/>
          <w:szCs w:val="24"/>
          <w:lang w:val="id-ID"/>
        </w:rPr>
        <w:t>SN</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9E6994" w:rsidRPr="009E6994" w:rsidRDefault="009E6994" w:rsidP="009E6994">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41</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9E6994" w:rsidRPr="00351C65" w:rsidRDefault="0002230D" w:rsidP="009E6994">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id-ID"/>
        </w:rPr>
        <w:t>4</w:t>
      </w:r>
      <w:r w:rsidR="00351C65">
        <w:rPr>
          <w:rFonts w:ascii="Times New Roman" w:hAnsi="Times New Roman" w:cs="Times New Roman"/>
          <w:sz w:val="24"/>
          <w:szCs w:val="24"/>
          <w:lang w:val="id-ID"/>
        </w:rPr>
        <w:t>1</w:t>
      </w:r>
    </w:p>
    <w:p w:rsidR="003F7D74" w:rsidRDefault="003F7D74" w:rsidP="006A7581">
      <w:pPr>
        <w:pStyle w:val="ListParagraph"/>
        <w:spacing w:after="0" w:line="240" w:lineRule="auto"/>
        <w:ind w:left="426" w:firstLine="567"/>
        <w:jc w:val="both"/>
        <w:rPr>
          <w:rFonts w:ascii="Times New Roman" w:hAnsi="Times New Roman" w:cs="Times New Roman"/>
          <w:sz w:val="24"/>
          <w:szCs w:val="24"/>
          <w:lang w:val="id-ID"/>
        </w:rPr>
      </w:pPr>
    </w:p>
    <w:p w:rsidR="009E6994" w:rsidRPr="009E6994" w:rsidRDefault="009E6994" w:rsidP="009E6994">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222934">
        <w:rPr>
          <w:rFonts w:ascii="Times New Roman" w:hAnsi="Times New Roman" w:cs="Times New Roman"/>
          <w:sz w:val="24"/>
          <w:szCs w:val="24"/>
          <w:lang w:val="id-ID"/>
        </w:rPr>
        <w:t>YS</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9E6994" w:rsidRPr="009E6994" w:rsidRDefault="009E6994" w:rsidP="009E6994">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50</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9E6994" w:rsidRDefault="00351C65" w:rsidP="009E6994">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id-ID"/>
        </w:rPr>
        <w:t>5</w:t>
      </w:r>
      <w:r w:rsidR="009E6994" w:rsidRPr="009E6994">
        <w:rPr>
          <w:rFonts w:ascii="Times New Roman" w:hAnsi="Times New Roman" w:cs="Times New Roman"/>
          <w:sz w:val="24"/>
          <w:szCs w:val="24"/>
        </w:rPr>
        <w:t>0</w:t>
      </w:r>
    </w:p>
    <w:p w:rsidR="006A7581" w:rsidRPr="006A7581" w:rsidRDefault="006A7581" w:rsidP="006A7581">
      <w:pPr>
        <w:pStyle w:val="ListParagraph"/>
        <w:spacing w:after="0" w:line="240" w:lineRule="auto"/>
        <w:ind w:left="426" w:firstLine="567"/>
        <w:jc w:val="both"/>
        <w:rPr>
          <w:rFonts w:ascii="Times New Roman" w:hAnsi="Times New Roman" w:cs="Times New Roman"/>
          <w:sz w:val="24"/>
          <w:szCs w:val="24"/>
          <w:lang w:val="id-ID"/>
        </w:rPr>
      </w:pPr>
    </w:p>
    <w:p w:rsidR="009E6994" w:rsidRPr="009E6994" w:rsidRDefault="009E6994" w:rsidP="009E6994">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222934">
        <w:rPr>
          <w:rFonts w:ascii="Times New Roman" w:hAnsi="Times New Roman" w:cs="Times New Roman"/>
          <w:sz w:val="24"/>
          <w:szCs w:val="24"/>
          <w:lang w:val="id-ID"/>
        </w:rPr>
        <w:t>FS</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9E6994" w:rsidRPr="009E6994" w:rsidRDefault="009E6994" w:rsidP="009E6994">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46</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9E6994" w:rsidRDefault="00351C65" w:rsidP="009E6994">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222934">
        <w:rPr>
          <w:rFonts w:ascii="Times New Roman" w:hAnsi="Times New Roman" w:cs="Times New Roman"/>
          <w:sz w:val="24"/>
          <w:szCs w:val="24"/>
          <w:lang w:val="id-ID"/>
        </w:rPr>
        <w:t>46</w:t>
      </w:r>
    </w:p>
    <w:p w:rsidR="006A7581" w:rsidRPr="006A7581" w:rsidRDefault="006A7581" w:rsidP="006A7581">
      <w:pPr>
        <w:pStyle w:val="ListParagraph"/>
        <w:spacing w:after="0" w:line="240" w:lineRule="auto"/>
        <w:ind w:left="426" w:firstLine="567"/>
        <w:jc w:val="both"/>
        <w:rPr>
          <w:rFonts w:ascii="Times New Roman" w:hAnsi="Times New Roman" w:cs="Times New Roman"/>
          <w:sz w:val="24"/>
          <w:szCs w:val="24"/>
          <w:lang w:val="id-ID"/>
        </w:rPr>
      </w:pPr>
    </w:p>
    <w:p w:rsidR="00172F6A" w:rsidRPr="009E6994" w:rsidRDefault="00172F6A" w:rsidP="00172F6A">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222934">
        <w:rPr>
          <w:rFonts w:ascii="Times New Roman" w:hAnsi="Times New Roman" w:cs="Times New Roman"/>
          <w:sz w:val="24"/>
          <w:szCs w:val="24"/>
          <w:lang w:val="id-ID"/>
        </w:rPr>
        <w:t>EL</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172F6A" w:rsidRPr="009E6994" w:rsidRDefault="00172F6A" w:rsidP="00172F6A">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60</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172F6A" w:rsidRDefault="00351C65" w:rsidP="00172F6A">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id-ID"/>
        </w:rPr>
        <w:t>6</w:t>
      </w:r>
      <w:r w:rsidR="00172F6A" w:rsidRPr="009E6994">
        <w:rPr>
          <w:rFonts w:ascii="Times New Roman" w:hAnsi="Times New Roman" w:cs="Times New Roman"/>
          <w:sz w:val="24"/>
          <w:szCs w:val="24"/>
        </w:rPr>
        <w:t>0</w:t>
      </w:r>
    </w:p>
    <w:p w:rsidR="006A7581" w:rsidRPr="006A7581" w:rsidRDefault="006A7581" w:rsidP="006A7581">
      <w:pPr>
        <w:pStyle w:val="ListParagraph"/>
        <w:spacing w:after="0" w:line="240" w:lineRule="auto"/>
        <w:ind w:left="426" w:firstLine="567"/>
        <w:jc w:val="both"/>
        <w:rPr>
          <w:rFonts w:ascii="Times New Roman" w:hAnsi="Times New Roman" w:cs="Times New Roman"/>
          <w:sz w:val="24"/>
          <w:szCs w:val="24"/>
          <w:lang w:val="id-ID"/>
        </w:rPr>
      </w:pPr>
    </w:p>
    <w:p w:rsidR="00D304B9" w:rsidRPr="00790E71" w:rsidRDefault="007A7E86" w:rsidP="0006662A">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sidR="00790E71">
        <w:rPr>
          <w:rFonts w:ascii="Times New Roman" w:hAnsi="Times New Roman" w:cs="Times New Roman"/>
          <w:sz w:val="24"/>
          <w:szCs w:val="24"/>
          <w:lang w:val="id-ID"/>
        </w:rPr>
        <w:t>asil perhitungan terhadap skor</w:t>
      </w:r>
      <w:r w:rsidR="00202996">
        <w:rPr>
          <w:rFonts w:ascii="Times New Roman" w:hAnsi="Times New Roman" w:cs="Times New Roman"/>
          <w:sz w:val="24"/>
          <w:szCs w:val="24"/>
        </w:rPr>
        <w:t xml:space="preserve"> </w:t>
      </w:r>
      <w:proofErr w:type="spellStart"/>
      <w:r w:rsidR="00202996">
        <w:rPr>
          <w:rFonts w:ascii="Times New Roman" w:hAnsi="Times New Roman" w:cs="Times New Roman"/>
          <w:sz w:val="24"/>
          <w:szCs w:val="24"/>
        </w:rPr>
        <w:t>kemampuan</w:t>
      </w:r>
      <w:proofErr w:type="spellEnd"/>
      <w:r w:rsidR="00202996">
        <w:rPr>
          <w:rFonts w:ascii="Times New Roman" w:hAnsi="Times New Roman" w:cs="Times New Roman"/>
          <w:sz w:val="24"/>
          <w:szCs w:val="24"/>
        </w:rPr>
        <w:t xml:space="preserve"> </w:t>
      </w:r>
      <w:proofErr w:type="spellStart"/>
      <w:r w:rsidR="00202996">
        <w:rPr>
          <w:rFonts w:ascii="Times New Roman" w:hAnsi="Times New Roman" w:cs="Times New Roman"/>
          <w:sz w:val="24"/>
          <w:szCs w:val="24"/>
        </w:rPr>
        <w:t>membaca</w:t>
      </w:r>
      <w:proofErr w:type="spellEnd"/>
      <w:r w:rsidR="00202996">
        <w:rPr>
          <w:rFonts w:ascii="Times New Roman" w:hAnsi="Times New Roman" w:cs="Times New Roman"/>
          <w:sz w:val="24"/>
          <w:szCs w:val="24"/>
        </w:rPr>
        <w:t xml:space="preserve"> </w:t>
      </w:r>
      <w:proofErr w:type="spellStart"/>
      <w:r w:rsidR="00202996">
        <w:rPr>
          <w:rFonts w:ascii="Times New Roman" w:hAnsi="Times New Roman" w:cs="Times New Roman"/>
          <w:sz w:val="24"/>
          <w:szCs w:val="24"/>
        </w:rPr>
        <w:t>kata</w:t>
      </w:r>
      <w:proofErr w:type="spellEnd"/>
      <w:r w:rsidR="00790E71">
        <w:rPr>
          <w:rFonts w:ascii="Times New Roman" w:hAnsi="Times New Roman" w:cs="Times New Roman"/>
          <w:sz w:val="24"/>
          <w:szCs w:val="24"/>
          <w:lang w:val="id-ID"/>
        </w:rPr>
        <w:t xml:space="preserve"> yang diperoleh murid tunagrahita ringan</w:t>
      </w:r>
      <w:r w:rsidR="008D3B48">
        <w:rPr>
          <w:rFonts w:ascii="Times New Roman" w:hAnsi="Times New Roman" w:cs="Times New Roman"/>
          <w:sz w:val="24"/>
          <w:szCs w:val="24"/>
          <w:lang w:val="id-ID"/>
        </w:rPr>
        <w:t xml:space="preserve"> pada tes awal</w:t>
      </w:r>
      <w:r>
        <w:rPr>
          <w:rFonts w:ascii="Times New Roman" w:hAnsi="Times New Roman" w:cs="Times New Roman"/>
          <w:sz w:val="24"/>
          <w:szCs w:val="24"/>
          <w:lang w:val="id-ID"/>
        </w:rPr>
        <w:t>,</w:t>
      </w:r>
      <w:r w:rsidR="00790E7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maka nilai </w:t>
      </w:r>
      <w:r w:rsidR="00790E71">
        <w:rPr>
          <w:rFonts w:ascii="Times New Roman" w:hAnsi="Times New Roman" w:cs="Times New Roman"/>
          <w:sz w:val="24"/>
          <w:szCs w:val="24"/>
          <w:lang w:val="id-ID"/>
        </w:rPr>
        <w:t>dari ke</w:t>
      </w:r>
      <w:proofErr w:type="spellStart"/>
      <w:r w:rsidR="00202996">
        <w:rPr>
          <w:rFonts w:ascii="Times New Roman" w:hAnsi="Times New Roman" w:cs="Times New Roman"/>
          <w:sz w:val="24"/>
          <w:szCs w:val="24"/>
        </w:rPr>
        <w:t>empat</w:t>
      </w:r>
      <w:proofErr w:type="spellEnd"/>
      <w:r>
        <w:rPr>
          <w:rFonts w:ascii="Times New Roman" w:hAnsi="Times New Roman" w:cs="Times New Roman"/>
          <w:sz w:val="24"/>
          <w:szCs w:val="24"/>
          <w:lang w:val="id-ID"/>
        </w:rPr>
        <w:t xml:space="preserve"> murid </w:t>
      </w:r>
      <w:proofErr w:type="spellStart"/>
      <w:r w:rsidR="00613762">
        <w:rPr>
          <w:rFonts w:ascii="Times New Roman" w:hAnsi="Times New Roman" w:cs="Times New Roman"/>
          <w:sz w:val="24"/>
          <w:szCs w:val="24"/>
        </w:rPr>
        <w:t>tunagrahita</w:t>
      </w:r>
      <w:proofErr w:type="spellEnd"/>
      <w:r w:rsidR="00613762">
        <w:rPr>
          <w:rFonts w:ascii="Times New Roman" w:hAnsi="Times New Roman" w:cs="Times New Roman"/>
          <w:sz w:val="24"/>
          <w:szCs w:val="24"/>
        </w:rPr>
        <w:t xml:space="preserve"> </w:t>
      </w:r>
      <w:proofErr w:type="spellStart"/>
      <w:r w:rsidR="00613762">
        <w:rPr>
          <w:rFonts w:ascii="Times New Roman" w:hAnsi="Times New Roman" w:cs="Times New Roman"/>
          <w:sz w:val="24"/>
          <w:szCs w:val="24"/>
        </w:rPr>
        <w:t>ringan</w:t>
      </w:r>
      <w:proofErr w:type="spellEnd"/>
      <w:r w:rsidR="00613762">
        <w:rPr>
          <w:rFonts w:ascii="Times New Roman" w:hAnsi="Times New Roman" w:cs="Times New Roman"/>
          <w:sz w:val="24"/>
          <w:szCs w:val="24"/>
        </w:rPr>
        <w:t xml:space="preserve"> </w:t>
      </w:r>
      <w:proofErr w:type="spellStart"/>
      <w:r w:rsidR="00613762">
        <w:rPr>
          <w:rFonts w:ascii="Times New Roman" w:hAnsi="Times New Roman" w:cs="Times New Roman"/>
          <w:sz w:val="24"/>
          <w:szCs w:val="24"/>
        </w:rPr>
        <w:t>di</w:t>
      </w:r>
      <w:proofErr w:type="spellEnd"/>
      <w:r w:rsidR="00613762">
        <w:rPr>
          <w:rFonts w:ascii="Times New Roman" w:hAnsi="Times New Roman" w:cs="Times New Roman"/>
          <w:sz w:val="24"/>
          <w:szCs w:val="24"/>
        </w:rPr>
        <w:t xml:space="preserve"> SLB </w:t>
      </w:r>
      <w:proofErr w:type="spellStart"/>
      <w:r w:rsidR="00613762">
        <w:rPr>
          <w:rFonts w:ascii="Times New Roman" w:hAnsi="Times New Roman" w:cs="Times New Roman"/>
          <w:sz w:val="24"/>
          <w:szCs w:val="24"/>
        </w:rPr>
        <w:t>Negeri</w:t>
      </w:r>
      <w:proofErr w:type="spellEnd"/>
      <w:r w:rsidR="00613762">
        <w:rPr>
          <w:rFonts w:ascii="Times New Roman" w:hAnsi="Times New Roman" w:cs="Times New Roman"/>
          <w:sz w:val="24"/>
          <w:szCs w:val="24"/>
        </w:rPr>
        <w:t xml:space="preserve"> Makassar </w:t>
      </w:r>
      <w:proofErr w:type="spellStart"/>
      <w:r w:rsidR="00613762">
        <w:rPr>
          <w:rFonts w:ascii="Times New Roman" w:hAnsi="Times New Roman" w:cs="Times New Roman"/>
          <w:sz w:val="24"/>
          <w:szCs w:val="24"/>
        </w:rPr>
        <w:t>dituangkan</w:t>
      </w:r>
      <w:proofErr w:type="spellEnd"/>
      <w:r w:rsidR="00613762">
        <w:rPr>
          <w:rFonts w:ascii="Times New Roman" w:hAnsi="Times New Roman" w:cs="Times New Roman"/>
          <w:sz w:val="24"/>
          <w:szCs w:val="24"/>
        </w:rPr>
        <w:t xml:space="preserve"> </w:t>
      </w:r>
      <w:proofErr w:type="spellStart"/>
      <w:r w:rsidR="00613762">
        <w:rPr>
          <w:rFonts w:ascii="Times New Roman" w:hAnsi="Times New Roman" w:cs="Times New Roman"/>
          <w:sz w:val="24"/>
          <w:szCs w:val="24"/>
        </w:rPr>
        <w:t>dalam</w:t>
      </w:r>
      <w:proofErr w:type="spellEnd"/>
      <w:r w:rsidR="00613762">
        <w:rPr>
          <w:rFonts w:ascii="Times New Roman" w:hAnsi="Times New Roman" w:cs="Times New Roman"/>
          <w:sz w:val="24"/>
          <w:szCs w:val="24"/>
        </w:rPr>
        <w:t xml:space="preserve"> </w:t>
      </w:r>
      <w:proofErr w:type="spellStart"/>
      <w:r w:rsidR="00613762">
        <w:rPr>
          <w:rFonts w:ascii="Times New Roman" w:hAnsi="Times New Roman" w:cs="Times New Roman"/>
          <w:sz w:val="24"/>
          <w:szCs w:val="24"/>
        </w:rPr>
        <w:t>tabe</w:t>
      </w:r>
      <w:proofErr w:type="spellEnd"/>
      <w:r w:rsidR="0006662A">
        <w:rPr>
          <w:rFonts w:ascii="Times New Roman" w:hAnsi="Times New Roman" w:cs="Times New Roman"/>
          <w:sz w:val="24"/>
          <w:szCs w:val="24"/>
          <w:lang w:val="id-ID"/>
        </w:rPr>
        <w:t>l</w:t>
      </w:r>
      <w:r w:rsidR="00613762">
        <w:rPr>
          <w:rFonts w:ascii="Times New Roman" w:hAnsi="Times New Roman" w:cs="Times New Roman"/>
          <w:sz w:val="24"/>
          <w:szCs w:val="24"/>
        </w:rPr>
        <w:t xml:space="preserve"> 4.2 </w:t>
      </w:r>
      <w:proofErr w:type="spellStart"/>
      <w:r w:rsidR="00613762">
        <w:rPr>
          <w:rFonts w:ascii="Times New Roman" w:hAnsi="Times New Roman" w:cs="Times New Roman"/>
          <w:sz w:val="24"/>
          <w:szCs w:val="24"/>
        </w:rPr>
        <w:t>berikut</w:t>
      </w:r>
      <w:proofErr w:type="spellEnd"/>
      <w:r w:rsidR="00613762">
        <w:rPr>
          <w:rFonts w:ascii="Times New Roman" w:hAnsi="Times New Roman" w:cs="Times New Roman"/>
          <w:sz w:val="24"/>
          <w:szCs w:val="24"/>
        </w:rPr>
        <w:t>:</w:t>
      </w:r>
      <w:r>
        <w:rPr>
          <w:rFonts w:ascii="Times New Roman" w:hAnsi="Times New Roman" w:cs="Times New Roman"/>
          <w:sz w:val="24"/>
          <w:szCs w:val="24"/>
          <w:lang w:val="id-ID"/>
        </w:rPr>
        <w:t xml:space="preserve"> </w:t>
      </w:r>
    </w:p>
    <w:p w:rsidR="00D304B9" w:rsidRPr="00FA04CF" w:rsidRDefault="00D304B9" w:rsidP="00D304B9">
      <w:pPr>
        <w:spacing w:after="0"/>
        <w:ind w:left="1418" w:hanging="1135"/>
        <w:jc w:val="both"/>
        <w:rPr>
          <w:rFonts w:ascii="Times New Roman" w:hAnsi="Times New Roman" w:cs="Times New Roman"/>
          <w:b/>
          <w:sz w:val="24"/>
          <w:szCs w:val="24"/>
          <w:lang w:val="en-US"/>
        </w:rPr>
      </w:pPr>
      <w:r w:rsidRPr="00D304B9">
        <w:rPr>
          <w:rFonts w:ascii="Times New Roman" w:hAnsi="Times New Roman" w:cs="Times New Roman"/>
          <w:b/>
          <w:sz w:val="24"/>
          <w:szCs w:val="24"/>
        </w:rPr>
        <w:lastRenderedPageBreak/>
        <w:t>Tabel 4.2.</w:t>
      </w:r>
      <w:r w:rsidRPr="00D304B9">
        <w:rPr>
          <w:rFonts w:ascii="Times New Roman" w:hAnsi="Times New Roman" w:cs="Times New Roman"/>
          <w:b/>
          <w:sz w:val="24"/>
          <w:szCs w:val="24"/>
        </w:rPr>
        <w:tab/>
      </w:r>
      <w:r w:rsidRPr="00F96BFA">
        <w:rPr>
          <w:rFonts w:ascii="Times New Roman" w:hAnsi="Times New Roman" w:cs="Times New Roman"/>
          <w:b/>
          <w:sz w:val="24"/>
          <w:szCs w:val="24"/>
        </w:rPr>
        <w:t xml:space="preserve">Kategorisasi </w:t>
      </w:r>
      <w:proofErr w:type="spellStart"/>
      <w:r w:rsidR="00FA04CF">
        <w:rPr>
          <w:rFonts w:ascii="Times New Roman" w:hAnsi="Times New Roman" w:cs="Times New Roman"/>
          <w:b/>
          <w:sz w:val="24"/>
          <w:szCs w:val="24"/>
          <w:lang w:val="en-US"/>
        </w:rPr>
        <w:t>Kemampuan</w:t>
      </w:r>
      <w:proofErr w:type="spellEnd"/>
      <w:r w:rsidR="00FA04CF">
        <w:rPr>
          <w:rFonts w:ascii="Times New Roman" w:hAnsi="Times New Roman" w:cs="Times New Roman"/>
          <w:b/>
          <w:sz w:val="24"/>
          <w:szCs w:val="24"/>
          <w:lang w:val="en-US"/>
        </w:rPr>
        <w:t xml:space="preserve"> </w:t>
      </w:r>
      <w:proofErr w:type="spellStart"/>
      <w:r w:rsidR="00FA04CF">
        <w:rPr>
          <w:rFonts w:ascii="Times New Roman" w:hAnsi="Times New Roman" w:cs="Times New Roman"/>
          <w:b/>
          <w:sz w:val="24"/>
          <w:szCs w:val="24"/>
          <w:lang w:val="en-US"/>
        </w:rPr>
        <w:t>Membaca</w:t>
      </w:r>
      <w:proofErr w:type="spellEnd"/>
      <w:r w:rsidR="00FA04CF">
        <w:rPr>
          <w:rFonts w:ascii="Times New Roman" w:hAnsi="Times New Roman" w:cs="Times New Roman"/>
          <w:b/>
          <w:sz w:val="24"/>
          <w:szCs w:val="24"/>
          <w:lang w:val="en-US"/>
        </w:rPr>
        <w:t xml:space="preserve"> </w:t>
      </w:r>
      <w:r w:rsidR="00F54B65" w:rsidRPr="00F96BFA">
        <w:rPr>
          <w:rFonts w:ascii="Times New Roman" w:hAnsi="Times New Roman" w:cs="Times New Roman"/>
          <w:b/>
          <w:sz w:val="24"/>
          <w:szCs w:val="24"/>
        </w:rPr>
        <w:t xml:space="preserve">Sebelum Penggunaan </w:t>
      </w:r>
      <w:r w:rsidR="00351C65">
        <w:rPr>
          <w:rFonts w:ascii="Times New Roman" w:hAnsi="Times New Roman" w:cs="Times New Roman"/>
          <w:b/>
          <w:sz w:val="24"/>
          <w:szCs w:val="24"/>
        </w:rPr>
        <w:t>Papan Flanel</w:t>
      </w:r>
      <w:r w:rsidR="00F54B65" w:rsidRPr="00F96BFA">
        <w:rPr>
          <w:rFonts w:ascii="Times New Roman" w:hAnsi="Times New Roman" w:cs="Times New Roman"/>
          <w:b/>
          <w:i/>
          <w:sz w:val="24"/>
          <w:szCs w:val="24"/>
        </w:rPr>
        <w:t xml:space="preserve"> </w:t>
      </w:r>
      <w:r w:rsidR="00F54B65" w:rsidRPr="00F96BFA">
        <w:rPr>
          <w:rFonts w:ascii="Times New Roman" w:hAnsi="Times New Roman" w:cs="Times New Roman"/>
          <w:b/>
          <w:sz w:val="24"/>
          <w:szCs w:val="24"/>
        </w:rPr>
        <w:t xml:space="preserve">Pada Murid Tunagrahita Ringan </w:t>
      </w:r>
      <w:r w:rsidR="00F54B65" w:rsidRPr="00F96BFA">
        <w:rPr>
          <w:rFonts w:ascii="Times New Roman" w:hAnsi="Times New Roman" w:cs="Times New Roman"/>
          <w:b/>
          <w:sz w:val="24"/>
          <w:szCs w:val="24"/>
          <w:lang w:val="nb-NO"/>
        </w:rPr>
        <w:t>Kelas Dasar I</w:t>
      </w:r>
      <w:r w:rsidR="0006662A">
        <w:rPr>
          <w:rFonts w:ascii="Times New Roman" w:hAnsi="Times New Roman" w:cs="Times New Roman"/>
          <w:b/>
          <w:sz w:val="24"/>
          <w:szCs w:val="24"/>
        </w:rPr>
        <w:t>V</w:t>
      </w:r>
      <w:r w:rsidR="00FA04CF">
        <w:rPr>
          <w:rFonts w:ascii="Times New Roman" w:hAnsi="Times New Roman" w:cs="Times New Roman"/>
          <w:b/>
          <w:sz w:val="24"/>
          <w:szCs w:val="24"/>
          <w:lang w:val="en-US"/>
        </w:rPr>
        <w:t xml:space="preserve"> </w:t>
      </w:r>
      <w:proofErr w:type="spellStart"/>
      <w:r w:rsidR="00FA04CF">
        <w:rPr>
          <w:rFonts w:ascii="Times New Roman" w:hAnsi="Times New Roman" w:cs="Times New Roman"/>
          <w:b/>
          <w:sz w:val="24"/>
          <w:szCs w:val="24"/>
          <w:lang w:val="en-US"/>
        </w:rPr>
        <w:t>di</w:t>
      </w:r>
      <w:proofErr w:type="spellEnd"/>
      <w:r w:rsidR="00F54B65" w:rsidRPr="00F96BFA">
        <w:rPr>
          <w:rFonts w:ascii="Times New Roman" w:hAnsi="Times New Roman" w:cs="Times New Roman"/>
          <w:b/>
          <w:sz w:val="24"/>
          <w:szCs w:val="24"/>
        </w:rPr>
        <w:t xml:space="preserve"> </w:t>
      </w:r>
      <w:r w:rsidR="00F54B65" w:rsidRPr="00F96BFA">
        <w:rPr>
          <w:rFonts w:ascii="Times New Roman" w:hAnsi="Times New Roman" w:cs="Times New Roman"/>
          <w:b/>
          <w:sz w:val="24"/>
          <w:szCs w:val="24"/>
          <w:lang w:val="nb-NO"/>
        </w:rPr>
        <w:t>SLB</w:t>
      </w:r>
      <w:r w:rsidR="00F54B65" w:rsidRPr="00F96BFA">
        <w:rPr>
          <w:rFonts w:ascii="Times New Roman" w:hAnsi="Times New Roman" w:cs="Times New Roman"/>
          <w:b/>
          <w:sz w:val="24"/>
          <w:szCs w:val="24"/>
        </w:rPr>
        <w:t xml:space="preserve"> </w:t>
      </w:r>
      <w:proofErr w:type="spellStart"/>
      <w:r w:rsidR="00FA04CF">
        <w:rPr>
          <w:rFonts w:ascii="Times New Roman" w:hAnsi="Times New Roman" w:cs="Times New Roman"/>
          <w:b/>
          <w:sz w:val="24"/>
          <w:szCs w:val="24"/>
          <w:lang w:val="en-US"/>
        </w:rPr>
        <w:t>Negeri</w:t>
      </w:r>
      <w:proofErr w:type="spellEnd"/>
      <w:r w:rsidR="00FA04CF">
        <w:rPr>
          <w:rFonts w:ascii="Times New Roman" w:hAnsi="Times New Roman" w:cs="Times New Roman"/>
          <w:b/>
          <w:sz w:val="24"/>
          <w:szCs w:val="24"/>
          <w:lang w:val="en-US"/>
        </w:rPr>
        <w:t xml:space="preserve"> Makassar</w:t>
      </w:r>
    </w:p>
    <w:p w:rsidR="00D304B9" w:rsidRPr="00D304B9" w:rsidRDefault="00D304B9" w:rsidP="00D304B9">
      <w:pPr>
        <w:pStyle w:val="ListParagraph"/>
        <w:spacing w:after="0"/>
        <w:ind w:left="1418" w:hanging="992"/>
        <w:jc w:val="both"/>
        <w:rPr>
          <w:rFonts w:ascii="Times New Roman" w:hAnsi="Times New Roman" w:cs="Times New Roman"/>
          <w:b/>
          <w:sz w:val="24"/>
          <w:szCs w:val="24"/>
        </w:rPr>
      </w:pPr>
    </w:p>
    <w:tbl>
      <w:tblPr>
        <w:tblStyle w:val="TableGrid"/>
        <w:tblW w:w="0" w:type="auto"/>
        <w:tblInd w:w="534" w:type="dxa"/>
        <w:tblBorders>
          <w:left w:val="single" w:sz="4" w:space="0" w:color="auto"/>
          <w:right w:val="single" w:sz="4" w:space="0" w:color="auto"/>
        </w:tblBorders>
        <w:tblLook w:val="04A0"/>
      </w:tblPr>
      <w:tblGrid>
        <w:gridCol w:w="642"/>
        <w:gridCol w:w="2040"/>
        <w:gridCol w:w="1489"/>
        <w:gridCol w:w="1629"/>
        <w:gridCol w:w="1932"/>
      </w:tblGrid>
      <w:tr w:rsidR="00D304B9" w:rsidRPr="00D304B9" w:rsidTr="00330808">
        <w:tc>
          <w:tcPr>
            <w:tcW w:w="642" w:type="dxa"/>
            <w:vAlign w:val="center"/>
          </w:tcPr>
          <w:p w:rsidR="00D304B9" w:rsidRPr="00D304B9" w:rsidRDefault="00D304B9" w:rsidP="0071118C">
            <w:pPr>
              <w:pStyle w:val="ListParagraph"/>
              <w:spacing w:before="120" w:line="360" w:lineRule="auto"/>
              <w:ind w:left="0"/>
              <w:jc w:val="center"/>
              <w:rPr>
                <w:rFonts w:ascii="Times New Roman" w:hAnsi="Times New Roman" w:cs="Times New Roman"/>
                <w:b/>
                <w:sz w:val="24"/>
                <w:szCs w:val="24"/>
              </w:rPr>
            </w:pPr>
            <w:r w:rsidRPr="00D304B9">
              <w:rPr>
                <w:rFonts w:ascii="Times New Roman" w:hAnsi="Times New Roman" w:cs="Times New Roman"/>
                <w:b/>
                <w:sz w:val="24"/>
                <w:szCs w:val="24"/>
              </w:rPr>
              <w:t>No</w:t>
            </w:r>
          </w:p>
        </w:tc>
        <w:tc>
          <w:tcPr>
            <w:tcW w:w="2040" w:type="dxa"/>
            <w:vAlign w:val="center"/>
          </w:tcPr>
          <w:p w:rsidR="00D304B9" w:rsidRPr="00D304B9" w:rsidRDefault="00D304B9" w:rsidP="0071118C">
            <w:pPr>
              <w:pStyle w:val="ListParagraph"/>
              <w:spacing w:before="120" w:line="360" w:lineRule="auto"/>
              <w:ind w:left="0"/>
              <w:jc w:val="center"/>
              <w:rPr>
                <w:rFonts w:ascii="Times New Roman" w:hAnsi="Times New Roman" w:cs="Times New Roman"/>
                <w:b/>
                <w:sz w:val="24"/>
                <w:szCs w:val="24"/>
              </w:rPr>
            </w:pPr>
            <w:r w:rsidRPr="00D304B9">
              <w:rPr>
                <w:rFonts w:ascii="Times New Roman" w:hAnsi="Times New Roman" w:cs="Times New Roman"/>
                <w:b/>
                <w:sz w:val="24"/>
                <w:szCs w:val="24"/>
              </w:rPr>
              <w:t>KODE MURID</w:t>
            </w:r>
          </w:p>
        </w:tc>
        <w:tc>
          <w:tcPr>
            <w:tcW w:w="1489" w:type="dxa"/>
            <w:vAlign w:val="center"/>
          </w:tcPr>
          <w:p w:rsidR="00D304B9" w:rsidRPr="00D304B9" w:rsidRDefault="00D304B9" w:rsidP="0071118C">
            <w:pPr>
              <w:pStyle w:val="ListParagraph"/>
              <w:spacing w:before="120"/>
              <w:ind w:left="0"/>
              <w:jc w:val="center"/>
              <w:rPr>
                <w:rFonts w:ascii="Times New Roman" w:hAnsi="Times New Roman" w:cs="Times New Roman"/>
                <w:b/>
                <w:sz w:val="24"/>
                <w:szCs w:val="24"/>
              </w:rPr>
            </w:pPr>
            <w:r w:rsidRPr="00D304B9">
              <w:rPr>
                <w:rFonts w:ascii="Times New Roman" w:hAnsi="Times New Roman" w:cs="Times New Roman"/>
                <w:b/>
                <w:sz w:val="24"/>
                <w:szCs w:val="24"/>
              </w:rPr>
              <w:t>SKOR</w:t>
            </w:r>
          </w:p>
        </w:tc>
        <w:tc>
          <w:tcPr>
            <w:tcW w:w="1629" w:type="dxa"/>
            <w:vAlign w:val="center"/>
          </w:tcPr>
          <w:p w:rsidR="00D304B9" w:rsidRPr="00D304B9" w:rsidRDefault="00D304B9" w:rsidP="0071118C">
            <w:pPr>
              <w:pStyle w:val="ListParagraph"/>
              <w:spacing w:before="120"/>
              <w:ind w:left="0"/>
              <w:jc w:val="center"/>
              <w:rPr>
                <w:rFonts w:ascii="Times New Roman" w:hAnsi="Times New Roman" w:cs="Times New Roman"/>
                <w:b/>
                <w:sz w:val="24"/>
                <w:szCs w:val="24"/>
              </w:rPr>
            </w:pPr>
            <w:r w:rsidRPr="00D304B9">
              <w:rPr>
                <w:rFonts w:ascii="Times New Roman" w:hAnsi="Times New Roman" w:cs="Times New Roman"/>
                <w:b/>
                <w:sz w:val="24"/>
                <w:szCs w:val="24"/>
              </w:rPr>
              <w:t>NILAI</w:t>
            </w:r>
          </w:p>
        </w:tc>
        <w:tc>
          <w:tcPr>
            <w:tcW w:w="1932" w:type="dxa"/>
            <w:vAlign w:val="center"/>
          </w:tcPr>
          <w:p w:rsidR="00D304B9" w:rsidRPr="00F54B65" w:rsidRDefault="0071118C" w:rsidP="0071118C">
            <w:pPr>
              <w:pStyle w:val="ListParagraph"/>
              <w:spacing w:before="120" w:line="360" w:lineRule="auto"/>
              <w:ind w:left="0"/>
              <w:jc w:val="center"/>
              <w:rPr>
                <w:rFonts w:ascii="Times New Roman" w:hAnsi="Times New Roman" w:cs="Times New Roman"/>
                <w:b/>
                <w:sz w:val="24"/>
                <w:szCs w:val="24"/>
                <w:lang w:val="id-ID"/>
              </w:rPr>
            </w:pPr>
            <w:r w:rsidRPr="00D304B9">
              <w:rPr>
                <w:rFonts w:ascii="Times New Roman" w:hAnsi="Times New Roman" w:cs="Times New Roman"/>
                <w:b/>
                <w:sz w:val="24"/>
                <w:szCs w:val="24"/>
              </w:rPr>
              <w:t>K</w:t>
            </w:r>
            <w:r>
              <w:rPr>
                <w:rFonts w:ascii="Times New Roman" w:hAnsi="Times New Roman" w:cs="Times New Roman"/>
                <w:b/>
                <w:sz w:val="24"/>
                <w:szCs w:val="24"/>
              </w:rPr>
              <w:t>ATEGORI</w:t>
            </w:r>
          </w:p>
        </w:tc>
      </w:tr>
      <w:tr w:rsidR="00076A84" w:rsidRPr="00D304B9" w:rsidTr="00330808">
        <w:tc>
          <w:tcPr>
            <w:tcW w:w="642" w:type="dxa"/>
            <w:vAlign w:val="center"/>
          </w:tcPr>
          <w:p w:rsidR="00076A84" w:rsidRPr="00D304B9" w:rsidRDefault="00076A84" w:rsidP="00D304B9">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1</w:t>
            </w:r>
          </w:p>
        </w:tc>
        <w:tc>
          <w:tcPr>
            <w:tcW w:w="2040" w:type="dxa"/>
            <w:vAlign w:val="center"/>
          </w:tcPr>
          <w:p w:rsidR="00076A84" w:rsidRPr="00FB555A" w:rsidRDefault="00076A84" w:rsidP="00EE7268">
            <w:pPr>
              <w:spacing w:line="480" w:lineRule="auto"/>
              <w:jc w:val="center"/>
              <w:rPr>
                <w:rFonts w:ascii="Times New Roman" w:hAnsi="Times New Roman" w:cs="Times New Roman"/>
                <w:sz w:val="24"/>
                <w:szCs w:val="24"/>
              </w:rPr>
            </w:pPr>
            <w:r w:rsidRPr="00FB555A">
              <w:rPr>
                <w:rFonts w:ascii="Times New Roman" w:hAnsi="Times New Roman" w:cs="Times New Roman"/>
                <w:sz w:val="24"/>
                <w:szCs w:val="24"/>
              </w:rPr>
              <w:t>SN</w:t>
            </w:r>
          </w:p>
        </w:tc>
        <w:tc>
          <w:tcPr>
            <w:tcW w:w="1489" w:type="dxa"/>
          </w:tcPr>
          <w:p w:rsidR="00076A84" w:rsidRPr="0006662A" w:rsidRDefault="00076A84" w:rsidP="00D304B9">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1629" w:type="dxa"/>
            <w:vAlign w:val="center"/>
          </w:tcPr>
          <w:p w:rsidR="00076A84" w:rsidRPr="0006662A" w:rsidRDefault="00076A84" w:rsidP="00076A84">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1932" w:type="dxa"/>
            <w:vAlign w:val="center"/>
          </w:tcPr>
          <w:p w:rsidR="00076A84" w:rsidRPr="00EE7268" w:rsidRDefault="00076A84" w:rsidP="00EE7268">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076A84" w:rsidRPr="00D304B9" w:rsidTr="00330808">
        <w:tc>
          <w:tcPr>
            <w:tcW w:w="642" w:type="dxa"/>
            <w:vAlign w:val="center"/>
          </w:tcPr>
          <w:p w:rsidR="00076A84" w:rsidRPr="00D304B9" w:rsidRDefault="00076A84" w:rsidP="00D304B9">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2</w:t>
            </w:r>
          </w:p>
        </w:tc>
        <w:tc>
          <w:tcPr>
            <w:tcW w:w="2040" w:type="dxa"/>
            <w:vAlign w:val="center"/>
          </w:tcPr>
          <w:p w:rsidR="00076A84" w:rsidRPr="00FB555A" w:rsidRDefault="00076A84" w:rsidP="00EE7268">
            <w:pPr>
              <w:spacing w:line="480" w:lineRule="auto"/>
              <w:jc w:val="center"/>
              <w:rPr>
                <w:rFonts w:ascii="Times New Roman" w:hAnsi="Times New Roman" w:cs="Times New Roman"/>
                <w:sz w:val="24"/>
                <w:szCs w:val="24"/>
              </w:rPr>
            </w:pPr>
            <w:r w:rsidRPr="00FB555A">
              <w:rPr>
                <w:rFonts w:ascii="Times New Roman" w:hAnsi="Times New Roman" w:cs="Times New Roman"/>
                <w:sz w:val="24"/>
                <w:szCs w:val="24"/>
              </w:rPr>
              <w:t>YS</w:t>
            </w:r>
          </w:p>
        </w:tc>
        <w:tc>
          <w:tcPr>
            <w:tcW w:w="1489" w:type="dxa"/>
          </w:tcPr>
          <w:p w:rsidR="00076A84" w:rsidRPr="0006662A" w:rsidRDefault="00076A84" w:rsidP="00D304B9">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629" w:type="dxa"/>
            <w:vAlign w:val="center"/>
          </w:tcPr>
          <w:p w:rsidR="00076A84" w:rsidRPr="0006662A" w:rsidRDefault="00076A84" w:rsidP="00076A84">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932" w:type="dxa"/>
            <w:vAlign w:val="center"/>
          </w:tcPr>
          <w:p w:rsidR="00076A84" w:rsidRDefault="00076A84" w:rsidP="00EE7268">
            <w:pPr>
              <w:jc w:val="center"/>
            </w:pPr>
            <w:r w:rsidRPr="0042700C">
              <w:rPr>
                <w:rFonts w:ascii="Times New Roman" w:hAnsi="Times New Roman" w:cs="Times New Roman"/>
                <w:sz w:val="24"/>
                <w:szCs w:val="24"/>
                <w:lang w:val="id-ID"/>
              </w:rPr>
              <w:t>Tidak Tuntas</w:t>
            </w:r>
          </w:p>
        </w:tc>
      </w:tr>
      <w:tr w:rsidR="00076A84" w:rsidRPr="00D304B9" w:rsidTr="00330808">
        <w:tc>
          <w:tcPr>
            <w:tcW w:w="642" w:type="dxa"/>
            <w:vAlign w:val="center"/>
          </w:tcPr>
          <w:p w:rsidR="00076A84" w:rsidRPr="00D304B9" w:rsidRDefault="00076A84" w:rsidP="00D304B9">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3</w:t>
            </w:r>
          </w:p>
        </w:tc>
        <w:tc>
          <w:tcPr>
            <w:tcW w:w="2040" w:type="dxa"/>
            <w:vAlign w:val="center"/>
          </w:tcPr>
          <w:p w:rsidR="00076A84" w:rsidRPr="00FB555A" w:rsidRDefault="00076A84" w:rsidP="00EE7268">
            <w:pPr>
              <w:spacing w:line="480" w:lineRule="auto"/>
              <w:jc w:val="center"/>
              <w:rPr>
                <w:rFonts w:ascii="Times New Roman" w:hAnsi="Times New Roman" w:cs="Times New Roman"/>
                <w:sz w:val="24"/>
                <w:szCs w:val="24"/>
              </w:rPr>
            </w:pPr>
            <w:r w:rsidRPr="00FB555A">
              <w:rPr>
                <w:rFonts w:ascii="Times New Roman" w:hAnsi="Times New Roman" w:cs="Times New Roman"/>
                <w:sz w:val="24"/>
                <w:szCs w:val="24"/>
              </w:rPr>
              <w:t>FS</w:t>
            </w:r>
          </w:p>
        </w:tc>
        <w:tc>
          <w:tcPr>
            <w:tcW w:w="1489" w:type="dxa"/>
          </w:tcPr>
          <w:p w:rsidR="00076A84" w:rsidRPr="0006662A" w:rsidRDefault="00076A84" w:rsidP="00D304B9">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DF6AB1">
              <w:rPr>
                <w:rFonts w:ascii="Times New Roman" w:hAnsi="Times New Roman" w:cs="Times New Roman"/>
                <w:sz w:val="24"/>
                <w:szCs w:val="24"/>
                <w:lang w:val="id-ID"/>
              </w:rPr>
              <w:t>6</w:t>
            </w:r>
          </w:p>
        </w:tc>
        <w:tc>
          <w:tcPr>
            <w:tcW w:w="1629" w:type="dxa"/>
            <w:vAlign w:val="center"/>
          </w:tcPr>
          <w:p w:rsidR="00076A84" w:rsidRPr="0006662A" w:rsidRDefault="00076A84" w:rsidP="00232B9D">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232B9D">
              <w:rPr>
                <w:rFonts w:ascii="Times New Roman" w:hAnsi="Times New Roman" w:cs="Times New Roman"/>
                <w:sz w:val="24"/>
                <w:szCs w:val="24"/>
                <w:lang w:val="id-ID"/>
              </w:rPr>
              <w:t>6</w:t>
            </w:r>
          </w:p>
        </w:tc>
        <w:tc>
          <w:tcPr>
            <w:tcW w:w="1932" w:type="dxa"/>
            <w:vAlign w:val="center"/>
          </w:tcPr>
          <w:p w:rsidR="00076A84" w:rsidRDefault="00076A84" w:rsidP="00EE7268">
            <w:pPr>
              <w:jc w:val="center"/>
            </w:pPr>
            <w:r w:rsidRPr="0042700C">
              <w:rPr>
                <w:rFonts w:ascii="Times New Roman" w:hAnsi="Times New Roman" w:cs="Times New Roman"/>
                <w:sz w:val="24"/>
                <w:szCs w:val="24"/>
                <w:lang w:val="id-ID"/>
              </w:rPr>
              <w:t>Tidak Tuntas</w:t>
            </w:r>
          </w:p>
        </w:tc>
      </w:tr>
      <w:tr w:rsidR="00076A84" w:rsidRPr="00D304B9" w:rsidTr="00330808">
        <w:tc>
          <w:tcPr>
            <w:tcW w:w="642" w:type="dxa"/>
            <w:vAlign w:val="center"/>
          </w:tcPr>
          <w:p w:rsidR="00076A84" w:rsidRPr="00D304B9" w:rsidRDefault="00076A84" w:rsidP="00D304B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40" w:type="dxa"/>
            <w:vAlign w:val="center"/>
          </w:tcPr>
          <w:p w:rsidR="00076A84" w:rsidRDefault="00076A84" w:rsidP="00EE7268">
            <w:pPr>
              <w:jc w:val="center"/>
            </w:pPr>
            <w:r w:rsidRPr="00FB555A">
              <w:rPr>
                <w:rFonts w:ascii="Times New Roman" w:hAnsi="Times New Roman" w:cs="Times New Roman"/>
                <w:sz w:val="24"/>
                <w:szCs w:val="24"/>
              </w:rPr>
              <w:t>EL</w:t>
            </w:r>
          </w:p>
        </w:tc>
        <w:tc>
          <w:tcPr>
            <w:tcW w:w="1489" w:type="dxa"/>
          </w:tcPr>
          <w:p w:rsidR="00076A84" w:rsidRPr="00D304B9" w:rsidRDefault="00076A84" w:rsidP="00D304B9">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c>
          <w:tcPr>
            <w:tcW w:w="1629" w:type="dxa"/>
            <w:vAlign w:val="center"/>
          </w:tcPr>
          <w:p w:rsidR="00076A84" w:rsidRPr="00D304B9" w:rsidRDefault="00076A84" w:rsidP="00076A84">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c>
          <w:tcPr>
            <w:tcW w:w="1932" w:type="dxa"/>
            <w:vAlign w:val="center"/>
          </w:tcPr>
          <w:p w:rsidR="00076A84" w:rsidRDefault="00076A84" w:rsidP="00EE7268">
            <w:pPr>
              <w:jc w:val="center"/>
            </w:pPr>
            <w:r w:rsidRPr="0042700C">
              <w:rPr>
                <w:rFonts w:ascii="Times New Roman" w:hAnsi="Times New Roman" w:cs="Times New Roman"/>
                <w:sz w:val="24"/>
                <w:szCs w:val="24"/>
                <w:lang w:val="id-ID"/>
              </w:rPr>
              <w:t>Tidak Tuntas</w:t>
            </w:r>
          </w:p>
        </w:tc>
      </w:tr>
    </w:tbl>
    <w:p w:rsidR="00D304B9" w:rsidRPr="00D304B9" w:rsidRDefault="00D304B9" w:rsidP="00D304B9">
      <w:pPr>
        <w:spacing w:after="0"/>
        <w:jc w:val="both"/>
        <w:rPr>
          <w:rFonts w:ascii="Times New Roman" w:hAnsi="Times New Roman" w:cs="Times New Roman"/>
          <w:sz w:val="24"/>
          <w:szCs w:val="24"/>
        </w:rPr>
      </w:pPr>
    </w:p>
    <w:p w:rsidR="00F86F41" w:rsidRDefault="00DD4C29" w:rsidP="00F86F41">
      <w:pPr>
        <w:spacing w:after="0" w:line="480" w:lineRule="auto"/>
        <w:ind w:left="142" w:firstLine="55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sidR="00F90D92">
        <w:rPr>
          <w:rFonts w:ascii="Times New Roman" w:hAnsi="Times New Roman" w:cs="Times New Roman"/>
          <w:sz w:val="24"/>
          <w:szCs w:val="24"/>
        </w:rPr>
        <w:t xml:space="preserve"> hasil analisis seperti yang disajikan pada tabel di atas, </w:t>
      </w:r>
      <w:proofErr w:type="spellStart"/>
      <w:r w:rsidR="00D84278">
        <w:rPr>
          <w:rFonts w:ascii="Times New Roman" w:hAnsi="Times New Roman" w:cs="Times New Roman"/>
          <w:sz w:val="24"/>
          <w:szCs w:val="24"/>
          <w:lang w:val="en-US"/>
        </w:rPr>
        <w:t>diperoleh</w:t>
      </w:r>
      <w:proofErr w:type="spellEnd"/>
      <w:r w:rsidR="00D84278">
        <w:rPr>
          <w:rFonts w:ascii="Times New Roman" w:hAnsi="Times New Roman" w:cs="Times New Roman"/>
          <w:sz w:val="24"/>
          <w:szCs w:val="24"/>
          <w:lang w:val="en-US"/>
        </w:rPr>
        <w:t xml:space="preserve"> </w:t>
      </w:r>
      <w:proofErr w:type="spellStart"/>
      <w:r w:rsidR="00376E60">
        <w:rPr>
          <w:rFonts w:ascii="Times New Roman" w:hAnsi="Times New Roman" w:cs="Times New Roman"/>
          <w:sz w:val="24"/>
          <w:szCs w:val="24"/>
          <w:lang w:val="en-US"/>
        </w:rPr>
        <w:t>nilai</w:t>
      </w:r>
      <w:proofErr w:type="spellEnd"/>
      <w:r w:rsidR="00D304B9" w:rsidRPr="00D304B9">
        <w:rPr>
          <w:rFonts w:ascii="Times New Roman" w:hAnsi="Times New Roman" w:cs="Times New Roman"/>
          <w:sz w:val="24"/>
          <w:szCs w:val="24"/>
        </w:rPr>
        <w:t xml:space="preserve"> kemampuan </w:t>
      </w:r>
      <w:proofErr w:type="spellStart"/>
      <w:r w:rsidR="00D849A2">
        <w:rPr>
          <w:rFonts w:ascii="Times New Roman" w:hAnsi="Times New Roman" w:cs="Times New Roman"/>
          <w:sz w:val="24"/>
          <w:szCs w:val="24"/>
          <w:lang w:val="en-US"/>
        </w:rPr>
        <w:t>membaca</w:t>
      </w:r>
      <w:proofErr w:type="spellEnd"/>
      <w:r w:rsidR="00D849A2">
        <w:rPr>
          <w:rFonts w:ascii="Times New Roman" w:hAnsi="Times New Roman" w:cs="Times New Roman"/>
          <w:sz w:val="24"/>
          <w:szCs w:val="24"/>
          <w:lang w:val="en-US"/>
        </w:rPr>
        <w:t xml:space="preserve"> </w:t>
      </w:r>
      <w:r w:rsidR="00D304B9" w:rsidRPr="00D304B9">
        <w:rPr>
          <w:rFonts w:ascii="Times New Roman" w:hAnsi="Times New Roman" w:cs="Times New Roman"/>
          <w:sz w:val="24"/>
          <w:szCs w:val="24"/>
        </w:rPr>
        <w:t>pada</w:t>
      </w:r>
      <w:r w:rsidR="00D849A2">
        <w:rPr>
          <w:rFonts w:ascii="Times New Roman" w:hAnsi="Times New Roman" w:cs="Times New Roman"/>
          <w:sz w:val="24"/>
          <w:szCs w:val="24"/>
          <w:lang w:val="en-US"/>
        </w:rPr>
        <w:t xml:space="preserve"> </w:t>
      </w:r>
      <w:proofErr w:type="spellStart"/>
      <w:r w:rsidR="00FC1F11">
        <w:rPr>
          <w:rFonts w:ascii="Times New Roman" w:hAnsi="Times New Roman" w:cs="Times New Roman"/>
          <w:sz w:val="24"/>
          <w:szCs w:val="24"/>
          <w:lang w:val="en-US"/>
        </w:rPr>
        <w:t>keempat</w:t>
      </w:r>
      <w:proofErr w:type="spellEnd"/>
      <w:r w:rsidR="00FC1F11">
        <w:rPr>
          <w:rFonts w:ascii="Times New Roman" w:hAnsi="Times New Roman" w:cs="Times New Roman"/>
          <w:sz w:val="24"/>
          <w:szCs w:val="24"/>
          <w:lang w:val="en-US"/>
        </w:rPr>
        <w:t xml:space="preserve"> </w:t>
      </w:r>
      <w:proofErr w:type="spellStart"/>
      <w:r w:rsidR="00D849A2">
        <w:rPr>
          <w:rFonts w:ascii="Times New Roman" w:hAnsi="Times New Roman" w:cs="Times New Roman"/>
          <w:sz w:val="24"/>
          <w:szCs w:val="24"/>
          <w:lang w:val="en-US"/>
        </w:rPr>
        <w:t>murid</w:t>
      </w:r>
      <w:proofErr w:type="spellEnd"/>
      <w:r w:rsidR="00D304B9" w:rsidRPr="00D304B9">
        <w:rPr>
          <w:rFonts w:ascii="Times New Roman" w:hAnsi="Times New Roman" w:cs="Times New Roman"/>
          <w:sz w:val="24"/>
          <w:szCs w:val="24"/>
        </w:rPr>
        <w:t xml:space="preserve"> </w:t>
      </w:r>
      <w:r w:rsidR="00F54B65">
        <w:rPr>
          <w:rFonts w:ascii="Times New Roman" w:hAnsi="Times New Roman" w:cs="Times New Roman"/>
          <w:sz w:val="24"/>
          <w:szCs w:val="24"/>
        </w:rPr>
        <w:t>tunagrahita ringan</w:t>
      </w:r>
      <w:r w:rsidR="00D304B9" w:rsidRPr="00D304B9">
        <w:rPr>
          <w:rFonts w:ascii="Times New Roman" w:hAnsi="Times New Roman" w:cs="Times New Roman"/>
          <w:sz w:val="24"/>
          <w:szCs w:val="24"/>
        </w:rPr>
        <w:t xml:space="preserve"> </w:t>
      </w:r>
      <w:r w:rsidR="00D304B9" w:rsidRPr="00D304B9">
        <w:rPr>
          <w:rFonts w:ascii="Times New Roman" w:hAnsi="Times New Roman" w:cs="Times New Roman"/>
          <w:sz w:val="24"/>
          <w:szCs w:val="24"/>
          <w:lang w:val="sv-SE"/>
        </w:rPr>
        <w:t>kelas Dasar I</w:t>
      </w:r>
      <w:r w:rsidR="00575261">
        <w:rPr>
          <w:rFonts w:ascii="Times New Roman" w:hAnsi="Times New Roman" w:cs="Times New Roman"/>
          <w:sz w:val="24"/>
          <w:szCs w:val="24"/>
        </w:rPr>
        <w:t>V</w:t>
      </w:r>
      <w:r w:rsidR="00D304B9" w:rsidRPr="00D304B9">
        <w:rPr>
          <w:rFonts w:ascii="Times New Roman" w:hAnsi="Times New Roman" w:cs="Times New Roman"/>
          <w:sz w:val="24"/>
          <w:szCs w:val="24"/>
          <w:lang w:val="sv-SE"/>
        </w:rPr>
        <w:t xml:space="preserve"> </w:t>
      </w:r>
      <w:r w:rsidR="00D304B9" w:rsidRPr="00D304B9">
        <w:rPr>
          <w:rFonts w:ascii="Times New Roman" w:hAnsi="Times New Roman" w:cs="Times New Roman"/>
          <w:sz w:val="24"/>
          <w:szCs w:val="24"/>
        </w:rPr>
        <w:t xml:space="preserve">di </w:t>
      </w:r>
      <w:r w:rsidR="00D304B9" w:rsidRPr="00D304B9">
        <w:rPr>
          <w:rFonts w:ascii="Times New Roman" w:hAnsi="Times New Roman" w:cs="Times New Roman"/>
          <w:sz w:val="24"/>
          <w:szCs w:val="24"/>
          <w:lang w:val="sv-SE"/>
        </w:rPr>
        <w:t>SLB</w:t>
      </w:r>
      <w:r w:rsidR="00F54B65">
        <w:rPr>
          <w:rFonts w:ascii="Times New Roman" w:hAnsi="Times New Roman" w:cs="Times New Roman"/>
          <w:sz w:val="24"/>
          <w:szCs w:val="24"/>
        </w:rPr>
        <w:t xml:space="preserve"> </w:t>
      </w:r>
      <w:proofErr w:type="spellStart"/>
      <w:r w:rsidR="00D849A2">
        <w:rPr>
          <w:rFonts w:ascii="Times New Roman" w:hAnsi="Times New Roman" w:cs="Times New Roman"/>
          <w:sz w:val="24"/>
          <w:szCs w:val="24"/>
          <w:lang w:val="en-US"/>
        </w:rPr>
        <w:t>Negeri</w:t>
      </w:r>
      <w:proofErr w:type="spellEnd"/>
      <w:r w:rsidR="00D849A2">
        <w:rPr>
          <w:rFonts w:ascii="Times New Roman" w:hAnsi="Times New Roman" w:cs="Times New Roman"/>
          <w:sz w:val="24"/>
          <w:szCs w:val="24"/>
          <w:lang w:val="en-US"/>
        </w:rPr>
        <w:t xml:space="preserve"> Makassar</w:t>
      </w:r>
      <w:r w:rsidR="00D304B9" w:rsidRPr="00D304B9">
        <w:rPr>
          <w:rFonts w:ascii="Times New Roman" w:hAnsi="Times New Roman" w:cs="Times New Roman"/>
          <w:sz w:val="24"/>
          <w:szCs w:val="24"/>
        </w:rPr>
        <w:t xml:space="preserve"> sebelum penggunaan </w:t>
      </w:r>
      <w:r w:rsidR="00575261">
        <w:rPr>
          <w:rFonts w:ascii="Times New Roman" w:hAnsi="Times New Roman" w:cs="Times New Roman"/>
          <w:sz w:val="24"/>
          <w:szCs w:val="24"/>
        </w:rPr>
        <w:t>papan flanel</w:t>
      </w:r>
      <w:r w:rsidR="00FC1F11">
        <w:rPr>
          <w:rFonts w:ascii="Times New Roman" w:hAnsi="Times New Roman" w:cs="Times New Roman"/>
          <w:sz w:val="24"/>
          <w:szCs w:val="24"/>
          <w:lang w:val="en-US"/>
        </w:rPr>
        <w:t xml:space="preserve">, </w:t>
      </w:r>
      <w:proofErr w:type="spellStart"/>
      <w:r w:rsidR="00FC1F11">
        <w:rPr>
          <w:rFonts w:ascii="Times New Roman" w:hAnsi="Times New Roman" w:cs="Times New Roman"/>
          <w:sz w:val="24"/>
          <w:szCs w:val="24"/>
          <w:lang w:val="en-US"/>
        </w:rPr>
        <w:t>yakni</w:t>
      </w:r>
      <w:proofErr w:type="spellEnd"/>
      <w:r w:rsidR="00F64009">
        <w:rPr>
          <w:rFonts w:ascii="Times New Roman" w:hAnsi="Times New Roman" w:cs="Times New Roman"/>
          <w:sz w:val="24"/>
          <w:szCs w:val="24"/>
          <w:lang w:val="en-US"/>
        </w:rPr>
        <w:t xml:space="preserve"> </w:t>
      </w:r>
      <w:r w:rsidR="00CE0250" w:rsidRPr="008835F2">
        <w:rPr>
          <w:rFonts w:ascii="Times New Roman" w:hAnsi="Times New Roman" w:cs="Times New Roman"/>
          <w:b/>
          <w:sz w:val="24"/>
          <w:szCs w:val="24"/>
          <w:lang w:val="en-US"/>
        </w:rPr>
        <w:t>M</w:t>
      </w:r>
      <w:r w:rsidR="00CE0250" w:rsidRPr="008835F2">
        <w:rPr>
          <w:rFonts w:ascii="Times New Roman" w:hAnsi="Times New Roman" w:cs="Times New Roman"/>
          <w:b/>
          <w:sz w:val="24"/>
          <w:szCs w:val="24"/>
        </w:rPr>
        <w:t>urid pertama dengan inisial</w:t>
      </w:r>
      <w:r w:rsidR="00CE0250" w:rsidRPr="008835F2">
        <w:rPr>
          <w:rFonts w:ascii="Times New Roman" w:hAnsi="Times New Roman" w:cs="Times New Roman"/>
          <w:b/>
          <w:sz w:val="24"/>
          <w:szCs w:val="24"/>
          <w:lang w:val="en-US"/>
        </w:rPr>
        <w:t xml:space="preserve"> </w:t>
      </w:r>
      <w:r w:rsidR="00EE7268">
        <w:rPr>
          <w:rFonts w:ascii="Times New Roman" w:hAnsi="Times New Roman" w:cs="Times New Roman"/>
          <w:b/>
          <w:sz w:val="24"/>
          <w:szCs w:val="24"/>
        </w:rPr>
        <w:t>SN</w:t>
      </w:r>
      <w:r w:rsidR="00FC1F11" w:rsidRPr="008835F2">
        <w:rPr>
          <w:rFonts w:ascii="Times New Roman" w:hAnsi="Times New Roman" w:cs="Times New Roman"/>
          <w:b/>
          <w:sz w:val="24"/>
          <w:szCs w:val="24"/>
          <w:lang w:val="en-US"/>
        </w:rPr>
        <w:t xml:space="preserve"> </w:t>
      </w:r>
      <w:proofErr w:type="spellStart"/>
      <w:r w:rsidR="00575261">
        <w:rPr>
          <w:rFonts w:ascii="Times New Roman" w:hAnsi="Times New Roman" w:cs="Times New Roman"/>
          <w:sz w:val="24"/>
          <w:szCs w:val="24"/>
          <w:lang w:val="en-US"/>
        </w:rPr>
        <w:t>memperolah</w:t>
      </w:r>
      <w:proofErr w:type="spellEnd"/>
      <w:r w:rsidR="00575261">
        <w:rPr>
          <w:rFonts w:ascii="Times New Roman" w:hAnsi="Times New Roman" w:cs="Times New Roman"/>
          <w:sz w:val="24"/>
          <w:szCs w:val="24"/>
          <w:lang w:val="en-US"/>
        </w:rPr>
        <w:t xml:space="preserve"> </w:t>
      </w:r>
      <w:proofErr w:type="spellStart"/>
      <w:r w:rsidR="00575261">
        <w:rPr>
          <w:rFonts w:ascii="Times New Roman" w:hAnsi="Times New Roman" w:cs="Times New Roman"/>
          <w:sz w:val="24"/>
          <w:szCs w:val="24"/>
          <w:lang w:val="en-US"/>
        </w:rPr>
        <w:t>nilai</w:t>
      </w:r>
      <w:proofErr w:type="spellEnd"/>
      <w:r w:rsidR="00575261">
        <w:rPr>
          <w:rFonts w:ascii="Times New Roman" w:hAnsi="Times New Roman" w:cs="Times New Roman"/>
          <w:sz w:val="24"/>
          <w:szCs w:val="24"/>
          <w:lang w:val="en-US"/>
        </w:rPr>
        <w:t xml:space="preserve"> 4</w:t>
      </w:r>
      <w:r w:rsidR="00575261">
        <w:rPr>
          <w:rFonts w:ascii="Times New Roman" w:hAnsi="Times New Roman" w:cs="Times New Roman"/>
          <w:sz w:val="24"/>
          <w:szCs w:val="24"/>
        </w:rPr>
        <w:t>1</w:t>
      </w:r>
      <w:r w:rsidR="007F3AD8">
        <w:rPr>
          <w:rFonts w:ascii="Times New Roman" w:hAnsi="Times New Roman" w:cs="Times New Roman"/>
          <w:sz w:val="24"/>
          <w:szCs w:val="24"/>
        </w:rPr>
        <w:t xml:space="preserve"> </w:t>
      </w:r>
      <w:r w:rsidR="00EE7268">
        <w:rPr>
          <w:rFonts w:ascii="Times New Roman" w:hAnsi="Times New Roman" w:cs="Times New Roman"/>
          <w:sz w:val="24"/>
          <w:szCs w:val="24"/>
        </w:rPr>
        <w:t xml:space="preserve">dan </w:t>
      </w:r>
      <w:r w:rsidR="007F3AD8">
        <w:rPr>
          <w:rFonts w:ascii="Times New Roman" w:hAnsi="Times New Roman" w:cs="Times New Roman"/>
          <w:sz w:val="24"/>
          <w:szCs w:val="24"/>
        </w:rPr>
        <w:t xml:space="preserve">berada pada kategori </w:t>
      </w:r>
      <w:r w:rsidR="00EE7268">
        <w:rPr>
          <w:rFonts w:ascii="Times New Roman" w:hAnsi="Times New Roman" w:cs="Times New Roman"/>
          <w:sz w:val="24"/>
          <w:szCs w:val="24"/>
        </w:rPr>
        <w:t>tidak tuntas</w:t>
      </w:r>
      <w:r w:rsidR="00CB0858">
        <w:rPr>
          <w:rFonts w:ascii="Times New Roman" w:hAnsi="Times New Roman" w:cs="Times New Roman"/>
          <w:sz w:val="24"/>
          <w:szCs w:val="24"/>
          <w:lang w:val="en-US"/>
        </w:rPr>
        <w:t xml:space="preserve">, </w:t>
      </w:r>
      <w:r w:rsidR="008835F2">
        <w:rPr>
          <w:rFonts w:ascii="Times New Roman" w:hAnsi="Times New Roman" w:cs="Times New Roman"/>
          <w:sz w:val="24"/>
          <w:szCs w:val="24"/>
        </w:rPr>
        <w:t xml:space="preserve">dimana </w:t>
      </w:r>
      <w:proofErr w:type="spellStart"/>
      <w:r w:rsidR="00CB0858">
        <w:rPr>
          <w:rFonts w:ascii="Times New Roman" w:hAnsi="Times New Roman" w:cs="Times New Roman"/>
          <w:sz w:val="24"/>
          <w:szCs w:val="24"/>
          <w:lang w:val="en-US"/>
        </w:rPr>
        <w:t>murid</w:t>
      </w:r>
      <w:proofErr w:type="spellEnd"/>
      <w:r w:rsidR="00CB0858">
        <w:rPr>
          <w:rFonts w:ascii="Times New Roman" w:hAnsi="Times New Roman" w:cs="Times New Roman"/>
          <w:sz w:val="24"/>
          <w:szCs w:val="24"/>
          <w:lang w:val="en-US"/>
        </w:rPr>
        <w:t xml:space="preserve"> </w:t>
      </w:r>
      <w:proofErr w:type="spellStart"/>
      <w:r w:rsidR="00CB0858">
        <w:rPr>
          <w:rFonts w:ascii="Times New Roman" w:hAnsi="Times New Roman" w:cs="Times New Roman"/>
          <w:sz w:val="24"/>
          <w:szCs w:val="24"/>
          <w:lang w:val="en-US"/>
        </w:rPr>
        <w:t>tersebut</w:t>
      </w:r>
      <w:proofErr w:type="spellEnd"/>
      <w:r w:rsidR="00CB0858">
        <w:rPr>
          <w:rFonts w:ascii="Times New Roman" w:hAnsi="Times New Roman" w:cs="Times New Roman"/>
          <w:sz w:val="24"/>
          <w:szCs w:val="24"/>
          <w:lang w:val="en-US"/>
        </w:rPr>
        <w:t xml:space="preserve"> </w:t>
      </w:r>
      <w:r w:rsidR="008145D8">
        <w:rPr>
          <w:rFonts w:ascii="Times New Roman" w:hAnsi="Times New Roman" w:cs="Times New Roman"/>
          <w:sz w:val="24"/>
          <w:szCs w:val="24"/>
        </w:rPr>
        <w:t xml:space="preserve">masih </w:t>
      </w:r>
      <w:r w:rsidR="00575261">
        <w:rPr>
          <w:rFonts w:ascii="Times New Roman" w:hAnsi="Times New Roman" w:cs="Times New Roman"/>
          <w:sz w:val="24"/>
          <w:szCs w:val="24"/>
        </w:rPr>
        <w:t>terhambat</w:t>
      </w:r>
      <w:r w:rsidR="008145D8">
        <w:rPr>
          <w:rFonts w:ascii="Times New Roman" w:hAnsi="Times New Roman" w:cs="Times New Roman"/>
          <w:sz w:val="24"/>
          <w:szCs w:val="24"/>
        </w:rPr>
        <w:t xml:space="preserve"> dalam membaca item soal tentang</w:t>
      </w:r>
      <w:r w:rsidR="00575261">
        <w:rPr>
          <w:rFonts w:ascii="Times New Roman" w:hAnsi="Times New Roman" w:cs="Times New Roman"/>
          <w:sz w:val="24"/>
          <w:szCs w:val="24"/>
        </w:rPr>
        <w:t xml:space="preserve"> huruf</w:t>
      </w:r>
      <w:r w:rsidR="009A2767">
        <w:rPr>
          <w:rFonts w:ascii="Times New Roman" w:hAnsi="Times New Roman" w:cs="Times New Roman"/>
          <w:sz w:val="24"/>
          <w:szCs w:val="24"/>
        </w:rPr>
        <w:t xml:space="preserve"> seperti;</w:t>
      </w:r>
      <w:r w:rsidR="008C75EC">
        <w:rPr>
          <w:rFonts w:ascii="Times New Roman" w:hAnsi="Times New Roman" w:cs="Times New Roman"/>
          <w:sz w:val="24"/>
          <w:szCs w:val="24"/>
        </w:rPr>
        <w:t xml:space="preserve"> “g h m n q r v w x y z”. Begitupula dengan </w:t>
      </w:r>
      <w:r w:rsidR="008145D8">
        <w:rPr>
          <w:rFonts w:ascii="Times New Roman" w:hAnsi="Times New Roman" w:cs="Times New Roman"/>
          <w:sz w:val="24"/>
          <w:szCs w:val="24"/>
        </w:rPr>
        <w:t>suku kata</w:t>
      </w:r>
      <w:r w:rsidR="008C75EC">
        <w:rPr>
          <w:rFonts w:ascii="Times New Roman" w:hAnsi="Times New Roman" w:cs="Times New Roman"/>
          <w:sz w:val="24"/>
          <w:szCs w:val="24"/>
        </w:rPr>
        <w:t>, murid SN masih terhambat</w:t>
      </w:r>
      <w:r w:rsidR="008145D8">
        <w:rPr>
          <w:rFonts w:ascii="Times New Roman" w:hAnsi="Times New Roman" w:cs="Times New Roman"/>
          <w:sz w:val="24"/>
          <w:szCs w:val="24"/>
        </w:rPr>
        <w:t xml:space="preserve"> </w:t>
      </w:r>
      <w:r w:rsidR="008C75EC">
        <w:rPr>
          <w:rFonts w:ascii="Times New Roman" w:hAnsi="Times New Roman" w:cs="Times New Roman"/>
          <w:sz w:val="24"/>
          <w:szCs w:val="24"/>
        </w:rPr>
        <w:t xml:space="preserve">dalam melafalkan suku kata </w:t>
      </w:r>
      <w:r w:rsidR="008145D8">
        <w:rPr>
          <w:rFonts w:ascii="Times New Roman" w:hAnsi="Times New Roman" w:cs="Times New Roman"/>
          <w:sz w:val="24"/>
          <w:szCs w:val="24"/>
        </w:rPr>
        <w:t>yang terdiri dari tiga</w:t>
      </w:r>
      <w:r w:rsidR="00575261">
        <w:rPr>
          <w:rFonts w:ascii="Times New Roman" w:hAnsi="Times New Roman" w:cs="Times New Roman"/>
          <w:sz w:val="24"/>
          <w:szCs w:val="24"/>
        </w:rPr>
        <w:t xml:space="preserve"> rangkaian</w:t>
      </w:r>
      <w:r w:rsidR="008145D8">
        <w:rPr>
          <w:rFonts w:ascii="Times New Roman" w:hAnsi="Times New Roman" w:cs="Times New Roman"/>
          <w:sz w:val="24"/>
          <w:szCs w:val="24"/>
        </w:rPr>
        <w:t xml:space="preserve"> huruf</w:t>
      </w:r>
      <w:r w:rsidR="00404ED9">
        <w:rPr>
          <w:rFonts w:ascii="Times New Roman" w:hAnsi="Times New Roman" w:cs="Times New Roman"/>
          <w:sz w:val="24"/>
          <w:szCs w:val="24"/>
        </w:rPr>
        <w:t xml:space="preserve"> yakni gabungan konsonan vokal konsonan</w:t>
      </w:r>
      <w:r w:rsidR="008145D8">
        <w:rPr>
          <w:rFonts w:ascii="Times New Roman" w:hAnsi="Times New Roman" w:cs="Times New Roman"/>
          <w:sz w:val="24"/>
          <w:szCs w:val="24"/>
        </w:rPr>
        <w:t xml:space="preserve"> </w:t>
      </w:r>
      <w:r w:rsidR="00DC57CF">
        <w:rPr>
          <w:rFonts w:ascii="Times New Roman" w:hAnsi="Times New Roman" w:cs="Times New Roman"/>
          <w:sz w:val="24"/>
          <w:szCs w:val="24"/>
        </w:rPr>
        <w:t>serta</w:t>
      </w:r>
      <w:r w:rsidR="008145D8">
        <w:rPr>
          <w:rFonts w:ascii="Times New Roman" w:hAnsi="Times New Roman" w:cs="Times New Roman"/>
          <w:sz w:val="24"/>
          <w:szCs w:val="24"/>
        </w:rPr>
        <w:t xml:space="preserve"> </w:t>
      </w:r>
      <w:r w:rsidR="00DC57CF">
        <w:rPr>
          <w:rFonts w:ascii="Times New Roman" w:hAnsi="Times New Roman" w:cs="Times New Roman"/>
          <w:sz w:val="24"/>
          <w:szCs w:val="24"/>
        </w:rPr>
        <w:t>hanya</w:t>
      </w:r>
      <w:r w:rsidR="008145D8">
        <w:rPr>
          <w:rFonts w:ascii="Times New Roman" w:hAnsi="Times New Roman" w:cs="Times New Roman"/>
          <w:sz w:val="24"/>
          <w:szCs w:val="24"/>
        </w:rPr>
        <w:t xml:space="preserve"> mampu membaca</w:t>
      </w:r>
      <w:r w:rsidR="00DC57CF">
        <w:rPr>
          <w:rFonts w:ascii="Times New Roman" w:hAnsi="Times New Roman" w:cs="Times New Roman"/>
          <w:sz w:val="24"/>
          <w:szCs w:val="24"/>
        </w:rPr>
        <w:t xml:space="preserve"> 1 item</w:t>
      </w:r>
      <w:r w:rsidR="008145D8">
        <w:rPr>
          <w:rFonts w:ascii="Times New Roman" w:hAnsi="Times New Roman" w:cs="Times New Roman"/>
          <w:sz w:val="24"/>
          <w:szCs w:val="24"/>
        </w:rPr>
        <w:t xml:space="preserve"> kata</w:t>
      </w:r>
      <w:r w:rsidR="00575261">
        <w:rPr>
          <w:rFonts w:ascii="Times New Roman" w:hAnsi="Times New Roman" w:cs="Times New Roman"/>
          <w:sz w:val="24"/>
          <w:szCs w:val="24"/>
        </w:rPr>
        <w:t xml:space="preserve"> </w:t>
      </w:r>
      <w:r w:rsidR="00DC57CF">
        <w:rPr>
          <w:rFonts w:ascii="Times New Roman" w:hAnsi="Times New Roman" w:cs="Times New Roman"/>
          <w:sz w:val="24"/>
          <w:szCs w:val="24"/>
        </w:rPr>
        <w:t>namun belum tepat</w:t>
      </w:r>
      <w:r w:rsidR="00CE0250">
        <w:rPr>
          <w:rFonts w:ascii="Times New Roman" w:hAnsi="Times New Roman" w:cs="Times New Roman"/>
          <w:sz w:val="24"/>
          <w:szCs w:val="24"/>
        </w:rPr>
        <w:t>.</w:t>
      </w:r>
      <w:r w:rsidR="00135863">
        <w:rPr>
          <w:rFonts w:ascii="Times New Roman" w:hAnsi="Times New Roman" w:cs="Times New Roman"/>
          <w:sz w:val="24"/>
          <w:szCs w:val="24"/>
        </w:rPr>
        <w:t xml:space="preserve"> </w:t>
      </w:r>
      <w:r w:rsidR="00DC2B80" w:rsidRPr="008835F2">
        <w:rPr>
          <w:rFonts w:ascii="Times New Roman" w:hAnsi="Times New Roman" w:cs="Times New Roman"/>
          <w:b/>
          <w:sz w:val="24"/>
          <w:szCs w:val="24"/>
        </w:rPr>
        <w:t xml:space="preserve">Murid kedua dengan inisial </w:t>
      </w:r>
      <w:r w:rsidR="00404ED9">
        <w:rPr>
          <w:rFonts w:ascii="Times New Roman" w:hAnsi="Times New Roman" w:cs="Times New Roman"/>
          <w:b/>
          <w:sz w:val="24"/>
          <w:szCs w:val="24"/>
        </w:rPr>
        <w:t>YS</w:t>
      </w:r>
      <w:r w:rsidR="00DC2B80" w:rsidRPr="008835F2">
        <w:rPr>
          <w:rFonts w:ascii="Times New Roman" w:hAnsi="Times New Roman" w:cs="Times New Roman"/>
          <w:b/>
          <w:sz w:val="24"/>
          <w:szCs w:val="24"/>
        </w:rPr>
        <w:t xml:space="preserve"> </w:t>
      </w:r>
      <w:proofErr w:type="spellStart"/>
      <w:r w:rsidR="00575261">
        <w:rPr>
          <w:rFonts w:ascii="Times New Roman" w:hAnsi="Times New Roman" w:cs="Times New Roman"/>
          <w:sz w:val="24"/>
          <w:szCs w:val="24"/>
          <w:lang w:val="en-US"/>
        </w:rPr>
        <w:t>memperolah</w:t>
      </w:r>
      <w:proofErr w:type="spellEnd"/>
      <w:r w:rsidR="00575261">
        <w:rPr>
          <w:rFonts w:ascii="Times New Roman" w:hAnsi="Times New Roman" w:cs="Times New Roman"/>
          <w:sz w:val="24"/>
          <w:szCs w:val="24"/>
          <w:lang w:val="en-US"/>
        </w:rPr>
        <w:t xml:space="preserve"> </w:t>
      </w:r>
      <w:proofErr w:type="spellStart"/>
      <w:r w:rsidR="00575261">
        <w:rPr>
          <w:rFonts w:ascii="Times New Roman" w:hAnsi="Times New Roman" w:cs="Times New Roman"/>
          <w:sz w:val="24"/>
          <w:szCs w:val="24"/>
          <w:lang w:val="en-US"/>
        </w:rPr>
        <w:t>nilai</w:t>
      </w:r>
      <w:proofErr w:type="spellEnd"/>
      <w:r w:rsidR="00575261">
        <w:rPr>
          <w:rFonts w:ascii="Times New Roman" w:hAnsi="Times New Roman" w:cs="Times New Roman"/>
          <w:sz w:val="24"/>
          <w:szCs w:val="24"/>
          <w:lang w:val="en-US"/>
        </w:rPr>
        <w:t xml:space="preserve"> </w:t>
      </w:r>
      <w:r w:rsidR="00575261">
        <w:rPr>
          <w:rFonts w:ascii="Times New Roman" w:hAnsi="Times New Roman" w:cs="Times New Roman"/>
          <w:sz w:val="24"/>
          <w:szCs w:val="24"/>
        </w:rPr>
        <w:t>5</w:t>
      </w:r>
      <w:r w:rsidR="00404ED9">
        <w:rPr>
          <w:rFonts w:ascii="Times New Roman" w:hAnsi="Times New Roman" w:cs="Times New Roman"/>
          <w:sz w:val="24"/>
          <w:szCs w:val="24"/>
          <w:lang w:val="en-US"/>
        </w:rPr>
        <w:t>0</w:t>
      </w:r>
      <w:r w:rsidR="00404ED9">
        <w:rPr>
          <w:rFonts w:ascii="Times New Roman" w:hAnsi="Times New Roman" w:cs="Times New Roman"/>
          <w:sz w:val="24"/>
          <w:szCs w:val="24"/>
        </w:rPr>
        <w:t xml:space="preserve"> dan berada pada kategori tidak tuntas</w:t>
      </w:r>
      <w:r w:rsidR="00404ED9">
        <w:rPr>
          <w:rFonts w:ascii="Times New Roman" w:hAnsi="Times New Roman" w:cs="Times New Roman"/>
          <w:sz w:val="24"/>
          <w:szCs w:val="24"/>
          <w:lang w:val="en-US"/>
        </w:rPr>
        <w:t xml:space="preserve">, </w:t>
      </w:r>
      <w:r w:rsidR="00404ED9">
        <w:rPr>
          <w:rFonts w:ascii="Times New Roman" w:hAnsi="Times New Roman" w:cs="Times New Roman"/>
          <w:sz w:val="24"/>
          <w:szCs w:val="24"/>
        </w:rPr>
        <w:t xml:space="preserve">dimana </w:t>
      </w:r>
      <w:proofErr w:type="spellStart"/>
      <w:r w:rsidR="00404ED9">
        <w:rPr>
          <w:rFonts w:ascii="Times New Roman" w:hAnsi="Times New Roman" w:cs="Times New Roman"/>
          <w:sz w:val="24"/>
          <w:szCs w:val="24"/>
          <w:lang w:val="en-US"/>
        </w:rPr>
        <w:t>murid</w:t>
      </w:r>
      <w:proofErr w:type="spellEnd"/>
      <w:r w:rsidR="00404ED9">
        <w:rPr>
          <w:rFonts w:ascii="Times New Roman" w:hAnsi="Times New Roman" w:cs="Times New Roman"/>
          <w:sz w:val="24"/>
          <w:szCs w:val="24"/>
          <w:lang w:val="en-US"/>
        </w:rPr>
        <w:t xml:space="preserve"> </w:t>
      </w:r>
      <w:proofErr w:type="spellStart"/>
      <w:r w:rsidR="00404ED9">
        <w:rPr>
          <w:rFonts w:ascii="Times New Roman" w:hAnsi="Times New Roman" w:cs="Times New Roman"/>
          <w:sz w:val="24"/>
          <w:szCs w:val="24"/>
          <w:lang w:val="en-US"/>
        </w:rPr>
        <w:t>tersebut</w:t>
      </w:r>
      <w:proofErr w:type="spellEnd"/>
      <w:r w:rsidR="00404ED9">
        <w:rPr>
          <w:rFonts w:ascii="Times New Roman" w:hAnsi="Times New Roman" w:cs="Times New Roman"/>
          <w:sz w:val="24"/>
          <w:szCs w:val="24"/>
          <w:lang w:val="en-US"/>
        </w:rPr>
        <w:t xml:space="preserve"> </w:t>
      </w:r>
      <w:r w:rsidR="00404ED9">
        <w:rPr>
          <w:rFonts w:ascii="Times New Roman" w:hAnsi="Times New Roman" w:cs="Times New Roman"/>
          <w:sz w:val="24"/>
          <w:szCs w:val="24"/>
        </w:rPr>
        <w:t xml:space="preserve">masih </w:t>
      </w:r>
      <w:r w:rsidR="00575261">
        <w:rPr>
          <w:rFonts w:ascii="Times New Roman" w:hAnsi="Times New Roman" w:cs="Times New Roman"/>
          <w:sz w:val="24"/>
          <w:szCs w:val="24"/>
        </w:rPr>
        <w:t>terhambat</w:t>
      </w:r>
      <w:r w:rsidR="00404ED9">
        <w:rPr>
          <w:rFonts w:ascii="Times New Roman" w:hAnsi="Times New Roman" w:cs="Times New Roman"/>
          <w:sz w:val="24"/>
          <w:szCs w:val="24"/>
        </w:rPr>
        <w:t xml:space="preserve"> dalam membaca</w:t>
      </w:r>
      <w:r w:rsidR="00575261">
        <w:rPr>
          <w:rFonts w:ascii="Times New Roman" w:hAnsi="Times New Roman" w:cs="Times New Roman"/>
          <w:sz w:val="24"/>
          <w:szCs w:val="24"/>
        </w:rPr>
        <w:t xml:space="preserve"> beberapa</w:t>
      </w:r>
      <w:r w:rsidR="00404ED9">
        <w:rPr>
          <w:rFonts w:ascii="Times New Roman" w:hAnsi="Times New Roman" w:cs="Times New Roman"/>
          <w:sz w:val="24"/>
          <w:szCs w:val="24"/>
        </w:rPr>
        <w:t xml:space="preserve"> item soal tentang</w:t>
      </w:r>
      <w:r w:rsidR="00575261">
        <w:rPr>
          <w:rFonts w:ascii="Times New Roman" w:hAnsi="Times New Roman" w:cs="Times New Roman"/>
          <w:sz w:val="24"/>
          <w:szCs w:val="24"/>
        </w:rPr>
        <w:t xml:space="preserve"> huruf</w:t>
      </w:r>
      <w:r w:rsidR="0095017B">
        <w:rPr>
          <w:rFonts w:ascii="Times New Roman" w:hAnsi="Times New Roman" w:cs="Times New Roman"/>
          <w:sz w:val="24"/>
          <w:szCs w:val="24"/>
        </w:rPr>
        <w:t xml:space="preserve"> yakni; “h m n q r s t u v w x y z”</w:t>
      </w:r>
      <w:r w:rsidR="00575261">
        <w:rPr>
          <w:rFonts w:ascii="Times New Roman" w:hAnsi="Times New Roman" w:cs="Times New Roman"/>
          <w:sz w:val="24"/>
          <w:szCs w:val="24"/>
        </w:rPr>
        <w:t>,</w:t>
      </w:r>
      <w:r w:rsidR="0095017B">
        <w:rPr>
          <w:rFonts w:ascii="Times New Roman" w:hAnsi="Times New Roman" w:cs="Times New Roman"/>
          <w:sz w:val="24"/>
          <w:szCs w:val="24"/>
        </w:rPr>
        <w:t xml:space="preserve"> murid YS juga</w:t>
      </w:r>
      <w:r w:rsidR="00575261">
        <w:rPr>
          <w:rFonts w:ascii="Times New Roman" w:hAnsi="Times New Roman" w:cs="Times New Roman"/>
          <w:sz w:val="24"/>
          <w:szCs w:val="24"/>
        </w:rPr>
        <w:t xml:space="preserve"> masih terhambat dalam melafalkan</w:t>
      </w:r>
      <w:r w:rsidR="00404ED9">
        <w:rPr>
          <w:rFonts w:ascii="Times New Roman" w:hAnsi="Times New Roman" w:cs="Times New Roman"/>
          <w:sz w:val="24"/>
          <w:szCs w:val="24"/>
        </w:rPr>
        <w:t xml:space="preserve"> suku kata </w:t>
      </w:r>
      <w:r w:rsidR="00575261">
        <w:rPr>
          <w:rFonts w:ascii="Times New Roman" w:hAnsi="Times New Roman" w:cs="Times New Roman"/>
          <w:sz w:val="24"/>
          <w:szCs w:val="24"/>
        </w:rPr>
        <w:t>karena masih terdapat huruf-huruf tertentu yang belum diketahui siswa seperti “</w:t>
      </w:r>
      <w:r w:rsidR="0095017B">
        <w:rPr>
          <w:rFonts w:ascii="Times New Roman" w:hAnsi="Times New Roman" w:cs="Times New Roman"/>
          <w:sz w:val="24"/>
          <w:szCs w:val="24"/>
        </w:rPr>
        <w:t>l</w:t>
      </w:r>
      <w:r w:rsidR="00575261">
        <w:rPr>
          <w:rFonts w:ascii="Times New Roman" w:hAnsi="Times New Roman" w:cs="Times New Roman"/>
          <w:sz w:val="24"/>
          <w:szCs w:val="24"/>
        </w:rPr>
        <w:t>”, “</w:t>
      </w:r>
      <w:r w:rsidR="0095017B">
        <w:rPr>
          <w:rFonts w:ascii="Times New Roman" w:hAnsi="Times New Roman" w:cs="Times New Roman"/>
          <w:sz w:val="24"/>
          <w:szCs w:val="24"/>
        </w:rPr>
        <w:t>m</w:t>
      </w:r>
      <w:r w:rsidR="00575261">
        <w:rPr>
          <w:rFonts w:ascii="Times New Roman" w:hAnsi="Times New Roman" w:cs="Times New Roman"/>
          <w:sz w:val="24"/>
          <w:szCs w:val="24"/>
        </w:rPr>
        <w:t>”, “</w:t>
      </w:r>
      <w:r w:rsidR="0095017B">
        <w:rPr>
          <w:rFonts w:ascii="Times New Roman" w:hAnsi="Times New Roman" w:cs="Times New Roman"/>
          <w:sz w:val="24"/>
          <w:szCs w:val="24"/>
        </w:rPr>
        <w:t>k</w:t>
      </w:r>
      <w:r w:rsidR="00575261">
        <w:rPr>
          <w:rFonts w:ascii="Times New Roman" w:hAnsi="Times New Roman" w:cs="Times New Roman"/>
          <w:sz w:val="24"/>
          <w:szCs w:val="24"/>
        </w:rPr>
        <w:t>”</w:t>
      </w:r>
      <w:r w:rsidR="004D75D1">
        <w:rPr>
          <w:rFonts w:ascii="Times New Roman" w:hAnsi="Times New Roman" w:cs="Times New Roman"/>
          <w:sz w:val="24"/>
          <w:szCs w:val="24"/>
        </w:rPr>
        <w:t xml:space="preserve">, </w:t>
      </w:r>
      <w:r w:rsidR="0095017B">
        <w:rPr>
          <w:rFonts w:ascii="Times New Roman" w:hAnsi="Times New Roman" w:cs="Times New Roman"/>
          <w:sz w:val="24"/>
          <w:szCs w:val="24"/>
        </w:rPr>
        <w:t>“s”</w:t>
      </w:r>
      <w:r w:rsidR="004D75D1">
        <w:rPr>
          <w:rFonts w:ascii="Times New Roman" w:hAnsi="Times New Roman" w:cs="Times New Roman"/>
          <w:sz w:val="24"/>
          <w:szCs w:val="24"/>
        </w:rPr>
        <w:t xml:space="preserve">, </w:t>
      </w:r>
      <w:r w:rsidR="00575261">
        <w:rPr>
          <w:rFonts w:ascii="Times New Roman" w:hAnsi="Times New Roman" w:cs="Times New Roman"/>
          <w:sz w:val="24"/>
          <w:szCs w:val="24"/>
        </w:rPr>
        <w:t xml:space="preserve"> serta</w:t>
      </w:r>
      <w:r w:rsidR="00404ED9">
        <w:rPr>
          <w:rFonts w:ascii="Times New Roman" w:hAnsi="Times New Roman" w:cs="Times New Roman"/>
          <w:sz w:val="24"/>
          <w:szCs w:val="24"/>
        </w:rPr>
        <w:t xml:space="preserve"> </w:t>
      </w:r>
      <w:r w:rsidR="00DC57CF">
        <w:rPr>
          <w:rFonts w:ascii="Times New Roman" w:hAnsi="Times New Roman" w:cs="Times New Roman"/>
          <w:sz w:val="24"/>
          <w:szCs w:val="24"/>
        </w:rPr>
        <w:t>hanya</w:t>
      </w:r>
      <w:r w:rsidR="00404ED9">
        <w:rPr>
          <w:rFonts w:ascii="Times New Roman" w:hAnsi="Times New Roman" w:cs="Times New Roman"/>
          <w:sz w:val="24"/>
          <w:szCs w:val="24"/>
        </w:rPr>
        <w:t xml:space="preserve"> mampu membaca </w:t>
      </w:r>
      <w:r w:rsidR="00DC57CF">
        <w:rPr>
          <w:rFonts w:ascii="Times New Roman" w:hAnsi="Times New Roman" w:cs="Times New Roman"/>
          <w:sz w:val="24"/>
          <w:szCs w:val="24"/>
        </w:rPr>
        <w:t>tiga item kata</w:t>
      </w:r>
      <w:r w:rsidR="00404ED9">
        <w:rPr>
          <w:rFonts w:ascii="Times New Roman" w:hAnsi="Times New Roman" w:cs="Times New Roman"/>
          <w:sz w:val="24"/>
          <w:szCs w:val="24"/>
        </w:rPr>
        <w:t xml:space="preserve"> </w:t>
      </w:r>
      <w:r w:rsidR="00DC57CF">
        <w:rPr>
          <w:rFonts w:ascii="Times New Roman" w:hAnsi="Times New Roman" w:cs="Times New Roman"/>
          <w:sz w:val="24"/>
          <w:szCs w:val="24"/>
        </w:rPr>
        <w:t>namun belum tepat</w:t>
      </w:r>
      <w:r w:rsidR="00794FDB">
        <w:rPr>
          <w:rFonts w:ascii="Times New Roman" w:hAnsi="Times New Roman" w:cs="Times New Roman"/>
          <w:sz w:val="24"/>
          <w:szCs w:val="24"/>
        </w:rPr>
        <w:t xml:space="preserve">. </w:t>
      </w:r>
      <w:r w:rsidR="00794FDB" w:rsidRPr="00D35B99">
        <w:rPr>
          <w:rFonts w:ascii="Times New Roman" w:hAnsi="Times New Roman" w:cs="Times New Roman"/>
          <w:b/>
          <w:sz w:val="24"/>
          <w:szCs w:val="24"/>
        </w:rPr>
        <w:t>Murid ke tiga dengan inisial</w:t>
      </w:r>
      <w:r w:rsidR="00794FDB" w:rsidRPr="00D35B99">
        <w:rPr>
          <w:rFonts w:ascii="Times New Roman" w:hAnsi="Times New Roman" w:cs="Times New Roman"/>
          <w:b/>
          <w:sz w:val="24"/>
          <w:szCs w:val="24"/>
          <w:lang w:val="en-US"/>
        </w:rPr>
        <w:t xml:space="preserve"> </w:t>
      </w:r>
      <w:r w:rsidR="00404ED9">
        <w:rPr>
          <w:rFonts w:ascii="Times New Roman" w:hAnsi="Times New Roman" w:cs="Times New Roman"/>
          <w:b/>
          <w:sz w:val="24"/>
          <w:szCs w:val="24"/>
        </w:rPr>
        <w:lastRenderedPageBreak/>
        <w:t>FS</w:t>
      </w:r>
      <w:r w:rsidR="0090644F" w:rsidRPr="00D35B99">
        <w:rPr>
          <w:rFonts w:ascii="Times New Roman" w:hAnsi="Times New Roman" w:cs="Times New Roman"/>
          <w:b/>
          <w:sz w:val="24"/>
          <w:szCs w:val="24"/>
          <w:lang w:val="en-US"/>
        </w:rPr>
        <w:t xml:space="preserve"> </w:t>
      </w:r>
      <w:proofErr w:type="spellStart"/>
      <w:r w:rsidR="00404ED9">
        <w:rPr>
          <w:rFonts w:ascii="Times New Roman" w:hAnsi="Times New Roman" w:cs="Times New Roman"/>
          <w:sz w:val="24"/>
          <w:szCs w:val="24"/>
          <w:lang w:val="en-US"/>
        </w:rPr>
        <w:t>memperolah</w:t>
      </w:r>
      <w:proofErr w:type="spellEnd"/>
      <w:r w:rsidR="00404ED9">
        <w:rPr>
          <w:rFonts w:ascii="Times New Roman" w:hAnsi="Times New Roman" w:cs="Times New Roman"/>
          <w:sz w:val="24"/>
          <w:szCs w:val="24"/>
          <w:lang w:val="en-US"/>
        </w:rPr>
        <w:t xml:space="preserve"> </w:t>
      </w:r>
      <w:proofErr w:type="spellStart"/>
      <w:r w:rsidR="00404ED9">
        <w:rPr>
          <w:rFonts w:ascii="Times New Roman" w:hAnsi="Times New Roman" w:cs="Times New Roman"/>
          <w:sz w:val="24"/>
          <w:szCs w:val="24"/>
          <w:lang w:val="en-US"/>
        </w:rPr>
        <w:t>nilai</w:t>
      </w:r>
      <w:proofErr w:type="spellEnd"/>
      <w:r w:rsidR="00404ED9">
        <w:rPr>
          <w:rFonts w:ascii="Times New Roman" w:hAnsi="Times New Roman" w:cs="Times New Roman"/>
          <w:sz w:val="24"/>
          <w:szCs w:val="24"/>
          <w:lang w:val="en-US"/>
        </w:rPr>
        <w:t xml:space="preserve"> 4</w:t>
      </w:r>
      <w:r w:rsidR="00AD0174">
        <w:rPr>
          <w:rFonts w:ascii="Times New Roman" w:hAnsi="Times New Roman" w:cs="Times New Roman"/>
          <w:sz w:val="24"/>
          <w:szCs w:val="24"/>
        </w:rPr>
        <w:t>6</w:t>
      </w:r>
      <w:r w:rsidR="00404ED9">
        <w:rPr>
          <w:rFonts w:ascii="Times New Roman" w:hAnsi="Times New Roman" w:cs="Times New Roman"/>
          <w:sz w:val="24"/>
          <w:szCs w:val="24"/>
        </w:rPr>
        <w:t xml:space="preserve"> dan berada pada kategori tidak tuntas</w:t>
      </w:r>
      <w:r w:rsidR="00404ED9">
        <w:rPr>
          <w:rFonts w:ascii="Times New Roman" w:hAnsi="Times New Roman" w:cs="Times New Roman"/>
          <w:sz w:val="24"/>
          <w:szCs w:val="24"/>
          <w:lang w:val="en-US"/>
        </w:rPr>
        <w:t xml:space="preserve">, </w:t>
      </w:r>
      <w:r w:rsidR="00404ED9">
        <w:rPr>
          <w:rFonts w:ascii="Times New Roman" w:hAnsi="Times New Roman" w:cs="Times New Roman"/>
          <w:sz w:val="24"/>
          <w:szCs w:val="24"/>
        </w:rPr>
        <w:t xml:space="preserve">dimana </w:t>
      </w:r>
      <w:proofErr w:type="spellStart"/>
      <w:r w:rsidR="00404ED9">
        <w:rPr>
          <w:rFonts w:ascii="Times New Roman" w:hAnsi="Times New Roman" w:cs="Times New Roman"/>
          <w:sz w:val="24"/>
          <w:szCs w:val="24"/>
          <w:lang w:val="en-US"/>
        </w:rPr>
        <w:t>murid</w:t>
      </w:r>
      <w:proofErr w:type="spellEnd"/>
      <w:r w:rsidR="00404ED9">
        <w:rPr>
          <w:rFonts w:ascii="Times New Roman" w:hAnsi="Times New Roman" w:cs="Times New Roman"/>
          <w:sz w:val="24"/>
          <w:szCs w:val="24"/>
          <w:lang w:val="en-US"/>
        </w:rPr>
        <w:t xml:space="preserve"> </w:t>
      </w:r>
      <w:proofErr w:type="spellStart"/>
      <w:r w:rsidR="00404ED9">
        <w:rPr>
          <w:rFonts w:ascii="Times New Roman" w:hAnsi="Times New Roman" w:cs="Times New Roman"/>
          <w:sz w:val="24"/>
          <w:szCs w:val="24"/>
          <w:lang w:val="en-US"/>
        </w:rPr>
        <w:t>tersebut</w:t>
      </w:r>
      <w:proofErr w:type="spellEnd"/>
      <w:r w:rsidR="00404ED9">
        <w:rPr>
          <w:rFonts w:ascii="Times New Roman" w:hAnsi="Times New Roman" w:cs="Times New Roman"/>
          <w:sz w:val="24"/>
          <w:szCs w:val="24"/>
          <w:lang w:val="en-US"/>
        </w:rPr>
        <w:t xml:space="preserve"> </w:t>
      </w:r>
      <w:r w:rsidR="00404ED9">
        <w:rPr>
          <w:rFonts w:ascii="Times New Roman" w:hAnsi="Times New Roman" w:cs="Times New Roman"/>
          <w:sz w:val="24"/>
          <w:szCs w:val="24"/>
        </w:rPr>
        <w:t xml:space="preserve">masih </w:t>
      </w:r>
      <w:r w:rsidR="007B5928">
        <w:rPr>
          <w:rFonts w:ascii="Times New Roman" w:hAnsi="Times New Roman" w:cs="Times New Roman"/>
          <w:sz w:val="24"/>
          <w:szCs w:val="24"/>
        </w:rPr>
        <w:t>mengalami hambatan</w:t>
      </w:r>
      <w:r w:rsidR="00404ED9">
        <w:rPr>
          <w:rFonts w:ascii="Times New Roman" w:hAnsi="Times New Roman" w:cs="Times New Roman"/>
          <w:sz w:val="24"/>
          <w:szCs w:val="24"/>
        </w:rPr>
        <w:t xml:space="preserve"> dalam membaca item soal tentang</w:t>
      </w:r>
      <w:r w:rsidR="007B5928">
        <w:rPr>
          <w:rFonts w:ascii="Times New Roman" w:hAnsi="Times New Roman" w:cs="Times New Roman"/>
          <w:sz w:val="24"/>
          <w:szCs w:val="24"/>
        </w:rPr>
        <w:t xml:space="preserve"> huruf-huruf tertentu seperti “</w:t>
      </w:r>
      <w:r w:rsidR="004D75D1">
        <w:rPr>
          <w:rFonts w:ascii="Times New Roman" w:hAnsi="Times New Roman" w:cs="Times New Roman"/>
          <w:sz w:val="24"/>
          <w:szCs w:val="24"/>
        </w:rPr>
        <w:t xml:space="preserve">g h </w:t>
      </w:r>
      <w:r w:rsidR="0095017B">
        <w:rPr>
          <w:rFonts w:ascii="Times New Roman" w:hAnsi="Times New Roman" w:cs="Times New Roman"/>
          <w:sz w:val="24"/>
          <w:szCs w:val="24"/>
        </w:rPr>
        <w:t xml:space="preserve">n </w:t>
      </w:r>
      <w:r w:rsidR="004D75D1">
        <w:rPr>
          <w:rFonts w:ascii="Times New Roman" w:hAnsi="Times New Roman" w:cs="Times New Roman"/>
          <w:sz w:val="24"/>
          <w:szCs w:val="24"/>
        </w:rPr>
        <w:t xml:space="preserve">q r </w:t>
      </w:r>
      <w:r w:rsidR="007B5928">
        <w:rPr>
          <w:rFonts w:ascii="Times New Roman" w:hAnsi="Times New Roman" w:cs="Times New Roman"/>
          <w:sz w:val="24"/>
          <w:szCs w:val="24"/>
        </w:rPr>
        <w:t>v w x y z”</w:t>
      </w:r>
      <w:r w:rsidR="00404ED9">
        <w:rPr>
          <w:rFonts w:ascii="Times New Roman" w:hAnsi="Times New Roman" w:cs="Times New Roman"/>
          <w:sz w:val="24"/>
          <w:szCs w:val="24"/>
        </w:rPr>
        <w:t xml:space="preserve"> </w:t>
      </w:r>
      <w:r w:rsidR="007B5928">
        <w:rPr>
          <w:rFonts w:ascii="Times New Roman" w:hAnsi="Times New Roman" w:cs="Times New Roman"/>
          <w:sz w:val="24"/>
          <w:szCs w:val="24"/>
        </w:rPr>
        <w:t xml:space="preserve">dan juga kesulitan dalam melafalkan </w:t>
      </w:r>
      <w:r w:rsidR="00404ED9">
        <w:rPr>
          <w:rFonts w:ascii="Times New Roman" w:hAnsi="Times New Roman" w:cs="Times New Roman"/>
          <w:sz w:val="24"/>
          <w:szCs w:val="24"/>
        </w:rPr>
        <w:t xml:space="preserve">suku kata yang terdiri dari tiga huruf yakni gabungan konsonan vokal konsonan dan </w:t>
      </w:r>
      <w:r w:rsidR="007B5928">
        <w:rPr>
          <w:rFonts w:ascii="Times New Roman" w:hAnsi="Times New Roman" w:cs="Times New Roman"/>
          <w:sz w:val="24"/>
          <w:szCs w:val="24"/>
        </w:rPr>
        <w:t>hanya</w:t>
      </w:r>
      <w:r w:rsidR="00404ED9">
        <w:rPr>
          <w:rFonts w:ascii="Times New Roman" w:hAnsi="Times New Roman" w:cs="Times New Roman"/>
          <w:sz w:val="24"/>
          <w:szCs w:val="24"/>
        </w:rPr>
        <w:t xml:space="preserve"> mampu membaca </w:t>
      </w:r>
      <w:r w:rsidR="0095017B">
        <w:rPr>
          <w:rFonts w:ascii="Times New Roman" w:hAnsi="Times New Roman" w:cs="Times New Roman"/>
          <w:sz w:val="24"/>
          <w:szCs w:val="24"/>
        </w:rPr>
        <w:t>satu</w:t>
      </w:r>
      <w:r w:rsidR="007B5928">
        <w:rPr>
          <w:rFonts w:ascii="Times New Roman" w:hAnsi="Times New Roman" w:cs="Times New Roman"/>
          <w:sz w:val="24"/>
          <w:szCs w:val="24"/>
        </w:rPr>
        <w:t xml:space="preserve"> item </w:t>
      </w:r>
      <w:r w:rsidR="00404ED9">
        <w:rPr>
          <w:rFonts w:ascii="Times New Roman" w:hAnsi="Times New Roman" w:cs="Times New Roman"/>
          <w:sz w:val="24"/>
          <w:szCs w:val="24"/>
        </w:rPr>
        <w:t xml:space="preserve">kata </w:t>
      </w:r>
      <w:r w:rsidR="007B5928">
        <w:rPr>
          <w:rFonts w:ascii="Times New Roman" w:hAnsi="Times New Roman" w:cs="Times New Roman"/>
          <w:sz w:val="24"/>
          <w:szCs w:val="24"/>
        </w:rPr>
        <w:t xml:space="preserve">namun belum tepat serta </w:t>
      </w:r>
      <w:r w:rsidR="004D75D1">
        <w:rPr>
          <w:rFonts w:ascii="Times New Roman" w:hAnsi="Times New Roman" w:cs="Times New Roman"/>
          <w:sz w:val="24"/>
          <w:szCs w:val="24"/>
        </w:rPr>
        <w:t xml:space="preserve">hanya dapat </w:t>
      </w:r>
      <w:r w:rsidR="007B5928">
        <w:rPr>
          <w:rFonts w:ascii="Times New Roman" w:hAnsi="Times New Roman" w:cs="Times New Roman"/>
          <w:sz w:val="24"/>
          <w:szCs w:val="24"/>
        </w:rPr>
        <w:t>membaca satu item kata dengan tepat</w:t>
      </w:r>
      <w:r w:rsidR="00912F76">
        <w:rPr>
          <w:rFonts w:ascii="Times New Roman" w:hAnsi="Times New Roman" w:cs="Times New Roman"/>
          <w:sz w:val="24"/>
          <w:szCs w:val="24"/>
        </w:rPr>
        <w:t xml:space="preserve">. </w:t>
      </w:r>
      <w:r w:rsidR="00912F76" w:rsidRPr="00D35B99">
        <w:rPr>
          <w:rFonts w:ascii="Times New Roman" w:hAnsi="Times New Roman" w:cs="Times New Roman"/>
          <w:b/>
          <w:sz w:val="24"/>
          <w:szCs w:val="24"/>
        </w:rPr>
        <w:t xml:space="preserve">Murid ke </w:t>
      </w:r>
      <w:proofErr w:type="spellStart"/>
      <w:r w:rsidR="00912F76" w:rsidRPr="00D35B99">
        <w:rPr>
          <w:rFonts w:ascii="Times New Roman" w:hAnsi="Times New Roman" w:cs="Times New Roman"/>
          <w:b/>
          <w:sz w:val="24"/>
          <w:szCs w:val="24"/>
          <w:lang w:val="en-US"/>
        </w:rPr>
        <w:t>empat</w:t>
      </w:r>
      <w:proofErr w:type="spellEnd"/>
      <w:r w:rsidR="00912F76" w:rsidRPr="00D35B99">
        <w:rPr>
          <w:rFonts w:ascii="Times New Roman" w:hAnsi="Times New Roman" w:cs="Times New Roman"/>
          <w:b/>
          <w:sz w:val="24"/>
          <w:szCs w:val="24"/>
        </w:rPr>
        <w:t xml:space="preserve"> dengan inisial </w:t>
      </w:r>
      <w:r w:rsidR="00404ED9">
        <w:rPr>
          <w:rFonts w:ascii="Times New Roman" w:hAnsi="Times New Roman" w:cs="Times New Roman"/>
          <w:b/>
          <w:sz w:val="24"/>
          <w:szCs w:val="24"/>
        </w:rPr>
        <w:t>EL</w:t>
      </w:r>
      <w:r w:rsidR="00912F76">
        <w:rPr>
          <w:rFonts w:ascii="Times New Roman" w:hAnsi="Times New Roman" w:cs="Times New Roman"/>
          <w:sz w:val="24"/>
          <w:szCs w:val="24"/>
        </w:rPr>
        <w:t xml:space="preserve"> </w:t>
      </w:r>
      <w:proofErr w:type="spellStart"/>
      <w:r w:rsidR="004D75D1">
        <w:rPr>
          <w:rFonts w:ascii="Times New Roman" w:hAnsi="Times New Roman" w:cs="Times New Roman"/>
          <w:sz w:val="24"/>
          <w:szCs w:val="24"/>
          <w:lang w:val="en-US"/>
        </w:rPr>
        <w:t>memperolah</w:t>
      </w:r>
      <w:proofErr w:type="spellEnd"/>
      <w:r w:rsidR="004D75D1">
        <w:rPr>
          <w:rFonts w:ascii="Times New Roman" w:hAnsi="Times New Roman" w:cs="Times New Roman"/>
          <w:sz w:val="24"/>
          <w:szCs w:val="24"/>
          <w:lang w:val="en-US"/>
        </w:rPr>
        <w:t xml:space="preserve"> </w:t>
      </w:r>
      <w:proofErr w:type="spellStart"/>
      <w:r w:rsidR="004D75D1">
        <w:rPr>
          <w:rFonts w:ascii="Times New Roman" w:hAnsi="Times New Roman" w:cs="Times New Roman"/>
          <w:sz w:val="24"/>
          <w:szCs w:val="24"/>
          <w:lang w:val="en-US"/>
        </w:rPr>
        <w:t>nilai</w:t>
      </w:r>
      <w:proofErr w:type="spellEnd"/>
      <w:r w:rsidR="004D75D1">
        <w:rPr>
          <w:rFonts w:ascii="Times New Roman" w:hAnsi="Times New Roman" w:cs="Times New Roman"/>
          <w:sz w:val="24"/>
          <w:szCs w:val="24"/>
          <w:lang w:val="en-US"/>
        </w:rPr>
        <w:t xml:space="preserve"> </w:t>
      </w:r>
      <w:r w:rsidR="004D75D1">
        <w:rPr>
          <w:rFonts w:ascii="Times New Roman" w:hAnsi="Times New Roman" w:cs="Times New Roman"/>
          <w:sz w:val="24"/>
          <w:szCs w:val="24"/>
        </w:rPr>
        <w:t>6</w:t>
      </w:r>
      <w:r w:rsidR="00404ED9">
        <w:rPr>
          <w:rFonts w:ascii="Times New Roman" w:hAnsi="Times New Roman" w:cs="Times New Roman"/>
          <w:sz w:val="24"/>
          <w:szCs w:val="24"/>
          <w:lang w:val="en-US"/>
        </w:rPr>
        <w:t>0</w:t>
      </w:r>
      <w:r w:rsidR="00404ED9">
        <w:rPr>
          <w:rFonts w:ascii="Times New Roman" w:hAnsi="Times New Roman" w:cs="Times New Roman"/>
          <w:sz w:val="24"/>
          <w:szCs w:val="24"/>
        </w:rPr>
        <w:t xml:space="preserve"> dan berada pada kategori tidak tuntas</w:t>
      </w:r>
      <w:r w:rsidR="00404ED9">
        <w:rPr>
          <w:rFonts w:ascii="Times New Roman" w:hAnsi="Times New Roman" w:cs="Times New Roman"/>
          <w:sz w:val="24"/>
          <w:szCs w:val="24"/>
          <w:lang w:val="en-US"/>
        </w:rPr>
        <w:t xml:space="preserve">, </w:t>
      </w:r>
      <w:r w:rsidR="00655B68">
        <w:rPr>
          <w:rFonts w:ascii="Times New Roman" w:hAnsi="Times New Roman" w:cs="Times New Roman"/>
          <w:sz w:val="24"/>
          <w:szCs w:val="24"/>
        </w:rPr>
        <w:t xml:space="preserve">dimana </w:t>
      </w:r>
      <w:proofErr w:type="spellStart"/>
      <w:r w:rsidR="00655B68">
        <w:rPr>
          <w:rFonts w:ascii="Times New Roman" w:hAnsi="Times New Roman" w:cs="Times New Roman"/>
          <w:sz w:val="24"/>
          <w:szCs w:val="24"/>
          <w:lang w:val="en-US"/>
        </w:rPr>
        <w:t>murid</w:t>
      </w:r>
      <w:proofErr w:type="spellEnd"/>
      <w:r w:rsidR="00655B68">
        <w:rPr>
          <w:rFonts w:ascii="Times New Roman" w:hAnsi="Times New Roman" w:cs="Times New Roman"/>
          <w:sz w:val="24"/>
          <w:szCs w:val="24"/>
          <w:lang w:val="en-US"/>
        </w:rPr>
        <w:t xml:space="preserve"> </w:t>
      </w:r>
      <w:proofErr w:type="spellStart"/>
      <w:r w:rsidR="00655B68">
        <w:rPr>
          <w:rFonts w:ascii="Times New Roman" w:hAnsi="Times New Roman" w:cs="Times New Roman"/>
          <w:sz w:val="24"/>
          <w:szCs w:val="24"/>
          <w:lang w:val="en-US"/>
        </w:rPr>
        <w:t>tersebut</w:t>
      </w:r>
      <w:proofErr w:type="spellEnd"/>
      <w:r w:rsidR="00655B68">
        <w:rPr>
          <w:rFonts w:ascii="Times New Roman" w:hAnsi="Times New Roman" w:cs="Times New Roman"/>
          <w:sz w:val="24"/>
          <w:szCs w:val="24"/>
          <w:lang w:val="en-US"/>
        </w:rPr>
        <w:t xml:space="preserve"> </w:t>
      </w:r>
      <w:r w:rsidR="00655B68">
        <w:rPr>
          <w:rFonts w:ascii="Times New Roman" w:hAnsi="Times New Roman" w:cs="Times New Roman"/>
          <w:sz w:val="24"/>
          <w:szCs w:val="24"/>
        </w:rPr>
        <w:t>masih mengalami hambatan dalam membaca item soal tentang huruf-huruf tertentu seperti “q r s t z</w:t>
      </w:r>
      <w:r w:rsidR="004D75D1">
        <w:rPr>
          <w:rFonts w:ascii="Times New Roman" w:hAnsi="Times New Roman" w:cs="Times New Roman"/>
          <w:sz w:val="24"/>
          <w:szCs w:val="24"/>
        </w:rPr>
        <w:t xml:space="preserve"> v w y z</w:t>
      </w:r>
      <w:r w:rsidR="00655B68">
        <w:rPr>
          <w:rFonts w:ascii="Times New Roman" w:hAnsi="Times New Roman" w:cs="Times New Roman"/>
          <w:sz w:val="24"/>
          <w:szCs w:val="24"/>
        </w:rPr>
        <w:t>” dan juga mengalami hambatan dalam melafalkan suk</w:t>
      </w:r>
      <w:r w:rsidR="0017578F">
        <w:rPr>
          <w:rFonts w:ascii="Times New Roman" w:hAnsi="Times New Roman" w:cs="Times New Roman"/>
          <w:sz w:val="24"/>
          <w:szCs w:val="24"/>
        </w:rPr>
        <w:t xml:space="preserve">u kata pada item-item suku kata </w:t>
      </w:r>
      <w:r w:rsidR="00CB3C56">
        <w:rPr>
          <w:rFonts w:ascii="Times New Roman" w:hAnsi="Times New Roman" w:cs="Times New Roman"/>
          <w:sz w:val="24"/>
          <w:szCs w:val="24"/>
        </w:rPr>
        <w:t xml:space="preserve">berkaitan dengan huruf-huruf yang belum dikuasai </w:t>
      </w:r>
      <w:r w:rsidR="0017578F">
        <w:rPr>
          <w:rFonts w:ascii="Times New Roman" w:hAnsi="Times New Roman" w:cs="Times New Roman"/>
          <w:sz w:val="24"/>
          <w:szCs w:val="24"/>
        </w:rPr>
        <w:t>dan</w:t>
      </w:r>
      <w:r w:rsidR="00655B68">
        <w:rPr>
          <w:rFonts w:ascii="Times New Roman" w:hAnsi="Times New Roman" w:cs="Times New Roman"/>
          <w:sz w:val="24"/>
          <w:szCs w:val="24"/>
        </w:rPr>
        <w:t xml:space="preserve"> telah mampu membaca tiga item kata dengan tepat serta membaca </w:t>
      </w:r>
      <w:r w:rsidR="00543D54">
        <w:rPr>
          <w:rFonts w:ascii="Times New Roman" w:hAnsi="Times New Roman" w:cs="Times New Roman"/>
          <w:sz w:val="24"/>
          <w:szCs w:val="24"/>
        </w:rPr>
        <w:t>tiga</w:t>
      </w:r>
      <w:r w:rsidR="00655B68">
        <w:rPr>
          <w:rFonts w:ascii="Times New Roman" w:hAnsi="Times New Roman" w:cs="Times New Roman"/>
          <w:sz w:val="24"/>
          <w:szCs w:val="24"/>
        </w:rPr>
        <w:t xml:space="preserve"> item kata namun belum tepat dari 10 item soal kata</w:t>
      </w:r>
      <w:r w:rsidR="00A873E5">
        <w:rPr>
          <w:rFonts w:ascii="Times New Roman" w:hAnsi="Times New Roman" w:cs="Times New Roman"/>
          <w:sz w:val="24"/>
          <w:szCs w:val="24"/>
        </w:rPr>
        <w:t>.</w:t>
      </w:r>
      <w:r w:rsidR="00A15E04">
        <w:rPr>
          <w:rFonts w:ascii="Times New Roman" w:hAnsi="Times New Roman" w:cs="Times New Roman"/>
          <w:sz w:val="24"/>
          <w:szCs w:val="24"/>
        </w:rPr>
        <w:t xml:space="preserve"> </w:t>
      </w:r>
      <w:proofErr w:type="spellStart"/>
      <w:proofErr w:type="gramStart"/>
      <w:r w:rsidR="00EF2420">
        <w:rPr>
          <w:rFonts w:ascii="Times New Roman" w:hAnsi="Times New Roman" w:cs="Times New Roman"/>
          <w:sz w:val="24"/>
          <w:szCs w:val="24"/>
          <w:lang w:val="en-US"/>
        </w:rPr>
        <w:t>Mencermati</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nilai</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hasil</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belajar</w:t>
      </w:r>
      <w:proofErr w:type="spellEnd"/>
      <w:r w:rsidR="00EF2420">
        <w:rPr>
          <w:rFonts w:ascii="Times New Roman" w:hAnsi="Times New Roman" w:cs="Times New Roman"/>
          <w:sz w:val="24"/>
          <w:szCs w:val="24"/>
          <w:lang w:val="en-US"/>
        </w:rPr>
        <w:t xml:space="preserve"> yang </w:t>
      </w:r>
      <w:proofErr w:type="spellStart"/>
      <w:r w:rsidR="00EF2420">
        <w:rPr>
          <w:rFonts w:ascii="Times New Roman" w:hAnsi="Times New Roman" w:cs="Times New Roman"/>
          <w:sz w:val="24"/>
          <w:szCs w:val="24"/>
          <w:lang w:val="en-US"/>
        </w:rPr>
        <w:t>diperoleh</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keempat</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murid</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tersebut</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maka</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semua</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murid</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berada</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pada</w:t>
      </w:r>
      <w:proofErr w:type="spellEnd"/>
      <w:r w:rsidR="00EF2420">
        <w:rPr>
          <w:rFonts w:ascii="Times New Roman" w:hAnsi="Times New Roman" w:cs="Times New Roman"/>
          <w:sz w:val="24"/>
          <w:szCs w:val="24"/>
          <w:lang w:val="en-US"/>
        </w:rPr>
        <w:t xml:space="preserve"> </w:t>
      </w:r>
      <w:proofErr w:type="spellStart"/>
      <w:r w:rsidR="00EF2420">
        <w:rPr>
          <w:rFonts w:ascii="Times New Roman" w:hAnsi="Times New Roman" w:cs="Times New Roman"/>
          <w:sz w:val="24"/>
          <w:szCs w:val="24"/>
          <w:lang w:val="en-US"/>
        </w:rPr>
        <w:t>kategori</w:t>
      </w:r>
      <w:proofErr w:type="spellEnd"/>
      <w:r w:rsidR="00EF2420">
        <w:rPr>
          <w:rFonts w:ascii="Times New Roman" w:hAnsi="Times New Roman" w:cs="Times New Roman"/>
          <w:sz w:val="24"/>
          <w:szCs w:val="24"/>
          <w:lang w:val="en-US"/>
        </w:rPr>
        <w:t xml:space="preserve"> </w:t>
      </w:r>
      <w:r w:rsidR="0017578F">
        <w:rPr>
          <w:rFonts w:ascii="Times New Roman" w:hAnsi="Times New Roman" w:cs="Times New Roman"/>
          <w:sz w:val="24"/>
          <w:szCs w:val="24"/>
        </w:rPr>
        <w:t>tidak tuntas</w:t>
      </w:r>
      <w:r w:rsidR="00EF2420">
        <w:rPr>
          <w:rFonts w:ascii="Times New Roman" w:hAnsi="Times New Roman" w:cs="Times New Roman"/>
          <w:sz w:val="24"/>
          <w:szCs w:val="24"/>
          <w:lang w:val="en-US"/>
        </w:rPr>
        <w:t>.</w:t>
      </w:r>
      <w:proofErr w:type="gramEnd"/>
      <w:r w:rsidR="00EF2420">
        <w:rPr>
          <w:rFonts w:ascii="Times New Roman" w:hAnsi="Times New Roman" w:cs="Times New Roman"/>
          <w:sz w:val="24"/>
          <w:szCs w:val="24"/>
          <w:lang w:val="en-US"/>
        </w:rPr>
        <w:t xml:space="preserve"> </w:t>
      </w:r>
      <w:r w:rsidR="00D304B9" w:rsidRPr="00D304B9">
        <w:rPr>
          <w:rFonts w:ascii="Times New Roman" w:hAnsi="Times New Roman" w:cs="Times New Roman"/>
          <w:sz w:val="24"/>
          <w:szCs w:val="24"/>
        </w:rPr>
        <w:t xml:space="preserve">Untuk lebih </w:t>
      </w:r>
      <w:r w:rsidR="00D304B9" w:rsidRPr="00A50B87">
        <w:rPr>
          <w:rFonts w:ascii="Times New Roman" w:hAnsi="Times New Roman" w:cs="Times New Roman"/>
          <w:sz w:val="24"/>
          <w:szCs w:val="24"/>
        </w:rPr>
        <w:t xml:space="preserve">jelasnya akan divisualisasikan dalam </w:t>
      </w:r>
      <w:r w:rsidR="00F54B65" w:rsidRPr="00A50B87">
        <w:rPr>
          <w:rFonts w:ascii="Times New Roman" w:hAnsi="Times New Roman" w:cs="Times New Roman"/>
          <w:sz w:val="24"/>
          <w:szCs w:val="24"/>
        </w:rPr>
        <w:t>grafik</w:t>
      </w:r>
      <w:r w:rsidR="00D304B9" w:rsidRPr="00A50B87">
        <w:rPr>
          <w:rFonts w:ascii="Times New Roman" w:hAnsi="Times New Roman" w:cs="Times New Roman"/>
          <w:sz w:val="24"/>
          <w:szCs w:val="24"/>
        </w:rPr>
        <w:t xml:space="preserve"> 4.1 berikut:</w:t>
      </w:r>
    </w:p>
    <w:p w:rsidR="00F86F41" w:rsidRDefault="003E13F6" w:rsidP="00265968">
      <w:pPr>
        <w:ind w:left="1701" w:hanging="1417"/>
        <w:jc w:val="both"/>
      </w:pPr>
      <w:r w:rsidRPr="003E13F6">
        <w:rPr>
          <w:rFonts w:ascii="Times New Roman" w:hAnsi="Times New Roman" w:cs="Times New Roman"/>
          <w:b/>
          <w:noProof/>
          <w:sz w:val="24"/>
          <w:szCs w:val="24"/>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297.8pt;margin-top:46.8pt;width:66.65pt;height:23.75pt;z-index:251663360" filled="f" stroked="f">
            <v:textbox>
              <w:txbxContent>
                <w:p w:rsidR="0051747E" w:rsidRPr="0051747E" w:rsidRDefault="0051747E" w:rsidP="0051747E">
                  <w:pPr>
                    <w:rPr>
                      <w:rFonts w:ascii="Times New Roman" w:hAnsi="Times New Roman" w:cs="Times New Roman"/>
                      <w:sz w:val="24"/>
                      <w:szCs w:val="24"/>
                      <w:lang w:val="en-US"/>
                    </w:rPr>
                  </w:pPr>
                  <w:r w:rsidRPr="0051747E">
                    <w:rPr>
                      <w:rFonts w:ascii="Times New Roman" w:hAnsi="Times New Roman" w:cs="Times New Roman"/>
                      <w:sz w:val="24"/>
                      <w:szCs w:val="24"/>
                      <w:lang w:val="en-US"/>
                    </w:rPr>
                    <w:t>KKM 65</w:t>
                  </w:r>
                </w:p>
              </w:txbxContent>
            </v:textbox>
          </v:shape>
        </w:pict>
      </w:r>
      <w:r w:rsidRPr="003E13F6">
        <w:rPr>
          <w:noProof/>
          <w:color w:val="000000" w:themeColor="text1"/>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132.2pt;margin-top:57.55pt;width:165.6pt;height:0;z-index:251660288" o:connectortype="straight" strokecolor="red" strokeweight="1.5pt"/>
        </w:pict>
      </w:r>
      <w:r w:rsidR="00F86F41" w:rsidRPr="00E02276">
        <w:rPr>
          <w:noProof/>
          <w:color w:val="000000" w:themeColor="text1"/>
        </w:rPr>
        <w:drawing>
          <wp:inline distT="0" distB="0" distL="0" distR="0">
            <wp:extent cx="4630366" cy="2558375"/>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B95" w:rsidRDefault="00F77A44" w:rsidP="00A50B87">
      <w:pPr>
        <w:pStyle w:val="ListParagraph"/>
        <w:spacing w:after="240" w:line="240" w:lineRule="auto"/>
        <w:ind w:left="1418" w:right="43" w:hanging="1231"/>
        <w:contextualSpacing w:val="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Gra</w:t>
      </w:r>
      <w:proofErr w:type="spellEnd"/>
      <w:r w:rsidR="00A50B87">
        <w:rPr>
          <w:rFonts w:ascii="Times New Roman" w:hAnsi="Times New Roman" w:cs="Times New Roman"/>
          <w:b/>
          <w:sz w:val="24"/>
          <w:szCs w:val="24"/>
          <w:lang w:val="id-ID"/>
        </w:rPr>
        <w:t>f</w:t>
      </w:r>
      <w:proofErr w:type="spellStart"/>
      <w:r>
        <w:rPr>
          <w:rFonts w:ascii="Times New Roman" w:hAnsi="Times New Roman" w:cs="Times New Roman"/>
          <w:b/>
          <w:sz w:val="24"/>
          <w:szCs w:val="24"/>
        </w:rPr>
        <w:t>ik</w:t>
      </w:r>
      <w:proofErr w:type="spellEnd"/>
      <w:r>
        <w:rPr>
          <w:rFonts w:ascii="Times New Roman" w:hAnsi="Times New Roman" w:cs="Times New Roman"/>
          <w:b/>
          <w:sz w:val="24"/>
          <w:szCs w:val="24"/>
        </w:rPr>
        <w:t xml:space="preserve"> 4.1 </w:t>
      </w:r>
      <w:r w:rsidR="00A50B87">
        <w:rPr>
          <w:rFonts w:ascii="Times New Roman" w:hAnsi="Times New Roman" w:cs="Times New Roman"/>
          <w:b/>
          <w:sz w:val="24"/>
          <w:szCs w:val="24"/>
          <w:lang w:val="id-ID"/>
        </w:rPr>
        <w:tab/>
      </w:r>
      <w:proofErr w:type="spellStart"/>
      <w:r w:rsidRPr="00F96BFA">
        <w:rPr>
          <w:rFonts w:ascii="Times New Roman" w:hAnsi="Times New Roman" w:cs="Times New Roman"/>
          <w:b/>
          <w:sz w:val="24"/>
          <w:szCs w:val="24"/>
        </w:rPr>
        <w:t>Visualisasi</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Nilai</w:t>
      </w:r>
      <w:proofErr w:type="spellEnd"/>
      <w:r w:rsidRPr="00F96BFA">
        <w:rPr>
          <w:rFonts w:ascii="Times New Roman" w:hAnsi="Times New Roman" w:cs="Times New Roman"/>
          <w:b/>
          <w:sz w:val="24"/>
          <w:szCs w:val="24"/>
        </w:rPr>
        <w:t xml:space="preserve"> </w:t>
      </w:r>
      <w:proofErr w:type="spellStart"/>
      <w:r w:rsidR="00F86F41">
        <w:rPr>
          <w:rFonts w:ascii="Times New Roman" w:hAnsi="Times New Roman" w:cs="Times New Roman"/>
          <w:b/>
          <w:sz w:val="24"/>
          <w:szCs w:val="24"/>
        </w:rPr>
        <w:t>Kemampuan</w:t>
      </w:r>
      <w:proofErr w:type="spellEnd"/>
      <w:r w:rsidR="00F86F41">
        <w:rPr>
          <w:rFonts w:ascii="Times New Roman" w:hAnsi="Times New Roman" w:cs="Times New Roman"/>
          <w:b/>
          <w:sz w:val="24"/>
          <w:szCs w:val="24"/>
        </w:rPr>
        <w:t xml:space="preserve"> </w:t>
      </w:r>
      <w:proofErr w:type="spellStart"/>
      <w:r w:rsidR="00F86F41">
        <w:rPr>
          <w:rFonts w:ascii="Times New Roman" w:hAnsi="Times New Roman" w:cs="Times New Roman"/>
          <w:b/>
          <w:sz w:val="24"/>
          <w:szCs w:val="24"/>
        </w:rPr>
        <w:t>Membaca</w:t>
      </w:r>
      <w:proofErr w:type="spellEnd"/>
      <w:r w:rsidR="00F86F41">
        <w:rPr>
          <w:rFonts w:ascii="Times New Roman" w:hAnsi="Times New Roman" w:cs="Times New Roman"/>
          <w:b/>
          <w:sz w:val="24"/>
          <w:szCs w:val="24"/>
        </w:rPr>
        <w:t xml:space="preserve"> </w:t>
      </w:r>
      <w:proofErr w:type="spellStart"/>
      <w:r w:rsidR="00F86F41">
        <w:rPr>
          <w:rFonts w:ascii="Times New Roman" w:hAnsi="Times New Roman" w:cs="Times New Roman"/>
          <w:b/>
          <w:sz w:val="24"/>
          <w:szCs w:val="24"/>
        </w:rPr>
        <w:t>Kata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Sebelum</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Penggunaan</w:t>
      </w:r>
      <w:proofErr w:type="spellEnd"/>
      <w:r w:rsidRPr="00F96BFA">
        <w:rPr>
          <w:rFonts w:ascii="Times New Roman" w:hAnsi="Times New Roman" w:cs="Times New Roman"/>
          <w:b/>
          <w:sz w:val="24"/>
          <w:szCs w:val="24"/>
        </w:rPr>
        <w:t xml:space="preserve"> </w:t>
      </w:r>
      <w:r w:rsidR="00CB6E5C">
        <w:rPr>
          <w:rFonts w:ascii="Times New Roman" w:hAnsi="Times New Roman" w:cs="Times New Roman"/>
          <w:b/>
          <w:sz w:val="24"/>
          <w:szCs w:val="24"/>
          <w:lang w:val="id-ID"/>
        </w:rPr>
        <w:t>Papan Flanel</w:t>
      </w:r>
      <w:r w:rsidRPr="00F96BFA">
        <w:rPr>
          <w:rFonts w:ascii="Times New Roman" w:hAnsi="Times New Roman" w:cs="Times New Roman"/>
          <w:b/>
          <w:i/>
          <w:sz w:val="24"/>
          <w:szCs w:val="24"/>
        </w:rPr>
        <w:t xml:space="preserve"> </w:t>
      </w:r>
      <w:proofErr w:type="spellStart"/>
      <w:r w:rsidRPr="00F96BFA">
        <w:rPr>
          <w:rFonts w:ascii="Times New Roman" w:hAnsi="Times New Roman" w:cs="Times New Roman"/>
          <w:b/>
          <w:sz w:val="24"/>
          <w:szCs w:val="24"/>
        </w:rPr>
        <w:t>Pada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Murid</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Tunagrahita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Ringan</w:t>
      </w:r>
      <w:proofErr w:type="spellEnd"/>
      <w:r w:rsidRPr="00F96BFA">
        <w:rPr>
          <w:rFonts w:ascii="Times New Roman" w:hAnsi="Times New Roman" w:cs="Times New Roman"/>
          <w:b/>
          <w:sz w:val="24"/>
          <w:szCs w:val="24"/>
        </w:rPr>
        <w:t xml:space="preserve"> </w:t>
      </w:r>
      <w:r w:rsidRPr="00F96BFA">
        <w:rPr>
          <w:rFonts w:ascii="Times New Roman" w:hAnsi="Times New Roman" w:cs="Times New Roman"/>
          <w:b/>
          <w:sz w:val="24"/>
          <w:szCs w:val="24"/>
          <w:lang w:val="nb-NO"/>
        </w:rPr>
        <w:t xml:space="preserve">Kelas Dasar </w:t>
      </w:r>
      <w:r w:rsidRPr="00F96BFA">
        <w:rPr>
          <w:rFonts w:ascii="Times New Roman" w:hAnsi="Times New Roman" w:cs="Times New Roman"/>
          <w:b/>
          <w:sz w:val="24"/>
          <w:szCs w:val="24"/>
        </w:rPr>
        <w:t>I</w:t>
      </w:r>
      <w:r w:rsidR="00CB6E5C">
        <w:rPr>
          <w:rFonts w:ascii="Times New Roman" w:hAnsi="Times New Roman" w:cs="Times New Roman"/>
          <w:b/>
          <w:sz w:val="24"/>
          <w:szCs w:val="24"/>
          <w:lang w:val="id-ID"/>
        </w:rPr>
        <w:t>V</w:t>
      </w:r>
      <w:r w:rsidRPr="00F96BFA">
        <w:rPr>
          <w:rFonts w:ascii="Times New Roman" w:hAnsi="Times New Roman" w:cs="Times New Roman"/>
          <w:b/>
          <w:sz w:val="24"/>
          <w:szCs w:val="24"/>
        </w:rPr>
        <w:t xml:space="preserve"> </w:t>
      </w:r>
      <w:r w:rsidR="00CB6E5C">
        <w:rPr>
          <w:rFonts w:ascii="Times New Roman" w:hAnsi="Times New Roman" w:cs="Times New Roman"/>
          <w:b/>
          <w:sz w:val="24"/>
          <w:szCs w:val="24"/>
          <w:lang w:val="id-ID"/>
        </w:rPr>
        <w:t xml:space="preserve">di </w:t>
      </w:r>
      <w:r w:rsidRPr="00F96BFA">
        <w:rPr>
          <w:rFonts w:ascii="Times New Roman" w:hAnsi="Times New Roman" w:cs="Times New Roman"/>
          <w:b/>
          <w:sz w:val="24"/>
          <w:szCs w:val="24"/>
          <w:lang w:val="nb-NO"/>
        </w:rPr>
        <w:t>SLB</w:t>
      </w:r>
      <w:r w:rsidRPr="00F96BFA">
        <w:rPr>
          <w:rFonts w:ascii="Times New Roman" w:hAnsi="Times New Roman" w:cs="Times New Roman"/>
          <w:b/>
          <w:sz w:val="24"/>
          <w:szCs w:val="24"/>
        </w:rPr>
        <w:t xml:space="preserve"> </w:t>
      </w:r>
      <w:proofErr w:type="spellStart"/>
      <w:r w:rsidR="00F86F41">
        <w:rPr>
          <w:rFonts w:ascii="Times New Roman" w:hAnsi="Times New Roman" w:cs="Times New Roman"/>
          <w:b/>
          <w:sz w:val="24"/>
          <w:szCs w:val="24"/>
        </w:rPr>
        <w:t>Negeri</w:t>
      </w:r>
      <w:proofErr w:type="spellEnd"/>
      <w:r w:rsidR="00F86F41">
        <w:rPr>
          <w:rFonts w:ascii="Times New Roman" w:hAnsi="Times New Roman" w:cs="Times New Roman"/>
          <w:b/>
          <w:sz w:val="24"/>
          <w:szCs w:val="24"/>
        </w:rPr>
        <w:t xml:space="preserve"> Makassar</w:t>
      </w:r>
    </w:p>
    <w:p w:rsidR="00680171" w:rsidRPr="00C344A2" w:rsidRDefault="00C344A2" w:rsidP="009B289B">
      <w:pPr>
        <w:pStyle w:val="ListParagraph"/>
        <w:spacing w:after="0" w:line="480" w:lineRule="auto"/>
        <w:ind w:left="142" w:right="43"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 visualisasi grafik di atas maka diperoleh informasi bahwa dari empat murid tunagrahita ringan kelas dasar IV di SLB Negeri Makassar belum mencapai kriteria ketuntasan minimal yang telah ditetapkan di SLB Negeri Makassar yakni KKM 65 sehingga berada pada kategori tidak tuntas.</w:t>
      </w:r>
    </w:p>
    <w:p w:rsidR="00C344A2" w:rsidRPr="00680171" w:rsidRDefault="00C344A2" w:rsidP="00680171">
      <w:pPr>
        <w:pStyle w:val="ListParagraph"/>
        <w:spacing w:after="0" w:line="240" w:lineRule="auto"/>
        <w:ind w:left="1418" w:right="43" w:hanging="1231"/>
        <w:contextualSpacing w:val="0"/>
        <w:jc w:val="both"/>
        <w:rPr>
          <w:rFonts w:ascii="Times New Roman" w:hAnsi="Times New Roman" w:cs="Times New Roman"/>
          <w:b/>
          <w:sz w:val="24"/>
          <w:szCs w:val="24"/>
          <w:lang w:val="id-ID"/>
        </w:rPr>
      </w:pPr>
    </w:p>
    <w:p w:rsidR="00C60B95" w:rsidRDefault="00C60B95" w:rsidP="006D133F">
      <w:pPr>
        <w:pStyle w:val="ListParagraph"/>
        <w:numPr>
          <w:ilvl w:val="0"/>
          <w:numId w:val="24"/>
        </w:numPr>
        <w:spacing w:after="0" w:line="240" w:lineRule="auto"/>
        <w:ind w:left="360"/>
        <w:contextualSpacing w:val="0"/>
        <w:jc w:val="both"/>
        <w:rPr>
          <w:rFonts w:ascii="Times New Roman" w:hAnsi="Times New Roman" w:cs="Times New Roman"/>
          <w:b/>
          <w:sz w:val="24"/>
          <w:szCs w:val="24"/>
        </w:rPr>
      </w:pPr>
      <w:proofErr w:type="spellStart"/>
      <w:r w:rsidRPr="00315F08">
        <w:rPr>
          <w:rFonts w:ascii="Times New Roman" w:hAnsi="Times New Roman" w:cs="Times New Roman"/>
          <w:b/>
          <w:sz w:val="24"/>
          <w:szCs w:val="24"/>
        </w:rPr>
        <w:t>Kemampuan</w:t>
      </w:r>
      <w:proofErr w:type="spellEnd"/>
      <w:r w:rsidRPr="00315F08">
        <w:rPr>
          <w:rFonts w:ascii="Times New Roman" w:hAnsi="Times New Roman" w:cs="Times New Roman"/>
          <w:b/>
          <w:sz w:val="24"/>
          <w:szCs w:val="24"/>
        </w:rPr>
        <w:t xml:space="preserve"> </w:t>
      </w:r>
      <w:proofErr w:type="spellStart"/>
      <w:r w:rsidR="00315F08" w:rsidRPr="00315F08">
        <w:rPr>
          <w:rFonts w:ascii="Times New Roman" w:hAnsi="Times New Roman" w:cs="Times New Roman"/>
          <w:b/>
          <w:sz w:val="24"/>
          <w:szCs w:val="24"/>
        </w:rPr>
        <w:t>Membaca</w:t>
      </w:r>
      <w:proofErr w:type="spellEnd"/>
      <w:r w:rsidR="00315F08" w:rsidRPr="00315F08">
        <w:rPr>
          <w:rFonts w:ascii="Times New Roman" w:hAnsi="Times New Roman" w:cs="Times New Roman"/>
          <w:b/>
          <w:sz w:val="24"/>
          <w:szCs w:val="24"/>
        </w:rPr>
        <w:t xml:space="preserve"> </w:t>
      </w:r>
      <w:proofErr w:type="spellStart"/>
      <w:r w:rsidR="00315F08" w:rsidRPr="00315F08">
        <w:rPr>
          <w:rFonts w:ascii="Times New Roman" w:hAnsi="Times New Roman" w:cs="Times New Roman"/>
          <w:b/>
          <w:sz w:val="24"/>
          <w:szCs w:val="24"/>
        </w:rPr>
        <w:t>Kata</w:t>
      </w:r>
      <w:proofErr w:type="spellEnd"/>
      <w:r w:rsidRPr="00315F08">
        <w:rPr>
          <w:rFonts w:ascii="Times New Roman" w:hAnsi="Times New Roman" w:cs="Times New Roman"/>
          <w:b/>
          <w:sz w:val="24"/>
          <w:szCs w:val="24"/>
        </w:rPr>
        <w:t xml:space="preserve"> </w:t>
      </w:r>
      <w:proofErr w:type="spellStart"/>
      <w:r w:rsidRPr="00315F08">
        <w:rPr>
          <w:rFonts w:ascii="Times New Roman" w:hAnsi="Times New Roman" w:cs="Times New Roman"/>
          <w:b/>
          <w:sz w:val="24"/>
          <w:szCs w:val="24"/>
        </w:rPr>
        <w:t>Se</w:t>
      </w:r>
      <w:r w:rsidR="00315F08" w:rsidRPr="00315F08">
        <w:rPr>
          <w:rFonts w:ascii="Times New Roman" w:hAnsi="Times New Roman" w:cs="Times New Roman"/>
          <w:b/>
          <w:sz w:val="24"/>
          <w:szCs w:val="24"/>
        </w:rPr>
        <w:t>tela</w:t>
      </w:r>
      <w:proofErr w:type="spellEnd"/>
      <w:r w:rsidRPr="00315F08">
        <w:rPr>
          <w:rFonts w:ascii="Times New Roman" w:hAnsi="Times New Roman" w:cs="Times New Roman"/>
          <w:b/>
          <w:sz w:val="24"/>
          <w:szCs w:val="24"/>
          <w:lang w:val="id-ID"/>
        </w:rPr>
        <w:t>h</w:t>
      </w:r>
      <w:r w:rsidR="00315F08" w:rsidRPr="00315F08">
        <w:rPr>
          <w:rFonts w:ascii="Times New Roman" w:hAnsi="Times New Roman" w:cs="Times New Roman"/>
          <w:b/>
          <w:sz w:val="24"/>
          <w:szCs w:val="24"/>
        </w:rPr>
        <w:t xml:space="preserve"> </w:t>
      </w:r>
      <w:proofErr w:type="spellStart"/>
      <w:r w:rsidR="00315F08" w:rsidRPr="00C4346D">
        <w:rPr>
          <w:rFonts w:ascii="Times New Roman" w:hAnsi="Times New Roman" w:cs="Times New Roman"/>
          <w:b/>
          <w:sz w:val="24"/>
          <w:szCs w:val="24"/>
        </w:rPr>
        <w:t>Penggunaan</w:t>
      </w:r>
      <w:proofErr w:type="spellEnd"/>
      <w:r w:rsidR="00315F08" w:rsidRPr="00C4346D">
        <w:rPr>
          <w:rFonts w:ascii="Times New Roman" w:hAnsi="Times New Roman" w:cs="Times New Roman"/>
          <w:b/>
          <w:sz w:val="24"/>
          <w:szCs w:val="24"/>
        </w:rPr>
        <w:t xml:space="preserve"> </w:t>
      </w:r>
      <w:r w:rsidR="00EA325E">
        <w:rPr>
          <w:rFonts w:ascii="Times New Roman" w:hAnsi="Times New Roman" w:cs="Times New Roman"/>
          <w:b/>
          <w:sz w:val="24"/>
          <w:szCs w:val="24"/>
          <w:lang w:val="id-ID"/>
        </w:rPr>
        <w:t>Papan Flanel</w:t>
      </w:r>
      <w:r w:rsidR="00315F08" w:rsidRPr="00C4346D">
        <w:rPr>
          <w:rFonts w:ascii="Times New Roman" w:hAnsi="Times New Roman" w:cs="Times New Roman"/>
          <w:b/>
          <w:i/>
          <w:sz w:val="24"/>
          <w:szCs w:val="24"/>
        </w:rPr>
        <w:t xml:space="preserve"> </w:t>
      </w:r>
      <w:proofErr w:type="spellStart"/>
      <w:r w:rsidR="00315F08" w:rsidRPr="00C4346D">
        <w:rPr>
          <w:rFonts w:ascii="Times New Roman" w:hAnsi="Times New Roman" w:cs="Times New Roman"/>
          <w:b/>
          <w:sz w:val="24"/>
          <w:szCs w:val="24"/>
        </w:rPr>
        <w:t>Pada</w:t>
      </w:r>
      <w:proofErr w:type="spellEnd"/>
      <w:r w:rsidR="00315F08" w:rsidRPr="00C4346D">
        <w:rPr>
          <w:rFonts w:ascii="Times New Roman" w:hAnsi="Times New Roman" w:cs="Times New Roman"/>
          <w:b/>
          <w:sz w:val="24"/>
          <w:szCs w:val="24"/>
        </w:rPr>
        <w:t xml:space="preserve"> </w:t>
      </w:r>
      <w:proofErr w:type="spellStart"/>
      <w:r w:rsidR="00315F08" w:rsidRPr="00C4346D">
        <w:rPr>
          <w:rFonts w:ascii="Times New Roman" w:hAnsi="Times New Roman" w:cs="Times New Roman"/>
          <w:b/>
          <w:sz w:val="24"/>
          <w:szCs w:val="24"/>
        </w:rPr>
        <w:t>Murid</w:t>
      </w:r>
      <w:proofErr w:type="spellEnd"/>
      <w:r w:rsidR="00315F08" w:rsidRPr="00C4346D">
        <w:rPr>
          <w:rFonts w:ascii="Times New Roman" w:hAnsi="Times New Roman" w:cs="Times New Roman"/>
          <w:b/>
          <w:sz w:val="24"/>
          <w:szCs w:val="24"/>
        </w:rPr>
        <w:t xml:space="preserve"> </w:t>
      </w:r>
      <w:proofErr w:type="spellStart"/>
      <w:r w:rsidR="00315F08">
        <w:rPr>
          <w:rFonts w:ascii="Times New Roman" w:hAnsi="Times New Roman" w:cs="Times New Roman"/>
          <w:b/>
          <w:sz w:val="24"/>
          <w:szCs w:val="24"/>
        </w:rPr>
        <w:t>Tunagrahita</w:t>
      </w:r>
      <w:proofErr w:type="spellEnd"/>
      <w:r w:rsidR="00315F08">
        <w:rPr>
          <w:rFonts w:ascii="Times New Roman" w:hAnsi="Times New Roman" w:cs="Times New Roman"/>
          <w:b/>
          <w:sz w:val="24"/>
          <w:szCs w:val="24"/>
        </w:rPr>
        <w:t xml:space="preserve"> </w:t>
      </w:r>
      <w:proofErr w:type="spellStart"/>
      <w:r w:rsidR="00315F08">
        <w:rPr>
          <w:rFonts w:ascii="Times New Roman" w:hAnsi="Times New Roman" w:cs="Times New Roman"/>
          <w:b/>
          <w:sz w:val="24"/>
          <w:szCs w:val="24"/>
        </w:rPr>
        <w:t>Ringan</w:t>
      </w:r>
      <w:proofErr w:type="spellEnd"/>
      <w:r w:rsidR="00315F08">
        <w:rPr>
          <w:rFonts w:ascii="Times New Roman" w:hAnsi="Times New Roman" w:cs="Times New Roman"/>
          <w:b/>
          <w:sz w:val="24"/>
          <w:szCs w:val="24"/>
        </w:rPr>
        <w:t xml:space="preserve"> </w:t>
      </w:r>
      <w:r w:rsidR="00315F08">
        <w:rPr>
          <w:rFonts w:ascii="Times New Roman" w:hAnsi="Times New Roman" w:cs="Times New Roman"/>
          <w:b/>
          <w:sz w:val="24"/>
          <w:szCs w:val="24"/>
          <w:lang w:val="nb-NO"/>
        </w:rPr>
        <w:t>Kelas Dasar I</w:t>
      </w:r>
      <w:r w:rsidR="00EA325E">
        <w:rPr>
          <w:rFonts w:ascii="Times New Roman" w:hAnsi="Times New Roman" w:cs="Times New Roman"/>
          <w:b/>
          <w:sz w:val="24"/>
          <w:szCs w:val="24"/>
          <w:lang w:val="id-ID"/>
        </w:rPr>
        <w:t>V di</w:t>
      </w:r>
      <w:r w:rsidR="00315F08" w:rsidRPr="00C4346D">
        <w:rPr>
          <w:rFonts w:ascii="Times New Roman" w:hAnsi="Times New Roman" w:cs="Times New Roman"/>
          <w:b/>
          <w:sz w:val="24"/>
          <w:szCs w:val="24"/>
        </w:rPr>
        <w:t xml:space="preserve"> </w:t>
      </w:r>
      <w:r w:rsidR="00315F08" w:rsidRPr="00C4346D">
        <w:rPr>
          <w:rFonts w:ascii="Times New Roman" w:hAnsi="Times New Roman" w:cs="Times New Roman"/>
          <w:b/>
          <w:sz w:val="24"/>
          <w:szCs w:val="24"/>
          <w:lang w:val="nb-NO"/>
        </w:rPr>
        <w:t>SLB</w:t>
      </w:r>
      <w:r w:rsidR="00315F08">
        <w:rPr>
          <w:rFonts w:ascii="Times New Roman" w:hAnsi="Times New Roman" w:cs="Times New Roman"/>
          <w:b/>
          <w:sz w:val="24"/>
          <w:szCs w:val="24"/>
        </w:rPr>
        <w:t xml:space="preserve"> </w:t>
      </w:r>
      <w:proofErr w:type="spellStart"/>
      <w:r w:rsidR="00315F08">
        <w:rPr>
          <w:rFonts w:ascii="Times New Roman" w:hAnsi="Times New Roman" w:cs="Times New Roman"/>
          <w:b/>
          <w:sz w:val="24"/>
          <w:szCs w:val="24"/>
        </w:rPr>
        <w:t>Negeri</w:t>
      </w:r>
      <w:proofErr w:type="spellEnd"/>
      <w:r w:rsidR="00315F08">
        <w:rPr>
          <w:rFonts w:ascii="Times New Roman" w:hAnsi="Times New Roman" w:cs="Times New Roman"/>
          <w:b/>
          <w:sz w:val="24"/>
          <w:szCs w:val="24"/>
        </w:rPr>
        <w:t xml:space="preserve"> Makassar</w:t>
      </w:r>
    </w:p>
    <w:p w:rsidR="00315F08" w:rsidRDefault="00315F08" w:rsidP="00315F08">
      <w:pPr>
        <w:spacing w:after="0" w:line="240" w:lineRule="auto"/>
        <w:ind w:left="142" w:firstLine="567"/>
        <w:jc w:val="both"/>
        <w:rPr>
          <w:rFonts w:ascii="Times New Roman" w:hAnsi="Times New Roman" w:cs="Times New Roman"/>
          <w:sz w:val="24"/>
          <w:szCs w:val="24"/>
          <w:lang w:val="en-US"/>
        </w:rPr>
      </w:pPr>
    </w:p>
    <w:p w:rsidR="00315F08" w:rsidRDefault="00315F08" w:rsidP="009B289B">
      <w:pPr>
        <w:spacing w:after="0" w:line="480" w:lineRule="auto"/>
        <w:ind w:left="142"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w:t>
      </w:r>
      <w:r w:rsidRPr="009E6994">
        <w:rPr>
          <w:rFonts w:ascii="Times New Roman" w:hAnsi="Times New Roman" w:cs="Times New Roman"/>
          <w:sz w:val="24"/>
          <w:szCs w:val="24"/>
        </w:rPr>
        <w:t xml:space="preserve">es </w:t>
      </w:r>
      <w:proofErr w:type="spellStart"/>
      <w:r>
        <w:rPr>
          <w:rFonts w:ascii="Times New Roman" w:hAnsi="Times New Roman" w:cs="Times New Roman"/>
          <w:sz w:val="24"/>
          <w:szCs w:val="24"/>
          <w:lang w:val="en-US"/>
        </w:rPr>
        <w:t>akhir</w:t>
      </w:r>
      <w:proofErr w:type="spellEnd"/>
      <w:r w:rsidRPr="00C4346D">
        <w:rPr>
          <w:rFonts w:ascii="Times New Roman" w:hAnsi="Times New Roman" w:cs="Times New Roman"/>
          <w:sz w:val="24"/>
          <w:szCs w:val="24"/>
        </w:rPr>
        <w:t xml:space="preserve"> dilak</w:t>
      </w:r>
      <w:r>
        <w:rPr>
          <w:rFonts w:ascii="Times New Roman" w:hAnsi="Times New Roman" w:cs="Times New Roman"/>
          <w:sz w:val="24"/>
          <w:szCs w:val="24"/>
        </w:rPr>
        <w:t>uk</w:t>
      </w:r>
      <w:r w:rsidRPr="00C4346D">
        <w:rPr>
          <w:rFonts w:ascii="Times New Roman" w:hAnsi="Times New Roman" w:cs="Times New Roman"/>
          <w:sz w:val="24"/>
          <w:szCs w:val="24"/>
        </w:rPr>
        <w:t>an se</w:t>
      </w:r>
      <w:proofErr w:type="spellStart"/>
      <w:r>
        <w:rPr>
          <w:rFonts w:ascii="Times New Roman" w:hAnsi="Times New Roman" w:cs="Times New Roman"/>
          <w:sz w:val="24"/>
          <w:szCs w:val="24"/>
          <w:lang w:val="en-US"/>
        </w:rPr>
        <w:t>telah</w:t>
      </w:r>
      <w:proofErr w:type="spellEnd"/>
      <w:r w:rsidRPr="00C4346D">
        <w:rPr>
          <w:rFonts w:ascii="Times New Roman" w:hAnsi="Times New Roman" w:cs="Times New Roman"/>
          <w:sz w:val="24"/>
          <w:szCs w:val="24"/>
        </w:rPr>
        <w:t xml:space="preserve"> penggunaan </w:t>
      </w:r>
      <w:r w:rsidR="00EA325E">
        <w:rPr>
          <w:rFonts w:ascii="Times New Roman" w:hAnsi="Times New Roman" w:cs="Times New Roman"/>
          <w:sz w:val="24"/>
          <w:szCs w:val="24"/>
        </w:rPr>
        <w:t>papan flanel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mengetahui kemampuan murid </w:t>
      </w:r>
      <w:proofErr w:type="spellStart"/>
      <w:r>
        <w:rPr>
          <w:rFonts w:ascii="Times New Roman" w:hAnsi="Times New Roman" w:cs="Times New Roman"/>
          <w:sz w:val="24"/>
          <w:szCs w:val="24"/>
          <w:lang w:val="en-US"/>
        </w:rPr>
        <w:t>t</w:t>
      </w:r>
      <w:r w:rsidR="00EA325E">
        <w:rPr>
          <w:rFonts w:ascii="Times New Roman" w:hAnsi="Times New Roman" w:cs="Times New Roman"/>
          <w:sz w:val="24"/>
          <w:szCs w:val="24"/>
          <w:lang w:val="en-US"/>
        </w:rPr>
        <w:t>unagrahita</w:t>
      </w:r>
      <w:proofErr w:type="spellEnd"/>
      <w:r w:rsidR="00EA325E">
        <w:rPr>
          <w:rFonts w:ascii="Times New Roman" w:hAnsi="Times New Roman" w:cs="Times New Roman"/>
          <w:sz w:val="24"/>
          <w:szCs w:val="24"/>
          <w:lang w:val="en-US"/>
        </w:rPr>
        <w:t xml:space="preserve"> </w:t>
      </w:r>
      <w:proofErr w:type="spellStart"/>
      <w:r w:rsidR="00EA325E">
        <w:rPr>
          <w:rFonts w:ascii="Times New Roman" w:hAnsi="Times New Roman" w:cs="Times New Roman"/>
          <w:sz w:val="24"/>
          <w:szCs w:val="24"/>
          <w:lang w:val="en-US"/>
        </w:rPr>
        <w:t>ringan</w:t>
      </w:r>
      <w:proofErr w:type="spellEnd"/>
      <w:r w:rsidR="00EA325E">
        <w:rPr>
          <w:rFonts w:ascii="Times New Roman" w:hAnsi="Times New Roman" w:cs="Times New Roman"/>
          <w:sz w:val="24"/>
          <w:szCs w:val="24"/>
          <w:lang w:val="en-US"/>
        </w:rPr>
        <w:t xml:space="preserve"> </w:t>
      </w:r>
      <w:proofErr w:type="spellStart"/>
      <w:r w:rsidR="00EA325E">
        <w:rPr>
          <w:rFonts w:ascii="Times New Roman" w:hAnsi="Times New Roman" w:cs="Times New Roman"/>
          <w:sz w:val="24"/>
          <w:szCs w:val="24"/>
          <w:lang w:val="en-US"/>
        </w:rPr>
        <w:t>kelas</w:t>
      </w:r>
      <w:proofErr w:type="spellEnd"/>
      <w:r w:rsidR="00EA325E">
        <w:rPr>
          <w:rFonts w:ascii="Times New Roman" w:hAnsi="Times New Roman" w:cs="Times New Roman"/>
          <w:sz w:val="24"/>
          <w:szCs w:val="24"/>
          <w:lang w:val="en-US"/>
        </w:rPr>
        <w:t xml:space="preserve"> </w:t>
      </w:r>
      <w:proofErr w:type="spellStart"/>
      <w:r w:rsidR="00EA325E">
        <w:rPr>
          <w:rFonts w:ascii="Times New Roman" w:hAnsi="Times New Roman" w:cs="Times New Roman"/>
          <w:sz w:val="24"/>
          <w:szCs w:val="24"/>
          <w:lang w:val="en-US"/>
        </w:rPr>
        <w:t>dasar</w:t>
      </w:r>
      <w:proofErr w:type="spellEnd"/>
      <w:r w:rsidR="00EA325E">
        <w:rPr>
          <w:rFonts w:ascii="Times New Roman" w:hAnsi="Times New Roman" w:cs="Times New Roman"/>
          <w:sz w:val="24"/>
          <w:szCs w:val="24"/>
          <w:lang w:val="en-US"/>
        </w:rPr>
        <w:t xml:space="preserve"> I</w:t>
      </w:r>
      <w:r w:rsidR="00EA325E">
        <w:rPr>
          <w:rFonts w:ascii="Times New Roman" w:hAnsi="Times New Roman" w:cs="Times New Roman"/>
          <w:sz w:val="24"/>
          <w:szCs w:val="24"/>
        </w:rPr>
        <w:t>V</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SLB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 </w:t>
      </w:r>
      <w:r>
        <w:rPr>
          <w:rFonts w:ascii="Times New Roman" w:hAnsi="Times New Roman" w:cs="Times New Roman"/>
          <w:sz w:val="24"/>
          <w:szCs w:val="24"/>
        </w:rPr>
        <w:t xml:space="preserve">dalam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r w:rsidR="00EA325E">
        <w:rPr>
          <w:rFonts w:ascii="Times New Roman" w:hAnsi="Times New Roman" w:cs="Times New Roman"/>
          <w:sz w:val="24"/>
          <w:szCs w:val="24"/>
        </w:rPr>
        <w:t xml:space="preserve">huruf suku kata dan </w:t>
      </w:r>
      <w:proofErr w:type="spellStart"/>
      <w:r>
        <w:rPr>
          <w:rFonts w:ascii="Times New Roman" w:hAnsi="Times New Roman" w:cs="Times New Roman"/>
          <w:sz w:val="24"/>
          <w:szCs w:val="24"/>
          <w:lang w:val="en-US"/>
        </w:rPr>
        <w:t>kata</w:t>
      </w:r>
      <w:proofErr w:type="spellEnd"/>
      <w:r w:rsidRPr="00C4346D">
        <w:rPr>
          <w:rFonts w:ascii="Times New Roman" w:hAnsi="Times New Roman" w:cs="Times New Roman"/>
          <w:sz w:val="24"/>
          <w:szCs w:val="24"/>
        </w:rPr>
        <w:t xml:space="preserve">, data hasil </w:t>
      </w:r>
      <w:r>
        <w:rPr>
          <w:rFonts w:ascii="Times New Roman" w:hAnsi="Times New Roman" w:cs="Times New Roman"/>
          <w:sz w:val="24"/>
          <w:szCs w:val="24"/>
        </w:rPr>
        <w:t xml:space="preserve">tes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rPr>
        <w:t xml:space="preserve"> </w:t>
      </w:r>
      <w:proofErr w:type="spellStart"/>
      <w:r w:rsidR="00EA325E">
        <w:rPr>
          <w:rFonts w:ascii="Times New Roman" w:hAnsi="Times New Roman" w:cs="Times New Roman"/>
          <w:sz w:val="24"/>
          <w:szCs w:val="24"/>
          <w:lang w:val="en-US"/>
        </w:rPr>
        <w:t>membaca</w:t>
      </w:r>
      <w:proofErr w:type="spellEnd"/>
      <w:r w:rsidR="00EA325E">
        <w:rPr>
          <w:rFonts w:ascii="Times New Roman" w:hAnsi="Times New Roman" w:cs="Times New Roman"/>
          <w:sz w:val="24"/>
          <w:szCs w:val="24"/>
          <w:lang w:val="en-US"/>
        </w:rPr>
        <w:t xml:space="preserve"> </w:t>
      </w:r>
      <w:r>
        <w:rPr>
          <w:rFonts w:ascii="Times New Roman" w:hAnsi="Times New Roman" w:cs="Times New Roman"/>
          <w:sz w:val="24"/>
          <w:szCs w:val="24"/>
        </w:rPr>
        <w:t>tersebut</w:t>
      </w:r>
      <w:r w:rsidRPr="00C4346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rPr>
        <w:t xml:space="preserve"> pada tabel 4.</w:t>
      </w:r>
      <w:r>
        <w:rPr>
          <w:rFonts w:ascii="Times New Roman" w:hAnsi="Times New Roman" w:cs="Times New Roman"/>
          <w:sz w:val="24"/>
          <w:szCs w:val="24"/>
          <w:lang w:val="en-US"/>
        </w:rPr>
        <w:t>3</w:t>
      </w:r>
      <w:r w:rsidRPr="00C4346D">
        <w:rPr>
          <w:rFonts w:ascii="Times New Roman" w:hAnsi="Times New Roman" w:cs="Times New Roman"/>
          <w:sz w:val="24"/>
          <w:szCs w:val="24"/>
        </w:rPr>
        <w:t xml:space="preserve"> dibawah ini:</w:t>
      </w:r>
    </w:p>
    <w:p w:rsidR="009A4863" w:rsidRPr="00870274" w:rsidRDefault="009A4863" w:rsidP="009A4863">
      <w:pPr>
        <w:spacing w:after="0"/>
        <w:ind w:left="1418" w:hanging="1135"/>
        <w:jc w:val="both"/>
        <w:rPr>
          <w:rFonts w:ascii="Times New Roman" w:hAnsi="Times New Roman" w:cs="Times New Roman"/>
          <w:b/>
          <w:sz w:val="24"/>
          <w:szCs w:val="24"/>
          <w:lang w:val="en-US"/>
        </w:rPr>
      </w:pPr>
      <w:r w:rsidRPr="00C4346D">
        <w:rPr>
          <w:rFonts w:ascii="Times New Roman" w:hAnsi="Times New Roman" w:cs="Times New Roman"/>
          <w:b/>
          <w:sz w:val="24"/>
          <w:szCs w:val="24"/>
        </w:rPr>
        <w:t xml:space="preserve">Tabel </w:t>
      </w:r>
      <w:r>
        <w:rPr>
          <w:rFonts w:ascii="Times New Roman" w:hAnsi="Times New Roman" w:cs="Times New Roman"/>
          <w:b/>
          <w:sz w:val="24"/>
          <w:szCs w:val="24"/>
        </w:rPr>
        <w:t xml:space="preserve"> 4.</w:t>
      </w:r>
      <w:r>
        <w:rPr>
          <w:rFonts w:ascii="Times New Roman" w:hAnsi="Times New Roman" w:cs="Times New Roman"/>
          <w:b/>
          <w:sz w:val="24"/>
          <w:szCs w:val="24"/>
          <w:lang w:val="en-US"/>
        </w:rPr>
        <w:t>3</w:t>
      </w:r>
      <w:r w:rsidRPr="00C4346D">
        <w:rPr>
          <w:rFonts w:ascii="Times New Roman" w:hAnsi="Times New Roman" w:cs="Times New Roman"/>
          <w:b/>
          <w:sz w:val="24"/>
          <w:szCs w:val="24"/>
        </w:rPr>
        <w:t>.</w:t>
      </w:r>
      <w:r w:rsidRPr="00C4346D">
        <w:rPr>
          <w:rFonts w:ascii="Times New Roman" w:hAnsi="Times New Roman" w:cs="Times New Roman"/>
          <w:b/>
          <w:sz w:val="24"/>
          <w:szCs w:val="24"/>
        </w:rPr>
        <w:tab/>
        <w:t xml:space="preserve">Skor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Membaca</w:t>
      </w:r>
      <w:proofErr w:type="spellEnd"/>
      <w:r>
        <w:rPr>
          <w:rFonts w:ascii="Times New Roman" w:hAnsi="Times New Roman" w:cs="Times New Roman"/>
          <w:b/>
          <w:sz w:val="24"/>
          <w:szCs w:val="24"/>
          <w:lang w:val="en-US"/>
        </w:rPr>
        <w:t xml:space="preserve"> </w:t>
      </w:r>
      <w:r w:rsidRPr="00C4346D">
        <w:rPr>
          <w:rFonts w:ascii="Times New Roman" w:hAnsi="Times New Roman" w:cs="Times New Roman"/>
          <w:b/>
          <w:sz w:val="24"/>
          <w:szCs w:val="24"/>
        </w:rPr>
        <w:t>Se</w:t>
      </w:r>
      <w:proofErr w:type="spellStart"/>
      <w:r>
        <w:rPr>
          <w:rFonts w:ascii="Times New Roman" w:hAnsi="Times New Roman" w:cs="Times New Roman"/>
          <w:b/>
          <w:sz w:val="24"/>
          <w:szCs w:val="24"/>
          <w:lang w:val="en-US"/>
        </w:rPr>
        <w:t>telah</w:t>
      </w:r>
      <w:proofErr w:type="spellEnd"/>
      <w:r w:rsidRPr="00C4346D">
        <w:rPr>
          <w:rFonts w:ascii="Times New Roman" w:hAnsi="Times New Roman" w:cs="Times New Roman"/>
          <w:b/>
          <w:sz w:val="24"/>
          <w:szCs w:val="24"/>
        </w:rPr>
        <w:t xml:space="preserve"> Penggunaan </w:t>
      </w:r>
      <w:r w:rsidR="004217DB">
        <w:rPr>
          <w:rFonts w:ascii="Times New Roman" w:hAnsi="Times New Roman" w:cs="Times New Roman"/>
          <w:b/>
          <w:sz w:val="24"/>
          <w:szCs w:val="24"/>
        </w:rPr>
        <w:t>Papan</w:t>
      </w:r>
      <w:r w:rsidRPr="00C4346D">
        <w:rPr>
          <w:rFonts w:ascii="Times New Roman" w:hAnsi="Times New Roman" w:cs="Times New Roman"/>
          <w:b/>
          <w:i/>
          <w:sz w:val="24"/>
          <w:szCs w:val="24"/>
        </w:rPr>
        <w:t xml:space="preserve"> </w:t>
      </w:r>
      <w:r w:rsidR="00680171">
        <w:rPr>
          <w:rFonts w:ascii="Times New Roman" w:hAnsi="Times New Roman" w:cs="Times New Roman"/>
          <w:b/>
          <w:sz w:val="24"/>
          <w:szCs w:val="24"/>
        </w:rPr>
        <w:t xml:space="preserve">Flanel </w:t>
      </w:r>
      <w:r w:rsidR="004217DB">
        <w:rPr>
          <w:rFonts w:ascii="Times New Roman" w:hAnsi="Times New Roman" w:cs="Times New Roman"/>
          <w:b/>
          <w:sz w:val="24"/>
          <w:szCs w:val="24"/>
        </w:rPr>
        <w:t>Pada Muri</w:t>
      </w:r>
      <w:r w:rsidRPr="00C4346D">
        <w:rPr>
          <w:rFonts w:ascii="Times New Roman" w:hAnsi="Times New Roman" w:cs="Times New Roman"/>
          <w:b/>
          <w:sz w:val="24"/>
          <w:szCs w:val="24"/>
        </w:rPr>
        <w:t>d</w:t>
      </w:r>
      <w:r w:rsidR="004217DB">
        <w:rPr>
          <w:rFonts w:ascii="Times New Roman" w:hAnsi="Times New Roman" w:cs="Times New Roman"/>
          <w:b/>
          <w:sz w:val="24"/>
          <w:szCs w:val="24"/>
        </w:rPr>
        <w:t xml:space="preserve"> </w:t>
      </w:r>
      <w:r>
        <w:rPr>
          <w:rFonts w:ascii="Times New Roman" w:hAnsi="Times New Roman" w:cs="Times New Roman"/>
          <w:b/>
          <w:sz w:val="24"/>
          <w:szCs w:val="24"/>
        </w:rPr>
        <w:t xml:space="preserve">Tunagrahita Ringan </w:t>
      </w:r>
      <w:r>
        <w:rPr>
          <w:rFonts w:ascii="Times New Roman" w:hAnsi="Times New Roman" w:cs="Times New Roman"/>
          <w:b/>
          <w:sz w:val="24"/>
          <w:szCs w:val="24"/>
          <w:lang w:val="nb-NO"/>
        </w:rPr>
        <w:t>Kelas Dasar I</w:t>
      </w:r>
      <w:r w:rsidR="000402B8">
        <w:rPr>
          <w:rFonts w:ascii="Times New Roman" w:hAnsi="Times New Roman" w:cs="Times New Roman"/>
          <w:b/>
          <w:sz w:val="24"/>
          <w:szCs w:val="24"/>
        </w:rPr>
        <w:t>V</w:t>
      </w:r>
      <w:r w:rsidRPr="00C4346D">
        <w:rPr>
          <w:rFonts w:ascii="Times New Roman" w:hAnsi="Times New Roman" w:cs="Times New Roman"/>
          <w:b/>
          <w:sz w:val="24"/>
          <w:szCs w:val="24"/>
        </w:rPr>
        <w:t xml:space="preserve"> </w:t>
      </w:r>
      <w:r w:rsidRPr="00C4346D">
        <w:rPr>
          <w:rFonts w:ascii="Times New Roman" w:hAnsi="Times New Roman" w:cs="Times New Roman"/>
          <w:b/>
          <w:sz w:val="24"/>
          <w:szCs w:val="24"/>
          <w:lang w:val="nb-NO"/>
        </w:rPr>
        <w:t>SLB</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Negeri</w:t>
      </w:r>
      <w:proofErr w:type="spellEnd"/>
      <w:r>
        <w:rPr>
          <w:rFonts w:ascii="Times New Roman" w:hAnsi="Times New Roman" w:cs="Times New Roman"/>
          <w:b/>
          <w:sz w:val="24"/>
          <w:szCs w:val="24"/>
          <w:lang w:val="en-US"/>
        </w:rPr>
        <w:t xml:space="preserve"> Makassar</w:t>
      </w:r>
    </w:p>
    <w:p w:rsidR="009A4863" w:rsidRPr="00C4346D" w:rsidRDefault="009A4863" w:rsidP="009A4863">
      <w:pPr>
        <w:spacing w:after="0"/>
        <w:ind w:left="1080" w:hanging="1080"/>
        <w:jc w:val="both"/>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5"/>
        <w:gridCol w:w="3756"/>
      </w:tblGrid>
      <w:tr w:rsidR="009A4863" w:rsidRPr="00C4346D" w:rsidTr="00330808">
        <w:tc>
          <w:tcPr>
            <w:tcW w:w="567" w:type="dxa"/>
            <w:tcBorders>
              <w:left w:val="single" w:sz="4" w:space="0" w:color="auto"/>
              <w:bottom w:val="single" w:sz="4" w:space="0" w:color="auto"/>
            </w:tcBorders>
          </w:tcPr>
          <w:p w:rsidR="009A4863" w:rsidRPr="00C4346D" w:rsidRDefault="009A4863" w:rsidP="00063A2C">
            <w:pPr>
              <w:spacing w:after="0" w:line="480" w:lineRule="auto"/>
              <w:ind w:left="-15"/>
              <w:jc w:val="center"/>
              <w:rPr>
                <w:rFonts w:ascii="Times New Roman" w:hAnsi="Times New Roman" w:cs="Times New Roman"/>
                <w:b/>
                <w:sz w:val="24"/>
                <w:szCs w:val="24"/>
              </w:rPr>
            </w:pPr>
            <w:r w:rsidRPr="00C4346D">
              <w:rPr>
                <w:rFonts w:ascii="Times New Roman" w:hAnsi="Times New Roman" w:cs="Times New Roman"/>
                <w:b/>
                <w:sz w:val="24"/>
                <w:szCs w:val="24"/>
              </w:rPr>
              <w:t>No</w:t>
            </w:r>
          </w:p>
        </w:tc>
        <w:tc>
          <w:tcPr>
            <w:tcW w:w="3685" w:type="dxa"/>
          </w:tcPr>
          <w:p w:rsidR="009A4863" w:rsidRPr="00C4346D" w:rsidRDefault="009A4863" w:rsidP="007C5BA3">
            <w:pPr>
              <w:spacing w:after="0" w:line="480" w:lineRule="auto"/>
              <w:jc w:val="center"/>
              <w:rPr>
                <w:rFonts w:ascii="Times New Roman" w:hAnsi="Times New Roman" w:cs="Times New Roman"/>
                <w:b/>
                <w:sz w:val="24"/>
                <w:szCs w:val="24"/>
              </w:rPr>
            </w:pPr>
            <w:r w:rsidRPr="00C4346D">
              <w:rPr>
                <w:rFonts w:ascii="Times New Roman" w:hAnsi="Times New Roman" w:cs="Times New Roman"/>
                <w:b/>
                <w:sz w:val="24"/>
                <w:szCs w:val="24"/>
              </w:rPr>
              <w:t>Kode Murid</w:t>
            </w:r>
          </w:p>
        </w:tc>
        <w:tc>
          <w:tcPr>
            <w:tcW w:w="3756" w:type="dxa"/>
            <w:tcBorders>
              <w:right w:val="single" w:sz="4" w:space="0" w:color="auto"/>
            </w:tcBorders>
          </w:tcPr>
          <w:p w:rsidR="009A4863" w:rsidRPr="00C4346D" w:rsidRDefault="009A4863" w:rsidP="007C5BA3">
            <w:pPr>
              <w:spacing w:after="0" w:line="480" w:lineRule="auto"/>
              <w:jc w:val="center"/>
              <w:rPr>
                <w:rFonts w:ascii="Times New Roman" w:hAnsi="Times New Roman" w:cs="Times New Roman"/>
                <w:b/>
                <w:sz w:val="24"/>
                <w:szCs w:val="24"/>
              </w:rPr>
            </w:pPr>
            <w:r w:rsidRPr="00C4346D">
              <w:rPr>
                <w:rFonts w:ascii="Times New Roman" w:hAnsi="Times New Roman" w:cs="Times New Roman"/>
                <w:b/>
                <w:sz w:val="24"/>
                <w:szCs w:val="24"/>
              </w:rPr>
              <w:t>Skor</w:t>
            </w:r>
          </w:p>
        </w:tc>
      </w:tr>
      <w:tr w:rsidR="009A4863" w:rsidRPr="00C4346D" w:rsidTr="00330808">
        <w:tc>
          <w:tcPr>
            <w:tcW w:w="567" w:type="dxa"/>
            <w:tcBorders>
              <w:left w:val="single" w:sz="4" w:space="0" w:color="auto"/>
              <w:bottom w:val="single" w:sz="4" w:space="0" w:color="auto"/>
            </w:tcBorders>
          </w:tcPr>
          <w:p w:rsidR="009A4863" w:rsidRDefault="009A4863" w:rsidP="007C5BA3">
            <w:pPr>
              <w:spacing w:after="0" w:line="240" w:lineRule="auto"/>
              <w:jc w:val="center"/>
              <w:rPr>
                <w:rFonts w:ascii="Times New Roman" w:hAnsi="Times New Roman" w:cs="Times New Roman"/>
                <w:sz w:val="24"/>
                <w:szCs w:val="24"/>
              </w:rPr>
            </w:pPr>
          </w:p>
          <w:p w:rsidR="009A4863" w:rsidRPr="00C4346D" w:rsidRDefault="009A4863" w:rsidP="007C5BA3">
            <w:pPr>
              <w:spacing w:after="0" w:line="480" w:lineRule="auto"/>
              <w:jc w:val="center"/>
              <w:rPr>
                <w:rFonts w:ascii="Times New Roman" w:hAnsi="Times New Roman" w:cs="Times New Roman"/>
                <w:sz w:val="24"/>
                <w:szCs w:val="24"/>
              </w:rPr>
            </w:pPr>
            <w:r w:rsidRPr="00C4346D">
              <w:rPr>
                <w:rFonts w:ascii="Times New Roman" w:hAnsi="Times New Roman" w:cs="Times New Roman"/>
                <w:sz w:val="24"/>
                <w:szCs w:val="24"/>
              </w:rPr>
              <w:t>1</w:t>
            </w:r>
          </w:p>
          <w:p w:rsidR="009A4863" w:rsidRPr="00C4346D" w:rsidRDefault="009A4863" w:rsidP="007C5BA3">
            <w:pPr>
              <w:spacing w:after="0" w:line="480" w:lineRule="auto"/>
              <w:jc w:val="center"/>
              <w:rPr>
                <w:rFonts w:ascii="Times New Roman" w:hAnsi="Times New Roman" w:cs="Times New Roman"/>
                <w:sz w:val="24"/>
                <w:szCs w:val="24"/>
              </w:rPr>
            </w:pPr>
            <w:r w:rsidRPr="00C4346D">
              <w:rPr>
                <w:rFonts w:ascii="Times New Roman" w:hAnsi="Times New Roman" w:cs="Times New Roman"/>
                <w:sz w:val="24"/>
                <w:szCs w:val="24"/>
              </w:rPr>
              <w:t>2</w:t>
            </w:r>
          </w:p>
          <w:p w:rsidR="009A4863" w:rsidRDefault="009A4863" w:rsidP="007C5BA3">
            <w:pPr>
              <w:spacing w:after="0" w:line="480" w:lineRule="auto"/>
              <w:jc w:val="center"/>
              <w:rPr>
                <w:rFonts w:ascii="Times New Roman" w:hAnsi="Times New Roman" w:cs="Times New Roman"/>
                <w:sz w:val="24"/>
                <w:szCs w:val="24"/>
                <w:lang w:val="en-US"/>
              </w:rPr>
            </w:pPr>
            <w:r w:rsidRPr="00C4346D">
              <w:rPr>
                <w:rFonts w:ascii="Times New Roman" w:hAnsi="Times New Roman" w:cs="Times New Roman"/>
                <w:sz w:val="24"/>
                <w:szCs w:val="24"/>
              </w:rPr>
              <w:t>3</w:t>
            </w:r>
          </w:p>
          <w:p w:rsidR="009A4863" w:rsidRPr="00CB3469" w:rsidRDefault="009A4863" w:rsidP="007C5BA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5" w:type="dxa"/>
          </w:tcPr>
          <w:p w:rsidR="009A4863" w:rsidRDefault="009A4863" w:rsidP="007C5BA3">
            <w:pPr>
              <w:spacing w:after="0" w:line="240" w:lineRule="auto"/>
              <w:jc w:val="center"/>
              <w:rPr>
                <w:rFonts w:ascii="Times New Roman" w:hAnsi="Times New Roman" w:cs="Times New Roman"/>
                <w:sz w:val="24"/>
                <w:szCs w:val="24"/>
              </w:rPr>
            </w:pPr>
          </w:p>
          <w:p w:rsidR="009A4863" w:rsidRPr="000402B8" w:rsidRDefault="000402B8" w:rsidP="007C5B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SN </w:t>
            </w:r>
          </w:p>
          <w:p w:rsidR="009A4863" w:rsidRPr="000402B8" w:rsidRDefault="000402B8" w:rsidP="007C5B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YS</w:t>
            </w:r>
          </w:p>
          <w:p w:rsidR="009A4863" w:rsidRPr="000402B8" w:rsidRDefault="000402B8" w:rsidP="007C5B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FS</w:t>
            </w:r>
          </w:p>
          <w:p w:rsidR="009A4863" w:rsidRPr="000402B8" w:rsidRDefault="000402B8" w:rsidP="007C5B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w:t>
            </w:r>
          </w:p>
        </w:tc>
        <w:tc>
          <w:tcPr>
            <w:tcW w:w="3756" w:type="dxa"/>
            <w:tcBorders>
              <w:right w:val="single" w:sz="4" w:space="0" w:color="auto"/>
            </w:tcBorders>
          </w:tcPr>
          <w:p w:rsidR="009A4863" w:rsidRDefault="009A4863" w:rsidP="007C5BA3">
            <w:pPr>
              <w:spacing w:after="0" w:line="240" w:lineRule="auto"/>
              <w:jc w:val="center"/>
              <w:rPr>
                <w:rFonts w:ascii="Times New Roman" w:hAnsi="Times New Roman" w:cs="Times New Roman"/>
                <w:sz w:val="24"/>
                <w:szCs w:val="24"/>
              </w:rPr>
            </w:pPr>
          </w:p>
          <w:p w:rsidR="00EC41F8" w:rsidRPr="00175D8C" w:rsidRDefault="0099320D" w:rsidP="00EC41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64</w:t>
            </w:r>
          </w:p>
          <w:p w:rsidR="00EC41F8" w:rsidRPr="00175D8C" w:rsidRDefault="001A518E" w:rsidP="00EC41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r w:rsidR="00646FFC">
              <w:rPr>
                <w:rFonts w:ascii="Times New Roman" w:hAnsi="Times New Roman" w:cs="Times New Roman"/>
                <w:sz w:val="24"/>
                <w:szCs w:val="24"/>
              </w:rPr>
              <w:t>6</w:t>
            </w:r>
          </w:p>
          <w:p w:rsidR="00EC41F8" w:rsidRPr="00175D8C" w:rsidRDefault="00646FFC" w:rsidP="00EC41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9A4863" w:rsidRPr="00CB3469" w:rsidRDefault="001A518E" w:rsidP="001A518E">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81</w:t>
            </w:r>
          </w:p>
        </w:tc>
      </w:tr>
    </w:tbl>
    <w:p w:rsidR="00C60B95" w:rsidRPr="003F5AE7" w:rsidRDefault="00C60B95" w:rsidP="00C60B95">
      <w:pPr>
        <w:spacing w:after="0" w:line="480" w:lineRule="auto"/>
        <w:ind w:firstLine="567"/>
        <w:jc w:val="both"/>
        <w:rPr>
          <w:rFonts w:ascii="Times New Roman" w:hAnsi="Times New Roman" w:cs="Times New Roman"/>
          <w:sz w:val="20"/>
          <w:szCs w:val="20"/>
        </w:rPr>
      </w:pPr>
    </w:p>
    <w:p w:rsidR="00287273" w:rsidRPr="009E6994" w:rsidRDefault="00287273" w:rsidP="00287273">
      <w:pPr>
        <w:spacing w:after="0" w:line="480" w:lineRule="auto"/>
        <w:ind w:firstLine="567"/>
        <w:jc w:val="both"/>
        <w:rPr>
          <w:rFonts w:ascii="Times New Roman" w:hAnsi="Times New Roman" w:cs="Times New Roman"/>
          <w:sz w:val="24"/>
          <w:szCs w:val="24"/>
        </w:rPr>
      </w:pPr>
      <w:r w:rsidRPr="009E6994">
        <w:rPr>
          <w:rFonts w:ascii="Times New Roman" w:hAnsi="Times New Roman" w:cs="Times New Roman"/>
          <w:sz w:val="24"/>
          <w:szCs w:val="24"/>
        </w:rPr>
        <w:lastRenderedPageBreak/>
        <w:t>Berdasarkan tabel tersebut di atas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r w:rsidR="0000134A">
        <w:rPr>
          <w:rFonts w:ascii="Times New Roman" w:hAnsi="Times New Roman" w:cs="Times New Roman"/>
          <w:sz w:val="24"/>
          <w:szCs w:val="24"/>
        </w:rPr>
        <w:t>akhir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tunagrahita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rPr>
        <w:t>V</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SLB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r>
        <w:rPr>
          <w:rFonts w:ascii="Times New Roman" w:hAnsi="Times New Roman" w:cs="Times New Roman"/>
          <w:sz w:val="24"/>
          <w:szCs w:val="24"/>
        </w:rPr>
        <w:t xml:space="preserve"> Adapun skor tes </w:t>
      </w:r>
      <w:r w:rsidR="00330808">
        <w:rPr>
          <w:rFonts w:ascii="Times New Roman" w:hAnsi="Times New Roman" w:cs="Times New Roman"/>
          <w:sz w:val="24"/>
          <w:szCs w:val="24"/>
        </w:rPr>
        <w:t>akhir</w:t>
      </w:r>
      <w:r>
        <w:rPr>
          <w:rFonts w:ascii="Times New Roman" w:hAnsi="Times New Roman" w:cs="Times New Roman"/>
          <w:sz w:val="24"/>
          <w:szCs w:val="24"/>
        </w:rPr>
        <w:t xml:space="preserve"> yang diperoleh murid dalam membaca, yakni: </w:t>
      </w:r>
      <w:r>
        <w:rPr>
          <w:rFonts w:ascii="Times New Roman" w:hAnsi="Times New Roman" w:cs="Times New Roman"/>
          <w:sz w:val="24"/>
          <w:szCs w:val="24"/>
          <w:lang w:val="en-US"/>
        </w:rPr>
        <w:t xml:space="preserve"> </w:t>
      </w:r>
      <w:r w:rsidRPr="002D4798">
        <w:rPr>
          <w:rFonts w:ascii="Times New Roman" w:hAnsi="Times New Roman" w:cs="Times New Roman"/>
          <w:b/>
          <w:sz w:val="24"/>
          <w:szCs w:val="24"/>
          <w:lang w:val="en-US"/>
        </w:rPr>
        <w:t>M</w:t>
      </w:r>
      <w:r w:rsidRPr="002D4798">
        <w:rPr>
          <w:rFonts w:ascii="Times New Roman" w:hAnsi="Times New Roman" w:cs="Times New Roman"/>
          <w:b/>
          <w:sz w:val="24"/>
          <w:szCs w:val="24"/>
        </w:rPr>
        <w:t xml:space="preserve">urid (inisial </w:t>
      </w:r>
      <w:r>
        <w:rPr>
          <w:rFonts w:ascii="Times New Roman" w:hAnsi="Times New Roman" w:cs="Times New Roman"/>
          <w:b/>
          <w:sz w:val="24"/>
          <w:szCs w:val="24"/>
        </w:rPr>
        <w:t xml:space="preserve">SN) </w:t>
      </w:r>
      <w:r w:rsidRPr="009E6994">
        <w:rPr>
          <w:rFonts w:ascii="Times New Roman" w:hAnsi="Times New Roman" w:cs="Times New Roman"/>
          <w:sz w:val="24"/>
          <w:szCs w:val="24"/>
        </w:rPr>
        <w:t xml:space="preserve">memperoleh jumlah skor </w:t>
      </w:r>
      <w:r w:rsidR="0000134A">
        <w:rPr>
          <w:rFonts w:ascii="Times New Roman" w:hAnsi="Times New Roman" w:cs="Times New Roman"/>
          <w:sz w:val="24"/>
          <w:szCs w:val="24"/>
        </w:rPr>
        <w:t>6</w:t>
      </w:r>
      <w:r w:rsidR="0099320D">
        <w:rPr>
          <w:rFonts w:ascii="Times New Roman" w:hAnsi="Times New Roman" w:cs="Times New Roman"/>
          <w:sz w:val="24"/>
          <w:szCs w:val="24"/>
        </w:rPr>
        <w:t>4</w:t>
      </w:r>
      <w:r>
        <w:rPr>
          <w:rFonts w:ascii="Times New Roman" w:hAnsi="Times New Roman" w:cs="Times New Roman"/>
          <w:sz w:val="24"/>
          <w:szCs w:val="24"/>
        </w:rPr>
        <w:t xml:space="preserve"> dari 50 item soal, saat ini murid</w:t>
      </w:r>
      <w:r>
        <w:rPr>
          <w:rFonts w:ascii="Times New Roman" w:hAnsi="Times New Roman" w:cs="Times New Roman"/>
          <w:sz w:val="24"/>
          <w:szCs w:val="24"/>
          <w:lang w:val="en-US"/>
        </w:rPr>
        <w:t xml:space="preserve"> </w:t>
      </w:r>
      <w:r>
        <w:rPr>
          <w:rFonts w:ascii="Times New Roman" w:hAnsi="Times New Roman" w:cs="Times New Roman"/>
          <w:sz w:val="24"/>
          <w:szCs w:val="24"/>
        </w:rPr>
        <w:t>SN tidak</w:t>
      </w:r>
      <w:r>
        <w:rPr>
          <w:rFonts w:ascii="Times New Roman" w:hAnsi="Times New Roman" w:cs="Times New Roman"/>
          <w:sz w:val="24"/>
          <w:szCs w:val="24"/>
          <w:lang w:val="en-US"/>
        </w:rPr>
        <w:t xml:space="preserve"> </w:t>
      </w:r>
      <w:r>
        <w:rPr>
          <w:rFonts w:ascii="Times New Roman" w:hAnsi="Times New Roman" w:cs="Times New Roman"/>
          <w:sz w:val="24"/>
          <w:szCs w:val="24"/>
        </w:rPr>
        <w:t>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r w:rsidR="00B317B3">
        <w:rPr>
          <w:rFonts w:ascii="Times New Roman" w:hAnsi="Times New Roman" w:cs="Times New Roman"/>
          <w:sz w:val="24"/>
          <w:szCs w:val="24"/>
        </w:rPr>
        <w:t>17</w:t>
      </w:r>
      <w:r>
        <w:rPr>
          <w:rFonts w:ascii="Times New Roman" w:hAnsi="Times New Roman" w:cs="Times New Roman"/>
          <w:sz w:val="24"/>
          <w:szCs w:val="24"/>
          <w:lang w:val="en-US"/>
        </w:rPr>
        <w:t xml:space="preserve"> </w:t>
      </w:r>
      <w:r w:rsidRPr="009E6994">
        <w:rPr>
          <w:rFonts w:ascii="Times New Roman" w:hAnsi="Times New Roman" w:cs="Times New Roman"/>
          <w:sz w:val="24"/>
          <w:szCs w:val="24"/>
        </w:rPr>
        <w:t>item</w:t>
      </w:r>
      <w:r>
        <w:rPr>
          <w:rFonts w:ascii="Times New Roman" w:hAnsi="Times New Roman" w:cs="Times New Roman"/>
          <w:sz w:val="24"/>
          <w:szCs w:val="24"/>
        </w:rPr>
        <w:t xml:space="preserve"> soal dan mampu membaca </w:t>
      </w:r>
      <w:r w:rsidR="00B317B3">
        <w:rPr>
          <w:rFonts w:ascii="Times New Roman" w:hAnsi="Times New Roman" w:cs="Times New Roman"/>
          <w:sz w:val="24"/>
          <w:szCs w:val="24"/>
        </w:rPr>
        <w:t>33</w:t>
      </w:r>
      <w:r>
        <w:rPr>
          <w:rFonts w:ascii="Times New Roman" w:hAnsi="Times New Roman" w:cs="Times New Roman"/>
          <w:sz w:val="24"/>
          <w:szCs w:val="24"/>
        </w:rPr>
        <w:t xml:space="preserve"> item </w:t>
      </w:r>
      <w:r w:rsidR="00B317B3">
        <w:rPr>
          <w:rFonts w:ascii="Times New Roman" w:hAnsi="Times New Roman" w:cs="Times New Roman"/>
          <w:sz w:val="24"/>
          <w:szCs w:val="24"/>
        </w:rPr>
        <w:t>dengan tepat</w:t>
      </w:r>
      <w:r>
        <w:rPr>
          <w:rFonts w:ascii="Times New Roman" w:hAnsi="Times New Roman" w:cs="Times New Roman"/>
          <w:sz w:val="24"/>
          <w:szCs w:val="24"/>
          <w:lang w:val="en-US"/>
        </w:rPr>
        <w:t xml:space="preserve">. </w:t>
      </w:r>
      <w:r w:rsidRPr="002D4798">
        <w:rPr>
          <w:rFonts w:ascii="Times New Roman" w:hAnsi="Times New Roman" w:cs="Times New Roman"/>
          <w:b/>
          <w:sz w:val="24"/>
          <w:szCs w:val="24"/>
        </w:rPr>
        <w:t xml:space="preserve">Murid (inisial </w:t>
      </w:r>
      <w:r>
        <w:rPr>
          <w:rFonts w:ascii="Times New Roman" w:hAnsi="Times New Roman" w:cs="Times New Roman"/>
          <w:b/>
          <w:sz w:val="24"/>
          <w:szCs w:val="24"/>
        </w:rPr>
        <w:t>YS</w:t>
      </w:r>
      <w:r w:rsidRPr="002D4798">
        <w:rPr>
          <w:rFonts w:ascii="Times New Roman" w:hAnsi="Times New Roman" w:cs="Times New Roman"/>
          <w:b/>
          <w:sz w:val="24"/>
          <w:szCs w:val="24"/>
        </w:rPr>
        <w:t>)</w:t>
      </w:r>
      <w:r w:rsidRPr="009E6994">
        <w:rPr>
          <w:rFonts w:ascii="Times New Roman" w:hAnsi="Times New Roman" w:cs="Times New Roman"/>
          <w:sz w:val="24"/>
          <w:szCs w:val="24"/>
        </w:rPr>
        <w:t xml:space="preserve"> m</w:t>
      </w:r>
      <w:r>
        <w:rPr>
          <w:rFonts w:ascii="Times New Roman" w:hAnsi="Times New Roman" w:cs="Times New Roman"/>
          <w:sz w:val="24"/>
          <w:szCs w:val="24"/>
        </w:rPr>
        <w:t xml:space="preserve">emperoleh jumlah skor </w:t>
      </w:r>
      <w:r w:rsidR="0000134A">
        <w:rPr>
          <w:rFonts w:ascii="Times New Roman" w:hAnsi="Times New Roman" w:cs="Times New Roman"/>
          <w:sz w:val="24"/>
          <w:szCs w:val="24"/>
        </w:rPr>
        <w:t>7</w:t>
      </w:r>
      <w:r w:rsidR="00646FFC">
        <w:rPr>
          <w:rFonts w:ascii="Times New Roman" w:hAnsi="Times New Roman" w:cs="Times New Roman"/>
          <w:sz w:val="24"/>
          <w:szCs w:val="24"/>
        </w:rPr>
        <w:t>6</w:t>
      </w:r>
      <w:r>
        <w:rPr>
          <w:rFonts w:ascii="Times New Roman" w:hAnsi="Times New Roman" w:cs="Times New Roman"/>
          <w:sz w:val="24"/>
          <w:szCs w:val="24"/>
        </w:rPr>
        <w:t xml:space="preserve"> dari 5</w:t>
      </w:r>
      <w:r w:rsidRPr="009E6994">
        <w:rPr>
          <w:rFonts w:ascii="Times New Roman" w:hAnsi="Times New Roman" w:cs="Times New Roman"/>
          <w:sz w:val="24"/>
          <w:szCs w:val="24"/>
        </w:rPr>
        <w:t xml:space="preserve">0 item soal, murid </w:t>
      </w:r>
      <w:r>
        <w:rPr>
          <w:rFonts w:ascii="Times New Roman" w:hAnsi="Times New Roman" w:cs="Times New Roman"/>
          <w:sz w:val="24"/>
          <w:szCs w:val="24"/>
        </w:rPr>
        <w:t>YS</w:t>
      </w:r>
      <w:r w:rsidRPr="009E6994">
        <w:rPr>
          <w:rFonts w:ascii="Times New Roman" w:hAnsi="Times New Roman" w:cs="Times New Roman"/>
          <w:sz w:val="24"/>
          <w:szCs w:val="24"/>
        </w:rPr>
        <w:t xml:space="preserve"> tidak </w:t>
      </w:r>
      <w:r>
        <w:rPr>
          <w:rFonts w:ascii="Times New Roman" w:hAnsi="Times New Roman" w:cs="Times New Roman"/>
          <w:sz w:val="24"/>
          <w:szCs w:val="24"/>
        </w:rPr>
        <w:t>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rPr>
        <w:t xml:space="preserve"> </w:t>
      </w:r>
      <w:r w:rsidR="0054717B">
        <w:rPr>
          <w:rFonts w:ascii="Times New Roman" w:hAnsi="Times New Roman" w:cs="Times New Roman"/>
          <w:sz w:val="24"/>
          <w:szCs w:val="24"/>
        </w:rPr>
        <w:t>14</w:t>
      </w:r>
      <w:r>
        <w:rPr>
          <w:rFonts w:ascii="Times New Roman" w:hAnsi="Times New Roman" w:cs="Times New Roman"/>
          <w:sz w:val="24"/>
          <w:szCs w:val="24"/>
          <w:lang w:val="en-US"/>
        </w:rPr>
        <w:t xml:space="preserve"> item</w:t>
      </w:r>
      <w:r w:rsidRPr="009E6994">
        <w:rPr>
          <w:rFonts w:ascii="Times New Roman" w:hAnsi="Times New Roman" w:cs="Times New Roman"/>
          <w:sz w:val="24"/>
          <w:szCs w:val="24"/>
        </w:rPr>
        <w:t xml:space="preserve"> soal </w:t>
      </w:r>
      <w:r w:rsidR="00F2018E">
        <w:rPr>
          <w:rFonts w:ascii="Times New Roman" w:hAnsi="Times New Roman" w:cs="Times New Roman"/>
          <w:sz w:val="24"/>
          <w:szCs w:val="24"/>
        </w:rPr>
        <w:t>dan mampu membaca 36 item dengan tepat</w:t>
      </w:r>
      <w:r>
        <w:rPr>
          <w:rFonts w:ascii="Times New Roman" w:hAnsi="Times New Roman" w:cs="Times New Roman"/>
          <w:sz w:val="24"/>
          <w:szCs w:val="24"/>
          <w:lang w:val="en-US"/>
        </w:rPr>
        <w:t xml:space="preserve">. </w:t>
      </w:r>
      <w:r w:rsidRPr="002D4798">
        <w:rPr>
          <w:rFonts w:ascii="Times New Roman" w:hAnsi="Times New Roman" w:cs="Times New Roman"/>
          <w:b/>
          <w:sz w:val="24"/>
          <w:szCs w:val="24"/>
        </w:rPr>
        <w:t xml:space="preserve">Murid (inisial </w:t>
      </w:r>
      <w:r>
        <w:rPr>
          <w:rFonts w:ascii="Times New Roman" w:hAnsi="Times New Roman" w:cs="Times New Roman"/>
          <w:b/>
          <w:sz w:val="24"/>
          <w:szCs w:val="24"/>
        </w:rPr>
        <w:t>FS</w:t>
      </w:r>
      <w:r w:rsidRPr="002D4798">
        <w:rPr>
          <w:rFonts w:ascii="Times New Roman" w:hAnsi="Times New Roman" w:cs="Times New Roman"/>
          <w:b/>
          <w:sz w:val="24"/>
          <w:szCs w:val="24"/>
        </w:rPr>
        <w:t>)</w:t>
      </w:r>
      <w:r w:rsidRPr="009E6994">
        <w:rPr>
          <w:rFonts w:ascii="Times New Roman" w:hAnsi="Times New Roman" w:cs="Times New Roman"/>
          <w:sz w:val="24"/>
          <w:szCs w:val="24"/>
        </w:rPr>
        <w:t xml:space="preserve"> memperoleh jumlah skor </w:t>
      </w:r>
      <w:r w:rsidR="00A03B6D">
        <w:rPr>
          <w:rFonts w:ascii="Times New Roman" w:hAnsi="Times New Roman" w:cs="Times New Roman"/>
          <w:sz w:val="24"/>
          <w:szCs w:val="24"/>
        </w:rPr>
        <w:t>75</w:t>
      </w:r>
      <w:r>
        <w:rPr>
          <w:rFonts w:ascii="Times New Roman" w:hAnsi="Times New Roman" w:cs="Times New Roman"/>
          <w:sz w:val="24"/>
          <w:szCs w:val="24"/>
        </w:rPr>
        <w:t xml:space="preserve"> dari 50 item soal, </w:t>
      </w:r>
      <w:r w:rsidR="00F2018E" w:rsidRPr="009E6994">
        <w:rPr>
          <w:rFonts w:ascii="Times New Roman" w:hAnsi="Times New Roman" w:cs="Times New Roman"/>
          <w:sz w:val="24"/>
          <w:szCs w:val="24"/>
        </w:rPr>
        <w:t xml:space="preserve">murid </w:t>
      </w:r>
      <w:r w:rsidR="00F2018E">
        <w:rPr>
          <w:rFonts w:ascii="Times New Roman" w:hAnsi="Times New Roman" w:cs="Times New Roman"/>
          <w:sz w:val="24"/>
          <w:szCs w:val="24"/>
        </w:rPr>
        <w:t>FS</w:t>
      </w:r>
      <w:r w:rsidR="00F2018E" w:rsidRPr="009E6994">
        <w:rPr>
          <w:rFonts w:ascii="Times New Roman" w:hAnsi="Times New Roman" w:cs="Times New Roman"/>
          <w:sz w:val="24"/>
          <w:szCs w:val="24"/>
        </w:rPr>
        <w:t xml:space="preserve"> tidak </w:t>
      </w:r>
      <w:r w:rsidR="00F2018E">
        <w:rPr>
          <w:rFonts w:ascii="Times New Roman" w:hAnsi="Times New Roman" w:cs="Times New Roman"/>
          <w:sz w:val="24"/>
          <w:szCs w:val="24"/>
        </w:rPr>
        <w:t>dapat</w:t>
      </w:r>
      <w:r w:rsidR="00F2018E">
        <w:rPr>
          <w:rFonts w:ascii="Times New Roman" w:hAnsi="Times New Roman" w:cs="Times New Roman"/>
          <w:sz w:val="24"/>
          <w:szCs w:val="24"/>
          <w:lang w:val="en-US"/>
        </w:rPr>
        <w:t xml:space="preserve"> </w:t>
      </w:r>
      <w:proofErr w:type="spellStart"/>
      <w:r w:rsidR="00F2018E">
        <w:rPr>
          <w:rFonts w:ascii="Times New Roman" w:hAnsi="Times New Roman" w:cs="Times New Roman"/>
          <w:sz w:val="24"/>
          <w:szCs w:val="24"/>
          <w:lang w:val="en-US"/>
        </w:rPr>
        <w:t>membaca</w:t>
      </w:r>
      <w:proofErr w:type="spellEnd"/>
      <w:r w:rsidR="00F2018E">
        <w:rPr>
          <w:rFonts w:ascii="Times New Roman" w:hAnsi="Times New Roman" w:cs="Times New Roman"/>
          <w:sz w:val="24"/>
          <w:szCs w:val="24"/>
        </w:rPr>
        <w:t xml:space="preserve"> 7</w:t>
      </w:r>
      <w:r w:rsidR="00F2018E">
        <w:rPr>
          <w:rFonts w:ascii="Times New Roman" w:hAnsi="Times New Roman" w:cs="Times New Roman"/>
          <w:sz w:val="24"/>
          <w:szCs w:val="24"/>
          <w:lang w:val="en-US"/>
        </w:rPr>
        <w:t xml:space="preserve"> item</w:t>
      </w:r>
      <w:r w:rsidR="00F2018E" w:rsidRPr="009E6994">
        <w:rPr>
          <w:rFonts w:ascii="Times New Roman" w:hAnsi="Times New Roman" w:cs="Times New Roman"/>
          <w:sz w:val="24"/>
          <w:szCs w:val="24"/>
        </w:rPr>
        <w:t xml:space="preserve"> soal</w:t>
      </w:r>
      <w:r w:rsidR="00F2018E">
        <w:rPr>
          <w:rFonts w:ascii="Times New Roman" w:hAnsi="Times New Roman" w:cs="Times New Roman"/>
          <w:sz w:val="24"/>
          <w:szCs w:val="24"/>
        </w:rPr>
        <w:t xml:space="preserve"> dan </w:t>
      </w:r>
      <w:r>
        <w:rPr>
          <w:rFonts w:ascii="Times New Roman" w:hAnsi="Times New Roman" w:cs="Times New Roman"/>
          <w:sz w:val="24"/>
          <w:szCs w:val="24"/>
        </w:rPr>
        <w:t>mampu membaca</w:t>
      </w:r>
      <w:r w:rsidR="00A03B6D">
        <w:rPr>
          <w:rFonts w:ascii="Times New Roman" w:hAnsi="Times New Roman" w:cs="Times New Roman"/>
          <w:sz w:val="24"/>
          <w:szCs w:val="24"/>
        </w:rPr>
        <w:t xml:space="preserve"> 3</w:t>
      </w:r>
      <w:r w:rsidR="00F2018E">
        <w:rPr>
          <w:rFonts w:ascii="Times New Roman" w:hAnsi="Times New Roman" w:cs="Times New Roman"/>
          <w:sz w:val="24"/>
          <w:szCs w:val="24"/>
        </w:rPr>
        <w:t>2</w:t>
      </w:r>
      <w:r w:rsidR="00A03B6D">
        <w:rPr>
          <w:rFonts w:ascii="Times New Roman" w:hAnsi="Times New Roman" w:cs="Times New Roman"/>
          <w:sz w:val="24"/>
          <w:szCs w:val="24"/>
        </w:rPr>
        <w:t xml:space="preserve"> soal dengan tepat dan mampu membaca</w:t>
      </w:r>
      <w:r>
        <w:rPr>
          <w:rFonts w:ascii="Times New Roman" w:hAnsi="Times New Roman" w:cs="Times New Roman"/>
          <w:sz w:val="24"/>
          <w:szCs w:val="24"/>
        </w:rPr>
        <w:t xml:space="preserve"> </w:t>
      </w:r>
      <w:r w:rsidR="00646FFC">
        <w:rPr>
          <w:rFonts w:ascii="Times New Roman" w:hAnsi="Times New Roman" w:cs="Times New Roman"/>
          <w:sz w:val="24"/>
          <w:szCs w:val="24"/>
        </w:rPr>
        <w:t>1</w:t>
      </w:r>
      <w:r w:rsidR="00F2018E">
        <w:rPr>
          <w:rFonts w:ascii="Times New Roman" w:hAnsi="Times New Roman" w:cs="Times New Roman"/>
          <w:sz w:val="24"/>
          <w:szCs w:val="24"/>
        </w:rPr>
        <w:t>1</w:t>
      </w:r>
      <w:r>
        <w:rPr>
          <w:rFonts w:ascii="Times New Roman" w:hAnsi="Times New Roman" w:cs="Times New Roman"/>
          <w:sz w:val="24"/>
          <w:szCs w:val="24"/>
        </w:rPr>
        <w:t xml:space="preserve"> item soal namun belum tepat</w:t>
      </w:r>
      <w:r>
        <w:rPr>
          <w:rFonts w:ascii="Times New Roman" w:hAnsi="Times New Roman" w:cs="Times New Roman"/>
          <w:sz w:val="24"/>
          <w:szCs w:val="24"/>
          <w:lang w:val="en-US"/>
        </w:rPr>
        <w:t xml:space="preserve">. </w:t>
      </w:r>
      <w:r w:rsidRPr="008835F2">
        <w:rPr>
          <w:rFonts w:ascii="Times New Roman" w:hAnsi="Times New Roman" w:cs="Times New Roman"/>
          <w:b/>
          <w:sz w:val="24"/>
          <w:szCs w:val="24"/>
        </w:rPr>
        <w:t xml:space="preserve">Murid (inisial </w:t>
      </w:r>
      <w:r>
        <w:rPr>
          <w:rFonts w:ascii="Times New Roman" w:hAnsi="Times New Roman" w:cs="Times New Roman"/>
          <w:b/>
          <w:sz w:val="24"/>
          <w:szCs w:val="24"/>
        </w:rPr>
        <w:t>EL</w:t>
      </w:r>
      <w:r w:rsidRPr="008835F2">
        <w:rPr>
          <w:rFonts w:ascii="Times New Roman" w:hAnsi="Times New Roman" w:cs="Times New Roman"/>
          <w:b/>
          <w:sz w:val="24"/>
          <w:szCs w:val="24"/>
        </w:rPr>
        <w:t>)</w:t>
      </w:r>
      <w:r w:rsidRPr="009E6994">
        <w:rPr>
          <w:rFonts w:ascii="Times New Roman" w:hAnsi="Times New Roman" w:cs="Times New Roman"/>
          <w:sz w:val="24"/>
          <w:szCs w:val="24"/>
        </w:rPr>
        <w:t xml:space="preserve"> memperoleh jumlah skor </w:t>
      </w:r>
      <w:r w:rsidR="0000134A">
        <w:rPr>
          <w:rFonts w:ascii="Times New Roman" w:hAnsi="Times New Roman" w:cs="Times New Roman"/>
          <w:sz w:val="24"/>
          <w:szCs w:val="24"/>
        </w:rPr>
        <w:t>81</w:t>
      </w:r>
      <w:r>
        <w:rPr>
          <w:rFonts w:ascii="Times New Roman" w:hAnsi="Times New Roman" w:cs="Times New Roman"/>
          <w:sz w:val="24"/>
          <w:szCs w:val="24"/>
        </w:rPr>
        <w:t xml:space="preserve"> dari 50 item soal, saat ini murid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EL </w:t>
      </w:r>
      <w:r w:rsidR="00FA5080">
        <w:rPr>
          <w:rFonts w:ascii="Times New Roman" w:hAnsi="Times New Roman" w:cs="Times New Roman"/>
          <w:sz w:val="24"/>
          <w:szCs w:val="24"/>
        </w:rPr>
        <w:t xml:space="preserve">belum mampu 5 item huruf dan </w:t>
      </w:r>
      <w:r>
        <w:rPr>
          <w:rFonts w:ascii="Times New Roman" w:hAnsi="Times New Roman" w:cs="Times New Roman"/>
          <w:sz w:val="24"/>
          <w:szCs w:val="24"/>
        </w:rPr>
        <w:t>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rPr>
        <w:t xml:space="preserve"> </w:t>
      </w:r>
      <w:r w:rsidR="001D03FD">
        <w:rPr>
          <w:rFonts w:ascii="Times New Roman" w:hAnsi="Times New Roman" w:cs="Times New Roman"/>
          <w:sz w:val="24"/>
          <w:szCs w:val="24"/>
        </w:rPr>
        <w:t>3</w:t>
      </w:r>
      <w:r w:rsidR="00FA5080">
        <w:rPr>
          <w:rFonts w:ascii="Times New Roman" w:hAnsi="Times New Roman" w:cs="Times New Roman"/>
          <w:sz w:val="24"/>
          <w:szCs w:val="24"/>
        </w:rPr>
        <w:t>6</w:t>
      </w:r>
      <w:r>
        <w:rPr>
          <w:rFonts w:ascii="Times New Roman" w:hAnsi="Times New Roman" w:cs="Times New Roman"/>
          <w:sz w:val="24"/>
          <w:szCs w:val="24"/>
        </w:rPr>
        <w:t xml:space="preserve"> </w:t>
      </w:r>
      <w:r w:rsidRPr="009E6994">
        <w:rPr>
          <w:rFonts w:ascii="Times New Roman" w:hAnsi="Times New Roman" w:cs="Times New Roman"/>
          <w:sz w:val="24"/>
          <w:szCs w:val="24"/>
        </w:rPr>
        <w:t>item</w:t>
      </w:r>
      <w:r>
        <w:rPr>
          <w:rFonts w:ascii="Times New Roman" w:hAnsi="Times New Roman" w:cs="Times New Roman"/>
          <w:sz w:val="24"/>
          <w:szCs w:val="24"/>
        </w:rPr>
        <w:t xml:space="preserve"> soal </w:t>
      </w:r>
      <w:r w:rsidR="001D03FD">
        <w:rPr>
          <w:rFonts w:ascii="Times New Roman" w:hAnsi="Times New Roman" w:cs="Times New Roman"/>
          <w:sz w:val="24"/>
          <w:szCs w:val="24"/>
        </w:rPr>
        <w:t xml:space="preserve">dengan tepat </w:t>
      </w:r>
      <w:r>
        <w:rPr>
          <w:rFonts w:ascii="Times New Roman" w:hAnsi="Times New Roman" w:cs="Times New Roman"/>
          <w:sz w:val="24"/>
          <w:szCs w:val="24"/>
        </w:rPr>
        <w:t xml:space="preserve">dan mampu membaca </w:t>
      </w:r>
      <w:r w:rsidR="00FA5080">
        <w:rPr>
          <w:rFonts w:ascii="Times New Roman" w:hAnsi="Times New Roman" w:cs="Times New Roman"/>
          <w:sz w:val="24"/>
          <w:szCs w:val="24"/>
        </w:rPr>
        <w:t>9</w:t>
      </w:r>
      <w:r>
        <w:rPr>
          <w:rFonts w:ascii="Times New Roman" w:hAnsi="Times New Roman" w:cs="Times New Roman"/>
          <w:sz w:val="24"/>
          <w:szCs w:val="24"/>
        </w:rPr>
        <w:t xml:space="preserve"> item soal namun belum tepat</w:t>
      </w:r>
      <w:r>
        <w:rPr>
          <w:rFonts w:ascii="Times New Roman" w:hAnsi="Times New Roman" w:cs="Times New Roman"/>
          <w:sz w:val="24"/>
          <w:szCs w:val="24"/>
          <w:lang w:val="en-US"/>
        </w:rPr>
        <w:t xml:space="preserve">. </w:t>
      </w:r>
      <w:r w:rsidRPr="009E6994">
        <w:rPr>
          <w:rFonts w:ascii="Times New Roman" w:hAnsi="Times New Roman" w:cs="Times New Roman"/>
          <w:sz w:val="24"/>
          <w:szCs w:val="24"/>
        </w:rPr>
        <w:t>Selanjutnya skor yang diperoleh dikonversikan ke nilai</w:t>
      </w:r>
      <w:r>
        <w:rPr>
          <w:rFonts w:ascii="Times New Roman" w:hAnsi="Times New Roman" w:cs="Times New Roman"/>
          <w:sz w:val="24"/>
          <w:szCs w:val="24"/>
        </w:rPr>
        <w:t xml:space="preserve"> skala 100</w:t>
      </w:r>
      <w:r w:rsidRPr="009E6994">
        <w:rPr>
          <w:rFonts w:ascii="Times New Roman" w:hAnsi="Times New Roman" w:cs="Times New Roman"/>
          <w:sz w:val="24"/>
          <w:szCs w:val="24"/>
        </w:rPr>
        <w:t xml:space="preserve"> melalui rumus yang telah ditetapkan sebelumnya di halaman </w:t>
      </w:r>
      <w:r>
        <w:rPr>
          <w:rFonts w:ascii="Times New Roman" w:hAnsi="Times New Roman" w:cs="Times New Roman"/>
          <w:sz w:val="24"/>
          <w:szCs w:val="24"/>
        </w:rPr>
        <w:t>33</w:t>
      </w:r>
      <w:r w:rsidRPr="009E6994">
        <w:rPr>
          <w:rFonts w:ascii="Times New Roman" w:hAnsi="Times New Roman" w:cs="Times New Roman"/>
          <w:sz w:val="24"/>
          <w:szCs w:val="24"/>
        </w:rPr>
        <w:t>, jika dihubungkan maka hasilnya dapat dilihat pada perhitungan sebagai berikut:</w:t>
      </w:r>
    </w:p>
    <w:p w:rsidR="00287273" w:rsidRPr="009E6994" w:rsidRDefault="00287273" w:rsidP="00287273">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FA5080">
        <w:rPr>
          <w:rFonts w:ascii="Times New Roman" w:hAnsi="Times New Roman" w:cs="Times New Roman"/>
          <w:sz w:val="24"/>
          <w:szCs w:val="24"/>
          <w:lang w:val="id-ID"/>
        </w:rPr>
        <w:t>SN</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287273" w:rsidRPr="009E6994" w:rsidRDefault="00287273" w:rsidP="00287273">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64</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287273" w:rsidRPr="00351C65" w:rsidRDefault="00287273" w:rsidP="00287273">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646FFC">
        <w:rPr>
          <w:rFonts w:ascii="Times New Roman" w:hAnsi="Times New Roman" w:cs="Times New Roman"/>
          <w:sz w:val="24"/>
          <w:szCs w:val="24"/>
          <w:lang w:val="id-ID"/>
        </w:rPr>
        <w:t>64</w:t>
      </w:r>
    </w:p>
    <w:p w:rsidR="00287273" w:rsidRPr="009E6994" w:rsidRDefault="00287273" w:rsidP="00287273">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FA5080">
        <w:rPr>
          <w:rFonts w:ascii="Times New Roman" w:hAnsi="Times New Roman" w:cs="Times New Roman"/>
          <w:sz w:val="24"/>
          <w:szCs w:val="24"/>
          <w:lang w:val="id-ID"/>
        </w:rPr>
        <w:t>YS</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287273" w:rsidRPr="009E6994" w:rsidRDefault="00287273" w:rsidP="00287273">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76</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287273" w:rsidRDefault="00287273" w:rsidP="00287273">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646FFC">
        <w:rPr>
          <w:rFonts w:ascii="Times New Roman" w:hAnsi="Times New Roman" w:cs="Times New Roman"/>
          <w:sz w:val="24"/>
          <w:szCs w:val="24"/>
          <w:lang w:val="id-ID"/>
        </w:rPr>
        <w:t>76</w:t>
      </w:r>
    </w:p>
    <w:p w:rsidR="00287273" w:rsidRPr="009E6994" w:rsidRDefault="00287273" w:rsidP="00287273">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lastRenderedPageBreak/>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FA5080">
        <w:rPr>
          <w:rFonts w:ascii="Times New Roman" w:hAnsi="Times New Roman" w:cs="Times New Roman"/>
          <w:sz w:val="24"/>
          <w:szCs w:val="24"/>
          <w:lang w:val="id-ID"/>
        </w:rPr>
        <w:t>FS</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287273" w:rsidRPr="009E6994" w:rsidRDefault="00287273" w:rsidP="00287273">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75</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287273" w:rsidRDefault="00287273" w:rsidP="00287273">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646FFC">
        <w:rPr>
          <w:rFonts w:ascii="Times New Roman" w:hAnsi="Times New Roman" w:cs="Times New Roman"/>
          <w:sz w:val="24"/>
          <w:szCs w:val="24"/>
          <w:lang w:val="id-ID"/>
        </w:rPr>
        <w:t>75</w:t>
      </w:r>
    </w:p>
    <w:p w:rsidR="00287273" w:rsidRPr="009E6994" w:rsidRDefault="00287273" w:rsidP="00287273">
      <w:pPr>
        <w:pStyle w:val="ListParagraph"/>
        <w:numPr>
          <w:ilvl w:val="0"/>
          <w:numId w:val="25"/>
        </w:numPr>
        <w:shd w:val="clear" w:color="auto" w:fill="FFFFFF" w:themeFill="background1"/>
        <w:spacing w:after="0" w:line="360" w:lineRule="auto"/>
        <w:jc w:val="both"/>
        <w:rPr>
          <w:rFonts w:ascii="Times New Roman" w:hAnsi="Times New Roman" w:cs="Times New Roman"/>
          <w:sz w:val="24"/>
          <w:szCs w:val="24"/>
        </w:rPr>
      </w:pPr>
      <w:proofErr w:type="spellStart"/>
      <w:r w:rsidRPr="009E6994">
        <w:rPr>
          <w:rFonts w:ascii="Times New Roman" w:hAnsi="Times New Roman" w:cs="Times New Roman"/>
          <w:sz w:val="24"/>
          <w:szCs w:val="24"/>
        </w:rPr>
        <w:t>Nilai</w:t>
      </w:r>
      <w:proofErr w:type="spellEnd"/>
      <w:r w:rsidRPr="009E6994">
        <w:rPr>
          <w:rFonts w:ascii="Times New Roman" w:hAnsi="Times New Roman" w:cs="Times New Roman"/>
          <w:sz w:val="24"/>
          <w:szCs w:val="24"/>
        </w:rPr>
        <w:t xml:space="preserve"> (</w:t>
      </w:r>
      <w:proofErr w:type="spellStart"/>
      <w:r w:rsidRPr="009E6994">
        <w:rPr>
          <w:rFonts w:ascii="Times New Roman" w:hAnsi="Times New Roman" w:cs="Times New Roman"/>
          <w:sz w:val="24"/>
          <w:szCs w:val="24"/>
        </w:rPr>
        <w:t>Murid</w:t>
      </w:r>
      <w:proofErr w:type="spellEnd"/>
      <w:r w:rsidRPr="009E6994">
        <w:rPr>
          <w:rFonts w:ascii="Times New Roman" w:hAnsi="Times New Roman" w:cs="Times New Roman"/>
          <w:sz w:val="24"/>
          <w:szCs w:val="24"/>
        </w:rPr>
        <w:t xml:space="preserve"> </w:t>
      </w:r>
      <w:r w:rsidR="00FA5080">
        <w:rPr>
          <w:rFonts w:ascii="Times New Roman" w:hAnsi="Times New Roman" w:cs="Times New Roman"/>
          <w:sz w:val="24"/>
          <w:szCs w:val="24"/>
          <w:lang w:val="id-ID"/>
        </w:rPr>
        <w:t>EL</w:t>
      </w:r>
      <w:r w:rsidRPr="009E699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E6994">
        <w:rPr>
          <w:rFonts w:ascii="Times New Roman" w:hAnsi="Times New Roman" w:cs="Times New Roman"/>
          <w:sz w:val="24"/>
          <w:szCs w:val="24"/>
        </w:rPr>
        <w:t xml:space="preserve"> x 100 </w:t>
      </w:r>
    </w:p>
    <w:p w:rsidR="00287273" w:rsidRPr="009E6994" w:rsidRDefault="00287273" w:rsidP="00287273">
      <w:pPr>
        <w:pStyle w:val="ListParagraph"/>
        <w:spacing w:after="0" w:line="480" w:lineRule="auto"/>
        <w:ind w:left="426" w:firstLine="567"/>
        <w:jc w:val="both"/>
        <w:rPr>
          <w:rFonts w:ascii="Times New Roman" w:hAnsi="Times New Roman" w:cs="Times New Roman"/>
          <w:sz w:val="24"/>
          <w:szCs w:val="24"/>
        </w:rPr>
      </w:pPr>
      <w:r w:rsidRPr="009E6994">
        <w:rPr>
          <w:rFonts w:ascii="Times New Roman" w:hAnsi="Times New Roman" w:cs="Times New Roman"/>
          <w:sz w:val="24"/>
          <w:szCs w:val="24"/>
        </w:rPr>
        <w:tab/>
      </w:r>
      <w:r w:rsidRPr="009E6994">
        <w:rPr>
          <w:rFonts w:ascii="Times New Roman" w:hAnsi="Times New Roman" w:cs="Times New Roman"/>
          <w:sz w:val="24"/>
          <w:szCs w:val="24"/>
        </w:rPr>
        <w:tab/>
      </w:r>
      <w:r w:rsidRPr="009E6994">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81</m:t>
            </m:r>
          </m:num>
          <m:den>
            <m:r>
              <m:rPr>
                <m:sty m:val="p"/>
              </m:rPr>
              <w:rPr>
                <w:rFonts w:ascii="Cambria Math" w:hAnsi="Times New Roman" w:cs="Times New Roman"/>
                <w:sz w:val="24"/>
                <w:szCs w:val="24"/>
              </w:rPr>
              <m:t>100</m:t>
            </m:r>
          </m:den>
        </m:f>
      </m:oMath>
      <w:r w:rsidRPr="009E6994">
        <w:rPr>
          <w:rFonts w:ascii="Times New Roman" w:hAnsi="Times New Roman" w:cs="Times New Roman"/>
          <w:sz w:val="24"/>
          <w:szCs w:val="24"/>
        </w:rPr>
        <w:t xml:space="preserve"> x 100 </w:t>
      </w:r>
    </w:p>
    <w:p w:rsidR="00287273" w:rsidRPr="002F27BD" w:rsidRDefault="00287273" w:rsidP="00287273">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2F27BD">
        <w:rPr>
          <w:rFonts w:ascii="Times New Roman" w:hAnsi="Times New Roman" w:cs="Times New Roman"/>
          <w:sz w:val="24"/>
          <w:szCs w:val="24"/>
          <w:lang w:val="id-ID"/>
        </w:rPr>
        <w:t>81</w:t>
      </w:r>
    </w:p>
    <w:p w:rsidR="008D3B48" w:rsidRDefault="008D3B48" w:rsidP="008D3B48">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Berdasarkan hasil perhitungan terhadap skor yang diperoleh murid tunagrahita ringan pada tes akhir</w:t>
      </w:r>
      <w:r w:rsidR="007D6EBC">
        <w:rPr>
          <w:rFonts w:ascii="Times New Roman" w:hAnsi="Times New Roman" w:cs="Times New Roman"/>
          <w:sz w:val="24"/>
          <w:szCs w:val="24"/>
        </w:rPr>
        <w:t xml:space="preserve"> </w:t>
      </w:r>
      <w:proofErr w:type="spellStart"/>
      <w:r w:rsidR="007D6EBC">
        <w:rPr>
          <w:rFonts w:ascii="Times New Roman" w:hAnsi="Times New Roman" w:cs="Times New Roman"/>
          <w:sz w:val="24"/>
          <w:szCs w:val="24"/>
        </w:rPr>
        <w:t>kemampuan</w:t>
      </w:r>
      <w:proofErr w:type="spellEnd"/>
      <w:r w:rsidR="007D6EBC">
        <w:rPr>
          <w:rFonts w:ascii="Times New Roman" w:hAnsi="Times New Roman" w:cs="Times New Roman"/>
          <w:sz w:val="24"/>
          <w:szCs w:val="24"/>
        </w:rPr>
        <w:t xml:space="preserve"> </w:t>
      </w:r>
      <w:proofErr w:type="spellStart"/>
      <w:r w:rsidR="007D6EBC">
        <w:rPr>
          <w:rFonts w:ascii="Times New Roman" w:hAnsi="Times New Roman" w:cs="Times New Roman"/>
          <w:sz w:val="24"/>
          <w:szCs w:val="24"/>
        </w:rPr>
        <w:t>membaca</w:t>
      </w:r>
      <w:proofErr w:type="spellEnd"/>
      <w:r>
        <w:rPr>
          <w:rFonts w:ascii="Times New Roman" w:hAnsi="Times New Roman" w:cs="Times New Roman"/>
          <w:sz w:val="24"/>
          <w:szCs w:val="24"/>
          <w:lang w:val="id-ID"/>
        </w:rPr>
        <w:t xml:space="preserve">, maka nilai dari </w:t>
      </w:r>
      <w:proofErr w:type="spellStart"/>
      <w:r w:rsidR="00D6688A">
        <w:rPr>
          <w:rFonts w:ascii="Times New Roman" w:hAnsi="Times New Roman" w:cs="Times New Roman"/>
          <w:sz w:val="24"/>
          <w:szCs w:val="24"/>
        </w:rPr>
        <w:t>keempat</w:t>
      </w:r>
      <w:proofErr w:type="spellEnd"/>
      <w:r>
        <w:rPr>
          <w:rFonts w:ascii="Times New Roman" w:hAnsi="Times New Roman" w:cs="Times New Roman"/>
          <w:sz w:val="24"/>
          <w:szCs w:val="24"/>
          <w:lang w:val="id-ID"/>
        </w:rPr>
        <w:t xml:space="preserve"> murid</w:t>
      </w:r>
      <w:r w:rsidR="007D6EBC">
        <w:rPr>
          <w:rFonts w:ascii="Times New Roman" w:hAnsi="Times New Roman" w:cs="Times New Roman"/>
          <w:sz w:val="24"/>
          <w:szCs w:val="24"/>
        </w:rPr>
        <w:t xml:space="preserve"> </w:t>
      </w:r>
      <w:proofErr w:type="spellStart"/>
      <w:r w:rsidR="007D6EBC">
        <w:rPr>
          <w:rFonts w:ascii="Times New Roman" w:hAnsi="Times New Roman" w:cs="Times New Roman"/>
          <w:sz w:val="24"/>
          <w:szCs w:val="24"/>
        </w:rPr>
        <w:t>tunagrahita</w:t>
      </w:r>
      <w:proofErr w:type="spellEnd"/>
      <w:r w:rsidR="007D6EBC">
        <w:rPr>
          <w:rFonts w:ascii="Times New Roman" w:hAnsi="Times New Roman" w:cs="Times New Roman"/>
          <w:sz w:val="24"/>
          <w:szCs w:val="24"/>
        </w:rPr>
        <w:t xml:space="preserve"> </w:t>
      </w:r>
      <w:proofErr w:type="spellStart"/>
      <w:r w:rsidR="007D6EBC">
        <w:rPr>
          <w:rFonts w:ascii="Times New Roman" w:hAnsi="Times New Roman" w:cs="Times New Roman"/>
          <w:sz w:val="24"/>
          <w:szCs w:val="24"/>
        </w:rPr>
        <w:t>ringan</w:t>
      </w:r>
      <w:proofErr w:type="spellEnd"/>
      <w:r>
        <w:rPr>
          <w:rFonts w:ascii="Times New Roman" w:hAnsi="Times New Roman" w:cs="Times New Roman"/>
          <w:sz w:val="24"/>
          <w:szCs w:val="24"/>
          <w:lang w:val="id-ID"/>
        </w:rPr>
        <w:t xml:space="preserve"> telah</w:t>
      </w:r>
      <w:r w:rsidR="00DD4C29">
        <w:rPr>
          <w:rFonts w:ascii="Times New Roman" w:hAnsi="Times New Roman" w:cs="Times New Roman"/>
          <w:sz w:val="24"/>
          <w:szCs w:val="24"/>
        </w:rPr>
        <w:t xml:space="preserve"> </w:t>
      </w:r>
      <w:proofErr w:type="spellStart"/>
      <w:r w:rsidR="00DD4C29">
        <w:rPr>
          <w:rFonts w:ascii="Times New Roman" w:hAnsi="Times New Roman" w:cs="Times New Roman"/>
          <w:sz w:val="24"/>
          <w:szCs w:val="24"/>
        </w:rPr>
        <w:t>mengalami</w:t>
      </w:r>
      <w:proofErr w:type="spellEnd"/>
      <w:r w:rsidR="00DD4C29">
        <w:rPr>
          <w:rFonts w:ascii="Times New Roman" w:hAnsi="Times New Roman" w:cs="Times New Roman"/>
          <w:sz w:val="24"/>
          <w:szCs w:val="24"/>
        </w:rPr>
        <w:t xml:space="preserve"> </w:t>
      </w:r>
      <w:proofErr w:type="spellStart"/>
      <w:r w:rsidR="00DD4C29">
        <w:rPr>
          <w:rFonts w:ascii="Times New Roman" w:hAnsi="Times New Roman" w:cs="Times New Roman"/>
          <w:sz w:val="24"/>
          <w:szCs w:val="24"/>
        </w:rPr>
        <w:t>peningkatan</w:t>
      </w:r>
      <w:proofErr w:type="spellEnd"/>
      <w:r w:rsidR="009F2807">
        <w:rPr>
          <w:rFonts w:ascii="Times New Roman" w:hAnsi="Times New Roman" w:cs="Times New Roman"/>
          <w:sz w:val="24"/>
          <w:szCs w:val="24"/>
          <w:lang w:val="id-ID"/>
        </w:rPr>
        <w:t xml:space="preserve">. Selanjut dapat dilihat pada tabel kategorisasi berikut ini: </w:t>
      </w:r>
    </w:p>
    <w:p w:rsidR="007D6EBC" w:rsidRPr="00FA04CF" w:rsidRDefault="007D6EBC" w:rsidP="007D6EBC">
      <w:pPr>
        <w:spacing w:after="0"/>
        <w:ind w:left="1418" w:hanging="1135"/>
        <w:jc w:val="both"/>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4</w:t>
      </w:r>
      <w:r w:rsidRPr="00D304B9">
        <w:rPr>
          <w:rFonts w:ascii="Times New Roman" w:hAnsi="Times New Roman" w:cs="Times New Roman"/>
          <w:b/>
          <w:sz w:val="24"/>
          <w:szCs w:val="24"/>
        </w:rPr>
        <w:t>.</w:t>
      </w:r>
      <w:r w:rsidRPr="00D304B9">
        <w:rPr>
          <w:rFonts w:ascii="Times New Roman" w:hAnsi="Times New Roman" w:cs="Times New Roman"/>
          <w:b/>
          <w:sz w:val="24"/>
          <w:szCs w:val="24"/>
        </w:rPr>
        <w:tab/>
      </w:r>
      <w:r w:rsidRPr="00F96BFA">
        <w:rPr>
          <w:rFonts w:ascii="Times New Roman" w:hAnsi="Times New Roman" w:cs="Times New Roman"/>
          <w:b/>
          <w:sz w:val="24"/>
          <w:szCs w:val="24"/>
        </w:rPr>
        <w:t xml:space="preserve">Kategorisasi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Membaca</w:t>
      </w:r>
      <w:proofErr w:type="spellEnd"/>
      <w:r>
        <w:rPr>
          <w:rFonts w:ascii="Times New Roman" w:hAnsi="Times New Roman" w:cs="Times New Roman"/>
          <w:b/>
          <w:sz w:val="24"/>
          <w:szCs w:val="24"/>
          <w:lang w:val="en-US"/>
        </w:rPr>
        <w:t xml:space="preserve"> </w:t>
      </w:r>
      <w:r w:rsidRPr="00F96BFA">
        <w:rPr>
          <w:rFonts w:ascii="Times New Roman" w:hAnsi="Times New Roman" w:cs="Times New Roman"/>
          <w:b/>
          <w:sz w:val="24"/>
          <w:szCs w:val="24"/>
        </w:rPr>
        <w:t>Se</w:t>
      </w:r>
      <w:proofErr w:type="spellStart"/>
      <w:r>
        <w:rPr>
          <w:rFonts w:ascii="Times New Roman" w:hAnsi="Times New Roman" w:cs="Times New Roman"/>
          <w:b/>
          <w:sz w:val="24"/>
          <w:szCs w:val="24"/>
          <w:lang w:val="en-US"/>
        </w:rPr>
        <w:t>telah</w:t>
      </w:r>
      <w:proofErr w:type="spellEnd"/>
      <w:r w:rsidRPr="00F96BFA">
        <w:rPr>
          <w:rFonts w:ascii="Times New Roman" w:hAnsi="Times New Roman" w:cs="Times New Roman"/>
          <w:b/>
          <w:sz w:val="24"/>
          <w:szCs w:val="24"/>
        </w:rPr>
        <w:t xml:space="preserve"> Penggunaan </w:t>
      </w:r>
      <w:r w:rsidR="00F36154">
        <w:rPr>
          <w:rFonts w:ascii="Times New Roman" w:hAnsi="Times New Roman" w:cs="Times New Roman"/>
          <w:b/>
          <w:sz w:val="24"/>
          <w:szCs w:val="24"/>
        </w:rPr>
        <w:t>Papan Flanel</w:t>
      </w:r>
      <w:r w:rsidRPr="00F96BFA">
        <w:rPr>
          <w:rFonts w:ascii="Times New Roman" w:hAnsi="Times New Roman" w:cs="Times New Roman"/>
          <w:b/>
          <w:i/>
          <w:sz w:val="24"/>
          <w:szCs w:val="24"/>
        </w:rPr>
        <w:t xml:space="preserve">  </w:t>
      </w:r>
      <w:r w:rsidRPr="00F96BFA">
        <w:rPr>
          <w:rFonts w:ascii="Times New Roman" w:hAnsi="Times New Roman" w:cs="Times New Roman"/>
          <w:b/>
          <w:sz w:val="24"/>
          <w:szCs w:val="24"/>
        </w:rPr>
        <w:t xml:space="preserve">Pada Murid Tunagrahita Ringan </w:t>
      </w:r>
      <w:r w:rsidRPr="00F96BFA">
        <w:rPr>
          <w:rFonts w:ascii="Times New Roman" w:hAnsi="Times New Roman" w:cs="Times New Roman"/>
          <w:b/>
          <w:sz w:val="24"/>
          <w:szCs w:val="24"/>
          <w:lang w:val="nb-NO"/>
        </w:rPr>
        <w:t>Kelas Dasar I</w:t>
      </w:r>
      <w:r w:rsidR="008357C5">
        <w:rPr>
          <w:rFonts w:ascii="Times New Roman" w:hAnsi="Times New Roman" w:cs="Times New Roman"/>
          <w:b/>
          <w:sz w:val="24"/>
          <w:szCs w:val="24"/>
        </w:rPr>
        <w:t>V</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w:t>
      </w:r>
      <w:proofErr w:type="spellEnd"/>
      <w:r w:rsidRPr="00F96BFA">
        <w:rPr>
          <w:rFonts w:ascii="Times New Roman" w:hAnsi="Times New Roman" w:cs="Times New Roman"/>
          <w:b/>
          <w:sz w:val="24"/>
          <w:szCs w:val="24"/>
        </w:rPr>
        <w:t xml:space="preserve"> </w:t>
      </w:r>
      <w:r w:rsidRPr="00F96BFA">
        <w:rPr>
          <w:rFonts w:ascii="Times New Roman" w:hAnsi="Times New Roman" w:cs="Times New Roman"/>
          <w:b/>
          <w:sz w:val="24"/>
          <w:szCs w:val="24"/>
          <w:lang w:val="nb-NO"/>
        </w:rPr>
        <w:t>SLB</w:t>
      </w:r>
      <w:r w:rsidRPr="00F96BFA">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Negeri</w:t>
      </w:r>
      <w:proofErr w:type="spellEnd"/>
      <w:r>
        <w:rPr>
          <w:rFonts w:ascii="Times New Roman" w:hAnsi="Times New Roman" w:cs="Times New Roman"/>
          <w:b/>
          <w:sz w:val="24"/>
          <w:szCs w:val="24"/>
          <w:lang w:val="en-US"/>
        </w:rPr>
        <w:t xml:space="preserve"> Makassar</w:t>
      </w:r>
    </w:p>
    <w:p w:rsidR="007D6EBC" w:rsidRPr="00D304B9" w:rsidRDefault="007D6EBC" w:rsidP="007D6EBC">
      <w:pPr>
        <w:pStyle w:val="ListParagraph"/>
        <w:spacing w:after="0"/>
        <w:ind w:left="1418" w:hanging="992"/>
        <w:jc w:val="both"/>
        <w:rPr>
          <w:rFonts w:ascii="Times New Roman" w:hAnsi="Times New Roman" w:cs="Times New Roman"/>
          <w:b/>
          <w:sz w:val="24"/>
          <w:szCs w:val="24"/>
        </w:rPr>
      </w:pPr>
    </w:p>
    <w:tbl>
      <w:tblPr>
        <w:tblStyle w:val="TableGrid"/>
        <w:tblW w:w="0" w:type="auto"/>
        <w:tblInd w:w="534" w:type="dxa"/>
        <w:tblLook w:val="04A0"/>
      </w:tblPr>
      <w:tblGrid>
        <w:gridCol w:w="642"/>
        <w:gridCol w:w="2040"/>
        <w:gridCol w:w="1489"/>
        <w:gridCol w:w="1629"/>
        <w:gridCol w:w="1932"/>
      </w:tblGrid>
      <w:tr w:rsidR="007D6EBC" w:rsidRPr="00D304B9" w:rsidTr="00ED4A23">
        <w:tc>
          <w:tcPr>
            <w:tcW w:w="642" w:type="dxa"/>
            <w:tcBorders>
              <w:left w:val="nil"/>
            </w:tcBorders>
            <w:vAlign w:val="center"/>
          </w:tcPr>
          <w:p w:rsidR="007D6EBC" w:rsidRPr="00D304B9" w:rsidRDefault="007D6EBC" w:rsidP="00ED4A23">
            <w:pPr>
              <w:pStyle w:val="ListParagraph"/>
              <w:spacing w:before="120" w:line="360" w:lineRule="auto"/>
              <w:ind w:left="0"/>
              <w:jc w:val="center"/>
              <w:rPr>
                <w:rFonts w:ascii="Times New Roman" w:hAnsi="Times New Roman" w:cs="Times New Roman"/>
                <w:b/>
                <w:sz w:val="24"/>
                <w:szCs w:val="24"/>
              </w:rPr>
            </w:pPr>
            <w:r w:rsidRPr="00D304B9">
              <w:rPr>
                <w:rFonts w:ascii="Times New Roman" w:hAnsi="Times New Roman" w:cs="Times New Roman"/>
                <w:b/>
                <w:sz w:val="24"/>
                <w:szCs w:val="24"/>
              </w:rPr>
              <w:t>No</w:t>
            </w:r>
          </w:p>
        </w:tc>
        <w:tc>
          <w:tcPr>
            <w:tcW w:w="2040" w:type="dxa"/>
            <w:vAlign w:val="center"/>
          </w:tcPr>
          <w:p w:rsidR="007D6EBC" w:rsidRPr="00D304B9" w:rsidRDefault="007D6EBC" w:rsidP="00ED4A23">
            <w:pPr>
              <w:pStyle w:val="ListParagraph"/>
              <w:spacing w:before="120" w:line="360" w:lineRule="auto"/>
              <w:ind w:left="0"/>
              <w:jc w:val="center"/>
              <w:rPr>
                <w:rFonts w:ascii="Times New Roman" w:hAnsi="Times New Roman" w:cs="Times New Roman"/>
                <w:b/>
                <w:sz w:val="24"/>
                <w:szCs w:val="24"/>
              </w:rPr>
            </w:pPr>
            <w:r w:rsidRPr="00D304B9">
              <w:rPr>
                <w:rFonts w:ascii="Times New Roman" w:hAnsi="Times New Roman" w:cs="Times New Roman"/>
                <w:b/>
                <w:sz w:val="24"/>
                <w:szCs w:val="24"/>
              </w:rPr>
              <w:t>KODE MURID</w:t>
            </w:r>
          </w:p>
        </w:tc>
        <w:tc>
          <w:tcPr>
            <w:tcW w:w="1489" w:type="dxa"/>
            <w:vAlign w:val="center"/>
          </w:tcPr>
          <w:p w:rsidR="007D6EBC" w:rsidRPr="00D304B9" w:rsidRDefault="007D6EBC" w:rsidP="00ED4A23">
            <w:pPr>
              <w:pStyle w:val="ListParagraph"/>
              <w:spacing w:before="120"/>
              <w:ind w:left="0"/>
              <w:jc w:val="center"/>
              <w:rPr>
                <w:rFonts w:ascii="Times New Roman" w:hAnsi="Times New Roman" w:cs="Times New Roman"/>
                <w:b/>
                <w:sz w:val="24"/>
                <w:szCs w:val="24"/>
              </w:rPr>
            </w:pPr>
            <w:r w:rsidRPr="00D304B9">
              <w:rPr>
                <w:rFonts w:ascii="Times New Roman" w:hAnsi="Times New Roman" w:cs="Times New Roman"/>
                <w:b/>
                <w:sz w:val="24"/>
                <w:szCs w:val="24"/>
              </w:rPr>
              <w:t>SKOR</w:t>
            </w:r>
          </w:p>
        </w:tc>
        <w:tc>
          <w:tcPr>
            <w:tcW w:w="1629" w:type="dxa"/>
            <w:vAlign w:val="center"/>
          </w:tcPr>
          <w:p w:rsidR="007D6EBC" w:rsidRPr="00D304B9" w:rsidRDefault="007D6EBC" w:rsidP="00ED4A23">
            <w:pPr>
              <w:pStyle w:val="ListParagraph"/>
              <w:spacing w:before="120"/>
              <w:ind w:left="0"/>
              <w:jc w:val="center"/>
              <w:rPr>
                <w:rFonts w:ascii="Times New Roman" w:hAnsi="Times New Roman" w:cs="Times New Roman"/>
                <w:b/>
                <w:sz w:val="24"/>
                <w:szCs w:val="24"/>
              </w:rPr>
            </w:pPr>
            <w:r w:rsidRPr="00D304B9">
              <w:rPr>
                <w:rFonts w:ascii="Times New Roman" w:hAnsi="Times New Roman" w:cs="Times New Roman"/>
                <w:b/>
                <w:sz w:val="24"/>
                <w:szCs w:val="24"/>
              </w:rPr>
              <w:t>NILAI</w:t>
            </w:r>
          </w:p>
        </w:tc>
        <w:tc>
          <w:tcPr>
            <w:tcW w:w="1932" w:type="dxa"/>
            <w:tcBorders>
              <w:right w:val="nil"/>
            </w:tcBorders>
            <w:vAlign w:val="center"/>
          </w:tcPr>
          <w:p w:rsidR="007D6EBC" w:rsidRPr="00F54B65" w:rsidRDefault="003E0566" w:rsidP="00ED4A23">
            <w:pPr>
              <w:pStyle w:val="ListParagraph"/>
              <w:spacing w:before="12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KATEGORI</w:t>
            </w:r>
          </w:p>
        </w:tc>
      </w:tr>
      <w:tr w:rsidR="00646FFC" w:rsidRPr="00D304B9" w:rsidTr="00865233">
        <w:tc>
          <w:tcPr>
            <w:tcW w:w="642" w:type="dxa"/>
            <w:tcBorders>
              <w:left w:val="nil"/>
            </w:tcBorders>
            <w:vAlign w:val="center"/>
          </w:tcPr>
          <w:p w:rsidR="00646FFC" w:rsidRPr="00D304B9" w:rsidRDefault="00646FFC" w:rsidP="007C5BA3">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1</w:t>
            </w:r>
          </w:p>
        </w:tc>
        <w:tc>
          <w:tcPr>
            <w:tcW w:w="2040" w:type="dxa"/>
          </w:tcPr>
          <w:p w:rsidR="00646FFC" w:rsidRPr="00B55568" w:rsidRDefault="00646FFC" w:rsidP="00063C74">
            <w:pPr>
              <w:spacing w:line="480" w:lineRule="auto"/>
              <w:jc w:val="center"/>
              <w:rPr>
                <w:rFonts w:ascii="Times New Roman" w:hAnsi="Times New Roman" w:cs="Times New Roman"/>
                <w:sz w:val="24"/>
                <w:szCs w:val="24"/>
              </w:rPr>
            </w:pPr>
            <w:r w:rsidRPr="00B55568">
              <w:rPr>
                <w:rFonts w:ascii="Times New Roman" w:hAnsi="Times New Roman" w:cs="Times New Roman"/>
                <w:sz w:val="24"/>
                <w:szCs w:val="24"/>
              </w:rPr>
              <w:t>SN</w:t>
            </w:r>
          </w:p>
        </w:tc>
        <w:tc>
          <w:tcPr>
            <w:tcW w:w="1489" w:type="dxa"/>
            <w:vAlign w:val="center"/>
          </w:tcPr>
          <w:p w:rsidR="00646FFC" w:rsidRPr="00646FFC" w:rsidRDefault="00646FFC" w:rsidP="00ED4A23">
            <w:pPr>
              <w:spacing w:line="480" w:lineRule="auto"/>
              <w:jc w:val="center"/>
              <w:rPr>
                <w:rFonts w:ascii="Times New Roman" w:hAnsi="Times New Roman" w:cs="Times New Roman"/>
                <w:sz w:val="24"/>
                <w:szCs w:val="24"/>
                <w:lang w:val="id-ID"/>
              </w:rPr>
            </w:pPr>
            <w:r w:rsidRPr="00D47A6F">
              <w:rPr>
                <w:rFonts w:ascii="Times New Roman" w:hAnsi="Times New Roman" w:cs="Times New Roman"/>
                <w:sz w:val="24"/>
                <w:szCs w:val="24"/>
              </w:rPr>
              <w:t>6</w:t>
            </w:r>
            <w:r>
              <w:rPr>
                <w:rFonts w:ascii="Times New Roman" w:hAnsi="Times New Roman" w:cs="Times New Roman"/>
                <w:sz w:val="24"/>
                <w:szCs w:val="24"/>
                <w:lang w:val="id-ID"/>
              </w:rPr>
              <w:t>4</w:t>
            </w:r>
          </w:p>
        </w:tc>
        <w:tc>
          <w:tcPr>
            <w:tcW w:w="1629" w:type="dxa"/>
            <w:vAlign w:val="center"/>
          </w:tcPr>
          <w:p w:rsidR="00646FFC" w:rsidRPr="00646FFC" w:rsidRDefault="00646FFC" w:rsidP="00B7289C">
            <w:pPr>
              <w:spacing w:line="480" w:lineRule="auto"/>
              <w:jc w:val="center"/>
              <w:rPr>
                <w:rFonts w:ascii="Times New Roman" w:hAnsi="Times New Roman" w:cs="Times New Roman"/>
                <w:sz w:val="24"/>
                <w:szCs w:val="24"/>
                <w:lang w:val="id-ID"/>
              </w:rPr>
            </w:pPr>
            <w:r w:rsidRPr="00D47A6F">
              <w:rPr>
                <w:rFonts w:ascii="Times New Roman" w:hAnsi="Times New Roman" w:cs="Times New Roman"/>
                <w:sz w:val="24"/>
                <w:szCs w:val="24"/>
              </w:rPr>
              <w:t>6</w:t>
            </w:r>
            <w:r>
              <w:rPr>
                <w:rFonts w:ascii="Times New Roman" w:hAnsi="Times New Roman" w:cs="Times New Roman"/>
                <w:sz w:val="24"/>
                <w:szCs w:val="24"/>
                <w:lang w:val="id-ID"/>
              </w:rPr>
              <w:t>4</w:t>
            </w:r>
          </w:p>
        </w:tc>
        <w:tc>
          <w:tcPr>
            <w:tcW w:w="1932" w:type="dxa"/>
            <w:tcBorders>
              <w:right w:val="nil"/>
            </w:tcBorders>
            <w:vAlign w:val="center"/>
          </w:tcPr>
          <w:p w:rsidR="00646FFC" w:rsidRPr="00DC72C7" w:rsidRDefault="00646FFC" w:rsidP="00DC72C7">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646FFC" w:rsidRPr="00D304B9" w:rsidTr="00865233">
        <w:tc>
          <w:tcPr>
            <w:tcW w:w="642" w:type="dxa"/>
            <w:tcBorders>
              <w:left w:val="nil"/>
            </w:tcBorders>
            <w:vAlign w:val="center"/>
          </w:tcPr>
          <w:p w:rsidR="00646FFC" w:rsidRPr="00D304B9" w:rsidRDefault="00646FFC" w:rsidP="007C5BA3">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2</w:t>
            </w:r>
          </w:p>
        </w:tc>
        <w:tc>
          <w:tcPr>
            <w:tcW w:w="2040" w:type="dxa"/>
          </w:tcPr>
          <w:p w:rsidR="00646FFC" w:rsidRPr="00B55568" w:rsidRDefault="00646FFC" w:rsidP="00063C74">
            <w:pPr>
              <w:spacing w:line="480" w:lineRule="auto"/>
              <w:jc w:val="center"/>
              <w:rPr>
                <w:rFonts w:ascii="Times New Roman" w:hAnsi="Times New Roman" w:cs="Times New Roman"/>
                <w:sz w:val="24"/>
                <w:szCs w:val="24"/>
              </w:rPr>
            </w:pPr>
            <w:r w:rsidRPr="00B55568">
              <w:rPr>
                <w:rFonts w:ascii="Times New Roman" w:hAnsi="Times New Roman" w:cs="Times New Roman"/>
                <w:sz w:val="24"/>
                <w:szCs w:val="24"/>
              </w:rPr>
              <w:t>YS</w:t>
            </w:r>
          </w:p>
        </w:tc>
        <w:tc>
          <w:tcPr>
            <w:tcW w:w="1489" w:type="dxa"/>
            <w:vAlign w:val="center"/>
          </w:tcPr>
          <w:p w:rsidR="00646FFC" w:rsidRPr="00646FFC" w:rsidRDefault="00646FFC" w:rsidP="00ED4A23">
            <w:pPr>
              <w:spacing w:line="480" w:lineRule="auto"/>
              <w:jc w:val="center"/>
              <w:rPr>
                <w:rFonts w:ascii="Times New Roman" w:hAnsi="Times New Roman" w:cs="Times New Roman"/>
                <w:sz w:val="24"/>
                <w:szCs w:val="24"/>
                <w:lang w:val="id-ID"/>
              </w:rPr>
            </w:pPr>
            <w:r w:rsidRPr="00D47A6F">
              <w:rPr>
                <w:rFonts w:ascii="Times New Roman" w:hAnsi="Times New Roman" w:cs="Times New Roman"/>
                <w:sz w:val="24"/>
                <w:szCs w:val="24"/>
              </w:rPr>
              <w:t>7</w:t>
            </w:r>
            <w:r>
              <w:rPr>
                <w:rFonts w:ascii="Times New Roman" w:hAnsi="Times New Roman" w:cs="Times New Roman"/>
                <w:sz w:val="24"/>
                <w:szCs w:val="24"/>
                <w:lang w:val="id-ID"/>
              </w:rPr>
              <w:t>6</w:t>
            </w:r>
          </w:p>
        </w:tc>
        <w:tc>
          <w:tcPr>
            <w:tcW w:w="1629" w:type="dxa"/>
            <w:vAlign w:val="center"/>
          </w:tcPr>
          <w:p w:rsidR="00646FFC" w:rsidRPr="00646FFC" w:rsidRDefault="00646FFC" w:rsidP="00B7289C">
            <w:pPr>
              <w:spacing w:line="480" w:lineRule="auto"/>
              <w:jc w:val="center"/>
              <w:rPr>
                <w:rFonts w:ascii="Times New Roman" w:hAnsi="Times New Roman" w:cs="Times New Roman"/>
                <w:sz w:val="24"/>
                <w:szCs w:val="24"/>
                <w:lang w:val="id-ID"/>
              </w:rPr>
            </w:pPr>
            <w:r w:rsidRPr="00D47A6F">
              <w:rPr>
                <w:rFonts w:ascii="Times New Roman" w:hAnsi="Times New Roman" w:cs="Times New Roman"/>
                <w:sz w:val="24"/>
                <w:szCs w:val="24"/>
              </w:rPr>
              <w:t>7</w:t>
            </w:r>
            <w:r>
              <w:rPr>
                <w:rFonts w:ascii="Times New Roman" w:hAnsi="Times New Roman" w:cs="Times New Roman"/>
                <w:sz w:val="24"/>
                <w:szCs w:val="24"/>
                <w:lang w:val="id-ID"/>
              </w:rPr>
              <w:t>6</w:t>
            </w:r>
          </w:p>
        </w:tc>
        <w:tc>
          <w:tcPr>
            <w:tcW w:w="1932" w:type="dxa"/>
            <w:tcBorders>
              <w:right w:val="nil"/>
            </w:tcBorders>
            <w:vAlign w:val="center"/>
          </w:tcPr>
          <w:p w:rsidR="00646FFC" w:rsidRDefault="00646FFC" w:rsidP="00DC72C7">
            <w:pPr>
              <w:jc w:val="center"/>
            </w:pPr>
            <w:r w:rsidRPr="007B192A">
              <w:rPr>
                <w:rFonts w:ascii="Times New Roman" w:hAnsi="Times New Roman" w:cs="Times New Roman"/>
                <w:sz w:val="24"/>
                <w:szCs w:val="24"/>
                <w:lang w:val="id-ID"/>
              </w:rPr>
              <w:t>Tuntas</w:t>
            </w:r>
          </w:p>
        </w:tc>
      </w:tr>
      <w:tr w:rsidR="00646FFC" w:rsidRPr="00D304B9" w:rsidTr="00865233">
        <w:tc>
          <w:tcPr>
            <w:tcW w:w="642" w:type="dxa"/>
            <w:tcBorders>
              <w:left w:val="nil"/>
            </w:tcBorders>
            <w:vAlign w:val="center"/>
          </w:tcPr>
          <w:p w:rsidR="00646FFC" w:rsidRPr="00D304B9" w:rsidRDefault="00646FFC" w:rsidP="007C5BA3">
            <w:pPr>
              <w:pStyle w:val="ListParagraph"/>
              <w:spacing w:before="120" w:line="360" w:lineRule="auto"/>
              <w:ind w:left="0"/>
              <w:jc w:val="center"/>
              <w:rPr>
                <w:rFonts w:ascii="Times New Roman" w:hAnsi="Times New Roman" w:cs="Times New Roman"/>
                <w:sz w:val="24"/>
                <w:szCs w:val="24"/>
              </w:rPr>
            </w:pPr>
            <w:r w:rsidRPr="00D304B9">
              <w:rPr>
                <w:rFonts w:ascii="Times New Roman" w:hAnsi="Times New Roman" w:cs="Times New Roman"/>
                <w:sz w:val="24"/>
                <w:szCs w:val="24"/>
              </w:rPr>
              <w:t>3</w:t>
            </w:r>
          </w:p>
        </w:tc>
        <w:tc>
          <w:tcPr>
            <w:tcW w:w="2040" w:type="dxa"/>
          </w:tcPr>
          <w:p w:rsidR="00646FFC" w:rsidRPr="00B55568" w:rsidRDefault="00646FFC" w:rsidP="00063C74">
            <w:pPr>
              <w:spacing w:line="480" w:lineRule="auto"/>
              <w:jc w:val="center"/>
              <w:rPr>
                <w:rFonts w:ascii="Times New Roman" w:hAnsi="Times New Roman" w:cs="Times New Roman"/>
                <w:sz w:val="24"/>
                <w:szCs w:val="24"/>
              </w:rPr>
            </w:pPr>
            <w:r w:rsidRPr="00B55568">
              <w:rPr>
                <w:rFonts w:ascii="Times New Roman" w:hAnsi="Times New Roman" w:cs="Times New Roman"/>
                <w:sz w:val="24"/>
                <w:szCs w:val="24"/>
              </w:rPr>
              <w:t>FS</w:t>
            </w:r>
          </w:p>
        </w:tc>
        <w:tc>
          <w:tcPr>
            <w:tcW w:w="1489" w:type="dxa"/>
            <w:vAlign w:val="center"/>
          </w:tcPr>
          <w:p w:rsidR="00646FFC" w:rsidRPr="00646FFC" w:rsidRDefault="00646FFC" w:rsidP="00ED4A2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629" w:type="dxa"/>
            <w:vAlign w:val="center"/>
          </w:tcPr>
          <w:p w:rsidR="00646FFC" w:rsidRPr="00646FFC" w:rsidRDefault="00646FFC" w:rsidP="00B7289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932" w:type="dxa"/>
            <w:tcBorders>
              <w:right w:val="nil"/>
            </w:tcBorders>
            <w:vAlign w:val="center"/>
          </w:tcPr>
          <w:p w:rsidR="00646FFC" w:rsidRDefault="00646FFC" w:rsidP="00DC72C7">
            <w:pPr>
              <w:jc w:val="center"/>
            </w:pPr>
            <w:r w:rsidRPr="007B192A">
              <w:rPr>
                <w:rFonts w:ascii="Times New Roman" w:hAnsi="Times New Roman" w:cs="Times New Roman"/>
                <w:sz w:val="24"/>
                <w:szCs w:val="24"/>
                <w:lang w:val="id-ID"/>
              </w:rPr>
              <w:t>Tuntas</w:t>
            </w:r>
          </w:p>
        </w:tc>
      </w:tr>
      <w:tr w:rsidR="00646FFC" w:rsidRPr="00D304B9" w:rsidTr="00865233">
        <w:tc>
          <w:tcPr>
            <w:tcW w:w="642" w:type="dxa"/>
            <w:tcBorders>
              <w:left w:val="nil"/>
            </w:tcBorders>
            <w:vAlign w:val="center"/>
          </w:tcPr>
          <w:p w:rsidR="00646FFC" w:rsidRPr="00D304B9" w:rsidRDefault="00646FFC" w:rsidP="007C5BA3">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40" w:type="dxa"/>
          </w:tcPr>
          <w:p w:rsidR="00646FFC" w:rsidRDefault="00646FFC" w:rsidP="00063C74">
            <w:pPr>
              <w:jc w:val="center"/>
            </w:pPr>
            <w:r w:rsidRPr="00B55568">
              <w:rPr>
                <w:rFonts w:ascii="Times New Roman" w:hAnsi="Times New Roman" w:cs="Times New Roman"/>
                <w:sz w:val="24"/>
                <w:szCs w:val="24"/>
              </w:rPr>
              <w:t>EL</w:t>
            </w:r>
          </w:p>
        </w:tc>
        <w:tc>
          <w:tcPr>
            <w:tcW w:w="1489" w:type="dxa"/>
            <w:vAlign w:val="center"/>
          </w:tcPr>
          <w:p w:rsidR="00646FFC" w:rsidRDefault="00646FFC" w:rsidP="00ED4A23">
            <w:pPr>
              <w:jc w:val="center"/>
            </w:pPr>
            <w:r w:rsidRPr="00D47A6F">
              <w:rPr>
                <w:rFonts w:ascii="Times New Roman" w:hAnsi="Times New Roman" w:cs="Times New Roman"/>
                <w:sz w:val="24"/>
                <w:szCs w:val="24"/>
              </w:rPr>
              <w:t>81</w:t>
            </w:r>
          </w:p>
        </w:tc>
        <w:tc>
          <w:tcPr>
            <w:tcW w:w="1629" w:type="dxa"/>
            <w:vAlign w:val="center"/>
          </w:tcPr>
          <w:p w:rsidR="00646FFC" w:rsidRDefault="00646FFC" w:rsidP="00B7289C">
            <w:pPr>
              <w:jc w:val="center"/>
            </w:pPr>
            <w:r w:rsidRPr="00D47A6F">
              <w:rPr>
                <w:rFonts w:ascii="Times New Roman" w:hAnsi="Times New Roman" w:cs="Times New Roman"/>
                <w:sz w:val="24"/>
                <w:szCs w:val="24"/>
              </w:rPr>
              <w:t>81</w:t>
            </w:r>
          </w:p>
        </w:tc>
        <w:tc>
          <w:tcPr>
            <w:tcW w:w="1932" w:type="dxa"/>
            <w:tcBorders>
              <w:right w:val="nil"/>
            </w:tcBorders>
            <w:vAlign w:val="center"/>
          </w:tcPr>
          <w:p w:rsidR="00646FFC" w:rsidRDefault="00646FFC" w:rsidP="00DC72C7">
            <w:pPr>
              <w:jc w:val="center"/>
            </w:pPr>
            <w:r w:rsidRPr="007B192A">
              <w:rPr>
                <w:rFonts w:ascii="Times New Roman" w:hAnsi="Times New Roman" w:cs="Times New Roman"/>
                <w:sz w:val="24"/>
                <w:szCs w:val="24"/>
                <w:lang w:val="id-ID"/>
              </w:rPr>
              <w:t>Tuntas</w:t>
            </w:r>
          </w:p>
        </w:tc>
      </w:tr>
    </w:tbl>
    <w:p w:rsidR="007D6EBC" w:rsidRPr="00D304B9" w:rsidRDefault="007D6EBC" w:rsidP="007D6EBC">
      <w:pPr>
        <w:spacing w:after="0"/>
        <w:jc w:val="both"/>
        <w:rPr>
          <w:rFonts w:ascii="Times New Roman" w:hAnsi="Times New Roman" w:cs="Times New Roman"/>
          <w:sz w:val="24"/>
          <w:szCs w:val="24"/>
        </w:rPr>
      </w:pPr>
    </w:p>
    <w:p w:rsidR="00DD4C29" w:rsidRDefault="00ED4A23" w:rsidP="00DD4C29">
      <w:pPr>
        <w:spacing w:after="0" w:line="480" w:lineRule="auto"/>
        <w:ind w:left="142" w:firstLine="55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rPr>
        <w:t xml:space="preserve"> hasil analisis seperti yang disajikan pada tabel di atas,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Pr="00D304B9">
        <w:rPr>
          <w:rFonts w:ascii="Times New Roman" w:hAnsi="Times New Roman" w:cs="Times New Roman"/>
          <w:sz w:val="24"/>
          <w:szCs w:val="24"/>
        </w:rPr>
        <w:t xml:space="preserve"> kemampuan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r w:rsidRPr="00D304B9">
        <w:rPr>
          <w:rFonts w:ascii="Times New Roman" w:hAnsi="Times New Roman" w:cs="Times New Roman"/>
          <w:sz w:val="24"/>
          <w:szCs w:val="24"/>
        </w:rPr>
        <w:t>pada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sidRPr="00D304B9">
        <w:rPr>
          <w:rFonts w:ascii="Times New Roman" w:hAnsi="Times New Roman" w:cs="Times New Roman"/>
          <w:sz w:val="24"/>
          <w:szCs w:val="24"/>
        </w:rPr>
        <w:t xml:space="preserve"> </w:t>
      </w:r>
      <w:r>
        <w:rPr>
          <w:rFonts w:ascii="Times New Roman" w:hAnsi="Times New Roman" w:cs="Times New Roman"/>
          <w:sz w:val="24"/>
          <w:szCs w:val="24"/>
        </w:rPr>
        <w:t>tunagrahita ringan</w:t>
      </w:r>
      <w:r w:rsidRPr="00D304B9">
        <w:rPr>
          <w:rFonts w:ascii="Times New Roman" w:hAnsi="Times New Roman" w:cs="Times New Roman"/>
          <w:sz w:val="24"/>
          <w:szCs w:val="24"/>
        </w:rPr>
        <w:t xml:space="preserve"> </w:t>
      </w:r>
      <w:r w:rsidRPr="00D304B9">
        <w:rPr>
          <w:rFonts w:ascii="Times New Roman" w:hAnsi="Times New Roman" w:cs="Times New Roman"/>
          <w:sz w:val="24"/>
          <w:szCs w:val="24"/>
          <w:lang w:val="sv-SE"/>
        </w:rPr>
        <w:t>kelas Dasar I</w:t>
      </w:r>
      <w:r>
        <w:rPr>
          <w:rFonts w:ascii="Times New Roman" w:hAnsi="Times New Roman" w:cs="Times New Roman"/>
          <w:sz w:val="24"/>
          <w:szCs w:val="24"/>
        </w:rPr>
        <w:t>V</w:t>
      </w:r>
      <w:r w:rsidRPr="00D304B9">
        <w:rPr>
          <w:rFonts w:ascii="Times New Roman" w:hAnsi="Times New Roman" w:cs="Times New Roman"/>
          <w:sz w:val="24"/>
          <w:szCs w:val="24"/>
          <w:lang w:val="sv-SE"/>
        </w:rPr>
        <w:t xml:space="preserve"> </w:t>
      </w:r>
      <w:r w:rsidRPr="00D304B9">
        <w:rPr>
          <w:rFonts w:ascii="Times New Roman" w:hAnsi="Times New Roman" w:cs="Times New Roman"/>
          <w:sz w:val="24"/>
          <w:szCs w:val="24"/>
        </w:rPr>
        <w:t xml:space="preserve">di </w:t>
      </w:r>
      <w:r w:rsidRPr="00D304B9">
        <w:rPr>
          <w:rFonts w:ascii="Times New Roman" w:hAnsi="Times New Roman" w:cs="Times New Roman"/>
          <w:sz w:val="24"/>
          <w:szCs w:val="24"/>
          <w:lang w:val="sv-SE"/>
        </w:rPr>
        <w:t>SLB</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r w:rsidRPr="00D304B9">
        <w:rPr>
          <w:rFonts w:ascii="Times New Roman" w:hAnsi="Times New Roman" w:cs="Times New Roman"/>
          <w:sz w:val="24"/>
          <w:szCs w:val="24"/>
        </w:rPr>
        <w:t xml:space="preserve"> sebelum penggunaan </w:t>
      </w:r>
      <w:r>
        <w:rPr>
          <w:rFonts w:ascii="Times New Roman" w:hAnsi="Times New Roman" w:cs="Times New Roman"/>
          <w:sz w:val="24"/>
          <w:szCs w:val="24"/>
        </w:rPr>
        <w:t>papan flanel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sidRPr="008835F2">
        <w:rPr>
          <w:rFonts w:ascii="Times New Roman" w:hAnsi="Times New Roman" w:cs="Times New Roman"/>
          <w:b/>
          <w:sz w:val="24"/>
          <w:szCs w:val="24"/>
          <w:lang w:val="en-US"/>
        </w:rPr>
        <w:t>M</w:t>
      </w:r>
      <w:r w:rsidRPr="008835F2">
        <w:rPr>
          <w:rFonts w:ascii="Times New Roman" w:hAnsi="Times New Roman" w:cs="Times New Roman"/>
          <w:b/>
          <w:sz w:val="24"/>
          <w:szCs w:val="24"/>
        </w:rPr>
        <w:t xml:space="preserve">urid pertama </w:t>
      </w:r>
      <w:r w:rsidRPr="008835F2">
        <w:rPr>
          <w:rFonts w:ascii="Times New Roman" w:hAnsi="Times New Roman" w:cs="Times New Roman"/>
          <w:b/>
          <w:sz w:val="24"/>
          <w:szCs w:val="24"/>
        </w:rPr>
        <w:lastRenderedPageBreak/>
        <w:t>dengan inisial</w:t>
      </w:r>
      <w:r w:rsidRPr="008835F2">
        <w:rPr>
          <w:rFonts w:ascii="Times New Roman" w:hAnsi="Times New Roman" w:cs="Times New Roman"/>
          <w:b/>
          <w:sz w:val="24"/>
          <w:szCs w:val="24"/>
          <w:lang w:val="en-US"/>
        </w:rPr>
        <w:t xml:space="preserve"> </w:t>
      </w:r>
      <w:r>
        <w:rPr>
          <w:rFonts w:ascii="Times New Roman" w:hAnsi="Times New Roman" w:cs="Times New Roman"/>
          <w:b/>
          <w:sz w:val="24"/>
          <w:szCs w:val="24"/>
        </w:rPr>
        <w:t>SN</w:t>
      </w:r>
      <w:r w:rsidRPr="008835F2">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memperolah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00646FFC">
        <w:rPr>
          <w:rFonts w:ascii="Times New Roman" w:hAnsi="Times New Roman" w:cs="Times New Roman"/>
          <w:sz w:val="24"/>
          <w:szCs w:val="24"/>
        </w:rPr>
        <w:t>64</w:t>
      </w:r>
      <w:r>
        <w:rPr>
          <w:rFonts w:ascii="Times New Roman" w:hAnsi="Times New Roman" w:cs="Times New Roman"/>
          <w:sz w:val="24"/>
          <w:szCs w:val="24"/>
        </w:rPr>
        <w:t xml:space="preserve"> dan berada pada kategori tidak tuntas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masih terhambat dalam membaca item soal tentang huruf</w:t>
      </w:r>
      <w:r w:rsidR="00FA5080">
        <w:rPr>
          <w:rFonts w:ascii="Times New Roman" w:hAnsi="Times New Roman" w:cs="Times New Roman"/>
          <w:sz w:val="24"/>
          <w:szCs w:val="24"/>
        </w:rPr>
        <w:t xml:space="preserve"> yakni; “q r v w y z”</w:t>
      </w:r>
      <w:r>
        <w:rPr>
          <w:rFonts w:ascii="Times New Roman" w:hAnsi="Times New Roman" w:cs="Times New Roman"/>
          <w:sz w:val="24"/>
          <w:szCs w:val="24"/>
        </w:rPr>
        <w:t xml:space="preserve">, suku kata yang terdiri dari tiga rangkaian huruf yakni gabungan konsonan vokal konsonan serta hanya mampu membaca </w:t>
      </w:r>
      <w:r w:rsidR="001C58FA">
        <w:rPr>
          <w:rFonts w:ascii="Times New Roman" w:hAnsi="Times New Roman" w:cs="Times New Roman"/>
          <w:sz w:val="24"/>
          <w:szCs w:val="24"/>
        </w:rPr>
        <w:t>2</w:t>
      </w:r>
      <w:r>
        <w:rPr>
          <w:rFonts w:ascii="Times New Roman" w:hAnsi="Times New Roman" w:cs="Times New Roman"/>
          <w:sz w:val="24"/>
          <w:szCs w:val="24"/>
        </w:rPr>
        <w:t xml:space="preserve"> item kata </w:t>
      </w:r>
      <w:r w:rsidR="001C58FA">
        <w:rPr>
          <w:rFonts w:ascii="Times New Roman" w:hAnsi="Times New Roman" w:cs="Times New Roman"/>
          <w:sz w:val="24"/>
          <w:szCs w:val="24"/>
        </w:rPr>
        <w:t>dengan</w:t>
      </w:r>
      <w:r>
        <w:rPr>
          <w:rFonts w:ascii="Times New Roman" w:hAnsi="Times New Roman" w:cs="Times New Roman"/>
          <w:sz w:val="24"/>
          <w:szCs w:val="24"/>
        </w:rPr>
        <w:t xml:space="preserve"> tepat. </w:t>
      </w:r>
      <w:r w:rsidRPr="008835F2">
        <w:rPr>
          <w:rFonts w:ascii="Times New Roman" w:hAnsi="Times New Roman" w:cs="Times New Roman"/>
          <w:b/>
          <w:sz w:val="24"/>
          <w:szCs w:val="24"/>
        </w:rPr>
        <w:t xml:space="preserve">Murid kedua dengan inisial </w:t>
      </w:r>
      <w:r>
        <w:rPr>
          <w:rFonts w:ascii="Times New Roman" w:hAnsi="Times New Roman" w:cs="Times New Roman"/>
          <w:b/>
          <w:sz w:val="24"/>
          <w:szCs w:val="24"/>
        </w:rPr>
        <w:t>YS</w:t>
      </w:r>
      <w:r w:rsidRPr="008835F2">
        <w:rPr>
          <w:rFonts w:ascii="Times New Roman" w:hAnsi="Times New Roman" w:cs="Times New Roman"/>
          <w:b/>
          <w:sz w:val="24"/>
          <w:szCs w:val="24"/>
        </w:rPr>
        <w:t xml:space="preserve"> </w:t>
      </w:r>
      <w:proofErr w:type="spellStart"/>
      <w:r>
        <w:rPr>
          <w:rFonts w:ascii="Times New Roman" w:hAnsi="Times New Roman" w:cs="Times New Roman"/>
          <w:sz w:val="24"/>
          <w:szCs w:val="24"/>
          <w:lang w:val="en-US"/>
        </w:rPr>
        <w:t>memperolah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001C58FA">
        <w:rPr>
          <w:rFonts w:ascii="Times New Roman" w:hAnsi="Times New Roman" w:cs="Times New Roman"/>
          <w:sz w:val="24"/>
          <w:szCs w:val="24"/>
        </w:rPr>
        <w:t>76</w:t>
      </w:r>
      <w:r>
        <w:rPr>
          <w:rFonts w:ascii="Times New Roman" w:hAnsi="Times New Roman" w:cs="Times New Roman"/>
          <w:sz w:val="24"/>
          <w:szCs w:val="24"/>
        </w:rPr>
        <w:t xml:space="preserve"> dan berada pada kategori tuntas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masih terhambat dalam membaca beberapa item soal tentang huruf</w:t>
      </w:r>
      <w:r w:rsidR="00FA5080">
        <w:rPr>
          <w:rFonts w:ascii="Times New Roman" w:hAnsi="Times New Roman" w:cs="Times New Roman"/>
          <w:sz w:val="24"/>
          <w:szCs w:val="24"/>
        </w:rPr>
        <w:t xml:space="preserve"> seperti; “q v w x z”</w:t>
      </w:r>
      <w:r>
        <w:rPr>
          <w:rFonts w:ascii="Times New Roman" w:hAnsi="Times New Roman" w:cs="Times New Roman"/>
          <w:sz w:val="24"/>
          <w:szCs w:val="24"/>
        </w:rPr>
        <w:t xml:space="preserve">, masih terhambat juga dalam melafalkan </w:t>
      </w:r>
      <w:r w:rsidR="00865499">
        <w:rPr>
          <w:rFonts w:ascii="Times New Roman" w:hAnsi="Times New Roman" w:cs="Times New Roman"/>
          <w:sz w:val="24"/>
          <w:szCs w:val="24"/>
        </w:rPr>
        <w:t xml:space="preserve">3 item </w:t>
      </w:r>
      <w:r>
        <w:rPr>
          <w:rFonts w:ascii="Times New Roman" w:hAnsi="Times New Roman" w:cs="Times New Roman"/>
          <w:sz w:val="24"/>
          <w:szCs w:val="24"/>
        </w:rPr>
        <w:t xml:space="preserve">suku kata </w:t>
      </w:r>
      <w:r w:rsidR="00B85A26">
        <w:rPr>
          <w:rFonts w:ascii="Times New Roman" w:hAnsi="Times New Roman" w:cs="Times New Roman"/>
          <w:sz w:val="24"/>
          <w:szCs w:val="24"/>
        </w:rPr>
        <w:t xml:space="preserve">yang terdiri dari tiga rangkaian huruf yakni gabungan konsonan vokal konsonan </w:t>
      </w:r>
      <w:r>
        <w:rPr>
          <w:rFonts w:ascii="Times New Roman" w:hAnsi="Times New Roman" w:cs="Times New Roman"/>
          <w:sz w:val="24"/>
          <w:szCs w:val="24"/>
        </w:rPr>
        <w:t xml:space="preserve">serta </w:t>
      </w:r>
      <w:r w:rsidR="001C58FA">
        <w:rPr>
          <w:rFonts w:ascii="Times New Roman" w:hAnsi="Times New Roman" w:cs="Times New Roman"/>
          <w:sz w:val="24"/>
          <w:szCs w:val="24"/>
        </w:rPr>
        <w:t>dapat membaca lima</w:t>
      </w:r>
      <w:r>
        <w:rPr>
          <w:rFonts w:ascii="Times New Roman" w:hAnsi="Times New Roman" w:cs="Times New Roman"/>
          <w:sz w:val="24"/>
          <w:szCs w:val="24"/>
        </w:rPr>
        <w:t xml:space="preserve"> item kata </w:t>
      </w:r>
      <w:r w:rsidR="001C58FA">
        <w:rPr>
          <w:rFonts w:ascii="Times New Roman" w:hAnsi="Times New Roman" w:cs="Times New Roman"/>
          <w:sz w:val="24"/>
          <w:szCs w:val="24"/>
        </w:rPr>
        <w:t>dengan</w:t>
      </w:r>
      <w:r>
        <w:rPr>
          <w:rFonts w:ascii="Times New Roman" w:hAnsi="Times New Roman" w:cs="Times New Roman"/>
          <w:sz w:val="24"/>
          <w:szCs w:val="24"/>
        </w:rPr>
        <w:t xml:space="preserve"> tepat. </w:t>
      </w:r>
      <w:r w:rsidRPr="00D35B99">
        <w:rPr>
          <w:rFonts w:ascii="Times New Roman" w:hAnsi="Times New Roman" w:cs="Times New Roman"/>
          <w:b/>
          <w:sz w:val="24"/>
          <w:szCs w:val="24"/>
        </w:rPr>
        <w:t>Murid ke tiga dengan inisial</w:t>
      </w:r>
      <w:r w:rsidRPr="00D35B99">
        <w:rPr>
          <w:rFonts w:ascii="Times New Roman" w:hAnsi="Times New Roman" w:cs="Times New Roman"/>
          <w:b/>
          <w:sz w:val="24"/>
          <w:szCs w:val="24"/>
          <w:lang w:val="en-US"/>
        </w:rPr>
        <w:t xml:space="preserve"> </w:t>
      </w:r>
      <w:r>
        <w:rPr>
          <w:rFonts w:ascii="Times New Roman" w:hAnsi="Times New Roman" w:cs="Times New Roman"/>
          <w:b/>
          <w:sz w:val="24"/>
          <w:szCs w:val="24"/>
        </w:rPr>
        <w:t>FS</w:t>
      </w:r>
      <w:r w:rsidRPr="00D35B99">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memperolah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001C58FA">
        <w:rPr>
          <w:rFonts w:ascii="Times New Roman" w:hAnsi="Times New Roman" w:cs="Times New Roman"/>
          <w:sz w:val="24"/>
          <w:szCs w:val="24"/>
        </w:rPr>
        <w:t>75</w:t>
      </w:r>
      <w:r>
        <w:rPr>
          <w:rFonts w:ascii="Times New Roman" w:hAnsi="Times New Roman" w:cs="Times New Roman"/>
          <w:sz w:val="24"/>
          <w:szCs w:val="24"/>
        </w:rPr>
        <w:t xml:space="preserve"> dan berada pada kategori tuntas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masih mengalami hambatan dalam membaca item soal tentang huruf-huruf tertentu seperti “</w:t>
      </w:r>
      <w:r w:rsidR="00B85A26">
        <w:rPr>
          <w:rFonts w:ascii="Times New Roman" w:hAnsi="Times New Roman" w:cs="Times New Roman"/>
          <w:sz w:val="24"/>
          <w:szCs w:val="24"/>
        </w:rPr>
        <w:t xml:space="preserve">q r </w:t>
      </w:r>
      <w:r>
        <w:rPr>
          <w:rFonts w:ascii="Times New Roman" w:hAnsi="Times New Roman" w:cs="Times New Roman"/>
          <w:sz w:val="24"/>
          <w:szCs w:val="24"/>
        </w:rPr>
        <w:t xml:space="preserve">v w x y z” dan juga </w:t>
      </w:r>
      <w:r w:rsidR="00B85A26">
        <w:rPr>
          <w:rFonts w:ascii="Times New Roman" w:hAnsi="Times New Roman" w:cs="Times New Roman"/>
          <w:sz w:val="24"/>
          <w:szCs w:val="24"/>
        </w:rPr>
        <w:t>terhambat</w:t>
      </w:r>
      <w:r>
        <w:rPr>
          <w:rFonts w:ascii="Times New Roman" w:hAnsi="Times New Roman" w:cs="Times New Roman"/>
          <w:sz w:val="24"/>
          <w:szCs w:val="24"/>
        </w:rPr>
        <w:t xml:space="preserve"> dalam melafalkan </w:t>
      </w:r>
      <w:r w:rsidR="00B85A26">
        <w:rPr>
          <w:rFonts w:ascii="Times New Roman" w:hAnsi="Times New Roman" w:cs="Times New Roman"/>
          <w:sz w:val="24"/>
          <w:szCs w:val="24"/>
        </w:rPr>
        <w:t xml:space="preserve">11 item </w:t>
      </w:r>
      <w:r>
        <w:rPr>
          <w:rFonts w:ascii="Times New Roman" w:hAnsi="Times New Roman" w:cs="Times New Roman"/>
          <w:sz w:val="24"/>
          <w:szCs w:val="24"/>
        </w:rPr>
        <w:t xml:space="preserve">suku kata </w:t>
      </w:r>
      <w:r w:rsidR="00B85A26">
        <w:rPr>
          <w:rFonts w:ascii="Times New Roman" w:hAnsi="Times New Roman" w:cs="Times New Roman"/>
          <w:sz w:val="24"/>
          <w:szCs w:val="24"/>
        </w:rPr>
        <w:t xml:space="preserve">dan kata </w:t>
      </w:r>
      <w:r>
        <w:rPr>
          <w:rFonts w:ascii="Times New Roman" w:hAnsi="Times New Roman" w:cs="Times New Roman"/>
          <w:sz w:val="24"/>
          <w:szCs w:val="24"/>
        </w:rPr>
        <w:t xml:space="preserve">dan hanya mampu membaca </w:t>
      </w:r>
      <w:r w:rsidR="00B85A26">
        <w:rPr>
          <w:rFonts w:ascii="Times New Roman" w:hAnsi="Times New Roman" w:cs="Times New Roman"/>
          <w:sz w:val="24"/>
          <w:szCs w:val="24"/>
        </w:rPr>
        <w:t>empat</w:t>
      </w:r>
      <w:r>
        <w:rPr>
          <w:rFonts w:ascii="Times New Roman" w:hAnsi="Times New Roman" w:cs="Times New Roman"/>
          <w:sz w:val="24"/>
          <w:szCs w:val="24"/>
        </w:rPr>
        <w:t xml:space="preserve"> item kata dengan tepat. </w:t>
      </w:r>
      <w:r w:rsidRPr="00D35B99">
        <w:rPr>
          <w:rFonts w:ascii="Times New Roman" w:hAnsi="Times New Roman" w:cs="Times New Roman"/>
          <w:b/>
          <w:sz w:val="24"/>
          <w:szCs w:val="24"/>
        </w:rPr>
        <w:t xml:space="preserve">Murid ke </w:t>
      </w:r>
      <w:proofErr w:type="spellStart"/>
      <w:r w:rsidRPr="00D35B99">
        <w:rPr>
          <w:rFonts w:ascii="Times New Roman" w:hAnsi="Times New Roman" w:cs="Times New Roman"/>
          <w:b/>
          <w:sz w:val="24"/>
          <w:szCs w:val="24"/>
          <w:lang w:val="en-US"/>
        </w:rPr>
        <w:t>empat</w:t>
      </w:r>
      <w:proofErr w:type="spellEnd"/>
      <w:r w:rsidRPr="00D35B99">
        <w:rPr>
          <w:rFonts w:ascii="Times New Roman" w:hAnsi="Times New Roman" w:cs="Times New Roman"/>
          <w:b/>
          <w:sz w:val="24"/>
          <w:szCs w:val="24"/>
        </w:rPr>
        <w:t xml:space="preserve"> dengan inisial </w:t>
      </w:r>
      <w:r>
        <w:rPr>
          <w:rFonts w:ascii="Times New Roman" w:hAnsi="Times New Roman" w:cs="Times New Roman"/>
          <w:b/>
          <w:sz w:val="24"/>
          <w:szCs w:val="24"/>
        </w:rPr>
        <w:t>EL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00F600E7">
        <w:rPr>
          <w:rFonts w:ascii="Times New Roman" w:hAnsi="Times New Roman" w:cs="Times New Roman"/>
          <w:sz w:val="24"/>
          <w:szCs w:val="24"/>
        </w:rPr>
        <w:t>81</w:t>
      </w:r>
      <w:r>
        <w:rPr>
          <w:rFonts w:ascii="Times New Roman" w:hAnsi="Times New Roman" w:cs="Times New Roman"/>
          <w:sz w:val="24"/>
          <w:szCs w:val="24"/>
        </w:rPr>
        <w:t xml:space="preserve"> dan berada pada kategori tuntas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dimana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masih mengalami hambatan dalam membaca item soal tentang</w:t>
      </w:r>
      <w:r w:rsidR="00B85A26">
        <w:rPr>
          <w:rFonts w:ascii="Times New Roman" w:hAnsi="Times New Roman" w:cs="Times New Roman"/>
          <w:sz w:val="24"/>
          <w:szCs w:val="24"/>
        </w:rPr>
        <w:t xml:space="preserve"> huruf-huruf tertentu seperti “v</w:t>
      </w:r>
      <w:r>
        <w:rPr>
          <w:rFonts w:ascii="Times New Roman" w:hAnsi="Times New Roman" w:cs="Times New Roman"/>
          <w:sz w:val="24"/>
          <w:szCs w:val="24"/>
        </w:rPr>
        <w:t xml:space="preserve"> </w:t>
      </w:r>
      <w:r w:rsidR="00B85A26">
        <w:rPr>
          <w:rFonts w:ascii="Times New Roman" w:hAnsi="Times New Roman" w:cs="Times New Roman"/>
          <w:sz w:val="24"/>
          <w:szCs w:val="24"/>
        </w:rPr>
        <w:t xml:space="preserve">w x y </w:t>
      </w:r>
      <w:r>
        <w:rPr>
          <w:rFonts w:ascii="Times New Roman" w:hAnsi="Times New Roman" w:cs="Times New Roman"/>
          <w:sz w:val="24"/>
          <w:szCs w:val="24"/>
        </w:rPr>
        <w:t xml:space="preserve">z” dan </w:t>
      </w:r>
      <w:r w:rsidR="00F600E7">
        <w:rPr>
          <w:rFonts w:ascii="Times New Roman" w:hAnsi="Times New Roman" w:cs="Times New Roman"/>
          <w:sz w:val="24"/>
          <w:szCs w:val="24"/>
        </w:rPr>
        <w:t xml:space="preserve">telah mampu melafalkan </w:t>
      </w:r>
      <w:r w:rsidR="00B85A26">
        <w:rPr>
          <w:rFonts w:ascii="Times New Roman" w:hAnsi="Times New Roman" w:cs="Times New Roman"/>
          <w:sz w:val="24"/>
          <w:szCs w:val="24"/>
        </w:rPr>
        <w:t>lima item</w:t>
      </w:r>
      <w:r w:rsidR="00F600E7">
        <w:rPr>
          <w:rFonts w:ascii="Times New Roman" w:hAnsi="Times New Roman" w:cs="Times New Roman"/>
          <w:sz w:val="24"/>
          <w:szCs w:val="24"/>
        </w:rPr>
        <w:t xml:space="preserve"> suku kata</w:t>
      </w:r>
      <w:r>
        <w:rPr>
          <w:rFonts w:ascii="Times New Roman" w:hAnsi="Times New Roman" w:cs="Times New Roman"/>
          <w:sz w:val="24"/>
          <w:szCs w:val="24"/>
        </w:rPr>
        <w:t xml:space="preserve"> </w:t>
      </w:r>
      <w:r w:rsidR="00F600E7">
        <w:rPr>
          <w:rFonts w:ascii="Times New Roman" w:hAnsi="Times New Roman" w:cs="Times New Roman"/>
          <w:sz w:val="24"/>
          <w:szCs w:val="24"/>
        </w:rPr>
        <w:t xml:space="preserve">meskipun belum tepat serta belum </w:t>
      </w:r>
      <w:r>
        <w:rPr>
          <w:rFonts w:ascii="Times New Roman" w:hAnsi="Times New Roman" w:cs="Times New Roman"/>
          <w:sz w:val="24"/>
          <w:szCs w:val="24"/>
        </w:rPr>
        <w:t xml:space="preserve">melafalkan </w:t>
      </w:r>
      <w:r w:rsidR="00F600E7">
        <w:rPr>
          <w:rFonts w:ascii="Times New Roman" w:hAnsi="Times New Roman" w:cs="Times New Roman"/>
          <w:sz w:val="24"/>
          <w:szCs w:val="24"/>
        </w:rPr>
        <w:t>beberapa</w:t>
      </w:r>
      <w:r>
        <w:rPr>
          <w:rFonts w:ascii="Times New Roman" w:hAnsi="Times New Roman" w:cs="Times New Roman"/>
          <w:sz w:val="24"/>
          <w:szCs w:val="24"/>
        </w:rPr>
        <w:t xml:space="preserve"> kata pada item-item </w:t>
      </w:r>
      <w:r w:rsidR="00F600E7">
        <w:rPr>
          <w:rFonts w:ascii="Times New Roman" w:hAnsi="Times New Roman" w:cs="Times New Roman"/>
          <w:sz w:val="24"/>
          <w:szCs w:val="24"/>
        </w:rPr>
        <w:t xml:space="preserve">yang lebih dari </w:t>
      </w:r>
      <w:r w:rsidR="00550F88">
        <w:rPr>
          <w:rFonts w:ascii="Times New Roman" w:hAnsi="Times New Roman" w:cs="Times New Roman"/>
          <w:sz w:val="24"/>
          <w:szCs w:val="24"/>
        </w:rPr>
        <w:t>4 rangkaian huruf</w:t>
      </w:r>
      <w:r w:rsidR="00C51342">
        <w:rPr>
          <w:rFonts w:ascii="Times New Roman" w:hAnsi="Times New Roman" w:cs="Times New Roman"/>
          <w:sz w:val="24"/>
          <w:szCs w:val="24"/>
        </w:rPr>
        <w:t xml:space="preserve">. </w:t>
      </w:r>
      <w:r w:rsidR="00DD4C29" w:rsidRPr="00D304B9">
        <w:rPr>
          <w:rFonts w:ascii="Times New Roman" w:hAnsi="Times New Roman" w:cs="Times New Roman"/>
          <w:sz w:val="24"/>
          <w:szCs w:val="24"/>
        </w:rPr>
        <w:t xml:space="preserve">Untuk lebih </w:t>
      </w:r>
      <w:r w:rsidR="00D85C2E">
        <w:rPr>
          <w:rFonts w:ascii="Times New Roman" w:hAnsi="Times New Roman" w:cs="Times New Roman"/>
          <w:sz w:val="24"/>
          <w:szCs w:val="24"/>
        </w:rPr>
        <w:t>jelasnya akan di</w:t>
      </w:r>
      <w:r w:rsidR="00DD4C29" w:rsidRPr="00A50B87">
        <w:rPr>
          <w:rFonts w:ascii="Times New Roman" w:hAnsi="Times New Roman" w:cs="Times New Roman"/>
          <w:sz w:val="24"/>
          <w:szCs w:val="24"/>
        </w:rPr>
        <w:t>visualisasikan dalam grafik 4.</w:t>
      </w:r>
      <w:r w:rsidR="00E82127">
        <w:rPr>
          <w:rFonts w:ascii="Times New Roman" w:hAnsi="Times New Roman" w:cs="Times New Roman"/>
          <w:sz w:val="24"/>
          <w:szCs w:val="24"/>
          <w:lang w:val="en-US"/>
        </w:rPr>
        <w:t>2</w:t>
      </w:r>
      <w:r w:rsidR="00DD4C29" w:rsidRPr="00A50B87">
        <w:rPr>
          <w:rFonts w:ascii="Times New Roman" w:hAnsi="Times New Roman" w:cs="Times New Roman"/>
          <w:sz w:val="24"/>
          <w:szCs w:val="24"/>
        </w:rPr>
        <w:t xml:space="preserve"> berikut:</w:t>
      </w:r>
    </w:p>
    <w:p w:rsidR="007B3F6C" w:rsidRPr="003F7D74" w:rsidRDefault="003E13F6" w:rsidP="007B3F6C">
      <w:pPr>
        <w:spacing w:after="0" w:line="480" w:lineRule="auto"/>
        <w:ind w:firstLine="556"/>
        <w:jc w:val="both"/>
        <w:rPr>
          <w:rFonts w:ascii="Times New Roman" w:hAnsi="Times New Roman" w:cs="Times New Roman"/>
          <w:sz w:val="24"/>
          <w:szCs w:val="24"/>
          <w:lang w:val="en-US"/>
        </w:rPr>
      </w:pPr>
      <w:r w:rsidRPr="003E13F6">
        <w:rPr>
          <w:rFonts w:ascii="Times New Roman" w:hAnsi="Times New Roman" w:cs="Times New Roman"/>
          <w:b/>
          <w:noProof/>
          <w:sz w:val="24"/>
          <w:szCs w:val="24"/>
        </w:rPr>
        <w:lastRenderedPageBreak/>
        <w:pict>
          <v:shape id="_x0000_s1028" type="#_x0000_t202" style="position:absolute;left:0;text-align:left;margin-left:313.7pt;margin-top:67.8pt;width:66.65pt;height:23.75pt;z-index:251662336" filled="f" stroked="f">
            <v:textbox>
              <w:txbxContent>
                <w:p w:rsidR="0051747E" w:rsidRPr="0051747E" w:rsidRDefault="0051747E">
                  <w:pPr>
                    <w:rPr>
                      <w:rFonts w:ascii="Times New Roman" w:hAnsi="Times New Roman" w:cs="Times New Roman"/>
                      <w:sz w:val="24"/>
                      <w:szCs w:val="24"/>
                      <w:lang w:val="en-US"/>
                    </w:rPr>
                  </w:pPr>
                  <w:r w:rsidRPr="0051747E">
                    <w:rPr>
                      <w:rFonts w:ascii="Times New Roman" w:hAnsi="Times New Roman" w:cs="Times New Roman"/>
                      <w:sz w:val="24"/>
                      <w:szCs w:val="24"/>
                      <w:lang w:val="en-US"/>
                    </w:rPr>
                    <w:t>KKM 65</w:t>
                  </w:r>
                </w:p>
              </w:txbxContent>
            </v:textbox>
          </v:shape>
        </w:pict>
      </w:r>
      <w:r w:rsidRPr="003E13F6">
        <w:rPr>
          <w:rFonts w:ascii="Times New Roman" w:hAnsi="Times New Roman" w:cs="Times New Roman"/>
          <w:b/>
          <w:noProof/>
          <w:sz w:val="24"/>
          <w:szCs w:val="24"/>
        </w:rPr>
        <w:pict>
          <v:shape id="_x0000_s1027" type="#_x0000_t32" style="position:absolute;left:0;text-align:left;margin-left:142.5pt;margin-top:78.55pt;width:165.6pt;height:0;z-index:251661312" o:connectortype="straight" strokecolor="red" strokeweight="1.5pt"/>
        </w:pict>
      </w:r>
      <w:r w:rsidR="007B3F6C">
        <w:rPr>
          <w:noProof/>
        </w:rPr>
        <w:drawing>
          <wp:inline distT="0" distB="0" distL="0" distR="0">
            <wp:extent cx="4912468" cy="2889115"/>
            <wp:effectExtent l="1905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F6C" w:rsidRDefault="007B3F6C" w:rsidP="007B3F6C">
      <w:pPr>
        <w:pStyle w:val="ListParagraph"/>
        <w:spacing w:after="240" w:line="240" w:lineRule="auto"/>
        <w:ind w:left="1418" w:right="43" w:hanging="1231"/>
        <w:contextualSpacing w:val="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Gra</w:t>
      </w:r>
      <w:proofErr w:type="spellEnd"/>
      <w:r>
        <w:rPr>
          <w:rFonts w:ascii="Times New Roman" w:hAnsi="Times New Roman" w:cs="Times New Roman"/>
          <w:b/>
          <w:sz w:val="24"/>
          <w:szCs w:val="24"/>
          <w:lang w:val="id-ID"/>
        </w:rPr>
        <w:t>f</w:t>
      </w:r>
      <w:proofErr w:type="spellStart"/>
      <w:r w:rsidR="005E09CF">
        <w:rPr>
          <w:rFonts w:ascii="Times New Roman" w:hAnsi="Times New Roman" w:cs="Times New Roman"/>
          <w:b/>
          <w:sz w:val="24"/>
          <w:szCs w:val="24"/>
        </w:rPr>
        <w:t>ik</w:t>
      </w:r>
      <w:proofErr w:type="spellEnd"/>
      <w:r w:rsidR="005E09CF">
        <w:rPr>
          <w:rFonts w:ascii="Times New Roman" w:hAnsi="Times New Roman" w:cs="Times New Roman"/>
          <w:b/>
          <w:sz w:val="24"/>
          <w:szCs w:val="24"/>
        </w:rPr>
        <w:t xml:space="preserve"> 4.2</w:t>
      </w:r>
      <w:r>
        <w:rPr>
          <w:rFonts w:ascii="Times New Roman" w:hAnsi="Times New Roman" w:cs="Times New Roman"/>
          <w:b/>
          <w:sz w:val="24"/>
          <w:szCs w:val="24"/>
        </w:rPr>
        <w:t xml:space="preserve"> </w:t>
      </w:r>
      <w:r>
        <w:rPr>
          <w:rFonts w:ascii="Times New Roman" w:hAnsi="Times New Roman" w:cs="Times New Roman"/>
          <w:b/>
          <w:sz w:val="24"/>
          <w:szCs w:val="24"/>
          <w:lang w:val="id-ID"/>
        </w:rPr>
        <w:tab/>
      </w:r>
      <w:proofErr w:type="spellStart"/>
      <w:r w:rsidRPr="00F96BFA">
        <w:rPr>
          <w:rFonts w:ascii="Times New Roman" w:hAnsi="Times New Roman" w:cs="Times New Roman"/>
          <w:b/>
          <w:sz w:val="24"/>
          <w:szCs w:val="24"/>
        </w:rPr>
        <w:t>Visualisasi</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Nilai</w:t>
      </w:r>
      <w:proofErr w:type="spellEnd"/>
      <w:r w:rsidRPr="00F96BFA">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Membaca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Se</w:t>
      </w:r>
      <w:r>
        <w:rPr>
          <w:rFonts w:ascii="Times New Roman" w:hAnsi="Times New Roman" w:cs="Times New Roman"/>
          <w:b/>
          <w:sz w:val="24"/>
          <w:szCs w:val="24"/>
        </w:rPr>
        <w:t>telah</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Penggunaan</w:t>
      </w:r>
      <w:proofErr w:type="spellEnd"/>
      <w:r w:rsidRPr="00F96BFA">
        <w:rPr>
          <w:rFonts w:ascii="Times New Roman" w:hAnsi="Times New Roman" w:cs="Times New Roman"/>
          <w:b/>
          <w:sz w:val="24"/>
          <w:szCs w:val="24"/>
        </w:rPr>
        <w:t xml:space="preserve"> </w:t>
      </w:r>
      <w:r w:rsidR="00ED4A23">
        <w:rPr>
          <w:rFonts w:ascii="Times New Roman" w:hAnsi="Times New Roman" w:cs="Times New Roman"/>
          <w:b/>
          <w:sz w:val="24"/>
          <w:szCs w:val="24"/>
          <w:lang w:val="id-ID"/>
        </w:rPr>
        <w:t>Papan Flanel</w:t>
      </w:r>
      <w:r w:rsidRPr="00F96BFA">
        <w:rPr>
          <w:rFonts w:ascii="Times New Roman" w:hAnsi="Times New Roman" w:cs="Times New Roman"/>
          <w:b/>
          <w:i/>
          <w:sz w:val="24"/>
          <w:szCs w:val="24"/>
        </w:rPr>
        <w:t xml:space="preserve"> </w:t>
      </w:r>
      <w:proofErr w:type="spellStart"/>
      <w:r w:rsidRPr="00F96BFA">
        <w:rPr>
          <w:rFonts w:ascii="Times New Roman" w:hAnsi="Times New Roman" w:cs="Times New Roman"/>
          <w:b/>
          <w:sz w:val="24"/>
          <w:szCs w:val="24"/>
        </w:rPr>
        <w:t>Pada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Murid</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Tunagrahita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Ringan</w:t>
      </w:r>
      <w:proofErr w:type="spellEnd"/>
      <w:r w:rsidRPr="00F96BFA">
        <w:rPr>
          <w:rFonts w:ascii="Times New Roman" w:hAnsi="Times New Roman" w:cs="Times New Roman"/>
          <w:b/>
          <w:sz w:val="24"/>
          <w:szCs w:val="24"/>
        </w:rPr>
        <w:t xml:space="preserve"> </w:t>
      </w:r>
      <w:r w:rsidRPr="00F96BFA">
        <w:rPr>
          <w:rFonts w:ascii="Times New Roman" w:hAnsi="Times New Roman" w:cs="Times New Roman"/>
          <w:b/>
          <w:sz w:val="24"/>
          <w:szCs w:val="24"/>
          <w:lang w:val="nb-NO"/>
        </w:rPr>
        <w:t xml:space="preserve">Kelas Dasar </w:t>
      </w:r>
      <w:r w:rsidR="00ED4A23">
        <w:rPr>
          <w:rFonts w:ascii="Times New Roman" w:hAnsi="Times New Roman" w:cs="Times New Roman"/>
          <w:b/>
          <w:sz w:val="24"/>
          <w:szCs w:val="24"/>
        </w:rPr>
        <w:t>I</w:t>
      </w:r>
      <w:r w:rsidR="00ED4A23">
        <w:rPr>
          <w:rFonts w:ascii="Times New Roman" w:hAnsi="Times New Roman" w:cs="Times New Roman"/>
          <w:b/>
          <w:sz w:val="24"/>
          <w:szCs w:val="24"/>
          <w:lang w:val="id-ID"/>
        </w:rPr>
        <w:t xml:space="preserve">V di </w:t>
      </w:r>
      <w:r w:rsidRPr="00F96BFA">
        <w:rPr>
          <w:rFonts w:ascii="Times New Roman" w:hAnsi="Times New Roman" w:cs="Times New Roman"/>
          <w:b/>
          <w:sz w:val="24"/>
          <w:szCs w:val="24"/>
          <w:lang w:val="nb-NO"/>
        </w:rPr>
        <w:t>SLB</w:t>
      </w:r>
      <w:r w:rsidRPr="00F96BFA">
        <w:rPr>
          <w:rFonts w:ascii="Times New Roman" w:hAnsi="Times New Roman" w:cs="Times New Roman"/>
          <w:b/>
          <w:sz w:val="24"/>
          <w:szCs w:val="24"/>
        </w:rPr>
        <w:t xml:space="preserve">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Makassar</w:t>
      </w:r>
    </w:p>
    <w:p w:rsidR="005E09CF" w:rsidRDefault="005E09CF" w:rsidP="006D133F">
      <w:pPr>
        <w:pStyle w:val="ListParagraph"/>
        <w:numPr>
          <w:ilvl w:val="0"/>
          <w:numId w:val="24"/>
        </w:numPr>
        <w:spacing w:after="0" w:line="240" w:lineRule="auto"/>
        <w:ind w:left="360"/>
        <w:contextualSpacing w:val="0"/>
        <w:jc w:val="both"/>
        <w:rPr>
          <w:rFonts w:ascii="Times New Roman" w:hAnsi="Times New Roman" w:cs="Times New Roman"/>
          <w:b/>
          <w:sz w:val="24"/>
          <w:szCs w:val="24"/>
        </w:rPr>
      </w:pPr>
      <w:proofErr w:type="spellStart"/>
      <w:r w:rsidRPr="00315F08">
        <w:rPr>
          <w:rFonts w:ascii="Times New Roman" w:hAnsi="Times New Roman" w:cs="Times New Roman"/>
          <w:b/>
          <w:sz w:val="24"/>
          <w:szCs w:val="24"/>
        </w:rPr>
        <w:t>Kemampuan</w:t>
      </w:r>
      <w:proofErr w:type="spellEnd"/>
      <w:r w:rsidRPr="00315F08">
        <w:rPr>
          <w:rFonts w:ascii="Times New Roman" w:hAnsi="Times New Roman" w:cs="Times New Roman"/>
          <w:b/>
          <w:sz w:val="24"/>
          <w:szCs w:val="24"/>
        </w:rPr>
        <w:t xml:space="preserve"> </w:t>
      </w:r>
      <w:proofErr w:type="spellStart"/>
      <w:r w:rsidRPr="00315F08">
        <w:rPr>
          <w:rFonts w:ascii="Times New Roman" w:hAnsi="Times New Roman" w:cs="Times New Roman"/>
          <w:b/>
          <w:sz w:val="24"/>
          <w:szCs w:val="24"/>
        </w:rPr>
        <w:t>Membaca</w:t>
      </w:r>
      <w:proofErr w:type="spellEnd"/>
      <w:r w:rsidRPr="00315F08">
        <w:rPr>
          <w:rFonts w:ascii="Times New Roman" w:hAnsi="Times New Roman" w:cs="Times New Roman"/>
          <w:b/>
          <w:sz w:val="24"/>
          <w:szCs w:val="24"/>
        </w:rPr>
        <w:t xml:space="preserve"> </w:t>
      </w:r>
      <w:proofErr w:type="spellStart"/>
      <w:r>
        <w:rPr>
          <w:rFonts w:ascii="Times New Roman" w:hAnsi="Times New Roman" w:cs="Times New Roman"/>
          <w:b/>
          <w:sz w:val="24"/>
          <w:szCs w:val="24"/>
        </w:rPr>
        <w:t>Sebelum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Pr="00315F08">
        <w:rPr>
          <w:rFonts w:ascii="Times New Roman" w:hAnsi="Times New Roman" w:cs="Times New Roman"/>
          <w:b/>
          <w:sz w:val="24"/>
          <w:szCs w:val="24"/>
        </w:rPr>
        <w:t>Setela</w:t>
      </w:r>
      <w:proofErr w:type="spellEnd"/>
      <w:r w:rsidRPr="00315F08">
        <w:rPr>
          <w:rFonts w:ascii="Times New Roman" w:hAnsi="Times New Roman" w:cs="Times New Roman"/>
          <w:b/>
          <w:sz w:val="24"/>
          <w:szCs w:val="24"/>
          <w:lang w:val="id-ID"/>
        </w:rPr>
        <w:t>h</w:t>
      </w:r>
      <w:r w:rsidRPr="00315F08">
        <w:rPr>
          <w:rFonts w:ascii="Times New Roman" w:hAnsi="Times New Roman" w:cs="Times New Roman"/>
          <w:b/>
          <w:sz w:val="24"/>
          <w:szCs w:val="24"/>
        </w:rPr>
        <w:t xml:space="preserve"> </w:t>
      </w:r>
      <w:proofErr w:type="spellStart"/>
      <w:r w:rsidRPr="00C4346D">
        <w:rPr>
          <w:rFonts w:ascii="Times New Roman" w:hAnsi="Times New Roman" w:cs="Times New Roman"/>
          <w:b/>
          <w:sz w:val="24"/>
          <w:szCs w:val="24"/>
        </w:rPr>
        <w:t>Penggunaan</w:t>
      </w:r>
      <w:proofErr w:type="spellEnd"/>
      <w:r w:rsidRPr="00C4346D">
        <w:rPr>
          <w:rFonts w:ascii="Times New Roman" w:hAnsi="Times New Roman" w:cs="Times New Roman"/>
          <w:b/>
          <w:sz w:val="24"/>
          <w:szCs w:val="24"/>
        </w:rPr>
        <w:t xml:space="preserve"> </w:t>
      </w:r>
      <w:r w:rsidR="0008545E">
        <w:rPr>
          <w:rFonts w:ascii="Times New Roman" w:hAnsi="Times New Roman" w:cs="Times New Roman"/>
          <w:b/>
          <w:sz w:val="24"/>
          <w:szCs w:val="24"/>
          <w:lang w:val="id-ID"/>
        </w:rPr>
        <w:t>Papan Flanel</w:t>
      </w:r>
      <w:r w:rsidRPr="00C4346D">
        <w:rPr>
          <w:rFonts w:ascii="Times New Roman" w:hAnsi="Times New Roman" w:cs="Times New Roman"/>
          <w:b/>
          <w:i/>
          <w:sz w:val="24"/>
          <w:szCs w:val="24"/>
        </w:rPr>
        <w:t xml:space="preserve"> </w:t>
      </w:r>
      <w:proofErr w:type="spellStart"/>
      <w:r w:rsidRPr="00C4346D">
        <w:rPr>
          <w:rFonts w:ascii="Times New Roman" w:hAnsi="Times New Roman" w:cs="Times New Roman"/>
          <w:b/>
          <w:sz w:val="24"/>
          <w:szCs w:val="24"/>
        </w:rPr>
        <w:t>Pada</w:t>
      </w:r>
      <w:proofErr w:type="spellEnd"/>
      <w:r w:rsidRPr="00C4346D">
        <w:rPr>
          <w:rFonts w:ascii="Times New Roman" w:hAnsi="Times New Roman" w:cs="Times New Roman"/>
          <w:b/>
          <w:sz w:val="24"/>
          <w:szCs w:val="24"/>
        </w:rPr>
        <w:t xml:space="preserve"> </w:t>
      </w:r>
      <w:proofErr w:type="spellStart"/>
      <w:r w:rsidRPr="00C4346D">
        <w:rPr>
          <w:rFonts w:ascii="Times New Roman" w:hAnsi="Times New Roman" w:cs="Times New Roman"/>
          <w:b/>
          <w:sz w:val="24"/>
          <w:szCs w:val="24"/>
        </w:rPr>
        <w:t>Murid</w:t>
      </w:r>
      <w:proofErr w:type="spellEnd"/>
      <w:r w:rsidRPr="00C4346D">
        <w:rPr>
          <w:rFonts w:ascii="Times New Roman" w:hAnsi="Times New Roman" w:cs="Times New Roman"/>
          <w:b/>
          <w:sz w:val="24"/>
          <w:szCs w:val="24"/>
        </w:rPr>
        <w:t xml:space="preserve"> </w:t>
      </w:r>
      <w:proofErr w:type="spellStart"/>
      <w:r>
        <w:rPr>
          <w:rFonts w:ascii="Times New Roman" w:hAnsi="Times New Roman" w:cs="Times New Roman"/>
          <w:b/>
          <w:sz w:val="24"/>
          <w:szCs w:val="24"/>
        </w:rPr>
        <w:t>Tunagrahita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Ringan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nb-NO"/>
        </w:rPr>
        <w:t>Kelas Dasar I</w:t>
      </w:r>
      <w:r w:rsidR="00063C74">
        <w:rPr>
          <w:rFonts w:ascii="Times New Roman" w:hAnsi="Times New Roman" w:cs="Times New Roman"/>
          <w:b/>
          <w:sz w:val="24"/>
          <w:szCs w:val="24"/>
          <w:lang w:val="id-ID"/>
        </w:rPr>
        <w:t>Vdi</w:t>
      </w:r>
      <w:r w:rsidRPr="00C4346D">
        <w:rPr>
          <w:rFonts w:ascii="Times New Roman" w:hAnsi="Times New Roman" w:cs="Times New Roman"/>
          <w:b/>
          <w:sz w:val="24"/>
          <w:szCs w:val="24"/>
        </w:rPr>
        <w:t xml:space="preserve"> </w:t>
      </w:r>
      <w:r w:rsidRPr="00C4346D">
        <w:rPr>
          <w:rFonts w:ascii="Times New Roman" w:hAnsi="Times New Roman" w:cs="Times New Roman"/>
          <w:b/>
          <w:sz w:val="24"/>
          <w:szCs w:val="24"/>
          <w:lang w:val="nb-NO"/>
        </w:rPr>
        <w:t>SLB</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Makassar</w:t>
      </w:r>
    </w:p>
    <w:p w:rsidR="00E13869" w:rsidRPr="00E13869" w:rsidRDefault="00E13869" w:rsidP="00E13869">
      <w:pPr>
        <w:spacing w:after="0"/>
        <w:ind w:left="426" w:hanging="426"/>
        <w:jc w:val="both"/>
        <w:rPr>
          <w:rFonts w:ascii="Times New Roman" w:hAnsi="Times New Roman" w:cs="Times New Roman"/>
          <w:b/>
          <w:sz w:val="24"/>
          <w:szCs w:val="24"/>
        </w:rPr>
      </w:pPr>
    </w:p>
    <w:p w:rsidR="00E13869" w:rsidRDefault="00E13869" w:rsidP="00E13869">
      <w:pPr>
        <w:tabs>
          <w:tab w:val="left" w:pos="993"/>
        </w:tabs>
        <w:spacing w:after="0" w:line="480" w:lineRule="auto"/>
        <w:ind w:left="426" w:hanging="426"/>
        <w:jc w:val="both"/>
        <w:rPr>
          <w:rFonts w:ascii="Times New Roman" w:hAnsi="Times New Roman" w:cs="Times New Roman"/>
          <w:sz w:val="24"/>
          <w:szCs w:val="24"/>
        </w:rPr>
      </w:pPr>
      <w:r w:rsidRPr="00E13869">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ab/>
      </w:r>
      <w:r w:rsidRPr="00E13869">
        <w:rPr>
          <w:rFonts w:ascii="Times New Roman" w:hAnsi="Times New Roman" w:cs="Times New Roman"/>
          <w:sz w:val="24"/>
          <w:szCs w:val="24"/>
          <w:lang w:val="sv-SE"/>
        </w:rPr>
        <w:tab/>
      </w:r>
      <w:r w:rsidR="00E779FD">
        <w:rPr>
          <w:rFonts w:ascii="Times New Roman" w:hAnsi="Times New Roman" w:cs="Times New Roman"/>
          <w:sz w:val="24"/>
          <w:szCs w:val="24"/>
          <w:lang w:val="sv-SE"/>
        </w:rPr>
        <w:t>P</w:t>
      </w:r>
      <w:r w:rsidRPr="00E13869">
        <w:rPr>
          <w:rFonts w:ascii="Times New Roman" w:hAnsi="Times New Roman" w:cs="Times New Roman"/>
          <w:sz w:val="24"/>
          <w:szCs w:val="24"/>
          <w:lang w:val="sv-SE"/>
        </w:rPr>
        <w:t xml:space="preserve">eningkatan </w:t>
      </w:r>
      <w:r w:rsidR="00063C74">
        <w:rPr>
          <w:rFonts w:ascii="Times New Roman" w:hAnsi="Times New Roman" w:cs="Times New Roman"/>
          <w:sz w:val="24"/>
          <w:szCs w:val="24"/>
        </w:rPr>
        <w:t xml:space="preserve">kemampuan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Pr="00E13869">
        <w:rPr>
          <w:rFonts w:ascii="Times New Roman" w:hAnsi="Times New Roman" w:cs="Times New Roman"/>
          <w:sz w:val="24"/>
          <w:szCs w:val="24"/>
          <w:lang w:val="sv-SE"/>
        </w:rPr>
        <w:t xml:space="preserve">pada murid </w:t>
      </w:r>
      <w:r w:rsidR="0007391D">
        <w:rPr>
          <w:rFonts w:ascii="Times New Roman" w:hAnsi="Times New Roman" w:cs="Times New Roman"/>
          <w:sz w:val="24"/>
          <w:szCs w:val="24"/>
        </w:rPr>
        <w:t>tunagrahita ringan</w:t>
      </w:r>
      <w:r w:rsidR="00063C74">
        <w:rPr>
          <w:rFonts w:ascii="Times New Roman" w:hAnsi="Times New Roman" w:cs="Times New Roman"/>
          <w:sz w:val="24"/>
          <w:szCs w:val="24"/>
          <w:lang w:val="nb-NO"/>
        </w:rPr>
        <w:t xml:space="preserve"> </w:t>
      </w:r>
      <w:r w:rsidR="00063C74">
        <w:rPr>
          <w:rFonts w:ascii="Times New Roman" w:hAnsi="Times New Roman" w:cs="Times New Roman"/>
          <w:sz w:val="24"/>
          <w:szCs w:val="24"/>
        </w:rPr>
        <w:t>k</w:t>
      </w:r>
      <w:r w:rsidR="00063C74">
        <w:rPr>
          <w:rFonts w:ascii="Times New Roman" w:hAnsi="Times New Roman" w:cs="Times New Roman"/>
          <w:sz w:val="24"/>
          <w:szCs w:val="24"/>
          <w:lang w:val="nb-NO"/>
        </w:rPr>
        <w:t xml:space="preserve">elas </w:t>
      </w:r>
      <w:r w:rsidR="00063C74">
        <w:rPr>
          <w:rFonts w:ascii="Times New Roman" w:hAnsi="Times New Roman" w:cs="Times New Roman"/>
          <w:sz w:val="24"/>
          <w:szCs w:val="24"/>
        </w:rPr>
        <w:t>d</w:t>
      </w:r>
      <w:r w:rsidRPr="00E13869">
        <w:rPr>
          <w:rFonts w:ascii="Times New Roman" w:hAnsi="Times New Roman" w:cs="Times New Roman"/>
          <w:sz w:val="24"/>
          <w:szCs w:val="24"/>
          <w:lang w:val="nb-NO"/>
        </w:rPr>
        <w:t>asar I</w:t>
      </w:r>
      <w:r w:rsidR="00063C74">
        <w:rPr>
          <w:rFonts w:ascii="Times New Roman" w:hAnsi="Times New Roman" w:cs="Times New Roman"/>
          <w:sz w:val="24"/>
          <w:szCs w:val="24"/>
        </w:rPr>
        <w:t>V</w:t>
      </w:r>
      <w:r w:rsidRPr="00E13869">
        <w:rPr>
          <w:rFonts w:ascii="Times New Roman" w:hAnsi="Times New Roman" w:cs="Times New Roman"/>
          <w:sz w:val="24"/>
          <w:szCs w:val="24"/>
        </w:rPr>
        <w:t xml:space="preserve"> </w:t>
      </w:r>
      <w:proofErr w:type="spellStart"/>
      <w:r w:rsidR="005E09CF">
        <w:rPr>
          <w:rFonts w:ascii="Times New Roman" w:hAnsi="Times New Roman" w:cs="Times New Roman"/>
          <w:sz w:val="24"/>
          <w:szCs w:val="24"/>
          <w:lang w:val="en-US"/>
        </w:rPr>
        <w:t>di</w:t>
      </w:r>
      <w:proofErr w:type="spellEnd"/>
      <w:r w:rsidR="005E09CF">
        <w:rPr>
          <w:rFonts w:ascii="Times New Roman" w:hAnsi="Times New Roman" w:cs="Times New Roman"/>
          <w:sz w:val="24"/>
          <w:szCs w:val="24"/>
          <w:lang w:val="en-US"/>
        </w:rPr>
        <w:t xml:space="preserve"> </w:t>
      </w:r>
      <w:r w:rsidR="00F12696">
        <w:rPr>
          <w:rFonts w:ascii="Times New Roman" w:hAnsi="Times New Roman" w:cs="Times New Roman"/>
          <w:sz w:val="24"/>
          <w:szCs w:val="24"/>
          <w:lang w:val="nb-NO"/>
        </w:rPr>
        <w:t xml:space="preserve">SLB </w:t>
      </w:r>
      <w:r w:rsidR="005E09CF">
        <w:rPr>
          <w:rFonts w:ascii="Times New Roman" w:hAnsi="Times New Roman" w:cs="Times New Roman"/>
          <w:sz w:val="24"/>
          <w:szCs w:val="24"/>
          <w:lang w:val="nb-NO"/>
        </w:rPr>
        <w:t>Negeri Makassar</w:t>
      </w:r>
      <w:r w:rsidRPr="00E13869">
        <w:rPr>
          <w:rFonts w:ascii="Times New Roman" w:hAnsi="Times New Roman" w:cs="Times New Roman"/>
          <w:sz w:val="24"/>
          <w:szCs w:val="24"/>
          <w:lang w:val="sv-SE"/>
        </w:rPr>
        <w:t xml:space="preserve"> melalui </w:t>
      </w:r>
      <w:r w:rsidR="0007391D">
        <w:rPr>
          <w:rFonts w:ascii="Times New Roman" w:hAnsi="Times New Roman" w:cs="Times New Roman"/>
          <w:sz w:val="24"/>
          <w:szCs w:val="24"/>
        </w:rPr>
        <w:t xml:space="preserve">penggunaan </w:t>
      </w:r>
      <w:r w:rsidR="00063C74">
        <w:rPr>
          <w:rFonts w:ascii="Times New Roman" w:hAnsi="Times New Roman" w:cs="Times New Roman"/>
          <w:sz w:val="24"/>
          <w:szCs w:val="24"/>
        </w:rPr>
        <w:t>papan flanel</w:t>
      </w:r>
      <w:r w:rsidR="00A64074">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 xml:space="preserve">dapat ditempuh dengan jalan membandingkan </w:t>
      </w:r>
      <w:proofErr w:type="spellStart"/>
      <w:r w:rsidR="005E09CF">
        <w:rPr>
          <w:rFonts w:ascii="Times New Roman" w:hAnsi="Times New Roman" w:cs="Times New Roman"/>
          <w:sz w:val="24"/>
          <w:szCs w:val="24"/>
          <w:lang w:val="en-US"/>
        </w:rPr>
        <w:t>nilai</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kemampuan</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Pr="00E13869">
        <w:rPr>
          <w:rFonts w:ascii="Times New Roman" w:hAnsi="Times New Roman" w:cs="Times New Roman"/>
          <w:sz w:val="24"/>
          <w:szCs w:val="24"/>
          <w:lang w:val="sv-SE"/>
        </w:rPr>
        <w:t xml:space="preserve">yang diperoleh murid </w:t>
      </w:r>
      <w:r w:rsidR="000637B2">
        <w:rPr>
          <w:rFonts w:ascii="Times New Roman" w:hAnsi="Times New Roman" w:cs="Times New Roman"/>
          <w:sz w:val="24"/>
          <w:szCs w:val="24"/>
        </w:rPr>
        <w:t xml:space="preserve">tunagrahita ringan </w:t>
      </w:r>
      <w:r w:rsidR="000637B2" w:rsidRPr="00E13869">
        <w:rPr>
          <w:rFonts w:ascii="Times New Roman" w:hAnsi="Times New Roman" w:cs="Times New Roman"/>
          <w:sz w:val="24"/>
          <w:szCs w:val="24"/>
          <w:lang w:val="nb-NO"/>
        </w:rPr>
        <w:t xml:space="preserve">kelas dasar </w:t>
      </w:r>
      <w:r w:rsidR="000A42A7" w:rsidRPr="00E13869">
        <w:rPr>
          <w:rFonts w:ascii="Times New Roman" w:hAnsi="Times New Roman" w:cs="Times New Roman"/>
          <w:sz w:val="24"/>
          <w:szCs w:val="24"/>
          <w:lang w:val="nb-NO"/>
        </w:rPr>
        <w:t>I</w:t>
      </w:r>
      <w:r w:rsidR="00063C74">
        <w:rPr>
          <w:rFonts w:ascii="Times New Roman" w:hAnsi="Times New Roman" w:cs="Times New Roman"/>
          <w:sz w:val="24"/>
          <w:szCs w:val="24"/>
        </w:rPr>
        <w:t>V</w:t>
      </w:r>
      <w:r w:rsidR="000A42A7" w:rsidRPr="00E13869">
        <w:rPr>
          <w:rFonts w:ascii="Times New Roman" w:hAnsi="Times New Roman" w:cs="Times New Roman"/>
          <w:sz w:val="24"/>
          <w:szCs w:val="24"/>
        </w:rPr>
        <w:t xml:space="preserve"> </w:t>
      </w:r>
      <w:proofErr w:type="spellStart"/>
      <w:r w:rsidR="005E09CF">
        <w:rPr>
          <w:rFonts w:ascii="Times New Roman" w:hAnsi="Times New Roman" w:cs="Times New Roman"/>
          <w:sz w:val="24"/>
          <w:szCs w:val="24"/>
          <w:lang w:val="en-US"/>
        </w:rPr>
        <w:t>di</w:t>
      </w:r>
      <w:proofErr w:type="spellEnd"/>
      <w:r w:rsidR="005E09CF">
        <w:rPr>
          <w:rFonts w:ascii="Times New Roman" w:hAnsi="Times New Roman" w:cs="Times New Roman"/>
          <w:sz w:val="24"/>
          <w:szCs w:val="24"/>
          <w:lang w:val="en-US"/>
        </w:rPr>
        <w:t xml:space="preserve"> </w:t>
      </w:r>
      <w:r w:rsidR="005E09CF">
        <w:rPr>
          <w:rFonts w:ascii="Times New Roman" w:hAnsi="Times New Roman" w:cs="Times New Roman"/>
          <w:sz w:val="24"/>
          <w:szCs w:val="24"/>
          <w:lang w:val="nb-NO"/>
        </w:rPr>
        <w:t xml:space="preserve">SLB Negeri Makassar </w:t>
      </w:r>
      <w:r w:rsidRPr="00E13869">
        <w:rPr>
          <w:rFonts w:ascii="Times New Roman" w:hAnsi="Times New Roman" w:cs="Times New Roman"/>
          <w:sz w:val="24"/>
          <w:szCs w:val="24"/>
          <w:lang w:val="sv-SE"/>
        </w:rPr>
        <w:t>antara sebelum dan se</w:t>
      </w:r>
      <w:r w:rsidR="005E09CF">
        <w:rPr>
          <w:rFonts w:ascii="Times New Roman" w:hAnsi="Times New Roman" w:cs="Times New Roman"/>
          <w:sz w:val="24"/>
          <w:szCs w:val="24"/>
          <w:lang w:val="sv-SE"/>
        </w:rPr>
        <w:t>telah</w:t>
      </w:r>
      <w:r w:rsidRPr="00E13869">
        <w:rPr>
          <w:rFonts w:ascii="Times New Roman" w:hAnsi="Times New Roman" w:cs="Times New Roman"/>
          <w:sz w:val="24"/>
          <w:szCs w:val="24"/>
          <w:lang w:val="sv-SE"/>
        </w:rPr>
        <w:t xml:space="preserve"> </w:t>
      </w:r>
      <w:r w:rsidR="00997258">
        <w:rPr>
          <w:rFonts w:ascii="Times New Roman" w:hAnsi="Times New Roman" w:cs="Times New Roman"/>
          <w:sz w:val="24"/>
          <w:szCs w:val="24"/>
        </w:rPr>
        <w:t xml:space="preserve">penggunaan </w:t>
      </w:r>
      <w:r w:rsidR="00063C74">
        <w:rPr>
          <w:rFonts w:ascii="Times New Roman" w:hAnsi="Times New Roman" w:cs="Times New Roman"/>
          <w:sz w:val="24"/>
          <w:szCs w:val="24"/>
        </w:rPr>
        <w:t>papan flanel</w:t>
      </w:r>
      <w:r w:rsidRPr="00E13869">
        <w:rPr>
          <w:rFonts w:ascii="Times New Roman" w:hAnsi="Times New Roman" w:cs="Times New Roman"/>
          <w:sz w:val="24"/>
          <w:szCs w:val="24"/>
          <w:lang w:val="sv-SE"/>
        </w:rPr>
        <w:t xml:space="preserve">. Adapun perbandingan </w:t>
      </w:r>
      <w:r w:rsidR="00997258">
        <w:rPr>
          <w:rFonts w:ascii="Times New Roman" w:hAnsi="Times New Roman" w:cs="Times New Roman"/>
          <w:sz w:val="24"/>
          <w:szCs w:val="24"/>
        </w:rPr>
        <w:t>nilai hasil belajar</w:t>
      </w:r>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Pr="00E13869">
        <w:rPr>
          <w:rFonts w:ascii="Times New Roman" w:hAnsi="Times New Roman" w:cs="Times New Roman"/>
          <w:sz w:val="24"/>
          <w:szCs w:val="24"/>
          <w:lang w:val="sv-SE"/>
        </w:rPr>
        <w:t xml:space="preserve">tersebut antara sebelum dan sesudah </w:t>
      </w:r>
      <w:r w:rsidR="00997258">
        <w:rPr>
          <w:rFonts w:ascii="Times New Roman" w:hAnsi="Times New Roman" w:cs="Times New Roman"/>
          <w:sz w:val="24"/>
          <w:szCs w:val="24"/>
        </w:rPr>
        <w:t xml:space="preserve">penggunaan </w:t>
      </w:r>
      <w:r w:rsidR="00063C74">
        <w:rPr>
          <w:rFonts w:ascii="Times New Roman" w:hAnsi="Times New Roman" w:cs="Times New Roman"/>
          <w:sz w:val="24"/>
          <w:szCs w:val="24"/>
        </w:rPr>
        <w:t>papan flanel</w:t>
      </w:r>
      <w:r w:rsidR="00063C74" w:rsidRPr="00E13869">
        <w:rPr>
          <w:rFonts w:ascii="Times New Roman" w:hAnsi="Times New Roman" w:cs="Times New Roman"/>
          <w:sz w:val="24"/>
          <w:szCs w:val="24"/>
          <w:lang w:val="sv-SE"/>
        </w:rPr>
        <w:t xml:space="preserve"> </w:t>
      </w:r>
      <w:r w:rsidRPr="00E13869">
        <w:rPr>
          <w:rFonts w:ascii="Times New Roman" w:hAnsi="Times New Roman" w:cs="Times New Roman"/>
          <w:sz w:val="24"/>
          <w:szCs w:val="24"/>
          <w:lang w:val="sv-SE"/>
        </w:rPr>
        <w:t>dapat dilihat pada tabel</w:t>
      </w:r>
      <w:r w:rsidR="005E09CF">
        <w:rPr>
          <w:rFonts w:ascii="Times New Roman" w:hAnsi="Times New Roman" w:cs="Times New Roman"/>
          <w:sz w:val="24"/>
          <w:szCs w:val="24"/>
          <w:lang w:val="sv-SE"/>
        </w:rPr>
        <w:t xml:space="preserve"> 4.5</w:t>
      </w:r>
      <w:r w:rsidRPr="00E13869">
        <w:rPr>
          <w:rFonts w:ascii="Times New Roman" w:hAnsi="Times New Roman" w:cs="Times New Roman"/>
          <w:sz w:val="24"/>
          <w:szCs w:val="24"/>
          <w:lang w:val="sv-SE"/>
        </w:rPr>
        <w:t xml:space="preserve"> berikut ini:</w:t>
      </w:r>
    </w:p>
    <w:p w:rsidR="002F27BD" w:rsidRPr="002F27BD" w:rsidRDefault="002F27BD" w:rsidP="00E13869">
      <w:pPr>
        <w:tabs>
          <w:tab w:val="left" w:pos="993"/>
        </w:tabs>
        <w:spacing w:after="0" w:line="480" w:lineRule="auto"/>
        <w:ind w:left="426" w:hanging="426"/>
        <w:jc w:val="both"/>
        <w:rPr>
          <w:rFonts w:ascii="Times New Roman" w:hAnsi="Times New Roman" w:cs="Times New Roman"/>
          <w:sz w:val="24"/>
          <w:szCs w:val="24"/>
        </w:rPr>
      </w:pPr>
    </w:p>
    <w:p w:rsidR="00E13869" w:rsidRPr="00F96BFA" w:rsidRDefault="00E13869" w:rsidP="000B0F2D">
      <w:pPr>
        <w:spacing w:after="0"/>
        <w:ind w:left="1560" w:hanging="1134"/>
        <w:jc w:val="both"/>
        <w:rPr>
          <w:rFonts w:ascii="Times New Roman" w:hAnsi="Times New Roman" w:cs="Times New Roman"/>
          <w:b/>
          <w:sz w:val="24"/>
          <w:szCs w:val="24"/>
        </w:rPr>
      </w:pPr>
      <w:r w:rsidRPr="00E13869">
        <w:rPr>
          <w:rFonts w:ascii="Times New Roman" w:hAnsi="Times New Roman" w:cs="Times New Roman"/>
          <w:b/>
          <w:bCs/>
          <w:sz w:val="24"/>
          <w:szCs w:val="24"/>
          <w:lang w:val="sv-SE"/>
        </w:rPr>
        <w:lastRenderedPageBreak/>
        <w:t xml:space="preserve">Tabel 4.5.  </w:t>
      </w:r>
      <w:r w:rsidRPr="00E13869">
        <w:rPr>
          <w:rFonts w:ascii="Times New Roman" w:hAnsi="Times New Roman" w:cs="Times New Roman"/>
          <w:b/>
          <w:bCs/>
          <w:sz w:val="24"/>
          <w:szCs w:val="24"/>
          <w:lang w:val="sv-SE"/>
        </w:rPr>
        <w:tab/>
      </w:r>
      <w:r w:rsidRPr="00F96BFA">
        <w:rPr>
          <w:rFonts w:ascii="Times New Roman" w:hAnsi="Times New Roman" w:cs="Times New Roman"/>
          <w:b/>
          <w:bCs/>
          <w:sz w:val="24"/>
          <w:szCs w:val="24"/>
          <w:lang w:val="sv-SE"/>
        </w:rPr>
        <w:t xml:space="preserve">Perbandingan </w:t>
      </w:r>
      <w:proofErr w:type="spellStart"/>
      <w:r w:rsidR="005E09CF">
        <w:rPr>
          <w:rFonts w:ascii="Times New Roman" w:hAnsi="Times New Roman" w:cs="Times New Roman"/>
          <w:b/>
          <w:sz w:val="24"/>
          <w:szCs w:val="24"/>
          <w:lang w:val="en-US"/>
        </w:rPr>
        <w:t>Kemampuan</w:t>
      </w:r>
      <w:proofErr w:type="spellEnd"/>
      <w:r w:rsidR="005E09CF">
        <w:rPr>
          <w:rFonts w:ascii="Times New Roman" w:hAnsi="Times New Roman" w:cs="Times New Roman"/>
          <w:b/>
          <w:sz w:val="24"/>
          <w:szCs w:val="24"/>
          <w:lang w:val="en-US"/>
        </w:rPr>
        <w:t xml:space="preserve"> </w:t>
      </w:r>
      <w:proofErr w:type="spellStart"/>
      <w:r w:rsidR="005E09CF">
        <w:rPr>
          <w:rFonts w:ascii="Times New Roman" w:hAnsi="Times New Roman" w:cs="Times New Roman"/>
          <w:b/>
          <w:sz w:val="24"/>
          <w:szCs w:val="24"/>
          <w:lang w:val="en-US"/>
        </w:rPr>
        <w:t>Membaca</w:t>
      </w:r>
      <w:proofErr w:type="spellEnd"/>
      <w:r w:rsidR="005E09CF">
        <w:rPr>
          <w:rFonts w:ascii="Times New Roman" w:hAnsi="Times New Roman" w:cs="Times New Roman"/>
          <w:b/>
          <w:sz w:val="24"/>
          <w:szCs w:val="24"/>
          <w:lang w:val="en-US"/>
        </w:rPr>
        <w:t xml:space="preserve"> </w:t>
      </w:r>
      <w:proofErr w:type="spellStart"/>
      <w:r w:rsidR="005E09CF">
        <w:rPr>
          <w:rFonts w:ascii="Times New Roman" w:hAnsi="Times New Roman" w:cs="Times New Roman"/>
          <w:b/>
          <w:sz w:val="24"/>
          <w:szCs w:val="24"/>
          <w:lang w:val="en-US"/>
        </w:rPr>
        <w:t>Sebelum</w:t>
      </w:r>
      <w:proofErr w:type="spellEnd"/>
      <w:r w:rsidR="005E09CF">
        <w:rPr>
          <w:rFonts w:ascii="Times New Roman" w:hAnsi="Times New Roman" w:cs="Times New Roman"/>
          <w:b/>
          <w:sz w:val="24"/>
          <w:szCs w:val="24"/>
          <w:lang w:val="en-US"/>
        </w:rPr>
        <w:t xml:space="preserve"> </w:t>
      </w:r>
      <w:proofErr w:type="spellStart"/>
      <w:r w:rsidR="005E09CF">
        <w:rPr>
          <w:rFonts w:ascii="Times New Roman" w:hAnsi="Times New Roman" w:cs="Times New Roman"/>
          <w:b/>
          <w:sz w:val="24"/>
          <w:szCs w:val="24"/>
          <w:lang w:val="en-US"/>
        </w:rPr>
        <w:t>dan</w:t>
      </w:r>
      <w:proofErr w:type="spellEnd"/>
      <w:r w:rsidR="005E09CF">
        <w:rPr>
          <w:rFonts w:ascii="Times New Roman" w:hAnsi="Times New Roman" w:cs="Times New Roman"/>
          <w:b/>
          <w:sz w:val="24"/>
          <w:szCs w:val="24"/>
          <w:lang w:val="en-US"/>
        </w:rPr>
        <w:t xml:space="preserve"> </w:t>
      </w:r>
      <w:r w:rsidR="005E09CF" w:rsidRPr="00F96BFA">
        <w:rPr>
          <w:rFonts w:ascii="Times New Roman" w:hAnsi="Times New Roman" w:cs="Times New Roman"/>
          <w:b/>
          <w:sz w:val="24"/>
          <w:szCs w:val="24"/>
        </w:rPr>
        <w:t>Se</w:t>
      </w:r>
      <w:proofErr w:type="spellStart"/>
      <w:r w:rsidR="005E09CF">
        <w:rPr>
          <w:rFonts w:ascii="Times New Roman" w:hAnsi="Times New Roman" w:cs="Times New Roman"/>
          <w:b/>
          <w:sz w:val="24"/>
          <w:szCs w:val="24"/>
          <w:lang w:val="en-US"/>
        </w:rPr>
        <w:t>telah</w:t>
      </w:r>
      <w:proofErr w:type="spellEnd"/>
      <w:r w:rsidR="005E09CF" w:rsidRPr="00F96BFA">
        <w:rPr>
          <w:rFonts w:ascii="Times New Roman" w:hAnsi="Times New Roman" w:cs="Times New Roman"/>
          <w:b/>
          <w:sz w:val="24"/>
          <w:szCs w:val="24"/>
        </w:rPr>
        <w:t xml:space="preserve"> Penggunaan </w:t>
      </w:r>
      <w:r w:rsidR="00063C74">
        <w:rPr>
          <w:rFonts w:ascii="Times New Roman" w:hAnsi="Times New Roman" w:cs="Times New Roman"/>
          <w:b/>
          <w:sz w:val="24"/>
          <w:szCs w:val="24"/>
        </w:rPr>
        <w:t>Papan Flanel</w:t>
      </w:r>
      <w:r w:rsidR="005E09CF" w:rsidRPr="00F96BFA">
        <w:rPr>
          <w:rFonts w:ascii="Times New Roman" w:hAnsi="Times New Roman" w:cs="Times New Roman"/>
          <w:b/>
          <w:i/>
          <w:sz w:val="24"/>
          <w:szCs w:val="24"/>
        </w:rPr>
        <w:t xml:space="preserve"> </w:t>
      </w:r>
      <w:r w:rsidR="005E09CF" w:rsidRPr="00F96BFA">
        <w:rPr>
          <w:rFonts w:ascii="Times New Roman" w:hAnsi="Times New Roman" w:cs="Times New Roman"/>
          <w:b/>
          <w:sz w:val="24"/>
          <w:szCs w:val="24"/>
        </w:rPr>
        <w:t xml:space="preserve">Pada Murid Tunagrahita Ringan </w:t>
      </w:r>
      <w:r w:rsidR="005E09CF" w:rsidRPr="00F96BFA">
        <w:rPr>
          <w:rFonts w:ascii="Times New Roman" w:hAnsi="Times New Roman" w:cs="Times New Roman"/>
          <w:b/>
          <w:sz w:val="24"/>
          <w:szCs w:val="24"/>
          <w:lang w:val="nb-NO"/>
        </w:rPr>
        <w:t>Kelas Dasar I</w:t>
      </w:r>
      <w:r w:rsidR="00063C74">
        <w:rPr>
          <w:rFonts w:ascii="Times New Roman" w:hAnsi="Times New Roman" w:cs="Times New Roman"/>
          <w:b/>
          <w:sz w:val="24"/>
          <w:szCs w:val="24"/>
        </w:rPr>
        <w:t>V</w:t>
      </w:r>
      <w:r w:rsidR="005E09CF">
        <w:rPr>
          <w:rFonts w:ascii="Times New Roman" w:hAnsi="Times New Roman" w:cs="Times New Roman"/>
          <w:b/>
          <w:sz w:val="24"/>
          <w:szCs w:val="24"/>
          <w:lang w:val="en-US"/>
        </w:rPr>
        <w:t xml:space="preserve"> </w:t>
      </w:r>
      <w:proofErr w:type="spellStart"/>
      <w:r w:rsidR="005E09CF">
        <w:rPr>
          <w:rFonts w:ascii="Times New Roman" w:hAnsi="Times New Roman" w:cs="Times New Roman"/>
          <w:b/>
          <w:sz w:val="24"/>
          <w:szCs w:val="24"/>
          <w:lang w:val="en-US"/>
        </w:rPr>
        <w:t>di</w:t>
      </w:r>
      <w:proofErr w:type="spellEnd"/>
      <w:r w:rsidR="005E09CF" w:rsidRPr="00F96BFA">
        <w:rPr>
          <w:rFonts w:ascii="Times New Roman" w:hAnsi="Times New Roman" w:cs="Times New Roman"/>
          <w:b/>
          <w:sz w:val="24"/>
          <w:szCs w:val="24"/>
        </w:rPr>
        <w:t xml:space="preserve"> </w:t>
      </w:r>
      <w:r w:rsidR="005E09CF" w:rsidRPr="00F96BFA">
        <w:rPr>
          <w:rFonts w:ascii="Times New Roman" w:hAnsi="Times New Roman" w:cs="Times New Roman"/>
          <w:b/>
          <w:sz w:val="24"/>
          <w:szCs w:val="24"/>
          <w:lang w:val="nb-NO"/>
        </w:rPr>
        <w:t>SLB</w:t>
      </w:r>
      <w:r w:rsidR="005E09CF" w:rsidRPr="00F96BFA">
        <w:rPr>
          <w:rFonts w:ascii="Times New Roman" w:hAnsi="Times New Roman" w:cs="Times New Roman"/>
          <w:b/>
          <w:sz w:val="24"/>
          <w:szCs w:val="24"/>
        </w:rPr>
        <w:t xml:space="preserve"> </w:t>
      </w:r>
      <w:proofErr w:type="spellStart"/>
      <w:r w:rsidR="005E09CF">
        <w:rPr>
          <w:rFonts w:ascii="Times New Roman" w:hAnsi="Times New Roman" w:cs="Times New Roman"/>
          <w:b/>
          <w:sz w:val="24"/>
          <w:szCs w:val="24"/>
          <w:lang w:val="en-US"/>
        </w:rPr>
        <w:t>Negeri</w:t>
      </w:r>
      <w:proofErr w:type="spellEnd"/>
      <w:r w:rsidR="005E09CF">
        <w:rPr>
          <w:rFonts w:ascii="Times New Roman" w:hAnsi="Times New Roman" w:cs="Times New Roman"/>
          <w:b/>
          <w:sz w:val="24"/>
          <w:szCs w:val="24"/>
          <w:lang w:val="en-US"/>
        </w:rPr>
        <w:t xml:space="preserve"> Makassar</w:t>
      </w:r>
    </w:p>
    <w:tbl>
      <w:tblPr>
        <w:tblStyle w:val="TableGrid"/>
        <w:tblpPr w:leftFromText="180" w:rightFromText="180" w:vertAnchor="text" w:horzAnchor="margin" w:tblpXSpec="center" w:tblpY="123"/>
        <w:tblW w:w="7902" w:type="dxa"/>
        <w:tblLook w:val="01E0"/>
      </w:tblPr>
      <w:tblGrid>
        <w:gridCol w:w="1422"/>
        <w:gridCol w:w="1555"/>
        <w:gridCol w:w="1415"/>
        <w:gridCol w:w="3510"/>
      </w:tblGrid>
      <w:tr w:rsidR="00997258" w:rsidRPr="00E13869" w:rsidTr="00051563">
        <w:trPr>
          <w:trHeight w:val="330"/>
        </w:trPr>
        <w:tc>
          <w:tcPr>
            <w:tcW w:w="1422" w:type="dxa"/>
            <w:vMerge w:val="restart"/>
            <w:tcBorders>
              <w:left w:val="nil"/>
            </w:tcBorders>
            <w:shd w:val="clear" w:color="auto" w:fill="auto"/>
            <w:vAlign w:val="center"/>
          </w:tcPr>
          <w:p w:rsidR="00997258" w:rsidRPr="00E13869" w:rsidRDefault="00997258" w:rsidP="000B0F2D">
            <w:pPr>
              <w:spacing w:line="480" w:lineRule="auto"/>
              <w:jc w:val="center"/>
              <w:rPr>
                <w:rFonts w:ascii="Times New Roman" w:hAnsi="Times New Roman" w:cs="Times New Roman"/>
                <w:b/>
                <w:bCs/>
                <w:sz w:val="24"/>
                <w:szCs w:val="24"/>
                <w:lang w:val="sv-SE"/>
              </w:rPr>
            </w:pPr>
            <w:r w:rsidRPr="00997258">
              <w:rPr>
                <w:rFonts w:ascii="Times New Roman" w:hAnsi="Times New Roman" w:cs="Times New Roman"/>
                <w:b/>
                <w:bCs/>
                <w:szCs w:val="24"/>
                <w:lang w:val="sv-SE"/>
              </w:rPr>
              <w:t>Kode Murid</w:t>
            </w:r>
          </w:p>
        </w:tc>
        <w:tc>
          <w:tcPr>
            <w:tcW w:w="2970" w:type="dxa"/>
            <w:gridSpan w:val="2"/>
            <w:shd w:val="clear" w:color="auto" w:fill="auto"/>
            <w:vAlign w:val="center"/>
          </w:tcPr>
          <w:p w:rsidR="005E09CF" w:rsidRDefault="00997258" w:rsidP="005E09CF">
            <w:pPr>
              <w:ind w:left="-108" w:right="-168"/>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 xml:space="preserve">Nilai Kemampuan </w:t>
            </w:r>
          </w:p>
          <w:p w:rsidR="00997258" w:rsidRPr="00E13869" w:rsidRDefault="005E09CF" w:rsidP="00063C74">
            <w:pPr>
              <w:ind w:left="-108" w:right="-168"/>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Membaca </w:t>
            </w:r>
          </w:p>
        </w:tc>
        <w:tc>
          <w:tcPr>
            <w:tcW w:w="3510" w:type="dxa"/>
            <w:vMerge w:val="restart"/>
            <w:tcBorders>
              <w:right w:val="nil"/>
            </w:tcBorders>
            <w:shd w:val="clear" w:color="auto" w:fill="auto"/>
            <w:vAlign w:val="center"/>
          </w:tcPr>
          <w:p w:rsidR="00997258" w:rsidRPr="00E13869" w:rsidRDefault="00997258" w:rsidP="000B0F2D">
            <w:pPr>
              <w:spacing w:line="480" w:lineRule="auto"/>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Keterangan</w:t>
            </w:r>
          </w:p>
        </w:tc>
      </w:tr>
      <w:tr w:rsidR="00997258" w:rsidRPr="00E13869" w:rsidTr="00051563">
        <w:trPr>
          <w:trHeight w:val="210"/>
        </w:trPr>
        <w:tc>
          <w:tcPr>
            <w:tcW w:w="1422" w:type="dxa"/>
            <w:vMerge/>
            <w:tcBorders>
              <w:left w:val="nil"/>
            </w:tcBorders>
            <w:vAlign w:val="center"/>
          </w:tcPr>
          <w:p w:rsidR="00997258" w:rsidRPr="00E13869" w:rsidRDefault="00997258" w:rsidP="000B0F2D">
            <w:pPr>
              <w:spacing w:line="480" w:lineRule="auto"/>
              <w:jc w:val="center"/>
              <w:rPr>
                <w:rFonts w:ascii="Times New Roman" w:hAnsi="Times New Roman" w:cs="Times New Roman"/>
                <w:sz w:val="24"/>
                <w:szCs w:val="24"/>
                <w:lang w:val="sv-SE"/>
              </w:rPr>
            </w:pPr>
          </w:p>
        </w:tc>
        <w:tc>
          <w:tcPr>
            <w:tcW w:w="1555" w:type="dxa"/>
            <w:shd w:val="clear" w:color="auto" w:fill="E0E0E0"/>
            <w:vAlign w:val="center"/>
          </w:tcPr>
          <w:p w:rsidR="00997258" w:rsidRPr="00E13869" w:rsidRDefault="00997258" w:rsidP="000B0F2D">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Sebelum</w:t>
            </w:r>
          </w:p>
        </w:tc>
        <w:tc>
          <w:tcPr>
            <w:tcW w:w="1415" w:type="dxa"/>
            <w:shd w:val="clear" w:color="auto" w:fill="E0E0E0"/>
            <w:vAlign w:val="center"/>
          </w:tcPr>
          <w:p w:rsidR="00997258" w:rsidRPr="00E13869" w:rsidRDefault="00997258" w:rsidP="005E09CF">
            <w:pPr>
              <w:jc w:val="center"/>
              <w:rPr>
                <w:rFonts w:ascii="Times New Roman" w:hAnsi="Times New Roman" w:cs="Times New Roman"/>
                <w:b/>
                <w:bCs/>
                <w:sz w:val="24"/>
                <w:szCs w:val="24"/>
                <w:lang w:val="sv-SE"/>
              </w:rPr>
            </w:pPr>
            <w:r w:rsidRPr="00E13869">
              <w:rPr>
                <w:rFonts w:ascii="Times New Roman" w:hAnsi="Times New Roman" w:cs="Times New Roman"/>
                <w:b/>
                <w:bCs/>
                <w:sz w:val="24"/>
                <w:szCs w:val="24"/>
                <w:lang w:val="sv-SE"/>
              </w:rPr>
              <w:t>Se</w:t>
            </w:r>
            <w:r w:rsidR="005E09CF">
              <w:rPr>
                <w:rFonts w:ascii="Times New Roman" w:hAnsi="Times New Roman" w:cs="Times New Roman"/>
                <w:b/>
                <w:bCs/>
                <w:sz w:val="24"/>
                <w:szCs w:val="24"/>
                <w:lang w:val="sv-SE"/>
              </w:rPr>
              <w:t>telah</w:t>
            </w:r>
          </w:p>
        </w:tc>
        <w:tc>
          <w:tcPr>
            <w:tcW w:w="3510" w:type="dxa"/>
            <w:vMerge/>
            <w:tcBorders>
              <w:right w:val="nil"/>
            </w:tcBorders>
            <w:vAlign w:val="center"/>
          </w:tcPr>
          <w:p w:rsidR="00997258" w:rsidRPr="00E13869" w:rsidRDefault="00997258" w:rsidP="000B0F2D">
            <w:pPr>
              <w:spacing w:line="480" w:lineRule="auto"/>
              <w:jc w:val="center"/>
              <w:rPr>
                <w:rFonts w:ascii="Times New Roman" w:hAnsi="Times New Roman" w:cs="Times New Roman"/>
                <w:sz w:val="24"/>
                <w:szCs w:val="24"/>
                <w:lang w:val="sv-SE"/>
              </w:rPr>
            </w:pPr>
          </w:p>
        </w:tc>
      </w:tr>
      <w:tr w:rsidR="00865233" w:rsidRPr="00E13869" w:rsidTr="00865233">
        <w:tc>
          <w:tcPr>
            <w:tcW w:w="1422" w:type="dxa"/>
            <w:tcBorders>
              <w:left w:val="nil"/>
            </w:tcBorders>
            <w:vAlign w:val="center"/>
          </w:tcPr>
          <w:p w:rsidR="00865233" w:rsidRPr="00370808" w:rsidRDefault="00865233" w:rsidP="00063C74">
            <w:pPr>
              <w:spacing w:line="480" w:lineRule="auto"/>
              <w:jc w:val="center"/>
              <w:rPr>
                <w:rFonts w:ascii="Times New Roman" w:hAnsi="Times New Roman" w:cs="Times New Roman"/>
                <w:sz w:val="24"/>
                <w:szCs w:val="24"/>
              </w:rPr>
            </w:pPr>
            <w:r w:rsidRPr="00370808">
              <w:rPr>
                <w:rFonts w:ascii="Times New Roman" w:hAnsi="Times New Roman" w:cs="Times New Roman"/>
                <w:sz w:val="24"/>
                <w:szCs w:val="24"/>
              </w:rPr>
              <w:t>SN</w:t>
            </w:r>
          </w:p>
        </w:tc>
        <w:tc>
          <w:tcPr>
            <w:tcW w:w="1555" w:type="dxa"/>
            <w:vAlign w:val="center"/>
          </w:tcPr>
          <w:p w:rsidR="00865233" w:rsidRPr="0006662A" w:rsidRDefault="00865233" w:rsidP="00D26818">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1415" w:type="dxa"/>
            <w:vAlign w:val="center"/>
          </w:tcPr>
          <w:p w:rsidR="00865233" w:rsidRPr="00D85C2E" w:rsidRDefault="00865233" w:rsidP="00865233">
            <w:pPr>
              <w:spacing w:line="480" w:lineRule="auto"/>
              <w:jc w:val="center"/>
              <w:rPr>
                <w:rFonts w:ascii="Times New Roman" w:hAnsi="Times New Roman" w:cs="Times New Roman"/>
                <w:sz w:val="24"/>
                <w:szCs w:val="24"/>
                <w:lang w:val="id-ID"/>
              </w:rPr>
            </w:pPr>
            <w:r w:rsidRPr="009D7599">
              <w:rPr>
                <w:rFonts w:ascii="Times New Roman" w:hAnsi="Times New Roman" w:cs="Times New Roman"/>
                <w:sz w:val="24"/>
                <w:szCs w:val="24"/>
              </w:rPr>
              <w:t>6</w:t>
            </w:r>
            <w:r w:rsidR="00D85C2E">
              <w:rPr>
                <w:rFonts w:ascii="Times New Roman" w:hAnsi="Times New Roman" w:cs="Times New Roman"/>
                <w:sz w:val="24"/>
                <w:szCs w:val="24"/>
                <w:lang w:val="id-ID"/>
              </w:rPr>
              <w:t>4</w:t>
            </w:r>
          </w:p>
        </w:tc>
        <w:tc>
          <w:tcPr>
            <w:tcW w:w="3510" w:type="dxa"/>
            <w:tcBorders>
              <w:right w:val="nil"/>
            </w:tcBorders>
            <w:vAlign w:val="bottom"/>
          </w:tcPr>
          <w:p w:rsidR="00865233" w:rsidRPr="00E13869" w:rsidRDefault="00865233" w:rsidP="002D0860">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865233" w:rsidRPr="00E13869" w:rsidTr="00865233">
        <w:tc>
          <w:tcPr>
            <w:tcW w:w="1422" w:type="dxa"/>
            <w:tcBorders>
              <w:left w:val="nil"/>
            </w:tcBorders>
            <w:vAlign w:val="center"/>
          </w:tcPr>
          <w:p w:rsidR="00865233" w:rsidRPr="00370808" w:rsidRDefault="00865233" w:rsidP="00063C74">
            <w:pPr>
              <w:spacing w:line="480" w:lineRule="auto"/>
              <w:jc w:val="center"/>
              <w:rPr>
                <w:rFonts w:ascii="Times New Roman" w:hAnsi="Times New Roman" w:cs="Times New Roman"/>
                <w:sz w:val="24"/>
                <w:szCs w:val="24"/>
              </w:rPr>
            </w:pPr>
            <w:r w:rsidRPr="00370808">
              <w:rPr>
                <w:rFonts w:ascii="Times New Roman" w:hAnsi="Times New Roman" w:cs="Times New Roman"/>
                <w:sz w:val="24"/>
                <w:szCs w:val="24"/>
              </w:rPr>
              <w:t>YS</w:t>
            </w:r>
          </w:p>
        </w:tc>
        <w:tc>
          <w:tcPr>
            <w:tcW w:w="1555" w:type="dxa"/>
            <w:vAlign w:val="center"/>
          </w:tcPr>
          <w:p w:rsidR="00865233" w:rsidRPr="0006662A" w:rsidRDefault="00865233" w:rsidP="00D26818">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415" w:type="dxa"/>
            <w:vAlign w:val="center"/>
          </w:tcPr>
          <w:p w:rsidR="00865233" w:rsidRPr="00D85C2E" w:rsidRDefault="00865233" w:rsidP="00865233">
            <w:pPr>
              <w:spacing w:line="480" w:lineRule="auto"/>
              <w:jc w:val="center"/>
              <w:rPr>
                <w:rFonts w:ascii="Times New Roman" w:hAnsi="Times New Roman" w:cs="Times New Roman"/>
                <w:sz w:val="24"/>
                <w:szCs w:val="24"/>
                <w:lang w:val="id-ID"/>
              </w:rPr>
            </w:pPr>
            <w:r w:rsidRPr="009D7599">
              <w:rPr>
                <w:rFonts w:ascii="Times New Roman" w:hAnsi="Times New Roman" w:cs="Times New Roman"/>
                <w:sz w:val="24"/>
                <w:szCs w:val="24"/>
              </w:rPr>
              <w:t>7</w:t>
            </w:r>
            <w:r w:rsidR="00D85C2E">
              <w:rPr>
                <w:rFonts w:ascii="Times New Roman" w:hAnsi="Times New Roman" w:cs="Times New Roman"/>
                <w:sz w:val="24"/>
                <w:szCs w:val="24"/>
                <w:lang w:val="id-ID"/>
              </w:rPr>
              <w:t>6</w:t>
            </w:r>
          </w:p>
        </w:tc>
        <w:tc>
          <w:tcPr>
            <w:tcW w:w="3510" w:type="dxa"/>
            <w:tcBorders>
              <w:right w:val="nil"/>
            </w:tcBorders>
            <w:vAlign w:val="bottom"/>
          </w:tcPr>
          <w:p w:rsidR="00865233" w:rsidRPr="00E13869" w:rsidRDefault="00865233" w:rsidP="002D0860">
            <w:pPr>
              <w:spacing w:before="120" w:line="360" w:lineRule="auto"/>
              <w:ind w:left="-138" w:right="-108"/>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Terjadi peningkatan </w:t>
            </w:r>
          </w:p>
        </w:tc>
      </w:tr>
      <w:tr w:rsidR="00865233" w:rsidRPr="00E13869" w:rsidTr="00865233">
        <w:tc>
          <w:tcPr>
            <w:tcW w:w="1422" w:type="dxa"/>
            <w:tcBorders>
              <w:left w:val="nil"/>
            </w:tcBorders>
            <w:vAlign w:val="center"/>
          </w:tcPr>
          <w:p w:rsidR="00865233" w:rsidRPr="00370808" w:rsidRDefault="00865233" w:rsidP="00063C74">
            <w:pPr>
              <w:spacing w:line="480" w:lineRule="auto"/>
              <w:jc w:val="center"/>
              <w:rPr>
                <w:rFonts w:ascii="Times New Roman" w:hAnsi="Times New Roman" w:cs="Times New Roman"/>
                <w:sz w:val="24"/>
                <w:szCs w:val="24"/>
              </w:rPr>
            </w:pPr>
            <w:r w:rsidRPr="00370808">
              <w:rPr>
                <w:rFonts w:ascii="Times New Roman" w:hAnsi="Times New Roman" w:cs="Times New Roman"/>
                <w:sz w:val="24"/>
                <w:szCs w:val="24"/>
              </w:rPr>
              <w:t>FS</w:t>
            </w:r>
          </w:p>
        </w:tc>
        <w:tc>
          <w:tcPr>
            <w:tcW w:w="1555" w:type="dxa"/>
            <w:vAlign w:val="center"/>
          </w:tcPr>
          <w:p w:rsidR="00865233" w:rsidRPr="0006662A" w:rsidRDefault="00865233" w:rsidP="00D26818">
            <w:pPr>
              <w:pStyle w:val="ListParagraph"/>
              <w:spacing w:before="12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1415" w:type="dxa"/>
            <w:vAlign w:val="center"/>
          </w:tcPr>
          <w:p w:rsidR="00865233" w:rsidRPr="00D85C2E" w:rsidRDefault="00D85C2E" w:rsidP="0086523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3510" w:type="dxa"/>
            <w:tcBorders>
              <w:right w:val="nil"/>
            </w:tcBorders>
            <w:vAlign w:val="bottom"/>
          </w:tcPr>
          <w:p w:rsidR="00865233" w:rsidRPr="00E13869" w:rsidRDefault="00865233" w:rsidP="002D0860">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r w:rsidR="00865233" w:rsidRPr="00E13869" w:rsidTr="00865233">
        <w:tc>
          <w:tcPr>
            <w:tcW w:w="1422" w:type="dxa"/>
            <w:tcBorders>
              <w:left w:val="nil"/>
            </w:tcBorders>
            <w:vAlign w:val="center"/>
          </w:tcPr>
          <w:p w:rsidR="00865233" w:rsidRDefault="00865233" w:rsidP="00063C74">
            <w:pPr>
              <w:jc w:val="center"/>
            </w:pPr>
            <w:r w:rsidRPr="00370808">
              <w:rPr>
                <w:rFonts w:ascii="Times New Roman" w:hAnsi="Times New Roman" w:cs="Times New Roman"/>
                <w:sz w:val="24"/>
                <w:szCs w:val="24"/>
              </w:rPr>
              <w:t>EL</w:t>
            </w:r>
          </w:p>
        </w:tc>
        <w:tc>
          <w:tcPr>
            <w:tcW w:w="1555" w:type="dxa"/>
            <w:vAlign w:val="center"/>
          </w:tcPr>
          <w:p w:rsidR="00865233" w:rsidRPr="00D304B9" w:rsidRDefault="00865233" w:rsidP="00D26818">
            <w:pPr>
              <w:pStyle w:val="ListParagraph"/>
              <w:spacing w:before="12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p>
        </w:tc>
        <w:tc>
          <w:tcPr>
            <w:tcW w:w="1415" w:type="dxa"/>
            <w:vAlign w:val="center"/>
          </w:tcPr>
          <w:p w:rsidR="00865233" w:rsidRDefault="00865233" w:rsidP="00865233">
            <w:pPr>
              <w:jc w:val="center"/>
            </w:pPr>
            <w:r w:rsidRPr="009D7599">
              <w:rPr>
                <w:rFonts w:ascii="Times New Roman" w:hAnsi="Times New Roman" w:cs="Times New Roman"/>
                <w:sz w:val="24"/>
                <w:szCs w:val="24"/>
              </w:rPr>
              <w:t>81</w:t>
            </w:r>
          </w:p>
        </w:tc>
        <w:tc>
          <w:tcPr>
            <w:tcW w:w="3510" w:type="dxa"/>
            <w:tcBorders>
              <w:right w:val="nil"/>
            </w:tcBorders>
            <w:vAlign w:val="bottom"/>
          </w:tcPr>
          <w:p w:rsidR="00865233" w:rsidRPr="00E13869" w:rsidRDefault="00865233" w:rsidP="002D0860">
            <w:pPr>
              <w:spacing w:before="120" w:line="360" w:lineRule="auto"/>
              <w:ind w:left="-138" w:right="-108"/>
              <w:jc w:val="center"/>
              <w:rPr>
                <w:rFonts w:ascii="Times New Roman" w:hAnsi="Times New Roman" w:cs="Times New Roman"/>
                <w:sz w:val="24"/>
                <w:szCs w:val="24"/>
                <w:lang w:val="sv-SE"/>
              </w:rPr>
            </w:pPr>
            <w:r w:rsidRPr="00E13869">
              <w:rPr>
                <w:rFonts w:ascii="Times New Roman" w:hAnsi="Times New Roman" w:cs="Times New Roman"/>
                <w:sz w:val="24"/>
                <w:szCs w:val="24"/>
                <w:lang w:val="sv-SE"/>
              </w:rPr>
              <w:t xml:space="preserve">Terjadi peningkatan </w:t>
            </w:r>
          </w:p>
        </w:tc>
      </w:tr>
    </w:tbl>
    <w:p w:rsidR="00E13869" w:rsidRPr="00E13869" w:rsidRDefault="00E13869" w:rsidP="00E13869">
      <w:pPr>
        <w:spacing w:after="0"/>
        <w:ind w:left="1276" w:hanging="1276"/>
        <w:jc w:val="both"/>
        <w:rPr>
          <w:rFonts w:ascii="Times New Roman" w:hAnsi="Times New Roman" w:cs="Times New Roman"/>
          <w:sz w:val="24"/>
          <w:szCs w:val="24"/>
          <w:lang w:val="sv-SE"/>
        </w:rPr>
      </w:pPr>
    </w:p>
    <w:p w:rsidR="007458E7" w:rsidRDefault="007458E7" w:rsidP="007458E7">
      <w:pPr>
        <w:spacing w:after="0" w:line="480" w:lineRule="auto"/>
        <w:ind w:left="360" w:firstLine="720"/>
        <w:jc w:val="both"/>
        <w:rPr>
          <w:rFonts w:ascii="Times New Roman" w:hAnsi="Times New Roman" w:cs="Times New Roman"/>
          <w:sz w:val="24"/>
          <w:szCs w:val="24"/>
        </w:rPr>
      </w:pPr>
      <w:r w:rsidRPr="007458E7">
        <w:rPr>
          <w:rFonts w:ascii="Times New Roman" w:hAnsi="Times New Roman" w:cs="Times New Roman"/>
          <w:sz w:val="24"/>
          <w:szCs w:val="24"/>
          <w:lang w:val="sv-SE"/>
        </w:rPr>
        <w:t xml:space="preserve">Data pada tabel 4.5 di atas terlihat bahwa semua murid memperlihatkan perbedaan kemampuan </w:t>
      </w:r>
      <w:r w:rsidR="007101ED">
        <w:rPr>
          <w:rFonts w:ascii="Times New Roman" w:hAnsi="Times New Roman" w:cs="Times New Roman"/>
          <w:sz w:val="24"/>
          <w:szCs w:val="24"/>
        </w:rPr>
        <w:t xml:space="preserve">dalam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Pr="007458E7">
        <w:rPr>
          <w:rFonts w:ascii="Times New Roman" w:hAnsi="Times New Roman" w:cs="Times New Roman"/>
          <w:sz w:val="24"/>
          <w:szCs w:val="24"/>
          <w:lang w:val="sv-SE"/>
        </w:rPr>
        <w:t xml:space="preserve">antara </w:t>
      </w:r>
      <w:r w:rsidR="005E09CF">
        <w:rPr>
          <w:rFonts w:ascii="Times New Roman" w:hAnsi="Times New Roman" w:cs="Times New Roman"/>
          <w:sz w:val="24"/>
          <w:szCs w:val="24"/>
          <w:lang w:val="sv-SE"/>
        </w:rPr>
        <w:t xml:space="preserve">sebelum </w:t>
      </w:r>
      <w:r w:rsidRPr="007458E7">
        <w:rPr>
          <w:rFonts w:ascii="Times New Roman" w:hAnsi="Times New Roman" w:cs="Times New Roman"/>
          <w:sz w:val="24"/>
          <w:szCs w:val="24"/>
          <w:lang w:val="sv-SE"/>
        </w:rPr>
        <w:t xml:space="preserve">dan </w:t>
      </w:r>
      <w:r w:rsidR="005E09CF">
        <w:rPr>
          <w:rFonts w:ascii="Times New Roman" w:hAnsi="Times New Roman" w:cs="Times New Roman"/>
          <w:sz w:val="24"/>
          <w:szCs w:val="24"/>
          <w:lang w:val="sv-SE"/>
        </w:rPr>
        <w:t xml:space="preserve">setelah </w:t>
      </w:r>
      <w:r w:rsidR="00063C74">
        <w:rPr>
          <w:rFonts w:ascii="Times New Roman" w:hAnsi="Times New Roman" w:cs="Times New Roman"/>
          <w:sz w:val="24"/>
          <w:szCs w:val="24"/>
        </w:rPr>
        <w:t>penggunaan</w:t>
      </w:r>
      <w:r w:rsidRPr="007458E7">
        <w:rPr>
          <w:rFonts w:ascii="Times New Roman" w:hAnsi="Times New Roman" w:cs="Times New Roman"/>
          <w:sz w:val="24"/>
          <w:szCs w:val="24"/>
          <w:lang w:val="sv-SE"/>
        </w:rPr>
        <w:t xml:space="preserve"> </w:t>
      </w:r>
      <w:r w:rsidR="00063C74">
        <w:rPr>
          <w:rFonts w:ascii="Times New Roman" w:hAnsi="Times New Roman" w:cs="Times New Roman"/>
          <w:sz w:val="24"/>
          <w:szCs w:val="24"/>
        </w:rPr>
        <w:t>papan flanel</w:t>
      </w:r>
      <w:r w:rsidR="00063C74">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pada</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murid</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tunagrahita</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ringan</w:t>
      </w:r>
      <w:proofErr w:type="spellEnd"/>
      <w:r w:rsidRPr="007458E7">
        <w:rPr>
          <w:rFonts w:ascii="Times New Roman" w:hAnsi="Times New Roman" w:cs="Times New Roman"/>
          <w:sz w:val="24"/>
          <w:szCs w:val="24"/>
          <w:lang w:val="sv-SE"/>
        </w:rPr>
        <w:t xml:space="preserve"> dimana perbedaan tersebut menunjukkan bahwa </w:t>
      </w:r>
      <w:r w:rsidR="007101ED">
        <w:rPr>
          <w:rFonts w:ascii="Times New Roman" w:hAnsi="Times New Roman" w:cs="Times New Roman"/>
          <w:sz w:val="24"/>
          <w:szCs w:val="24"/>
        </w:rPr>
        <w:t xml:space="preserve">hasil belajar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005E09CF">
        <w:rPr>
          <w:rFonts w:ascii="Times New Roman" w:hAnsi="Times New Roman" w:cs="Times New Roman"/>
          <w:sz w:val="24"/>
          <w:szCs w:val="24"/>
          <w:lang w:val="sv-SE"/>
        </w:rPr>
        <w:t>setelah</w:t>
      </w:r>
      <w:r w:rsidRPr="007458E7">
        <w:rPr>
          <w:rFonts w:ascii="Times New Roman" w:hAnsi="Times New Roman" w:cs="Times New Roman"/>
          <w:sz w:val="24"/>
          <w:szCs w:val="24"/>
          <w:lang w:val="sv-SE"/>
        </w:rPr>
        <w:t xml:space="preserve"> pen</w:t>
      </w:r>
      <w:r w:rsidR="007101ED">
        <w:rPr>
          <w:rFonts w:ascii="Times New Roman" w:hAnsi="Times New Roman" w:cs="Times New Roman"/>
          <w:sz w:val="24"/>
          <w:szCs w:val="24"/>
        </w:rPr>
        <w:t>ggunaan</w:t>
      </w:r>
      <w:r w:rsidRPr="007458E7">
        <w:rPr>
          <w:rFonts w:ascii="Times New Roman" w:hAnsi="Times New Roman" w:cs="Times New Roman"/>
          <w:sz w:val="24"/>
          <w:szCs w:val="24"/>
          <w:lang w:val="sv-SE"/>
        </w:rPr>
        <w:t xml:space="preserve"> </w:t>
      </w:r>
      <w:r w:rsidR="00063C74">
        <w:rPr>
          <w:rFonts w:ascii="Times New Roman" w:hAnsi="Times New Roman" w:cs="Times New Roman"/>
          <w:sz w:val="24"/>
          <w:szCs w:val="24"/>
        </w:rPr>
        <w:t>papan flanel</w:t>
      </w:r>
      <w:r w:rsidR="00063C74" w:rsidRPr="007458E7">
        <w:rPr>
          <w:rFonts w:ascii="Times New Roman" w:hAnsi="Times New Roman" w:cs="Times New Roman"/>
          <w:sz w:val="24"/>
          <w:szCs w:val="24"/>
          <w:lang w:val="sv-SE"/>
        </w:rPr>
        <w:t xml:space="preserve"> </w:t>
      </w:r>
      <w:r w:rsidRPr="007458E7">
        <w:rPr>
          <w:rFonts w:ascii="Times New Roman" w:hAnsi="Times New Roman" w:cs="Times New Roman"/>
          <w:sz w:val="24"/>
          <w:szCs w:val="24"/>
          <w:lang w:val="sv-SE"/>
        </w:rPr>
        <w:t>lebih tinggi dibanding sebelum pen</w:t>
      </w:r>
      <w:r w:rsidR="007101ED">
        <w:rPr>
          <w:rFonts w:ascii="Times New Roman" w:hAnsi="Times New Roman" w:cs="Times New Roman"/>
          <w:sz w:val="24"/>
          <w:szCs w:val="24"/>
        </w:rPr>
        <w:t>ggunaan</w:t>
      </w:r>
      <w:r w:rsidRPr="007458E7">
        <w:rPr>
          <w:rFonts w:ascii="Times New Roman" w:hAnsi="Times New Roman" w:cs="Times New Roman"/>
          <w:sz w:val="24"/>
          <w:szCs w:val="24"/>
          <w:lang w:val="sv-SE"/>
        </w:rPr>
        <w:t xml:space="preserve"> </w:t>
      </w:r>
      <w:r w:rsidR="00063C74">
        <w:rPr>
          <w:rFonts w:ascii="Times New Roman" w:hAnsi="Times New Roman" w:cs="Times New Roman"/>
          <w:sz w:val="24"/>
          <w:szCs w:val="24"/>
        </w:rPr>
        <w:t>papan flanel</w:t>
      </w:r>
      <w:r w:rsidR="000A42A7">
        <w:rPr>
          <w:rFonts w:ascii="Times New Roman" w:hAnsi="Times New Roman" w:cs="Times New Roman"/>
          <w:sz w:val="24"/>
          <w:szCs w:val="24"/>
          <w:lang w:val="en-US"/>
        </w:rPr>
        <w:t>.</w:t>
      </w:r>
      <w:r w:rsidRPr="007458E7">
        <w:rPr>
          <w:rFonts w:ascii="Times New Roman" w:hAnsi="Times New Roman" w:cs="Times New Roman"/>
          <w:sz w:val="24"/>
          <w:szCs w:val="24"/>
          <w:lang w:val="sv-SE"/>
        </w:rPr>
        <w:t xml:space="preserve"> Untuk lebih jelasnya mengenai perbandingan </w:t>
      </w:r>
      <w:r w:rsidR="007101ED">
        <w:rPr>
          <w:rFonts w:ascii="Times New Roman" w:hAnsi="Times New Roman" w:cs="Times New Roman"/>
          <w:sz w:val="24"/>
          <w:szCs w:val="24"/>
        </w:rPr>
        <w:t xml:space="preserve">nilai </w:t>
      </w:r>
      <w:proofErr w:type="spellStart"/>
      <w:r w:rsidR="005E09CF">
        <w:rPr>
          <w:rFonts w:ascii="Times New Roman" w:hAnsi="Times New Roman" w:cs="Times New Roman"/>
          <w:sz w:val="24"/>
          <w:szCs w:val="24"/>
          <w:lang w:val="en-US"/>
        </w:rPr>
        <w:t>kemampuan</w:t>
      </w:r>
      <w:proofErr w:type="spellEnd"/>
      <w:r w:rsidR="005E09CF">
        <w:rPr>
          <w:rFonts w:ascii="Times New Roman" w:hAnsi="Times New Roman" w:cs="Times New Roman"/>
          <w:sz w:val="24"/>
          <w:szCs w:val="24"/>
          <w:lang w:val="en-US"/>
        </w:rPr>
        <w:t xml:space="preserve"> </w:t>
      </w:r>
      <w:proofErr w:type="spellStart"/>
      <w:r w:rsidR="005E09CF">
        <w:rPr>
          <w:rFonts w:ascii="Times New Roman" w:hAnsi="Times New Roman" w:cs="Times New Roman"/>
          <w:sz w:val="24"/>
          <w:szCs w:val="24"/>
          <w:lang w:val="en-US"/>
        </w:rPr>
        <w:t>membaca</w:t>
      </w:r>
      <w:proofErr w:type="spellEnd"/>
      <w:r w:rsidR="005E09CF">
        <w:rPr>
          <w:rFonts w:ascii="Times New Roman" w:hAnsi="Times New Roman" w:cs="Times New Roman"/>
          <w:sz w:val="24"/>
          <w:szCs w:val="24"/>
          <w:lang w:val="en-US"/>
        </w:rPr>
        <w:t xml:space="preserve"> </w:t>
      </w:r>
      <w:r w:rsidR="00F82B05">
        <w:rPr>
          <w:rFonts w:ascii="Times New Roman" w:hAnsi="Times New Roman" w:cs="Times New Roman"/>
          <w:sz w:val="24"/>
          <w:szCs w:val="24"/>
          <w:lang w:val="sv-SE"/>
        </w:rPr>
        <w:t>pada murid t</w:t>
      </w:r>
      <w:r w:rsidR="00063C74">
        <w:rPr>
          <w:rFonts w:ascii="Times New Roman" w:hAnsi="Times New Roman" w:cs="Times New Roman"/>
          <w:sz w:val="24"/>
          <w:szCs w:val="24"/>
          <w:lang w:val="sv-SE"/>
        </w:rPr>
        <w:t>unagrahita ringan kelas dasar I</w:t>
      </w:r>
      <w:r w:rsidR="00063C74">
        <w:rPr>
          <w:rFonts w:ascii="Times New Roman" w:hAnsi="Times New Roman" w:cs="Times New Roman"/>
          <w:sz w:val="24"/>
          <w:szCs w:val="24"/>
        </w:rPr>
        <w:t>V</w:t>
      </w:r>
      <w:r w:rsidR="00F82B05">
        <w:rPr>
          <w:rFonts w:ascii="Times New Roman" w:hAnsi="Times New Roman" w:cs="Times New Roman"/>
          <w:sz w:val="24"/>
          <w:szCs w:val="24"/>
          <w:lang w:val="sv-SE"/>
        </w:rPr>
        <w:t xml:space="preserve"> di SLB Negeri Makassar </w:t>
      </w:r>
      <w:r w:rsidR="005E09CF">
        <w:rPr>
          <w:rFonts w:ascii="Times New Roman" w:hAnsi="Times New Roman" w:cs="Times New Roman"/>
          <w:sz w:val="24"/>
          <w:szCs w:val="24"/>
          <w:lang w:val="sv-SE"/>
        </w:rPr>
        <w:t>antara sebelum dan setelah</w:t>
      </w:r>
      <w:r w:rsidRPr="007458E7">
        <w:rPr>
          <w:rFonts w:ascii="Times New Roman" w:hAnsi="Times New Roman" w:cs="Times New Roman"/>
          <w:sz w:val="24"/>
          <w:szCs w:val="24"/>
          <w:lang w:val="sv-SE"/>
        </w:rPr>
        <w:t xml:space="preserve"> pen</w:t>
      </w:r>
      <w:r w:rsidR="007101ED">
        <w:rPr>
          <w:rFonts w:ascii="Times New Roman" w:hAnsi="Times New Roman" w:cs="Times New Roman"/>
          <w:sz w:val="24"/>
          <w:szCs w:val="24"/>
        </w:rPr>
        <w:t xml:space="preserve">ggunaan </w:t>
      </w:r>
      <w:r w:rsidR="00063C74">
        <w:rPr>
          <w:rFonts w:ascii="Times New Roman" w:hAnsi="Times New Roman" w:cs="Times New Roman"/>
          <w:sz w:val="24"/>
          <w:szCs w:val="24"/>
        </w:rPr>
        <w:t>papan flanel</w:t>
      </w:r>
      <w:r w:rsidR="00063C74" w:rsidRPr="007458E7">
        <w:rPr>
          <w:rFonts w:ascii="Times New Roman" w:hAnsi="Times New Roman" w:cs="Times New Roman"/>
          <w:sz w:val="24"/>
          <w:szCs w:val="24"/>
          <w:lang w:val="sv-SE"/>
        </w:rPr>
        <w:t xml:space="preserve"> </w:t>
      </w:r>
      <w:r w:rsidRPr="007458E7">
        <w:rPr>
          <w:rFonts w:ascii="Times New Roman" w:hAnsi="Times New Roman" w:cs="Times New Roman"/>
          <w:sz w:val="24"/>
          <w:szCs w:val="24"/>
          <w:lang w:val="sv-SE"/>
        </w:rPr>
        <w:t xml:space="preserve">dapat dilihat dalam visualisasi </w:t>
      </w:r>
      <w:r w:rsidR="008D3B48">
        <w:rPr>
          <w:rFonts w:ascii="Times New Roman" w:hAnsi="Times New Roman" w:cs="Times New Roman"/>
          <w:sz w:val="24"/>
          <w:szCs w:val="24"/>
        </w:rPr>
        <w:t>grafik</w:t>
      </w:r>
      <w:r w:rsidR="005E09CF">
        <w:rPr>
          <w:rFonts w:ascii="Times New Roman" w:hAnsi="Times New Roman" w:cs="Times New Roman"/>
          <w:sz w:val="24"/>
          <w:szCs w:val="24"/>
          <w:lang w:val="en-US"/>
        </w:rPr>
        <w:t xml:space="preserve"> 4.3</w:t>
      </w:r>
      <w:r w:rsidRPr="007458E7">
        <w:rPr>
          <w:rFonts w:ascii="Times New Roman" w:hAnsi="Times New Roman" w:cs="Times New Roman"/>
          <w:sz w:val="24"/>
          <w:szCs w:val="24"/>
          <w:lang w:val="sv-SE"/>
        </w:rPr>
        <w:t xml:space="preserve"> berikut:</w:t>
      </w:r>
    </w:p>
    <w:p w:rsidR="00865233" w:rsidRDefault="00865233" w:rsidP="007458E7">
      <w:pPr>
        <w:spacing w:after="0" w:line="480" w:lineRule="auto"/>
        <w:ind w:left="360" w:firstLine="720"/>
        <w:jc w:val="both"/>
        <w:rPr>
          <w:rFonts w:ascii="Times New Roman" w:hAnsi="Times New Roman" w:cs="Times New Roman"/>
          <w:sz w:val="24"/>
          <w:szCs w:val="24"/>
        </w:rPr>
      </w:pPr>
    </w:p>
    <w:p w:rsidR="00865233" w:rsidRDefault="00865233" w:rsidP="007458E7">
      <w:pPr>
        <w:spacing w:after="0" w:line="480" w:lineRule="auto"/>
        <w:ind w:left="360" w:firstLine="720"/>
        <w:jc w:val="both"/>
        <w:rPr>
          <w:rFonts w:ascii="Times New Roman" w:hAnsi="Times New Roman" w:cs="Times New Roman"/>
          <w:sz w:val="24"/>
          <w:szCs w:val="24"/>
        </w:rPr>
      </w:pPr>
    </w:p>
    <w:p w:rsidR="00865233" w:rsidRDefault="00865233" w:rsidP="007458E7">
      <w:pPr>
        <w:spacing w:after="0" w:line="480" w:lineRule="auto"/>
        <w:ind w:left="360" w:firstLine="720"/>
        <w:jc w:val="both"/>
        <w:rPr>
          <w:rFonts w:ascii="Times New Roman" w:hAnsi="Times New Roman" w:cs="Times New Roman"/>
          <w:sz w:val="24"/>
          <w:szCs w:val="24"/>
        </w:rPr>
      </w:pPr>
    </w:p>
    <w:p w:rsidR="00865233" w:rsidRDefault="00865233" w:rsidP="007458E7">
      <w:pPr>
        <w:spacing w:after="0" w:line="480" w:lineRule="auto"/>
        <w:ind w:left="360" w:firstLine="720"/>
        <w:jc w:val="both"/>
        <w:rPr>
          <w:rFonts w:ascii="Times New Roman" w:hAnsi="Times New Roman" w:cs="Times New Roman"/>
          <w:sz w:val="24"/>
          <w:szCs w:val="24"/>
        </w:rPr>
      </w:pPr>
    </w:p>
    <w:p w:rsidR="00865233" w:rsidRDefault="00865233" w:rsidP="007458E7">
      <w:pPr>
        <w:spacing w:after="0" w:line="480" w:lineRule="auto"/>
        <w:ind w:left="360" w:firstLine="720"/>
        <w:jc w:val="both"/>
        <w:rPr>
          <w:rFonts w:ascii="Times New Roman" w:hAnsi="Times New Roman" w:cs="Times New Roman"/>
          <w:sz w:val="24"/>
          <w:szCs w:val="24"/>
        </w:rPr>
      </w:pPr>
    </w:p>
    <w:p w:rsidR="005733D6" w:rsidRDefault="005733D6" w:rsidP="00063C74">
      <w:pPr>
        <w:tabs>
          <w:tab w:val="center" w:pos="4673"/>
        </w:tabs>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12700</wp:posOffset>
            </wp:positionH>
            <wp:positionV relativeFrom="paragraph">
              <wp:posOffset>-14605</wp:posOffset>
            </wp:positionV>
            <wp:extent cx="5095875" cy="31242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63C74">
        <w:rPr>
          <w:rFonts w:ascii="Times New Roman" w:hAnsi="Times New Roman" w:cs="Times New Roman"/>
          <w:sz w:val="24"/>
          <w:szCs w:val="24"/>
          <w:lang w:val="sv-SE"/>
        </w:rPr>
        <w:tab/>
      </w:r>
    </w:p>
    <w:p w:rsidR="002D0860" w:rsidRDefault="002D0860" w:rsidP="007458E7">
      <w:pPr>
        <w:spacing w:after="0" w:line="480" w:lineRule="auto"/>
        <w:ind w:left="360" w:firstLine="720"/>
        <w:jc w:val="both"/>
        <w:rPr>
          <w:rFonts w:ascii="Times New Roman" w:hAnsi="Times New Roman" w:cs="Times New Roman"/>
          <w:sz w:val="24"/>
          <w:szCs w:val="24"/>
          <w:lang w:val="sv-SE"/>
        </w:rPr>
      </w:pPr>
    </w:p>
    <w:p w:rsidR="005733D6" w:rsidRDefault="003E13F6" w:rsidP="007458E7">
      <w:pPr>
        <w:spacing w:after="0" w:line="480" w:lineRule="auto"/>
        <w:ind w:left="360" w:firstLine="720"/>
        <w:jc w:val="both"/>
        <w:rPr>
          <w:rFonts w:ascii="Times New Roman" w:hAnsi="Times New Roman" w:cs="Times New Roman"/>
          <w:sz w:val="24"/>
          <w:szCs w:val="24"/>
          <w:lang w:val="sv-SE"/>
        </w:rPr>
      </w:pPr>
      <w:r w:rsidRPr="003E13F6">
        <w:rPr>
          <w:rFonts w:ascii="Times New Roman" w:hAnsi="Times New Roman" w:cs="Times New Roman"/>
          <w:noProof/>
          <w:sz w:val="24"/>
          <w:szCs w:val="24"/>
          <w:lang w:val="en-US" w:eastAsia="en-US"/>
        </w:rPr>
        <w:pict>
          <v:shape id="_x0000_s1030" type="#_x0000_t202" style="position:absolute;left:0;text-align:left;margin-left:328.8pt;margin-top:14.85pt;width:66.65pt;height:23.75pt;z-index:251664384" filled="f" stroked="f">
            <v:textbox>
              <w:txbxContent>
                <w:p w:rsidR="0051747E" w:rsidRPr="0051747E" w:rsidRDefault="0051747E" w:rsidP="0051747E">
                  <w:pPr>
                    <w:rPr>
                      <w:rFonts w:ascii="Times New Roman" w:hAnsi="Times New Roman" w:cs="Times New Roman"/>
                      <w:sz w:val="24"/>
                      <w:szCs w:val="24"/>
                      <w:lang w:val="en-US"/>
                    </w:rPr>
                  </w:pPr>
                  <w:r w:rsidRPr="0051747E">
                    <w:rPr>
                      <w:rFonts w:ascii="Times New Roman" w:hAnsi="Times New Roman" w:cs="Times New Roman"/>
                      <w:sz w:val="24"/>
                      <w:szCs w:val="24"/>
                      <w:lang w:val="en-US"/>
                    </w:rPr>
                    <w:t>KKM 65</w:t>
                  </w:r>
                </w:p>
              </w:txbxContent>
            </v:textbox>
          </v:shape>
        </w:pict>
      </w:r>
      <w:r w:rsidRPr="003E13F6">
        <w:rPr>
          <w:rFonts w:ascii="Times New Roman" w:hAnsi="Times New Roman" w:cs="Times New Roman"/>
          <w:noProof/>
          <w:sz w:val="24"/>
          <w:szCs w:val="24"/>
          <w:lang w:val="en-US" w:eastAsia="en-US"/>
        </w:rPr>
        <w:pict>
          <v:shape id="_x0000_s1031" type="#_x0000_t32" style="position:absolute;left:0;text-align:left;margin-left:90.05pt;margin-top:26.45pt;width:237.6pt;height:0;z-index:251665408" o:connectortype="straight" strokecolor="red" strokeweight="1.5pt"/>
        </w:pict>
      </w:r>
    </w:p>
    <w:p w:rsidR="005733D6" w:rsidRDefault="005733D6" w:rsidP="007458E7">
      <w:pPr>
        <w:spacing w:after="0" w:line="480" w:lineRule="auto"/>
        <w:ind w:left="360" w:firstLine="720"/>
        <w:jc w:val="both"/>
        <w:rPr>
          <w:rFonts w:ascii="Times New Roman" w:hAnsi="Times New Roman" w:cs="Times New Roman"/>
          <w:sz w:val="24"/>
          <w:szCs w:val="24"/>
          <w:lang w:val="sv-SE"/>
        </w:rPr>
      </w:pPr>
    </w:p>
    <w:p w:rsidR="005733D6" w:rsidRDefault="005733D6" w:rsidP="007458E7">
      <w:pPr>
        <w:spacing w:after="0" w:line="480" w:lineRule="auto"/>
        <w:ind w:left="360" w:firstLine="720"/>
        <w:jc w:val="both"/>
        <w:rPr>
          <w:rFonts w:ascii="Times New Roman" w:hAnsi="Times New Roman" w:cs="Times New Roman"/>
          <w:sz w:val="24"/>
          <w:szCs w:val="24"/>
          <w:lang w:val="sv-SE"/>
        </w:rPr>
      </w:pPr>
    </w:p>
    <w:p w:rsidR="005733D6" w:rsidRDefault="005733D6" w:rsidP="007458E7">
      <w:pPr>
        <w:spacing w:after="0" w:line="480" w:lineRule="auto"/>
        <w:ind w:left="360" w:firstLine="720"/>
        <w:jc w:val="both"/>
        <w:rPr>
          <w:rFonts w:ascii="Times New Roman" w:hAnsi="Times New Roman" w:cs="Times New Roman"/>
          <w:sz w:val="24"/>
          <w:szCs w:val="24"/>
        </w:rPr>
      </w:pPr>
    </w:p>
    <w:p w:rsidR="00A4048C" w:rsidRDefault="00A4048C" w:rsidP="00A4048C">
      <w:pPr>
        <w:spacing w:after="0" w:line="480" w:lineRule="auto"/>
        <w:jc w:val="both"/>
        <w:rPr>
          <w:rFonts w:ascii="Times New Roman" w:hAnsi="Times New Roman" w:cs="Times New Roman"/>
          <w:sz w:val="24"/>
          <w:szCs w:val="24"/>
          <w:lang w:val="en-US"/>
        </w:rPr>
      </w:pPr>
      <w:r w:rsidRPr="00A4048C">
        <w:rPr>
          <w:rFonts w:ascii="Times New Roman" w:hAnsi="Times New Roman" w:cs="Times New Roman"/>
          <w:sz w:val="24"/>
          <w:szCs w:val="24"/>
        </w:rPr>
        <w:t xml:space="preserve">     </w:t>
      </w:r>
    </w:p>
    <w:p w:rsidR="00E81253" w:rsidRDefault="00E81253" w:rsidP="00A4048C">
      <w:pPr>
        <w:spacing w:after="0" w:line="480" w:lineRule="auto"/>
        <w:jc w:val="both"/>
        <w:rPr>
          <w:rFonts w:ascii="Times New Roman" w:hAnsi="Times New Roman" w:cs="Times New Roman"/>
          <w:sz w:val="24"/>
          <w:szCs w:val="24"/>
          <w:lang w:val="en-US"/>
        </w:rPr>
      </w:pPr>
    </w:p>
    <w:p w:rsidR="00E81253" w:rsidRDefault="00E81253" w:rsidP="002D0860">
      <w:pPr>
        <w:spacing w:after="0" w:line="240" w:lineRule="auto"/>
        <w:jc w:val="both"/>
        <w:rPr>
          <w:rFonts w:ascii="Times New Roman" w:hAnsi="Times New Roman" w:cs="Times New Roman"/>
          <w:sz w:val="24"/>
          <w:szCs w:val="24"/>
          <w:lang w:val="en-US"/>
        </w:rPr>
      </w:pPr>
    </w:p>
    <w:p w:rsidR="005733D6" w:rsidRDefault="005733D6" w:rsidP="005733D6">
      <w:pPr>
        <w:pStyle w:val="ListParagraph"/>
        <w:spacing w:after="240" w:line="240" w:lineRule="auto"/>
        <w:ind w:left="1418" w:right="43" w:hanging="1231"/>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rPr>
        <w:t>Gra</w:t>
      </w:r>
      <w:proofErr w:type="spellEnd"/>
      <w:r>
        <w:rPr>
          <w:rFonts w:ascii="Times New Roman" w:hAnsi="Times New Roman" w:cs="Times New Roman"/>
          <w:b/>
          <w:sz w:val="24"/>
          <w:szCs w:val="24"/>
          <w:lang w:val="id-ID"/>
        </w:rPr>
        <w:t>f</w:t>
      </w:r>
      <w:proofErr w:type="spellStart"/>
      <w:r>
        <w:rPr>
          <w:rFonts w:ascii="Times New Roman" w:hAnsi="Times New Roman" w:cs="Times New Roman"/>
          <w:b/>
          <w:sz w:val="24"/>
          <w:szCs w:val="24"/>
        </w:rPr>
        <w:t>ik</w:t>
      </w:r>
      <w:proofErr w:type="spellEnd"/>
      <w:r>
        <w:rPr>
          <w:rFonts w:ascii="Times New Roman" w:hAnsi="Times New Roman" w:cs="Times New Roman"/>
          <w:b/>
          <w:sz w:val="24"/>
          <w:szCs w:val="24"/>
        </w:rPr>
        <w:t xml:space="preserve"> 4.3 </w:t>
      </w:r>
      <w:r>
        <w:rPr>
          <w:rFonts w:ascii="Times New Roman" w:hAnsi="Times New Roman" w:cs="Times New Roman"/>
          <w:b/>
          <w:sz w:val="24"/>
          <w:szCs w:val="24"/>
          <w:lang w:val="id-ID"/>
        </w:rPr>
        <w:tab/>
      </w:r>
      <w:proofErr w:type="spellStart"/>
      <w:r w:rsidRPr="00F96BFA">
        <w:rPr>
          <w:rFonts w:ascii="Times New Roman" w:hAnsi="Times New Roman" w:cs="Times New Roman"/>
          <w:b/>
          <w:sz w:val="24"/>
          <w:szCs w:val="24"/>
        </w:rPr>
        <w:t>Visualisasi</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Nilai</w:t>
      </w:r>
      <w:proofErr w:type="spellEnd"/>
      <w:r w:rsidRPr="00F96BFA">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Membaca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Se</w:t>
      </w:r>
      <w:r>
        <w:rPr>
          <w:rFonts w:ascii="Times New Roman" w:hAnsi="Times New Roman" w:cs="Times New Roman"/>
          <w:b/>
          <w:sz w:val="24"/>
          <w:szCs w:val="24"/>
        </w:rPr>
        <w:t>telah</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Penggunaan</w:t>
      </w:r>
      <w:proofErr w:type="spellEnd"/>
      <w:r w:rsidRPr="00F96BFA">
        <w:rPr>
          <w:rFonts w:ascii="Times New Roman" w:hAnsi="Times New Roman" w:cs="Times New Roman"/>
          <w:b/>
          <w:sz w:val="24"/>
          <w:szCs w:val="24"/>
        </w:rPr>
        <w:t xml:space="preserve"> </w:t>
      </w:r>
      <w:r w:rsidR="00695400">
        <w:rPr>
          <w:rFonts w:ascii="Times New Roman" w:hAnsi="Times New Roman" w:cs="Times New Roman"/>
          <w:b/>
          <w:sz w:val="24"/>
          <w:szCs w:val="24"/>
          <w:lang w:val="id-ID"/>
        </w:rPr>
        <w:t>Papan Flanel</w:t>
      </w:r>
      <w:r w:rsidRPr="00F96BFA">
        <w:rPr>
          <w:rFonts w:ascii="Times New Roman" w:hAnsi="Times New Roman" w:cs="Times New Roman"/>
          <w:b/>
          <w:i/>
          <w:sz w:val="24"/>
          <w:szCs w:val="24"/>
        </w:rPr>
        <w:t xml:space="preserve"> </w:t>
      </w:r>
      <w:proofErr w:type="spellStart"/>
      <w:r w:rsidRPr="00F96BFA">
        <w:rPr>
          <w:rFonts w:ascii="Times New Roman" w:hAnsi="Times New Roman" w:cs="Times New Roman"/>
          <w:b/>
          <w:sz w:val="24"/>
          <w:szCs w:val="24"/>
        </w:rPr>
        <w:t>Pada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Murid</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Tunagrahita</w:t>
      </w:r>
      <w:proofErr w:type="spellEnd"/>
      <w:r w:rsidRPr="00F96BFA">
        <w:rPr>
          <w:rFonts w:ascii="Times New Roman" w:hAnsi="Times New Roman" w:cs="Times New Roman"/>
          <w:b/>
          <w:sz w:val="24"/>
          <w:szCs w:val="24"/>
        </w:rPr>
        <w:t xml:space="preserve"> </w:t>
      </w:r>
      <w:proofErr w:type="spellStart"/>
      <w:r w:rsidRPr="00F96BFA">
        <w:rPr>
          <w:rFonts w:ascii="Times New Roman" w:hAnsi="Times New Roman" w:cs="Times New Roman"/>
          <w:b/>
          <w:sz w:val="24"/>
          <w:szCs w:val="24"/>
        </w:rPr>
        <w:t>Ringan</w:t>
      </w:r>
      <w:proofErr w:type="spellEnd"/>
      <w:r w:rsidRPr="00F96BFA">
        <w:rPr>
          <w:rFonts w:ascii="Times New Roman" w:hAnsi="Times New Roman" w:cs="Times New Roman"/>
          <w:b/>
          <w:sz w:val="24"/>
          <w:szCs w:val="24"/>
        </w:rPr>
        <w:t xml:space="preserve"> </w:t>
      </w:r>
      <w:r w:rsidRPr="00F96BFA">
        <w:rPr>
          <w:rFonts w:ascii="Times New Roman" w:hAnsi="Times New Roman" w:cs="Times New Roman"/>
          <w:b/>
          <w:sz w:val="24"/>
          <w:szCs w:val="24"/>
          <w:lang w:val="nb-NO"/>
        </w:rPr>
        <w:t xml:space="preserve">Kelas Dasar </w:t>
      </w:r>
      <w:r w:rsidR="00695400">
        <w:rPr>
          <w:rFonts w:ascii="Times New Roman" w:hAnsi="Times New Roman" w:cs="Times New Roman"/>
          <w:b/>
          <w:sz w:val="24"/>
          <w:szCs w:val="24"/>
        </w:rPr>
        <w:t>I</w:t>
      </w:r>
      <w:r w:rsidR="00695400">
        <w:rPr>
          <w:rFonts w:ascii="Times New Roman" w:hAnsi="Times New Roman" w:cs="Times New Roman"/>
          <w:b/>
          <w:sz w:val="24"/>
          <w:szCs w:val="24"/>
          <w:lang w:val="id-ID"/>
        </w:rPr>
        <w:t>V</w:t>
      </w:r>
      <w:r w:rsidRPr="00F96BFA">
        <w:rPr>
          <w:rFonts w:ascii="Times New Roman" w:hAnsi="Times New Roman" w:cs="Times New Roman"/>
          <w:b/>
          <w:sz w:val="24"/>
          <w:szCs w:val="24"/>
        </w:rPr>
        <w:t xml:space="preserve"> </w:t>
      </w:r>
      <w:r w:rsidRPr="00F96BFA">
        <w:rPr>
          <w:rFonts w:ascii="Times New Roman" w:hAnsi="Times New Roman" w:cs="Times New Roman"/>
          <w:b/>
          <w:sz w:val="24"/>
          <w:szCs w:val="24"/>
          <w:lang w:val="nb-NO"/>
        </w:rPr>
        <w:t>SLB</w:t>
      </w:r>
      <w:r w:rsidRPr="00F96BFA">
        <w:rPr>
          <w:rFonts w:ascii="Times New Roman" w:hAnsi="Times New Roman" w:cs="Times New Roman"/>
          <w:b/>
          <w:sz w:val="24"/>
          <w:szCs w:val="24"/>
        </w:rPr>
        <w:t xml:space="preserve">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Makassar</w:t>
      </w:r>
    </w:p>
    <w:p w:rsidR="00E81253" w:rsidRDefault="00E81253" w:rsidP="008F557A">
      <w:pPr>
        <w:spacing w:after="0" w:line="240" w:lineRule="auto"/>
        <w:jc w:val="both"/>
        <w:rPr>
          <w:rFonts w:ascii="Times New Roman" w:hAnsi="Times New Roman" w:cs="Times New Roman"/>
          <w:sz w:val="24"/>
          <w:szCs w:val="24"/>
          <w:lang w:val="en-US"/>
        </w:rPr>
      </w:pPr>
    </w:p>
    <w:p w:rsidR="00A369F7" w:rsidRPr="00A369F7" w:rsidRDefault="00A369F7" w:rsidP="00A369F7">
      <w:pPr>
        <w:spacing w:after="0" w:line="480" w:lineRule="auto"/>
        <w:jc w:val="both"/>
        <w:rPr>
          <w:rFonts w:ascii="Times New Roman" w:hAnsi="Times New Roman" w:cs="Times New Roman"/>
          <w:b/>
          <w:sz w:val="24"/>
          <w:szCs w:val="24"/>
        </w:rPr>
      </w:pPr>
      <w:r w:rsidRPr="00A369F7">
        <w:rPr>
          <w:rFonts w:ascii="Times New Roman" w:hAnsi="Times New Roman" w:cs="Times New Roman"/>
          <w:b/>
          <w:sz w:val="24"/>
          <w:szCs w:val="24"/>
        </w:rPr>
        <w:t>B. Pembahasan</w:t>
      </w:r>
    </w:p>
    <w:p w:rsidR="00BA7D50" w:rsidRDefault="00A369F7" w:rsidP="00BA7D50">
      <w:pPr>
        <w:spacing w:after="0" w:line="480" w:lineRule="auto"/>
        <w:ind w:right="17"/>
        <w:jc w:val="both"/>
        <w:rPr>
          <w:rFonts w:ascii="Times New Roman" w:hAnsi="Times New Roman" w:cs="Times New Roman"/>
          <w:sz w:val="24"/>
          <w:szCs w:val="24"/>
        </w:rPr>
      </w:pPr>
      <w:r w:rsidRPr="00A369F7">
        <w:rPr>
          <w:rFonts w:ascii="Times New Roman" w:hAnsi="Times New Roman" w:cs="Times New Roman"/>
          <w:sz w:val="24"/>
          <w:szCs w:val="24"/>
        </w:rPr>
        <w:tab/>
      </w:r>
      <w:r w:rsidR="00BA7D50">
        <w:rPr>
          <w:rFonts w:ascii="Times New Roman" w:hAnsi="Times New Roman" w:cs="Times New Roman"/>
          <w:sz w:val="24"/>
          <w:szCs w:val="24"/>
        </w:rPr>
        <w:t>M</w:t>
      </w:r>
      <w:r w:rsidR="00BA7D50" w:rsidRPr="00194834">
        <w:rPr>
          <w:rFonts w:ascii="Times New Roman" w:hAnsi="Times New Roman" w:cs="Times New Roman"/>
          <w:sz w:val="24"/>
          <w:szCs w:val="24"/>
          <w:lang w:val="sv-SE"/>
        </w:rPr>
        <w:t xml:space="preserve">urid tunagrahita ringan masih memiliki potensi untuk dididik </w:t>
      </w:r>
      <w:r w:rsidR="0046163B" w:rsidRPr="007D4A36">
        <w:rPr>
          <w:rFonts w:ascii="Times New Roman" w:hAnsi="Times New Roman" w:cs="Times New Roman"/>
          <w:sz w:val="24"/>
          <w:szCs w:val="24"/>
        </w:rPr>
        <w:t xml:space="preserve">secara minimal dalam bidang </w:t>
      </w:r>
      <w:r w:rsidR="00BA7D50" w:rsidRPr="00194834">
        <w:rPr>
          <w:rFonts w:ascii="Times New Roman" w:hAnsi="Times New Roman" w:cs="Times New Roman"/>
          <w:sz w:val="24"/>
          <w:szCs w:val="24"/>
          <w:lang w:val="sv-SE"/>
        </w:rPr>
        <w:t>akademik</w:t>
      </w:r>
      <w:r w:rsidR="0046163B" w:rsidRPr="0046163B">
        <w:rPr>
          <w:rFonts w:ascii="Times New Roman" w:hAnsi="Times New Roman" w:cs="Times New Roman"/>
          <w:sz w:val="24"/>
          <w:szCs w:val="24"/>
        </w:rPr>
        <w:t xml:space="preserve"> </w:t>
      </w:r>
      <w:r w:rsidR="0046163B" w:rsidRPr="007D4A36">
        <w:rPr>
          <w:rFonts w:ascii="Times New Roman" w:hAnsi="Times New Roman" w:cs="Times New Roman"/>
          <w:sz w:val="24"/>
          <w:szCs w:val="24"/>
        </w:rPr>
        <w:t>seperti me</w:t>
      </w:r>
      <w:r w:rsidR="0046163B">
        <w:rPr>
          <w:rFonts w:ascii="Times New Roman" w:hAnsi="Times New Roman" w:cs="Times New Roman"/>
          <w:sz w:val="24"/>
          <w:szCs w:val="24"/>
        </w:rPr>
        <w:t>mbaca, menulis</w:t>
      </w:r>
      <w:r w:rsidR="00BA7D50" w:rsidRPr="00194834">
        <w:rPr>
          <w:rFonts w:ascii="Times New Roman" w:hAnsi="Times New Roman" w:cs="Times New Roman"/>
          <w:sz w:val="24"/>
          <w:szCs w:val="24"/>
          <w:lang w:val="sv-SE"/>
        </w:rPr>
        <w:t>, keterampilan sederhana, dan mampu mandiri sesuai batas-batas kemampuan yang dimiliki anak tunagrahita ringan itu sendiri.</w:t>
      </w:r>
      <w:r w:rsidR="00BA7D50">
        <w:rPr>
          <w:rFonts w:ascii="Times New Roman" w:hAnsi="Times New Roman" w:cs="Times New Roman"/>
          <w:sz w:val="24"/>
          <w:szCs w:val="24"/>
        </w:rPr>
        <w:t xml:space="preserve"> </w:t>
      </w:r>
    </w:p>
    <w:p w:rsidR="007C5BA3" w:rsidRDefault="0046163B" w:rsidP="004616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C5BA3" w:rsidRPr="007C5BA3">
        <w:rPr>
          <w:rFonts w:ascii="Times New Roman" w:hAnsi="Times New Roman" w:cs="Times New Roman"/>
          <w:sz w:val="24"/>
          <w:szCs w:val="24"/>
        </w:rPr>
        <w:t>Hasil penelitian yang dilakukan penulis</w:t>
      </w:r>
      <w:r w:rsidR="00727989">
        <w:rPr>
          <w:rFonts w:ascii="Times New Roman" w:hAnsi="Times New Roman" w:cs="Times New Roman"/>
          <w:sz w:val="24"/>
          <w:szCs w:val="24"/>
        </w:rPr>
        <w:t xml:space="preserve"> </w:t>
      </w:r>
      <w:r w:rsidR="00844B70">
        <w:rPr>
          <w:rFonts w:ascii="Times New Roman" w:hAnsi="Times New Roman" w:cs="Times New Roman"/>
          <w:sz w:val="24"/>
          <w:szCs w:val="24"/>
          <w:lang w:val="nb-NO"/>
        </w:rPr>
        <w:t>pada tanggal 2</w:t>
      </w:r>
      <w:r w:rsidR="00844B70">
        <w:rPr>
          <w:rFonts w:ascii="Times New Roman" w:hAnsi="Times New Roman" w:cs="Times New Roman"/>
          <w:sz w:val="24"/>
          <w:szCs w:val="24"/>
        </w:rPr>
        <w:t>2</w:t>
      </w:r>
      <w:r w:rsidR="00727989">
        <w:rPr>
          <w:rFonts w:ascii="Times New Roman" w:hAnsi="Times New Roman" w:cs="Times New Roman"/>
          <w:sz w:val="24"/>
          <w:szCs w:val="24"/>
          <w:lang w:val="nb-NO"/>
        </w:rPr>
        <w:t xml:space="preserve"> </w:t>
      </w:r>
      <w:r w:rsidR="00844B70">
        <w:rPr>
          <w:rFonts w:ascii="Times New Roman" w:hAnsi="Times New Roman" w:cs="Times New Roman"/>
          <w:sz w:val="24"/>
          <w:szCs w:val="24"/>
        </w:rPr>
        <w:t>Maret</w:t>
      </w:r>
      <w:r w:rsidR="00727989" w:rsidRPr="00CA1FB9">
        <w:rPr>
          <w:rFonts w:ascii="Times New Roman" w:hAnsi="Times New Roman" w:cs="Times New Roman"/>
          <w:sz w:val="24"/>
          <w:szCs w:val="24"/>
          <w:lang w:val="nb-NO"/>
        </w:rPr>
        <w:t>-</w:t>
      </w:r>
      <w:r w:rsidR="00844B70">
        <w:rPr>
          <w:rFonts w:ascii="Times New Roman" w:hAnsi="Times New Roman" w:cs="Times New Roman"/>
          <w:sz w:val="24"/>
          <w:szCs w:val="24"/>
          <w:lang w:val="nb-NO"/>
        </w:rPr>
        <w:t>2</w:t>
      </w:r>
      <w:r w:rsidR="00844B70">
        <w:rPr>
          <w:rFonts w:ascii="Times New Roman" w:hAnsi="Times New Roman" w:cs="Times New Roman"/>
          <w:sz w:val="24"/>
          <w:szCs w:val="24"/>
        </w:rPr>
        <w:t>2</w:t>
      </w:r>
      <w:r w:rsidR="00727989" w:rsidRPr="00CA1FB9">
        <w:rPr>
          <w:rFonts w:ascii="Times New Roman" w:hAnsi="Times New Roman" w:cs="Times New Roman"/>
          <w:sz w:val="24"/>
          <w:szCs w:val="24"/>
          <w:lang w:val="nb-NO"/>
        </w:rPr>
        <w:t xml:space="preserve"> </w:t>
      </w:r>
      <w:r w:rsidR="00844B70">
        <w:rPr>
          <w:rFonts w:ascii="Times New Roman" w:hAnsi="Times New Roman" w:cs="Times New Roman"/>
          <w:sz w:val="24"/>
          <w:szCs w:val="24"/>
        </w:rPr>
        <w:t>April</w:t>
      </w:r>
      <w:r w:rsidR="00727989" w:rsidRPr="00CA1FB9">
        <w:rPr>
          <w:rFonts w:ascii="Times New Roman" w:hAnsi="Times New Roman" w:cs="Times New Roman"/>
          <w:sz w:val="24"/>
          <w:szCs w:val="24"/>
          <w:lang w:val="nb-NO"/>
        </w:rPr>
        <w:t xml:space="preserve"> 20</w:t>
      </w:r>
      <w:r w:rsidR="00727989">
        <w:rPr>
          <w:rFonts w:ascii="Times New Roman" w:hAnsi="Times New Roman" w:cs="Times New Roman"/>
          <w:sz w:val="24"/>
          <w:szCs w:val="24"/>
          <w:lang w:val="nb-NO"/>
        </w:rPr>
        <w:t>1</w:t>
      </w:r>
      <w:r w:rsidR="00844B70">
        <w:rPr>
          <w:rFonts w:ascii="Times New Roman" w:hAnsi="Times New Roman" w:cs="Times New Roman"/>
          <w:sz w:val="24"/>
          <w:szCs w:val="24"/>
        </w:rPr>
        <w:t>2</w:t>
      </w:r>
      <w:r w:rsidR="007C5BA3" w:rsidRPr="007C5BA3">
        <w:rPr>
          <w:rFonts w:ascii="Times New Roman" w:hAnsi="Times New Roman" w:cs="Times New Roman"/>
          <w:sz w:val="24"/>
          <w:szCs w:val="24"/>
        </w:rPr>
        <w:t xml:space="preserve"> menunjukkan bahwa </w:t>
      </w:r>
      <w:r w:rsidR="007C5BA3">
        <w:rPr>
          <w:rFonts w:ascii="Times New Roman" w:hAnsi="Times New Roman" w:cs="Times New Roman"/>
          <w:sz w:val="24"/>
          <w:szCs w:val="24"/>
        </w:rPr>
        <w:t xml:space="preserve">penggunaan </w:t>
      </w:r>
      <w:r w:rsidR="00844B70">
        <w:rPr>
          <w:rFonts w:ascii="Times New Roman" w:hAnsi="Times New Roman" w:cs="Times New Roman"/>
          <w:sz w:val="24"/>
          <w:szCs w:val="24"/>
        </w:rPr>
        <w:t>papan flanel</w:t>
      </w:r>
      <w:r w:rsidR="007C5BA3">
        <w:rPr>
          <w:rFonts w:ascii="Times New Roman" w:hAnsi="Times New Roman" w:cs="Times New Roman"/>
          <w:i/>
          <w:sz w:val="24"/>
          <w:szCs w:val="24"/>
        </w:rPr>
        <w:t xml:space="preserve"> </w:t>
      </w:r>
      <w:r w:rsidR="007C5BA3" w:rsidRPr="007C5BA3">
        <w:rPr>
          <w:rFonts w:ascii="Times New Roman" w:hAnsi="Times New Roman" w:cs="Times New Roman"/>
          <w:sz w:val="24"/>
          <w:szCs w:val="24"/>
        </w:rPr>
        <w:t xml:space="preserve">dalam pembelajaran </w:t>
      </w:r>
      <w:r w:rsidR="007C5BA3">
        <w:rPr>
          <w:rFonts w:ascii="Times New Roman" w:hAnsi="Times New Roman" w:cs="Times New Roman"/>
          <w:sz w:val="24"/>
          <w:szCs w:val="24"/>
        </w:rPr>
        <w:t xml:space="preserve">bahasa </w:t>
      </w:r>
      <w:r w:rsidR="00844B70">
        <w:rPr>
          <w:rFonts w:ascii="Times New Roman" w:hAnsi="Times New Roman" w:cs="Times New Roman"/>
          <w:sz w:val="24"/>
          <w:szCs w:val="24"/>
        </w:rPr>
        <w:t xml:space="preserve">Indonesia </w:t>
      </w:r>
      <w:r w:rsidR="007C5BA3">
        <w:rPr>
          <w:rFonts w:ascii="Times New Roman" w:hAnsi="Times New Roman" w:cs="Times New Roman"/>
          <w:sz w:val="24"/>
          <w:szCs w:val="24"/>
        </w:rPr>
        <w:t>pada aspek membaca pada</w:t>
      </w:r>
      <w:r w:rsidR="007C5BA3" w:rsidRPr="007C5BA3">
        <w:rPr>
          <w:rFonts w:ascii="Times New Roman" w:hAnsi="Times New Roman" w:cs="Times New Roman"/>
          <w:sz w:val="24"/>
          <w:szCs w:val="24"/>
        </w:rPr>
        <w:t xml:space="preserve"> murid tunagrahita ringan kelas dasar I</w:t>
      </w:r>
      <w:r w:rsidR="00844B70">
        <w:rPr>
          <w:rFonts w:ascii="Times New Roman" w:hAnsi="Times New Roman" w:cs="Times New Roman"/>
          <w:sz w:val="24"/>
          <w:szCs w:val="24"/>
        </w:rPr>
        <w:t>V</w:t>
      </w:r>
      <w:r w:rsidR="007C5BA3" w:rsidRPr="007C5BA3">
        <w:rPr>
          <w:rFonts w:ascii="Times New Roman" w:hAnsi="Times New Roman" w:cs="Times New Roman"/>
          <w:sz w:val="24"/>
          <w:szCs w:val="24"/>
        </w:rPr>
        <w:t xml:space="preserve"> </w:t>
      </w:r>
      <w:r w:rsidR="007C5BA3">
        <w:rPr>
          <w:rFonts w:ascii="Times New Roman" w:hAnsi="Times New Roman" w:cs="Times New Roman"/>
          <w:sz w:val="24"/>
          <w:szCs w:val="24"/>
        </w:rPr>
        <w:t>di SLB Negeri Makassar</w:t>
      </w:r>
      <w:r w:rsidR="007C5BA3" w:rsidRPr="007C5BA3">
        <w:rPr>
          <w:rFonts w:ascii="Times New Roman" w:hAnsi="Times New Roman" w:cs="Times New Roman"/>
          <w:sz w:val="24"/>
          <w:szCs w:val="24"/>
        </w:rPr>
        <w:t xml:space="preserve"> </w:t>
      </w:r>
      <w:r w:rsidR="00844B70">
        <w:rPr>
          <w:rFonts w:ascii="Times New Roman" w:hAnsi="Times New Roman" w:cs="Times New Roman"/>
          <w:sz w:val="24"/>
          <w:szCs w:val="24"/>
        </w:rPr>
        <w:t xml:space="preserve">memberikan konstribusi positif terhadap kemampuan dan </w:t>
      </w:r>
      <w:r w:rsidR="003F4E22">
        <w:rPr>
          <w:rFonts w:ascii="Times New Roman" w:hAnsi="Times New Roman" w:cs="Times New Roman"/>
          <w:sz w:val="24"/>
          <w:szCs w:val="24"/>
        </w:rPr>
        <w:t>hasil belajar</w:t>
      </w:r>
      <w:r w:rsidR="00844B70">
        <w:rPr>
          <w:rFonts w:ascii="Times New Roman" w:hAnsi="Times New Roman" w:cs="Times New Roman"/>
          <w:sz w:val="24"/>
          <w:szCs w:val="24"/>
        </w:rPr>
        <w:t>nya</w:t>
      </w:r>
      <w:r w:rsidR="007C5BA3" w:rsidRPr="007C5BA3">
        <w:rPr>
          <w:rFonts w:ascii="Times New Roman" w:hAnsi="Times New Roman" w:cs="Times New Roman"/>
          <w:sz w:val="24"/>
          <w:szCs w:val="24"/>
        </w:rPr>
        <w:t xml:space="preserve">. </w:t>
      </w:r>
    </w:p>
    <w:p w:rsidR="00844B70" w:rsidRDefault="00844B70" w:rsidP="00844B70">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media pembelajaran sangat berpengaruh terhadap pemahaman murid tentang materi pembelajaran yang sedang diajarkan. Sebagaimana hasil </w:t>
      </w:r>
      <w:r>
        <w:rPr>
          <w:rFonts w:ascii="Times New Roman" w:hAnsi="Times New Roman" w:cs="Times New Roman"/>
          <w:sz w:val="24"/>
          <w:szCs w:val="24"/>
        </w:rPr>
        <w:lastRenderedPageBreak/>
        <w:t xml:space="preserve">penelitian yang telah dilakukan maka diketahui bahwa kemampuan membaca  murid tunagrahita ringan kelas dasar IV sebelum penggunaan media papan flanel  jauh lebih rendah dibandingkan setelah penggunaan media papan flanel  di </w:t>
      </w:r>
      <w:r>
        <w:rPr>
          <w:rFonts w:ascii="Times New Roman" w:hAnsi="Times New Roman" w:cs="Times New Roman"/>
          <w:sz w:val="24"/>
          <w:szCs w:val="24"/>
          <w:lang w:val="sv-SE"/>
        </w:rPr>
        <w:t xml:space="preserve">SLB </w:t>
      </w:r>
      <w:r>
        <w:rPr>
          <w:rFonts w:ascii="Times New Roman" w:hAnsi="Times New Roman" w:cs="Times New Roman"/>
          <w:sz w:val="24"/>
          <w:szCs w:val="24"/>
        </w:rPr>
        <w:t xml:space="preserve">Negeri Makassar, salah satu faktor selama ini disebabkan karena penggunaan media pembelajaran yang diduga belum tepat dan belum sesuai dengan kebutuhan serta karakteristik murid tunagrahita ringan dalam belajar membaca.  </w:t>
      </w:r>
    </w:p>
    <w:p w:rsidR="007C5BA3" w:rsidRPr="007C5BA3" w:rsidRDefault="007C5BA3" w:rsidP="007C5BA3">
      <w:pPr>
        <w:pStyle w:val="ListParagraph"/>
        <w:spacing w:line="480" w:lineRule="auto"/>
        <w:ind w:left="0" w:firstLine="567"/>
        <w:jc w:val="both"/>
        <w:rPr>
          <w:rFonts w:ascii="Times New Roman" w:hAnsi="Times New Roman" w:cs="Times New Roman"/>
          <w:sz w:val="24"/>
          <w:szCs w:val="24"/>
        </w:rPr>
      </w:pPr>
      <w:proofErr w:type="spellStart"/>
      <w:r w:rsidRPr="007C5BA3">
        <w:rPr>
          <w:rFonts w:ascii="Times New Roman" w:hAnsi="Times New Roman" w:cs="Times New Roman"/>
          <w:sz w:val="24"/>
          <w:szCs w:val="24"/>
        </w:rPr>
        <w:t>Sebelum</w:t>
      </w:r>
      <w:proofErr w:type="spellEnd"/>
      <w:r w:rsidRPr="007C5BA3">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penggunaan</w:t>
      </w:r>
      <w:proofErr w:type="spellEnd"/>
      <w:r w:rsidR="003F4E22">
        <w:rPr>
          <w:rFonts w:ascii="Times New Roman" w:hAnsi="Times New Roman" w:cs="Times New Roman"/>
          <w:sz w:val="24"/>
          <w:szCs w:val="24"/>
        </w:rPr>
        <w:t xml:space="preserve"> </w:t>
      </w:r>
      <w:r w:rsidR="00844B70">
        <w:rPr>
          <w:rFonts w:ascii="Times New Roman" w:hAnsi="Times New Roman" w:cs="Times New Roman"/>
          <w:sz w:val="24"/>
          <w:szCs w:val="24"/>
          <w:lang w:val="id-ID"/>
        </w:rPr>
        <w:t>papan flanel</w:t>
      </w:r>
      <w:r w:rsidRPr="007C5BA3">
        <w:rPr>
          <w:rFonts w:ascii="Times New Roman" w:hAnsi="Times New Roman" w:cs="Times New Roman"/>
          <w:i/>
          <w:iCs/>
          <w:sz w:val="24"/>
          <w:szCs w:val="24"/>
          <w:lang w:val="nb-NO"/>
        </w:rPr>
        <w:t xml:space="preserve"> </w:t>
      </w:r>
      <w:proofErr w:type="spellStart"/>
      <w:r w:rsidRPr="007C5BA3">
        <w:rPr>
          <w:rFonts w:ascii="Times New Roman" w:hAnsi="Times New Roman" w:cs="Times New Roman"/>
          <w:sz w:val="24"/>
          <w:szCs w:val="24"/>
        </w:rPr>
        <w:t>dalam</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pembelajaran</w:t>
      </w:r>
      <w:proofErr w:type="spellEnd"/>
      <w:r w:rsidRPr="007C5BA3">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membaca</w:t>
      </w:r>
      <w:proofErr w:type="spellEnd"/>
      <w:r w:rsidR="003F4E22">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pada</w:t>
      </w:r>
      <w:proofErr w:type="spellEnd"/>
      <w:r w:rsidR="003F4E22" w:rsidRPr="007C5BA3">
        <w:rPr>
          <w:rFonts w:ascii="Times New Roman" w:hAnsi="Times New Roman" w:cs="Times New Roman"/>
          <w:sz w:val="24"/>
          <w:szCs w:val="24"/>
        </w:rPr>
        <w:t xml:space="preserve"> </w:t>
      </w:r>
      <w:proofErr w:type="spellStart"/>
      <w:r w:rsidR="003F4E22" w:rsidRPr="007C5BA3">
        <w:rPr>
          <w:rFonts w:ascii="Times New Roman" w:hAnsi="Times New Roman" w:cs="Times New Roman"/>
          <w:sz w:val="24"/>
          <w:szCs w:val="24"/>
        </w:rPr>
        <w:t>murid</w:t>
      </w:r>
      <w:proofErr w:type="spellEnd"/>
      <w:r w:rsidR="003F4E22" w:rsidRPr="007C5BA3">
        <w:rPr>
          <w:rFonts w:ascii="Times New Roman" w:hAnsi="Times New Roman" w:cs="Times New Roman"/>
          <w:sz w:val="24"/>
          <w:szCs w:val="24"/>
        </w:rPr>
        <w:t xml:space="preserve"> </w:t>
      </w:r>
      <w:proofErr w:type="spellStart"/>
      <w:r w:rsidR="003F4E22" w:rsidRPr="007C5BA3">
        <w:rPr>
          <w:rFonts w:ascii="Times New Roman" w:hAnsi="Times New Roman" w:cs="Times New Roman"/>
          <w:sz w:val="24"/>
          <w:szCs w:val="24"/>
        </w:rPr>
        <w:t>t</w:t>
      </w:r>
      <w:r w:rsidR="00844B70">
        <w:rPr>
          <w:rFonts w:ascii="Times New Roman" w:hAnsi="Times New Roman" w:cs="Times New Roman"/>
          <w:sz w:val="24"/>
          <w:szCs w:val="24"/>
        </w:rPr>
        <w:t>unagrahita</w:t>
      </w:r>
      <w:proofErr w:type="spellEnd"/>
      <w:r w:rsidR="00844B70">
        <w:rPr>
          <w:rFonts w:ascii="Times New Roman" w:hAnsi="Times New Roman" w:cs="Times New Roman"/>
          <w:sz w:val="24"/>
          <w:szCs w:val="24"/>
        </w:rPr>
        <w:t xml:space="preserve"> </w:t>
      </w:r>
      <w:proofErr w:type="spellStart"/>
      <w:r w:rsidR="00844B70">
        <w:rPr>
          <w:rFonts w:ascii="Times New Roman" w:hAnsi="Times New Roman" w:cs="Times New Roman"/>
          <w:sz w:val="24"/>
          <w:szCs w:val="24"/>
        </w:rPr>
        <w:t>ringan</w:t>
      </w:r>
      <w:proofErr w:type="spellEnd"/>
      <w:r w:rsidR="00844B70">
        <w:rPr>
          <w:rFonts w:ascii="Times New Roman" w:hAnsi="Times New Roman" w:cs="Times New Roman"/>
          <w:sz w:val="24"/>
          <w:szCs w:val="24"/>
        </w:rPr>
        <w:t xml:space="preserve"> </w:t>
      </w:r>
      <w:proofErr w:type="spellStart"/>
      <w:r w:rsidR="00844B70">
        <w:rPr>
          <w:rFonts w:ascii="Times New Roman" w:hAnsi="Times New Roman" w:cs="Times New Roman"/>
          <w:sz w:val="24"/>
          <w:szCs w:val="24"/>
        </w:rPr>
        <w:t>kelas</w:t>
      </w:r>
      <w:proofErr w:type="spellEnd"/>
      <w:r w:rsidR="00844B70">
        <w:rPr>
          <w:rFonts w:ascii="Times New Roman" w:hAnsi="Times New Roman" w:cs="Times New Roman"/>
          <w:sz w:val="24"/>
          <w:szCs w:val="24"/>
        </w:rPr>
        <w:t xml:space="preserve"> </w:t>
      </w:r>
      <w:proofErr w:type="spellStart"/>
      <w:r w:rsidR="00844B70">
        <w:rPr>
          <w:rFonts w:ascii="Times New Roman" w:hAnsi="Times New Roman" w:cs="Times New Roman"/>
          <w:sz w:val="24"/>
          <w:szCs w:val="24"/>
        </w:rPr>
        <w:t>dasar</w:t>
      </w:r>
      <w:proofErr w:type="spellEnd"/>
      <w:r w:rsidR="00844B70">
        <w:rPr>
          <w:rFonts w:ascii="Times New Roman" w:hAnsi="Times New Roman" w:cs="Times New Roman"/>
          <w:sz w:val="24"/>
          <w:szCs w:val="24"/>
        </w:rPr>
        <w:t xml:space="preserve"> I</w:t>
      </w:r>
      <w:r w:rsidR="00844B70">
        <w:rPr>
          <w:rFonts w:ascii="Times New Roman" w:hAnsi="Times New Roman" w:cs="Times New Roman"/>
          <w:sz w:val="24"/>
          <w:szCs w:val="24"/>
          <w:lang w:val="id-ID"/>
        </w:rPr>
        <w:t>V</w:t>
      </w:r>
      <w:r w:rsidR="003F4E22" w:rsidRPr="007C5BA3">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di</w:t>
      </w:r>
      <w:proofErr w:type="spellEnd"/>
      <w:r w:rsidR="003F4E22">
        <w:rPr>
          <w:rFonts w:ascii="Times New Roman" w:hAnsi="Times New Roman" w:cs="Times New Roman"/>
          <w:sz w:val="24"/>
          <w:szCs w:val="24"/>
        </w:rPr>
        <w:t xml:space="preserve"> SLB </w:t>
      </w:r>
      <w:proofErr w:type="spellStart"/>
      <w:r w:rsidR="003F4E22">
        <w:rPr>
          <w:rFonts w:ascii="Times New Roman" w:hAnsi="Times New Roman" w:cs="Times New Roman"/>
          <w:sz w:val="24"/>
          <w:szCs w:val="24"/>
        </w:rPr>
        <w:t>Negeri</w:t>
      </w:r>
      <w:proofErr w:type="spellEnd"/>
      <w:r w:rsidR="003F4E22">
        <w:rPr>
          <w:rFonts w:ascii="Times New Roman" w:hAnsi="Times New Roman" w:cs="Times New Roman"/>
          <w:sz w:val="24"/>
          <w:szCs w:val="24"/>
        </w:rPr>
        <w:t xml:space="preserve"> Makassar</w:t>
      </w:r>
      <w:r w:rsidRPr="007C5BA3">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yakni</w:t>
      </w:r>
      <w:proofErr w:type="spellEnd"/>
      <w:r w:rsidR="003F4E22">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tes</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awal</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semua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w:t>
      </w:r>
      <w:proofErr w:type="spellEnd"/>
      <w:r w:rsidRPr="007C5BA3">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memperoleh</w:t>
      </w:r>
      <w:proofErr w:type="spellEnd"/>
      <w:r w:rsidR="003F4E22">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hasil</w:t>
      </w:r>
      <w:proofErr w:type="spellEnd"/>
      <w:r w:rsidR="003F4E22">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belajar</w:t>
      </w:r>
      <w:proofErr w:type="spellEnd"/>
      <w:r w:rsidR="003F4E22">
        <w:rPr>
          <w:rFonts w:ascii="Times New Roman" w:hAnsi="Times New Roman" w:cs="Times New Roman"/>
          <w:sz w:val="24"/>
          <w:szCs w:val="24"/>
        </w:rPr>
        <w:t xml:space="preserve"> </w:t>
      </w:r>
      <w:proofErr w:type="spellStart"/>
      <w:r w:rsidR="003F4E22">
        <w:rPr>
          <w:rFonts w:ascii="Times New Roman" w:hAnsi="Times New Roman" w:cs="Times New Roman"/>
          <w:sz w:val="24"/>
          <w:szCs w:val="24"/>
        </w:rPr>
        <w:t>membaca</w:t>
      </w:r>
      <w:proofErr w:type="spellEnd"/>
      <w:r w:rsidR="003F4E22">
        <w:rPr>
          <w:rFonts w:ascii="Times New Roman" w:hAnsi="Times New Roman" w:cs="Times New Roman"/>
          <w:sz w:val="24"/>
          <w:szCs w:val="24"/>
        </w:rPr>
        <w:t xml:space="preserve"> </w:t>
      </w:r>
      <w:r w:rsidR="00232722">
        <w:rPr>
          <w:rFonts w:ascii="Times New Roman" w:hAnsi="Times New Roman" w:cs="Times New Roman"/>
          <w:sz w:val="24"/>
          <w:szCs w:val="24"/>
        </w:rPr>
        <w:t>yang</w:t>
      </w:r>
      <w:r w:rsidR="00374C7C">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dikategorikan</w:t>
      </w:r>
      <w:proofErr w:type="spellEnd"/>
      <w:r w:rsidRPr="007C5BA3">
        <w:rPr>
          <w:rFonts w:ascii="Times New Roman" w:hAnsi="Times New Roman" w:cs="Times New Roman"/>
          <w:sz w:val="24"/>
          <w:szCs w:val="24"/>
        </w:rPr>
        <w:t xml:space="preserve"> </w:t>
      </w:r>
      <w:r w:rsidR="0002571D">
        <w:rPr>
          <w:rFonts w:ascii="Times New Roman" w:hAnsi="Times New Roman" w:cs="Times New Roman"/>
          <w:sz w:val="24"/>
          <w:szCs w:val="24"/>
          <w:lang w:val="id-ID"/>
        </w:rPr>
        <w:t>belum tuntas atau belum mencapai kriteria ketuntasan minimal yang telah ditetapkan di SLB Negeri Makassar yakni KKM 65</w:t>
      </w:r>
      <w:r w:rsidRPr="007C5BA3">
        <w:rPr>
          <w:rFonts w:ascii="Times New Roman" w:hAnsi="Times New Roman" w:cs="Times New Roman"/>
          <w:sz w:val="24"/>
          <w:szCs w:val="24"/>
        </w:rPr>
        <w:t xml:space="preserve">. </w:t>
      </w:r>
      <w:proofErr w:type="spellStart"/>
      <w:proofErr w:type="gramStart"/>
      <w:r w:rsidRPr="007C5BA3">
        <w:rPr>
          <w:rFonts w:ascii="Times New Roman" w:hAnsi="Times New Roman" w:cs="Times New Roman"/>
          <w:sz w:val="24"/>
          <w:szCs w:val="24"/>
        </w:rPr>
        <w:t>Namun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setelah</w:t>
      </w:r>
      <w:proofErr w:type="spellEnd"/>
      <w:r w:rsidR="00A84E5E">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penggunaan</w:t>
      </w:r>
      <w:proofErr w:type="spellEnd"/>
      <w:r w:rsidRPr="007C5BA3">
        <w:rPr>
          <w:rFonts w:ascii="Times New Roman" w:hAnsi="Times New Roman" w:cs="Times New Roman"/>
          <w:sz w:val="24"/>
          <w:szCs w:val="24"/>
        </w:rPr>
        <w:t xml:space="preserve"> </w:t>
      </w:r>
      <w:r w:rsidR="00844B70">
        <w:rPr>
          <w:rFonts w:ascii="Times New Roman" w:hAnsi="Times New Roman" w:cs="Times New Roman"/>
          <w:sz w:val="24"/>
          <w:szCs w:val="24"/>
          <w:lang w:val="id-ID"/>
        </w:rPr>
        <w:t>papan flanel</w:t>
      </w:r>
      <w:r w:rsidR="00374C7C" w:rsidRPr="007C5BA3">
        <w:rPr>
          <w:rFonts w:ascii="Times New Roman" w:hAnsi="Times New Roman" w:cs="Times New Roman"/>
          <w:i/>
          <w:iCs/>
          <w:sz w:val="24"/>
          <w:szCs w:val="24"/>
          <w:lang w:val="nb-NO"/>
        </w:rPr>
        <w:t xml:space="preserve"> </w:t>
      </w:r>
      <w:proofErr w:type="spellStart"/>
      <w:r w:rsidR="00374C7C" w:rsidRPr="007C5BA3">
        <w:rPr>
          <w:rFonts w:ascii="Times New Roman" w:hAnsi="Times New Roman" w:cs="Times New Roman"/>
          <w:sz w:val="24"/>
          <w:szCs w:val="24"/>
        </w:rPr>
        <w:t>dalam</w:t>
      </w:r>
      <w:proofErr w:type="spellEnd"/>
      <w:r w:rsidR="00374C7C" w:rsidRPr="007C5BA3">
        <w:rPr>
          <w:rFonts w:ascii="Times New Roman" w:hAnsi="Times New Roman" w:cs="Times New Roman"/>
          <w:sz w:val="24"/>
          <w:szCs w:val="24"/>
        </w:rPr>
        <w:t xml:space="preserve"> </w:t>
      </w:r>
      <w:proofErr w:type="spellStart"/>
      <w:r w:rsidR="00374C7C" w:rsidRPr="007C5BA3">
        <w:rPr>
          <w:rFonts w:ascii="Times New Roman" w:hAnsi="Times New Roman" w:cs="Times New Roman"/>
          <w:sz w:val="24"/>
          <w:szCs w:val="24"/>
        </w:rPr>
        <w:t>pembelajaran</w:t>
      </w:r>
      <w:proofErr w:type="spellEnd"/>
      <w:r w:rsidR="00374C7C" w:rsidRPr="007C5BA3">
        <w:rPr>
          <w:rFonts w:ascii="Times New Roman" w:hAnsi="Times New Roman" w:cs="Times New Roman"/>
          <w:sz w:val="24"/>
          <w:szCs w:val="24"/>
        </w:rPr>
        <w:t xml:space="preserve"> </w:t>
      </w:r>
      <w:proofErr w:type="spellStart"/>
      <w:r w:rsidR="00374C7C">
        <w:rPr>
          <w:rFonts w:ascii="Times New Roman" w:hAnsi="Times New Roman" w:cs="Times New Roman"/>
          <w:sz w:val="24"/>
          <w:szCs w:val="24"/>
        </w:rPr>
        <w:t>membaca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keempat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tersebut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telah</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memperlihatkan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peningkatan</w:t>
      </w:r>
      <w:proofErr w:type="spellEnd"/>
      <w:r w:rsidRPr="007C5BA3">
        <w:rPr>
          <w:rFonts w:ascii="Times New Roman" w:hAnsi="Times New Roman" w:cs="Times New Roman"/>
          <w:sz w:val="24"/>
          <w:szCs w:val="24"/>
        </w:rPr>
        <w:t xml:space="preserve"> </w:t>
      </w:r>
      <w:proofErr w:type="spellStart"/>
      <w:r w:rsidR="00374C7C">
        <w:rPr>
          <w:rFonts w:ascii="Times New Roman" w:hAnsi="Times New Roman" w:cs="Times New Roman"/>
          <w:sz w:val="24"/>
          <w:szCs w:val="24"/>
        </w:rPr>
        <w:t>kemampuan</w:t>
      </w:r>
      <w:proofErr w:type="spellEnd"/>
      <w:r w:rsidR="00374C7C">
        <w:rPr>
          <w:rFonts w:ascii="Times New Roman" w:hAnsi="Times New Roman" w:cs="Times New Roman"/>
          <w:sz w:val="24"/>
          <w:szCs w:val="24"/>
        </w:rPr>
        <w:t xml:space="preserve"> </w:t>
      </w:r>
      <w:proofErr w:type="spellStart"/>
      <w:r w:rsidR="00374C7C">
        <w:rPr>
          <w:rFonts w:ascii="Times New Roman" w:hAnsi="Times New Roman" w:cs="Times New Roman"/>
          <w:sz w:val="24"/>
          <w:szCs w:val="24"/>
        </w:rPr>
        <w:t>membaca</w:t>
      </w:r>
      <w:proofErr w:type="spellEnd"/>
      <w:r w:rsidR="00374C7C">
        <w:rPr>
          <w:rFonts w:ascii="Times New Roman" w:hAnsi="Times New Roman" w:cs="Times New Roman"/>
          <w:sz w:val="24"/>
          <w:szCs w:val="24"/>
        </w:rPr>
        <w:t xml:space="preserve"> </w:t>
      </w:r>
      <w:r w:rsidR="0002571D">
        <w:rPr>
          <w:rFonts w:ascii="Times New Roman" w:hAnsi="Times New Roman" w:cs="Times New Roman"/>
          <w:sz w:val="24"/>
          <w:szCs w:val="24"/>
          <w:lang w:val="id-ID"/>
        </w:rPr>
        <w:t>yang signifikan</w:t>
      </w:r>
      <w:r w:rsidRPr="007C5BA3">
        <w:rPr>
          <w:rFonts w:ascii="Times New Roman" w:hAnsi="Times New Roman" w:cs="Times New Roman"/>
          <w:sz w:val="24"/>
          <w:szCs w:val="24"/>
        </w:rPr>
        <w:t>.</w:t>
      </w:r>
      <w:proofErr w:type="gramEnd"/>
      <w:r w:rsidRPr="007C5BA3">
        <w:rPr>
          <w:rFonts w:ascii="Times New Roman" w:hAnsi="Times New Roman" w:cs="Times New Roman"/>
          <w:sz w:val="24"/>
          <w:szCs w:val="24"/>
        </w:rPr>
        <w:t xml:space="preserve"> </w:t>
      </w:r>
      <w:proofErr w:type="spellStart"/>
      <w:proofErr w:type="gramStart"/>
      <w:r w:rsidRPr="007C5BA3">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tes</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akhir</w:t>
      </w:r>
      <w:proofErr w:type="spellEnd"/>
      <w:r w:rsidR="00374C7C">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dari</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keempat</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murid</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tunagrahita</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ringan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yakni</w:t>
      </w:r>
      <w:proofErr w:type="spellEnd"/>
      <w:r w:rsidRPr="007C5BA3">
        <w:rPr>
          <w:rFonts w:ascii="Times New Roman" w:hAnsi="Times New Roman" w:cs="Times New Roman"/>
          <w:sz w:val="24"/>
          <w:szCs w:val="24"/>
        </w:rPr>
        <w:t xml:space="preserve"> (</w:t>
      </w:r>
      <w:r w:rsidR="002B2378">
        <w:rPr>
          <w:rFonts w:ascii="Times New Roman" w:hAnsi="Times New Roman" w:cs="Times New Roman"/>
          <w:sz w:val="24"/>
          <w:szCs w:val="24"/>
          <w:lang w:val="id-ID"/>
        </w:rPr>
        <w:t>SN</w:t>
      </w:r>
      <w:r w:rsidR="006A2724">
        <w:rPr>
          <w:rFonts w:ascii="Times New Roman" w:hAnsi="Times New Roman" w:cs="Times New Roman"/>
          <w:sz w:val="24"/>
          <w:szCs w:val="24"/>
        </w:rPr>
        <w:t xml:space="preserve">, </w:t>
      </w:r>
      <w:r w:rsidR="002B2378">
        <w:rPr>
          <w:rFonts w:ascii="Times New Roman" w:hAnsi="Times New Roman" w:cs="Times New Roman"/>
          <w:sz w:val="24"/>
          <w:szCs w:val="24"/>
          <w:lang w:val="id-ID"/>
        </w:rPr>
        <w:t>YS</w:t>
      </w:r>
      <w:r w:rsidR="006A2724">
        <w:rPr>
          <w:rFonts w:ascii="Times New Roman" w:hAnsi="Times New Roman" w:cs="Times New Roman"/>
          <w:sz w:val="24"/>
          <w:szCs w:val="24"/>
        </w:rPr>
        <w:t>,</w:t>
      </w:r>
      <w:r w:rsidR="00232722">
        <w:rPr>
          <w:rFonts w:ascii="Times New Roman" w:hAnsi="Times New Roman" w:cs="Times New Roman"/>
          <w:sz w:val="24"/>
          <w:szCs w:val="24"/>
        </w:rPr>
        <w:t xml:space="preserve"> </w:t>
      </w:r>
      <w:r w:rsidR="002B2378">
        <w:rPr>
          <w:rFonts w:ascii="Times New Roman" w:hAnsi="Times New Roman" w:cs="Times New Roman"/>
          <w:sz w:val="24"/>
          <w:szCs w:val="24"/>
          <w:lang w:val="id-ID"/>
        </w:rPr>
        <w:t>FS</w:t>
      </w:r>
      <w:r w:rsidR="00232722">
        <w:rPr>
          <w:rFonts w:ascii="Times New Roman" w:hAnsi="Times New Roman" w:cs="Times New Roman"/>
          <w:sz w:val="24"/>
          <w:szCs w:val="24"/>
        </w:rPr>
        <w:t>,</w:t>
      </w:r>
      <w:r w:rsidR="006A2724">
        <w:rPr>
          <w:rFonts w:ascii="Times New Roman" w:hAnsi="Times New Roman" w:cs="Times New Roman"/>
          <w:sz w:val="24"/>
          <w:szCs w:val="24"/>
        </w:rPr>
        <w:t xml:space="preserve"> </w:t>
      </w:r>
      <w:r w:rsidR="002B2378">
        <w:rPr>
          <w:rFonts w:ascii="Times New Roman" w:hAnsi="Times New Roman" w:cs="Times New Roman"/>
          <w:sz w:val="24"/>
          <w:szCs w:val="24"/>
          <w:lang w:val="id-ID"/>
        </w:rPr>
        <w:t>EL</w:t>
      </w:r>
      <w:r w:rsidR="00A84E5E">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memperoleh</w:t>
      </w:r>
      <w:proofErr w:type="spellEnd"/>
      <w:r w:rsidR="00A84E5E">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peningkatan</w:t>
      </w:r>
      <w:proofErr w:type="spellEnd"/>
      <w:r w:rsidR="00232722">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nilai</w:t>
      </w:r>
      <w:proofErr w:type="spellEnd"/>
      <w:r w:rsidR="00A84E5E">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hasil</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belajar</w:t>
      </w:r>
      <w:proofErr w:type="spellEnd"/>
      <w:r w:rsidR="00232722">
        <w:rPr>
          <w:rFonts w:ascii="Times New Roman" w:hAnsi="Times New Roman" w:cs="Times New Roman"/>
          <w:sz w:val="24"/>
          <w:szCs w:val="24"/>
        </w:rPr>
        <w:t xml:space="preserve"> </w:t>
      </w:r>
      <w:proofErr w:type="spellStart"/>
      <w:r w:rsidR="00232722">
        <w:rPr>
          <w:rFonts w:ascii="Times New Roman" w:hAnsi="Times New Roman" w:cs="Times New Roman"/>
          <w:sz w:val="24"/>
          <w:szCs w:val="24"/>
        </w:rPr>
        <w:t>dan</w:t>
      </w:r>
      <w:proofErr w:type="spellEnd"/>
      <w:r w:rsidRPr="007C5BA3">
        <w:rPr>
          <w:rFonts w:ascii="Times New Roman" w:hAnsi="Times New Roman" w:cs="Times New Roman"/>
          <w:sz w:val="24"/>
          <w:szCs w:val="24"/>
        </w:rPr>
        <w:t xml:space="preserve"> </w:t>
      </w:r>
      <w:r w:rsidR="0012513E">
        <w:rPr>
          <w:rFonts w:ascii="Times New Roman" w:hAnsi="Times New Roman" w:cs="Times New Roman"/>
          <w:sz w:val="24"/>
          <w:szCs w:val="24"/>
          <w:lang w:val="id-ID"/>
        </w:rPr>
        <w:t xml:space="preserve">tiga murid </w:t>
      </w:r>
      <w:proofErr w:type="spellStart"/>
      <w:r w:rsidRPr="007C5BA3">
        <w:rPr>
          <w:rFonts w:ascii="Times New Roman" w:hAnsi="Times New Roman" w:cs="Times New Roman"/>
          <w:sz w:val="24"/>
          <w:szCs w:val="24"/>
        </w:rPr>
        <w:t>berada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kategori</w:t>
      </w:r>
      <w:proofErr w:type="spellEnd"/>
      <w:r w:rsidRPr="007C5BA3">
        <w:rPr>
          <w:rFonts w:ascii="Times New Roman" w:hAnsi="Times New Roman" w:cs="Times New Roman"/>
          <w:sz w:val="24"/>
          <w:szCs w:val="24"/>
        </w:rPr>
        <w:t xml:space="preserve"> </w:t>
      </w:r>
      <w:r w:rsidR="002B2378">
        <w:rPr>
          <w:rFonts w:ascii="Times New Roman" w:hAnsi="Times New Roman" w:cs="Times New Roman"/>
          <w:sz w:val="24"/>
          <w:szCs w:val="24"/>
          <w:lang w:val="id-ID"/>
        </w:rPr>
        <w:t>tuntas</w:t>
      </w:r>
      <w:r w:rsidR="0012513E">
        <w:rPr>
          <w:rFonts w:ascii="Times New Roman" w:hAnsi="Times New Roman" w:cs="Times New Roman"/>
          <w:sz w:val="24"/>
          <w:szCs w:val="24"/>
          <w:lang w:val="id-ID"/>
        </w:rPr>
        <w:t xml:space="preserve"> dan satu orang murid yakni SN telah mengalami peningkatan secara signifikan namun belum berada pada kategori </w:t>
      </w:r>
      <w:r w:rsidR="00044E1A">
        <w:rPr>
          <w:rFonts w:ascii="Times New Roman" w:hAnsi="Times New Roman" w:cs="Times New Roman"/>
          <w:sz w:val="24"/>
          <w:szCs w:val="24"/>
          <w:lang w:val="id-ID"/>
        </w:rPr>
        <w:t>tuntas</w:t>
      </w:r>
      <w:r w:rsidRPr="007C5BA3">
        <w:rPr>
          <w:rFonts w:ascii="Times New Roman" w:hAnsi="Times New Roman" w:cs="Times New Roman"/>
          <w:sz w:val="24"/>
          <w:szCs w:val="24"/>
        </w:rPr>
        <w:t>.</w:t>
      </w:r>
      <w:proofErr w:type="gramEnd"/>
      <w:r w:rsidRPr="007C5BA3">
        <w:rPr>
          <w:rFonts w:ascii="Times New Roman" w:hAnsi="Times New Roman" w:cs="Times New Roman"/>
          <w:sz w:val="24"/>
          <w:szCs w:val="24"/>
          <w:lang w:val="id-ID"/>
        </w:rPr>
        <w:t xml:space="preserve"> </w:t>
      </w:r>
      <w:proofErr w:type="spellStart"/>
      <w:proofErr w:type="gramStart"/>
      <w:r w:rsidRPr="007C5BA3">
        <w:rPr>
          <w:rFonts w:ascii="Times New Roman" w:hAnsi="Times New Roman" w:cs="Times New Roman"/>
          <w:sz w:val="24"/>
          <w:szCs w:val="24"/>
        </w:rPr>
        <w:t>Dengan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demikian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dapat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disimpulkan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bahwa</w:t>
      </w:r>
      <w:proofErr w:type="spellEnd"/>
      <w:r w:rsidRPr="007C5BA3">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penggunaan</w:t>
      </w:r>
      <w:proofErr w:type="spellEnd"/>
      <w:r w:rsidR="00A84E5E" w:rsidRPr="007C5BA3">
        <w:rPr>
          <w:rFonts w:ascii="Times New Roman" w:hAnsi="Times New Roman" w:cs="Times New Roman"/>
          <w:sz w:val="24"/>
          <w:szCs w:val="24"/>
        </w:rPr>
        <w:t xml:space="preserve"> </w:t>
      </w:r>
      <w:r w:rsidR="00A84E5E">
        <w:rPr>
          <w:rFonts w:ascii="Times New Roman" w:hAnsi="Times New Roman" w:cs="Times New Roman"/>
          <w:sz w:val="24"/>
          <w:szCs w:val="24"/>
        </w:rPr>
        <w:t xml:space="preserve">media </w:t>
      </w:r>
      <w:r w:rsidR="002B2378" w:rsidRPr="002B2378">
        <w:rPr>
          <w:rFonts w:ascii="Times New Roman" w:hAnsi="Times New Roman" w:cs="Times New Roman"/>
          <w:sz w:val="24"/>
          <w:szCs w:val="24"/>
          <w:lang w:val="id-ID"/>
        </w:rPr>
        <w:t>papan flanel</w:t>
      </w:r>
      <w:r w:rsidR="00A84E5E" w:rsidRPr="007C5BA3">
        <w:rPr>
          <w:rFonts w:ascii="Times New Roman" w:hAnsi="Times New Roman" w:cs="Times New Roman"/>
          <w:i/>
          <w:iCs/>
          <w:sz w:val="24"/>
          <w:szCs w:val="24"/>
          <w:lang w:val="nb-NO"/>
        </w:rPr>
        <w:t xml:space="preserve"> </w:t>
      </w:r>
      <w:proofErr w:type="spellStart"/>
      <w:r w:rsidRPr="007C5BA3">
        <w:rPr>
          <w:rFonts w:ascii="Times New Roman" w:hAnsi="Times New Roman" w:cs="Times New Roman"/>
          <w:sz w:val="24"/>
          <w:szCs w:val="24"/>
        </w:rPr>
        <w:t>sangat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berpengaruh</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perolehan</w:t>
      </w:r>
      <w:proofErr w:type="spellEnd"/>
      <w:r w:rsidRPr="007C5BA3">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nilai</w:t>
      </w:r>
      <w:proofErr w:type="spellEnd"/>
      <w:r w:rsidR="00A84E5E">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hasil</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belajar</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w:t>
      </w:r>
      <w:proofErr w:type="spellEnd"/>
      <w:r w:rsidR="00A84E5E">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tunagrahita</w:t>
      </w:r>
      <w:proofErr w:type="spellEnd"/>
      <w:r w:rsidR="00A84E5E">
        <w:rPr>
          <w:rFonts w:ascii="Times New Roman" w:hAnsi="Times New Roman" w:cs="Times New Roman"/>
          <w:sz w:val="24"/>
          <w:szCs w:val="24"/>
        </w:rPr>
        <w:t xml:space="preserve"> </w:t>
      </w:r>
      <w:proofErr w:type="spellStart"/>
      <w:r w:rsidR="00A84E5E">
        <w:rPr>
          <w:rFonts w:ascii="Times New Roman" w:hAnsi="Times New Roman" w:cs="Times New Roman"/>
          <w:sz w:val="24"/>
          <w:szCs w:val="24"/>
        </w:rPr>
        <w:t>ringan</w:t>
      </w:r>
      <w:proofErr w:type="spellEnd"/>
      <w:r w:rsidR="002F3810">
        <w:rPr>
          <w:rFonts w:ascii="Times New Roman" w:hAnsi="Times New Roman" w:cs="Times New Roman"/>
          <w:sz w:val="24"/>
          <w:szCs w:val="24"/>
        </w:rPr>
        <w:t xml:space="preserve"> </w:t>
      </w:r>
      <w:proofErr w:type="spellStart"/>
      <w:r w:rsidR="002F3810">
        <w:rPr>
          <w:rFonts w:ascii="Times New Roman" w:hAnsi="Times New Roman" w:cs="Times New Roman"/>
          <w:sz w:val="24"/>
          <w:szCs w:val="24"/>
        </w:rPr>
        <w:t>dalam</w:t>
      </w:r>
      <w:proofErr w:type="spellEnd"/>
      <w:r w:rsidR="002F3810">
        <w:rPr>
          <w:rFonts w:ascii="Times New Roman" w:hAnsi="Times New Roman" w:cs="Times New Roman"/>
          <w:sz w:val="24"/>
          <w:szCs w:val="24"/>
        </w:rPr>
        <w:t xml:space="preserve"> </w:t>
      </w:r>
      <w:proofErr w:type="spellStart"/>
      <w:r w:rsidR="002F3810">
        <w:rPr>
          <w:rFonts w:ascii="Times New Roman" w:hAnsi="Times New Roman" w:cs="Times New Roman"/>
          <w:sz w:val="24"/>
          <w:szCs w:val="24"/>
        </w:rPr>
        <w:t>membaca</w:t>
      </w:r>
      <w:proofErr w:type="spellEnd"/>
      <w:r w:rsidRPr="007C5BA3">
        <w:rPr>
          <w:rFonts w:ascii="Times New Roman" w:hAnsi="Times New Roman" w:cs="Times New Roman"/>
          <w:sz w:val="24"/>
          <w:szCs w:val="24"/>
        </w:rPr>
        <w:t>.</w:t>
      </w:r>
      <w:proofErr w:type="gramEnd"/>
    </w:p>
    <w:p w:rsidR="007C5BA3" w:rsidRPr="007C5BA3" w:rsidRDefault="007C5BA3" w:rsidP="007C5BA3">
      <w:pPr>
        <w:pStyle w:val="ListParagraph"/>
        <w:spacing w:line="480" w:lineRule="auto"/>
        <w:ind w:left="0" w:firstLine="567"/>
        <w:jc w:val="both"/>
        <w:rPr>
          <w:rFonts w:ascii="Times New Roman" w:hAnsi="Times New Roman" w:cs="Times New Roman"/>
          <w:sz w:val="24"/>
          <w:szCs w:val="24"/>
        </w:rPr>
      </w:pPr>
      <w:proofErr w:type="spellStart"/>
      <w:r w:rsidRPr="007C5BA3">
        <w:rPr>
          <w:rFonts w:ascii="Times New Roman" w:hAnsi="Times New Roman" w:cs="Times New Roman"/>
          <w:sz w:val="24"/>
          <w:szCs w:val="24"/>
        </w:rPr>
        <w:t>Berkaitan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dengan</w:t>
      </w:r>
      <w:proofErr w:type="spellEnd"/>
      <w:r w:rsidRPr="007C5BA3">
        <w:rPr>
          <w:rFonts w:ascii="Times New Roman" w:hAnsi="Times New Roman" w:cs="Times New Roman"/>
          <w:sz w:val="24"/>
          <w:szCs w:val="24"/>
        </w:rPr>
        <w:t xml:space="preserve"> </w:t>
      </w:r>
      <w:proofErr w:type="spellStart"/>
      <w:r w:rsidR="00D559EB">
        <w:rPr>
          <w:rFonts w:ascii="Times New Roman" w:hAnsi="Times New Roman" w:cs="Times New Roman"/>
          <w:sz w:val="24"/>
          <w:szCs w:val="24"/>
        </w:rPr>
        <w:t>penggunaan</w:t>
      </w:r>
      <w:proofErr w:type="spellEnd"/>
      <w:r w:rsidR="00D559EB" w:rsidRPr="007C5BA3">
        <w:rPr>
          <w:rFonts w:ascii="Times New Roman" w:hAnsi="Times New Roman" w:cs="Times New Roman"/>
          <w:sz w:val="24"/>
          <w:szCs w:val="24"/>
        </w:rPr>
        <w:t xml:space="preserve"> </w:t>
      </w:r>
      <w:r w:rsidR="00D559EB">
        <w:rPr>
          <w:rFonts w:ascii="Times New Roman" w:hAnsi="Times New Roman" w:cs="Times New Roman"/>
          <w:sz w:val="24"/>
          <w:szCs w:val="24"/>
        </w:rPr>
        <w:t xml:space="preserve">media </w:t>
      </w:r>
      <w:r w:rsidR="002B2378">
        <w:rPr>
          <w:rFonts w:ascii="Times New Roman" w:hAnsi="Times New Roman" w:cs="Times New Roman"/>
          <w:sz w:val="24"/>
          <w:szCs w:val="24"/>
          <w:lang w:val="id-ID"/>
        </w:rPr>
        <w:t>papan flanel</w:t>
      </w:r>
      <w:r w:rsidR="00D559EB" w:rsidRPr="007C5BA3">
        <w:rPr>
          <w:rFonts w:ascii="Times New Roman" w:hAnsi="Times New Roman" w:cs="Times New Roman"/>
          <w:i/>
          <w:iCs/>
          <w:sz w:val="24"/>
          <w:szCs w:val="24"/>
          <w:lang w:val="nb-NO"/>
        </w:rPr>
        <w:t xml:space="preserve"> </w:t>
      </w:r>
      <w:proofErr w:type="spellStart"/>
      <w:r w:rsidRPr="007C5BA3">
        <w:rPr>
          <w:rFonts w:ascii="Times New Roman" w:hAnsi="Times New Roman" w:cs="Times New Roman"/>
          <w:sz w:val="24"/>
          <w:szCs w:val="24"/>
        </w:rPr>
        <w:t>dalam</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pembelajaran</w:t>
      </w:r>
      <w:proofErr w:type="spellEnd"/>
      <w:r w:rsidR="00BD50BF">
        <w:rPr>
          <w:rFonts w:ascii="Times New Roman" w:hAnsi="Times New Roman" w:cs="Times New Roman"/>
          <w:sz w:val="24"/>
          <w:szCs w:val="24"/>
        </w:rPr>
        <w:t xml:space="preserve"> </w:t>
      </w:r>
      <w:proofErr w:type="spellStart"/>
      <w:r w:rsidR="00BD50BF">
        <w:rPr>
          <w:rFonts w:ascii="Times New Roman" w:hAnsi="Times New Roman" w:cs="Times New Roman"/>
          <w:sz w:val="24"/>
          <w:szCs w:val="24"/>
        </w:rPr>
        <w:t>membaca</w:t>
      </w:r>
      <w:proofErr w:type="spellEnd"/>
      <w:r w:rsidR="00BD50BF">
        <w:rPr>
          <w:rFonts w:ascii="Times New Roman" w:hAnsi="Times New Roman" w:cs="Times New Roman"/>
          <w:sz w:val="24"/>
          <w:szCs w:val="24"/>
        </w:rPr>
        <w:t xml:space="preserve"> </w:t>
      </w:r>
      <w:proofErr w:type="spellStart"/>
      <w:r w:rsidR="00BD50BF">
        <w:rPr>
          <w:rFonts w:ascii="Times New Roman" w:hAnsi="Times New Roman" w:cs="Times New Roman"/>
          <w:sz w:val="24"/>
          <w:szCs w:val="24"/>
        </w:rPr>
        <w:t>pada</w:t>
      </w:r>
      <w:proofErr w:type="spellEnd"/>
      <w:r w:rsidR="00BD50BF">
        <w:rPr>
          <w:rFonts w:ascii="Times New Roman" w:hAnsi="Times New Roman" w:cs="Times New Roman"/>
          <w:sz w:val="24"/>
          <w:szCs w:val="24"/>
        </w:rPr>
        <w:t xml:space="preserve"> </w:t>
      </w:r>
      <w:proofErr w:type="spellStart"/>
      <w:r w:rsidR="00BD50BF" w:rsidRPr="007C5BA3">
        <w:rPr>
          <w:rFonts w:ascii="Times New Roman" w:hAnsi="Times New Roman" w:cs="Times New Roman"/>
          <w:sz w:val="24"/>
          <w:szCs w:val="24"/>
        </w:rPr>
        <w:t>murid</w:t>
      </w:r>
      <w:proofErr w:type="spellEnd"/>
      <w:r w:rsidR="00BD50BF" w:rsidRPr="007C5BA3">
        <w:rPr>
          <w:rFonts w:ascii="Times New Roman" w:hAnsi="Times New Roman" w:cs="Times New Roman"/>
          <w:sz w:val="24"/>
          <w:szCs w:val="24"/>
        </w:rPr>
        <w:t xml:space="preserve"> </w:t>
      </w:r>
      <w:proofErr w:type="spellStart"/>
      <w:r w:rsidR="00BD50BF" w:rsidRPr="007C5BA3">
        <w:rPr>
          <w:rFonts w:ascii="Times New Roman" w:hAnsi="Times New Roman" w:cs="Times New Roman"/>
          <w:sz w:val="24"/>
          <w:szCs w:val="24"/>
        </w:rPr>
        <w:t>tunagrahita</w:t>
      </w:r>
      <w:proofErr w:type="spellEnd"/>
      <w:r w:rsidR="00BD50BF" w:rsidRPr="007C5BA3">
        <w:rPr>
          <w:rFonts w:ascii="Times New Roman" w:hAnsi="Times New Roman" w:cs="Times New Roman"/>
          <w:sz w:val="24"/>
          <w:szCs w:val="24"/>
        </w:rPr>
        <w:t xml:space="preserve"> </w:t>
      </w:r>
      <w:proofErr w:type="spellStart"/>
      <w:r w:rsidR="00BD50BF" w:rsidRPr="007C5BA3">
        <w:rPr>
          <w:rFonts w:ascii="Times New Roman" w:hAnsi="Times New Roman" w:cs="Times New Roman"/>
          <w:sz w:val="24"/>
          <w:szCs w:val="24"/>
        </w:rPr>
        <w:t>ringan</w:t>
      </w:r>
      <w:proofErr w:type="spellEnd"/>
      <w:r w:rsidR="00BD50BF" w:rsidRPr="007C5BA3">
        <w:rPr>
          <w:rFonts w:ascii="Times New Roman" w:hAnsi="Times New Roman" w:cs="Times New Roman"/>
          <w:sz w:val="24"/>
          <w:szCs w:val="24"/>
        </w:rPr>
        <w:t xml:space="preserve"> </w:t>
      </w:r>
      <w:proofErr w:type="spellStart"/>
      <w:r w:rsidR="00BD50BF" w:rsidRPr="007C5BA3">
        <w:rPr>
          <w:rFonts w:ascii="Times New Roman" w:hAnsi="Times New Roman" w:cs="Times New Roman"/>
          <w:sz w:val="24"/>
          <w:szCs w:val="24"/>
        </w:rPr>
        <w:t>kelas</w:t>
      </w:r>
      <w:proofErr w:type="spellEnd"/>
      <w:r w:rsidR="00BD50BF" w:rsidRPr="007C5BA3">
        <w:rPr>
          <w:rFonts w:ascii="Times New Roman" w:hAnsi="Times New Roman" w:cs="Times New Roman"/>
          <w:sz w:val="24"/>
          <w:szCs w:val="24"/>
        </w:rPr>
        <w:t xml:space="preserve"> </w:t>
      </w:r>
      <w:proofErr w:type="spellStart"/>
      <w:r w:rsidR="00BD50BF" w:rsidRPr="007C5BA3">
        <w:rPr>
          <w:rFonts w:ascii="Times New Roman" w:hAnsi="Times New Roman" w:cs="Times New Roman"/>
          <w:sz w:val="24"/>
          <w:szCs w:val="24"/>
        </w:rPr>
        <w:t>dasar</w:t>
      </w:r>
      <w:proofErr w:type="spellEnd"/>
      <w:r w:rsidR="00BD50BF" w:rsidRPr="007C5BA3">
        <w:rPr>
          <w:rFonts w:ascii="Times New Roman" w:hAnsi="Times New Roman" w:cs="Times New Roman"/>
          <w:sz w:val="24"/>
          <w:szCs w:val="24"/>
        </w:rPr>
        <w:t xml:space="preserve"> I</w:t>
      </w:r>
      <w:r w:rsidR="002B2378">
        <w:rPr>
          <w:rFonts w:ascii="Times New Roman" w:hAnsi="Times New Roman" w:cs="Times New Roman"/>
          <w:sz w:val="24"/>
          <w:szCs w:val="24"/>
          <w:lang w:val="id-ID"/>
        </w:rPr>
        <w:t>V</w:t>
      </w:r>
      <w:r w:rsidR="00BD50BF" w:rsidRPr="007C5BA3">
        <w:rPr>
          <w:rFonts w:ascii="Times New Roman" w:hAnsi="Times New Roman" w:cs="Times New Roman"/>
          <w:sz w:val="24"/>
          <w:szCs w:val="24"/>
        </w:rPr>
        <w:t xml:space="preserve"> </w:t>
      </w:r>
      <w:proofErr w:type="spellStart"/>
      <w:r w:rsidR="00BD50BF">
        <w:rPr>
          <w:rFonts w:ascii="Times New Roman" w:hAnsi="Times New Roman" w:cs="Times New Roman"/>
          <w:sz w:val="24"/>
          <w:szCs w:val="24"/>
        </w:rPr>
        <w:t>di</w:t>
      </w:r>
      <w:proofErr w:type="spellEnd"/>
      <w:r w:rsidR="00BD50BF">
        <w:rPr>
          <w:rFonts w:ascii="Times New Roman" w:hAnsi="Times New Roman" w:cs="Times New Roman"/>
          <w:sz w:val="24"/>
          <w:szCs w:val="24"/>
        </w:rPr>
        <w:t xml:space="preserve"> SLB </w:t>
      </w:r>
      <w:proofErr w:type="spellStart"/>
      <w:r w:rsidR="00BD50BF">
        <w:rPr>
          <w:rFonts w:ascii="Times New Roman" w:hAnsi="Times New Roman" w:cs="Times New Roman"/>
          <w:sz w:val="24"/>
          <w:szCs w:val="24"/>
        </w:rPr>
        <w:t>Negeri</w:t>
      </w:r>
      <w:proofErr w:type="spellEnd"/>
      <w:r w:rsidR="00BD50BF">
        <w:rPr>
          <w:rFonts w:ascii="Times New Roman" w:hAnsi="Times New Roman" w:cs="Times New Roman"/>
          <w:sz w:val="24"/>
          <w:szCs w:val="24"/>
        </w:rPr>
        <w:t xml:space="preserve"> Makassar</w:t>
      </w:r>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lastRenderedPageBreak/>
        <w:t>tergantung</w:t>
      </w:r>
      <w:proofErr w:type="spellEnd"/>
      <w:r w:rsidR="00FD77C9">
        <w:rPr>
          <w:rFonts w:ascii="Times New Roman" w:hAnsi="Times New Roman" w:cs="Times New Roman"/>
          <w:sz w:val="24"/>
          <w:szCs w:val="24"/>
        </w:rPr>
        <w:t xml:space="preserve"> </w:t>
      </w:r>
      <w:proofErr w:type="spellStart"/>
      <w:r w:rsidR="00051563">
        <w:rPr>
          <w:rFonts w:ascii="Times New Roman" w:hAnsi="Times New Roman" w:cs="Times New Roman"/>
          <w:sz w:val="24"/>
          <w:szCs w:val="24"/>
        </w:rPr>
        <w:t>pada</w:t>
      </w:r>
      <w:proofErr w:type="spellEnd"/>
      <w:r w:rsidR="00051563">
        <w:rPr>
          <w:rFonts w:ascii="Times New Roman" w:hAnsi="Times New Roman" w:cs="Times New Roman"/>
          <w:sz w:val="24"/>
          <w:szCs w:val="24"/>
        </w:rPr>
        <w:t xml:space="preserve"> </w:t>
      </w:r>
      <w:proofErr w:type="spellStart"/>
      <w:r w:rsidR="00051563">
        <w:rPr>
          <w:rFonts w:ascii="Times New Roman" w:hAnsi="Times New Roman" w:cs="Times New Roman"/>
          <w:sz w:val="24"/>
          <w:szCs w:val="24"/>
        </w:rPr>
        <w:t>banyak</w:t>
      </w:r>
      <w:proofErr w:type="spellEnd"/>
      <w:r w:rsidR="00051563">
        <w:rPr>
          <w:rFonts w:ascii="Times New Roman" w:hAnsi="Times New Roman" w:cs="Times New Roman"/>
          <w:sz w:val="24"/>
          <w:szCs w:val="24"/>
        </w:rPr>
        <w:t xml:space="preserve"> </w:t>
      </w:r>
      <w:proofErr w:type="spellStart"/>
      <w:r w:rsidR="00051563">
        <w:rPr>
          <w:rFonts w:ascii="Times New Roman" w:hAnsi="Times New Roman" w:cs="Times New Roman"/>
          <w:sz w:val="24"/>
          <w:szCs w:val="24"/>
        </w:rPr>
        <w:t>fa</w:t>
      </w:r>
      <w:proofErr w:type="spellEnd"/>
      <w:r w:rsidR="00051563">
        <w:rPr>
          <w:rFonts w:ascii="Times New Roman" w:hAnsi="Times New Roman" w:cs="Times New Roman"/>
          <w:sz w:val="24"/>
          <w:szCs w:val="24"/>
          <w:lang w:val="id-ID"/>
        </w:rPr>
        <w:t>k</w:t>
      </w:r>
      <w:r w:rsidR="00FD77C9">
        <w:rPr>
          <w:rFonts w:ascii="Times New Roman" w:hAnsi="Times New Roman" w:cs="Times New Roman"/>
          <w:sz w:val="24"/>
          <w:szCs w:val="24"/>
        </w:rPr>
        <w:t>tor,</w:t>
      </w:r>
      <w:r w:rsidRPr="007C5BA3">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seperti</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ketersediaan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fasilitas</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belajar</w:t>
      </w:r>
      <w:proofErr w:type="spellEnd"/>
      <w:r w:rsidRPr="007C5BA3">
        <w:rPr>
          <w:rFonts w:ascii="Times New Roman" w:hAnsi="Times New Roman" w:cs="Times New Roman"/>
          <w:sz w:val="24"/>
          <w:szCs w:val="24"/>
        </w:rPr>
        <w:t xml:space="preserve">, </w:t>
      </w:r>
      <w:r w:rsidR="0059232C">
        <w:rPr>
          <w:rFonts w:ascii="Times New Roman" w:hAnsi="Times New Roman" w:cs="Times New Roman"/>
          <w:sz w:val="24"/>
          <w:szCs w:val="24"/>
          <w:lang w:val="id-ID"/>
        </w:rPr>
        <w:t>iklim pembelajaran yang kondusif</w:t>
      </w:r>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tujuan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pembelajaran</w:t>
      </w:r>
      <w:proofErr w:type="spellEnd"/>
      <w:r w:rsidRPr="007C5BA3">
        <w:rPr>
          <w:rFonts w:ascii="Times New Roman" w:hAnsi="Times New Roman" w:cs="Times New Roman"/>
          <w:sz w:val="24"/>
          <w:szCs w:val="24"/>
        </w:rPr>
        <w:t>,</w:t>
      </w:r>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serta</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penggunaan</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berbagai</w:t>
      </w:r>
      <w:proofErr w:type="spellEnd"/>
      <w:r w:rsidR="00FD77C9">
        <w:rPr>
          <w:rFonts w:ascii="Times New Roman" w:hAnsi="Times New Roman" w:cs="Times New Roman"/>
          <w:sz w:val="24"/>
          <w:szCs w:val="24"/>
        </w:rPr>
        <w:t xml:space="preserve"> media yang </w:t>
      </w:r>
      <w:proofErr w:type="spellStart"/>
      <w:r w:rsidR="00FD77C9">
        <w:rPr>
          <w:rFonts w:ascii="Times New Roman" w:hAnsi="Times New Roman" w:cs="Times New Roman"/>
          <w:sz w:val="24"/>
          <w:szCs w:val="24"/>
        </w:rPr>
        <w:t>mampu</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menarik</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perhatian</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murid</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dalam</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mengikuti</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proses</w:t>
      </w:r>
      <w:proofErr w:type="spellEnd"/>
      <w:r w:rsidR="00FD77C9">
        <w:rPr>
          <w:rFonts w:ascii="Times New Roman" w:hAnsi="Times New Roman" w:cs="Times New Roman"/>
          <w:sz w:val="24"/>
          <w:szCs w:val="24"/>
        </w:rPr>
        <w:t xml:space="preserve"> </w:t>
      </w:r>
      <w:proofErr w:type="spellStart"/>
      <w:r w:rsidR="00FD77C9">
        <w:rPr>
          <w:rFonts w:ascii="Times New Roman" w:hAnsi="Times New Roman" w:cs="Times New Roman"/>
          <w:sz w:val="24"/>
          <w:szCs w:val="24"/>
        </w:rPr>
        <w:t>pembelajaran</w:t>
      </w:r>
      <w:proofErr w:type="spellEnd"/>
      <w:r w:rsidRPr="007C5BA3">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Menurut</w:t>
      </w:r>
      <w:proofErr w:type="spellEnd"/>
      <w:r w:rsidR="005A2C35">
        <w:rPr>
          <w:rFonts w:ascii="Times New Roman" w:hAnsi="Times New Roman" w:cs="Times New Roman"/>
          <w:sz w:val="24"/>
          <w:szCs w:val="24"/>
        </w:rPr>
        <w:t xml:space="preserve"> </w:t>
      </w:r>
      <w:r w:rsidR="0059232C">
        <w:rPr>
          <w:rFonts w:ascii="Times New Roman" w:hAnsi="Times New Roman" w:cs="Times New Roman"/>
          <w:i/>
          <w:sz w:val="24"/>
          <w:szCs w:val="24"/>
          <w:lang w:val="id-ID"/>
        </w:rPr>
        <w:t xml:space="preserve">Education Association </w:t>
      </w:r>
      <w:r w:rsidR="0059232C" w:rsidRPr="004C1175">
        <w:rPr>
          <w:rFonts w:ascii="Times New Roman" w:hAnsi="Times New Roman" w:cs="Times New Roman"/>
          <w:sz w:val="24"/>
          <w:szCs w:val="24"/>
          <w:lang w:val="id-ID"/>
        </w:rPr>
        <w:t>(</w:t>
      </w:r>
      <w:r w:rsidR="0059232C">
        <w:rPr>
          <w:rFonts w:ascii="Times New Roman" w:hAnsi="Times New Roman" w:cs="Times New Roman"/>
          <w:sz w:val="24"/>
          <w:szCs w:val="24"/>
          <w:lang w:val="id-ID"/>
        </w:rPr>
        <w:t>NEA</w:t>
      </w:r>
      <w:r w:rsidR="0059232C" w:rsidRPr="004C1175">
        <w:rPr>
          <w:rFonts w:ascii="Times New Roman" w:hAnsi="Times New Roman" w:cs="Times New Roman"/>
          <w:sz w:val="24"/>
          <w:szCs w:val="24"/>
          <w:lang w:val="id-ID"/>
        </w:rPr>
        <w:t>)</w:t>
      </w:r>
      <w:r w:rsidR="0059232C">
        <w:rPr>
          <w:rFonts w:ascii="Times New Roman" w:hAnsi="Times New Roman" w:cs="Times New Roman"/>
          <w:sz w:val="24"/>
          <w:szCs w:val="24"/>
          <w:lang w:val="id-ID"/>
        </w:rPr>
        <w:t xml:space="preserve"> dalam (Asnawir dan Usman, 2002: 11</w:t>
      </w:r>
      <w:proofErr w:type="gramStart"/>
      <w:r w:rsidR="0059232C">
        <w:rPr>
          <w:rFonts w:ascii="Times New Roman" w:hAnsi="Times New Roman" w:cs="Times New Roman"/>
          <w:sz w:val="24"/>
          <w:szCs w:val="24"/>
          <w:lang w:val="id-ID"/>
        </w:rPr>
        <w:t>)  menjelaskan</w:t>
      </w:r>
      <w:proofErr w:type="gramEnd"/>
      <w:r w:rsidR="0059232C">
        <w:rPr>
          <w:rFonts w:ascii="Times New Roman" w:hAnsi="Times New Roman" w:cs="Times New Roman"/>
          <w:sz w:val="24"/>
          <w:szCs w:val="24"/>
          <w:lang w:val="id-ID"/>
        </w:rPr>
        <w:t xml:space="preserve"> bahwa “media sebagai benda yang dapat dimanipulasikan, dilihat, didengar, dibaca, atau dibicarakan beserta instrumen yang dipergunakan dengan baik dalam kegiatan belajar mengajar, dapat mempengaruhi efektifitas program instruksional”.</w:t>
      </w:r>
      <w:r w:rsidR="005A2C35">
        <w:rPr>
          <w:rFonts w:ascii="Times New Roman" w:hAnsi="Times New Roman" w:cs="Times New Roman"/>
          <w:sz w:val="24"/>
          <w:szCs w:val="24"/>
        </w:rPr>
        <w:t xml:space="preserve"> </w:t>
      </w:r>
      <w:proofErr w:type="spellStart"/>
      <w:proofErr w:type="gramStart"/>
      <w:r w:rsidR="005A2C35">
        <w:rPr>
          <w:rFonts w:ascii="Times New Roman" w:hAnsi="Times New Roman" w:cs="Times New Roman"/>
          <w:sz w:val="24"/>
          <w:szCs w:val="24"/>
        </w:rPr>
        <w:t>K</w:t>
      </w:r>
      <w:r w:rsidR="005A2C35" w:rsidRPr="007C5BA3">
        <w:rPr>
          <w:rFonts w:ascii="Times New Roman" w:hAnsi="Times New Roman" w:cs="Times New Roman"/>
          <w:sz w:val="24"/>
          <w:szCs w:val="24"/>
        </w:rPr>
        <w:t>husus</w:t>
      </w:r>
      <w:proofErr w:type="spellEnd"/>
      <w:r w:rsidR="005A2C35" w:rsidRPr="007C5BA3">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untuk</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pembelajaran</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di</w:t>
      </w:r>
      <w:proofErr w:type="spellEnd"/>
      <w:r w:rsidR="005A2C35">
        <w:rPr>
          <w:rFonts w:ascii="Times New Roman" w:hAnsi="Times New Roman" w:cs="Times New Roman"/>
          <w:sz w:val="24"/>
          <w:szCs w:val="24"/>
        </w:rPr>
        <w:t xml:space="preserve"> S</w:t>
      </w:r>
      <w:r w:rsidRPr="007C5BA3">
        <w:rPr>
          <w:rFonts w:ascii="Times New Roman" w:hAnsi="Times New Roman" w:cs="Times New Roman"/>
          <w:sz w:val="24"/>
          <w:szCs w:val="24"/>
        </w:rPr>
        <w:t xml:space="preserve">LB, </w:t>
      </w:r>
      <w:proofErr w:type="spellStart"/>
      <w:r w:rsidRPr="007C5BA3">
        <w:rPr>
          <w:rFonts w:ascii="Times New Roman" w:hAnsi="Times New Roman" w:cs="Times New Roman"/>
          <w:sz w:val="24"/>
          <w:szCs w:val="24"/>
        </w:rPr>
        <w:t>hendaknya</w:t>
      </w:r>
      <w:proofErr w:type="spellEnd"/>
      <w:r w:rsidRPr="007C5BA3">
        <w:rPr>
          <w:rFonts w:ascii="Times New Roman" w:hAnsi="Times New Roman" w:cs="Times New Roman"/>
          <w:sz w:val="24"/>
          <w:szCs w:val="24"/>
        </w:rPr>
        <w:t xml:space="preserve"> guru </w:t>
      </w:r>
      <w:proofErr w:type="spellStart"/>
      <w:r w:rsidRPr="007C5BA3">
        <w:rPr>
          <w:rFonts w:ascii="Times New Roman" w:hAnsi="Times New Roman" w:cs="Times New Roman"/>
          <w:sz w:val="24"/>
          <w:szCs w:val="24"/>
        </w:rPr>
        <w:t>senantiasa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mempertimbangkan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kekhususan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murid-murid</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tersebut</w:t>
      </w:r>
      <w:proofErr w:type="spellEnd"/>
      <w:r w:rsidR="0059232C">
        <w:rPr>
          <w:rFonts w:ascii="Times New Roman" w:hAnsi="Times New Roman" w:cs="Times New Roman"/>
          <w:sz w:val="24"/>
          <w:szCs w:val="24"/>
          <w:lang w:val="id-ID"/>
        </w:rPr>
        <w:t xml:space="preserve"> kemudian diupayakan sebuah media yang tepat yang dapat digunakan agar tujuan pembelajaran itu dapat tercapai</w:t>
      </w:r>
      <w:r w:rsidRPr="007C5BA3">
        <w:rPr>
          <w:rFonts w:ascii="Times New Roman" w:hAnsi="Times New Roman" w:cs="Times New Roman"/>
          <w:sz w:val="24"/>
          <w:szCs w:val="24"/>
        </w:rPr>
        <w:t>.</w:t>
      </w:r>
      <w:proofErr w:type="gramEnd"/>
      <w:r w:rsidRPr="007C5BA3">
        <w:rPr>
          <w:rFonts w:ascii="Times New Roman" w:hAnsi="Times New Roman" w:cs="Times New Roman"/>
          <w:sz w:val="24"/>
          <w:szCs w:val="24"/>
        </w:rPr>
        <w:t xml:space="preserve"> </w:t>
      </w:r>
      <w:proofErr w:type="spellStart"/>
      <w:proofErr w:type="gramStart"/>
      <w:r w:rsidRPr="007C5BA3">
        <w:rPr>
          <w:rFonts w:ascii="Times New Roman" w:hAnsi="Times New Roman" w:cs="Times New Roman"/>
          <w:sz w:val="24"/>
          <w:szCs w:val="24"/>
        </w:rPr>
        <w:t>Kemampuan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mereka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tidak</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dapat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disamakan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dengan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murid-murid</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dari</w:t>
      </w:r>
      <w:proofErr w:type="spellEnd"/>
      <w:r w:rsidRPr="007C5BA3">
        <w:rPr>
          <w:rFonts w:ascii="Times New Roman" w:hAnsi="Times New Roman" w:cs="Times New Roman"/>
          <w:sz w:val="24"/>
          <w:szCs w:val="24"/>
        </w:rPr>
        <w:t xml:space="preserve"> SD formal.</w:t>
      </w:r>
      <w:proofErr w:type="gram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Mereka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tidak</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dapat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diperlakukan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secara</w:t>
      </w:r>
      <w:proofErr w:type="spellEnd"/>
      <w:r w:rsidRPr="007C5BA3">
        <w:rPr>
          <w:rFonts w:ascii="Times New Roman" w:hAnsi="Times New Roman" w:cs="Times New Roman"/>
          <w:sz w:val="24"/>
          <w:szCs w:val="24"/>
        </w:rPr>
        <w:t xml:space="preserve"> </w:t>
      </w:r>
      <w:proofErr w:type="spellStart"/>
      <w:proofErr w:type="gramStart"/>
      <w:r w:rsidRPr="007C5BA3">
        <w:rPr>
          <w:rFonts w:ascii="Times New Roman" w:hAnsi="Times New Roman" w:cs="Times New Roman"/>
          <w:sz w:val="24"/>
          <w:szCs w:val="24"/>
        </w:rPr>
        <w:t>sama</w:t>
      </w:r>
      <w:proofErr w:type="spellEnd"/>
      <w:proofErr w:type="gram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dengan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murid-murid</w:t>
      </w:r>
      <w:proofErr w:type="spellEnd"/>
      <w:r w:rsidRPr="007C5BA3">
        <w:rPr>
          <w:rFonts w:ascii="Times New Roman" w:hAnsi="Times New Roman" w:cs="Times New Roman"/>
          <w:sz w:val="24"/>
          <w:szCs w:val="24"/>
        </w:rPr>
        <w:t xml:space="preserve"> yang </w:t>
      </w:r>
      <w:proofErr w:type="spellStart"/>
      <w:r w:rsidRPr="007C5BA3">
        <w:rPr>
          <w:rFonts w:ascii="Times New Roman" w:hAnsi="Times New Roman" w:cs="Times New Roman"/>
          <w:sz w:val="24"/>
          <w:szCs w:val="24"/>
        </w:rPr>
        <w:t>berkemampuan</w:t>
      </w:r>
      <w:proofErr w:type="spellEnd"/>
      <w:r w:rsidRPr="007C5BA3">
        <w:rPr>
          <w:rFonts w:ascii="Times New Roman" w:hAnsi="Times New Roman" w:cs="Times New Roman"/>
          <w:sz w:val="24"/>
          <w:szCs w:val="24"/>
        </w:rPr>
        <w:t xml:space="preserve"> normal. </w:t>
      </w:r>
      <w:proofErr w:type="gramStart"/>
      <w:r w:rsidRPr="007C5BA3">
        <w:rPr>
          <w:rFonts w:ascii="Times New Roman" w:hAnsi="Times New Roman" w:cs="Times New Roman"/>
          <w:sz w:val="24"/>
          <w:szCs w:val="24"/>
        </w:rPr>
        <w:t>Hal–</w:t>
      </w:r>
      <w:proofErr w:type="spellStart"/>
      <w:r w:rsidRPr="007C5BA3">
        <w:rPr>
          <w:rFonts w:ascii="Times New Roman" w:hAnsi="Times New Roman" w:cs="Times New Roman"/>
          <w:sz w:val="24"/>
          <w:szCs w:val="24"/>
        </w:rPr>
        <w:t>hal</w:t>
      </w:r>
      <w:proofErr w:type="spellEnd"/>
      <w:r w:rsidRPr="007C5BA3">
        <w:rPr>
          <w:rFonts w:ascii="Times New Roman" w:hAnsi="Times New Roman" w:cs="Times New Roman"/>
          <w:sz w:val="24"/>
          <w:szCs w:val="24"/>
        </w:rPr>
        <w:t xml:space="preserve"> yang </w:t>
      </w:r>
      <w:proofErr w:type="spellStart"/>
      <w:r w:rsidRPr="007C5BA3">
        <w:rPr>
          <w:rFonts w:ascii="Times New Roman" w:hAnsi="Times New Roman" w:cs="Times New Roman"/>
          <w:sz w:val="24"/>
          <w:szCs w:val="24"/>
        </w:rPr>
        <w:t>abstrak</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sulit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diterima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oleh</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murid-murid</w:t>
      </w:r>
      <w:proofErr w:type="spellEnd"/>
      <w:r w:rsidRPr="007C5BA3">
        <w:rPr>
          <w:rFonts w:ascii="Times New Roman" w:hAnsi="Times New Roman" w:cs="Times New Roman"/>
          <w:sz w:val="24"/>
          <w:szCs w:val="24"/>
        </w:rPr>
        <w:t xml:space="preserve"> yang </w:t>
      </w:r>
      <w:proofErr w:type="spellStart"/>
      <w:r w:rsidRPr="007C5BA3">
        <w:rPr>
          <w:rFonts w:ascii="Times New Roman" w:hAnsi="Times New Roman" w:cs="Times New Roman"/>
          <w:sz w:val="24"/>
          <w:szCs w:val="24"/>
        </w:rPr>
        <w:t>berkemampuan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khusus</w:t>
      </w:r>
      <w:proofErr w:type="spellEnd"/>
      <w:r w:rsidRPr="007C5BA3">
        <w:rPr>
          <w:rFonts w:ascii="Times New Roman" w:hAnsi="Times New Roman" w:cs="Times New Roman"/>
          <w:sz w:val="24"/>
          <w:szCs w:val="24"/>
        </w:rPr>
        <w:t>.</w:t>
      </w:r>
      <w:proofErr w:type="gramEnd"/>
      <w:r w:rsidRPr="007C5BA3">
        <w:rPr>
          <w:rFonts w:ascii="Times New Roman" w:hAnsi="Times New Roman" w:cs="Times New Roman"/>
          <w:sz w:val="24"/>
          <w:szCs w:val="24"/>
        </w:rPr>
        <w:t xml:space="preserve"> </w:t>
      </w:r>
      <w:proofErr w:type="spellStart"/>
      <w:proofErr w:type="gramStart"/>
      <w:r w:rsidRPr="007C5BA3">
        <w:rPr>
          <w:rFonts w:ascii="Times New Roman" w:hAnsi="Times New Roman" w:cs="Times New Roman"/>
          <w:sz w:val="24"/>
          <w:szCs w:val="24"/>
        </w:rPr>
        <w:t>Dalam</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pembelajaran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w:t>
      </w:r>
      <w:proofErr w:type="spellEnd"/>
      <w:r w:rsidRPr="007C5BA3">
        <w:rPr>
          <w:rFonts w:ascii="Times New Roman" w:hAnsi="Times New Roman" w:cs="Times New Roman"/>
          <w:sz w:val="24"/>
          <w:szCs w:val="24"/>
        </w:rPr>
        <w:t xml:space="preserve"> </w:t>
      </w:r>
      <w:r w:rsidR="005A2C35">
        <w:rPr>
          <w:rFonts w:ascii="Times New Roman" w:hAnsi="Times New Roman" w:cs="Times New Roman"/>
          <w:sz w:val="24"/>
          <w:szCs w:val="24"/>
        </w:rPr>
        <w:t>S</w:t>
      </w:r>
      <w:r w:rsidRPr="007C5BA3">
        <w:rPr>
          <w:rFonts w:ascii="Times New Roman" w:hAnsi="Times New Roman" w:cs="Times New Roman"/>
          <w:sz w:val="24"/>
          <w:szCs w:val="24"/>
        </w:rPr>
        <w:t xml:space="preserve">LB, </w:t>
      </w:r>
      <w:proofErr w:type="spellStart"/>
      <w:r w:rsidRPr="007C5BA3">
        <w:rPr>
          <w:rFonts w:ascii="Times New Roman" w:hAnsi="Times New Roman" w:cs="Times New Roman"/>
          <w:sz w:val="24"/>
          <w:szCs w:val="24"/>
        </w:rPr>
        <w:t>khususnya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pada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murid-murid</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tunagrahita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ringan</w:t>
      </w:r>
      <w:proofErr w:type="spellEnd"/>
      <w:r w:rsidR="005A2C35">
        <w:rPr>
          <w:rFonts w:ascii="Times New Roman" w:hAnsi="Times New Roman" w:cs="Times New Roman"/>
          <w:sz w:val="24"/>
          <w:szCs w:val="24"/>
        </w:rPr>
        <w:t xml:space="preserve"> yang </w:t>
      </w:r>
      <w:proofErr w:type="spellStart"/>
      <w:r w:rsidR="005A2C35">
        <w:rPr>
          <w:rFonts w:ascii="Times New Roman" w:hAnsi="Times New Roman" w:cs="Times New Roman"/>
          <w:sz w:val="24"/>
          <w:szCs w:val="24"/>
        </w:rPr>
        <w:t>memiliki</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hambatan</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dalam</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belajar</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hendaknya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mereka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dibawa</w:t>
      </w:r>
      <w:proofErr w:type="spellEnd"/>
      <w:r w:rsidRPr="007C5BA3">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menerima</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pelajaran</w:t>
      </w:r>
      <w:proofErr w:type="spellEnd"/>
      <w:r w:rsidR="005A2C35">
        <w:rPr>
          <w:rFonts w:ascii="Times New Roman" w:hAnsi="Times New Roman" w:cs="Times New Roman"/>
          <w:sz w:val="24"/>
          <w:szCs w:val="24"/>
        </w:rPr>
        <w:t xml:space="preserve"> yang </w:t>
      </w:r>
      <w:proofErr w:type="spellStart"/>
      <w:r w:rsidR="005A2C35">
        <w:rPr>
          <w:rFonts w:ascii="Times New Roman" w:hAnsi="Times New Roman" w:cs="Times New Roman"/>
          <w:sz w:val="24"/>
          <w:szCs w:val="24"/>
        </w:rPr>
        <w:t>lebih</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menarik</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dan</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lebih</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konkrit</w:t>
      </w:r>
      <w:proofErr w:type="spellEnd"/>
      <w:r w:rsidR="005A2C35">
        <w:rPr>
          <w:rFonts w:ascii="Times New Roman" w:hAnsi="Times New Roman" w:cs="Times New Roman"/>
          <w:sz w:val="24"/>
          <w:szCs w:val="24"/>
        </w:rPr>
        <w:t xml:space="preserve"> agar </w:t>
      </w:r>
      <w:proofErr w:type="spellStart"/>
      <w:r w:rsidR="005A2C35">
        <w:rPr>
          <w:rFonts w:ascii="Times New Roman" w:hAnsi="Times New Roman" w:cs="Times New Roman"/>
          <w:sz w:val="24"/>
          <w:szCs w:val="24"/>
        </w:rPr>
        <w:t>lebih</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mudah</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mencerna</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materi</w:t>
      </w:r>
      <w:proofErr w:type="spellEnd"/>
      <w:r w:rsidR="005A2C35">
        <w:rPr>
          <w:rFonts w:ascii="Times New Roman" w:hAnsi="Times New Roman" w:cs="Times New Roman"/>
          <w:sz w:val="24"/>
          <w:szCs w:val="24"/>
        </w:rPr>
        <w:t xml:space="preserve"> yang </w:t>
      </w:r>
      <w:proofErr w:type="spellStart"/>
      <w:r w:rsidR="005A2C35">
        <w:rPr>
          <w:rFonts w:ascii="Times New Roman" w:hAnsi="Times New Roman" w:cs="Times New Roman"/>
          <w:sz w:val="24"/>
          <w:szCs w:val="24"/>
        </w:rPr>
        <w:t>diberikan</w:t>
      </w:r>
      <w:proofErr w:type="spellEnd"/>
      <w:r w:rsidR="005A2C35">
        <w:rPr>
          <w:rFonts w:ascii="Times New Roman" w:hAnsi="Times New Roman" w:cs="Times New Roman"/>
          <w:sz w:val="24"/>
          <w:szCs w:val="24"/>
        </w:rPr>
        <w:t>.</w:t>
      </w:r>
      <w:proofErr w:type="gramEnd"/>
      <w:r w:rsidR="005A2C35">
        <w:rPr>
          <w:rFonts w:ascii="Times New Roman" w:hAnsi="Times New Roman" w:cs="Times New Roman"/>
          <w:sz w:val="24"/>
          <w:szCs w:val="24"/>
        </w:rPr>
        <w:t xml:space="preserve"> </w:t>
      </w:r>
      <w:proofErr w:type="spellStart"/>
      <w:proofErr w:type="gramStart"/>
      <w:r w:rsidR="005A2C35">
        <w:rPr>
          <w:rFonts w:ascii="Times New Roman" w:hAnsi="Times New Roman" w:cs="Times New Roman"/>
          <w:sz w:val="24"/>
          <w:szCs w:val="24"/>
        </w:rPr>
        <w:t>Oleh</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karena</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itu</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penggunaan</w:t>
      </w:r>
      <w:proofErr w:type="spellEnd"/>
      <w:r w:rsidR="005A2C35">
        <w:rPr>
          <w:rFonts w:ascii="Times New Roman" w:hAnsi="Times New Roman" w:cs="Times New Roman"/>
          <w:sz w:val="24"/>
          <w:szCs w:val="24"/>
        </w:rPr>
        <w:t xml:space="preserve"> </w:t>
      </w:r>
      <w:r w:rsidR="0059232C">
        <w:rPr>
          <w:rFonts w:ascii="Times New Roman" w:hAnsi="Times New Roman" w:cs="Times New Roman"/>
          <w:sz w:val="24"/>
          <w:szCs w:val="24"/>
          <w:lang w:val="id-ID"/>
        </w:rPr>
        <w:t>papan flanel</w:t>
      </w:r>
      <w:r w:rsidR="005A2C35">
        <w:rPr>
          <w:rFonts w:ascii="Times New Roman" w:hAnsi="Times New Roman" w:cs="Times New Roman"/>
          <w:i/>
          <w:sz w:val="24"/>
          <w:szCs w:val="24"/>
        </w:rPr>
        <w:t xml:space="preserve"> </w:t>
      </w:r>
      <w:proofErr w:type="spellStart"/>
      <w:r w:rsidRPr="007C5BA3">
        <w:rPr>
          <w:rFonts w:ascii="Times New Roman" w:hAnsi="Times New Roman" w:cs="Times New Roman"/>
          <w:sz w:val="24"/>
          <w:szCs w:val="24"/>
        </w:rPr>
        <w:t>merupakan</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salah</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satu</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solusi</w:t>
      </w:r>
      <w:proofErr w:type="spellEnd"/>
      <w:r w:rsidRPr="007C5BA3">
        <w:rPr>
          <w:rFonts w:ascii="Times New Roman" w:hAnsi="Times New Roman" w:cs="Times New Roman"/>
          <w:sz w:val="24"/>
          <w:szCs w:val="24"/>
        </w:rPr>
        <w:t xml:space="preserve"> yang </w:t>
      </w:r>
      <w:proofErr w:type="spellStart"/>
      <w:r w:rsidRPr="007C5BA3">
        <w:rPr>
          <w:rFonts w:ascii="Times New Roman" w:hAnsi="Times New Roman" w:cs="Times New Roman"/>
          <w:sz w:val="24"/>
          <w:szCs w:val="24"/>
        </w:rPr>
        <w:t>tepat</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dalam</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pembelajaran</w:t>
      </w:r>
      <w:proofErr w:type="spellEnd"/>
      <w:r w:rsidR="005A2C35">
        <w:rPr>
          <w:rFonts w:ascii="Times New Roman" w:hAnsi="Times New Roman" w:cs="Times New Roman"/>
          <w:sz w:val="24"/>
          <w:szCs w:val="24"/>
        </w:rPr>
        <w:t xml:space="preserve"> </w:t>
      </w:r>
      <w:proofErr w:type="spellStart"/>
      <w:r w:rsidR="005A2C35">
        <w:rPr>
          <w:rFonts w:ascii="Times New Roman" w:hAnsi="Times New Roman" w:cs="Times New Roman"/>
          <w:sz w:val="24"/>
          <w:szCs w:val="24"/>
        </w:rPr>
        <w:t>membaca</w:t>
      </w:r>
      <w:proofErr w:type="spellEnd"/>
      <w:r w:rsidR="005A2C35">
        <w:rPr>
          <w:rFonts w:ascii="Times New Roman" w:hAnsi="Times New Roman" w:cs="Times New Roman"/>
          <w:sz w:val="24"/>
          <w:szCs w:val="24"/>
        </w:rPr>
        <w:t xml:space="preserve"> </w:t>
      </w:r>
      <w:r w:rsidR="00D85C2E">
        <w:rPr>
          <w:rFonts w:ascii="Times New Roman" w:hAnsi="Times New Roman" w:cs="Times New Roman"/>
          <w:sz w:val="24"/>
          <w:szCs w:val="24"/>
          <w:lang w:val="id-ID"/>
        </w:rPr>
        <w:t>bagi</w:t>
      </w:r>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murid</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tunagrahita</w:t>
      </w:r>
      <w:proofErr w:type="spellEnd"/>
      <w:r w:rsidRPr="007C5BA3">
        <w:rPr>
          <w:rFonts w:ascii="Times New Roman" w:hAnsi="Times New Roman" w:cs="Times New Roman"/>
          <w:sz w:val="24"/>
          <w:szCs w:val="24"/>
        </w:rPr>
        <w:t xml:space="preserve"> </w:t>
      </w:r>
      <w:proofErr w:type="spellStart"/>
      <w:r w:rsidRPr="007C5BA3">
        <w:rPr>
          <w:rFonts w:ascii="Times New Roman" w:hAnsi="Times New Roman" w:cs="Times New Roman"/>
          <w:sz w:val="24"/>
          <w:szCs w:val="24"/>
        </w:rPr>
        <w:t>ringan</w:t>
      </w:r>
      <w:proofErr w:type="spellEnd"/>
      <w:r w:rsidRPr="007C5BA3">
        <w:rPr>
          <w:rFonts w:ascii="Times New Roman" w:hAnsi="Times New Roman" w:cs="Times New Roman"/>
          <w:sz w:val="24"/>
          <w:szCs w:val="24"/>
        </w:rPr>
        <w:t>.</w:t>
      </w:r>
      <w:proofErr w:type="gramEnd"/>
      <w:r w:rsidRPr="007C5BA3">
        <w:rPr>
          <w:rFonts w:ascii="Times New Roman" w:hAnsi="Times New Roman" w:cs="Times New Roman"/>
          <w:sz w:val="24"/>
          <w:szCs w:val="24"/>
        </w:rPr>
        <w:t xml:space="preserve">  </w:t>
      </w:r>
    </w:p>
    <w:p w:rsidR="0000775F" w:rsidRPr="008B0AC2" w:rsidRDefault="007C5BA3" w:rsidP="0059232C">
      <w:pPr>
        <w:tabs>
          <w:tab w:val="left" w:pos="2390"/>
        </w:tabs>
        <w:spacing w:line="480" w:lineRule="auto"/>
        <w:ind w:firstLine="630"/>
      </w:pPr>
      <w:r>
        <w:rPr>
          <w:lang w:val="sv-SE"/>
        </w:rPr>
        <w:tab/>
      </w:r>
    </w:p>
    <w:sectPr w:rsidR="0000775F" w:rsidRPr="008B0AC2" w:rsidSect="00AB1A35">
      <w:headerReference w:type="default" r:id="rId11"/>
      <w:footerReference w:type="first" r:id="rId12"/>
      <w:pgSz w:w="12240" w:h="15840" w:code="1"/>
      <w:pgMar w:top="2274" w:right="1701" w:bottom="1701" w:left="2274" w:header="1276"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A4" w:rsidRDefault="00FD05A4" w:rsidP="00100B04">
      <w:pPr>
        <w:spacing w:after="0" w:line="240" w:lineRule="auto"/>
      </w:pPr>
      <w:r>
        <w:separator/>
      </w:r>
    </w:p>
  </w:endnote>
  <w:endnote w:type="continuationSeparator" w:id="1">
    <w:p w:rsidR="00FD05A4" w:rsidRDefault="00FD05A4" w:rsidP="0010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5236"/>
      <w:docPartObj>
        <w:docPartGallery w:val="Page Numbers (Bottom of Page)"/>
        <w:docPartUnique/>
      </w:docPartObj>
    </w:sdtPr>
    <w:sdtEndPr>
      <w:rPr>
        <w:rFonts w:ascii="Times New Roman" w:hAnsi="Times New Roman" w:cs="Times New Roman"/>
        <w:sz w:val="24"/>
        <w:szCs w:val="24"/>
      </w:rPr>
    </w:sdtEndPr>
    <w:sdtContent>
      <w:p w:rsidR="00092049" w:rsidRPr="00100B04" w:rsidRDefault="003E13F6">
        <w:pPr>
          <w:pStyle w:val="Footer"/>
          <w:jc w:val="center"/>
          <w:rPr>
            <w:rFonts w:ascii="Times New Roman" w:hAnsi="Times New Roman" w:cs="Times New Roman"/>
            <w:sz w:val="24"/>
            <w:szCs w:val="24"/>
          </w:rPr>
        </w:pPr>
        <w:r w:rsidRPr="00100B04">
          <w:rPr>
            <w:rFonts w:ascii="Times New Roman" w:hAnsi="Times New Roman" w:cs="Times New Roman"/>
            <w:sz w:val="24"/>
            <w:szCs w:val="24"/>
          </w:rPr>
          <w:fldChar w:fldCharType="begin"/>
        </w:r>
        <w:r w:rsidR="00092049" w:rsidRPr="00100B04">
          <w:rPr>
            <w:rFonts w:ascii="Times New Roman" w:hAnsi="Times New Roman" w:cs="Times New Roman"/>
            <w:sz w:val="24"/>
            <w:szCs w:val="24"/>
          </w:rPr>
          <w:instrText xml:space="preserve"> PAGE   \* MERGEFORMAT </w:instrText>
        </w:r>
        <w:r w:rsidRPr="00100B04">
          <w:rPr>
            <w:rFonts w:ascii="Times New Roman" w:hAnsi="Times New Roman" w:cs="Times New Roman"/>
            <w:sz w:val="24"/>
            <w:szCs w:val="24"/>
          </w:rPr>
          <w:fldChar w:fldCharType="separate"/>
        </w:r>
        <w:r w:rsidR="00032322">
          <w:rPr>
            <w:rFonts w:ascii="Times New Roman" w:hAnsi="Times New Roman" w:cs="Times New Roman"/>
            <w:noProof/>
            <w:sz w:val="24"/>
            <w:szCs w:val="24"/>
          </w:rPr>
          <w:t>36</w:t>
        </w:r>
        <w:r w:rsidRPr="00100B04">
          <w:rPr>
            <w:rFonts w:ascii="Times New Roman" w:hAnsi="Times New Roman" w:cs="Times New Roman"/>
            <w:sz w:val="24"/>
            <w:szCs w:val="24"/>
          </w:rPr>
          <w:fldChar w:fldCharType="end"/>
        </w:r>
      </w:p>
    </w:sdtContent>
  </w:sdt>
  <w:p w:rsidR="00092049" w:rsidRDefault="00092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A4" w:rsidRDefault="00FD05A4" w:rsidP="00100B04">
      <w:pPr>
        <w:spacing w:after="0" w:line="240" w:lineRule="auto"/>
      </w:pPr>
      <w:r>
        <w:separator/>
      </w:r>
    </w:p>
  </w:footnote>
  <w:footnote w:type="continuationSeparator" w:id="1">
    <w:p w:rsidR="00FD05A4" w:rsidRDefault="00FD05A4" w:rsidP="0010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015239"/>
      <w:docPartObj>
        <w:docPartGallery w:val="Page Numbers (Top of Page)"/>
        <w:docPartUnique/>
      </w:docPartObj>
    </w:sdtPr>
    <w:sdtContent>
      <w:p w:rsidR="00092049" w:rsidRPr="00100B04" w:rsidRDefault="003E13F6">
        <w:pPr>
          <w:pStyle w:val="Header"/>
          <w:jc w:val="right"/>
          <w:rPr>
            <w:rFonts w:ascii="Times New Roman" w:hAnsi="Times New Roman" w:cs="Times New Roman"/>
            <w:sz w:val="24"/>
            <w:szCs w:val="24"/>
          </w:rPr>
        </w:pPr>
        <w:r w:rsidRPr="00100B04">
          <w:rPr>
            <w:rFonts w:ascii="Times New Roman" w:hAnsi="Times New Roman" w:cs="Times New Roman"/>
            <w:sz w:val="24"/>
            <w:szCs w:val="24"/>
          </w:rPr>
          <w:fldChar w:fldCharType="begin"/>
        </w:r>
        <w:r w:rsidR="00092049" w:rsidRPr="00100B04">
          <w:rPr>
            <w:rFonts w:ascii="Times New Roman" w:hAnsi="Times New Roman" w:cs="Times New Roman"/>
            <w:sz w:val="24"/>
            <w:szCs w:val="24"/>
          </w:rPr>
          <w:instrText xml:space="preserve"> PAGE   \* MERGEFORMAT </w:instrText>
        </w:r>
        <w:r w:rsidRPr="00100B04">
          <w:rPr>
            <w:rFonts w:ascii="Times New Roman" w:hAnsi="Times New Roman" w:cs="Times New Roman"/>
            <w:sz w:val="24"/>
            <w:szCs w:val="24"/>
          </w:rPr>
          <w:fldChar w:fldCharType="separate"/>
        </w:r>
        <w:r w:rsidR="00032322">
          <w:rPr>
            <w:rFonts w:ascii="Times New Roman" w:hAnsi="Times New Roman" w:cs="Times New Roman"/>
            <w:noProof/>
            <w:sz w:val="24"/>
            <w:szCs w:val="24"/>
          </w:rPr>
          <w:t>45</w:t>
        </w:r>
        <w:r w:rsidRPr="00100B04">
          <w:rPr>
            <w:rFonts w:ascii="Times New Roman" w:hAnsi="Times New Roman" w:cs="Times New Roman"/>
            <w:sz w:val="24"/>
            <w:szCs w:val="24"/>
          </w:rPr>
          <w:fldChar w:fldCharType="end"/>
        </w:r>
      </w:p>
    </w:sdtContent>
  </w:sdt>
  <w:p w:rsidR="00092049" w:rsidRDefault="00092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B4E"/>
    <w:multiLevelType w:val="hybridMultilevel"/>
    <w:tmpl w:val="9D007C94"/>
    <w:lvl w:ilvl="0" w:tplc="41385B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97476F"/>
    <w:multiLevelType w:val="hybridMultilevel"/>
    <w:tmpl w:val="C30654D4"/>
    <w:lvl w:ilvl="0" w:tplc="CE5C17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2319F"/>
    <w:multiLevelType w:val="hybridMultilevel"/>
    <w:tmpl w:val="2D3011E2"/>
    <w:lvl w:ilvl="0" w:tplc="56CC31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9261EF"/>
    <w:multiLevelType w:val="hybridMultilevel"/>
    <w:tmpl w:val="27CAF246"/>
    <w:lvl w:ilvl="0" w:tplc="8F286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54E1D"/>
    <w:multiLevelType w:val="hybridMultilevel"/>
    <w:tmpl w:val="613232A2"/>
    <w:lvl w:ilvl="0" w:tplc="5B44A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C149B3"/>
    <w:multiLevelType w:val="hybridMultilevel"/>
    <w:tmpl w:val="47EA73CC"/>
    <w:lvl w:ilvl="0" w:tplc="06FC5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E78B4"/>
    <w:multiLevelType w:val="hybridMultilevel"/>
    <w:tmpl w:val="0A6AFBC0"/>
    <w:lvl w:ilvl="0" w:tplc="88EA072C">
      <w:start w:val="1"/>
      <w:numFmt w:val="decimal"/>
      <w:lvlText w:val="%1."/>
      <w:lvlJc w:val="left"/>
      <w:pPr>
        <w:ind w:left="990"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90A75EA"/>
    <w:multiLevelType w:val="hybridMultilevel"/>
    <w:tmpl w:val="FAB0F0AA"/>
    <w:lvl w:ilvl="0" w:tplc="65026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333C8F"/>
    <w:multiLevelType w:val="hybridMultilevel"/>
    <w:tmpl w:val="88828D66"/>
    <w:lvl w:ilvl="0" w:tplc="B0F4F5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30E2FDD"/>
    <w:multiLevelType w:val="hybridMultilevel"/>
    <w:tmpl w:val="2674AE9E"/>
    <w:lvl w:ilvl="0" w:tplc="04090015">
      <w:start w:val="1"/>
      <w:numFmt w:val="upperLetter"/>
      <w:lvlText w:val="%1."/>
      <w:lvlJc w:val="left"/>
      <w:pPr>
        <w:ind w:left="720" w:hanging="360"/>
      </w:pPr>
      <w:rPr>
        <w:rFonts w:hint="default"/>
      </w:rPr>
    </w:lvl>
    <w:lvl w:ilvl="1" w:tplc="8ED4F8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45EE"/>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43AC5104"/>
    <w:multiLevelType w:val="hybridMultilevel"/>
    <w:tmpl w:val="A5985D9E"/>
    <w:lvl w:ilvl="0" w:tplc="A7168E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4B0121"/>
    <w:multiLevelType w:val="hybridMultilevel"/>
    <w:tmpl w:val="C8D887D8"/>
    <w:lvl w:ilvl="0" w:tplc="4B242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7B7CF4"/>
    <w:multiLevelType w:val="hybridMultilevel"/>
    <w:tmpl w:val="34B2035A"/>
    <w:lvl w:ilvl="0" w:tplc="DD361C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A317F4"/>
    <w:multiLevelType w:val="hybridMultilevel"/>
    <w:tmpl w:val="BE345E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EA3193"/>
    <w:multiLevelType w:val="hybridMultilevel"/>
    <w:tmpl w:val="3D623E8E"/>
    <w:lvl w:ilvl="0" w:tplc="3EB63C92">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nsid w:val="645F6659"/>
    <w:multiLevelType w:val="hybridMultilevel"/>
    <w:tmpl w:val="BCD85034"/>
    <w:lvl w:ilvl="0" w:tplc="57CA53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5D31C47"/>
    <w:multiLevelType w:val="hybridMultilevel"/>
    <w:tmpl w:val="523C2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E263B60"/>
    <w:multiLevelType w:val="hybridMultilevel"/>
    <w:tmpl w:val="A768EE00"/>
    <w:lvl w:ilvl="0" w:tplc="30CC7B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22FAE"/>
    <w:multiLevelType w:val="hybridMultilevel"/>
    <w:tmpl w:val="2A14BF56"/>
    <w:lvl w:ilvl="0" w:tplc="72D01C6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4"/>
  </w:num>
  <w:num w:numId="3">
    <w:abstractNumId w:val="16"/>
  </w:num>
  <w:num w:numId="4">
    <w:abstractNumId w:val="1"/>
  </w:num>
  <w:num w:numId="5">
    <w:abstractNumId w:val="20"/>
  </w:num>
  <w:num w:numId="6">
    <w:abstractNumId w:val="10"/>
  </w:num>
  <w:num w:numId="7">
    <w:abstractNumId w:val="14"/>
  </w:num>
  <w:num w:numId="8">
    <w:abstractNumId w:val="13"/>
  </w:num>
  <w:num w:numId="9">
    <w:abstractNumId w:val="22"/>
  </w:num>
  <w:num w:numId="10">
    <w:abstractNumId w:val="6"/>
  </w:num>
  <w:num w:numId="11">
    <w:abstractNumId w:val="23"/>
  </w:num>
  <w:num w:numId="12">
    <w:abstractNumId w:val="21"/>
  </w:num>
  <w:num w:numId="13">
    <w:abstractNumId w:val="7"/>
  </w:num>
  <w:num w:numId="14">
    <w:abstractNumId w:val="18"/>
  </w:num>
  <w:num w:numId="15">
    <w:abstractNumId w:val="8"/>
  </w:num>
  <w:num w:numId="16">
    <w:abstractNumId w:val="0"/>
  </w:num>
  <w:num w:numId="17">
    <w:abstractNumId w:val="9"/>
  </w:num>
  <w:num w:numId="18">
    <w:abstractNumId w:val="24"/>
  </w:num>
  <w:num w:numId="19">
    <w:abstractNumId w:val="2"/>
  </w:num>
  <w:num w:numId="20">
    <w:abstractNumId w:val="15"/>
  </w:num>
  <w:num w:numId="21">
    <w:abstractNumId w:val="5"/>
  </w:num>
  <w:num w:numId="22">
    <w:abstractNumId w:val="3"/>
  </w:num>
  <w:num w:numId="23">
    <w:abstractNumId w:val="25"/>
  </w:num>
  <w:num w:numId="24">
    <w:abstractNumId w:val="19"/>
  </w:num>
  <w:num w:numId="25">
    <w:abstractNumId w:val="1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24929">
      <o:colormenu v:ext="edit" strokecolor="red"/>
    </o:shapedefaults>
  </w:hdrShapeDefaults>
  <w:footnotePr>
    <w:footnote w:id="0"/>
    <w:footnote w:id="1"/>
  </w:footnotePr>
  <w:endnotePr>
    <w:endnote w:id="0"/>
    <w:endnote w:id="1"/>
  </w:endnotePr>
  <w:compat>
    <w:useFELayout/>
  </w:compat>
  <w:rsids>
    <w:rsidRoot w:val="00AE46DD"/>
    <w:rsid w:val="0000134A"/>
    <w:rsid w:val="0000775F"/>
    <w:rsid w:val="0000780B"/>
    <w:rsid w:val="000079DA"/>
    <w:rsid w:val="000215C7"/>
    <w:rsid w:val="0002230D"/>
    <w:rsid w:val="00024190"/>
    <w:rsid w:val="0002571D"/>
    <w:rsid w:val="00032322"/>
    <w:rsid w:val="00034368"/>
    <w:rsid w:val="00036C78"/>
    <w:rsid w:val="0003782A"/>
    <w:rsid w:val="000402B8"/>
    <w:rsid w:val="00044E1A"/>
    <w:rsid w:val="00051563"/>
    <w:rsid w:val="00061605"/>
    <w:rsid w:val="000637B2"/>
    <w:rsid w:val="00063A2C"/>
    <w:rsid w:val="00063C74"/>
    <w:rsid w:val="00063E65"/>
    <w:rsid w:val="0006662A"/>
    <w:rsid w:val="00070666"/>
    <w:rsid w:val="0007391D"/>
    <w:rsid w:val="00076A84"/>
    <w:rsid w:val="000842E5"/>
    <w:rsid w:val="0008545E"/>
    <w:rsid w:val="000868C3"/>
    <w:rsid w:val="00087AB6"/>
    <w:rsid w:val="00092049"/>
    <w:rsid w:val="00094DEE"/>
    <w:rsid w:val="000A42A7"/>
    <w:rsid w:val="000B095C"/>
    <w:rsid w:val="000B0F2D"/>
    <w:rsid w:val="000C4108"/>
    <w:rsid w:val="000D6EA1"/>
    <w:rsid w:val="000E0187"/>
    <w:rsid w:val="000E6234"/>
    <w:rsid w:val="000E6A22"/>
    <w:rsid w:val="000F675E"/>
    <w:rsid w:val="00100B04"/>
    <w:rsid w:val="00106134"/>
    <w:rsid w:val="00106F54"/>
    <w:rsid w:val="00120962"/>
    <w:rsid w:val="00121168"/>
    <w:rsid w:val="0012513E"/>
    <w:rsid w:val="001312B7"/>
    <w:rsid w:val="00132263"/>
    <w:rsid w:val="00134CAF"/>
    <w:rsid w:val="00135863"/>
    <w:rsid w:val="0014246F"/>
    <w:rsid w:val="00146336"/>
    <w:rsid w:val="00157E16"/>
    <w:rsid w:val="00170766"/>
    <w:rsid w:val="00172F6A"/>
    <w:rsid w:val="0017578F"/>
    <w:rsid w:val="00175D8C"/>
    <w:rsid w:val="00181736"/>
    <w:rsid w:val="0018760D"/>
    <w:rsid w:val="00190F93"/>
    <w:rsid w:val="00197762"/>
    <w:rsid w:val="001A4BDB"/>
    <w:rsid w:val="001A518E"/>
    <w:rsid w:val="001C58FA"/>
    <w:rsid w:val="001C710F"/>
    <w:rsid w:val="001D03FD"/>
    <w:rsid w:val="001D2673"/>
    <w:rsid w:val="001E235C"/>
    <w:rsid w:val="00202996"/>
    <w:rsid w:val="00203C8A"/>
    <w:rsid w:val="00211109"/>
    <w:rsid w:val="00222934"/>
    <w:rsid w:val="00225895"/>
    <w:rsid w:val="00232722"/>
    <w:rsid w:val="00232B9D"/>
    <w:rsid w:val="00232EE9"/>
    <w:rsid w:val="00233833"/>
    <w:rsid w:val="0023417E"/>
    <w:rsid w:val="00240B31"/>
    <w:rsid w:val="0024178E"/>
    <w:rsid w:val="00244BF9"/>
    <w:rsid w:val="00264E0B"/>
    <w:rsid w:val="00265968"/>
    <w:rsid w:val="00287273"/>
    <w:rsid w:val="00295CD8"/>
    <w:rsid w:val="002A3DE2"/>
    <w:rsid w:val="002A607C"/>
    <w:rsid w:val="002B0131"/>
    <w:rsid w:val="002B2378"/>
    <w:rsid w:val="002C205C"/>
    <w:rsid w:val="002D0860"/>
    <w:rsid w:val="002D4798"/>
    <w:rsid w:val="002D5DCC"/>
    <w:rsid w:val="002D665B"/>
    <w:rsid w:val="002F27BD"/>
    <w:rsid w:val="002F2D11"/>
    <w:rsid w:val="002F3810"/>
    <w:rsid w:val="002F4EF1"/>
    <w:rsid w:val="0030766F"/>
    <w:rsid w:val="00315F08"/>
    <w:rsid w:val="003174B8"/>
    <w:rsid w:val="00320DA3"/>
    <w:rsid w:val="0032331C"/>
    <w:rsid w:val="00323AC2"/>
    <w:rsid w:val="0032667E"/>
    <w:rsid w:val="00330808"/>
    <w:rsid w:val="00346BD1"/>
    <w:rsid w:val="00351C65"/>
    <w:rsid w:val="00363777"/>
    <w:rsid w:val="00374C7C"/>
    <w:rsid w:val="00376E60"/>
    <w:rsid w:val="00380F71"/>
    <w:rsid w:val="00383B0E"/>
    <w:rsid w:val="00390F0A"/>
    <w:rsid w:val="003942CB"/>
    <w:rsid w:val="003A350A"/>
    <w:rsid w:val="003A3FCD"/>
    <w:rsid w:val="003B1CD5"/>
    <w:rsid w:val="003C4C67"/>
    <w:rsid w:val="003E0566"/>
    <w:rsid w:val="003E13F6"/>
    <w:rsid w:val="003E3A74"/>
    <w:rsid w:val="003E5854"/>
    <w:rsid w:val="003F4E22"/>
    <w:rsid w:val="003F5AE7"/>
    <w:rsid w:val="003F7D74"/>
    <w:rsid w:val="00404ED9"/>
    <w:rsid w:val="00406C11"/>
    <w:rsid w:val="004205EE"/>
    <w:rsid w:val="004210DA"/>
    <w:rsid w:val="004217DB"/>
    <w:rsid w:val="00430004"/>
    <w:rsid w:val="00431CE7"/>
    <w:rsid w:val="00433CDA"/>
    <w:rsid w:val="00433FFA"/>
    <w:rsid w:val="00435AA1"/>
    <w:rsid w:val="00441E8E"/>
    <w:rsid w:val="0046163B"/>
    <w:rsid w:val="0048208A"/>
    <w:rsid w:val="00494362"/>
    <w:rsid w:val="004A579F"/>
    <w:rsid w:val="004B4C36"/>
    <w:rsid w:val="004C2170"/>
    <w:rsid w:val="004D750C"/>
    <w:rsid w:val="004D75D1"/>
    <w:rsid w:val="004E1BDA"/>
    <w:rsid w:val="004E2F79"/>
    <w:rsid w:val="004E39A8"/>
    <w:rsid w:val="004E5CC1"/>
    <w:rsid w:val="004F30F9"/>
    <w:rsid w:val="004F43A4"/>
    <w:rsid w:val="004F75D0"/>
    <w:rsid w:val="0051747E"/>
    <w:rsid w:val="00520B81"/>
    <w:rsid w:val="005223BD"/>
    <w:rsid w:val="00525E3F"/>
    <w:rsid w:val="00536B4F"/>
    <w:rsid w:val="00540E8A"/>
    <w:rsid w:val="005429BC"/>
    <w:rsid w:val="00543D54"/>
    <w:rsid w:val="0054717B"/>
    <w:rsid w:val="00550F88"/>
    <w:rsid w:val="00551D4C"/>
    <w:rsid w:val="005566AD"/>
    <w:rsid w:val="00557475"/>
    <w:rsid w:val="00562C56"/>
    <w:rsid w:val="00570F11"/>
    <w:rsid w:val="00571AED"/>
    <w:rsid w:val="005733D6"/>
    <w:rsid w:val="00575261"/>
    <w:rsid w:val="00580F23"/>
    <w:rsid w:val="00582224"/>
    <w:rsid w:val="0059232C"/>
    <w:rsid w:val="00596C62"/>
    <w:rsid w:val="005971A5"/>
    <w:rsid w:val="005A1B22"/>
    <w:rsid w:val="005A2C35"/>
    <w:rsid w:val="005A4D4F"/>
    <w:rsid w:val="005C6AF3"/>
    <w:rsid w:val="005E09CF"/>
    <w:rsid w:val="005F303B"/>
    <w:rsid w:val="0060512B"/>
    <w:rsid w:val="0060548B"/>
    <w:rsid w:val="0061134D"/>
    <w:rsid w:val="00613762"/>
    <w:rsid w:val="00617E91"/>
    <w:rsid w:val="00646FFC"/>
    <w:rsid w:val="00653BC7"/>
    <w:rsid w:val="00655B68"/>
    <w:rsid w:val="00656145"/>
    <w:rsid w:val="00680171"/>
    <w:rsid w:val="00692627"/>
    <w:rsid w:val="006943C3"/>
    <w:rsid w:val="00695400"/>
    <w:rsid w:val="006A18BB"/>
    <w:rsid w:val="006A2724"/>
    <w:rsid w:val="006A7581"/>
    <w:rsid w:val="006B3273"/>
    <w:rsid w:val="006B606C"/>
    <w:rsid w:val="006B7D44"/>
    <w:rsid w:val="006D133F"/>
    <w:rsid w:val="006D6577"/>
    <w:rsid w:val="006E2F41"/>
    <w:rsid w:val="006E333C"/>
    <w:rsid w:val="006E722F"/>
    <w:rsid w:val="007014A5"/>
    <w:rsid w:val="007101ED"/>
    <w:rsid w:val="0071118C"/>
    <w:rsid w:val="00715095"/>
    <w:rsid w:val="0072203C"/>
    <w:rsid w:val="007226A7"/>
    <w:rsid w:val="00724ACC"/>
    <w:rsid w:val="007261BE"/>
    <w:rsid w:val="00727989"/>
    <w:rsid w:val="00741DF3"/>
    <w:rsid w:val="007458E7"/>
    <w:rsid w:val="00745AD1"/>
    <w:rsid w:val="007516E7"/>
    <w:rsid w:val="00765640"/>
    <w:rsid w:val="007668BA"/>
    <w:rsid w:val="00782084"/>
    <w:rsid w:val="00782BCA"/>
    <w:rsid w:val="007854AC"/>
    <w:rsid w:val="007877E0"/>
    <w:rsid w:val="00790E71"/>
    <w:rsid w:val="00794FDB"/>
    <w:rsid w:val="007A4292"/>
    <w:rsid w:val="007A7E86"/>
    <w:rsid w:val="007B3F6C"/>
    <w:rsid w:val="007B5928"/>
    <w:rsid w:val="007C0C75"/>
    <w:rsid w:val="007C5BA3"/>
    <w:rsid w:val="007D69A1"/>
    <w:rsid w:val="007D6EBC"/>
    <w:rsid w:val="007E79CA"/>
    <w:rsid w:val="007F3AD8"/>
    <w:rsid w:val="00800AD6"/>
    <w:rsid w:val="008145D8"/>
    <w:rsid w:val="0082154D"/>
    <w:rsid w:val="008228AB"/>
    <w:rsid w:val="00824D58"/>
    <w:rsid w:val="00831C71"/>
    <w:rsid w:val="008357C5"/>
    <w:rsid w:val="00844B70"/>
    <w:rsid w:val="008511A5"/>
    <w:rsid w:val="008560FF"/>
    <w:rsid w:val="00861FE5"/>
    <w:rsid w:val="00865233"/>
    <w:rsid w:val="00865499"/>
    <w:rsid w:val="0086723E"/>
    <w:rsid w:val="00870274"/>
    <w:rsid w:val="0087211C"/>
    <w:rsid w:val="008758C8"/>
    <w:rsid w:val="00876BDB"/>
    <w:rsid w:val="00880B97"/>
    <w:rsid w:val="008835F2"/>
    <w:rsid w:val="0089386F"/>
    <w:rsid w:val="00896453"/>
    <w:rsid w:val="008A0ECD"/>
    <w:rsid w:val="008A19A8"/>
    <w:rsid w:val="008A1EF5"/>
    <w:rsid w:val="008A6C96"/>
    <w:rsid w:val="008B0AC2"/>
    <w:rsid w:val="008B7BF0"/>
    <w:rsid w:val="008C5FEF"/>
    <w:rsid w:val="008C75EC"/>
    <w:rsid w:val="008C7E0F"/>
    <w:rsid w:val="008D3B48"/>
    <w:rsid w:val="008D6B7A"/>
    <w:rsid w:val="008F557A"/>
    <w:rsid w:val="0090644F"/>
    <w:rsid w:val="009078B5"/>
    <w:rsid w:val="00912F76"/>
    <w:rsid w:val="00923A5D"/>
    <w:rsid w:val="00934452"/>
    <w:rsid w:val="009376AB"/>
    <w:rsid w:val="00945CC6"/>
    <w:rsid w:val="00947930"/>
    <w:rsid w:val="0095017B"/>
    <w:rsid w:val="0095140C"/>
    <w:rsid w:val="00952881"/>
    <w:rsid w:val="00954658"/>
    <w:rsid w:val="0096499D"/>
    <w:rsid w:val="009720A4"/>
    <w:rsid w:val="00974096"/>
    <w:rsid w:val="00977270"/>
    <w:rsid w:val="00990E4A"/>
    <w:rsid w:val="0099320D"/>
    <w:rsid w:val="00997258"/>
    <w:rsid w:val="009972CF"/>
    <w:rsid w:val="009A2767"/>
    <w:rsid w:val="009A4863"/>
    <w:rsid w:val="009B289B"/>
    <w:rsid w:val="009C266F"/>
    <w:rsid w:val="009D47D4"/>
    <w:rsid w:val="009D4EF9"/>
    <w:rsid w:val="009E6994"/>
    <w:rsid w:val="009F2807"/>
    <w:rsid w:val="00A01F8D"/>
    <w:rsid w:val="00A03B6D"/>
    <w:rsid w:val="00A10862"/>
    <w:rsid w:val="00A11B1B"/>
    <w:rsid w:val="00A122FE"/>
    <w:rsid w:val="00A13FA7"/>
    <w:rsid w:val="00A15E04"/>
    <w:rsid w:val="00A241F6"/>
    <w:rsid w:val="00A26596"/>
    <w:rsid w:val="00A31883"/>
    <w:rsid w:val="00A369F7"/>
    <w:rsid w:val="00A4048C"/>
    <w:rsid w:val="00A50B87"/>
    <w:rsid w:val="00A619EE"/>
    <w:rsid w:val="00A64074"/>
    <w:rsid w:val="00A650EE"/>
    <w:rsid w:val="00A702FD"/>
    <w:rsid w:val="00A711D3"/>
    <w:rsid w:val="00A8402A"/>
    <w:rsid w:val="00A84E5E"/>
    <w:rsid w:val="00A873E5"/>
    <w:rsid w:val="00A9338F"/>
    <w:rsid w:val="00A950D2"/>
    <w:rsid w:val="00A96754"/>
    <w:rsid w:val="00AB0859"/>
    <w:rsid w:val="00AB1A35"/>
    <w:rsid w:val="00AB2A17"/>
    <w:rsid w:val="00AC2091"/>
    <w:rsid w:val="00AC5351"/>
    <w:rsid w:val="00AD0174"/>
    <w:rsid w:val="00AD0CBF"/>
    <w:rsid w:val="00AD4BF0"/>
    <w:rsid w:val="00AD56D7"/>
    <w:rsid w:val="00AE46DD"/>
    <w:rsid w:val="00AE5B4A"/>
    <w:rsid w:val="00AF3179"/>
    <w:rsid w:val="00B317B3"/>
    <w:rsid w:val="00B37234"/>
    <w:rsid w:val="00B528E0"/>
    <w:rsid w:val="00B54BCB"/>
    <w:rsid w:val="00B57A7E"/>
    <w:rsid w:val="00B75DE4"/>
    <w:rsid w:val="00B85A26"/>
    <w:rsid w:val="00BA6DDE"/>
    <w:rsid w:val="00BA7D50"/>
    <w:rsid w:val="00BD4E6E"/>
    <w:rsid w:val="00BD50BF"/>
    <w:rsid w:val="00BF5708"/>
    <w:rsid w:val="00C23F19"/>
    <w:rsid w:val="00C242A3"/>
    <w:rsid w:val="00C253EB"/>
    <w:rsid w:val="00C344A2"/>
    <w:rsid w:val="00C36869"/>
    <w:rsid w:val="00C4346D"/>
    <w:rsid w:val="00C45546"/>
    <w:rsid w:val="00C51342"/>
    <w:rsid w:val="00C60B95"/>
    <w:rsid w:val="00C63123"/>
    <w:rsid w:val="00C6660B"/>
    <w:rsid w:val="00C835B1"/>
    <w:rsid w:val="00C84000"/>
    <w:rsid w:val="00C933A0"/>
    <w:rsid w:val="00CA1FB9"/>
    <w:rsid w:val="00CA51F5"/>
    <w:rsid w:val="00CA633F"/>
    <w:rsid w:val="00CB0858"/>
    <w:rsid w:val="00CB1464"/>
    <w:rsid w:val="00CB3469"/>
    <w:rsid w:val="00CB3C56"/>
    <w:rsid w:val="00CB46A7"/>
    <w:rsid w:val="00CB4D0C"/>
    <w:rsid w:val="00CB6E5C"/>
    <w:rsid w:val="00CC1143"/>
    <w:rsid w:val="00CC7329"/>
    <w:rsid w:val="00CD6169"/>
    <w:rsid w:val="00CD7927"/>
    <w:rsid w:val="00CE0250"/>
    <w:rsid w:val="00CF439E"/>
    <w:rsid w:val="00CF4749"/>
    <w:rsid w:val="00CF4BF8"/>
    <w:rsid w:val="00D01FAE"/>
    <w:rsid w:val="00D166D1"/>
    <w:rsid w:val="00D17959"/>
    <w:rsid w:val="00D23FA8"/>
    <w:rsid w:val="00D304B9"/>
    <w:rsid w:val="00D32D54"/>
    <w:rsid w:val="00D33085"/>
    <w:rsid w:val="00D35B99"/>
    <w:rsid w:val="00D367A1"/>
    <w:rsid w:val="00D36B93"/>
    <w:rsid w:val="00D526B2"/>
    <w:rsid w:val="00D559EB"/>
    <w:rsid w:val="00D6688A"/>
    <w:rsid w:val="00D84278"/>
    <w:rsid w:val="00D849A2"/>
    <w:rsid w:val="00D85749"/>
    <w:rsid w:val="00D8587F"/>
    <w:rsid w:val="00D85C2E"/>
    <w:rsid w:val="00D85EAA"/>
    <w:rsid w:val="00DA408B"/>
    <w:rsid w:val="00DC1807"/>
    <w:rsid w:val="00DC2B80"/>
    <w:rsid w:val="00DC57CF"/>
    <w:rsid w:val="00DC72C7"/>
    <w:rsid w:val="00DD03D8"/>
    <w:rsid w:val="00DD4C29"/>
    <w:rsid w:val="00DD53B3"/>
    <w:rsid w:val="00DE5F80"/>
    <w:rsid w:val="00DF6AB1"/>
    <w:rsid w:val="00DF6E5A"/>
    <w:rsid w:val="00DF6F58"/>
    <w:rsid w:val="00E02276"/>
    <w:rsid w:val="00E13869"/>
    <w:rsid w:val="00E15738"/>
    <w:rsid w:val="00E23CA7"/>
    <w:rsid w:val="00E461B7"/>
    <w:rsid w:val="00E55755"/>
    <w:rsid w:val="00E56899"/>
    <w:rsid w:val="00E569FC"/>
    <w:rsid w:val="00E66E9C"/>
    <w:rsid w:val="00E6777E"/>
    <w:rsid w:val="00E70A02"/>
    <w:rsid w:val="00E779FD"/>
    <w:rsid w:val="00E81253"/>
    <w:rsid w:val="00E81FAE"/>
    <w:rsid w:val="00E82127"/>
    <w:rsid w:val="00E922BA"/>
    <w:rsid w:val="00E96683"/>
    <w:rsid w:val="00E97905"/>
    <w:rsid w:val="00EA325E"/>
    <w:rsid w:val="00EB52D1"/>
    <w:rsid w:val="00EB7B2F"/>
    <w:rsid w:val="00EC3B4E"/>
    <w:rsid w:val="00EC41F8"/>
    <w:rsid w:val="00ED2088"/>
    <w:rsid w:val="00ED4A23"/>
    <w:rsid w:val="00ED7816"/>
    <w:rsid w:val="00ED78F6"/>
    <w:rsid w:val="00EE5F7C"/>
    <w:rsid w:val="00EE7268"/>
    <w:rsid w:val="00EF03A0"/>
    <w:rsid w:val="00EF1240"/>
    <w:rsid w:val="00EF2420"/>
    <w:rsid w:val="00F01C56"/>
    <w:rsid w:val="00F12696"/>
    <w:rsid w:val="00F2018E"/>
    <w:rsid w:val="00F22150"/>
    <w:rsid w:val="00F265C0"/>
    <w:rsid w:val="00F31076"/>
    <w:rsid w:val="00F3365E"/>
    <w:rsid w:val="00F36154"/>
    <w:rsid w:val="00F36491"/>
    <w:rsid w:val="00F36A94"/>
    <w:rsid w:val="00F54B65"/>
    <w:rsid w:val="00F568F2"/>
    <w:rsid w:val="00F600E7"/>
    <w:rsid w:val="00F61B69"/>
    <w:rsid w:val="00F64009"/>
    <w:rsid w:val="00F6757E"/>
    <w:rsid w:val="00F758C2"/>
    <w:rsid w:val="00F77A44"/>
    <w:rsid w:val="00F82B05"/>
    <w:rsid w:val="00F86F41"/>
    <w:rsid w:val="00F90D92"/>
    <w:rsid w:val="00F9294E"/>
    <w:rsid w:val="00F96B87"/>
    <w:rsid w:val="00F96BFA"/>
    <w:rsid w:val="00FA04CF"/>
    <w:rsid w:val="00FA5080"/>
    <w:rsid w:val="00FA6576"/>
    <w:rsid w:val="00FB5F3A"/>
    <w:rsid w:val="00FB764E"/>
    <w:rsid w:val="00FC1F11"/>
    <w:rsid w:val="00FD05A4"/>
    <w:rsid w:val="00FD77C9"/>
    <w:rsid w:val="00FD7E6C"/>
    <w:rsid w:val="00FE48D6"/>
    <w:rsid w:val="00FF37EC"/>
    <w:rsid w:val="00FF5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strokecolor="red"/>
    </o:shapedefaults>
    <o:shapelayout v:ext="edit">
      <o:idmap v:ext="edit" data="1"/>
      <o:rules v:ext="edit">
        <o:r id="V:Rule4" type="connector" idref="#_x0000_s1027"/>
        <o:r id="V:Rule5" type="connector" idref="#_x0000_s1026"/>
        <o:r id="V:Rule6" type="connector" idref="#_x0000_s103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46DD"/>
    <w:pPr>
      <w:ind w:left="720"/>
      <w:contextualSpacing/>
    </w:pPr>
    <w:rPr>
      <w:rFonts w:eastAsiaTheme="minorHAnsi"/>
      <w:lang w:val="en-US" w:eastAsia="en-US"/>
    </w:rPr>
  </w:style>
  <w:style w:type="table" w:styleId="TableGrid">
    <w:name w:val="Table Grid"/>
    <w:basedOn w:val="TableNormal"/>
    <w:uiPriority w:val="99"/>
    <w:rsid w:val="008B0AC2"/>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94"/>
    <w:rPr>
      <w:rFonts w:ascii="Tahoma" w:hAnsi="Tahoma" w:cs="Tahoma"/>
      <w:sz w:val="16"/>
      <w:szCs w:val="16"/>
    </w:rPr>
  </w:style>
  <w:style w:type="paragraph" w:styleId="Header">
    <w:name w:val="header"/>
    <w:basedOn w:val="Normal"/>
    <w:link w:val="HeaderChar"/>
    <w:uiPriority w:val="99"/>
    <w:unhideWhenUsed/>
    <w:rsid w:val="0010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B04"/>
  </w:style>
  <w:style w:type="paragraph" w:styleId="Footer">
    <w:name w:val="footer"/>
    <w:basedOn w:val="Normal"/>
    <w:link w:val="FooterChar"/>
    <w:uiPriority w:val="99"/>
    <w:unhideWhenUsed/>
    <w:rsid w:val="0010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B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3466624452581091"/>
          <c:y val="3.3862570730815632E-2"/>
          <c:w val="0.8291049665303466"/>
          <c:h val="0.71046306711660956"/>
        </c:manualLayout>
      </c:layout>
      <c:bar3DChart>
        <c:barDir val="col"/>
        <c:grouping val="clustered"/>
        <c:ser>
          <c:idx val="0"/>
          <c:order val="0"/>
          <c:tx>
            <c:strRef>
              <c:f>Sheet1!$A$2</c:f>
              <c:strCache>
                <c:ptCount val="1"/>
                <c:pt idx="0">
                  <c:v>Sebelum</c:v>
                </c:pt>
              </c:strCache>
            </c:strRef>
          </c:tx>
          <c:spPr>
            <a:solidFill>
              <a:schemeClr val="tx1"/>
            </a:solidFill>
            <a:ln w="12662">
              <a:solidFill>
                <a:srgbClr val="000000"/>
              </a:solidFill>
              <a:prstDash val="solid"/>
            </a:ln>
          </c:spPr>
          <c:cat>
            <c:strRef>
              <c:f>Sheet1!$E$1:$I$1</c:f>
              <c:strCache>
                <c:ptCount val="4"/>
                <c:pt idx="0">
                  <c:v>SN</c:v>
                </c:pt>
                <c:pt idx="1">
                  <c:v>YS</c:v>
                </c:pt>
                <c:pt idx="2">
                  <c:v>FS</c:v>
                </c:pt>
                <c:pt idx="3">
                  <c:v>EL</c:v>
                </c:pt>
              </c:strCache>
            </c:strRef>
          </c:cat>
          <c:val>
            <c:numRef>
              <c:f>Sheet1!$E$2:$I$2</c:f>
              <c:numCache>
                <c:formatCode>General</c:formatCode>
                <c:ptCount val="5"/>
                <c:pt idx="0">
                  <c:v>41</c:v>
                </c:pt>
                <c:pt idx="1">
                  <c:v>50</c:v>
                </c:pt>
                <c:pt idx="2">
                  <c:v>46</c:v>
                </c:pt>
                <c:pt idx="3">
                  <c:v>60</c:v>
                </c:pt>
              </c:numCache>
            </c:numRef>
          </c:val>
        </c:ser>
        <c:gapWidth val="100"/>
        <c:gapDepth val="0"/>
        <c:shape val="box"/>
        <c:axId val="94890240"/>
        <c:axId val="94892800"/>
        <c:axId val="0"/>
      </c:bar3DChart>
      <c:catAx>
        <c:axId val="94890240"/>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I</a:t>
                </a:r>
                <a:r>
                  <a:rPr lang="id-ID" sz="1100"/>
                  <a:t>V</a:t>
                </a:r>
                <a:endParaRPr lang="en-US" sz="1100"/>
              </a:p>
            </c:rich>
          </c:tx>
          <c:layout>
            <c:manualLayout>
              <c:xMode val="edge"/>
              <c:yMode val="edge"/>
              <c:x val="0.24742517650410153"/>
              <c:y val="0.9366172978377707"/>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94892800"/>
        <c:crosses val="autoZero"/>
        <c:auto val="1"/>
        <c:lblAlgn val="ctr"/>
        <c:lblOffset val="100"/>
        <c:tickLblSkip val="1"/>
        <c:tickMarkSkip val="1"/>
      </c:catAx>
      <c:valAx>
        <c:axId val="94892800"/>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94890240"/>
        <c:crosses val="autoZero"/>
        <c:crossBetween val="between"/>
        <c:majorUnit val="10"/>
      </c:valAx>
      <c:spPr>
        <a:noFill/>
        <a:ln w="25325">
          <a:noFill/>
        </a:ln>
      </c:spPr>
    </c:plotArea>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3466621904820036"/>
          <c:y val="7.8855455568053956E-2"/>
          <c:w val="0.8291049665303466"/>
          <c:h val="0.74617737003059281"/>
        </c:manualLayout>
      </c:layout>
      <c:bar3DChart>
        <c:barDir val="col"/>
        <c:grouping val="clustered"/>
        <c:ser>
          <c:idx val="0"/>
          <c:order val="0"/>
          <c:tx>
            <c:strRef>
              <c:f>Sheet1!$A$2</c:f>
              <c:strCache>
                <c:ptCount val="1"/>
                <c:pt idx="0">
                  <c:v>Sesudah</c:v>
                </c:pt>
              </c:strCache>
            </c:strRef>
          </c:tx>
          <c:spPr>
            <a:solidFill>
              <a:schemeClr val="accent3">
                <a:lumMod val="50000"/>
              </a:schemeClr>
            </a:solidFill>
            <a:ln w="12662">
              <a:solidFill>
                <a:srgbClr val="000000"/>
              </a:solidFill>
              <a:prstDash val="solid"/>
            </a:ln>
          </c:spPr>
          <c:cat>
            <c:strRef>
              <c:f>Sheet1!$E$1:$I$1</c:f>
              <c:strCache>
                <c:ptCount val="4"/>
                <c:pt idx="0">
                  <c:v>SN</c:v>
                </c:pt>
                <c:pt idx="1">
                  <c:v>YS</c:v>
                </c:pt>
                <c:pt idx="2">
                  <c:v>FS</c:v>
                </c:pt>
                <c:pt idx="3">
                  <c:v>EL</c:v>
                </c:pt>
              </c:strCache>
            </c:strRef>
          </c:cat>
          <c:val>
            <c:numRef>
              <c:f>Sheet1!$E$2:$I$2</c:f>
              <c:numCache>
                <c:formatCode>General</c:formatCode>
                <c:ptCount val="5"/>
                <c:pt idx="0">
                  <c:v>64</c:v>
                </c:pt>
                <c:pt idx="1">
                  <c:v>76</c:v>
                </c:pt>
                <c:pt idx="2">
                  <c:v>75</c:v>
                </c:pt>
                <c:pt idx="3">
                  <c:v>81</c:v>
                </c:pt>
              </c:numCache>
            </c:numRef>
          </c:val>
        </c:ser>
        <c:gapWidth val="100"/>
        <c:gapDepth val="0"/>
        <c:shape val="box"/>
        <c:axId val="94758016"/>
        <c:axId val="94759936"/>
        <c:axId val="0"/>
      </c:bar3DChart>
      <c:catAx>
        <c:axId val="94758016"/>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I</a:t>
                </a:r>
                <a:r>
                  <a:rPr lang="id-ID" sz="1100"/>
                  <a:t>V</a:t>
                </a:r>
                <a:endParaRPr lang="en-US" sz="1100"/>
              </a:p>
            </c:rich>
          </c:tx>
          <c:layout>
            <c:manualLayout>
              <c:xMode val="edge"/>
              <c:yMode val="edge"/>
              <c:x val="0.24742517650410167"/>
              <c:y val="0.9366172978377707"/>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94759936"/>
        <c:crosses val="autoZero"/>
        <c:auto val="1"/>
        <c:lblAlgn val="ctr"/>
        <c:lblOffset val="100"/>
        <c:tickLblSkip val="1"/>
        <c:tickMarkSkip val="1"/>
      </c:catAx>
      <c:valAx>
        <c:axId val="94759936"/>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id-ID"/>
          </a:p>
        </c:txPr>
        <c:crossAx val="94758016"/>
        <c:crosses val="autoZero"/>
        <c:crossBetween val="between"/>
        <c:majorUnit val="10"/>
      </c:valAx>
      <c:spPr>
        <a:noFill/>
        <a:ln w="25325">
          <a:noFill/>
        </a:ln>
      </c:spPr>
    </c:plotArea>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5491679273827561"/>
          <c:h val="0.82275132275132279"/>
        </c:manualLayout>
      </c:layout>
      <c:bar3DChart>
        <c:barDir val="col"/>
        <c:grouping val="clustered"/>
        <c:ser>
          <c:idx val="0"/>
          <c:order val="0"/>
          <c:tx>
            <c:strRef>
              <c:f>Sheet1!$A$2</c:f>
              <c:strCache>
                <c:ptCount val="1"/>
                <c:pt idx="0">
                  <c:v>Sebelum</c:v>
                </c:pt>
              </c:strCache>
            </c:strRef>
          </c:tx>
          <c:spPr>
            <a:solidFill>
              <a:schemeClr val="tx1"/>
            </a:solidFill>
            <a:ln w="12700">
              <a:solidFill>
                <a:srgbClr val="000000"/>
              </a:solidFill>
              <a:prstDash val="solid"/>
            </a:ln>
          </c:spPr>
          <c:cat>
            <c:strRef>
              <c:f>Sheet1!$E$1:$I$1</c:f>
              <c:strCache>
                <c:ptCount val="4"/>
                <c:pt idx="0">
                  <c:v>SN</c:v>
                </c:pt>
                <c:pt idx="1">
                  <c:v>YS</c:v>
                </c:pt>
                <c:pt idx="2">
                  <c:v>FS</c:v>
                </c:pt>
                <c:pt idx="3">
                  <c:v>EL</c:v>
                </c:pt>
              </c:strCache>
            </c:strRef>
          </c:cat>
          <c:val>
            <c:numRef>
              <c:f>Sheet1!$E$2:$I$2</c:f>
              <c:numCache>
                <c:formatCode>General</c:formatCode>
                <c:ptCount val="5"/>
                <c:pt idx="0">
                  <c:v>41</c:v>
                </c:pt>
                <c:pt idx="1">
                  <c:v>50</c:v>
                </c:pt>
                <c:pt idx="2" formatCode="0.0">
                  <c:v>45</c:v>
                </c:pt>
                <c:pt idx="3">
                  <c:v>60</c:v>
                </c:pt>
              </c:numCache>
            </c:numRef>
          </c:val>
        </c:ser>
        <c:ser>
          <c:idx val="1"/>
          <c:order val="1"/>
          <c:tx>
            <c:strRef>
              <c:f>Sheet1!$A$3</c:f>
              <c:strCache>
                <c:ptCount val="1"/>
                <c:pt idx="0">
                  <c:v>Sesudah</c:v>
                </c:pt>
              </c:strCache>
            </c:strRef>
          </c:tx>
          <c:spPr>
            <a:solidFill>
              <a:schemeClr val="accent3">
                <a:lumMod val="50000"/>
              </a:schemeClr>
            </a:solidFill>
            <a:ln w="12700">
              <a:solidFill>
                <a:srgbClr val="000000"/>
              </a:solidFill>
              <a:prstDash val="solid"/>
            </a:ln>
          </c:spPr>
          <c:cat>
            <c:strRef>
              <c:f>Sheet1!$E$1:$I$1</c:f>
              <c:strCache>
                <c:ptCount val="4"/>
                <c:pt idx="0">
                  <c:v>SN</c:v>
                </c:pt>
                <c:pt idx="1">
                  <c:v>YS</c:v>
                </c:pt>
                <c:pt idx="2">
                  <c:v>FS</c:v>
                </c:pt>
                <c:pt idx="3">
                  <c:v>EL</c:v>
                </c:pt>
              </c:strCache>
            </c:strRef>
          </c:cat>
          <c:val>
            <c:numRef>
              <c:f>Sheet1!$E$3:$I$3</c:f>
              <c:numCache>
                <c:formatCode>0.0</c:formatCode>
                <c:ptCount val="5"/>
                <c:pt idx="0">
                  <c:v>64</c:v>
                </c:pt>
                <c:pt idx="1">
                  <c:v>76</c:v>
                </c:pt>
                <c:pt idx="2">
                  <c:v>75</c:v>
                </c:pt>
                <c:pt idx="3">
                  <c:v>81</c:v>
                </c:pt>
              </c:numCache>
            </c:numRef>
          </c:val>
        </c:ser>
        <c:gapWidth val="100"/>
        <c:gapDepth val="0"/>
        <c:shape val="box"/>
        <c:axId val="95187328"/>
        <c:axId val="95188864"/>
        <c:axId val="0"/>
      </c:bar3DChart>
      <c:catAx>
        <c:axId val="95187328"/>
        <c:scaling>
          <c:orientation val="minMax"/>
        </c:scaling>
        <c:axPos val="b"/>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5188864"/>
        <c:crossesAt val="0"/>
        <c:auto val="1"/>
        <c:lblAlgn val="ctr"/>
        <c:lblOffset val="100"/>
        <c:tickLblSkip val="1"/>
        <c:tickMarkSkip val="1"/>
      </c:catAx>
      <c:valAx>
        <c:axId val="95188864"/>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5187328"/>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id-ID"/>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2.03564E-7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19108"/>
          <a:ext cx="1190044" cy="51591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94A2-5060-4C6E-A08A-06080255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fachry</cp:lastModifiedBy>
  <cp:revision>5</cp:revision>
  <cp:lastPrinted>2012-08-28T05:50:00Z</cp:lastPrinted>
  <dcterms:created xsi:type="dcterms:W3CDTF">2012-04-30T05:06:00Z</dcterms:created>
  <dcterms:modified xsi:type="dcterms:W3CDTF">2012-08-28T05:52:00Z</dcterms:modified>
</cp:coreProperties>
</file>