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1B" w:rsidRDefault="00BA491B" w:rsidP="00BA491B">
      <w:pPr>
        <w:spacing w:line="480" w:lineRule="auto"/>
        <w:jc w:val="center"/>
        <w:rPr>
          <w:b/>
          <w:lang w:val="id-ID"/>
        </w:rPr>
      </w:pPr>
      <w:r w:rsidRPr="004B4363">
        <w:rPr>
          <w:b/>
          <w:lang w:val="id-ID"/>
        </w:rPr>
        <w:t>BAB IV</w:t>
      </w:r>
    </w:p>
    <w:p w:rsidR="00BA491B" w:rsidRDefault="00BA491B" w:rsidP="00BA491B">
      <w:pPr>
        <w:spacing w:line="480" w:lineRule="auto"/>
        <w:jc w:val="center"/>
        <w:rPr>
          <w:b/>
          <w:lang w:val="id-ID"/>
        </w:rPr>
      </w:pPr>
      <w:r>
        <w:rPr>
          <w:b/>
          <w:lang w:val="id-ID"/>
        </w:rPr>
        <w:t xml:space="preserve">HASIL PENELITIAN DAN PEMBAHASAN </w:t>
      </w:r>
    </w:p>
    <w:p w:rsidR="00BA491B" w:rsidRPr="00141949" w:rsidRDefault="00BA491B" w:rsidP="006D7733">
      <w:pPr>
        <w:spacing w:line="480" w:lineRule="auto"/>
        <w:rPr>
          <w:lang w:val="id-ID"/>
        </w:rPr>
      </w:pPr>
    </w:p>
    <w:p w:rsidR="006D7733" w:rsidRDefault="00BA491B" w:rsidP="006D7733">
      <w:pPr>
        <w:spacing w:line="480" w:lineRule="auto"/>
        <w:ind w:firstLine="720"/>
        <w:jc w:val="both"/>
        <w:rPr>
          <w:lang w:val="id-ID"/>
        </w:rPr>
      </w:pPr>
      <w:r w:rsidRPr="00141949">
        <w:rPr>
          <w:lang w:val="id-ID"/>
        </w:rPr>
        <w:t xml:space="preserve">Pada </w:t>
      </w:r>
      <w:r>
        <w:rPr>
          <w:lang w:val="id-ID"/>
        </w:rPr>
        <w:t>bab ini akan di bahas mengenai hasil-hasil  penelitian yang memperlihatkan adanya peningkatan kemampuan membaca permulaan melalui penerapan media gambar animasi. Penelitian ini telah dilaksanakan pada murid tunarungu kelas dasar II di SLB Negeri Pembina Tingkat Provinsi Sulawesi Selatan yang berjumlah 4 (empat ) orang .</w:t>
      </w:r>
      <w:r w:rsidRPr="008255D9">
        <w:t xml:space="preserve"> </w:t>
      </w:r>
      <w:r>
        <w:t xml:space="preserve">Penelitian ini telah dilaksanakan pada bulan </w:t>
      </w:r>
      <w:r>
        <w:rPr>
          <w:lang w:val="id-ID"/>
        </w:rPr>
        <w:t>Juli</w:t>
      </w:r>
      <w:r>
        <w:t xml:space="preserve"> sampai </w:t>
      </w:r>
      <w:r>
        <w:rPr>
          <w:lang w:val="id-ID"/>
        </w:rPr>
        <w:t>Agustus</w:t>
      </w:r>
      <w:r>
        <w:t xml:space="preserve"> 2012. Data yang diperoleh dari hasil tes akan dianalisis dan diberi pembahasan data secara kuantitatif dengan menggunakan analisis deskriptif.  </w:t>
      </w:r>
      <w:r>
        <w:rPr>
          <w:lang w:val="id-ID"/>
        </w:rPr>
        <w:t>Adapun analisis data yang dimaksud adalah mengenai kemampuan membaca permulaan sebelum dan sesudah penerapan media gambar animasi.</w:t>
      </w:r>
    </w:p>
    <w:p w:rsidR="00BA491B" w:rsidRPr="0032455F" w:rsidRDefault="00BA491B" w:rsidP="00BA491B">
      <w:pPr>
        <w:pStyle w:val="ListParagraph"/>
        <w:numPr>
          <w:ilvl w:val="0"/>
          <w:numId w:val="1"/>
        </w:numPr>
        <w:spacing w:line="480" w:lineRule="auto"/>
        <w:ind w:left="567" w:hanging="567"/>
        <w:jc w:val="both"/>
        <w:rPr>
          <w:b/>
          <w:lang w:val="id-ID"/>
        </w:rPr>
      </w:pPr>
      <w:r w:rsidRPr="0032455F">
        <w:rPr>
          <w:b/>
          <w:lang w:val="id-ID"/>
        </w:rPr>
        <w:t xml:space="preserve">Hasil Penelitian </w:t>
      </w:r>
    </w:p>
    <w:p w:rsidR="00BA491B" w:rsidRDefault="00BA491B" w:rsidP="00BA491B">
      <w:pPr>
        <w:pStyle w:val="ListParagraph"/>
        <w:numPr>
          <w:ilvl w:val="0"/>
          <w:numId w:val="2"/>
        </w:numPr>
        <w:ind w:left="567" w:hanging="567"/>
        <w:jc w:val="both"/>
        <w:rPr>
          <w:b/>
          <w:lang w:val="id-ID"/>
        </w:rPr>
      </w:pPr>
      <w:r w:rsidRPr="00DA1229">
        <w:rPr>
          <w:b/>
          <w:lang w:val="id-ID"/>
        </w:rPr>
        <w:t>Analisis data kemampuan membaca permulaan sebelum penerapan media gambar animasi pada murid tunarungu kelas dasar II di SLB Negeri Pembina Tingkat Provinsi Sulawesi Selatan.</w:t>
      </w:r>
    </w:p>
    <w:p w:rsidR="00BA491B" w:rsidRDefault="00BA491B" w:rsidP="00BA491B">
      <w:pPr>
        <w:pStyle w:val="ListParagraph"/>
        <w:ind w:left="567"/>
        <w:jc w:val="both"/>
        <w:rPr>
          <w:b/>
          <w:lang w:val="id-ID"/>
        </w:rPr>
      </w:pPr>
    </w:p>
    <w:p w:rsidR="006D7733" w:rsidRPr="006D7733" w:rsidRDefault="00BA491B" w:rsidP="006D7733">
      <w:pPr>
        <w:pStyle w:val="ListParagraph"/>
        <w:spacing w:line="480" w:lineRule="auto"/>
        <w:ind w:left="0" w:firstLine="567"/>
        <w:jc w:val="both"/>
        <w:rPr>
          <w:lang w:val="id-ID"/>
        </w:rPr>
      </w:pPr>
      <w:r>
        <w:rPr>
          <w:lang w:val="id-ID"/>
        </w:rPr>
        <w:t>Sebelum pembelajaran menggunakan media gambar animasi dilaksanakan tes untuk mengukur kemampuan membaca permulaan murid tun</w:t>
      </w:r>
      <w:r w:rsidR="00AC28B5">
        <w:rPr>
          <w:lang w:val="id-ID"/>
        </w:rPr>
        <w:t>arungu kelas</w:t>
      </w:r>
      <w:r>
        <w:rPr>
          <w:lang w:val="id-ID"/>
        </w:rPr>
        <w:t xml:space="preserve"> dasar II di SLB Negeri pembina Tingkat Provinsi Sulawesi Selatan. </w:t>
      </w:r>
    </w:p>
    <w:p w:rsidR="0093407E" w:rsidRDefault="00BA491B" w:rsidP="006D7733">
      <w:pPr>
        <w:pStyle w:val="ListParagraph"/>
        <w:spacing w:line="480" w:lineRule="auto"/>
        <w:ind w:left="0" w:firstLine="567"/>
        <w:jc w:val="both"/>
        <w:rPr>
          <w:lang w:val="id-ID"/>
        </w:rPr>
      </w:pPr>
      <w:r>
        <w:rPr>
          <w:lang w:val="id-ID"/>
        </w:rPr>
        <w:t xml:space="preserve"> Adapun skor kemampuan membaca permulaan  murid tuanrungu kelas dasar II di SLB Negeri Pembina Tingkat Provinsi Sulawesi Selatan sebelum penerapan media gambar animasi dapat dilihat pada tabel 4.1 berikut ini :</w:t>
      </w:r>
    </w:p>
    <w:p w:rsidR="006D7733" w:rsidRDefault="006D7733" w:rsidP="006D7733">
      <w:pPr>
        <w:pStyle w:val="ListParagraph"/>
        <w:spacing w:line="480" w:lineRule="auto"/>
        <w:ind w:left="0" w:firstLine="567"/>
        <w:jc w:val="both"/>
        <w:rPr>
          <w:lang w:val="id-ID"/>
        </w:rPr>
      </w:pPr>
    </w:p>
    <w:p w:rsidR="006D7733" w:rsidRDefault="006D7733" w:rsidP="00232EA0">
      <w:pPr>
        <w:pStyle w:val="ListParagraph"/>
        <w:ind w:left="993" w:hanging="1134"/>
        <w:jc w:val="both"/>
        <w:rPr>
          <w:lang w:val="id-ID"/>
        </w:rPr>
      </w:pPr>
      <w:r>
        <w:rPr>
          <w:lang w:val="id-ID"/>
        </w:rPr>
        <w:lastRenderedPageBreak/>
        <w:t xml:space="preserve">Tabel 4.1. </w:t>
      </w:r>
      <w:r w:rsidR="00232EA0">
        <w:rPr>
          <w:lang w:val="id-ID"/>
        </w:rPr>
        <w:t>Hasil Tes Awal Membaca Kata Murid Tunarungu Kelas Dasar II Di SLB Negeri Pembina Tingkat Provinsi Sulawesi-Selatan Sebelum Penggunaan Media Gambar Animasi .</w:t>
      </w:r>
    </w:p>
    <w:p w:rsidR="00232EA0" w:rsidRPr="006D7733" w:rsidRDefault="00232EA0" w:rsidP="00232EA0">
      <w:pPr>
        <w:pStyle w:val="ListParagraph"/>
        <w:ind w:left="1701" w:hanging="1134"/>
        <w:jc w:val="both"/>
        <w:rPr>
          <w:lang w:val="id-ID"/>
        </w:rPr>
      </w:pPr>
    </w:p>
    <w:tbl>
      <w:tblPr>
        <w:tblStyle w:val="TableGrid"/>
        <w:tblW w:w="0" w:type="auto"/>
        <w:tblLook w:val="04A0"/>
      </w:tblPr>
      <w:tblGrid>
        <w:gridCol w:w="688"/>
        <w:gridCol w:w="4044"/>
        <w:gridCol w:w="2167"/>
        <w:gridCol w:w="1445"/>
      </w:tblGrid>
      <w:tr w:rsidR="00BA491B" w:rsidRPr="00E9431B" w:rsidTr="00232EA0">
        <w:trPr>
          <w:trHeight w:val="348"/>
        </w:trPr>
        <w:tc>
          <w:tcPr>
            <w:tcW w:w="688" w:type="dxa"/>
          </w:tcPr>
          <w:p w:rsidR="00BA491B" w:rsidRPr="00E9431B" w:rsidRDefault="00BA491B" w:rsidP="0084422B">
            <w:pPr>
              <w:ind w:left="57"/>
              <w:jc w:val="both"/>
              <w:rPr>
                <w:b/>
                <w:lang w:val="id-ID"/>
              </w:rPr>
            </w:pPr>
            <w:r w:rsidRPr="00E9431B">
              <w:rPr>
                <w:b/>
                <w:lang w:val="id-ID"/>
              </w:rPr>
              <w:t>No.</w:t>
            </w:r>
          </w:p>
        </w:tc>
        <w:tc>
          <w:tcPr>
            <w:tcW w:w="4044" w:type="dxa"/>
          </w:tcPr>
          <w:p w:rsidR="00BA491B" w:rsidRPr="00E9431B" w:rsidRDefault="00BA491B" w:rsidP="0084422B">
            <w:pPr>
              <w:ind w:left="57"/>
              <w:jc w:val="center"/>
              <w:rPr>
                <w:b/>
                <w:lang w:val="id-ID"/>
              </w:rPr>
            </w:pPr>
            <w:r w:rsidRPr="00E9431B">
              <w:rPr>
                <w:b/>
                <w:lang w:val="id-ID"/>
              </w:rPr>
              <w:t>Murid tunarungu</w:t>
            </w:r>
          </w:p>
        </w:tc>
        <w:tc>
          <w:tcPr>
            <w:tcW w:w="2167" w:type="dxa"/>
          </w:tcPr>
          <w:p w:rsidR="00BA491B" w:rsidRPr="00E9431B" w:rsidRDefault="00BA491B" w:rsidP="0084422B">
            <w:pPr>
              <w:ind w:left="57"/>
              <w:jc w:val="center"/>
              <w:rPr>
                <w:b/>
                <w:lang w:val="id-ID"/>
              </w:rPr>
            </w:pPr>
            <w:r w:rsidRPr="00E9431B">
              <w:rPr>
                <w:b/>
                <w:lang w:val="id-ID"/>
              </w:rPr>
              <w:t>Skor tes awal</w:t>
            </w:r>
          </w:p>
        </w:tc>
        <w:tc>
          <w:tcPr>
            <w:tcW w:w="1445" w:type="dxa"/>
          </w:tcPr>
          <w:p w:rsidR="00BA491B" w:rsidRPr="00E9431B" w:rsidRDefault="00BA491B" w:rsidP="0084422B">
            <w:pPr>
              <w:ind w:left="57"/>
              <w:jc w:val="center"/>
              <w:rPr>
                <w:b/>
                <w:lang w:val="id-ID"/>
              </w:rPr>
            </w:pPr>
            <w:r w:rsidRPr="00E9431B">
              <w:rPr>
                <w:b/>
                <w:lang w:val="id-ID"/>
              </w:rPr>
              <w:t>Nilai</w:t>
            </w:r>
          </w:p>
        </w:tc>
      </w:tr>
      <w:tr w:rsidR="00BA491B" w:rsidRPr="00E9431B" w:rsidTr="00232EA0">
        <w:trPr>
          <w:trHeight w:val="348"/>
        </w:trPr>
        <w:tc>
          <w:tcPr>
            <w:tcW w:w="688" w:type="dxa"/>
          </w:tcPr>
          <w:p w:rsidR="00BA491B" w:rsidRPr="00E9431B" w:rsidRDefault="00BA491B" w:rsidP="0084422B">
            <w:pPr>
              <w:ind w:left="57"/>
              <w:jc w:val="both"/>
              <w:rPr>
                <w:b/>
                <w:lang w:val="id-ID"/>
              </w:rPr>
            </w:pPr>
            <w:r>
              <w:rPr>
                <w:b/>
                <w:lang w:val="id-ID"/>
              </w:rPr>
              <w:t>1</w:t>
            </w:r>
          </w:p>
        </w:tc>
        <w:tc>
          <w:tcPr>
            <w:tcW w:w="4044" w:type="dxa"/>
          </w:tcPr>
          <w:p w:rsidR="00BA491B" w:rsidRPr="00E9431B" w:rsidRDefault="00BA491B" w:rsidP="0084422B">
            <w:pPr>
              <w:ind w:left="57"/>
              <w:jc w:val="center"/>
              <w:rPr>
                <w:b/>
                <w:lang w:val="id-ID"/>
              </w:rPr>
            </w:pPr>
            <w:r>
              <w:rPr>
                <w:b/>
                <w:lang w:val="id-ID"/>
              </w:rPr>
              <w:t>FV</w:t>
            </w:r>
          </w:p>
        </w:tc>
        <w:tc>
          <w:tcPr>
            <w:tcW w:w="2167" w:type="dxa"/>
          </w:tcPr>
          <w:p w:rsidR="00BA491B" w:rsidRPr="00E9431B" w:rsidRDefault="00BA491B" w:rsidP="0084422B">
            <w:pPr>
              <w:ind w:left="57"/>
              <w:jc w:val="center"/>
              <w:rPr>
                <w:b/>
                <w:lang w:val="id-ID"/>
              </w:rPr>
            </w:pPr>
            <w:r>
              <w:rPr>
                <w:b/>
                <w:lang w:val="id-ID"/>
              </w:rPr>
              <w:t>5</w:t>
            </w:r>
          </w:p>
        </w:tc>
        <w:tc>
          <w:tcPr>
            <w:tcW w:w="1445" w:type="dxa"/>
          </w:tcPr>
          <w:p w:rsidR="00BA491B" w:rsidRPr="00E9431B" w:rsidRDefault="00BA491B" w:rsidP="0084422B">
            <w:pPr>
              <w:ind w:left="57"/>
              <w:jc w:val="center"/>
              <w:rPr>
                <w:b/>
                <w:lang w:val="id-ID"/>
              </w:rPr>
            </w:pPr>
            <w:r>
              <w:rPr>
                <w:b/>
                <w:lang w:val="id-ID"/>
              </w:rPr>
              <w:t>25</w:t>
            </w:r>
          </w:p>
        </w:tc>
      </w:tr>
      <w:tr w:rsidR="00BA491B" w:rsidRPr="00E9431B" w:rsidTr="00232EA0">
        <w:trPr>
          <w:trHeight w:val="348"/>
        </w:trPr>
        <w:tc>
          <w:tcPr>
            <w:tcW w:w="688" w:type="dxa"/>
          </w:tcPr>
          <w:p w:rsidR="00BA491B" w:rsidRPr="00E9431B" w:rsidRDefault="00BA491B" w:rsidP="0084422B">
            <w:pPr>
              <w:ind w:left="57"/>
              <w:jc w:val="both"/>
              <w:rPr>
                <w:b/>
                <w:lang w:val="id-ID"/>
              </w:rPr>
            </w:pPr>
            <w:r>
              <w:rPr>
                <w:b/>
                <w:lang w:val="id-ID"/>
              </w:rPr>
              <w:t>2</w:t>
            </w:r>
          </w:p>
        </w:tc>
        <w:tc>
          <w:tcPr>
            <w:tcW w:w="4044" w:type="dxa"/>
          </w:tcPr>
          <w:p w:rsidR="00BA491B" w:rsidRPr="00E9431B" w:rsidRDefault="00BA491B" w:rsidP="0084422B">
            <w:pPr>
              <w:ind w:left="57"/>
              <w:jc w:val="center"/>
              <w:rPr>
                <w:b/>
                <w:lang w:val="id-ID"/>
              </w:rPr>
            </w:pPr>
            <w:r>
              <w:rPr>
                <w:b/>
                <w:lang w:val="id-ID"/>
              </w:rPr>
              <w:t>BW</w:t>
            </w:r>
          </w:p>
        </w:tc>
        <w:tc>
          <w:tcPr>
            <w:tcW w:w="2167" w:type="dxa"/>
          </w:tcPr>
          <w:p w:rsidR="00BA491B" w:rsidRPr="00E9431B" w:rsidRDefault="00BA491B" w:rsidP="0084422B">
            <w:pPr>
              <w:ind w:left="57"/>
              <w:jc w:val="center"/>
              <w:rPr>
                <w:b/>
                <w:lang w:val="id-ID"/>
              </w:rPr>
            </w:pPr>
            <w:r>
              <w:rPr>
                <w:b/>
                <w:lang w:val="id-ID"/>
              </w:rPr>
              <w:t>3</w:t>
            </w:r>
          </w:p>
        </w:tc>
        <w:tc>
          <w:tcPr>
            <w:tcW w:w="1445" w:type="dxa"/>
          </w:tcPr>
          <w:p w:rsidR="00BA491B" w:rsidRPr="00E9431B" w:rsidRDefault="00BA491B" w:rsidP="0084422B">
            <w:pPr>
              <w:ind w:left="57"/>
              <w:jc w:val="center"/>
              <w:rPr>
                <w:b/>
                <w:lang w:val="id-ID"/>
              </w:rPr>
            </w:pPr>
            <w:r>
              <w:rPr>
                <w:b/>
                <w:lang w:val="id-ID"/>
              </w:rPr>
              <w:t>15</w:t>
            </w:r>
          </w:p>
        </w:tc>
      </w:tr>
      <w:tr w:rsidR="00BA491B" w:rsidRPr="00E9431B" w:rsidTr="00232EA0">
        <w:trPr>
          <w:trHeight w:val="348"/>
        </w:trPr>
        <w:tc>
          <w:tcPr>
            <w:tcW w:w="688" w:type="dxa"/>
          </w:tcPr>
          <w:p w:rsidR="00BA491B" w:rsidRPr="00E9431B" w:rsidRDefault="00BA491B" w:rsidP="0084422B">
            <w:pPr>
              <w:ind w:left="57"/>
              <w:jc w:val="both"/>
              <w:rPr>
                <w:b/>
                <w:lang w:val="id-ID"/>
              </w:rPr>
            </w:pPr>
            <w:r>
              <w:rPr>
                <w:b/>
                <w:lang w:val="id-ID"/>
              </w:rPr>
              <w:t>3</w:t>
            </w:r>
          </w:p>
        </w:tc>
        <w:tc>
          <w:tcPr>
            <w:tcW w:w="4044" w:type="dxa"/>
          </w:tcPr>
          <w:p w:rsidR="00BA491B" w:rsidRPr="00E9431B" w:rsidRDefault="00BA491B" w:rsidP="0084422B">
            <w:pPr>
              <w:ind w:left="57"/>
              <w:jc w:val="center"/>
              <w:rPr>
                <w:b/>
                <w:lang w:val="id-ID"/>
              </w:rPr>
            </w:pPr>
            <w:r>
              <w:rPr>
                <w:b/>
                <w:lang w:val="id-ID"/>
              </w:rPr>
              <w:t>LA</w:t>
            </w:r>
          </w:p>
        </w:tc>
        <w:tc>
          <w:tcPr>
            <w:tcW w:w="2167" w:type="dxa"/>
          </w:tcPr>
          <w:p w:rsidR="00BA491B" w:rsidRPr="00E9431B" w:rsidRDefault="00BA491B" w:rsidP="0084422B">
            <w:pPr>
              <w:ind w:left="57"/>
              <w:jc w:val="center"/>
              <w:rPr>
                <w:b/>
                <w:lang w:val="id-ID"/>
              </w:rPr>
            </w:pPr>
            <w:r>
              <w:rPr>
                <w:b/>
                <w:lang w:val="id-ID"/>
              </w:rPr>
              <w:t>6</w:t>
            </w:r>
          </w:p>
        </w:tc>
        <w:tc>
          <w:tcPr>
            <w:tcW w:w="1445" w:type="dxa"/>
          </w:tcPr>
          <w:p w:rsidR="00BA491B" w:rsidRPr="00E9431B" w:rsidRDefault="00BA491B" w:rsidP="0084422B">
            <w:pPr>
              <w:ind w:left="57"/>
              <w:jc w:val="center"/>
              <w:rPr>
                <w:b/>
                <w:lang w:val="id-ID"/>
              </w:rPr>
            </w:pPr>
            <w:r>
              <w:rPr>
                <w:b/>
                <w:lang w:val="id-ID"/>
              </w:rPr>
              <w:t>30</w:t>
            </w:r>
          </w:p>
        </w:tc>
      </w:tr>
      <w:tr w:rsidR="00BA491B" w:rsidRPr="00E9431B" w:rsidTr="00232EA0">
        <w:trPr>
          <w:trHeight w:val="366"/>
        </w:trPr>
        <w:tc>
          <w:tcPr>
            <w:tcW w:w="688" w:type="dxa"/>
          </w:tcPr>
          <w:p w:rsidR="00BA491B" w:rsidRPr="00E9431B" w:rsidRDefault="00BA491B" w:rsidP="0084422B">
            <w:pPr>
              <w:ind w:left="57"/>
              <w:jc w:val="both"/>
              <w:rPr>
                <w:b/>
                <w:lang w:val="id-ID"/>
              </w:rPr>
            </w:pPr>
            <w:r>
              <w:rPr>
                <w:b/>
                <w:lang w:val="id-ID"/>
              </w:rPr>
              <w:t>4</w:t>
            </w:r>
          </w:p>
        </w:tc>
        <w:tc>
          <w:tcPr>
            <w:tcW w:w="4044" w:type="dxa"/>
          </w:tcPr>
          <w:p w:rsidR="00BA491B" w:rsidRPr="00E9431B" w:rsidRDefault="00BA491B" w:rsidP="0084422B">
            <w:pPr>
              <w:ind w:left="57"/>
              <w:jc w:val="center"/>
              <w:rPr>
                <w:b/>
                <w:lang w:val="id-ID"/>
              </w:rPr>
            </w:pPr>
            <w:r>
              <w:rPr>
                <w:b/>
                <w:lang w:val="id-ID"/>
              </w:rPr>
              <w:t>NB</w:t>
            </w:r>
          </w:p>
        </w:tc>
        <w:tc>
          <w:tcPr>
            <w:tcW w:w="2167" w:type="dxa"/>
          </w:tcPr>
          <w:p w:rsidR="00BA491B" w:rsidRPr="00E9431B" w:rsidRDefault="00BA491B" w:rsidP="0084422B">
            <w:pPr>
              <w:ind w:left="57"/>
              <w:jc w:val="center"/>
              <w:rPr>
                <w:b/>
                <w:lang w:val="id-ID"/>
              </w:rPr>
            </w:pPr>
            <w:r>
              <w:rPr>
                <w:b/>
                <w:lang w:val="id-ID"/>
              </w:rPr>
              <w:t>2</w:t>
            </w:r>
          </w:p>
        </w:tc>
        <w:tc>
          <w:tcPr>
            <w:tcW w:w="1445" w:type="dxa"/>
          </w:tcPr>
          <w:p w:rsidR="00BA491B" w:rsidRPr="00E9431B" w:rsidRDefault="00BA491B" w:rsidP="0084422B">
            <w:pPr>
              <w:ind w:left="57"/>
              <w:jc w:val="center"/>
              <w:rPr>
                <w:b/>
                <w:lang w:val="id-ID"/>
              </w:rPr>
            </w:pPr>
            <w:r>
              <w:rPr>
                <w:b/>
                <w:lang w:val="id-ID"/>
              </w:rPr>
              <w:t>10</w:t>
            </w:r>
          </w:p>
        </w:tc>
      </w:tr>
    </w:tbl>
    <w:p w:rsidR="00BA491B" w:rsidRDefault="00BA491B" w:rsidP="00BA491B">
      <w:pPr>
        <w:ind w:left="57" w:hanging="1440"/>
        <w:jc w:val="both"/>
        <w:rPr>
          <w:b/>
          <w:lang w:val="id-ID"/>
        </w:rPr>
      </w:pPr>
    </w:p>
    <w:p w:rsidR="00BA491B" w:rsidRDefault="00BA491B" w:rsidP="00BA491B">
      <w:pPr>
        <w:spacing w:line="480" w:lineRule="auto"/>
        <w:ind w:firstLine="720"/>
        <w:jc w:val="both"/>
        <w:rPr>
          <w:lang w:val="id-ID"/>
        </w:rPr>
      </w:pPr>
      <w:r w:rsidRPr="00E9431B">
        <w:rPr>
          <w:lang w:val="id-ID"/>
        </w:rPr>
        <w:t>Ber</w:t>
      </w:r>
      <w:r>
        <w:rPr>
          <w:lang w:val="id-ID"/>
        </w:rPr>
        <w:t>dasarkan tabel di atas maka skor yang di peroleh sebelum penerapan  media gambar animasi yaitu FV memperoleh skor 25 , BW memperoleh skor 15 , LA memperoleh skor 30 , NB  memperoleh nilai 10 . Adapun rumusan  rincian nilai yang di peroleh siswa pada tes awal sbb :</w:t>
      </w:r>
    </w:p>
    <w:p w:rsidR="00BA491B" w:rsidRPr="00FD16CD" w:rsidRDefault="00BA491B" w:rsidP="00BA491B">
      <w:pPr>
        <w:pStyle w:val="ListParagraph"/>
        <w:numPr>
          <w:ilvl w:val="0"/>
          <w:numId w:val="3"/>
        </w:numPr>
        <w:spacing w:line="480" w:lineRule="auto"/>
        <w:jc w:val="both"/>
      </w:pPr>
      <w:r>
        <w:t xml:space="preserve">Nilai </w:t>
      </w:r>
      <w:r w:rsidRPr="00FD16CD">
        <w:rPr>
          <w:lang w:val="id-ID"/>
        </w:rPr>
        <w:t>FV</w:t>
      </w:r>
      <w:r>
        <w:tab/>
      </w:r>
      <w:r w:rsidRPr="00FD16CD">
        <w:rPr>
          <w:rFonts w:ascii="Times" w:hAnsi="Times" w:cs="Times"/>
          <w:i/>
          <w:iCs/>
        </w:rPr>
        <w:t xml:space="preserve">= </w:t>
      </w:r>
      <w:r w:rsidRPr="00663CBA">
        <w:rPr>
          <w:rFonts w:ascii="Times" w:hAnsi="Times" w:cs="Times"/>
          <w:i/>
          <w:iCs/>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4.55pt" o:ole="">
            <v:imagedata r:id="rId7" o:title=""/>
          </v:shape>
          <o:OLEObject Type="Embed" ProgID="Equation.3" ShapeID="_x0000_i1025" DrawAspect="Content" ObjectID="_1413097749" r:id="rId8"/>
        </w:object>
      </w:r>
      <w:r w:rsidRPr="00FD16CD">
        <w:rPr>
          <w:i/>
          <w:iCs/>
          <w:u w:val="single"/>
        </w:rPr>
        <w:t xml:space="preserve">Skor yang diperoleh </w:t>
      </w:r>
      <w:r w:rsidRPr="00FD16CD">
        <w:rPr>
          <w:i/>
          <w:iCs/>
        </w:rPr>
        <w:t>x 10</w:t>
      </w:r>
      <w:r w:rsidRPr="00FD16CD">
        <w:rPr>
          <w:i/>
          <w:iCs/>
          <w:lang w:val="id-ID"/>
        </w:rPr>
        <w:t>0</w:t>
      </w:r>
    </w:p>
    <w:p w:rsidR="00BA491B" w:rsidRPr="00BE6EB1" w:rsidRDefault="00BA491B" w:rsidP="00BA491B">
      <w:pPr>
        <w:spacing w:line="360" w:lineRule="auto"/>
        <w:jc w:val="both"/>
        <w:rPr>
          <w:i/>
          <w:iCs/>
        </w:rPr>
      </w:pPr>
      <w:r>
        <w:rPr>
          <w:i/>
          <w:iCs/>
        </w:rPr>
        <w:tab/>
      </w:r>
      <w:r>
        <w:rPr>
          <w:i/>
          <w:iCs/>
        </w:rPr>
        <w:tab/>
      </w:r>
      <w:r>
        <w:rPr>
          <w:i/>
          <w:iCs/>
          <w:lang w:val="id-ID"/>
        </w:rPr>
        <w:tab/>
        <w:t xml:space="preserve">            </w:t>
      </w:r>
      <w:r w:rsidRPr="00BE6EB1">
        <w:rPr>
          <w:i/>
          <w:iCs/>
        </w:rPr>
        <w:t>Skor Maksimal</w:t>
      </w:r>
      <w:r w:rsidRPr="00BE6EB1">
        <w:rPr>
          <w:i/>
          <w:iCs/>
        </w:rPr>
        <w:tab/>
      </w:r>
      <w:r w:rsidRPr="00BE6EB1">
        <w:rPr>
          <w:i/>
          <w:iCs/>
        </w:rPr>
        <w:tab/>
      </w:r>
    </w:p>
    <w:p w:rsidR="00BA491B" w:rsidRPr="000F5D5C" w:rsidRDefault="00BA491B" w:rsidP="00BA491B">
      <w:pPr>
        <w:spacing w:line="360" w:lineRule="auto"/>
        <w:jc w:val="both"/>
        <w:rPr>
          <w:i/>
          <w:iCs/>
          <w:u w:val="single"/>
          <w:lang w:val="id-ID"/>
        </w:rPr>
      </w:pPr>
      <w:r w:rsidRPr="00BE6EB1">
        <w:tab/>
      </w:r>
      <w:r w:rsidRPr="00BE6EB1">
        <w:tab/>
      </w:r>
      <w:r w:rsidRPr="00BE6EB1">
        <w:tab/>
      </w:r>
      <w:r w:rsidRPr="00BE6EB1">
        <w:rPr>
          <w:i/>
          <w:iCs/>
        </w:rPr>
        <w:t xml:space="preserve">= </w:t>
      </w:r>
      <w:r w:rsidRPr="00BE6EB1">
        <w:rPr>
          <w:i/>
          <w:iCs/>
          <w:position w:val="-10"/>
        </w:rPr>
        <w:object w:dxaOrig="180" w:dyaOrig="340">
          <v:shape id="_x0000_i1026" type="#_x0000_t75" style="width:7.3pt;height:14.55pt" o:ole="">
            <v:imagedata r:id="rId7" o:title=""/>
          </v:shape>
          <o:OLEObject Type="Embed" ProgID="Equation.3" ShapeID="_x0000_i1026" DrawAspect="Content" ObjectID="_1413097750" r:id="rId9"/>
        </w:object>
      </w:r>
      <w:r>
        <w:rPr>
          <w:i/>
          <w:iCs/>
          <w:u w:val="single"/>
          <w:lang w:val="id-ID"/>
        </w:rPr>
        <w:t xml:space="preserve">5 </w:t>
      </w:r>
      <w:r w:rsidRPr="00BE6EB1">
        <w:rPr>
          <w:i/>
          <w:iCs/>
        </w:rPr>
        <w:t>x 10</w:t>
      </w:r>
      <w:r>
        <w:rPr>
          <w:i/>
          <w:iCs/>
          <w:lang w:val="id-ID"/>
        </w:rPr>
        <w:t>0</w:t>
      </w:r>
    </w:p>
    <w:p w:rsidR="00BA491B" w:rsidRPr="00BE6EB1" w:rsidRDefault="00BA491B" w:rsidP="00BA491B">
      <w:pPr>
        <w:spacing w:line="360" w:lineRule="auto"/>
        <w:jc w:val="both"/>
        <w:rPr>
          <w:i/>
          <w:iCs/>
        </w:rPr>
      </w:pPr>
      <w:r>
        <w:rPr>
          <w:i/>
          <w:iCs/>
        </w:rPr>
        <w:tab/>
      </w:r>
      <w:r>
        <w:rPr>
          <w:i/>
          <w:iCs/>
        </w:rPr>
        <w:tab/>
        <w:t xml:space="preserve">       </w:t>
      </w:r>
      <w:r>
        <w:rPr>
          <w:i/>
          <w:iCs/>
        </w:rPr>
        <w:tab/>
        <w:t xml:space="preserve">     </w:t>
      </w:r>
      <w:r>
        <w:rPr>
          <w:i/>
          <w:iCs/>
          <w:lang w:val="id-ID"/>
        </w:rPr>
        <w:t>20</w:t>
      </w:r>
      <w:r w:rsidRPr="00BE6EB1">
        <w:rPr>
          <w:i/>
          <w:iCs/>
        </w:rPr>
        <w:tab/>
      </w:r>
      <w:r w:rsidRPr="00BE6EB1">
        <w:rPr>
          <w:i/>
          <w:iCs/>
        </w:rPr>
        <w:tab/>
      </w:r>
    </w:p>
    <w:p w:rsidR="00BA491B" w:rsidRDefault="00BA491B" w:rsidP="00BA491B">
      <w:pPr>
        <w:spacing w:line="480" w:lineRule="auto"/>
        <w:ind w:left="1440" w:firstLine="720"/>
        <w:jc w:val="both"/>
        <w:rPr>
          <w:lang w:val="id-ID"/>
        </w:rPr>
      </w:pPr>
      <w:r>
        <w:t xml:space="preserve">=    </w:t>
      </w:r>
      <w:r>
        <w:rPr>
          <w:lang w:val="id-ID"/>
        </w:rPr>
        <w:t>25</w:t>
      </w:r>
    </w:p>
    <w:p w:rsidR="0025126C" w:rsidRDefault="0025126C" w:rsidP="004A3F35">
      <w:pPr>
        <w:spacing w:line="480" w:lineRule="auto"/>
        <w:jc w:val="both"/>
        <w:rPr>
          <w:lang w:val="id-ID"/>
        </w:rPr>
      </w:pPr>
      <w:r>
        <w:rPr>
          <w:lang w:val="id-ID"/>
        </w:rPr>
        <w:tab/>
        <w:t>Pada tes awal atau sebelum penerapan media gambara animasi FV hanya mampu membaca kata sebanyak 5 item, yan</w:t>
      </w:r>
      <w:r w:rsidR="006578D8">
        <w:rPr>
          <w:lang w:val="id-ID"/>
        </w:rPr>
        <w:t>g dimana pada nomor item ( 1,2,6,</w:t>
      </w:r>
      <w:r>
        <w:rPr>
          <w:lang w:val="id-ID"/>
        </w:rPr>
        <w:t>8</w:t>
      </w:r>
      <w:r w:rsidR="006578D8">
        <w:rPr>
          <w:lang w:val="id-ID"/>
        </w:rPr>
        <w:t>,13</w:t>
      </w:r>
      <w:r>
        <w:rPr>
          <w:lang w:val="id-ID"/>
        </w:rPr>
        <w:t xml:space="preserve"> ) dengan kata rambut, </w:t>
      </w:r>
      <w:r w:rsidR="004A3F35">
        <w:rPr>
          <w:lang w:val="id-ID"/>
        </w:rPr>
        <w:t>Celana, Baju, Tangan,Dapur .</w:t>
      </w:r>
    </w:p>
    <w:p w:rsidR="00BA491B" w:rsidRPr="00FC153D" w:rsidRDefault="00BA491B" w:rsidP="00BA491B">
      <w:pPr>
        <w:pStyle w:val="ListParagraph"/>
        <w:numPr>
          <w:ilvl w:val="0"/>
          <w:numId w:val="3"/>
        </w:numPr>
        <w:spacing w:line="480" w:lineRule="auto"/>
        <w:jc w:val="both"/>
        <w:rPr>
          <w:lang w:val="id-ID"/>
        </w:rPr>
      </w:pPr>
      <w:r>
        <w:t xml:space="preserve">Nilai </w:t>
      </w:r>
      <w:r>
        <w:rPr>
          <w:lang w:val="id-ID"/>
        </w:rPr>
        <w:t>BW</w:t>
      </w:r>
      <w:r>
        <w:tab/>
      </w:r>
      <w:r w:rsidRPr="00FC153D">
        <w:rPr>
          <w:rFonts w:ascii="Times" w:hAnsi="Times" w:cs="Times"/>
          <w:i/>
          <w:iCs/>
        </w:rPr>
        <w:t xml:space="preserve">= </w:t>
      </w:r>
      <w:r w:rsidRPr="00663CBA">
        <w:rPr>
          <w:rFonts w:ascii="Times" w:hAnsi="Times" w:cs="Times"/>
          <w:i/>
          <w:iCs/>
          <w:position w:val="-10"/>
        </w:rPr>
        <w:object w:dxaOrig="180" w:dyaOrig="340">
          <v:shape id="_x0000_i1027" type="#_x0000_t75" style="width:7.3pt;height:14.55pt" o:ole="">
            <v:imagedata r:id="rId7" o:title=""/>
          </v:shape>
          <o:OLEObject Type="Embed" ProgID="Equation.3" ShapeID="_x0000_i1027" DrawAspect="Content" ObjectID="_1413097751" r:id="rId10"/>
        </w:object>
      </w:r>
      <w:r w:rsidRPr="00FC153D">
        <w:rPr>
          <w:rFonts w:ascii="Times" w:hAnsi="Times" w:cs="Times"/>
          <w:i/>
          <w:iCs/>
          <w:u w:val="single"/>
        </w:rPr>
        <w:t xml:space="preserve">Skor yang diperoleh </w:t>
      </w:r>
      <w:r w:rsidRPr="00FC153D">
        <w:rPr>
          <w:rFonts w:ascii="Times" w:hAnsi="Times" w:cs="Times"/>
          <w:i/>
          <w:iCs/>
        </w:rPr>
        <w:t>x 10</w:t>
      </w:r>
      <w:r w:rsidRPr="00FC153D">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Pr>
          <w:rFonts w:ascii="Times" w:hAnsi="Times" w:cs="Times"/>
          <w:i/>
          <w:iCs/>
        </w:rPr>
        <w:tab/>
        <w:t xml:space="preserve">        </w:t>
      </w:r>
      <w:r w:rsidRPr="00663CBA">
        <w:rPr>
          <w:rFonts w:ascii="Times" w:hAnsi="Times" w:cs="Times"/>
          <w:i/>
          <w:iCs/>
        </w:rPr>
        <w:tab/>
        <w:t xml:space="preserve">       </w:t>
      </w:r>
      <w:r>
        <w:rPr>
          <w:rFonts w:ascii="Times" w:hAnsi="Times" w:cs="Times"/>
          <w:i/>
          <w:iCs/>
        </w:rPr>
        <w:t xml:space="preserve">    </w:t>
      </w:r>
      <w:r w:rsidRPr="00663CBA">
        <w:rPr>
          <w:rFonts w:ascii="Times" w:hAnsi="Times" w:cs="Times"/>
          <w:i/>
          <w:iCs/>
        </w:rPr>
        <w:t>Skor Maksimal</w:t>
      </w:r>
      <w:r w:rsidRPr="00663CBA">
        <w:rPr>
          <w:rFonts w:ascii="Times" w:hAnsi="Times" w:cs="Times"/>
          <w:i/>
          <w:iCs/>
        </w:rPr>
        <w:tab/>
      </w:r>
      <w:r w:rsidRPr="00663CBA">
        <w:rPr>
          <w:rFonts w:ascii="Times" w:hAnsi="Times" w:cs="Times"/>
          <w:i/>
          <w:iCs/>
        </w:rPr>
        <w:tab/>
      </w:r>
    </w:p>
    <w:p w:rsidR="00BA491B" w:rsidRPr="000F5D5C" w:rsidRDefault="00BA491B" w:rsidP="00BA491B">
      <w:pPr>
        <w:spacing w:line="360" w:lineRule="auto"/>
        <w:jc w:val="both"/>
        <w:rPr>
          <w:rFonts w:ascii="Times" w:hAnsi="Times" w:cs="Times"/>
          <w:i/>
          <w:iCs/>
          <w:u w:val="single"/>
          <w:lang w:val="id-ID"/>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28" type="#_x0000_t75" style="width:7.3pt;height:14.55pt" o:ole="">
            <v:imagedata r:id="rId7" o:title=""/>
          </v:shape>
          <o:OLEObject Type="Embed" ProgID="Equation.3" ShapeID="_x0000_i1028" DrawAspect="Content" ObjectID="_1413097752" r:id="rId11"/>
        </w:object>
      </w:r>
      <w:r>
        <w:rPr>
          <w:rFonts w:ascii="Times" w:hAnsi="Times" w:cs="Times"/>
          <w:i/>
          <w:iCs/>
          <w:u w:val="single"/>
          <w:lang w:val="id-ID"/>
        </w:rPr>
        <w:t>3</w:t>
      </w:r>
      <w:r w:rsidRPr="00663CBA">
        <w:rPr>
          <w:rFonts w:ascii="Times" w:hAnsi="Times" w:cs="Times"/>
          <w:i/>
          <w:iCs/>
        </w:rPr>
        <w:t>x 10</w:t>
      </w:r>
      <w:r>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 xml:space="preserve">           </w:t>
      </w:r>
      <w:r>
        <w:rPr>
          <w:rFonts w:ascii="Times" w:hAnsi="Times" w:cs="Times"/>
          <w:i/>
          <w:iCs/>
          <w:lang w:val="id-ID"/>
        </w:rPr>
        <w:t>20</w:t>
      </w:r>
      <w:r>
        <w:rPr>
          <w:rFonts w:ascii="Times" w:hAnsi="Times" w:cs="Times"/>
          <w:i/>
          <w:iCs/>
        </w:rPr>
        <w:t xml:space="preserve">  </w:t>
      </w:r>
      <w:r w:rsidRPr="00663CBA">
        <w:rPr>
          <w:rFonts w:ascii="Times" w:hAnsi="Times" w:cs="Times"/>
          <w:i/>
          <w:iCs/>
        </w:rPr>
        <w:tab/>
      </w:r>
      <w:r w:rsidRPr="00663CBA">
        <w:rPr>
          <w:rFonts w:ascii="Times" w:hAnsi="Times" w:cs="Times"/>
          <w:i/>
          <w:iCs/>
        </w:rPr>
        <w:tab/>
      </w:r>
    </w:p>
    <w:p w:rsidR="00BA491B" w:rsidRDefault="00BA491B" w:rsidP="00BA491B">
      <w:pPr>
        <w:spacing w:line="480" w:lineRule="auto"/>
        <w:ind w:firstLine="720"/>
        <w:jc w:val="both"/>
        <w:rPr>
          <w:lang w:val="id-ID"/>
        </w:rPr>
      </w:pPr>
      <w:r>
        <w:tab/>
      </w:r>
      <w:r>
        <w:tab/>
        <w:t xml:space="preserve">=    </w:t>
      </w:r>
      <w:r>
        <w:rPr>
          <w:lang w:val="id-ID"/>
        </w:rPr>
        <w:t>15</w:t>
      </w:r>
    </w:p>
    <w:p w:rsidR="0025126C" w:rsidRDefault="0025126C" w:rsidP="00232EA0">
      <w:pPr>
        <w:spacing w:line="480" w:lineRule="auto"/>
        <w:ind w:firstLine="720"/>
        <w:jc w:val="both"/>
        <w:rPr>
          <w:lang w:val="id-ID"/>
        </w:rPr>
      </w:pPr>
      <w:r>
        <w:rPr>
          <w:lang w:val="id-ID"/>
        </w:rPr>
        <w:lastRenderedPageBreak/>
        <w:t>Pada tes awal atau sebelum penerapan media gambar animasi BW hanya mampu membaca kata sebanyak 3 item , ya</w:t>
      </w:r>
      <w:r w:rsidR="006578D8">
        <w:rPr>
          <w:lang w:val="id-ID"/>
        </w:rPr>
        <w:t>ng dimana pada nomor item ( 1, 3 , dan 6</w:t>
      </w:r>
      <w:r>
        <w:rPr>
          <w:lang w:val="id-ID"/>
        </w:rPr>
        <w:t xml:space="preserve">) dengan kata </w:t>
      </w:r>
      <w:r w:rsidR="004A3F35">
        <w:rPr>
          <w:lang w:val="id-ID"/>
        </w:rPr>
        <w:t>Rambut, Mata, Baju.</w:t>
      </w:r>
      <w:r>
        <w:rPr>
          <w:lang w:val="id-ID"/>
        </w:rPr>
        <w:t>.</w:t>
      </w:r>
    </w:p>
    <w:p w:rsidR="00BA491B" w:rsidRPr="00FC153D" w:rsidRDefault="00BA491B" w:rsidP="00BA491B">
      <w:pPr>
        <w:pStyle w:val="ListParagraph"/>
        <w:numPr>
          <w:ilvl w:val="0"/>
          <w:numId w:val="3"/>
        </w:numPr>
        <w:spacing w:line="480" w:lineRule="auto"/>
        <w:jc w:val="both"/>
      </w:pPr>
      <w:r>
        <w:t xml:space="preserve">Nilai </w:t>
      </w:r>
      <w:r>
        <w:rPr>
          <w:lang w:val="id-ID"/>
        </w:rPr>
        <w:t>LA</w:t>
      </w:r>
      <w:r>
        <w:tab/>
      </w:r>
      <w:r w:rsidRPr="00FC153D">
        <w:rPr>
          <w:rFonts w:ascii="Times" w:hAnsi="Times" w:cs="Times"/>
          <w:i/>
          <w:iCs/>
        </w:rPr>
        <w:t xml:space="preserve">= </w:t>
      </w:r>
      <w:r w:rsidRPr="00663CBA">
        <w:rPr>
          <w:rFonts w:ascii="Times" w:hAnsi="Times" w:cs="Times"/>
          <w:i/>
          <w:iCs/>
          <w:position w:val="-10"/>
        </w:rPr>
        <w:object w:dxaOrig="180" w:dyaOrig="340">
          <v:shape id="_x0000_i1029" type="#_x0000_t75" style="width:7.3pt;height:14.55pt" o:ole="">
            <v:imagedata r:id="rId7" o:title=""/>
          </v:shape>
          <o:OLEObject Type="Embed" ProgID="Equation.3" ShapeID="_x0000_i1029" DrawAspect="Content" ObjectID="_1413097753" r:id="rId12"/>
        </w:object>
      </w:r>
      <w:r w:rsidRPr="00FC153D">
        <w:rPr>
          <w:rFonts w:ascii="Times" w:hAnsi="Times" w:cs="Times"/>
          <w:i/>
          <w:iCs/>
          <w:u w:val="single"/>
        </w:rPr>
        <w:t xml:space="preserve">Skor yang diperoleh </w:t>
      </w:r>
      <w:r w:rsidRPr="00FC153D">
        <w:rPr>
          <w:rFonts w:ascii="Times" w:hAnsi="Times" w:cs="Times"/>
          <w:i/>
          <w:iCs/>
        </w:rPr>
        <w:t>x 10</w:t>
      </w:r>
      <w:r w:rsidRPr="00FC153D">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Pr>
          <w:rFonts w:ascii="Times" w:hAnsi="Times" w:cs="Times"/>
          <w:i/>
          <w:iCs/>
        </w:rPr>
        <w:t xml:space="preserve">                       </w:t>
      </w:r>
      <w:r w:rsidRPr="00663CBA">
        <w:rPr>
          <w:rFonts w:ascii="Times" w:hAnsi="Times" w:cs="Times"/>
          <w:i/>
          <w:iCs/>
        </w:rPr>
        <w:tab/>
        <w:t xml:space="preserve">      </w:t>
      </w:r>
      <w:r>
        <w:rPr>
          <w:rFonts w:ascii="Times" w:hAnsi="Times" w:cs="Times"/>
          <w:i/>
          <w:iCs/>
        </w:rPr>
        <w:t xml:space="preserve">    </w:t>
      </w:r>
      <w:r w:rsidRPr="00663CBA">
        <w:rPr>
          <w:rFonts w:ascii="Times" w:hAnsi="Times" w:cs="Times"/>
          <w:i/>
          <w:iCs/>
        </w:rPr>
        <w:t xml:space="preserve"> Skor Maksimal</w:t>
      </w:r>
      <w:r w:rsidRPr="00663CBA">
        <w:rPr>
          <w:rFonts w:ascii="Times" w:hAnsi="Times" w:cs="Times"/>
          <w:i/>
          <w:iCs/>
        </w:rPr>
        <w:tab/>
      </w:r>
      <w:r w:rsidRPr="00663CBA">
        <w:rPr>
          <w:rFonts w:ascii="Times" w:hAnsi="Times" w:cs="Times"/>
          <w:i/>
          <w:iCs/>
        </w:rPr>
        <w:tab/>
      </w:r>
    </w:p>
    <w:p w:rsidR="00BA491B" w:rsidRPr="000F5D5C" w:rsidRDefault="00BA491B" w:rsidP="00BA491B">
      <w:pPr>
        <w:spacing w:line="360" w:lineRule="auto"/>
        <w:ind w:left="1440" w:firstLine="720"/>
        <w:jc w:val="both"/>
        <w:rPr>
          <w:rFonts w:ascii="Times" w:hAnsi="Times" w:cs="Times"/>
          <w:i/>
          <w:iCs/>
          <w:u w:val="single"/>
          <w:lang w:val="id-ID"/>
        </w:rPr>
      </w:pPr>
      <w:r w:rsidRPr="00663CBA">
        <w:rPr>
          <w:rFonts w:ascii="Times" w:hAnsi="Times" w:cs="Times"/>
          <w:i/>
          <w:iCs/>
        </w:rPr>
        <w:t xml:space="preserve">= </w:t>
      </w:r>
      <w:r w:rsidRPr="00663CBA">
        <w:rPr>
          <w:rFonts w:ascii="Times" w:hAnsi="Times" w:cs="Times"/>
          <w:i/>
          <w:iCs/>
          <w:position w:val="-10"/>
        </w:rPr>
        <w:object w:dxaOrig="180" w:dyaOrig="340">
          <v:shape id="_x0000_i1030" type="#_x0000_t75" style="width:7.3pt;height:14.55pt" o:ole="">
            <v:imagedata r:id="rId7" o:title=""/>
          </v:shape>
          <o:OLEObject Type="Embed" ProgID="Equation.3" ShapeID="_x0000_i1030" DrawAspect="Content" ObjectID="_1413097754" r:id="rId13"/>
        </w:object>
      </w:r>
      <w:r>
        <w:rPr>
          <w:rFonts w:ascii="Times" w:hAnsi="Times" w:cs="Times"/>
          <w:i/>
          <w:iCs/>
          <w:u w:val="single"/>
          <w:lang w:val="id-ID"/>
        </w:rPr>
        <w:t>6</w:t>
      </w:r>
      <w:r w:rsidRPr="00663CBA">
        <w:rPr>
          <w:rFonts w:ascii="Times" w:hAnsi="Times" w:cs="Times"/>
          <w:i/>
          <w:iCs/>
        </w:rPr>
        <w:t>x 10</w:t>
      </w:r>
      <w:r>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ab/>
        <w:t xml:space="preserve">      </w:t>
      </w:r>
      <w:r>
        <w:rPr>
          <w:rFonts w:ascii="Times" w:hAnsi="Times" w:cs="Times"/>
          <w:i/>
          <w:iCs/>
          <w:lang w:val="id-ID"/>
        </w:rPr>
        <w:t>20</w:t>
      </w:r>
      <w:r w:rsidRPr="00663CBA">
        <w:rPr>
          <w:rFonts w:ascii="Times" w:hAnsi="Times" w:cs="Times"/>
          <w:i/>
          <w:iCs/>
        </w:rPr>
        <w:tab/>
      </w:r>
      <w:r w:rsidRPr="00663CBA">
        <w:rPr>
          <w:rFonts w:ascii="Times" w:hAnsi="Times" w:cs="Times"/>
          <w:i/>
          <w:iCs/>
        </w:rPr>
        <w:tab/>
      </w:r>
    </w:p>
    <w:p w:rsidR="00BA491B" w:rsidRDefault="00BA491B" w:rsidP="00BA491B">
      <w:pPr>
        <w:spacing w:line="480" w:lineRule="auto"/>
        <w:ind w:firstLine="720"/>
        <w:jc w:val="both"/>
        <w:rPr>
          <w:lang w:val="id-ID"/>
        </w:rPr>
      </w:pPr>
      <w:r>
        <w:tab/>
      </w:r>
      <w:r>
        <w:tab/>
        <w:t xml:space="preserve">=    </w:t>
      </w:r>
      <w:r>
        <w:rPr>
          <w:lang w:val="id-ID"/>
        </w:rPr>
        <w:t>30</w:t>
      </w:r>
    </w:p>
    <w:p w:rsidR="0025126C" w:rsidRDefault="0025126C" w:rsidP="004A3F35">
      <w:pPr>
        <w:spacing w:line="480" w:lineRule="auto"/>
        <w:ind w:firstLine="720"/>
        <w:jc w:val="both"/>
        <w:rPr>
          <w:lang w:val="id-ID"/>
        </w:rPr>
      </w:pPr>
      <w:r>
        <w:rPr>
          <w:lang w:val="id-ID"/>
        </w:rPr>
        <w:t xml:space="preserve">Pada tes awal atau sebelum penerapan media gambar animasi LA hanya mampu membaca kata sebanyak </w:t>
      </w:r>
      <w:r w:rsidR="00191535">
        <w:rPr>
          <w:lang w:val="id-ID"/>
        </w:rPr>
        <w:t>6</w:t>
      </w:r>
      <w:r>
        <w:rPr>
          <w:lang w:val="id-ID"/>
        </w:rPr>
        <w:t xml:space="preserve"> item , yang dimana pada nomor item ( 1, </w:t>
      </w:r>
      <w:r w:rsidR="00191535">
        <w:rPr>
          <w:lang w:val="id-ID"/>
        </w:rPr>
        <w:t>3,</w:t>
      </w:r>
      <w:r w:rsidR="006578D8">
        <w:rPr>
          <w:lang w:val="id-ID"/>
        </w:rPr>
        <w:t>4,6,8, dan 12</w:t>
      </w:r>
      <w:r>
        <w:rPr>
          <w:lang w:val="id-ID"/>
        </w:rPr>
        <w:t xml:space="preserve"> ) dengan kata </w:t>
      </w:r>
      <w:r w:rsidR="004A3F35">
        <w:rPr>
          <w:lang w:val="id-ID"/>
        </w:rPr>
        <w:t>Rambut, Mata, Dasi, Baju, Tangan, Mulut</w:t>
      </w:r>
      <w:r w:rsidR="00191535">
        <w:rPr>
          <w:lang w:val="id-ID"/>
        </w:rPr>
        <w:t>.</w:t>
      </w:r>
    </w:p>
    <w:p w:rsidR="00BA491B" w:rsidRPr="00FC153D" w:rsidRDefault="00BA491B" w:rsidP="00BA491B">
      <w:pPr>
        <w:pStyle w:val="ListParagraph"/>
        <w:numPr>
          <w:ilvl w:val="0"/>
          <w:numId w:val="3"/>
        </w:numPr>
        <w:spacing w:line="480" w:lineRule="auto"/>
        <w:jc w:val="both"/>
      </w:pPr>
      <w:r>
        <w:t xml:space="preserve">Nilai </w:t>
      </w:r>
      <w:r>
        <w:rPr>
          <w:lang w:val="id-ID"/>
        </w:rPr>
        <w:t>NB</w:t>
      </w:r>
      <w:r>
        <w:tab/>
      </w:r>
      <w:r w:rsidRPr="00FC153D">
        <w:rPr>
          <w:rFonts w:ascii="Times" w:hAnsi="Times" w:cs="Times"/>
          <w:i/>
          <w:iCs/>
        </w:rPr>
        <w:t xml:space="preserve">= </w:t>
      </w:r>
      <w:r w:rsidRPr="00663CBA">
        <w:rPr>
          <w:rFonts w:ascii="Times" w:hAnsi="Times" w:cs="Times"/>
          <w:i/>
          <w:iCs/>
          <w:position w:val="-10"/>
        </w:rPr>
        <w:object w:dxaOrig="180" w:dyaOrig="340">
          <v:shape id="_x0000_i1031" type="#_x0000_t75" style="width:7.3pt;height:14.55pt" o:ole="">
            <v:imagedata r:id="rId7" o:title=""/>
          </v:shape>
          <o:OLEObject Type="Embed" ProgID="Equation.3" ShapeID="_x0000_i1031" DrawAspect="Content" ObjectID="_1413097755" r:id="rId14"/>
        </w:object>
      </w:r>
      <w:r w:rsidRPr="00FC153D">
        <w:rPr>
          <w:rFonts w:ascii="Times" w:hAnsi="Times" w:cs="Times"/>
          <w:i/>
          <w:iCs/>
          <w:u w:val="single"/>
        </w:rPr>
        <w:t xml:space="preserve">Skor yang diperoleh </w:t>
      </w:r>
      <w:r w:rsidRPr="00FC153D">
        <w:rPr>
          <w:rFonts w:ascii="Times" w:hAnsi="Times" w:cs="Times"/>
          <w:i/>
          <w:iCs/>
        </w:rPr>
        <w:t>x 10</w:t>
      </w:r>
      <w:r w:rsidRPr="00FC153D">
        <w:rPr>
          <w:rFonts w:ascii="Times" w:hAnsi="Times" w:cs="Times"/>
          <w:i/>
          <w:iCs/>
          <w:lang w:val="id-ID"/>
        </w:rPr>
        <w:t>0</w:t>
      </w:r>
    </w:p>
    <w:p w:rsidR="00BA491B" w:rsidRPr="00EE7CA4"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 xml:space="preserve">                 </w:t>
      </w:r>
      <w:r w:rsidRPr="00663CBA">
        <w:rPr>
          <w:rFonts w:ascii="Times" w:hAnsi="Times" w:cs="Times"/>
          <w:i/>
          <w:iCs/>
        </w:rPr>
        <w:t>Skor Maksimal</w:t>
      </w:r>
      <w:r w:rsidRPr="00663CBA">
        <w:rPr>
          <w:rFonts w:ascii="Times" w:hAnsi="Times" w:cs="Times"/>
          <w:i/>
          <w:iCs/>
        </w:rPr>
        <w:tab/>
      </w:r>
      <w:r w:rsidRPr="00663CBA">
        <w:rPr>
          <w:rFonts w:ascii="Times" w:hAnsi="Times" w:cs="Times"/>
          <w:i/>
          <w:iCs/>
        </w:rPr>
        <w:tab/>
      </w:r>
    </w:p>
    <w:p w:rsidR="00BA491B" w:rsidRPr="000F5D5C" w:rsidRDefault="00BA491B" w:rsidP="00BA491B">
      <w:pPr>
        <w:spacing w:line="360" w:lineRule="auto"/>
        <w:jc w:val="both"/>
        <w:rPr>
          <w:rFonts w:ascii="Times" w:hAnsi="Times" w:cs="Times"/>
          <w:i/>
          <w:iCs/>
          <w:u w:val="single"/>
          <w:lang w:val="id-ID"/>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32" type="#_x0000_t75" style="width:7.3pt;height:14.55pt" o:ole="">
            <v:imagedata r:id="rId7" o:title=""/>
          </v:shape>
          <o:OLEObject Type="Embed" ProgID="Equation.3" ShapeID="_x0000_i1032" DrawAspect="Content" ObjectID="_1413097756" r:id="rId15"/>
        </w:object>
      </w:r>
      <w:r>
        <w:rPr>
          <w:rFonts w:ascii="Times" w:hAnsi="Times" w:cs="Times"/>
          <w:i/>
          <w:iCs/>
          <w:u w:val="single"/>
          <w:lang w:val="id-ID"/>
        </w:rPr>
        <w:t>2</w:t>
      </w:r>
      <w:r w:rsidRPr="00663CBA">
        <w:rPr>
          <w:rFonts w:ascii="Times" w:hAnsi="Times" w:cs="Times"/>
          <w:i/>
          <w:iCs/>
        </w:rPr>
        <w:t>x 10</w:t>
      </w:r>
      <w:r>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 xml:space="preserve">           </w:t>
      </w:r>
      <w:r>
        <w:rPr>
          <w:rFonts w:ascii="Times" w:hAnsi="Times" w:cs="Times"/>
          <w:i/>
          <w:iCs/>
          <w:lang w:val="id-ID"/>
        </w:rPr>
        <w:t>20</w:t>
      </w:r>
      <w:r w:rsidRPr="00663CBA">
        <w:rPr>
          <w:rFonts w:ascii="Times" w:hAnsi="Times" w:cs="Times"/>
          <w:i/>
          <w:iCs/>
        </w:rPr>
        <w:tab/>
      </w:r>
      <w:r w:rsidRPr="00663CBA">
        <w:rPr>
          <w:rFonts w:ascii="Times" w:hAnsi="Times" w:cs="Times"/>
          <w:i/>
          <w:iCs/>
        </w:rPr>
        <w:tab/>
      </w:r>
    </w:p>
    <w:p w:rsidR="00BA491B" w:rsidRDefault="00BA491B" w:rsidP="00BA491B">
      <w:pPr>
        <w:spacing w:line="480" w:lineRule="auto"/>
        <w:ind w:firstLine="720"/>
        <w:jc w:val="both"/>
        <w:rPr>
          <w:lang w:val="id-ID"/>
        </w:rPr>
      </w:pPr>
      <w:r>
        <w:tab/>
      </w:r>
      <w:r>
        <w:tab/>
        <w:t xml:space="preserve">=    </w:t>
      </w:r>
      <w:r>
        <w:rPr>
          <w:lang w:val="id-ID"/>
        </w:rPr>
        <w:t>10</w:t>
      </w:r>
    </w:p>
    <w:p w:rsidR="00191535" w:rsidRDefault="00191535" w:rsidP="004A3F35">
      <w:pPr>
        <w:spacing w:line="480" w:lineRule="auto"/>
        <w:ind w:firstLine="720"/>
        <w:jc w:val="both"/>
        <w:rPr>
          <w:lang w:val="id-ID"/>
        </w:rPr>
      </w:pPr>
      <w:r>
        <w:rPr>
          <w:lang w:val="id-ID"/>
        </w:rPr>
        <w:t xml:space="preserve">Pada tes awal atau sebelum penerapan media gambar animasi NB hanya mampu membaca kata sebanyak 2 item , yang dimana </w:t>
      </w:r>
      <w:r w:rsidR="006578D8">
        <w:rPr>
          <w:lang w:val="id-ID"/>
        </w:rPr>
        <w:t>pada nomor item ( 1 , dan 2</w:t>
      </w:r>
      <w:r>
        <w:rPr>
          <w:lang w:val="id-ID"/>
        </w:rPr>
        <w:t xml:space="preserve"> ) dengan kata </w:t>
      </w:r>
      <w:r w:rsidR="004A3F35">
        <w:rPr>
          <w:lang w:val="id-ID"/>
        </w:rPr>
        <w:t xml:space="preserve">Rambut, Celana. </w:t>
      </w:r>
    </w:p>
    <w:p w:rsidR="00BA491B" w:rsidRDefault="00BA491B" w:rsidP="00BA491B">
      <w:pPr>
        <w:spacing w:line="480" w:lineRule="auto"/>
        <w:ind w:firstLine="720"/>
        <w:jc w:val="both"/>
        <w:rPr>
          <w:lang w:val="id-ID"/>
        </w:rPr>
      </w:pPr>
      <w:r>
        <w:t>Berdasarkan data pada tabel 4.1, diperoleh hasil tes pada murid tunarungu kelas dasar I</w:t>
      </w:r>
      <w:r>
        <w:rPr>
          <w:lang w:val="id-ID"/>
        </w:rPr>
        <w:t>I</w:t>
      </w:r>
      <w:r>
        <w:t xml:space="preserve"> </w:t>
      </w:r>
      <w:r>
        <w:rPr>
          <w:lang w:val="id-ID"/>
        </w:rPr>
        <w:t xml:space="preserve">di </w:t>
      </w:r>
      <w:r>
        <w:t xml:space="preserve">SLB </w:t>
      </w:r>
      <w:r>
        <w:rPr>
          <w:lang w:val="id-ID"/>
        </w:rPr>
        <w:t>Negeri Pembina Tingkat Provinsi Sulawesi Selatan ,</w:t>
      </w:r>
      <w:r>
        <w:t xml:space="preserve"> Murid memiliki kemampuan </w:t>
      </w:r>
      <w:r>
        <w:rPr>
          <w:lang w:val="id-ID"/>
        </w:rPr>
        <w:t>membaca permulaan</w:t>
      </w:r>
      <w:r>
        <w:t xml:space="preserve"> yakni </w:t>
      </w:r>
      <w:r>
        <w:rPr>
          <w:lang w:val="id-ID"/>
        </w:rPr>
        <w:t>FV</w:t>
      </w:r>
      <w:r>
        <w:t xml:space="preserve"> dengan nilai </w:t>
      </w:r>
      <w:r>
        <w:rPr>
          <w:lang w:val="id-ID"/>
        </w:rPr>
        <w:t>25</w:t>
      </w:r>
      <w:r>
        <w:t xml:space="preserve">, </w:t>
      </w:r>
      <w:r>
        <w:rPr>
          <w:lang w:val="id-ID"/>
        </w:rPr>
        <w:t>BW</w:t>
      </w:r>
      <w:r>
        <w:t xml:space="preserve"> dengan nilai </w:t>
      </w:r>
      <w:r>
        <w:rPr>
          <w:lang w:val="id-ID"/>
        </w:rPr>
        <w:t>15</w:t>
      </w:r>
      <w:r>
        <w:t xml:space="preserve">, </w:t>
      </w:r>
      <w:r>
        <w:rPr>
          <w:lang w:val="id-ID"/>
        </w:rPr>
        <w:t>LA</w:t>
      </w:r>
      <w:r>
        <w:t xml:space="preserve"> dengan nilai </w:t>
      </w:r>
      <w:r>
        <w:rPr>
          <w:lang w:val="id-ID"/>
        </w:rPr>
        <w:t>30</w:t>
      </w:r>
      <w:r>
        <w:t xml:space="preserve"> dan </w:t>
      </w:r>
      <w:r>
        <w:rPr>
          <w:lang w:val="id-ID"/>
        </w:rPr>
        <w:t>NB</w:t>
      </w:r>
      <w:r>
        <w:t xml:space="preserve"> dengan nilai </w:t>
      </w:r>
      <w:r>
        <w:rPr>
          <w:lang w:val="id-ID"/>
        </w:rPr>
        <w:t>10</w:t>
      </w:r>
      <w:r>
        <w:t xml:space="preserve">. hasil belajarnya dikategorikan </w:t>
      </w:r>
      <w:r w:rsidR="00AC28B5">
        <w:rPr>
          <w:lang w:val="id-ID"/>
        </w:rPr>
        <w:lastRenderedPageBreak/>
        <w:t>kurang mampu</w:t>
      </w:r>
      <w:r>
        <w:t xml:space="preserve"> 4 orang dengan standar Kriteria Ketuntasan Minimal (KKM) yaitu 6</w:t>
      </w:r>
      <w:r>
        <w:rPr>
          <w:lang w:val="id-ID"/>
        </w:rPr>
        <w:t>0</w:t>
      </w:r>
      <w:r>
        <w:t>. untuk lebih jelasnya divisualisasikan dalam diagram batang garis 4.1. sebagai berikut:</w:t>
      </w:r>
    </w:p>
    <w:p w:rsidR="00BA491B" w:rsidRPr="000775CE" w:rsidRDefault="00BA491B" w:rsidP="00BA491B">
      <w:pPr>
        <w:spacing w:line="480" w:lineRule="auto"/>
        <w:ind w:firstLine="720"/>
        <w:jc w:val="both"/>
        <w:rPr>
          <w:lang w:val="id-ID"/>
        </w:rPr>
      </w:pPr>
    </w:p>
    <w:p w:rsidR="00BA491B" w:rsidRPr="007C64BF" w:rsidRDefault="006B1FB0" w:rsidP="00BA491B">
      <w:pPr>
        <w:spacing w:line="480" w:lineRule="auto"/>
        <w:ind w:firstLine="720"/>
        <w:jc w:val="both"/>
        <w:rPr>
          <w:lang w:val="id-ID"/>
        </w:rPr>
      </w:pPr>
      <w:r>
        <w:rPr>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2.8pt;margin-top:79.15pt;width:105pt;height:54.95pt;z-index:251661312" filled="f" stroked="f">
            <v:textbox style="mso-next-textbox:#_x0000_s1027">
              <w:txbxContent>
                <w:p w:rsidR="00653194" w:rsidRPr="008C1815" w:rsidRDefault="00653194" w:rsidP="00BA491B">
                  <w:pPr>
                    <w:jc w:val="center"/>
                    <w:rPr>
                      <w:b/>
                      <w:lang w:val="id-ID"/>
                    </w:rPr>
                  </w:pPr>
                  <w:r w:rsidRPr="00AD04E1">
                    <w:rPr>
                      <w:b/>
                    </w:rPr>
                    <w:t xml:space="preserve">Nilai </w:t>
                  </w:r>
                  <w:r>
                    <w:rPr>
                      <w:b/>
                      <w:lang w:val="id-ID"/>
                    </w:rPr>
                    <w:t xml:space="preserve">membaca permulaan </w:t>
                  </w:r>
                </w:p>
              </w:txbxContent>
            </v:textbox>
          </v:shape>
        </w:pict>
      </w:r>
      <w:r>
        <w:rPr>
          <w:noProof/>
          <w:lang w:val="id-ID" w:eastAsia="id-ID"/>
        </w:rPr>
        <w:pict>
          <v:line id="_x0000_s1026" style="position:absolute;left:0;text-align:left;z-index:251660288" from="123.95pt,94.4pt" to="313.85pt,94.4pt" strokeweight="1.25pt"/>
        </w:pict>
      </w:r>
      <w:r w:rsidR="00BA491B" w:rsidRPr="007C64BF">
        <w:rPr>
          <w:noProof/>
          <w:lang w:val="id-ID" w:eastAsia="id-ID"/>
        </w:rPr>
        <w:drawing>
          <wp:inline distT="0" distB="0" distL="0" distR="0">
            <wp:extent cx="4493895" cy="3200400"/>
            <wp:effectExtent l="19050" t="0" r="20955" b="0"/>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91B" w:rsidRPr="007B657A" w:rsidRDefault="00BA491B" w:rsidP="00BA491B">
      <w:pPr>
        <w:ind w:left="1530" w:hanging="1530"/>
        <w:jc w:val="both"/>
      </w:pPr>
      <w:r w:rsidRPr="002558EC">
        <w:t>G</w:t>
      </w:r>
      <w:r w:rsidR="003E64C9">
        <w:rPr>
          <w:lang w:val="id-ID"/>
        </w:rPr>
        <w:t>ambar</w:t>
      </w:r>
      <w:r w:rsidRPr="002558EC">
        <w:t xml:space="preserve"> 4.1 </w:t>
      </w:r>
      <w:r w:rsidRPr="002558EC">
        <w:tab/>
        <w:t xml:space="preserve">Visualisasi Kemampuan </w:t>
      </w:r>
      <w:r>
        <w:rPr>
          <w:lang w:val="id-ID"/>
        </w:rPr>
        <w:t>membaca permulaan</w:t>
      </w:r>
      <w:r w:rsidRPr="002558EC">
        <w:t xml:space="preserve"> Sebelum Penggunaan </w:t>
      </w:r>
      <w:r>
        <w:rPr>
          <w:lang w:val="id-ID"/>
        </w:rPr>
        <w:t>Media Gambar Animasi</w:t>
      </w:r>
      <w:r w:rsidRPr="002558EC">
        <w:t xml:space="preserve"> Pada Murid </w:t>
      </w:r>
      <w:r>
        <w:rPr>
          <w:lang w:val="id-ID"/>
        </w:rPr>
        <w:t xml:space="preserve">Tunarungu kelas Dasar II </w:t>
      </w:r>
      <w:r w:rsidRPr="002558EC">
        <w:t xml:space="preserve">Di </w:t>
      </w:r>
      <w:r w:rsidRPr="002558EC">
        <w:rPr>
          <w:lang w:val="sv-SE"/>
        </w:rPr>
        <w:t>SLB Pembina Tingkat Provinsi Sulawesi Selatan</w:t>
      </w:r>
    </w:p>
    <w:p w:rsidR="00BA491B" w:rsidRPr="00E9431B" w:rsidRDefault="00BA491B" w:rsidP="00BA491B">
      <w:pPr>
        <w:spacing w:line="480" w:lineRule="auto"/>
        <w:jc w:val="both"/>
        <w:rPr>
          <w:lang w:val="id-ID"/>
        </w:rPr>
      </w:pPr>
    </w:p>
    <w:p w:rsidR="00BA491B" w:rsidRPr="00B158F8" w:rsidRDefault="00BA491B" w:rsidP="00BA491B">
      <w:pPr>
        <w:ind w:left="567" w:hanging="567"/>
        <w:jc w:val="both"/>
        <w:rPr>
          <w:lang w:val="id-ID"/>
        </w:rPr>
      </w:pPr>
      <w:r>
        <w:rPr>
          <w:b/>
          <w:bCs/>
          <w:lang w:val="id-ID"/>
        </w:rPr>
        <w:t xml:space="preserve">2.   </w:t>
      </w:r>
      <w:r w:rsidRPr="000D53B0">
        <w:rPr>
          <w:b/>
          <w:bCs/>
        </w:rPr>
        <w:t xml:space="preserve">Analisis Data Kemampuan </w:t>
      </w:r>
      <w:r>
        <w:rPr>
          <w:b/>
          <w:bCs/>
          <w:lang w:val="id-ID"/>
        </w:rPr>
        <w:t>membaca permulaan</w:t>
      </w:r>
      <w:r w:rsidRPr="000D53B0">
        <w:rPr>
          <w:b/>
          <w:bCs/>
        </w:rPr>
        <w:t xml:space="preserve"> Setelah Penerapan </w:t>
      </w:r>
      <w:r>
        <w:rPr>
          <w:b/>
          <w:bCs/>
          <w:lang w:val="id-ID"/>
        </w:rPr>
        <w:t>media gambar animasi</w:t>
      </w:r>
      <w:r>
        <w:rPr>
          <w:b/>
          <w:bCs/>
        </w:rPr>
        <w:t xml:space="preserve"> </w:t>
      </w:r>
      <w:r w:rsidRPr="000D53B0">
        <w:rPr>
          <w:b/>
          <w:bCs/>
        </w:rPr>
        <w:t xml:space="preserve">Murid Tunarungu Kelas dasar </w:t>
      </w:r>
      <w:r>
        <w:rPr>
          <w:b/>
          <w:bCs/>
          <w:lang w:val="id-ID"/>
        </w:rPr>
        <w:t>II di SLB Negeri Pembina Tingkat Provinsi Sulawesi Selatan.</w:t>
      </w:r>
    </w:p>
    <w:p w:rsidR="00BA491B" w:rsidRDefault="00BA491B" w:rsidP="00BA491B">
      <w:pPr>
        <w:ind w:left="284" w:hanging="284"/>
        <w:jc w:val="both"/>
      </w:pPr>
    </w:p>
    <w:p w:rsidR="00BA491B" w:rsidRPr="00151C3F" w:rsidRDefault="00BA491B" w:rsidP="00BA491B">
      <w:pPr>
        <w:tabs>
          <w:tab w:val="left" w:pos="567"/>
        </w:tabs>
        <w:spacing w:line="480" w:lineRule="auto"/>
        <w:jc w:val="both"/>
        <w:rPr>
          <w:lang w:val="id-ID"/>
        </w:rPr>
      </w:pPr>
      <w:r>
        <w:tab/>
        <w:t xml:space="preserve">Setelah </w:t>
      </w:r>
      <w:r>
        <w:rPr>
          <w:lang w:val="id-ID"/>
        </w:rPr>
        <w:t xml:space="preserve">pembelajaran </w:t>
      </w:r>
      <w:r>
        <w:t xml:space="preserve">dengan menggunakan </w:t>
      </w:r>
      <w:r>
        <w:rPr>
          <w:lang w:val="id-ID"/>
        </w:rPr>
        <w:t>media gambar animasi</w:t>
      </w:r>
      <w:r>
        <w:t xml:space="preserve"> dilaksanakan tes untuk mengukur kemampuan </w:t>
      </w:r>
      <w:r>
        <w:rPr>
          <w:lang w:val="id-ID"/>
        </w:rPr>
        <w:t xml:space="preserve">membaca permulaan pada </w:t>
      </w:r>
      <w:r>
        <w:t xml:space="preserve"> murid tunarungu. Adapun skor kemampuan </w:t>
      </w:r>
      <w:r>
        <w:rPr>
          <w:lang w:val="id-ID"/>
        </w:rPr>
        <w:t>membaca permulaan</w:t>
      </w:r>
      <w:r>
        <w:t xml:space="preserve"> setelah penerapan </w:t>
      </w:r>
      <w:r>
        <w:rPr>
          <w:lang w:val="id-ID"/>
        </w:rPr>
        <w:t>media gambar animasi</w:t>
      </w:r>
      <w:r>
        <w:t xml:space="preserve"> dapat dilihat pada tabel 4.2 sebagai berikut: </w:t>
      </w:r>
    </w:p>
    <w:p w:rsidR="00BA491B" w:rsidRPr="003E5062" w:rsidRDefault="00BA491B" w:rsidP="00BA491B">
      <w:pPr>
        <w:ind w:left="993" w:hanging="993"/>
        <w:rPr>
          <w:lang w:val="id-ID"/>
        </w:rPr>
      </w:pPr>
      <w:r>
        <w:lastRenderedPageBreak/>
        <w:t>Tabel 4.2. Analisis Hasil Tes Murid Tunarungu Kelas Dasar I</w:t>
      </w:r>
      <w:r>
        <w:rPr>
          <w:lang w:val="id-ID"/>
        </w:rPr>
        <w:t>I</w:t>
      </w:r>
      <w:r>
        <w:t xml:space="preserve"> </w:t>
      </w:r>
      <w:r>
        <w:rPr>
          <w:lang w:val="id-ID"/>
        </w:rPr>
        <w:t>di SLB Negeri Pembina Tingkat Provinsi Sulawesi Srlatan Setelah penerapan media gambar animasi .</w:t>
      </w:r>
    </w:p>
    <w:p w:rsidR="00BA491B" w:rsidRDefault="00BA491B" w:rsidP="00BA491B">
      <w:pPr>
        <w:rPr>
          <w:lang w:val="id-ID"/>
        </w:rPr>
      </w:pPr>
    </w:p>
    <w:tbl>
      <w:tblPr>
        <w:tblStyle w:val="TableGrid"/>
        <w:tblpPr w:leftFromText="180" w:rightFromText="180" w:vertAnchor="text" w:horzAnchor="margin" w:tblpY="-69"/>
        <w:tblW w:w="8673" w:type="dxa"/>
        <w:tblLook w:val="04A0"/>
      </w:tblPr>
      <w:tblGrid>
        <w:gridCol w:w="715"/>
        <w:gridCol w:w="4204"/>
        <w:gridCol w:w="2254"/>
        <w:gridCol w:w="1500"/>
      </w:tblGrid>
      <w:tr w:rsidR="00232EA0" w:rsidRPr="00E9431B" w:rsidTr="00232EA0">
        <w:trPr>
          <w:trHeight w:val="395"/>
        </w:trPr>
        <w:tc>
          <w:tcPr>
            <w:tcW w:w="715" w:type="dxa"/>
          </w:tcPr>
          <w:p w:rsidR="00232EA0" w:rsidRPr="00E9431B" w:rsidRDefault="00232EA0" w:rsidP="00232EA0">
            <w:pPr>
              <w:ind w:left="57"/>
              <w:jc w:val="both"/>
              <w:rPr>
                <w:b/>
                <w:lang w:val="id-ID"/>
              </w:rPr>
            </w:pPr>
            <w:r w:rsidRPr="00E9431B">
              <w:rPr>
                <w:b/>
                <w:lang w:val="id-ID"/>
              </w:rPr>
              <w:t>No.</w:t>
            </w:r>
          </w:p>
        </w:tc>
        <w:tc>
          <w:tcPr>
            <w:tcW w:w="4204" w:type="dxa"/>
          </w:tcPr>
          <w:p w:rsidR="00232EA0" w:rsidRPr="00E9431B" w:rsidRDefault="00232EA0" w:rsidP="00232EA0">
            <w:pPr>
              <w:ind w:left="57"/>
              <w:jc w:val="center"/>
              <w:rPr>
                <w:b/>
                <w:lang w:val="id-ID"/>
              </w:rPr>
            </w:pPr>
            <w:r w:rsidRPr="00E9431B">
              <w:rPr>
                <w:b/>
                <w:lang w:val="id-ID"/>
              </w:rPr>
              <w:t>Murid tunarungu</w:t>
            </w:r>
          </w:p>
        </w:tc>
        <w:tc>
          <w:tcPr>
            <w:tcW w:w="2254" w:type="dxa"/>
          </w:tcPr>
          <w:p w:rsidR="00232EA0" w:rsidRPr="00E9431B" w:rsidRDefault="00232EA0" w:rsidP="00232EA0">
            <w:pPr>
              <w:ind w:left="57"/>
              <w:jc w:val="center"/>
              <w:rPr>
                <w:b/>
                <w:lang w:val="id-ID"/>
              </w:rPr>
            </w:pPr>
            <w:r w:rsidRPr="00E9431B">
              <w:rPr>
                <w:b/>
                <w:lang w:val="id-ID"/>
              </w:rPr>
              <w:t xml:space="preserve">Skor tes </w:t>
            </w:r>
            <w:r>
              <w:rPr>
                <w:b/>
                <w:lang w:val="id-ID"/>
              </w:rPr>
              <w:t>akhir</w:t>
            </w:r>
          </w:p>
        </w:tc>
        <w:tc>
          <w:tcPr>
            <w:tcW w:w="1500" w:type="dxa"/>
          </w:tcPr>
          <w:p w:rsidR="00232EA0" w:rsidRPr="00E9431B" w:rsidRDefault="00232EA0" w:rsidP="00232EA0">
            <w:pPr>
              <w:ind w:left="57"/>
              <w:jc w:val="center"/>
              <w:rPr>
                <w:b/>
                <w:lang w:val="id-ID"/>
              </w:rPr>
            </w:pPr>
            <w:r w:rsidRPr="00E9431B">
              <w:rPr>
                <w:b/>
                <w:lang w:val="id-ID"/>
              </w:rPr>
              <w:t>nilai</w:t>
            </w:r>
          </w:p>
        </w:tc>
      </w:tr>
      <w:tr w:rsidR="00232EA0" w:rsidRPr="00E9431B" w:rsidTr="00232EA0">
        <w:trPr>
          <w:trHeight w:val="395"/>
        </w:trPr>
        <w:tc>
          <w:tcPr>
            <w:tcW w:w="715" w:type="dxa"/>
          </w:tcPr>
          <w:p w:rsidR="00232EA0" w:rsidRPr="00E9431B" w:rsidRDefault="00232EA0" w:rsidP="00232EA0">
            <w:pPr>
              <w:ind w:left="57"/>
              <w:jc w:val="both"/>
              <w:rPr>
                <w:b/>
                <w:lang w:val="id-ID"/>
              </w:rPr>
            </w:pPr>
            <w:r>
              <w:rPr>
                <w:b/>
                <w:lang w:val="id-ID"/>
              </w:rPr>
              <w:t>1</w:t>
            </w:r>
          </w:p>
        </w:tc>
        <w:tc>
          <w:tcPr>
            <w:tcW w:w="4204" w:type="dxa"/>
          </w:tcPr>
          <w:p w:rsidR="00232EA0" w:rsidRPr="00E9431B" w:rsidRDefault="00232EA0" w:rsidP="00232EA0">
            <w:pPr>
              <w:ind w:left="57"/>
              <w:jc w:val="center"/>
              <w:rPr>
                <w:b/>
                <w:lang w:val="id-ID"/>
              </w:rPr>
            </w:pPr>
            <w:r>
              <w:rPr>
                <w:b/>
                <w:lang w:val="id-ID"/>
              </w:rPr>
              <w:t>FV</w:t>
            </w:r>
          </w:p>
        </w:tc>
        <w:tc>
          <w:tcPr>
            <w:tcW w:w="2254" w:type="dxa"/>
          </w:tcPr>
          <w:p w:rsidR="00232EA0" w:rsidRPr="00E9431B" w:rsidRDefault="00232EA0" w:rsidP="00232EA0">
            <w:pPr>
              <w:ind w:left="57"/>
              <w:jc w:val="center"/>
              <w:rPr>
                <w:b/>
                <w:lang w:val="id-ID"/>
              </w:rPr>
            </w:pPr>
            <w:r>
              <w:rPr>
                <w:b/>
                <w:lang w:val="id-ID"/>
              </w:rPr>
              <w:t>14</w:t>
            </w:r>
          </w:p>
        </w:tc>
        <w:tc>
          <w:tcPr>
            <w:tcW w:w="1500" w:type="dxa"/>
          </w:tcPr>
          <w:p w:rsidR="00232EA0" w:rsidRPr="00E9431B" w:rsidRDefault="00232EA0" w:rsidP="00232EA0">
            <w:pPr>
              <w:ind w:left="57"/>
              <w:jc w:val="center"/>
              <w:rPr>
                <w:b/>
                <w:lang w:val="id-ID"/>
              </w:rPr>
            </w:pPr>
            <w:r>
              <w:rPr>
                <w:b/>
                <w:lang w:val="id-ID"/>
              </w:rPr>
              <w:t>70</w:t>
            </w:r>
          </w:p>
        </w:tc>
      </w:tr>
      <w:tr w:rsidR="00232EA0" w:rsidRPr="00E9431B" w:rsidTr="00232EA0">
        <w:trPr>
          <w:trHeight w:val="395"/>
        </w:trPr>
        <w:tc>
          <w:tcPr>
            <w:tcW w:w="715" w:type="dxa"/>
          </w:tcPr>
          <w:p w:rsidR="00232EA0" w:rsidRPr="00E9431B" w:rsidRDefault="00232EA0" w:rsidP="00232EA0">
            <w:pPr>
              <w:ind w:left="57"/>
              <w:jc w:val="both"/>
              <w:rPr>
                <w:b/>
                <w:lang w:val="id-ID"/>
              </w:rPr>
            </w:pPr>
            <w:r>
              <w:rPr>
                <w:b/>
                <w:lang w:val="id-ID"/>
              </w:rPr>
              <w:t>2</w:t>
            </w:r>
          </w:p>
        </w:tc>
        <w:tc>
          <w:tcPr>
            <w:tcW w:w="4204" w:type="dxa"/>
          </w:tcPr>
          <w:p w:rsidR="00232EA0" w:rsidRPr="00E9431B" w:rsidRDefault="00232EA0" w:rsidP="00232EA0">
            <w:pPr>
              <w:ind w:left="57"/>
              <w:jc w:val="center"/>
              <w:rPr>
                <w:b/>
                <w:lang w:val="id-ID"/>
              </w:rPr>
            </w:pPr>
            <w:r>
              <w:rPr>
                <w:b/>
                <w:lang w:val="id-ID"/>
              </w:rPr>
              <w:t>BW</w:t>
            </w:r>
          </w:p>
        </w:tc>
        <w:tc>
          <w:tcPr>
            <w:tcW w:w="2254" w:type="dxa"/>
          </w:tcPr>
          <w:p w:rsidR="00232EA0" w:rsidRPr="00E9431B" w:rsidRDefault="00232EA0" w:rsidP="00232EA0">
            <w:pPr>
              <w:ind w:left="57"/>
              <w:jc w:val="center"/>
              <w:rPr>
                <w:b/>
                <w:lang w:val="id-ID"/>
              </w:rPr>
            </w:pPr>
            <w:r>
              <w:rPr>
                <w:b/>
                <w:lang w:val="id-ID"/>
              </w:rPr>
              <w:t>13</w:t>
            </w:r>
          </w:p>
        </w:tc>
        <w:tc>
          <w:tcPr>
            <w:tcW w:w="1500" w:type="dxa"/>
          </w:tcPr>
          <w:p w:rsidR="00232EA0" w:rsidRPr="00E9431B" w:rsidRDefault="00232EA0" w:rsidP="00232EA0">
            <w:pPr>
              <w:ind w:left="57"/>
              <w:jc w:val="center"/>
              <w:rPr>
                <w:b/>
                <w:lang w:val="id-ID"/>
              </w:rPr>
            </w:pPr>
            <w:r>
              <w:rPr>
                <w:b/>
                <w:lang w:val="id-ID"/>
              </w:rPr>
              <w:t>65</w:t>
            </w:r>
          </w:p>
        </w:tc>
      </w:tr>
      <w:tr w:rsidR="00232EA0" w:rsidRPr="00E9431B" w:rsidTr="00232EA0">
        <w:trPr>
          <w:trHeight w:val="395"/>
        </w:trPr>
        <w:tc>
          <w:tcPr>
            <w:tcW w:w="715" w:type="dxa"/>
          </w:tcPr>
          <w:p w:rsidR="00232EA0" w:rsidRPr="00E9431B" w:rsidRDefault="00232EA0" w:rsidP="00232EA0">
            <w:pPr>
              <w:ind w:left="57"/>
              <w:jc w:val="both"/>
              <w:rPr>
                <w:b/>
                <w:lang w:val="id-ID"/>
              </w:rPr>
            </w:pPr>
            <w:r>
              <w:rPr>
                <w:b/>
                <w:lang w:val="id-ID"/>
              </w:rPr>
              <w:t>3</w:t>
            </w:r>
          </w:p>
        </w:tc>
        <w:tc>
          <w:tcPr>
            <w:tcW w:w="4204" w:type="dxa"/>
          </w:tcPr>
          <w:p w:rsidR="00232EA0" w:rsidRPr="00E9431B" w:rsidRDefault="00232EA0" w:rsidP="00232EA0">
            <w:pPr>
              <w:ind w:left="57"/>
              <w:jc w:val="center"/>
              <w:rPr>
                <w:b/>
                <w:lang w:val="id-ID"/>
              </w:rPr>
            </w:pPr>
            <w:r>
              <w:rPr>
                <w:b/>
                <w:lang w:val="id-ID"/>
              </w:rPr>
              <w:t>LA</w:t>
            </w:r>
          </w:p>
        </w:tc>
        <w:tc>
          <w:tcPr>
            <w:tcW w:w="2254" w:type="dxa"/>
          </w:tcPr>
          <w:p w:rsidR="00232EA0" w:rsidRPr="00E9431B" w:rsidRDefault="00232EA0" w:rsidP="00232EA0">
            <w:pPr>
              <w:ind w:left="57"/>
              <w:jc w:val="center"/>
              <w:rPr>
                <w:b/>
                <w:lang w:val="id-ID"/>
              </w:rPr>
            </w:pPr>
            <w:r>
              <w:rPr>
                <w:b/>
                <w:lang w:val="id-ID"/>
              </w:rPr>
              <w:t>16</w:t>
            </w:r>
          </w:p>
        </w:tc>
        <w:tc>
          <w:tcPr>
            <w:tcW w:w="1500" w:type="dxa"/>
          </w:tcPr>
          <w:p w:rsidR="00232EA0" w:rsidRPr="00E9431B" w:rsidRDefault="00232EA0" w:rsidP="00232EA0">
            <w:pPr>
              <w:ind w:left="57"/>
              <w:jc w:val="center"/>
              <w:rPr>
                <w:b/>
                <w:lang w:val="id-ID"/>
              </w:rPr>
            </w:pPr>
            <w:r>
              <w:rPr>
                <w:b/>
                <w:lang w:val="id-ID"/>
              </w:rPr>
              <w:t>80</w:t>
            </w:r>
          </w:p>
        </w:tc>
      </w:tr>
      <w:tr w:rsidR="00232EA0" w:rsidRPr="00E9431B" w:rsidTr="00232EA0">
        <w:trPr>
          <w:trHeight w:val="417"/>
        </w:trPr>
        <w:tc>
          <w:tcPr>
            <w:tcW w:w="715" w:type="dxa"/>
          </w:tcPr>
          <w:p w:rsidR="00232EA0" w:rsidRPr="00E9431B" w:rsidRDefault="00232EA0" w:rsidP="00232EA0">
            <w:pPr>
              <w:ind w:left="57"/>
              <w:jc w:val="both"/>
              <w:rPr>
                <w:b/>
                <w:lang w:val="id-ID"/>
              </w:rPr>
            </w:pPr>
            <w:r>
              <w:rPr>
                <w:b/>
                <w:lang w:val="id-ID"/>
              </w:rPr>
              <w:t>4</w:t>
            </w:r>
          </w:p>
        </w:tc>
        <w:tc>
          <w:tcPr>
            <w:tcW w:w="4204" w:type="dxa"/>
          </w:tcPr>
          <w:p w:rsidR="00232EA0" w:rsidRPr="00E9431B" w:rsidRDefault="00232EA0" w:rsidP="00232EA0">
            <w:pPr>
              <w:ind w:left="57"/>
              <w:jc w:val="center"/>
              <w:rPr>
                <w:b/>
                <w:lang w:val="id-ID"/>
              </w:rPr>
            </w:pPr>
            <w:r>
              <w:rPr>
                <w:b/>
                <w:lang w:val="id-ID"/>
              </w:rPr>
              <w:t>NB</w:t>
            </w:r>
          </w:p>
        </w:tc>
        <w:tc>
          <w:tcPr>
            <w:tcW w:w="2254" w:type="dxa"/>
          </w:tcPr>
          <w:p w:rsidR="00232EA0" w:rsidRPr="00E9431B" w:rsidRDefault="00232EA0" w:rsidP="00232EA0">
            <w:pPr>
              <w:ind w:left="57"/>
              <w:jc w:val="center"/>
              <w:rPr>
                <w:b/>
                <w:lang w:val="id-ID"/>
              </w:rPr>
            </w:pPr>
            <w:r>
              <w:rPr>
                <w:b/>
                <w:lang w:val="id-ID"/>
              </w:rPr>
              <w:t>12</w:t>
            </w:r>
          </w:p>
        </w:tc>
        <w:tc>
          <w:tcPr>
            <w:tcW w:w="1500" w:type="dxa"/>
          </w:tcPr>
          <w:p w:rsidR="00232EA0" w:rsidRPr="00E9431B" w:rsidRDefault="00232EA0" w:rsidP="00232EA0">
            <w:pPr>
              <w:ind w:left="57"/>
              <w:jc w:val="center"/>
              <w:rPr>
                <w:b/>
                <w:lang w:val="id-ID"/>
              </w:rPr>
            </w:pPr>
            <w:r>
              <w:rPr>
                <w:b/>
                <w:lang w:val="id-ID"/>
              </w:rPr>
              <w:t>60</w:t>
            </w:r>
          </w:p>
        </w:tc>
      </w:tr>
    </w:tbl>
    <w:p w:rsidR="00BA491B" w:rsidRDefault="00BA491B" w:rsidP="00232EA0">
      <w:pPr>
        <w:spacing w:line="480" w:lineRule="auto"/>
        <w:jc w:val="both"/>
        <w:rPr>
          <w:lang w:val="id-ID"/>
        </w:rPr>
      </w:pPr>
    </w:p>
    <w:p w:rsidR="00BA491B" w:rsidRDefault="00BA491B" w:rsidP="00232EA0">
      <w:pPr>
        <w:pStyle w:val="ListParagraph"/>
        <w:spacing w:line="480" w:lineRule="auto"/>
        <w:ind w:left="0"/>
        <w:jc w:val="both"/>
        <w:rPr>
          <w:lang w:val="id-ID"/>
        </w:rPr>
      </w:pPr>
      <w:r w:rsidRPr="00E9431B">
        <w:rPr>
          <w:lang w:val="id-ID"/>
        </w:rPr>
        <w:t>Ber</w:t>
      </w:r>
      <w:r>
        <w:rPr>
          <w:lang w:val="id-ID"/>
        </w:rPr>
        <w:t>dasarkan tabel di atas maka skor yang di peroleh setelah penerapan  media gambar animasi yaitu FV memperoleh skor 70 ,BW  memperoleh skor 65 , LA memperoleh skor 80 , NB  memperoleh nilai 60 . Adapun rincian nilai yang diperoleh setelah tes akhir sbb :</w:t>
      </w:r>
    </w:p>
    <w:p w:rsidR="00BA491B" w:rsidRPr="000F5D5C" w:rsidRDefault="00BA491B" w:rsidP="00BA491B">
      <w:pPr>
        <w:pStyle w:val="ListParagraph"/>
        <w:numPr>
          <w:ilvl w:val="0"/>
          <w:numId w:val="4"/>
        </w:numPr>
        <w:spacing w:line="480" w:lineRule="auto"/>
        <w:jc w:val="both"/>
        <w:rPr>
          <w:i/>
          <w:iCs/>
          <w:u w:val="single"/>
          <w:lang w:val="id-ID"/>
        </w:rPr>
      </w:pPr>
      <w:r>
        <w:t xml:space="preserve">Nilai </w:t>
      </w:r>
      <w:r>
        <w:rPr>
          <w:lang w:val="id-ID"/>
        </w:rPr>
        <w:t>FV</w:t>
      </w:r>
      <w:r>
        <w:tab/>
      </w:r>
      <w:r w:rsidRPr="00663CBA">
        <w:rPr>
          <w:rFonts w:ascii="Times" w:hAnsi="Times" w:cs="Times"/>
          <w:i/>
          <w:iCs/>
        </w:rPr>
        <w:t xml:space="preserve">= </w:t>
      </w:r>
      <w:r w:rsidRPr="00663CBA">
        <w:rPr>
          <w:rFonts w:ascii="Times" w:hAnsi="Times" w:cs="Times"/>
          <w:i/>
          <w:iCs/>
          <w:position w:val="-10"/>
        </w:rPr>
        <w:object w:dxaOrig="180" w:dyaOrig="340">
          <v:shape id="_x0000_i1033" type="#_x0000_t75" style="width:7.3pt;height:14.55pt" o:ole="">
            <v:imagedata r:id="rId7" o:title=""/>
          </v:shape>
          <o:OLEObject Type="Embed" ProgID="Equation.3" ShapeID="_x0000_i1033" DrawAspect="Content" ObjectID="_1413097757" r:id="rId17"/>
        </w:object>
      </w:r>
      <w:r w:rsidRPr="00BE6EB1">
        <w:rPr>
          <w:i/>
          <w:iCs/>
          <w:u w:val="single"/>
        </w:rPr>
        <w:t xml:space="preserve">Skor yang diperoleh </w:t>
      </w:r>
      <w:r w:rsidRPr="00BE6EB1">
        <w:rPr>
          <w:i/>
          <w:iCs/>
        </w:rPr>
        <w:t>x 10</w:t>
      </w:r>
      <w:r>
        <w:rPr>
          <w:i/>
          <w:iCs/>
          <w:lang w:val="id-ID"/>
        </w:rPr>
        <w:t>0</w:t>
      </w:r>
    </w:p>
    <w:p w:rsidR="00BA491B" w:rsidRPr="00BE6EB1" w:rsidRDefault="00BA491B" w:rsidP="00BA491B">
      <w:pPr>
        <w:spacing w:line="360" w:lineRule="auto"/>
        <w:jc w:val="both"/>
        <w:rPr>
          <w:i/>
          <w:iCs/>
        </w:rPr>
      </w:pPr>
      <w:r>
        <w:rPr>
          <w:i/>
          <w:iCs/>
        </w:rPr>
        <w:tab/>
      </w:r>
      <w:r>
        <w:rPr>
          <w:i/>
          <w:iCs/>
        </w:rPr>
        <w:tab/>
      </w:r>
      <w:r>
        <w:rPr>
          <w:i/>
          <w:iCs/>
          <w:lang w:val="id-ID"/>
        </w:rPr>
        <w:tab/>
        <w:t xml:space="preserve">            </w:t>
      </w:r>
      <w:r w:rsidRPr="00BE6EB1">
        <w:rPr>
          <w:i/>
          <w:iCs/>
        </w:rPr>
        <w:t>Skor Maksimal</w:t>
      </w:r>
      <w:r w:rsidRPr="00BE6EB1">
        <w:rPr>
          <w:i/>
          <w:iCs/>
        </w:rPr>
        <w:tab/>
      </w:r>
      <w:r w:rsidRPr="00BE6EB1">
        <w:rPr>
          <w:i/>
          <w:iCs/>
        </w:rPr>
        <w:tab/>
      </w:r>
    </w:p>
    <w:p w:rsidR="00BA491B" w:rsidRPr="000F5D5C" w:rsidRDefault="00BA491B" w:rsidP="00BA491B">
      <w:pPr>
        <w:spacing w:line="360" w:lineRule="auto"/>
        <w:jc w:val="both"/>
        <w:rPr>
          <w:i/>
          <w:iCs/>
          <w:u w:val="single"/>
          <w:lang w:val="id-ID"/>
        </w:rPr>
      </w:pPr>
      <w:r w:rsidRPr="00BE6EB1">
        <w:tab/>
      </w:r>
      <w:r w:rsidRPr="00BE6EB1">
        <w:tab/>
      </w:r>
      <w:r w:rsidRPr="00BE6EB1">
        <w:tab/>
      </w:r>
      <w:r w:rsidRPr="00BE6EB1">
        <w:rPr>
          <w:i/>
          <w:iCs/>
        </w:rPr>
        <w:t xml:space="preserve">= </w:t>
      </w:r>
      <w:r w:rsidRPr="00BE6EB1">
        <w:rPr>
          <w:i/>
          <w:iCs/>
          <w:position w:val="-10"/>
        </w:rPr>
        <w:object w:dxaOrig="180" w:dyaOrig="340">
          <v:shape id="_x0000_i1034" type="#_x0000_t75" style="width:7.3pt;height:14.55pt" o:ole="">
            <v:imagedata r:id="rId7" o:title=""/>
          </v:shape>
          <o:OLEObject Type="Embed" ProgID="Equation.3" ShapeID="_x0000_i1034" DrawAspect="Content" ObjectID="_1413097758" r:id="rId18"/>
        </w:object>
      </w:r>
      <w:r>
        <w:rPr>
          <w:i/>
          <w:iCs/>
          <w:u w:val="single"/>
          <w:lang w:val="id-ID"/>
        </w:rPr>
        <w:t xml:space="preserve">14 </w:t>
      </w:r>
      <w:r w:rsidRPr="00BE6EB1">
        <w:rPr>
          <w:i/>
          <w:iCs/>
        </w:rPr>
        <w:t>x 10</w:t>
      </w:r>
      <w:r>
        <w:rPr>
          <w:i/>
          <w:iCs/>
          <w:lang w:val="id-ID"/>
        </w:rPr>
        <w:t>0</w:t>
      </w:r>
    </w:p>
    <w:p w:rsidR="00BA491B" w:rsidRPr="00BE6EB1" w:rsidRDefault="00BA491B" w:rsidP="00BA491B">
      <w:pPr>
        <w:spacing w:line="360" w:lineRule="auto"/>
        <w:jc w:val="both"/>
        <w:rPr>
          <w:i/>
          <w:iCs/>
        </w:rPr>
      </w:pPr>
      <w:r>
        <w:rPr>
          <w:i/>
          <w:iCs/>
        </w:rPr>
        <w:tab/>
      </w:r>
      <w:r>
        <w:rPr>
          <w:i/>
          <w:iCs/>
        </w:rPr>
        <w:tab/>
        <w:t xml:space="preserve">       </w:t>
      </w:r>
      <w:r>
        <w:rPr>
          <w:i/>
          <w:iCs/>
        </w:rPr>
        <w:tab/>
        <w:t xml:space="preserve">     </w:t>
      </w:r>
      <w:r>
        <w:rPr>
          <w:i/>
          <w:iCs/>
          <w:lang w:val="id-ID"/>
        </w:rPr>
        <w:t>20</w:t>
      </w:r>
      <w:r w:rsidRPr="00BE6EB1">
        <w:rPr>
          <w:i/>
          <w:iCs/>
        </w:rPr>
        <w:tab/>
      </w:r>
      <w:r w:rsidRPr="00BE6EB1">
        <w:rPr>
          <w:i/>
          <w:iCs/>
        </w:rPr>
        <w:tab/>
      </w:r>
    </w:p>
    <w:p w:rsidR="00BA491B" w:rsidRDefault="00BA491B" w:rsidP="00BA491B">
      <w:pPr>
        <w:spacing w:line="480" w:lineRule="auto"/>
        <w:ind w:left="1440" w:firstLine="720"/>
        <w:jc w:val="both"/>
        <w:rPr>
          <w:lang w:val="id-ID"/>
        </w:rPr>
      </w:pPr>
      <w:r>
        <w:t xml:space="preserve">=    </w:t>
      </w:r>
      <w:r>
        <w:rPr>
          <w:lang w:val="id-ID"/>
        </w:rPr>
        <w:t>70</w:t>
      </w:r>
    </w:p>
    <w:p w:rsidR="00151C3F" w:rsidRPr="000775CE" w:rsidRDefault="00151C3F" w:rsidP="00CE117E">
      <w:pPr>
        <w:spacing w:line="480" w:lineRule="auto"/>
        <w:ind w:firstLine="720"/>
        <w:jc w:val="both"/>
        <w:rPr>
          <w:lang w:val="id-ID"/>
        </w:rPr>
      </w:pPr>
      <w:r>
        <w:rPr>
          <w:lang w:val="id-ID"/>
        </w:rPr>
        <w:t>Pada tes akhir  atau sesudah  penerapan media gambar animasi FV pada awalnya mampu membaca kata sebanyak 5 item, yan</w:t>
      </w:r>
      <w:r w:rsidR="002E20A5">
        <w:rPr>
          <w:lang w:val="id-ID"/>
        </w:rPr>
        <w:t xml:space="preserve">g dimana pada nomor item </w:t>
      </w:r>
      <w:r w:rsidR="00232EA0">
        <w:rPr>
          <w:lang w:val="id-ID"/>
        </w:rPr>
        <w:t xml:space="preserve">        </w:t>
      </w:r>
      <w:r w:rsidR="00CE117E">
        <w:rPr>
          <w:lang w:val="id-ID"/>
        </w:rPr>
        <w:t xml:space="preserve">( 1,2,6,8,13 ) </w:t>
      </w:r>
      <w:r>
        <w:rPr>
          <w:lang w:val="id-ID"/>
        </w:rPr>
        <w:t xml:space="preserve">dengan kata </w:t>
      </w:r>
      <w:r w:rsidR="00CE117E">
        <w:rPr>
          <w:lang w:val="id-ID"/>
        </w:rPr>
        <w:t>rambut, Celana, Baju, Tangan,dan , Dapur</w:t>
      </w:r>
      <w:r>
        <w:rPr>
          <w:lang w:val="id-ID"/>
        </w:rPr>
        <w:t>. Meningkat menjadi 14 item yang mampu di baca</w:t>
      </w:r>
      <w:r w:rsidR="00D604C9">
        <w:rPr>
          <w:lang w:val="id-ID"/>
        </w:rPr>
        <w:t>, yang dimana pada nomor item (1,2,</w:t>
      </w:r>
      <w:r w:rsidR="00CE117E">
        <w:rPr>
          <w:lang w:val="id-ID"/>
        </w:rPr>
        <w:t>3</w:t>
      </w:r>
      <w:r w:rsidR="00D604C9">
        <w:rPr>
          <w:lang w:val="id-ID"/>
        </w:rPr>
        <w:t>,</w:t>
      </w:r>
      <w:r w:rsidR="002E20A5">
        <w:rPr>
          <w:lang w:val="id-ID"/>
        </w:rPr>
        <w:t>5,6,8,9,13,14,15,16,17,18,19</w:t>
      </w:r>
      <w:r w:rsidR="00D604C9">
        <w:rPr>
          <w:lang w:val="id-ID"/>
        </w:rPr>
        <w:t xml:space="preserve"> ) dengan kata </w:t>
      </w:r>
      <w:r w:rsidR="00CE117E">
        <w:rPr>
          <w:lang w:val="id-ID"/>
        </w:rPr>
        <w:t>Rambut, Celana, Mata, Alis, Baju, Tangan, Lari, Dapur, Uang, Tali, Hidung, Badan, Batu, Bola.</w:t>
      </w:r>
    </w:p>
    <w:p w:rsidR="00BA491B" w:rsidRPr="007A26C7" w:rsidRDefault="00BA491B" w:rsidP="00BA491B">
      <w:pPr>
        <w:pStyle w:val="ListParagraph"/>
        <w:numPr>
          <w:ilvl w:val="0"/>
          <w:numId w:val="4"/>
        </w:numPr>
        <w:spacing w:line="480" w:lineRule="auto"/>
        <w:jc w:val="both"/>
        <w:rPr>
          <w:lang w:val="id-ID"/>
        </w:rPr>
      </w:pPr>
      <w:r>
        <w:lastRenderedPageBreak/>
        <w:t xml:space="preserve">Nilai </w:t>
      </w:r>
      <w:r>
        <w:rPr>
          <w:lang w:val="id-ID"/>
        </w:rPr>
        <w:t>BW</w:t>
      </w:r>
      <w:r>
        <w:tab/>
      </w:r>
      <w:r w:rsidRPr="007A26C7">
        <w:rPr>
          <w:rFonts w:ascii="Times" w:hAnsi="Times" w:cs="Times"/>
          <w:i/>
          <w:iCs/>
        </w:rPr>
        <w:t xml:space="preserve">= </w:t>
      </w:r>
      <w:r w:rsidRPr="00663CBA">
        <w:rPr>
          <w:rFonts w:ascii="Times" w:hAnsi="Times" w:cs="Times"/>
          <w:i/>
          <w:iCs/>
          <w:position w:val="-10"/>
        </w:rPr>
        <w:object w:dxaOrig="180" w:dyaOrig="340">
          <v:shape id="_x0000_i1035" type="#_x0000_t75" style="width:7.3pt;height:14.55pt" o:ole="">
            <v:imagedata r:id="rId7" o:title=""/>
          </v:shape>
          <o:OLEObject Type="Embed" ProgID="Equation.3" ShapeID="_x0000_i1035" DrawAspect="Content" ObjectID="_1413097759" r:id="rId19"/>
        </w:object>
      </w:r>
      <w:r w:rsidRPr="007A26C7">
        <w:rPr>
          <w:rFonts w:ascii="Times" w:hAnsi="Times" w:cs="Times"/>
          <w:i/>
          <w:iCs/>
          <w:u w:val="single"/>
        </w:rPr>
        <w:t xml:space="preserve">Skor yang diperoleh </w:t>
      </w:r>
      <w:r w:rsidRPr="007A26C7">
        <w:rPr>
          <w:rFonts w:ascii="Times" w:hAnsi="Times" w:cs="Times"/>
          <w:i/>
          <w:iCs/>
        </w:rPr>
        <w:t>x 10</w:t>
      </w:r>
      <w:r w:rsidRPr="007A26C7">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Pr>
          <w:rFonts w:ascii="Times" w:hAnsi="Times" w:cs="Times"/>
          <w:i/>
          <w:iCs/>
        </w:rPr>
        <w:tab/>
        <w:t xml:space="preserve">        </w:t>
      </w:r>
      <w:r w:rsidRPr="00663CBA">
        <w:rPr>
          <w:rFonts w:ascii="Times" w:hAnsi="Times" w:cs="Times"/>
          <w:i/>
          <w:iCs/>
        </w:rPr>
        <w:tab/>
        <w:t xml:space="preserve">       </w:t>
      </w:r>
      <w:r>
        <w:rPr>
          <w:rFonts w:ascii="Times" w:hAnsi="Times" w:cs="Times"/>
          <w:i/>
          <w:iCs/>
        </w:rPr>
        <w:t xml:space="preserve">    </w:t>
      </w:r>
      <w:r w:rsidRPr="00663CBA">
        <w:rPr>
          <w:rFonts w:ascii="Times" w:hAnsi="Times" w:cs="Times"/>
          <w:i/>
          <w:iCs/>
        </w:rPr>
        <w:t>Skor Maksimal</w:t>
      </w:r>
      <w:r w:rsidRPr="00663CBA">
        <w:rPr>
          <w:rFonts w:ascii="Times" w:hAnsi="Times" w:cs="Times"/>
          <w:i/>
          <w:iCs/>
        </w:rPr>
        <w:tab/>
      </w:r>
      <w:r w:rsidRPr="00663CBA">
        <w:rPr>
          <w:rFonts w:ascii="Times" w:hAnsi="Times" w:cs="Times"/>
          <w:i/>
          <w:iCs/>
        </w:rPr>
        <w:tab/>
      </w:r>
    </w:p>
    <w:p w:rsidR="00BA491B" w:rsidRPr="000F5D5C" w:rsidRDefault="00BA491B" w:rsidP="00BA491B">
      <w:pPr>
        <w:spacing w:line="360" w:lineRule="auto"/>
        <w:jc w:val="both"/>
        <w:rPr>
          <w:rFonts w:ascii="Times" w:hAnsi="Times" w:cs="Times"/>
          <w:i/>
          <w:iCs/>
          <w:u w:val="single"/>
          <w:lang w:val="id-ID"/>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36" type="#_x0000_t75" style="width:7.3pt;height:14.55pt" o:ole="">
            <v:imagedata r:id="rId7" o:title=""/>
          </v:shape>
          <o:OLEObject Type="Embed" ProgID="Equation.3" ShapeID="_x0000_i1036" DrawAspect="Content" ObjectID="_1413097760" r:id="rId20"/>
        </w:object>
      </w:r>
      <w:r>
        <w:rPr>
          <w:rFonts w:ascii="Times" w:hAnsi="Times" w:cs="Times"/>
          <w:i/>
          <w:iCs/>
          <w:u w:val="single"/>
          <w:lang w:val="id-ID"/>
        </w:rPr>
        <w:t>13</w:t>
      </w:r>
      <w:r w:rsidRPr="00663CBA">
        <w:rPr>
          <w:rFonts w:ascii="Times" w:hAnsi="Times" w:cs="Times"/>
          <w:i/>
          <w:iCs/>
        </w:rPr>
        <w:t>x 10</w:t>
      </w:r>
      <w:r>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 xml:space="preserve">           </w:t>
      </w:r>
      <w:r>
        <w:rPr>
          <w:rFonts w:ascii="Times" w:hAnsi="Times" w:cs="Times"/>
          <w:i/>
          <w:iCs/>
          <w:lang w:val="id-ID"/>
        </w:rPr>
        <w:t>20</w:t>
      </w:r>
      <w:r>
        <w:rPr>
          <w:rFonts w:ascii="Times" w:hAnsi="Times" w:cs="Times"/>
          <w:i/>
          <w:iCs/>
        </w:rPr>
        <w:t xml:space="preserve">  </w:t>
      </w:r>
      <w:r w:rsidRPr="00663CBA">
        <w:rPr>
          <w:rFonts w:ascii="Times" w:hAnsi="Times" w:cs="Times"/>
          <w:i/>
          <w:iCs/>
        </w:rPr>
        <w:tab/>
      </w:r>
      <w:r w:rsidRPr="00663CBA">
        <w:rPr>
          <w:rFonts w:ascii="Times" w:hAnsi="Times" w:cs="Times"/>
          <w:i/>
          <w:iCs/>
        </w:rPr>
        <w:tab/>
      </w:r>
    </w:p>
    <w:p w:rsidR="00BA491B" w:rsidRDefault="00BA491B" w:rsidP="00BA491B">
      <w:pPr>
        <w:spacing w:line="480" w:lineRule="auto"/>
        <w:ind w:firstLine="720"/>
        <w:jc w:val="both"/>
        <w:rPr>
          <w:lang w:val="id-ID"/>
        </w:rPr>
      </w:pPr>
      <w:r>
        <w:tab/>
      </w:r>
      <w:r>
        <w:tab/>
        <w:t xml:space="preserve">=    </w:t>
      </w:r>
      <w:r>
        <w:rPr>
          <w:lang w:val="id-ID"/>
        </w:rPr>
        <w:t>65</w:t>
      </w:r>
    </w:p>
    <w:p w:rsidR="00E82125" w:rsidRDefault="00D604C9" w:rsidP="00E82125">
      <w:pPr>
        <w:spacing w:line="480" w:lineRule="auto"/>
        <w:ind w:firstLine="720"/>
        <w:jc w:val="both"/>
        <w:rPr>
          <w:lang w:val="id-ID"/>
        </w:rPr>
      </w:pPr>
      <w:r>
        <w:rPr>
          <w:lang w:val="id-ID"/>
        </w:rPr>
        <w:t>Pada tes akhir  atau sesudah  penerapan media gambar animasi BW pada awalnya hanya mampu membaca kata sebanyak 3 item , ya</w:t>
      </w:r>
      <w:r w:rsidR="002E20A5">
        <w:rPr>
          <w:lang w:val="id-ID"/>
        </w:rPr>
        <w:t xml:space="preserve">ng dimana pada nomor item </w:t>
      </w:r>
      <w:r w:rsidR="00CE117E">
        <w:rPr>
          <w:lang w:val="id-ID"/>
        </w:rPr>
        <w:t>( 1, 3 , dan 6 ) dengan kata Rambut, Mata, Baju</w:t>
      </w:r>
      <w:r>
        <w:rPr>
          <w:lang w:val="id-ID"/>
        </w:rPr>
        <w:t>.</w:t>
      </w:r>
      <w:r w:rsidR="00CE117E">
        <w:rPr>
          <w:lang w:val="id-ID"/>
        </w:rPr>
        <w:t xml:space="preserve"> </w:t>
      </w:r>
      <w:r>
        <w:rPr>
          <w:lang w:val="id-ID"/>
        </w:rPr>
        <w:t>meningkat menjadi 13 item yang mampu di baca</w:t>
      </w:r>
      <w:r w:rsidR="00A66421">
        <w:rPr>
          <w:lang w:val="id-ID"/>
        </w:rPr>
        <w:t>, yang dimana pada nomor item (</w:t>
      </w:r>
      <w:r w:rsidR="00653194">
        <w:rPr>
          <w:lang w:val="id-ID"/>
        </w:rPr>
        <w:t xml:space="preserve"> </w:t>
      </w:r>
      <w:r w:rsidR="002E20A5">
        <w:rPr>
          <w:lang w:val="id-ID"/>
        </w:rPr>
        <w:t>1,2,3,4,5,6,7,9,10,11</w:t>
      </w:r>
      <w:r w:rsidR="00A66421">
        <w:rPr>
          <w:lang w:val="id-ID"/>
        </w:rPr>
        <w:t>,13,</w:t>
      </w:r>
      <w:r w:rsidR="002E20A5">
        <w:rPr>
          <w:lang w:val="id-ID"/>
        </w:rPr>
        <w:t>15,17</w:t>
      </w:r>
      <w:r w:rsidR="00A66421">
        <w:rPr>
          <w:lang w:val="id-ID"/>
        </w:rPr>
        <w:t xml:space="preserve"> ) dengan kata </w:t>
      </w:r>
      <w:r w:rsidR="00E82125">
        <w:rPr>
          <w:lang w:val="id-ID"/>
        </w:rPr>
        <w:t>Rambut, Celana, Mata, Mulut, Alis, Baju, Kaki, Lari, Mandi, Dapur, Tali, Badan .</w:t>
      </w:r>
    </w:p>
    <w:p w:rsidR="00BA491B" w:rsidRPr="00E82125" w:rsidRDefault="00BA491B" w:rsidP="00E82125">
      <w:pPr>
        <w:pStyle w:val="ListParagraph"/>
        <w:numPr>
          <w:ilvl w:val="0"/>
          <w:numId w:val="4"/>
        </w:numPr>
        <w:spacing w:line="480" w:lineRule="auto"/>
        <w:jc w:val="both"/>
        <w:rPr>
          <w:lang w:val="id-ID"/>
        </w:rPr>
      </w:pPr>
      <w:r>
        <w:t xml:space="preserve">Nilai </w:t>
      </w:r>
      <w:r w:rsidRPr="00E82125">
        <w:rPr>
          <w:lang w:val="id-ID"/>
        </w:rPr>
        <w:t>LA</w:t>
      </w:r>
      <w:r>
        <w:tab/>
      </w:r>
      <w:r w:rsidRPr="00E82125">
        <w:rPr>
          <w:rFonts w:ascii="Times" w:hAnsi="Times" w:cs="Times"/>
          <w:i/>
          <w:iCs/>
        </w:rPr>
        <w:t xml:space="preserve">= </w:t>
      </w:r>
      <w:r w:rsidRPr="00663CBA">
        <w:rPr>
          <w:position w:val="-10"/>
        </w:rPr>
        <w:object w:dxaOrig="180" w:dyaOrig="340">
          <v:shape id="_x0000_i1037" type="#_x0000_t75" style="width:7.3pt;height:14.55pt" o:ole="">
            <v:imagedata r:id="rId7" o:title=""/>
          </v:shape>
          <o:OLEObject Type="Embed" ProgID="Equation.3" ShapeID="_x0000_i1037" DrawAspect="Content" ObjectID="_1413097761" r:id="rId21"/>
        </w:object>
      </w:r>
      <w:r w:rsidRPr="00E82125">
        <w:rPr>
          <w:rFonts w:ascii="Times" w:hAnsi="Times" w:cs="Times"/>
          <w:i/>
          <w:iCs/>
          <w:u w:val="single"/>
        </w:rPr>
        <w:t xml:space="preserve">Skor yang diperoleh </w:t>
      </w:r>
      <w:r w:rsidRPr="00E82125">
        <w:rPr>
          <w:rFonts w:ascii="Times" w:hAnsi="Times" w:cs="Times"/>
          <w:i/>
          <w:iCs/>
        </w:rPr>
        <w:t>x 10</w:t>
      </w:r>
      <w:r w:rsidRPr="00E82125">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Pr>
          <w:rFonts w:ascii="Times" w:hAnsi="Times" w:cs="Times"/>
          <w:i/>
          <w:iCs/>
        </w:rPr>
        <w:t xml:space="preserve">                       </w:t>
      </w:r>
      <w:r w:rsidRPr="00663CBA">
        <w:rPr>
          <w:rFonts w:ascii="Times" w:hAnsi="Times" w:cs="Times"/>
          <w:i/>
          <w:iCs/>
        </w:rPr>
        <w:tab/>
        <w:t xml:space="preserve">      </w:t>
      </w:r>
      <w:r>
        <w:rPr>
          <w:rFonts w:ascii="Times" w:hAnsi="Times" w:cs="Times"/>
          <w:i/>
          <w:iCs/>
        </w:rPr>
        <w:t xml:space="preserve">    </w:t>
      </w:r>
      <w:r w:rsidRPr="00663CBA">
        <w:rPr>
          <w:rFonts w:ascii="Times" w:hAnsi="Times" w:cs="Times"/>
          <w:i/>
          <w:iCs/>
        </w:rPr>
        <w:t xml:space="preserve"> Skor Maksimal</w:t>
      </w:r>
      <w:r w:rsidRPr="00663CBA">
        <w:rPr>
          <w:rFonts w:ascii="Times" w:hAnsi="Times" w:cs="Times"/>
          <w:i/>
          <w:iCs/>
        </w:rPr>
        <w:tab/>
      </w:r>
      <w:r w:rsidRPr="00663CBA">
        <w:rPr>
          <w:rFonts w:ascii="Times" w:hAnsi="Times" w:cs="Times"/>
          <w:i/>
          <w:iCs/>
        </w:rPr>
        <w:tab/>
      </w:r>
    </w:p>
    <w:p w:rsidR="00BA491B" w:rsidRPr="000F5D5C" w:rsidRDefault="00BA491B" w:rsidP="00BA491B">
      <w:pPr>
        <w:spacing w:line="360" w:lineRule="auto"/>
        <w:ind w:left="1440" w:firstLine="720"/>
        <w:jc w:val="both"/>
        <w:rPr>
          <w:rFonts w:ascii="Times" w:hAnsi="Times" w:cs="Times"/>
          <w:i/>
          <w:iCs/>
          <w:u w:val="single"/>
          <w:lang w:val="id-ID"/>
        </w:rPr>
      </w:pPr>
      <w:r w:rsidRPr="00663CBA">
        <w:rPr>
          <w:rFonts w:ascii="Times" w:hAnsi="Times" w:cs="Times"/>
          <w:i/>
          <w:iCs/>
        </w:rPr>
        <w:t xml:space="preserve">= </w:t>
      </w:r>
      <w:r w:rsidRPr="00663CBA">
        <w:rPr>
          <w:rFonts w:ascii="Times" w:hAnsi="Times" w:cs="Times"/>
          <w:i/>
          <w:iCs/>
          <w:position w:val="-10"/>
        </w:rPr>
        <w:object w:dxaOrig="180" w:dyaOrig="340">
          <v:shape id="_x0000_i1038" type="#_x0000_t75" style="width:7.3pt;height:14.55pt" o:ole="">
            <v:imagedata r:id="rId7" o:title=""/>
          </v:shape>
          <o:OLEObject Type="Embed" ProgID="Equation.3" ShapeID="_x0000_i1038" DrawAspect="Content" ObjectID="_1413097762" r:id="rId22"/>
        </w:object>
      </w:r>
      <w:r>
        <w:rPr>
          <w:rFonts w:ascii="Times" w:hAnsi="Times" w:cs="Times"/>
          <w:i/>
          <w:iCs/>
          <w:u w:val="single"/>
          <w:lang w:val="id-ID"/>
        </w:rPr>
        <w:t>16</w:t>
      </w:r>
      <w:r w:rsidRPr="00663CBA">
        <w:rPr>
          <w:rFonts w:ascii="Times" w:hAnsi="Times" w:cs="Times"/>
          <w:i/>
          <w:iCs/>
        </w:rPr>
        <w:t>x 10</w:t>
      </w:r>
      <w:r>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ab/>
        <w:t xml:space="preserve">      </w:t>
      </w:r>
      <w:r>
        <w:rPr>
          <w:rFonts w:ascii="Times" w:hAnsi="Times" w:cs="Times"/>
          <w:i/>
          <w:iCs/>
          <w:lang w:val="id-ID"/>
        </w:rPr>
        <w:t>20</w:t>
      </w:r>
      <w:r w:rsidRPr="00663CBA">
        <w:rPr>
          <w:rFonts w:ascii="Times" w:hAnsi="Times" w:cs="Times"/>
          <w:i/>
          <w:iCs/>
        </w:rPr>
        <w:tab/>
      </w:r>
      <w:r w:rsidRPr="00663CBA">
        <w:rPr>
          <w:rFonts w:ascii="Times" w:hAnsi="Times" w:cs="Times"/>
          <w:i/>
          <w:iCs/>
        </w:rPr>
        <w:tab/>
      </w:r>
    </w:p>
    <w:p w:rsidR="00BA491B" w:rsidRDefault="00BA491B" w:rsidP="00BA491B">
      <w:pPr>
        <w:spacing w:line="480" w:lineRule="auto"/>
        <w:ind w:firstLine="720"/>
        <w:jc w:val="both"/>
        <w:rPr>
          <w:lang w:val="id-ID"/>
        </w:rPr>
      </w:pPr>
      <w:r>
        <w:tab/>
      </w:r>
      <w:r>
        <w:tab/>
        <w:t xml:space="preserve">=    </w:t>
      </w:r>
      <w:r>
        <w:rPr>
          <w:lang w:val="id-ID"/>
        </w:rPr>
        <w:t>80</w:t>
      </w:r>
    </w:p>
    <w:p w:rsidR="00A66421" w:rsidRDefault="00A66421" w:rsidP="00E82125">
      <w:pPr>
        <w:spacing w:line="480" w:lineRule="auto"/>
        <w:ind w:firstLine="720"/>
        <w:jc w:val="both"/>
        <w:rPr>
          <w:lang w:val="id-ID"/>
        </w:rPr>
      </w:pPr>
      <w:r>
        <w:rPr>
          <w:lang w:val="id-ID"/>
        </w:rPr>
        <w:t xml:space="preserve">Pada tes akhir  atau sesudah  penerapan media gambar animasi LA pada awalnya hanya mampu membaca kata sebanyak 6 item , yang dimana pada nomor item </w:t>
      </w:r>
      <w:r w:rsidR="00E82125">
        <w:rPr>
          <w:lang w:val="id-ID"/>
        </w:rPr>
        <w:t>( 1, 3,4,6,8, dan 12 ) dengan kata Rambut, Mata, Dasi, Baju, Tangan, Mulut.</w:t>
      </w:r>
      <w:r>
        <w:rPr>
          <w:lang w:val="id-ID"/>
        </w:rPr>
        <w:t xml:space="preserve">. Meningkat menjadi 16 item yang mampu di baca </w:t>
      </w:r>
      <w:r w:rsidR="00653194">
        <w:rPr>
          <w:lang w:val="id-ID"/>
        </w:rPr>
        <w:t>, yang</w:t>
      </w:r>
      <w:r w:rsidR="002E20A5">
        <w:rPr>
          <w:lang w:val="id-ID"/>
        </w:rPr>
        <w:t xml:space="preserve"> dimana pada nomor ( 1,2, 3,4,</w:t>
      </w:r>
      <w:r w:rsidR="00E82125">
        <w:rPr>
          <w:lang w:val="id-ID"/>
        </w:rPr>
        <w:t>5,</w:t>
      </w:r>
      <w:r w:rsidR="00653194">
        <w:rPr>
          <w:lang w:val="id-ID"/>
        </w:rPr>
        <w:t>6,</w:t>
      </w:r>
      <w:r w:rsidR="002E20A5">
        <w:rPr>
          <w:lang w:val="id-ID"/>
        </w:rPr>
        <w:t>7,8,10,</w:t>
      </w:r>
      <w:r w:rsidR="00653194">
        <w:rPr>
          <w:lang w:val="id-ID"/>
        </w:rPr>
        <w:t>12,</w:t>
      </w:r>
      <w:r w:rsidR="002E20A5">
        <w:rPr>
          <w:lang w:val="id-ID"/>
        </w:rPr>
        <w:t>13,</w:t>
      </w:r>
      <w:r w:rsidR="00653194">
        <w:rPr>
          <w:lang w:val="id-ID"/>
        </w:rPr>
        <w:t>14,15,16,17</w:t>
      </w:r>
      <w:r w:rsidR="002E20A5">
        <w:rPr>
          <w:lang w:val="id-ID"/>
        </w:rPr>
        <w:t>,19,20</w:t>
      </w:r>
      <w:r w:rsidR="00653194">
        <w:rPr>
          <w:lang w:val="id-ID"/>
        </w:rPr>
        <w:t xml:space="preserve"> ) dengan kata </w:t>
      </w:r>
      <w:r w:rsidR="00E82125">
        <w:rPr>
          <w:lang w:val="id-ID"/>
        </w:rPr>
        <w:t>Rambut, Celana, Mata, Mulut, Baju, Kaki, Tangan, Mandi, Dasi, Dapur, Uang, Tali, Hidung, Badan, Bola, Air</w:t>
      </w:r>
      <w:r w:rsidR="00653194">
        <w:rPr>
          <w:lang w:val="id-ID"/>
        </w:rPr>
        <w:t>.</w:t>
      </w:r>
    </w:p>
    <w:p w:rsidR="00232EA0" w:rsidRDefault="00232EA0" w:rsidP="00E82125">
      <w:pPr>
        <w:spacing w:line="480" w:lineRule="auto"/>
        <w:ind w:firstLine="720"/>
        <w:jc w:val="both"/>
        <w:rPr>
          <w:lang w:val="id-ID"/>
        </w:rPr>
      </w:pPr>
    </w:p>
    <w:p w:rsidR="00BA491B" w:rsidRPr="000F5D5C" w:rsidRDefault="00BA491B" w:rsidP="00BA491B">
      <w:pPr>
        <w:pStyle w:val="ListParagraph"/>
        <w:numPr>
          <w:ilvl w:val="0"/>
          <w:numId w:val="4"/>
        </w:numPr>
        <w:spacing w:line="480" w:lineRule="auto"/>
        <w:jc w:val="both"/>
        <w:rPr>
          <w:rFonts w:ascii="Times" w:hAnsi="Times" w:cs="Times"/>
          <w:i/>
          <w:iCs/>
          <w:u w:val="single"/>
          <w:lang w:val="id-ID"/>
        </w:rPr>
      </w:pPr>
      <w:r>
        <w:lastRenderedPageBreak/>
        <w:t xml:space="preserve">Nilai </w:t>
      </w:r>
      <w:r>
        <w:rPr>
          <w:lang w:val="id-ID"/>
        </w:rPr>
        <w:t>NB</w:t>
      </w:r>
      <w:r>
        <w:tab/>
      </w:r>
      <w:r w:rsidRPr="00663CBA">
        <w:rPr>
          <w:rFonts w:ascii="Times" w:hAnsi="Times" w:cs="Times"/>
          <w:i/>
          <w:iCs/>
        </w:rPr>
        <w:t xml:space="preserve">= </w:t>
      </w:r>
      <w:r w:rsidRPr="00663CBA">
        <w:rPr>
          <w:rFonts w:ascii="Times" w:hAnsi="Times" w:cs="Times"/>
          <w:i/>
          <w:iCs/>
          <w:position w:val="-10"/>
        </w:rPr>
        <w:object w:dxaOrig="180" w:dyaOrig="340">
          <v:shape id="_x0000_i1039" type="#_x0000_t75" style="width:7.3pt;height:14.55pt" o:ole="">
            <v:imagedata r:id="rId7" o:title=""/>
          </v:shape>
          <o:OLEObject Type="Embed" ProgID="Equation.3" ShapeID="_x0000_i1039" DrawAspect="Content" ObjectID="_1413097763" r:id="rId23"/>
        </w:object>
      </w:r>
      <w:r w:rsidRPr="00663CBA">
        <w:rPr>
          <w:rFonts w:ascii="Times" w:hAnsi="Times" w:cs="Times"/>
          <w:i/>
          <w:iCs/>
          <w:u w:val="single"/>
        </w:rPr>
        <w:t xml:space="preserve">Skor yang diperoleh </w:t>
      </w:r>
      <w:r w:rsidRPr="00663CBA">
        <w:rPr>
          <w:rFonts w:ascii="Times" w:hAnsi="Times" w:cs="Times"/>
          <w:i/>
          <w:iCs/>
        </w:rPr>
        <w:t>x 10</w:t>
      </w:r>
      <w:r>
        <w:rPr>
          <w:rFonts w:ascii="Times" w:hAnsi="Times" w:cs="Times"/>
          <w:i/>
          <w:iCs/>
          <w:lang w:val="id-ID"/>
        </w:rPr>
        <w:t>0</w:t>
      </w:r>
    </w:p>
    <w:p w:rsidR="00BA491B" w:rsidRPr="00EE7CA4"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 xml:space="preserve">                 </w:t>
      </w:r>
      <w:r w:rsidRPr="00663CBA">
        <w:rPr>
          <w:rFonts w:ascii="Times" w:hAnsi="Times" w:cs="Times"/>
          <w:i/>
          <w:iCs/>
        </w:rPr>
        <w:t>Skor Maksimal</w:t>
      </w:r>
      <w:r w:rsidRPr="00663CBA">
        <w:rPr>
          <w:rFonts w:ascii="Times" w:hAnsi="Times" w:cs="Times"/>
          <w:i/>
          <w:iCs/>
        </w:rPr>
        <w:tab/>
      </w:r>
      <w:r w:rsidRPr="00663CBA">
        <w:rPr>
          <w:rFonts w:ascii="Times" w:hAnsi="Times" w:cs="Times"/>
          <w:i/>
          <w:iCs/>
        </w:rPr>
        <w:tab/>
      </w:r>
    </w:p>
    <w:p w:rsidR="00BA491B" w:rsidRPr="000F5D5C" w:rsidRDefault="00BA491B" w:rsidP="00BA491B">
      <w:pPr>
        <w:spacing w:line="360" w:lineRule="auto"/>
        <w:jc w:val="both"/>
        <w:rPr>
          <w:rFonts w:ascii="Times" w:hAnsi="Times" w:cs="Times"/>
          <w:i/>
          <w:iCs/>
          <w:u w:val="single"/>
          <w:lang w:val="id-ID"/>
        </w:rPr>
      </w:pPr>
      <w:r>
        <w:tab/>
      </w:r>
      <w:r>
        <w:tab/>
      </w:r>
      <w:r>
        <w:tab/>
      </w:r>
      <w:r w:rsidRPr="00663CBA">
        <w:rPr>
          <w:rFonts w:ascii="Times" w:hAnsi="Times" w:cs="Times"/>
          <w:i/>
          <w:iCs/>
        </w:rPr>
        <w:t xml:space="preserve">= </w:t>
      </w:r>
      <w:r w:rsidRPr="00663CBA">
        <w:rPr>
          <w:rFonts w:ascii="Times" w:hAnsi="Times" w:cs="Times"/>
          <w:i/>
          <w:iCs/>
          <w:position w:val="-10"/>
        </w:rPr>
        <w:object w:dxaOrig="180" w:dyaOrig="340">
          <v:shape id="_x0000_i1040" type="#_x0000_t75" style="width:7.3pt;height:14.55pt" o:ole="">
            <v:imagedata r:id="rId7" o:title=""/>
          </v:shape>
          <o:OLEObject Type="Embed" ProgID="Equation.3" ShapeID="_x0000_i1040" DrawAspect="Content" ObjectID="_1413097764" r:id="rId24"/>
        </w:object>
      </w:r>
      <w:r>
        <w:rPr>
          <w:rFonts w:ascii="Times" w:hAnsi="Times" w:cs="Times"/>
          <w:i/>
          <w:iCs/>
          <w:u w:val="single"/>
          <w:lang w:val="id-ID"/>
        </w:rPr>
        <w:t>12</w:t>
      </w:r>
      <w:r w:rsidRPr="00663CBA">
        <w:rPr>
          <w:rFonts w:ascii="Times" w:hAnsi="Times" w:cs="Times"/>
          <w:i/>
          <w:iCs/>
        </w:rPr>
        <w:t>x 10</w:t>
      </w:r>
      <w:r>
        <w:rPr>
          <w:rFonts w:ascii="Times" w:hAnsi="Times" w:cs="Times"/>
          <w:i/>
          <w:iCs/>
          <w:lang w:val="id-ID"/>
        </w:rPr>
        <w:t>0</w:t>
      </w:r>
    </w:p>
    <w:p w:rsidR="00BA491B" w:rsidRPr="00663CBA" w:rsidRDefault="00BA491B" w:rsidP="00BA491B">
      <w:pPr>
        <w:spacing w:line="360" w:lineRule="auto"/>
        <w:jc w:val="both"/>
        <w:rPr>
          <w:rFonts w:ascii="Times" w:hAnsi="Times" w:cs="Times"/>
          <w:i/>
          <w:iCs/>
        </w:rPr>
      </w:pPr>
      <w:r w:rsidRPr="00663CBA">
        <w:rPr>
          <w:rFonts w:ascii="Times" w:hAnsi="Times" w:cs="Times"/>
          <w:i/>
          <w:iCs/>
        </w:rPr>
        <w:tab/>
      </w:r>
      <w:r w:rsidRPr="00663CBA">
        <w:rPr>
          <w:rFonts w:ascii="Times" w:hAnsi="Times" w:cs="Times"/>
          <w:i/>
          <w:iCs/>
        </w:rPr>
        <w:tab/>
        <w:t xml:space="preserve">       </w:t>
      </w:r>
      <w:r>
        <w:rPr>
          <w:rFonts w:ascii="Times" w:hAnsi="Times" w:cs="Times"/>
          <w:i/>
          <w:iCs/>
        </w:rPr>
        <w:t xml:space="preserve">           </w:t>
      </w:r>
      <w:r>
        <w:rPr>
          <w:rFonts w:ascii="Times" w:hAnsi="Times" w:cs="Times"/>
          <w:i/>
          <w:iCs/>
          <w:lang w:val="id-ID"/>
        </w:rPr>
        <w:t>20</w:t>
      </w:r>
      <w:r w:rsidRPr="00663CBA">
        <w:rPr>
          <w:rFonts w:ascii="Times" w:hAnsi="Times" w:cs="Times"/>
          <w:i/>
          <w:iCs/>
        </w:rPr>
        <w:tab/>
      </w:r>
      <w:r w:rsidRPr="00663CBA">
        <w:rPr>
          <w:rFonts w:ascii="Times" w:hAnsi="Times" w:cs="Times"/>
          <w:i/>
          <w:iCs/>
        </w:rPr>
        <w:tab/>
      </w:r>
    </w:p>
    <w:p w:rsidR="00653194" w:rsidRDefault="00BA491B" w:rsidP="00653194">
      <w:pPr>
        <w:spacing w:line="480" w:lineRule="auto"/>
        <w:ind w:firstLine="720"/>
        <w:jc w:val="both"/>
        <w:rPr>
          <w:lang w:val="id-ID"/>
        </w:rPr>
      </w:pPr>
      <w:r>
        <w:tab/>
      </w:r>
      <w:r>
        <w:tab/>
        <w:t xml:space="preserve">=    </w:t>
      </w:r>
      <w:r>
        <w:rPr>
          <w:lang w:val="id-ID"/>
        </w:rPr>
        <w:t>60</w:t>
      </w:r>
    </w:p>
    <w:p w:rsidR="00E82125" w:rsidRDefault="00653194" w:rsidP="00E82125">
      <w:pPr>
        <w:spacing w:line="480" w:lineRule="auto"/>
        <w:ind w:firstLine="720"/>
        <w:jc w:val="both"/>
        <w:rPr>
          <w:lang w:val="id-ID"/>
        </w:rPr>
      </w:pPr>
      <w:r>
        <w:rPr>
          <w:lang w:val="id-ID"/>
        </w:rPr>
        <w:t xml:space="preserve">Pada tes akhir  atau sesudah  penerapan media gambar animasi NB pada awalnya hanya mampu mampu membaca kata sebanyak 2 item , yang dimana </w:t>
      </w:r>
      <w:r w:rsidR="002E20A5">
        <w:rPr>
          <w:lang w:val="id-ID"/>
        </w:rPr>
        <w:t xml:space="preserve">pada nomor item </w:t>
      </w:r>
      <w:r w:rsidR="00E82125">
        <w:rPr>
          <w:lang w:val="id-ID"/>
        </w:rPr>
        <w:t>( 1 , dan 2 ) dengan kata Rambut, Celana</w:t>
      </w:r>
      <w:r>
        <w:rPr>
          <w:lang w:val="id-ID"/>
        </w:rPr>
        <w:t>.</w:t>
      </w:r>
      <w:r w:rsidR="00E82125">
        <w:rPr>
          <w:lang w:val="id-ID"/>
        </w:rPr>
        <w:t xml:space="preserve"> </w:t>
      </w:r>
      <w:r>
        <w:rPr>
          <w:lang w:val="id-ID"/>
        </w:rPr>
        <w:t>meningkat menj</w:t>
      </w:r>
      <w:r w:rsidR="00134696">
        <w:rPr>
          <w:lang w:val="id-ID"/>
        </w:rPr>
        <w:t xml:space="preserve">adi 12 item yang mampu di baca, </w:t>
      </w:r>
      <w:r>
        <w:rPr>
          <w:lang w:val="id-ID"/>
        </w:rPr>
        <w:t>yang dimana pada nomor ite</w:t>
      </w:r>
      <w:r w:rsidR="002E20A5">
        <w:rPr>
          <w:lang w:val="id-ID"/>
        </w:rPr>
        <w:t>m (1,2,4,5,6,</w:t>
      </w:r>
      <w:r w:rsidR="00134696">
        <w:rPr>
          <w:lang w:val="id-ID"/>
        </w:rPr>
        <w:t>8,9,10,</w:t>
      </w:r>
      <w:r w:rsidR="002E20A5">
        <w:rPr>
          <w:lang w:val="id-ID"/>
        </w:rPr>
        <w:t>11,</w:t>
      </w:r>
      <w:r w:rsidR="00134696">
        <w:rPr>
          <w:lang w:val="id-ID"/>
        </w:rPr>
        <w:t>13</w:t>
      </w:r>
      <w:r w:rsidR="002E20A5">
        <w:rPr>
          <w:lang w:val="id-ID"/>
        </w:rPr>
        <w:t>,14,18</w:t>
      </w:r>
      <w:r w:rsidR="00134696">
        <w:rPr>
          <w:lang w:val="id-ID"/>
        </w:rPr>
        <w:t xml:space="preserve">) dengan kata kata </w:t>
      </w:r>
      <w:r w:rsidR="00E82125">
        <w:rPr>
          <w:lang w:val="id-ID"/>
        </w:rPr>
        <w:t>Rambut, Celana, Mulut, Alis, Baju, Tangan, Lari, Mandi, Taman, Dapur, Uang, Batu.</w:t>
      </w:r>
    </w:p>
    <w:p w:rsidR="00BA491B" w:rsidRPr="000775CE" w:rsidRDefault="00BA491B" w:rsidP="00F81ED3">
      <w:pPr>
        <w:spacing w:line="480" w:lineRule="auto"/>
        <w:ind w:firstLine="720"/>
        <w:jc w:val="both"/>
        <w:rPr>
          <w:lang w:val="id-ID"/>
        </w:rPr>
      </w:pPr>
      <w:r>
        <w:t>Berdasarkan data pada tabel 4.</w:t>
      </w:r>
      <w:r>
        <w:rPr>
          <w:lang w:val="id-ID"/>
        </w:rPr>
        <w:t>2</w:t>
      </w:r>
      <w:r>
        <w:t>, diperoleh hasil tes pada murid tunarungu kelas dasar I</w:t>
      </w:r>
      <w:r>
        <w:rPr>
          <w:lang w:val="id-ID"/>
        </w:rPr>
        <w:t>I</w:t>
      </w:r>
      <w:r>
        <w:t xml:space="preserve"> </w:t>
      </w:r>
      <w:r>
        <w:rPr>
          <w:lang w:val="id-ID"/>
        </w:rPr>
        <w:t xml:space="preserve">di </w:t>
      </w:r>
      <w:r>
        <w:t xml:space="preserve">SLB </w:t>
      </w:r>
      <w:r>
        <w:rPr>
          <w:lang w:val="id-ID"/>
        </w:rPr>
        <w:t>Negeri Pembina Tingkat Provinsi Sulawesi Selatan ,</w:t>
      </w:r>
      <w:r>
        <w:t xml:space="preserve"> Murid memiliki kemampuan </w:t>
      </w:r>
      <w:r>
        <w:rPr>
          <w:lang w:val="id-ID"/>
        </w:rPr>
        <w:t>membaca permulaan</w:t>
      </w:r>
      <w:r>
        <w:t xml:space="preserve"> yakni </w:t>
      </w:r>
      <w:r>
        <w:rPr>
          <w:lang w:val="id-ID"/>
        </w:rPr>
        <w:t>FV</w:t>
      </w:r>
      <w:r>
        <w:t xml:space="preserve"> dengan nilai </w:t>
      </w:r>
      <w:r>
        <w:rPr>
          <w:lang w:val="id-ID"/>
        </w:rPr>
        <w:t>70</w:t>
      </w:r>
      <w:r>
        <w:t xml:space="preserve">, </w:t>
      </w:r>
      <w:r>
        <w:rPr>
          <w:lang w:val="id-ID"/>
        </w:rPr>
        <w:t>BW</w:t>
      </w:r>
      <w:r>
        <w:t xml:space="preserve"> dengan nilai </w:t>
      </w:r>
      <w:r>
        <w:rPr>
          <w:lang w:val="id-ID"/>
        </w:rPr>
        <w:t>65</w:t>
      </w:r>
      <w:r>
        <w:t xml:space="preserve">, </w:t>
      </w:r>
      <w:r>
        <w:rPr>
          <w:lang w:val="id-ID"/>
        </w:rPr>
        <w:t>LA</w:t>
      </w:r>
      <w:r>
        <w:t xml:space="preserve"> dengan nilai </w:t>
      </w:r>
      <w:r>
        <w:rPr>
          <w:lang w:val="id-ID"/>
        </w:rPr>
        <w:t xml:space="preserve">80 </w:t>
      </w:r>
      <w:r>
        <w:t xml:space="preserve">dan </w:t>
      </w:r>
      <w:r>
        <w:rPr>
          <w:lang w:val="id-ID"/>
        </w:rPr>
        <w:t xml:space="preserve">NB </w:t>
      </w:r>
      <w:r>
        <w:t xml:space="preserve">dengan nilai </w:t>
      </w:r>
      <w:r>
        <w:rPr>
          <w:lang w:val="id-ID"/>
        </w:rPr>
        <w:t>60</w:t>
      </w:r>
      <w:r>
        <w:t xml:space="preserve">. hasil belajarnya dikategorikan </w:t>
      </w:r>
      <w:r w:rsidR="00AC28B5">
        <w:rPr>
          <w:lang w:val="id-ID"/>
        </w:rPr>
        <w:t>mampu</w:t>
      </w:r>
      <w:r>
        <w:t xml:space="preserve"> 4 orang dengan standar Kriteria Ketuntasan Minimal (KKM) yaitu 6</w:t>
      </w:r>
      <w:r>
        <w:rPr>
          <w:lang w:val="id-ID"/>
        </w:rPr>
        <w:t>0</w:t>
      </w:r>
      <w:r>
        <w:t>. untuk lebih jelasnya divisualisasikan dalam diagram batang garis 4.</w:t>
      </w:r>
      <w:r>
        <w:rPr>
          <w:lang w:val="id-ID"/>
        </w:rPr>
        <w:t>2</w:t>
      </w:r>
      <w:r>
        <w:t>. sebagai berikut:</w:t>
      </w:r>
    </w:p>
    <w:p w:rsidR="00BA491B" w:rsidRDefault="006B1FB0" w:rsidP="00BA491B">
      <w:pPr>
        <w:spacing w:line="480" w:lineRule="auto"/>
        <w:ind w:firstLine="720"/>
        <w:jc w:val="both"/>
        <w:rPr>
          <w:lang w:val="id-ID"/>
        </w:rPr>
      </w:pPr>
      <w:r>
        <w:rPr>
          <w:noProof/>
          <w:lang w:val="id-ID" w:eastAsia="id-ID"/>
        </w:rPr>
        <w:lastRenderedPageBreak/>
        <w:pict>
          <v:shape id="_x0000_s1031" type="#_x0000_t202" style="position:absolute;left:0;text-align:left;margin-left:-1.9pt;margin-top:66.2pt;width:105pt;height:54.95pt;z-index:251666432" filled="f" stroked="f">
            <v:textbox style="mso-next-textbox:#_x0000_s1031">
              <w:txbxContent>
                <w:p w:rsidR="00653194" w:rsidRPr="008C1815" w:rsidRDefault="00653194" w:rsidP="00BA491B">
                  <w:pPr>
                    <w:jc w:val="center"/>
                    <w:rPr>
                      <w:b/>
                      <w:lang w:val="id-ID"/>
                    </w:rPr>
                  </w:pPr>
                  <w:r w:rsidRPr="00AD04E1">
                    <w:rPr>
                      <w:b/>
                    </w:rPr>
                    <w:t xml:space="preserve">Nilai </w:t>
                  </w:r>
                  <w:r>
                    <w:rPr>
                      <w:b/>
                      <w:lang w:val="id-ID"/>
                    </w:rPr>
                    <w:t xml:space="preserve">membaca permulaan </w:t>
                  </w:r>
                </w:p>
              </w:txbxContent>
            </v:textbox>
          </v:shape>
        </w:pict>
      </w:r>
      <w:r>
        <w:rPr>
          <w:noProof/>
          <w:lang w:val="id-ID" w:eastAsia="id-ID"/>
        </w:rPr>
        <w:pict>
          <v:line id="_x0000_s1030" style="position:absolute;left:0;text-align:left;z-index:251665408" from="129.7pt,95.1pt" to="338pt,95.1pt" strokeweight="1.25pt"/>
        </w:pict>
      </w:r>
      <w:r w:rsidR="00BA491B" w:rsidRPr="00216285">
        <w:rPr>
          <w:noProof/>
          <w:lang w:val="id-ID" w:eastAsia="id-ID"/>
        </w:rPr>
        <w:drawing>
          <wp:inline distT="0" distB="0" distL="0" distR="0">
            <wp:extent cx="4493895" cy="3200400"/>
            <wp:effectExtent l="19050" t="0" r="20955"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407E" w:rsidRDefault="003E64C9" w:rsidP="00134696">
      <w:pPr>
        <w:ind w:left="1418" w:hanging="1418"/>
        <w:jc w:val="both"/>
        <w:rPr>
          <w:lang w:val="id-ID"/>
        </w:rPr>
      </w:pPr>
      <w:r>
        <w:rPr>
          <w:lang w:val="id-ID"/>
        </w:rPr>
        <w:t xml:space="preserve">Gambar </w:t>
      </w:r>
      <w:r w:rsidR="00BA491B">
        <w:t xml:space="preserve"> 4.</w:t>
      </w:r>
      <w:r w:rsidR="00BA491B">
        <w:rPr>
          <w:lang w:val="id-ID"/>
        </w:rPr>
        <w:t>2</w:t>
      </w:r>
      <w:r w:rsidR="00BA491B" w:rsidRPr="002558EC">
        <w:t xml:space="preserve"> </w:t>
      </w:r>
      <w:r w:rsidR="00BA491B" w:rsidRPr="002558EC">
        <w:tab/>
        <w:t xml:space="preserve">Visualisasi Kemampuan </w:t>
      </w:r>
      <w:r w:rsidR="00BA491B">
        <w:rPr>
          <w:lang w:val="id-ID"/>
        </w:rPr>
        <w:t>membaca permulaan</w:t>
      </w:r>
      <w:r w:rsidR="00BA491B" w:rsidRPr="002558EC">
        <w:t xml:space="preserve"> </w:t>
      </w:r>
      <w:r w:rsidR="00BA491B">
        <w:rPr>
          <w:lang w:val="id-ID"/>
        </w:rPr>
        <w:t>setelah</w:t>
      </w:r>
      <w:r w:rsidR="00BA491B" w:rsidRPr="002558EC">
        <w:t xml:space="preserve"> Penggunaan </w:t>
      </w:r>
      <w:r w:rsidR="00BA491B">
        <w:rPr>
          <w:lang w:val="id-ID"/>
        </w:rPr>
        <w:t>Media Gambar Animasi</w:t>
      </w:r>
      <w:r w:rsidR="00BA491B" w:rsidRPr="002558EC">
        <w:t xml:space="preserve"> Pada Murid </w:t>
      </w:r>
      <w:r w:rsidR="00BA491B">
        <w:rPr>
          <w:lang w:val="id-ID"/>
        </w:rPr>
        <w:t xml:space="preserve">Tunarungu kelas Dasar II </w:t>
      </w:r>
      <w:r w:rsidR="00BA491B" w:rsidRPr="002558EC">
        <w:t xml:space="preserve">Di </w:t>
      </w:r>
      <w:r w:rsidR="00BA491B" w:rsidRPr="002558EC">
        <w:rPr>
          <w:lang w:val="sv-SE"/>
        </w:rPr>
        <w:t>SLB Pembina Tingkat Provinsi Sulawesi Selatan</w:t>
      </w:r>
    </w:p>
    <w:p w:rsidR="00F81ED3" w:rsidRPr="00F81ED3" w:rsidRDefault="00F81ED3" w:rsidP="00134696">
      <w:pPr>
        <w:ind w:left="1418" w:hanging="1418"/>
        <w:jc w:val="both"/>
        <w:rPr>
          <w:lang w:val="id-ID"/>
        </w:rPr>
      </w:pPr>
    </w:p>
    <w:p w:rsidR="00BA491B" w:rsidRPr="003A69CF" w:rsidRDefault="00BA491B" w:rsidP="00BA491B">
      <w:pPr>
        <w:ind w:left="567" w:hanging="567"/>
        <w:jc w:val="both"/>
        <w:rPr>
          <w:b/>
          <w:lang w:val="id-ID"/>
        </w:rPr>
      </w:pPr>
      <w:r w:rsidRPr="003A69CF">
        <w:rPr>
          <w:b/>
          <w:lang w:val="id-ID"/>
        </w:rPr>
        <w:t>3.</w:t>
      </w:r>
      <w:r>
        <w:rPr>
          <w:lang w:val="id-ID"/>
        </w:rPr>
        <w:t xml:space="preserve">  </w:t>
      </w:r>
      <w:r w:rsidRPr="003A69CF">
        <w:rPr>
          <w:b/>
        </w:rPr>
        <w:t xml:space="preserve">Perbandingan Kemampuan </w:t>
      </w:r>
      <w:r w:rsidRPr="003A69CF">
        <w:rPr>
          <w:b/>
          <w:lang w:val="id-ID"/>
        </w:rPr>
        <w:t xml:space="preserve">membaca permulaan </w:t>
      </w:r>
      <w:r w:rsidRPr="003A69CF">
        <w:rPr>
          <w:b/>
        </w:rPr>
        <w:t xml:space="preserve">Sebelum dan Setelah Penerapan </w:t>
      </w:r>
      <w:r w:rsidRPr="003A69CF">
        <w:rPr>
          <w:b/>
          <w:lang w:val="id-ID"/>
        </w:rPr>
        <w:t>media gambar animasi</w:t>
      </w:r>
      <w:r w:rsidRPr="003A69CF">
        <w:rPr>
          <w:b/>
        </w:rPr>
        <w:t xml:space="preserve"> Pada Murid Tunarungu Kelas Dasar I</w:t>
      </w:r>
      <w:r w:rsidRPr="003A69CF">
        <w:rPr>
          <w:b/>
          <w:lang w:val="id-ID"/>
        </w:rPr>
        <w:t>I</w:t>
      </w:r>
      <w:r w:rsidRPr="003A69CF">
        <w:rPr>
          <w:b/>
        </w:rPr>
        <w:t xml:space="preserve"> Di </w:t>
      </w:r>
      <w:r w:rsidRPr="003A69CF">
        <w:rPr>
          <w:b/>
          <w:lang w:val="id-ID"/>
        </w:rPr>
        <w:t>SLB Negeri Pembina Tingkat Provinsi Sulawesi Selatan .</w:t>
      </w:r>
    </w:p>
    <w:p w:rsidR="00BA491B" w:rsidRPr="003A69CF" w:rsidRDefault="00BA491B" w:rsidP="00BA491B">
      <w:pPr>
        <w:ind w:left="360" w:hanging="360"/>
        <w:jc w:val="both"/>
        <w:rPr>
          <w:b/>
        </w:rPr>
      </w:pPr>
    </w:p>
    <w:p w:rsidR="00BA491B" w:rsidRDefault="00BA491B" w:rsidP="00BA491B">
      <w:pPr>
        <w:spacing w:line="480" w:lineRule="auto"/>
        <w:ind w:firstLine="567"/>
        <w:jc w:val="both"/>
      </w:pPr>
      <w:r>
        <w:t xml:space="preserve">Pengujian pertanyaan penelitian yang diajukan adalah “Apakah terdapat peningkatan penerapan </w:t>
      </w:r>
      <w:r>
        <w:rPr>
          <w:lang w:val="id-ID"/>
        </w:rPr>
        <w:t>media gambar animasi</w:t>
      </w:r>
      <w:r>
        <w:t xml:space="preserve"> terhadap kemampuan </w:t>
      </w:r>
      <w:r>
        <w:rPr>
          <w:lang w:val="id-ID"/>
        </w:rPr>
        <w:t xml:space="preserve">membaca permulaan </w:t>
      </w:r>
      <w:r>
        <w:t>murid tunarungu kelas dasar I</w:t>
      </w:r>
      <w:r>
        <w:rPr>
          <w:lang w:val="id-ID"/>
        </w:rPr>
        <w:t>I</w:t>
      </w:r>
      <w:r>
        <w:t xml:space="preserve"> di </w:t>
      </w:r>
      <w:r>
        <w:rPr>
          <w:lang w:val="id-ID"/>
        </w:rPr>
        <w:t>SLB Negeri Pembina Tingkat Provinsi Sulawesi Selatan</w:t>
      </w:r>
      <w:r>
        <w:t xml:space="preserve">?”. Apakah terjadi perubahan kemampuan </w:t>
      </w:r>
      <w:r>
        <w:rPr>
          <w:lang w:val="id-ID"/>
        </w:rPr>
        <w:t xml:space="preserve">membaca permulaan </w:t>
      </w:r>
      <w:r>
        <w:t xml:space="preserve">ke arah yang lebih baik setelah penerapan </w:t>
      </w:r>
      <w:r>
        <w:rPr>
          <w:lang w:val="id-ID"/>
        </w:rPr>
        <w:t>media gambar animasi</w:t>
      </w:r>
      <w:r>
        <w:t xml:space="preserve"> tersebut. Untuk kepentingan analisis data tersebut di atas dapat dilihat pada tabel rekapitulasi hasil kemampuan </w:t>
      </w:r>
      <w:r>
        <w:rPr>
          <w:lang w:val="id-ID"/>
        </w:rPr>
        <w:t xml:space="preserve">membaca permulaan </w:t>
      </w:r>
      <w:r>
        <w:t xml:space="preserve">sebelum dan sesudah penerapan </w:t>
      </w:r>
      <w:r>
        <w:rPr>
          <w:lang w:val="id-ID"/>
        </w:rPr>
        <w:t>media gambar animasi</w:t>
      </w:r>
      <w:r>
        <w:t xml:space="preserve"> sebagai berikut:</w:t>
      </w:r>
    </w:p>
    <w:p w:rsidR="0093407E" w:rsidRPr="00134696" w:rsidRDefault="0093407E" w:rsidP="00134696">
      <w:pPr>
        <w:jc w:val="both"/>
        <w:rPr>
          <w:lang w:val="id-ID"/>
        </w:rPr>
      </w:pPr>
    </w:p>
    <w:p w:rsidR="00BA491B" w:rsidRDefault="00BA491B" w:rsidP="00BA491B">
      <w:pPr>
        <w:ind w:left="1134" w:hanging="1134"/>
        <w:jc w:val="both"/>
        <w:rPr>
          <w:lang w:val="id-ID"/>
        </w:rPr>
      </w:pPr>
      <w:r>
        <w:t>Tabel 4.3. Rekapitulasi Nilai Pada Murid Tunarungu Kelas Dasar I</w:t>
      </w:r>
      <w:r>
        <w:rPr>
          <w:lang w:val="id-ID"/>
        </w:rPr>
        <w:t>I</w:t>
      </w:r>
      <w:r>
        <w:t xml:space="preserve"> di </w:t>
      </w:r>
      <w:r>
        <w:rPr>
          <w:lang w:val="id-ID"/>
        </w:rPr>
        <w:t>SLB Negeri Pembina Tingkat Provinsi Sulawesi Selatan .</w:t>
      </w:r>
    </w:p>
    <w:p w:rsidR="00BA491B" w:rsidRDefault="00BA491B" w:rsidP="00BA491B">
      <w:pPr>
        <w:ind w:left="1134" w:hanging="1134"/>
        <w:jc w:val="both"/>
        <w:rPr>
          <w:lang w:val="id-ID"/>
        </w:rPr>
      </w:pPr>
    </w:p>
    <w:tbl>
      <w:tblPr>
        <w:tblStyle w:val="TableGrid"/>
        <w:tblW w:w="8086" w:type="dxa"/>
        <w:tblInd w:w="250" w:type="dxa"/>
        <w:tblLook w:val="04A0"/>
      </w:tblPr>
      <w:tblGrid>
        <w:gridCol w:w="847"/>
        <w:gridCol w:w="2210"/>
        <w:gridCol w:w="1262"/>
        <w:gridCol w:w="1254"/>
        <w:gridCol w:w="1256"/>
        <w:gridCol w:w="1257"/>
      </w:tblGrid>
      <w:tr w:rsidR="00BA491B" w:rsidTr="0084422B">
        <w:trPr>
          <w:trHeight w:val="376"/>
        </w:trPr>
        <w:tc>
          <w:tcPr>
            <w:tcW w:w="847" w:type="dxa"/>
            <w:vMerge w:val="restart"/>
          </w:tcPr>
          <w:p w:rsidR="00BA491B" w:rsidRPr="009D0B32" w:rsidRDefault="00BA491B" w:rsidP="0084422B">
            <w:pPr>
              <w:jc w:val="center"/>
              <w:rPr>
                <w:b/>
                <w:sz w:val="24"/>
                <w:szCs w:val="24"/>
                <w:lang w:val="id-ID"/>
              </w:rPr>
            </w:pPr>
          </w:p>
          <w:p w:rsidR="00BA491B" w:rsidRPr="009D0B32" w:rsidRDefault="00BA491B" w:rsidP="0084422B">
            <w:pPr>
              <w:jc w:val="center"/>
              <w:rPr>
                <w:b/>
                <w:sz w:val="24"/>
                <w:szCs w:val="24"/>
                <w:lang w:val="id-ID"/>
              </w:rPr>
            </w:pPr>
            <w:r w:rsidRPr="009D0B32">
              <w:rPr>
                <w:b/>
                <w:sz w:val="24"/>
                <w:szCs w:val="24"/>
                <w:lang w:val="id-ID"/>
              </w:rPr>
              <w:t>No.</w:t>
            </w:r>
          </w:p>
          <w:p w:rsidR="00BA491B" w:rsidRPr="009D0B32" w:rsidRDefault="00BA491B" w:rsidP="0084422B">
            <w:pPr>
              <w:jc w:val="center"/>
              <w:rPr>
                <w:b/>
                <w:sz w:val="24"/>
                <w:szCs w:val="24"/>
                <w:lang w:val="id-ID"/>
              </w:rPr>
            </w:pPr>
          </w:p>
        </w:tc>
        <w:tc>
          <w:tcPr>
            <w:tcW w:w="2210" w:type="dxa"/>
            <w:vMerge w:val="restart"/>
          </w:tcPr>
          <w:p w:rsidR="00BA491B" w:rsidRPr="009D0B32" w:rsidRDefault="00BA491B" w:rsidP="0084422B">
            <w:pPr>
              <w:jc w:val="center"/>
              <w:rPr>
                <w:b/>
                <w:sz w:val="24"/>
                <w:szCs w:val="24"/>
                <w:lang w:val="id-ID"/>
              </w:rPr>
            </w:pPr>
          </w:p>
          <w:p w:rsidR="00BA491B" w:rsidRPr="009D0B32" w:rsidRDefault="00BA491B" w:rsidP="0084422B">
            <w:pPr>
              <w:jc w:val="center"/>
              <w:rPr>
                <w:b/>
                <w:sz w:val="24"/>
                <w:szCs w:val="24"/>
                <w:lang w:val="id-ID"/>
              </w:rPr>
            </w:pPr>
            <w:r w:rsidRPr="009D0B32">
              <w:rPr>
                <w:b/>
                <w:sz w:val="24"/>
                <w:szCs w:val="24"/>
                <w:lang w:val="id-ID"/>
              </w:rPr>
              <w:t>Murid</w:t>
            </w:r>
          </w:p>
        </w:tc>
        <w:tc>
          <w:tcPr>
            <w:tcW w:w="5029" w:type="dxa"/>
            <w:gridSpan w:val="4"/>
          </w:tcPr>
          <w:p w:rsidR="00BA491B" w:rsidRPr="009D0B32" w:rsidRDefault="00BA491B" w:rsidP="0084422B">
            <w:pPr>
              <w:jc w:val="center"/>
              <w:rPr>
                <w:b/>
                <w:sz w:val="24"/>
                <w:szCs w:val="24"/>
                <w:lang w:val="id-ID"/>
              </w:rPr>
            </w:pPr>
            <w:r w:rsidRPr="009D0B32">
              <w:rPr>
                <w:b/>
                <w:sz w:val="24"/>
                <w:szCs w:val="24"/>
                <w:lang w:val="id-ID"/>
              </w:rPr>
              <w:t>Skor dan nilai</w:t>
            </w:r>
          </w:p>
        </w:tc>
      </w:tr>
      <w:tr w:rsidR="00BA491B" w:rsidTr="0084422B">
        <w:trPr>
          <w:trHeight w:val="196"/>
        </w:trPr>
        <w:tc>
          <w:tcPr>
            <w:tcW w:w="847" w:type="dxa"/>
            <w:vMerge/>
          </w:tcPr>
          <w:p w:rsidR="00BA491B" w:rsidRPr="009D0B32" w:rsidRDefault="00BA491B" w:rsidP="0084422B">
            <w:pPr>
              <w:jc w:val="both"/>
              <w:rPr>
                <w:b/>
                <w:sz w:val="24"/>
                <w:szCs w:val="24"/>
              </w:rPr>
            </w:pPr>
          </w:p>
        </w:tc>
        <w:tc>
          <w:tcPr>
            <w:tcW w:w="2210" w:type="dxa"/>
            <w:vMerge/>
          </w:tcPr>
          <w:p w:rsidR="00BA491B" w:rsidRPr="009D0B32" w:rsidRDefault="00BA491B" w:rsidP="0084422B">
            <w:pPr>
              <w:jc w:val="both"/>
              <w:rPr>
                <w:b/>
                <w:sz w:val="24"/>
                <w:szCs w:val="24"/>
              </w:rPr>
            </w:pPr>
          </w:p>
        </w:tc>
        <w:tc>
          <w:tcPr>
            <w:tcW w:w="1262" w:type="dxa"/>
          </w:tcPr>
          <w:p w:rsidR="00BA491B" w:rsidRPr="009D0B32" w:rsidRDefault="00BA491B" w:rsidP="0084422B">
            <w:pPr>
              <w:jc w:val="center"/>
              <w:rPr>
                <w:b/>
                <w:sz w:val="24"/>
                <w:szCs w:val="24"/>
                <w:lang w:val="id-ID"/>
              </w:rPr>
            </w:pPr>
            <w:r w:rsidRPr="009D0B32">
              <w:rPr>
                <w:b/>
                <w:sz w:val="24"/>
                <w:szCs w:val="24"/>
                <w:lang w:val="id-ID"/>
              </w:rPr>
              <w:t>Skor sebelum</w:t>
            </w:r>
          </w:p>
        </w:tc>
        <w:tc>
          <w:tcPr>
            <w:tcW w:w="1254" w:type="dxa"/>
          </w:tcPr>
          <w:p w:rsidR="00BA491B" w:rsidRPr="009D0B32" w:rsidRDefault="00BA491B" w:rsidP="0084422B">
            <w:pPr>
              <w:jc w:val="center"/>
              <w:rPr>
                <w:b/>
                <w:sz w:val="24"/>
                <w:szCs w:val="24"/>
                <w:lang w:val="id-ID"/>
              </w:rPr>
            </w:pPr>
            <w:r w:rsidRPr="009D0B32">
              <w:rPr>
                <w:b/>
                <w:sz w:val="24"/>
                <w:szCs w:val="24"/>
                <w:lang w:val="id-ID"/>
              </w:rPr>
              <w:t>nilai</w:t>
            </w:r>
          </w:p>
        </w:tc>
        <w:tc>
          <w:tcPr>
            <w:tcW w:w="1256" w:type="dxa"/>
          </w:tcPr>
          <w:p w:rsidR="00BA491B" w:rsidRPr="009D0B32" w:rsidRDefault="00BA491B" w:rsidP="0084422B">
            <w:pPr>
              <w:jc w:val="center"/>
              <w:rPr>
                <w:b/>
                <w:sz w:val="24"/>
                <w:szCs w:val="24"/>
                <w:lang w:val="id-ID"/>
              </w:rPr>
            </w:pPr>
            <w:r w:rsidRPr="009D0B32">
              <w:rPr>
                <w:b/>
                <w:sz w:val="24"/>
                <w:szCs w:val="24"/>
                <w:lang w:val="id-ID"/>
              </w:rPr>
              <w:t>Skor setelah</w:t>
            </w:r>
          </w:p>
        </w:tc>
        <w:tc>
          <w:tcPr>
            <w:tcW w:w="1257" w:type="dxa"/>
          </w:tcPr>
          <w:p w:rsidR="00BA491B" w:rsidRPr="009D0B32" w:rsidRDefault="00BA491B" w:rsidP="0084422B">
            <w:pPr>
              <w:jc w:val="center"/>
              <w:rPr>
                <w:b/>
                <w:sz w:val="24"/>
                <w:szCs w:val="24"/>
                <w:lang w:val="id-ID"/>
              </w:rPr>
            </w:pPr>
            <w:r w:rsidRPr="009D0B32">
              <w:rPr>
                <w:b/>
                <w:sz w:val="24"/>
                <w:szCs w:val="24"/>
                <w:lang w:val="id-ID"/>
              </w:rPr>
              <w:t>Nilai</w:t>
            </w:r>
          </w:p>
        </w:tc>
      </w:tr>
      <w:tr w:rsidR="00BA491B" w:rsidTr="0084422B">
        <w:trPr>
          <w:trHeight w:val="358"/>
        </w:trPr>
        <w:tc>
          <w:tcPr>
            <w:tcW w:w="847" w:type="dxa"/>
          </w:tcPr>
          <w:p w:rsidR="00BA491B" w:rsidRPr="009D0B32" w:rsidRDefault="00BA491B" w:rsidP="0084422B">
            <w:pPr>
              <w:jc w:val="center"/>
              <w:rPr>
                <w:b/>
                <w:sz w:val="24"/>
                <w:szCs w:val="24"/>
                <w:lang w:val="id-ID"/>
              </w:rPr>
            </w:pPr>
            <w:r w:rsidRPr="009D0B32">
              <w:rPr>
                <w:b/>
                <w:sz w:val="24"/>
                <w:szCs w:val="24"/>
                <w:lang w:val="id-ID"/>
              </w:rPr>
              <w:t>1</w:t>
            </w:r>
          </w:p>
        </w:tc>
        <w:tc>
          <w:tcPr>
            <w:tcW w:w="2210" w:type="dxa"/>
          </w:tcPr>
          <w:p w:rsidR="00BA491B" w:rsidRPr="009D0B32" w:rsidRDefault="00BA491B" w:rsidP="0084422B">
            <w:pPr>
              <w:jc w:val="center"/>
              <w:rPr>
                <w:b/>
                <w:sz w:val="24"/>
                <w:szCs w:val="24"/>
                <w:lang w:val="id-ID"/>
              </w:rPr>
            </w:pPr>
            <w:r>
              <w:rPr>
                <w:b/>
                <w:sz w:val="24"/>
                <w:szCs w:val="24"/>
                <w:lang w:val="id-ID"/>
              </w:rPr>
              <w:t>FV</w:t>
            </w:r>
          </w:p>
        </w:tc>
        <w:tc>
          <w:tcPr>
            <w:tcW w:w="1262" w:type="dxa"/>
          </w:tcPr>
          <w:p w:rsidR="00BA491B" w:rsidRPr="009D0B32" w:rsidRDefault="00BA491B" w:rsidP="0084422B">
            <w:pPr>
              <w:jc w:val="center"/>
              <w:rPr>
                <w:b/>
                <w:sz w:val="24"/>
                <w:szCs w:val="24"/>
                <w:lang w:val="id-ID"/>
              </w:rPr>
            </w:pPr>
            <w:r w:rsidRPr="009D0B32">
              <w:rPr>
                <w:b/>
                <w:sz w:val="24"/>
                <w:szCs w:val="24"/>
                <w:lang w:val="id-ID"/>
              </w:rPr>
              <w:t>5</w:t>
            </w:r>
          </w:p>
        </w:tc>
        <w:tc>
          <w:tcPr>
            <w:tcW w:w="1254" w:type="dxa"/>
          </w:tcPr>
          <w:p w:rsidR="00BA491B" w:rsidRPr="009D0B32" w:rsidRDefault="00BA491B" w:rsidP="0084422B">
            <w:pPr>
              <w:jc w:val="center"/>
              <w:rPr>
                <w:b/>
                <w:sz w:val="24"/>
                <w:szCs w:val="24"/>
                <w:lang w:val="id-ID"/>
              </w:rPr>
            </w:pPr>
            <w:r w:rsidRPr="009D0B32">
              <w:rPr>
                <w:b/>
                <w:sz w:val="24"/>
                <w:szCs w:val="24"/>
                <w:lang w:val="id-ID"/>
              </w:rPr>
              <w:t>25</w:t>
            </w:r>
          </w:p>
        </w:tc>
        <w:tc>
          <w:tcPr>
            <w:tcW w:w="1256" w:type="dxa"/>
          </w:tcPr>
          <w:p w:rsidR="00BA491B" w:rsidRPr="009D0B32" w:rsidRDefault="00BA491B" w:rsidP="0084422B">
            <w:pPr>
              <w:jc w:val="center"/>
              <w:rPr>
                <w:b/>
                <w:sz w:val="24"/>
                <w:szCs w:val="24"/>
                <w:lang w:val="id-ID"/>
              </w:rPr>
            </w:pPr>
            <w:r w:rsidRPr="009D0B32">
              <w:rPr>
                <w:b/>
                <w:sz w:val="24"/>
                <w:szCs w:val="24"/>
                <w:lang w:val="id-ID"/>
              </w:rPr>
              <w:t>14</w:t>
            </w:r>
          </w:p>
        </w:tc>
        <w:tc>
          <w:tcPr>
            <w:tcW w:w="1257" w:type="dxa"/>
          </w:tcPr>
          <w:p w:rsidR="00BA491B" w:rsidRPr="009D0B32" w:rsidRDefault="00BA491B" w:rsidP="0084422B">
            <w:pPr>
              <w:jc w:val="center"/>
              <w:rPr>
                <w:b/>
                <w:sz w:val="24"/>
                <w:szCs w:val="24"/>
                <w:lang w:val="id-ID"/>
              </w:rPr>
            </w:pPr>
            <w:r w:rsidRPr="009D0B32">
              <w:rPr>
                <w:b/>
                <w:sz w:val="24"/>
                <w:szCs w:val="24"/>
                <w:lang w:val="id-ID"/>
              </w:rPr>
              <w:t>70</w:t>
            </w:r>
          </w:p>
        </w:tc>
      </w:tr>
      <w:tr w:rsidR="00BA491B" w:rsidTr="0084422B">
        <w:trPr>
          <w:trHeight w:val="339"/>
        </w:trPr>
        <w:tc>
          <w:tcPr>
            <w:tcW w:w="847" w:type="dxa"/>
          </w:tcPr>
          <w:p w:rsidR="00BA491B" w:rsidRPr="009D0B32" w:rsidRDefault="00BA491B" w:rsidP="0084422B">
            <w:pPr>
              <w:jc w:val="center"/>
              <w:rPr>
                <w:b/>
                <w:lang w:val="id-ID"/>
              </w:rPr>
            </w:pPr>
            <w:r w:rsidRPr="009D0B32">
              <w:rPr>
                <w:b/>
                <w:lang w:val="id-ID"/>
              </w:rPr>
              <w:t>2</w:t>
            </w:r>
          </w:p>
        </w:tc>
        <w:tc>
          <w:tcPr>
            <w:tcW w:w="2210" w:type="dxa"/>
          </w:tcPr>
          <w:p w:rsidR="00BA491B" w:rsidRPr="009D0B32" w:rsidRDefault="00BA491B" w:rsidP="0084422B">
            <w:pPr>
              <w:jc w:val="center"/>
              <w:rPr>
                <w:b/>
                <w:lang w:val="id-ID"/>
              </w:rPr>
            </w:pPr>
            <w:r>
              <w:rPr>
                <w:b/>
                <w:lang w:val="id-ID"/>
              </w:rPr>
              <w:t>BW</w:t>
            </w:r>
          </w:p>
        </w:tc>
        <w:tc>
          <w:tcPr>
            <w:tcW w:w="1262" w:type="dxa"/>
          </w:tcPr>
          <w:p w:rsidR="00BA491B" w:rsidRPr="009D0B32" w:rsidRDefault="007D636B" w:rsidP="0084422B">
            <w:pPr>
              <w:jc w:val="center"/>
              <w:rPr>
                <w:b/>
                <w:lang w:val="id-ID"/>
              </w:rPr>
            </w:pPr>
            <w:r>
              <w:rPr>
                <w:b/>
                <w:lang w:val="id-ID"/>
              </w:rPr>
              <w:t>3</w:t>
            </w:r>
          </w:p>
        </w:tc>
        <w:tc>
          <w:tcPr>
            <w:tcW w:w="1254" w:type="dxa"/>
          </w:tcPr>
          <w:p w:rsidR="00BA491B" w:rsidRPr="009D0B32" w:rsidRDefault="00BA491B" w:rsidP="0084422B">
            <w:pPr>
              <w:jc w:val="center"/>
              <w:rPr>
                <w:b/>
                <w:lang w:val="id-ID"/>
              </w:rPr>
            </w:pPr>
            <w:r w:rsidRPr="009D0B32">
              <w:rPr>
                <w:b/>
                <w:lang w:val="id-ID"/>
              </w:rPr>
              <w:t>15</w:t>
            </w:r>
          </w:p>
        </w:tc>
        <w:tc>
          <w:tcPr>
            <w:tcW w:w="1256" w:type="dxa"/>
          </w:tcPr>
          <w:p w:rsidR="00BA491B" w:rsidRPr="009D0B32" w:rsidRDefault="00BA491B" w:rsidP="0084422B">
            <w:pPr>
              <w:jc w:val="center"/>
              <w:rPr>
                <w:b/>
                <w:lang w:val="id-ID"/>
              </w:rPr>
            </w:pPr>
            <w:r w:rsidRPr="009D0B32">
              <w:rPr>
                <w:b/>
                <w:lang w:val="id-ID"/>
              </w:rPr>
              <w:t>13</w:t>
            </w:r>
          </w:p>
        </w:tc>
        <w:tc>
          <w:tcPr>
            <w:tcW w:w="1257" w:type="dxa"/>
          </w:tcPr>
          <w:p w:rsidR="00BA491B" w:rsidRPr="009D0B32" w:rsidRDefault="00BA491B" w:rsidP="0084422B">
            <w:pPr>
              <w:jc w:val="center"/>
              <w:rPr>
                <w:b/>
                <w:lang w:val="id-ID"/>
              </w:rPr>
            </w:pPr>
            <w:r w:rsidRPr="009D0B32">
              <w:rPr>
                <w:b/>
                <w:lang w:val="id-ID"/>
              </w:rPr>
              <w:t>65</w:t>
            </w:r>
          </w:p>
        </w:tc>
      </w:tr>
      <w:tr w:rsidR="00BA491B" w:rsidTr="0084422B">
        <w:trPr>
          <w:trHeight w:val="339"/>
        </w:trPr>
        <w:tc>
          <w:tcPr>
            <w:tcW w:w="847" w:type="dxa"/>
          </w:tcPr>
          <w:p w:rsidR="00BA491B" w:rsidRPr="009D0B32" w:rsidRDefault="00BA491B" w:rsidP="0084422B">
            <w:pPr>
              <w:jc w:val="center"/>
              <w:rPr>
                <w:b/>
                <w:lang w:val="id-ID"/>
              </w:rPr>
            </w:pPr>
            <w:r w:rsidRPr="009D0B32">
              <w:rPr>
                <w:b/>
                <w:lang w:val="id-ID"/>
              </w:rPr>
              <w:t>3</w:t>
            </w:r>
          </w:p>
        </w:tc>
        <w:tc>
          <w:tcPr>
            <w:tcW w:w="2210" w:type="dxa"/>
          </w:tcPr>
          <w:p w:rsidR="00BA491B" w:rsidRPr="009D0B32" w:rsidRDefault="00BA491B" w:rsidP="0084422B">
            <w:pPr>
              <w:jc w:val="center"/>
              <w:rPr>
                <w:b/>
                <w:lang w:val="id-ID"/>
              </w:rPr>
            </w:pPr>
            <w:r>
              <w:rPr>
                <w:b/>
                <w:lang w:val="id-ID"/>
              </w:rPr>
              <w:t>LA</w:t>
            </w:r>
          </w:p>
        </w:tc>
        <w:tc>
          <w:tcPr>
            <w:tcW w:w="1262" w:type="dxa"/>
          </w:tcPr>
          <w:p w:rsidR="00BA491B" w:rsidRPr="009D0B32" w:rsidRDefault="007D636B" w:rsidP="0084422B">
            <w:pPr>
              <w:jc w:val="center"/>
              <w:rPr>
                <w:b/>
                <w:lang w:val="id-ID"/>
              </w:rPr>
            </w:pPr>
            <w:r>
              <w:rPr>
                <w:b/>
                <w:lang w:val="id-ID"/>
              </w:rPr>
              <w:t>6</w:t>
            </w:r>
          </w:p>
        </w:tc>
        <w:tc>
          <w:tcPr>
            <w:tcW w:w="1254" w:type="dxa"/>
          </w:tcPr>
          <w:p w:rsidR="00BA491B" w:rsidRPr="009D0B32" w:rsidRDefault="00BA491B" w:rsidP="0084422B">
            <w:pPr>
              <w:jc w:val="center"/>
              <w:rPr>
                <w:b/>
                <w:lang w:val="id-ID"/>
              </w:rPr>
            </w:pPr>
            <w:r w:rsidRPr="009D0B32">
              <w:rPr>
                <w:b/>
                <w:lang w:val="id-ID"/>
              </w:rPr>
              <w:t>30</w:t>
            </w:r>
          </w:p>
        </w:tc>
        <w:tc>
          <w:tcPr>
            <w:tcW w:w="1256" w:type="dxa"/>
          </w:tcPr>
          <w:p w:rsidR="00BA491B" w:rsidRPr="009D0B32" w:rsidRDefault="00BA491B" w:rsidP="0084422B">
            <w:pPr>
              <w:jc w:val="center"/>
              <w:rPr>
                <w:b/>
                <w:lang w:val="id-ID"/>
              </w:rPr>
            </w:pPr>
            <w:r w:rsidRPr="009D0B32">
              <w:rPr>
                <w:b/>
                <w:lang w:val="id-ID"/>
              </w:rPr>
              <w:t>16</w:t>
            </w:r>
          </w:p>
        </w:tc>
        <w:tc>
          <w:tcPr>
            <w:tcW w:w="1257" w:type="dxa"/>
          </w:tcPr>
          <w:p w:rsidR="00BA491B" w:rsidRPr="009D0B32" w:rsidRDefault="00BA491B" w:rsidP="0084422B">
            <w:pPr>
              <w:jc w:val="center"/>
              <w:rPr>
                <w:b/>
                <w:lang w:val="id-ID"/>
              </w:rPr>
            </w:pPr>
            <w:r w:rsidRPr="009D0B32">
              <w:rPr>
                <w:b/>
                <w:lang w:val="id-ID"/>
              </w:rPr>
              <w:t>80</w:t>
            </w:r>
          </w:p>
        </w:tc>
      </w:tr>
      <w:tr w:rsidR="00BA491B" w:rsidTr="0084422B">
        <w:trPr>
          <w:trHeight w:val="339"/>
        </w:trPr>
        <w:tc>
          <w:tcPr>
            <w:tcW w:w="847" w:type="dxa"/>
          </w:tcPr>
          <w:p w:rsidR="00BA491B" w:rsidRPr="009D0B32" w:rsidRDefault="00BA491B" w:rsidP="0084422B">
            <w:pPr>
              <w:jc w:val="center"/>
              <w:rPr>
                <w:b/>
                <w:lang w:val="id-ID"/>
              </w:rPr>
            </w:pPr>
            <w:r w:rsidRPr="009D0B32">
              <w:rPr>
                <w:b/>
                <w:lang w:val="id-ID"/>
              </w:rPr>
              <w:t>4</w:t>
            </w:r>
          </w:p>
        </w:tc>
        <w:tc>
          <w:tcPr>
            <w:tcW w:w="2210" w:type="dxa"/>
          </w:tcPr>
          <w:p w:rsidR="00BA491B" w:rsidRPr="009D0B32" w:rsidRDefault="00BA491B" w:rsidP="0084422B">
            <w:pPr>
              <w:jc w:val="center"/>
              <w:rPr>
                <w:b/>
                <w:lang w:val="id-ID"/>
              </w:rPr>
            </w:pPr>
            <w:r>
              <w:rPr>
                <w:b/>
                <w:lang w:val="id-ID"/>
              </w:rPr>
              <w:t>NB</w:t>
            </w:r>
          </w:p>
        </w:tc>
        <w:tc>
          <w:tcPr>
            <w:tcW w:w="1262" w:type="dxa"/>
          </w:tcPr>
          <w:p w:rsidR="00BA491B" w:rsidRPr="009D0B32" w:rsidRDefault="007D636B" w:rsidP="0084422B">
            <w:pPr>
              <w:jc w:val="center"/>
              <w:rPr>
                <w:b/>
                <w:lang w:val="id-ID"/>
              </w:rPr>
            </w:pPr>
            <w:r>
              <w:rPr>
                <w:b/>
                <w:lang w:val="id-ID"/>
              </w:rPr>
              <w:t>2</w:t>
            </w:r>
          </w:p>
        </w:tc>
        <w:tc>
          <w:tcPr>
            <w:tcW w:w="1254" w:type="dxa"/>
          </w:tcPr>
          <w:p w:rsidR="00BA491B" w:rsidRPr="009D0B32" w:rsidRDefault="00BA491B" w:rsidP="0084422B">
            <w:pPr>
              <w:jc w:val="center"/>
              <w:rPr>
                <w:b/>
                <w:lang w:val="id-ID"/>
              </w:rPr>
            </w:pPr>
            <w:r w:rsidRPr="009D0B32">
              <w:rPr>
                <w:b/>
                <w:lang w:val="id-ID"/>
              </w:rPr>
              <w:t>10</w:t>
            </w:r>
          </w:p>
        </w:tc>
        <w:tc>
          <w:tcPr>
            <w:tcW w:w="1256" w:type="dxa"/>
          </w:tcPr>
          <w:p w:rsidR="00BA491B" w:rsidRPr="009D0B32" w:rsidRDefault="00BA491B" w:rsidP="0084422B">
            <w:pPr>
              <w:jc w:val="center"/>
              <w:rPr>
                <w:b/>
                <w:lang w:val="id-ID"/>
              </w:rPr>
            </w:pPr>
            <w:r w:rsidRPr="009D0B32">
              <w:rPr>
                <w:b/>
                <w:lang w:val="id-ID"/>
              </w:rPr>
              <w:t>12</w:t>
            </w:r>
          </w:p>
        </w:tc>
        <w:tc>
          <w:tcPr>
            <w:tcW w:w="1257" w:type="dxa"/>
          </w:tcPr>
          <w:p w:rsidR="00BA491B" w:rsidRPr="009D0B32" w:rsidRDefault="00BA491B" w:rsidP="0084422B">
            <w:pPr>
              <w:jc w:val="center"/>
              <w:rPr>
                <w:b/>
                <w:lang w:val="id-ID"/>
              </w:rPr>
            </w:pPr>
            <w:r w:rsidRPr="009D0B32">
              <w:rPr>
                <w:b/>
                <w:lang w:val="id-ID"/>
              </w:rPr>
              <w:t>60</w:t>
            </w:r>
          </w:p>
        </w:tc>
      </w:tr>
    </w:tbl>
    <w:p w:rsidR="00BA491B" w:rsidRDefault="00BA491B" w:rsidP="00BA491B">
      <w:pPr>
        <w:ind w:left="1134" w:hanging="1134"/>
        <w:jc w:val="both"/>
      </w:pPr>
    </w:p>
    <w:p w:rsidR="00BA491B" w:rsidRPr="00AC28B5" w:rsidRDefault="00BA491B" w:rsidP="00AC28B5">
      <w:pPr>
        <w:spacing w:line="480" w:lineRule="auto"/>
        <w:ind w:firstLine="540"/>
        <w:jc w:val="both"/>
        <w:rPr>
          <w:lang w:val="id-ID"/>
        </w:rPr>
      </w:pPr>
      <w:r>
        <w:t xml:space="preserve">Berdasarkan rekapitulasi data pada Tabel 4.3, dapat dijelaskan bahwa secara umum maupun secara individu kemampuan </w:t>
      </w:r>
      <w:r>
        <w:rPr>
          <w:lang w:val="id-ID"/>
        </w:rPr>
        <w:t xml:space="preserve">membaca </w:t>
      </w:r>
      <w:r>
        <w:t xml:space="preserve"> murid tunarungu mengalami perubahan ke arah yang lebih baik dan diperoleh peningkatan kemampuan </w:t>
      </w:r>
      <w:r>
        <w:rPr>
          <w:lang w:val="id-ID"/>
        </w:rPr>
        <w:t>membaca permulaan</w:t>
      </w:r>
      <w:r>
        <w:t xml:space="preserve"> pada murid tunarungu kelas dasar </w:t>
      </w:r>
      <w:r>
        <w:rPr>
          <w:lang w:val="id-ID"/>
        </w:rPr>
        <w:t>I</w:t>
      </w:r>
      <w:r>
        <w:t xml:space="preserve">I di </w:t>
      </w:r>
      <w:r>
        <w:rPr>
          <w:lang w:val="id-ID"/>
        </w:rPr>
        <w:t>SLB Negeri Pembina Tingkat Provinsi Sulawesi Selatan</w:t>
      </w:r>
      <w:r>
        <w:t>.</w:t>
      </w:r>
      <w:r>
        <w:rPr>
          <w:lang w:val="id-ID"/>
        </w:rPr>
        <w:t xml:space="preserve"> </w:t>
      </w:r>
      <w:r w:rsidRPr="0018101A">
        <w:t xml:space="preserve">Hal tersebut ditegaskan pada skor sebelum diberikan perlakuan menunjukkan dari </w:t>
      </w:r>
      <w:r>
        <w:rPr>
          <w:lang w:val="id-ID"/>
        </w:rPr>
        <w:t>keempat</w:t>
      </w:r>
      <w:r w:rsidRPr="0018101A">
        <w:t xml:space="preserve"> murid setelah di konversikan dengan rumus dan belum mencapai KKM yakni &lt;60</w:t>
      </w:r>
      <w:r>
        <w:rPr>
          <w:lang w:val="id-ID"/>
        </w:rPr>
        <w:t xml:space="preserve"> dengan rincian nilai FV mendapat nilai 25 karena dia hanya mampu membaca kata seb</w:t>
      </w:r>
      <w:r w:rsidR="00F81ED3">
        <w:rPr>
          <w:lang w:val="id-ID"/>
        </w:rPr>
        <w:t>anyak 5 kata pada nomor item (</w:t>
      </w:r>
      <w:r>
        <w:rPr>
          <w:lang w:val="id-ID"/>
        </w:rPr>
        <w:t>2,</w:t>
      </w:r>
      <w:r w:rsidR="00F81ED3">
        <w:rPr>
          <w:lang w:val="id-ID"/>
        </w:rPr>
        <w:t>6,8</w:t>
      </w:r>
      <w:r>
        <w:rPr>
          <w:lang w:val="id-ID"/>
        </w:rPr>
        <w:t>,</w:t>
      </w:r>
      <w:r w:rsidR="00F81ED3">
        <w:rPr>
          <w:lang w:val="id-ID"/>
        </w:rPr>
        <w:t>dan 13</w:t>
      </w:r>
      <w:r>
        <w:rPr>
          <w:lang w:val="id-ID"/>
        </w:rPr>
        <w:t>), BW mendapat nilai 15 karena BW hanya mampu membaca kata</w:t>
      </w:r>
      <w:r w:rsidR="00F81ED3">
        <w:rPr>
          <w:lang w:val="id-ID"/>
        </w:rPr>
        <w:t xml:space="preserve"> sebanyak 3 pada nomor item (1,3,dan 6</w:t>
      </w:r>
      <w:r>
        <w:rPr>
          <w:lang w:val="id-ID"/>
        </w:rPr>
        <w:t>), LA mendapat nilai 30 karena dia hanya mmapu membaca kata sebanyak 6 pada no item ( 1,3,</w:t>
      </w:r>
      <w:r w:rsidR="00F81ED3">
        <w:rPr>
          <w:lang w:val="id-ID"/>
        </w:rPr>
        <w:t>4,6,8,dan 12</w:t>
      </w:r>
      <w:r>
        <w:rPr>
          <w:lang w:val="id-ID"/>
        </w:rPr>
        <w:t xml:space="preserve">), NB mendapat nilai 20 karena dia hanya mampu membaca kata sebanyak 2 pada nomor </w:t>
      </w:r>
      <w:r w:rsidR="00F81ED3">
        <w:rPr>
          <w:lang w:val="id-ID"/>
        </w:rPr>
        <w:t>item (1, dan 2</w:t>
      </w:r>
      <w:r>
        <w:rPr>
          <w:lang w:val="id-ID"/>
        </w:rPr>
        <w:t xml:space="preserve">) </w:t>
      </w:r>
      <w:r w:rsidRPr="0018101A">
        <w:t xml:space="preserve">dan setelah diberikan perlakuan skor perolehan murid mengalami  peningkatan dan telah mencapai KKM yang telah disepakati sebelumnya di SLB Pembina Tingkat Provinsi Sulawesi Selatan yakni </w:t>
      </w:r>
      <w:r w:rsidRPr="0018101A">
        <w:sym w:font="Symbol" w:char="F0B3"/>
      </w:r>
      <w:r w:rsidRPr="0018101A">
        <w:t>60</w:t>
      </w:r>
      <w:r>
        <w:rPr>
          <w:lang w:val="id-ID"/>
        </w:rPr>
        <w:t xml:space="preserve"> dengan rincian nilai FV mendapat nilai 70 karena setelah </w:t>
      </w:r>
      <w:r>
        <w:rPr>
          <w:lang w:val="id-ID"/>
        </w:rPr>
        <w:lastRenderedPageBreak/>
        <w:t>penggunaan media gambar animasi dia telah mampu membaca kata 14, BW mendapat nilai 65 karena setelah diberikan perlakuan dia mampu membaca kata sebanyak 13, LA mendapat nilai 80 karena setelah diberikan perlakuan berupa penerapan media gambar animasi dia mampu membaca kata sebanyak 16, NB mendapat nilai 60 karena setelah penerapan media gambar animasi dia telah mampu membaca kata sebanyak 12</w:t>
      </w:r>
      <w:r w:rsidRPr="0018101A">
        <w:t xml:space="preserve">. Untuk lebih jelasnya maka akan di visualisasikan dalam </w:t>
      </w:r>
      <w:r>
        <w:t>grafik</w:t>
      </w:r>
      <w:r w:rsidRPr="0018101A">
        <w:t xml:space="preserve"> 4.3</w:t>
      </w:r>
      <w:r>
        <w:t xml:space="preserve"> berikut:</w:t>
      </w:r>
    </w:p>
    <w:p w:rsidR="00BA491B" w:rsidRPr="001B3057" w:rsidRDefault="00BA491B" w:rsidP="00BA491B">
      <w:pPr>
        <w:spacing w:line="480" w:lineRule="auto"/>
        <w:jc w:val="both"/>
        <w:rPr>
          <w:lang w:val="id-ID"/>
        </w:rPr>
      </w:pPr>
      <w:r w:rsidRPr="001573B5">
        <w:rPr>
          <w:noProof/>
          <w:lang w:val="id-ID" w:eastAsia="id-ID"/>
        </w:rPr>
        <w:drawing>
          <wp:anchor distT="0" distB="0" distL="114300" distR="114300" simplePos="0" relativeHeight="251662336" behindDoc="1" locked="0" layoutInCell="1" allowOverlap="1">
            <wp:simplePos x="0" y="0"/>
            <wp:positionH relativeFrom="column">
              <wp:posOffset>3224</wp:posOffset>
            </wp:positionH>
            <wp:positionV relativeFrom="paragraph">
              <wp:posOffset>141361</wp:posOffset>
            </wp:positionV>
            <wp:extent cx="4903274" cy="2804746"/>
            <wp:effectExtent l="19050" t="0" r="11626"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A491B" w:rsidRPr="003B5274" w:rsidRDefault="00BA491B" w:rsidP="00BA491B">
      <w:pPr>
        <w:pStyle w:val="ListParagraph"/>
        <w:spacing w:line="480" w:lineRule="auto"/>
        <w:jc w:val="both"/>
        <w:rPr>
          <w:lang w:val="id-ID"/>
        </w:rPr>
      </w:pPr>
    </w:p>
    <w:p w:rsidR="00BA491B" w:rsidRDefault="00BA491B" w:rsidP="00BA491B">
      <w:pPr>
        <w:ind w:left="1440" w:hanging="1440"/>
        <w:jc w:val="both"/>
        <w:rPr>
          <w:lang w:val="id-ID"/>
        </w:rPr>
      </w:pPr>
    </w:p>
    <w:p w:rsidR="00BA491B" w:rsidRDefault="006B1FB0" w:rsidP="00BA491B">
      <w:pPr>
        <w:ind w:left="1440" w:hanging="1440"/>
        <w:jc w:val="both"/>
        <w:rPr>
          <w:lang w:val="id-ID"/>
        </w:rPr>
      </w:pPr>
      <w:r>
        <w:rPr>
          <w:noProof/>
          <w:lang w:val="id-ID" w:eastAsia="id-ID"/>
        </w:rPr>
        <w:pict>
          <v:shape id="_x0000_s1028" type="#_x0000_t202" style="position:absolute;left:0;text-align:left;margin-left:-19.95pt;margin-top:6.7pt;width:97.45pt;height:54.95pt;z-index:251663360" filled="f" stroked="f">
            <v:textbox style="mso-next-textbox:#_x0000_s1028">
              <w:txbxContent>
                <w:p w:rsidR="00653194" w:rsidRPr="008C1815" w:rsidRDefault="00653194" w:rsidP="00BA491B">
                  <w:pPr>
                    <w:jc w:val="center"/>
                    <w:rPr>
                      <w:b/>
                      <w:lang w:val="id-ID"/>
                    </w:rPr>
                  </w:pPr>
                  <w:r w:rsidRPr="00AD04E1">
                    <w:rPr>
                      <w:b/>
                    </w:rPr>
                    <w:t xml:space="preserve">Nilai </w:t>
                  </w:r>
                  <w:r>
                    <w:rPr>
                      <w:b/>
                      <w:lang w:val="id-ID"/>
                    </w:rPr>
                    <w:t xml:space="preserve">membaca permulaan </w:t>
                  </w:r>
                </w:p>
              </w:txbxContent>
            </v:textbox>
          </v:shape>
        </w:pict>
      </w:r>
    </w:p>
    <w:p w:rsidR="00BA491B" w:rsidRDefault="006B1FB0" w:rsidP="00BA491B">
      <w:pPr>
        <w:tabs>
          <w:tab w:val="right" w:pos="8271"/>
        </w:tabs>
        <w:ind w:left="1440" w:hanging="1440"/>
        <w:jc w:val="both"/>
        <w:rPr>
          <w:lang w:val="id-ID"/>
        </w:rPr>
      </w:pPr>
      <w:r>
        <w:rPr>
          <w:noProof/>
          <w:lang w:val="id-ID" w:eastAsia="id-ID"/>
        </w:rPr>
        <w:pict>
          <v:line id="_x0000_s1029" style="position:absolute;left:0;text-align:left;z-index:251664384" from="90.45pt,8.65pt" to="376.75pt,8.65pt" strokeweight="1.25pt"/>
        </w:pict>
      </w:r>
      <w:r w:rsidR="00BA491B">
        <w:rPr>
          <w:lang w:val="id-ID"/>
        </w:rPr>
        <w:tab/>
      </w:r>
      <w:r w:rsidR="00BA491B">
        <w:rPr>
          <w:lang w:val="id-ID"/>
        </w:rPr>
        <w:tab/>
      </w:r>
      <w:r w:rsidR="00BA491B" w:rsidRPr="00216285">
        <w:rPr>
          <w:noProof/>
          <w:lang w:val="id-ID" w:eastAsia="id-ID"/>
        </w:rPr>
        <w:drawing>
          <wp:inline distT="0" distB="0" distL="0" distR="0">
            <wp:extent cx="430823" cy="296262"/>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27"/>
                    <a:stretch>
                      <a:fillRect/>
                    </a:stretch>
                  </pic:blipFill>
                  <pic:spPr>
                    <a:xfrm>
                      <a:off x="0" y="0"/>
                      <a:ext cx="439205" cy="302026"/>
                    </a:xfrm>
                    <a:prstGeom prst="rect">
                      <a:avLst/>
                    </a:prstGeom>
                  </pic:spPr>
                </pic:pic>
              </a:graphicData>
            </a:graphic>
          </wp:inline>
        </w:drawing>
      </w:r>
      <w:r w:rsidR="00BA491B">
        <w:rPr>
          <w:noProof/>
          <w:lang w:val="id-ID" w:eastAsia="id-ID"/>
        </w:rPr>
        <w:t xml:space="preserve">         </w:t>
      </w:r>
    </w:p>
    <w:p w:rsidR="00BA491B" w:rsidRPr="00DA1229" w:rsidRDefault="00BA491B" w:rsidP="00BA491B">
      <w:pPr>
        <w:pStyle w:val="ListParagraph"/>
        <w:tabs>
          <w:tab w:val="left" w:pos="5497"/>
        </w:tabs>
        <w:spacing w:line="480" w:lineRule="auto"/>
        <w:ind w:left="567"/>
        <w:jc w:val="both"/>
        <w:rPr>
          <w:lang w:val="id-ID"/>
        </w:rPr>
      </w:pPr>
      <w:r>
        <w:rPr>
          <w:lang w:val="id-ID"/>
        </w:rPr>
        <w:tab/>
      </w:r>
    </w:p>
    <w:p w:rsidR="00BA491B" w:rsidRPr="004B4363" w:rsidRDefault="00BA491B" w:rsidP="00BA491B">
      <w:pPr>
        <w:spacing w:line="480" w:lineRule="auto"/>
        <w:jc w:val="center"/>
        <w:rPr>
          <w:b/>
          <w:lang w:val="id-ID"/>
        </w:rPr>
      </w:pPr>
    </w:p>
    <w:p w:rsidR="00BA491B" w:rsidRDefault="00BA491B" w:rsidP="00BA491B">
      <w:pPr>
        <w:rPr>
          <w:lang w:val="id-ID"/>
        </w:rPr>
      </w:pPr>
    </w:p>
    <w:p w:rsidR="005C3F37" w:rsidRDefault="005C3F37" w:rsidP="00BA491B">
      <w:pPr>
        <w:rPr>
          <w:lang w:val="id-ID"/>
        </w:rPr>
      </w:pPr>
    </w:p>
    <w:p w:rsidR="005C3F37" w:rsidRDefault="005C3F37" w:rsidP="003810D4">
      <w:pPr>
        <w:jc w:val="center"/>
        <w:rPr>
          <w:lang w:val="id-ID"/>
        </w:rPr>
      </w:pPr>
    </w:p>
    <w:p w:rsidR="005C3F37" w:rsidRDefault="005C3F37" w:rsidP="00BA491B">
      <w:pPr>
        <w:rPr>
          <w:lang w:val="id-ID"/>
        </w:rPr>
      </w:pPr>
    </w:p>
    <w:p w:rsidR="005C3F37" w:rsidRDefault="005C3F37" w:rsidP="00BA491B">
      <w:pPr>
        <w:rPr>
          <w:lang w:val="id-ID"/>
        </w:rPr>
      </w:pPr>
    </w:p>
    <w:p w:rsidR="005C3F37" w:rsidRDefault="005C3F37" w:rsidP="00BA491B">
      <w:pPr>
        <w:rPr>
          <w:lang w:val="id-ID"/>
        </w:rPr>
      </w:pPr>
    </w:p>
    <w:p w:rsidR="005C3F37" w:rsidRDefault="005C3F37" w:rsidP="00BA491B">
      <w:pPr>
        <w:rPr>
          <w:lang w:val="id-ID"/>
        </w:rPr>
      </w:pPr>
    </w:p>
    <w:p w:rsidR="00BA491B" w:rsidRDefault="003E64C9" w:rsidP="007258DA">
      <w:pPr>
        <w:tabs>
          <w:tab w:val="left" w:pos="1134"/>
        </w:tabs>
        <w:ind w:left="1134" w:hanging="1134"/>
        <w:jc w:val="both"/>
        <w:rPr>
          <w:lang w:val="id-ID"/>
        </w:rPr>
      </w:pPr>
      <w:r>
        <w:rPr>
          <w:lang w:val="id-ID"/>
        </w:rPr>
        <w:t xml:space="preserve">Gambar </w:t>
      </w:r>
      <w:r w:rsidR="007258DA">
        <w:t xml:space="preserve"> 4.3</w:t>
      </w:r>
      <w:r w:rsidR="007258DA">
        <w:tab/>
      </w:r>
      <w:r w:rsidR="00BA491B" w:rsidRPr="00BE0CC5">
        <w:t xml:space="preserve">Visualisasi Perbandingan Kemampuan </w:t>
      </w:r>
      <w:r w:rsidR="00BA491B">
        <w:rPr>
          <w:lang w:val="id-ID"/>
        </w:rPr>
        <w:t>membaca permulaan</w:t>
      </w:r>
      <w:r w:rsidR="00BA491B">
        <w:t xml:space="preserve"> Sebelum Dan</w:t>
      </w:r>
      <w:r w:rsidR="00BA491B">
        <w:rPr>
          <w:lang w:val="id-ID"/>
        </w:rPr>
        <w:t xml:space="preserve"> </w:t>
      </w:r>
      <w:r w:rsidR="00BA491B" w:rsidRPr="00BE0CC5">
        <w:t xml:space="preserve">Sesudah Penerapan </w:t>
      </w:r>
      <w:r w:rsidR="00BA491B">
        <w:rPr>
          <w:lang w:val="id-ID"/>
        </w:rPr>
        <w:t>media gambar animasi</w:t>
      </w:r>
      <w:r w:rsidR="00BA491B" w:rsidRPr="00BE0CC5">
        <w:t xml:space="preserve"> Pada Murid </w:t>
      </w:r>
      <w:r w:rsidR="00BA491B">
        <w:rPr>
          <w:lang w:val="id-ID"/>
        </w:rPr>
        <w:t>Tunarungu Kelas Dasar II</w:t>
      </w:r>
      <w:r w:rsidR="00BA491B" w:rsidRPr="00BE0CC5">
        <w:t xml:space="preserve"> Di </w:t>
      </w:r>
      <w:r w:rsidR="00BA491B" w:rsidRPr="00BE0CC5">
        <w:rPr>
          <w:lang w:val="sv-SE"/>
        </w:rPr>
        <w:t>SLB Pembina Tingkat Provinsi Sulawesi Selatan</w:t>
      </w:r>
      <w:r w:rsidR="00BA491B">
        <w:rPr>
          <w:lang w:val="id-ID"/>
        </w:rPr>
        <w:t>.</w:t>
      </w:r>
    </w:p>
    <w:p w:rsidR="00BA491B" w:rsidRDefault="00BA491B" w:rsidP="00BA491B">
      <w:pPr>
        <w:ind w:left="1418" w:hanging="1418"/>
        <w:jc w:val="both"/>
        <w:rPr>
          <w:lang w:val="id-ID"/>
        </w:rPr>
      </w:pPr>
    </w:p>
    <w:p w:rsidR="00BA491B" w:rsidRPr="00987B86" w:rsidRDefault="00BA491B" w:rsidP="00BA491B">
      <w:pPr>
        <w:ind w:left="1418" w:hanging="1418"/>
        <w:jc w:val="both"/>
        <w:rPr>
          <w:lang w:val="id-ID"/>
        </w:rPr>
      </w:pPr>
    </w:p>
    <w:p w:rsidR="00BA491B" w:rsidRPr="009820D5" w:rsidRDefault="00BA491B" w:rsidP="00BA491B">
      <w:pPr>
        <w:tabs>
          <w:tab w:val="left" w:pos="928"/>
        </w:tabs>
        <w:spacing w:line="480" w:lineRule="auto"/>
        <w:jc w:val="both"/>
      </w:pPr>
      <w:r>
        <w:rPr>
          <w:lang w:val="id-ID"/>
        </w:rPr>
        <w:tab/>
      </w:r>
      <w:r w:rsidRPr="0018101A">
        <w:t xml:space="preserve">Berdasarkan </w:t>
      </w:r>
      <w:r>
        <w:t>grafik</w:t>
      </w:r>
      <w:r w:rsidRPr="0018101A">
        <w:t xml:space="preserve"> 4.3. di atas, maka dapat disimpulkan bahwa terdapa</w:t>
      </w:r>
      <w:r>
        <w:t xml:space="preserve">t peningkatan kemampuan </w:t>
      </w:r>
      <w:r>
        <w:rPr>
          <w:lang w:val="id-ID"/>
        </w:rPr>
        <w:t>membaca permulaan</w:t>
      </w:r>
      <w:r w:rsidRPr="0018101A">
        <w:t xml:space="preserve"> yang dipe</w:t>
      </w:r>
      <w:r>
        <w:t xml:space="preserve">roleh oleh murid </w:t>
      </w:r>
      <w:r>
        <w:rPr>
          <w:lang w:val="id-ID"/>
        </w:rPr>
        <w:t xml:space="preserve">tunarungu kelas dasar II </w:t>
      </w:r>
      <w:r w:rsidRPr="0018101A">
        <w:t xml:space="preserve">di </w:t>
      </w:r>
      <w:r w:rsidRPr="0018101A">
        <w:rPr>
          <w:lang w:val="sv-SE"/>
        </w:rPr>
        <w:t>SLB Pembina Tingkat Provinsi Sulawesi Selatan</w:t>
      </w:r>
      <w:r w:rsidRPr="0018101A">
        <w:t xml:space="preserve"> seb</w:t>
      </w:r>
      <w:r>
        <w:t xml:space="preserve">elum digunakan </w:t>
      </w:r>
      <w:r>
        <w:rPr>
          <w:lang w:val="id-ID"/>
        </w:rPr>
        <w:lastRenderedPageBreak/>
        <w:t>media gambar animasi</w:t>
      </w:r>
      <w:r>
        <w:t xml:space="preserve"> lebih rendah dibanding sesudah digunakan </w:t>
      </w:r>
      <w:r>
        <w:rPr>
          <w:lang w:val="id-ID"/>
        </w:rPr>
        <w:t>media gambar animasi</w:t>
      </w:r>
      <w:r w:rsidRPr="0018101A">
        <w:t>. Jadi dapat disimpulkan bahwa sebelum pen</w:t>
      </w:r>
      <w:r>
        <w:t xml:space="preserve">erapan </w:t>
      </w:r>
      <w:r>
        <w:rPr>
          <w:lang w:val="id-ID"/>
        </w:rPr>
        <w:t>media gambar animasi</w:t>
      </w:r>
      <w:r>
        <w:t>,</w:t>
      </w:r>
      <w:r w:rsidRPr="0018101A">
        <w:t xml:space="preserve"> hasi</w:t>
      </w:r>
      <w:r>
        <w:t xml:space="preserve">l yang diperoleh murid </w:t>
      </w:r>
      <w:r>
        <w:rPr>
          <w:lang w:val="id-ID"/>
        </w:rPr>
        <w:t>tunarungu kelas dasar II</w:t>
      </w:r>
      <w:r w:rsidRPr="0018101A">
        <w:t xml:space="preserve"> dik</w:t>
      </w:r>
      <w:r>
        <w:t xml:space="preserve">ategorikan </w:t>
      </w:r>
      <w:r w:rsidR="00AC28B5">
        <w:rPr>
          <w:lang w:val="id-ID"/>
        </w:rPr>
        <w:t>kurang mampu</w:t>
      </w:r>
      <w:r>
        <w:t xml:space="preserve"> dan sesudah penerapan </w:t>
      </w:r>
      <w:r>
        <w:rPr>
          <w:lang w:val="id-ID"/>
        </w:rPr>
        <w:t>media gambar animasi</w:t>
      </w:r>
      <w:r w:rsidRPr="0018101A">
        <w:t xml:space="preserve"> adalah kategori </w:t>
      </w:r>
      <w:r w:rsidR="00AC28B5">
        <w:rPr>
          <w:lang w:val="id-ID"/>
        </w:rPr>
        <w:t>mampu</w:t>
      </w:r>
      <w:r>
        <w:rPr>
          <w:lang w:val="id-ID"/>
        </w:rPr>
        <w:t>.</w:t>
      </w:r>
    </w:p>
    <w:p w:rsidR="00BA491B" w:rsidRDefault="00BA491B" w:rsidP="00BA491B">
      <w:pPr>
        <w:pStyle w:val="ListParagraph"/>
        <w:numPr>
          <w:ilvl w:val="0"/>
          <w:numId w:val="1"/>
        </w:numPr>
        <w:tabs>
          <w:tab w:val="left" w:pos="567"/>
        </w:tabs>
        <w:spacing w:line="480" w:lineRule="auto"/>
        <w:ind w:left="567" w:hanging="567"/>
        <w:jc w:val="both"/>
        <w:rPr>
          <w:b/>
          <w:lang w:val="id-ID"/>
        </w:rPr>
      </w:pPr>
      <w:r w:rsidRPr="00987B86">
        <w:rPr>
          <w:b/>
          <w:lang w:val="id-ID"/>
        </w:rPr>
        <w:t xml:space="preserve">Pembahasan </w:t>
      </w:r>
    </w:p>
    <w:p w:rsidR="00BA491B" w:rsidRDefault="00BA491B" w:rsidP="00BA491B">
      <w:pPr>
        <w:spacing w:line="480" w:lineRule="auto"/>
        <w:ind w:firstLine="567"/>
        <w:jc w:val="both"/>
        <w:rPr>
          <w:bCs/>
        </w:rPr>
      </w:pPr>
      <w:r>
        <w:rPr>
          <w:lang w:val="id-ID"/>
        </w:rPr>
        <w:tab/>
      </w:r>
      <w:r w:rsidRPr="00FE14D6">
        <w:rPr>
          <w:rFonts w:eastAsiaTheme="minorHAnsi"/>
        </w:rPr>
        <w:t>Anak tunarungu merupakan anak yang mengalami gangguan pendengaran yang diklasifikasikan kedalam tuli (</w:t>
      </w:r>
      <w:r w:rsidRPr="00FE14D6">
        <w:rPr>
          <w:rFonts w:eastAsiaTheme="minorHAnsi"/>
          <w:i/>
          <w:iCs/>
        </w:rPr>
        <w:t>deaf</w:t>
      </w:r>
      <w:r w:rsidRPr="00FE14D6">
        <w:rPr>
          <w:rFonts w:eastAsiaTheme="minorHAnsi"/>
        </w:rPr>
        <w:t>) dan kurang pendengaran (</w:t>
      </w:r>
      <w:r w:rsidRPr="00FE14D6">
        <w:rPr>
          <w:rFonts w:eastAsiaTheme="minorHAnsi"/>
          <w:i/>
          <w:iCs/>
        </w:rPr>
        <w:t>hard of hearing</w:t>
      </w:r>
      <w:r w:rsidRPr="00FE14D6">
        <w:rPr>
          <w:rFonts w:eastAsiaTheme="minorHAnsi"/>
        </w:rPr>
        <w:t>).</w:t>
      </w:r>
      <w:r>
        <w:rPr>
          <w:rFonts w:eastAsiaTheme="minorHAnsi"/>
        </w:rPr>
        <w:t xml:space="preserve"> </w:t>
      </w:r>
      <w:r w:rsidRPr="00FE14D6">
        <w:rPr>
          <w:rFonts w:eastAsiaTheme="minorHAnsi"/>
        </w:rPr>
        <w:t>Ketunarunguan memberikan dampak terhadap perkembangan bahasa dan bicaranya terutama bagi anak tunarungu sejak lahir (prabahasa).</w:t>
      </w:r>
      <w:r>
        <w:rPr>
          <w:rFonts w:eastAsiaTheme="minorHAnsi"/>
        </w:rPr>
        <w:t xml:space="preserve"> </w:t>
      </w:r>
      <w:r w:rsidRPr="00FE14D6">
        <w:rPr>
          <w:rFonts w:eastAsiaTheme="minorHAnsi"/>
        </w:rPr>
        <w:t>Perkembangan berbahasa dan berbicara mereka menjadi terhambat, sehingga berakibat juga pada keterhambatan dalam</w:t>
      </w:r>
      <w:r>
        <w:rPr>
          <w:rFonts w:eastAsiaTheme="minorHAnsi"/>
        </w:rPr>
        <w:t xml:space="preserve"> </w:t>
      </w:r>
      <w:r w:rsidRPr="00FE14D6">
        <w:rPr>
          <w:rFonts w:eastAsiaTheme="minorHAnsi"/>
        </w:rPr>
        <w:t>pengembangan potensinya</w:t>
      </w:r>
      <w:r>
        <w:rPr>
          <w:rFonts w:eastAsiaTheme="minorHAnsi"/>
          <w:sz w:val="23"/>
          <w:szCs w:val="23"/>
        </w:rPr>
        <w:t>.</w:t>
      </w:r>
    </w:p>
    <w:p w:rsidR="00BA491B" w:rsidRDefault="00BA491B" w:rsidP="00BA491B">
      <w:pPr>
        <w:pStyle w:val="ListParagraph"/>
        <w:tabs>
          <w:tab w:val="left" w:pos="0"/>
        </w:tabs>
        <w:spacing w:line="480" w:lineRule="auto"/>
        <w:ind w:left="0"/>
        <w:jc w:val="both"/>
        <w:rPr>
          <w:lang w:val="id-ID"/>
        </w:rPr>
      </w:pPr>
      <w:r>
        <w:rPr>
          <w:lang w:val="id-ID"/>
        </w:rPr>
        <w:tab/>
      </w:r>
      <w:r>
        <w:t xml:space="preserve">Salah satu fokus pembelajaran Bahasa Indonesia yang memegang peranan penting ialah pembelajaran membaca, tanpa memiliki keterampilan membaca yang </w:t>
      </w:r>
      <w:r w:rsidRPr="006F7A1F">
        <w:t>memadai sejak dini, anak akan mengalami kesulitan belajar dikemudian hari. Keterampilan membaca menjadi dasar utama tidak saja pembelajaran bahasa sendiri, tetapi juga bagi mata pelajaran lain. Dengan membaca murid akan memperoleh pengetahuan yang</w:t>
      </w:r>
      <w:r>
        <w:t xml:space="preserve"> sangat bermanfaat bagi pertumbuhan dan perkembangan daya nalar, sosial dan emosional.</w:t>
      </w:r>
    </w:p>
    <w:p w:rsidR="00BA491B" w:rsidRDefault="00BA491B" w:rsidP="00BA491B">
      <w:pPr>
        <w:spacing w:line="480" w:lineRule="auto"/>
        <w:ind w:firstLine="567"/>
        <w:jc w:val="both"/>
      </w:pPr>
      <w:r>
        <w:t>Salah satu keterampilan dasar yang perlu dimiliki oleh setiap orang tidak terkecuali oleh anak tunarungu yaitu membaca, karena m</w:t>
      </w:r>
      <w:r w:rsidRPr="00B772A4">
        <w:t xml:space="preserve">embaca merupakan keterampilan dasar dan salah satu bidang akademik dasar selain menulis dan berhitung. Kemampuan membaca merupakan kebutuhan, karena sebagian besar </w:t>
      </w:r>
      <w:r w:rsidRPr="00B772A4">
        <w:lastRenderedPageBreak/>
        <w:t>informasi/pengetahuan disajikan dalam bentuk tertulis dan hanya dapat diperoleh melalui membaca. Salah satu tahapan penting dalam belajar membaca adalah membaca permulaan.</w:t>
      </w:r>
      <w:r>
        <w:t xml:space="preserve"> Kesulitan membaca merupakan salah satu kendala yang dihadapi murid tunarungu dalam proses pembelajaran sehingga menjadi hambatan untuk menambah pengetahuan, karena keterampilan membaca adalah kunci untuk memperdalam pengetahuan yang dimilikinya. Keadaan ini tidak terlepas dari kelainan yang disandang murid tunarugu.</w:t>
      </w:r>
    </w:p>
    <w:p w:rsidR="00BA491B" w:rsidRDefault="00BA491B" w:rsidP="00BA491B">
      <w:pPr>
        <w:spacing w:line="480" w:lineRule="auto"/>
        <w:ind w:firstLine="720"/>
        <w:jc w:val="both"/>
      </w:pPr>
      <w:r>
        <w:t>Membaca merupakan suatu kemampuan yang sangat dibutuhkan namun ternyata tidak mudah untuk menjelaskan hakikat membaca, membaca bukan hanya mengucapkan bahasa tulisan atau lambang bunyi bahasa melainkan menanggapi dan memahami isi bahasa tulisan. Dengan demikian membaca pada hakikatnya merupakan suatu bentuk komunikasi tulis. Pelayanan kebutuhan pembelajaran bagi murid tunarungu diperlukan adanya kreatifitas guru. Guru memiliki posisi strategis karena fungsi guru adalah perancang, pengelola, dan evaluator dari seluruh proses pembelajaran sehingga pada akhirnya gurulah sesungguhnya dapat menentukan kedalaman dan keluasan materi yang akan diajarkan kepada peserta didiknya.</w:t>
      </w:r>
    </w:p>
    <w:p w:rsidR="00BA491B" w:rsidRDefault="00BA491B" w:rsidP="00BA491B">
      <w:pPr>
        <w:widowControl w:val="0"/>
        <w:autoSpaceDE w:val="0"/>
        <w:autoSpaceDN w:val="0"/>
        <w:adjustRightInd w:val="0"/>
        <w:spacing w:line="480" w:lineRule="auto"/>
        <w:ind w:firstLine="709"/>
        <w:jc w:val="both"/>
        <w:rPr>
          <w:lang w:val="id-ID"/>
        </w:rPr>
      </w:pPr>
      <w:r>
        <w:t xml:space="preserve">Dalam prosesnya, seharusnya guru dapat </w:t>
      </w:r>
      <w:r>
        <w:rPr>
          <w:lang w:val="id-ID"/>
        </w:rPr>
        <w:t>menerapkan</w:t>
      </w:r>
      <w:r>
        <w:t xml:space="preserve"> media pembelajaran yang lebih mudah dipahami</w:t>
      </w:r>
      <w:r>
        <w:rPr>
          <w:lang w:val="id-ID"/>
        </w:rPr>
        <w:t>,tidak membosanka,</w:t>
      </w:r>
      <w:r>
        <w:t xml:space="preserve"> serta tepat dan efektif sehingga mampu mencapai tujuan pembelajaran sesuai yang diinginkan. </w:t>
      </w:r>
      <w:r>
        <w:rPr>
          <w:lang w:val="id-ID"/>
        </w:rPr>
        <w:t>Salah satunya media gambar animasi .</w:t>
      </w:r>
      <w:r w:rsidRPr="000F0360">
        <w:t xml:space="preserve"> </w:t>
      </w:r>
      <w:r>
        <w:t>Media gambar animasi merupakan media yang berisi kumpulan gambar yang diolah sedemikian rupa dan menghasilkan gerakan sehingga berkesan hidup serta menyimpan pesan-pesan pembelajaran di dalamnya</w:t>
      </w:r>
      <w:r>
        <w:rPr>
          <w:lang w:val="id-ID"/>
        </w:rPr>
        <w:t xml:space="preserve">, dan dapat di sajikan </w:t>
      </w:r>
      <w:r>
        <w:rPr>
          <w:lang w:val="id-ID"/>
        </w:rPr>
        <w:lastRenderedPageBreak/>
        <w:t>kapanpun dan dimanapun</w:t>
      </w:r>
      <w:r>
        <w:t xml:space="preserve">. Melalui media gambar animasi diharapkan dapat membantu murid tunarungu dalam memenuhi kebutuhan belajarnya agar tercipta kegiatan pembelajaran yang menyenangkan dan tidak membosankan, serta sesuai dengan karakteristik, kebutuhan, dan potensi pendengaran yang dimiliki murid tunarungu. </w:t>
      </w:r>
    </w:p>
    <w:p w:rsidR="00BA491B" w:rsidRPr="003F1FD0" w:rsidRDefault="00BA491B" w:rsidP="00BA491B">
      <w:pPr>
        <w:spacing w:line="480" w:lineRule="auto"/>
        <w:ind w:firstLine="567"/>
        <w:jc w:val="both"/>
        <w:rPr>
          <w:lang w:val="id-ID"/>
        </w:rPr>
      </w:pPr>
      <w:r w:rsidRPr="005A6CF3">
        <w:rPr>
          <w:bCs/>
        </w:rPr>
        <w:t>Setelah melakukan penelitian</w:t>
      </w:r>
      <w:r>
        <w:rPr>
          <w:bCs/>
        </w:rPr>
        <w:t xml:space="preserve"> analisis data sebagaimana yang telah diuraikan sebelumnya maka terdapat peningkatan kemampuan membaca permulaan setelah penerapan </w:t>
      </w:r>
      <w:r w:rsidR="00454B02">
        <w:rPr>
          <w:bCs/>
          <w:lang w:val="id-ID"/>
        </w:rPr>
        <w:t>media gambar animasi did</w:t>
      </w:r>
      <w:r>
        <w:rPr>
          <w:bCs/>
        </w:rPr>
        <w:t>alam</w:t>
      </w:r>
      <w:r w:rsidRPr="005A6CF3">
        <w:rPr>
          <w:bCs/>
        </w:rPr>
        <w:t xml:space="preserve"> proses belajar mengajar selama </w:t>
      </w:r>
      <w:r w:rsidR="00E108F9">
        <w:rPr>
          <w:bCs/>
          <w:lang w:val="id-ID"/>
        </w:rPr>
        <w:t xml:space="preserve">beberapa </w:t>
      </w:r>
      <w:r>
        <w:rPr>
          <w:bCs/>
        </w:rPr>
        <w:t xml:space="preserve"> kali pertemuan terhadap </w:t>
      </w:r>
      <w:r>
        <w:rPr>
          <w:bCs/>
          <w:lang w:val="id-ID"/>
        </w:rPr>
        <w:t>empat</w:t>
      </w:r>
      <w:r w:rsidRPr="005A6CF3">
        <w:rPr>
          <w:bCs/>
        </w:rPr>
        <w:t xml:space="preserve"> orang murid t</w:t>
      </w:r>
      <w:r>
        <w:rPr>
          <w:bCs/>
        </w:rPr>
        <w:t>unarungu</w:t>
      </w:r>
      <w:r w:rsidRPr="005A6CF3">
        <w:rPr>
          <w:bCs/>
        </w:rPr>
        <w:t xml:space="preserve"> kelas dasar II di </w:t>
      </w:r>
      <w:r>
        <w:rPr>
          <w:bCs/>
          <w:lang w:val="id-ID"/>
        </w:rPr>
        <w:t>SLB Negeri Pembina Tingkat Provinsi Sulawesi Selatan</w:t>
      </w:r>
      <w:r w:rsidRPr="005A6CF3">
        <w:rPr>
          <w:bCs/>
        </w:rPr>
        <w:t xml:space="preserve">, </w:t>
      </w:r>
      <w:r w:rsidR="009A6DC3">
        <w:rPr>
          <w:bCs/>
          <w:lang w:val="id-ID"/>
        </w:rPr>
        <w:t>karena pada saat sebelum menggunakan media gambar animasi murid kurang memiliki motivasi untuk belajar,seperti kurangnya perhatian murid pada pembelajaran  dan setelah menggunakan media gambar animasi terlihat motivasi murid untuk belajar meningkat secara otomatis karena mereka tertarik untuk melihat dan mempelajari gambar dan kata-kata yang telah ditampilkan,karena pada dasarnya media gambar animasi adalah media</w:t>
      </w:r>
      <w:r w:rsidR="00671E4C">
        <w:rPr>
          <w:bCs/>
          <w:lang w:val="id-ID"/>
        </w:rPr>
        <w:t xml:space="preserve"> yang berisi kumpulan gambar-gambar dan kata yang di penuhi dengan warna yang beragam dan dan dapat bergerak sehingga berkesan hidup. </w:t>
      </w:r>
      <w:r w:rsidRPr="003832C3">
        <w:t>memperhatikan perbandingan nilai tes awal dan tes akhir yang dianalisis secara deskriptif</w:t>
      </w:r>
      <w:r w:rsidRPr="005A6CF3">
        <w:rPr>
          <w:bCs/>
        </w:rPr>
        <w:t xml:space="preserve"> hasil penelitian menu</w:t>
      </w:r>
      <w:r>
        <w:rPr>
          <w:bCs/>
        </w:rPr>
        <w:t>njukkan bahwa kemampuan membaca</w:t>
      </w:r>
      <w:r w:rsidRPr="005A6CF3">
        <w:rPr>
          <w:bCs/>
        </w:rPr>
        <w:t xml:space="preserve"> permulaan </w:t>
      </w:r>
      <w:r>
        <w:t xml:space="preserve">melalui penerapan </w:t>
      </w:r>
      <w:r>
        <w:rPr>
          <w:lang w:val="id-ID"/>
        </w:rPr>
        <w:t>media gambar animasi</w:t>
      </w:r>
      <w:r w:rsidRPr="005A6CF3">
        <w:t xml:space="preserve"> pada</w:t>
      </w:r>
      <w:r w:rsidRPr="005A6CF3">
        <w:rPr>
          <w:i/>
        </w:rPr>
        <w:t xml:space="preserve"> </w:t>
      </w:r>
      <w:r w:rsidRPr="005A6CF3">
        <w:rPr>
          <w:bCs/>
        </w:rPr>
        <w:t>murid tun</w:t>
      </w:r>
      <w:r>
        <w:rPr>
          <w:bCs/>
        </w:rPr>
        <w:t xml:space="preserve">arungu </w:t>
      </w:r>
      <w:r w:rsidRPr="005A6CF3">
        <w:rPr>
          <w:bCs/>
        </w:rPr>
        <w:t xml:space="preserve">di kelas dasar II di di </w:t>
      </w:r>
      <w:r>
        <w:rPr>
          <w:bCs/>
          <w:lang w:val="id-ID"/>
        </w:rPr>
        <w:t xml:space="preserve">SLB Negeri Pembina Tingkat Provinsi Sulawesi Selatan, </w:t>
      </w:r>
      <w:r w:rsidRPr="005A6CF3">
        <w:rPr>
          <w:bCs/>
        </w:rPr>
        <w:t>mengalami peningkatan</w:t>
      </w:r>
      <w:r>
        <w:rPr>
          <w:bCs/>
        </w:rPr>
        <w:t xml:space="preserve">. Hal tersebut ditunjukkan berdasarkan hasil tes </w:t>
      </w:r>
      <w:r w:rsidR="00087446">
        <w:rPr>
          <w:bCs/>
          <w:lang w:val="id-ID"/>
        </w:rPr>
        <w:t>FV</w:t>
      </w:r>
      <w:r>
        <w:rPr>
          <w:bCs/>
        </w:rPr>
        <w:t xml:space="preserve"> sebelum penerapan </w:t>
      </w:r>
      <w:r>
        <w:rPr>
          <w:bCs/>
          <w:lang w:val="id-ID"/>
        </w:rPr>
        <w:t>media gambar animasi</w:t>
      </w:r>
      <w:r>
        <w:rPr>
          <w:bCs/>
        </w:rPr>
        <w:t xml:space="preserve"> </w:t>
      </w:r>
      <w:r>
        <w:rPr>
          <w:bCs/>
        </w:rPr>
        <w:lastRenderedPageBreak/>
        <w:t>mendapat skor</w:t>
      </w:r>
      <w:r>
        <w:rPr>
          <w:bCs/>
          <w:lang w:val="id-ID"/>
        </w:rPr>
        <w:t xml:space="preserve"> nilai 25</w:t>
      </w:r>
      <w:r>
        <w:rPr>
          <w:bCs/>
        </w:rPr>
        <w:t xml:space="preserve"> , setelah penerapan </w:t>
      </w:r>
      <w:r>
        <w:rPr>
          <w:bCs/>
          <w:lang w:val="id-ID"/>
        </w:rPr>
        <w:t>media gambar animasi</w:t>
      </w:r>
      <w:r>
        <w:rPr>
          <w:bCs/>
        </w:rPr>
        <w:t xml:space="preserve"> skor</w:t>
      </w:r>
      <w:r>
        <w:rPr>
          <w:bCs/>
          <w:lang w:val="id-ID"/>
        </w:rPr>
        <w:t xml:space="preserve"> nilai</w:t>
      </w:r>
      <w:r>
        <w:rPr>
          <w:bCs/>
        </w:rPr>
        <w:t xml:space="preserve"> </w:t>
      </w:r>
      <w:r w:rsidR="00087446">
        <w:rPr>
          <w:bCs/>
          <w:lang w:val="id-ID"/>
        </w:rPr>
        <w:t>FV</w:t>
      </w:r>
      <w:r>
        <w:rPr>
          <w:bCs/>
        </w:rPr>
        <w:t xml:space="preserve"> meningkat menjadi </w:t>
      </w:r>
      <w:r>
        <w:rPr>
          <w:bCs/>
          <w:lang w:val="id-ID"/>
        </w:rPr>
        <w:t>70</w:t>
      </w:r>
      <w:r>
        <w:rPr>
          <w:bCs/>
        </w:rPr>
        <w:t xml:space="preserve">. </w:t>
      </w:r>
      <w:r w:rsidR="00087446">
        <w:rPr>
          <w:bCs/>
          <w:lang w:val="id-ID"/>
        </w:rPr>
        <w:t>BW</w:t>
      </w:r>
      <w:r>
        <w:rPr>
          <w:bCs/>
        </w:rPr>
        <w:t xml:space="preserve"> sebelum penerapan </w:t>
      </w:r>
      <w:r>
        <w:rPr>
          <w:bCs/>
          <w:lang w:val="id-ID"/>
        </w:rPr>
        <w:t>media gambar animasi</w:t>
      </w:r>
      <w:r>
        <w:rPr>
          <w:bCs/>
        </w:rPr>
        <w:t xml:space="preserve"> mendapat skor</w:t>
      </w:r>
      <w:r>
        <w:rPr>
          <w:bCs/>
          <w:lang w:val="id-ID"/>
        </w:rPr>
        <w:t xml:space="preserve"> nilai</w:t>
      </w:r>
      <w:r>
        <w:rPr>
          <w:bCs/>
        </w:rPr>
        <w:t xml:space="preserve"> </w:t>
      </w:r>
      <w:r>
        <w:rPr>
          <w:bCs/>
          <w:lang w:val="id-ID"/>
        </w:rPr>
        <w:t>15</w:t>
      </w:r>
      <w:r>
        <w:rPr>
          <w:bCs/>
        </w:rPr>
        <w:t xml:space="preserve">, setelah penerapan </w:t>
      </w:r>
      <w:r>
        <w:rPr>
          <w:bCs/>
          <w:lang w:val="id-ID"/>
        </w:rPr>
        <w:t>media gambar animasi</w:t>
      </w:r>
      <w:r>
        <w:rPr>
          <w:bCs/>
        </w:rPr>
        <w:t xml:space="preserve"> skor</w:t>
      </w:r>
      <w:r>
        <w:rPr>
          <w:bCs/>
          <w:lang w:val="id-ID"/>
        </w:rPr>
        <w:t xml:space="preserve"> nilai yang di dapat</w:t>
      </w:r>
      <w:r>
        <w:rPr>
          <w:bCs/>
        </w:rPr>
        <w:t xml:space="preserve"> </w:t>
      </w:r>
      <w:r w:rsidR="00087446">
        <w:rPr>
          <w:bCs/>
          <w:lang w:val="id-ID"/>
        </w:rPr>
        <w:t>BW</w:t>
      </w:r>
      <w:r>
        <w:rPr>
          <w:bCs/>
        </w:rPr>
        <w:t xml:space="preserve"> meningkat menjadi </w:t>
      </w:r>
      <w:r>
        <w:rPr>
          <w:bCs/>
          <w:lang w:val="id-ID"/>
        </w:rPr>
        <w:t>65</w:t>
      </w:r>
      <w:r>
        <w:rPr>
          <w:bCs/>
        </w:rPr>
        <w:t xml:space="preserve">. </w:t>
      </w:r>
      <w:r w:rsidR="00087446">
        <w:rPr>
          <w:bCs/>
          <w:lang w:val="id-ID"/>
        </w:rPr>
        <w:t>LA</w:t>
      </w:r>
      <w:r>
        <w:rPr>
          <w:bCs/>
        </w:rPr>
        <w:t xml:space="preserve"> sebelum penerapan </w:t>
      </w:r>
      <w:r>
        <w:rPr>
          <w:bCs/>
          <w:lang w:val="id-ID"/>
        </w:rPr>
        <w:t>media gambar animasi</w:t>
      </w:r>
      <w:r>
        <w:rPr>
          <w:bCs/>
        </w:rPr>
        <w:t xml:space="preserve"> mendapat skor 3</w:t>
      </w:r>
      <w:r>
        <w:rPr>
          <w:bCs/>
          <w:lang w:val="id-ID"/>
        </w:rPr>
        <w:t>0</w:t>
      </w:r>
      <w:r>
        <w:rPr>
          <w:bCs/>
        </w:rPr>
        <w:t xml:space="preserve">, setelah penerapan </w:t>
      </w:r>
      <w:r>
        <w:rPr>
          <w:bCs/>
          <w:lang w:val="id-ID"/>
        </w:rPr>
        <w:t>media gambar animasi</w:t>
      </w:r>
      <w:r>
        <w:rPr>
          <w:bCs/>
        </w:rPr>
        <w:t xml:space="preserve"> skor</w:t>
      </w:r>
      <w:r>
        <w:rPr>
          <w:bCs/>
          <w:lang w:val="id-ID"/>
        </w:rPr>
        <w:t xml:space="preserve"> nilai yang di dapat </w:t>
      </w:r>
      <w:r>
        <w:rPr>
          <w:bCs/>
        </w:rPr>
        <w:t xml:space="preserve"> </w:t>
      </w:r>
      <w:r w:rsidR="00087446">
        <w:rPr>
          <w:bCs/>
          <w:lang w:val="id-ID"/>
        </w:rPr>
        <w:t>LA</w:t>
      </w:r>
      <w:r>
        <w:rPr>
          <w:bCs/>
        </w:rPr>
        <w:t xml:space="preserve"> meningkat menjadi </w:t>
      </w:r>
      <w:r w:rsidR="00087446">
        <w:rPr>
          <w:bCs/>
          <w:lang w:val="id-ID"/>
        </w:rPr>
        <w:t>80. NB</w:t>
      </w:r>
      <w:r>
        <w:rPr>
          <w:bCs/>
          <w:lang w:val="id-ID"/>
        </w:rPr>
        <w:t xml:space="preserve"> sebelum penerapan media gambar animasi mendapat skor 10,setelah penerapan media gambar ani</w:t>
      </w:r>
      <w:r w:rsidR="00087446">
        <w:rPr>
          <w:bCs/>
          <w:lang w:val="id-ID"/>
        </w:rPr>
        <w:t>masi skor nilai yang di dapat NB</w:t>
      </w:r>
      <w:r>
        <w:rPr>
          <w:bCs/>
          <w:lang w:val="id-ID"/>
        </w:rPr>
        <w:t xml:space="preserve"> meningkat menjadi 60 . </w:t>
      </w:r>
      <w:r>
        <w:t xml:space="preserve">Hal ini dapat dilihat dari hasil setelah menggunakan </w:t>
      </w:r>
      <w:r>
        <w:rPr>
          <w:lang w:val="id-ID"/>
        </w:rPr>
        <w:t xml:space="preserve">media gambar animasi </w:t>
      </w:r>
      <w:r>
        <w:t xml:space="preserve">pada murid </w:t>
      </w:r>
      <w:r>
        <w:rPr>
          <w:lang w:val="id-ID"/>
        </w:rPr>
        <w:t>Tunarungu kelas dasar II</w:t>
      </w:r>
      <w:r>
        <w:t xml:space="preserve"> di </w:t>
      </w:r>
      <w:r>
        <w:rPr>
          <w:lang w:val="sv-SE"/>
        </w:rPr>
        <w:t xml:space="preserve">SLB </w:t>
      </w:r>
      <w:r>
        <w:t>Pembina Tingkat Provinsi Sulawesi Selatan berada pada kategori tuntas karena telah mencapai KKM yang telah ditetapkan yakni 60.</w:t>
      </w:r>
    </w:p>
    <w:p w:rsidR="00326DD3" w:rsidRDefault="00BA491B" w:rsidP="008809FA">
      <w:pPr>
        <w:spacing w:line="480" w:lineRule="auto"/>
        <w:ind w:firstLine="720"/>
        <w:jc w:val="both"/>
        <w:rPr>
          <w:lang w:val="id-ID"/>
        </w:rPr>
      </w:pPr>
      <w:r>
        <w:rPr>
          <w:bCs/>
          <w:lang w:val="id-ID"/>
        </w:rPr>
        <w:t xml:space="preserve">Adanya peningkatan membaca permulaan yang di dapatkan murid tunarungu kelas dasar II setelah penerapan media gambar animasi di sebabkan kerena media gambar animasi </w:t>
      </w:r>
      <w:r>
        <w:t>merupakan me</w:t>
      </w:r>
      <w:r w:rsidR="00671E4C">
        <w:t>dia yang berisi kumpulan gambar</w:t>
      </w:r>
      <w:r w:rsidR="00671E4C">
        <w:rPr>
          <w:lang w:val="id-ID"/>
        </w:rPr>
        <w:t xml:space="preserve">, kata , yang di penuhi dengan warna yang beraneka ragam </w:t>
      </w:r>
      <w:r>
        <w:t>yang diolah sedemikian rupa dan menghasilkan gerakan sehingga berkesan hidup serta menyimpan pesan-pesan pembelajaran di dalamnya</w:t>
      </w:r>
      <w:r>
        <w:rPr>
          <w:lang w:val="id-ID"/>
        </w:rPr>
        <w:t>, dapat di sajikan kapanpun dan dimanapun guna untuk</w:t>
      </w:r>
      <w:r w:rsidR="00671E4C">
        <w:rPr>
          <w:lang w:val="id-ID"/>
        </w:rPr>
        <w:t xml:space="preserve"> meningkatkan motivasi serta</w:t>
      </w:r>
      <w:r>
        <w:rPr>
          <w:lang w:val="id-ID"/>
        </w:rPr>
        <w:t xml:space="preserve"> </w:t>
      </w:r>
      <w:r>
        <w:t>memperlancar interaksi antara guru dengan murid sehingga kegiatan pembelajaran akan lebih efektif dan efisien</w:t>
      </w:r>
      <w:r>
        <w:rPr>
          <w:lang w:val="id-ID"/>
        </w:rPr>
        <w:t xml:space="preserve">. </w:t>
      </w:r>
    </w:p>
    <w:p w:rsidR="00326DD3" w:rsidRDefault="00326DD3" w:rsidP="008809FA">
      <w:pPr>
        <w:spacing w:line="480" w:lineRule="auto"/>
        <w:ind w:firstLine="720"/>
        <w:jc w:val="both"/>
        <w:rPr>
          <w:lang w:val="id-ID"/>
        </w:rPr>
      </w:pPr>
      <w:r>
        <w:rPr>
          <w:lang w:val="id-ID"/>
        </w:rPr>
        <w:t>Penerapan media gambar animasi dalam pembelajaran khususnya pada membaca memberikan peningkatan terhadap kemampuan membaca</w:t>
      </w:r>
      <w:r w:rsidR="0084422B">
        <w:rPr>
          <w:lang w:val="id-ID"/>
        </w:rPr>
        <w:t xml:space="preserve"> murid. Hal ini di pertegas dengan adanya peningkatan kemampuan membaca permulaan yang telah </w:t>
      </w:r>
      <w:r w:rsidR="0084422B">
        <w:rPr>
          <w:lang w:val="id-ID"/>
        </w:rPr>
        <w:lastRenderedPageBreak/>
        <w:t>mencukupi standar kriteria ketuntasan minimal (KKM ) yang di capai murid tunarungu kelas dasar II  di SLB Negeri Pembina Tingkat provinsi Sulawesi- selatan.</w:t>
      </w:r>
      <w:r>
        <w:rPr>
          <w:lang w:val="id-ID"/>
        </w:rPr>
        <w:t xml:space="preserve"> </w:t>
      </w:r>
    </w:p>
    <w:p w:rsidR="0084422B" w:rsidRDefault="0084422B" w:rsidP="008809FA">
      <w:pPr>
        <w:spacing w:line="480" w:lineRule="auto"/>
        <w:ind w:firstLine="720"/>
        <w:jc w:val="both"/>
        <w:rPr>
          <w:lang w:val="id-ID"/>
        </w:rPr>
      </w:pPr>
      <w:r>
        <w:rPr>
          <w:lang w:val="id-ID"/>
        </w:rPr>
        <w:t xml:space="preserve">Hasil penelitian diatas sangat relevan dengan pendapat Djamarah dan Zain </w:t>
      </w:r>
      <w:r w:rsidR="00936F65">
        <w:rPr>
          <w:lang w:val="id-ID"/>
        </w:rPr>
        <w:t xml:space="preserve">     </w:t>
      </w:r>
      <w:r>
        <w:rPr>
          <w:lang w:val="id-ID"/>
        </w:rPr>
        <w:t>( 2002:138 ) bahwa :</w:t>
      </w:r>
    </w:p>
    <w:p w:rsidR="0084422B" w:rsidRDefault="0084422B" w:rsidP="000F2B45">
      <w:pPr>
        <w:ind w:left="709" w:right="1043" w:firstLine="11"/>
        <w:jc w:val="both"/>
        <w:rPr>
          <w:lang w:val="id-ID"/>
        </w:rPr>
      </w:pPr>
      <w:r>
        <w:rPr>
          <w:lang w:val="id-ID"/>
        </w:rPr>
        <w:t>Proses</w:t>
      </w:r>
      <w:r w:rsidR="00EB1BFA">
        <w:rPr>
          <w:lang w:val="id-ID"/>
        </w:rPr>
        <w:t xml:space="preserve"> belajar mengajar dengan bantua</w:t>
      </w:r>
      <w:r>
        <w:rPr>
          <w:lang w:val="id-ID"/>
        </w:rPr>
        <w:t>n media mempertinggi kegiatan belajar anak didik dalam tenggang waktu yang cukup lama. Itu berarti kegiatan belajar anak didik dengan bantuan media akan menghasilkan proses dan hasil belajar yang lebih baik dari pada tampa bantuan media.</w:t>
      </w:r>
    </w:p>
    <w:p w:rsidR="0084422B" w:rsidRDefault="0084422B" w:rsidP="0084422B">
      <w:pPr>
        <w:ind w:left="709" w:firstLine="11"/>
        <w:jc w:val="both"/>
        <w:rPr>
          <w:lang w:val="id-ID"/>
        </w:rPr>
      </w:pPr>
    </w:p>
    <w:p w:rsidR="00BA491B" w:rsidRPr="0084134D" w:rsidRDefault="00BA491B" w:rsidP="00BA491B">
      <w:pPr>
        <w:spacing w:line="480" w:lineRule="auto"/>
        <w:ind w:firstLine="720"/>
        <w:jc w:val="both"/>
        <w:rPr>
          <w:bCs/>
          <w:lang w:val="id-ID"/>
        </w:rPr>
      </w:pPr>
      <w:r w:rsidRPr="005A6CF3">
        <w:t xml:space="preserve">Berdasarkan hasil penelitian yang telah dilakukan </w:t>
      </w:r>
      <w:r w:rsidR="0084422B">
        <w:rPr>
          <w:lang w:val="id-ID"/>
        </w:rPr>
        <w:t>dan pendapat diatas</w:t>
      </w:r>
      <w:r w:rsidR="00EB1BFA">
        <w:rPr>
          <w:lang w:val="id-ID"/>
        </w:rPr>
        <w:t xml:space="preserve">, jelas bahwa tingkat kemampuan murid dalam </w:t>
      </w:r>
      <w:r w:rsidR="0084422B">
        <w:rPr>
          <w:lang w:val="id-ID"/>
        </w:rPr>
        <w:t xml:space="preserve"> </w:t>
      </w:r>
      <w:r w:rsidR="00EB1BFA">
        <w:rPr>
          <w:lang w:val="id-ID"/>
        </w:rPr>
        <w:t xml:space="preserve">memahami materi khususnya pada membaca permulaan akan lebih baik jika dalam kegiatan pembelajaran tersebut di gunakan media gambar animasi , karena hal tersebut akan membuat kondisi belajar yang berbeda dan lebih menarik  serta dapat memperlancar interaksi antara guru dengan murid sehingga kegiatan pembelajaran akan lebih efektif dan efisien. Sehingga </w:t>
      </w:r>
      <w:r w:rsidRPr="005A6CF3">
        <w:t xml:space="preserve">dapat dinyatakan bahwa </w:t>
      </w:r>
      <w:r>
        <w:t xml:space="preserve">penerapan </w:t>
      </w:r>
      <w:r>
        <w:rPr>
          <w:lang w:val="id-ID"/>
        </w:rPr>
        <w:t>media gambar animasi</w:t>
      </w:r>
      <w:r>
        <w:t xml:space="preserve"> </w:t>
      </w:r>
      <w:r w:rsidRPr="005A6CF3">
        <w:t>dapat membantu meningkatkan kemampuan membaca permulaan pada murid tu</w:t>
      </w:r>
      <w:r>
        <w:t xml:space="preserve">narungu kelas dasar II di </w:t>
      </w:r>
      <w:r>
        <w:rPr>
          <w:lang w:val="id-ID"/>
        </w:rPr>
        <w:t>SLB Negeri Pembina Tingkat Sulawesi Selatan .</w:t>
      </w:r>
      <w:r>
        <w:t xml:space="preserve"> </w:t>
      </w:r>
    </w:p>
    <w:p w:rsidR="00BA491B" w:rsidRDefault="00BA491B" w:rsidP="00BA491B">
      <w:pPr>
        <w:widowControl w:val="0"/>
        <w:autoSpaceDE w:val="0"/>
        <w:autoSpaceDN w:val="0"/>
        <w:adjustRightInd w:val="0"/>
        <w:spacing w:line="480" w:lineRule="auto"/>
        <w:ind w:firstLine="709"/>
        <w:jc w:val="both"/>
        <w:rPr>
          <w:lang w:val="id-ID"/>
        </w:rPr>
      </w:pPr>
    </w:p>
    <w:p w:rsidR="0030692A" w:rsidRDefault="0030692A"/>
    <w:sectPr w:rsidR="0030692A" w:rsidSect="000E34AB">
      <w:headerReference w:type="default" r:id="rId28"/>
      <w:footerReference w:type="default" r:id="rId29"/>
      <w:footerReference w:type="first" r:id="rId30"/>
      <w:pgSz w:w="12242" w:h="15842" w:code="1"/>
      <w:pgMar w:top="2268" w:right="1701" w:bottom="1701" w:left="2268" w:header="1134" w:footer="720"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D7" w:rsidRDefault="001E02D7" w:rsidP="00BA491B">
      <w:r>
        <w:separator/>
      </w:r>
    </w:p>
  </w:endnote>
  <w:endnote w:type="continuationSeparator" w:id="1">
    <w:p w:rsidR="001E02D7" w:rsidRDefault="001E02D7" w:rsidP="00BA4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282"/>
      <w:docPartObj>
        <w:docPartGallery w:val="Page Numbers (Bottom of Page)"/>
        <w:docPartUnique/>
      </w:docPartObj>
    </w:sdtPr>
    <w:sdtContent>
      <w:p w:rsidR="00653194" w:rsidRDefault="006B1FB0">
        <w:pPr>
          <w:pStyle w:val="Footer"/>
          <w:jc w:val="center"/>
        </w:pPr>
      </w:p>
    </w:sdtContent>
  </w:sdt>
  <w:p w:rsidR="00653194" w:rsidRPr="00171CD0" w:rsidRDefault="00653194" w:rsidP="00171CD0">
    <w:pPr>
      <w:pStyle w:val="Head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94" w:rsidRPr="00171CD0" w:rsidRDefault="00411504" w:rsidP="00171CD0">
    <w:pPr>
      <w:pStyle w:val="Footer"/>
      <w:jc w:val="center"/>
      <w:rPr>
        <w:lang w:val="id-ID"/>
      </w:rPr>
    </w:pPr>
    <w:r>
      <w:rPr>
        <w:lang w:val="id-ID"/>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D7" w:rsidRDefault="001E02D7" w:rsidP="00BA491B">
      <w:r>
        <w:separator/>
      </w:r>
    </w:p>
  </w:footnote>
  <w:footnote w:type="continuationSeparator" w:id="1">
    <w:p w:rsidR="001E02D7" w:rsidRDefault="001E02D7" w:rsidP="00BA4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281"/>
      <w:docPartObj>
        <w:docPartGallery w:val="Page Numbers (Top of Page)"/>
        <w:docPartUnique/>
      </w:docPartObj>
    </w:sdtPr>
    <w:sdtContent>
      <w:p w:rsidR="00653194" w:rsidRDefault="006B1FB0">
        <w:pPr>
          <w:pStyle w:val="Header"/>
          <w:jc w:val="right"/>
        </w:pPr>
        <w:fldSimple w:instr=" PAGE   \* MERGEFORMAT ">
          <w:r w:rsidR="003E64C9">
            <w:rPr>
              <w:noProof/>
            </w:rPr>
            <w:t>40</w:t>
          </w:r>
        </w:fldSimple>
      </w:p>
    </w:sdtContent>
  </w:sdt>
  <w:p w:rsidR="00653194" w:rsidRPr="00BA491B" w:rsidRDefault="00653194">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317"/>
    <w:multiLevelType w:val="hybridMultilevel"/>
    <w:tmpl w:val="67D4A8FA"/>
    <w:lvl w:ilvl="0" w:tplc="04210015">
      <w:start w:val="1"/>
      <w:numFmt w:val="upp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
    <w:nsid w:val="5D7B03FC"/>
    <w:multiLevelType w:val="hybridMultilevel"/>
    <w:tmpl w:val="E3F032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CD698C"/>
    <w:multiLevelType w:val="hybridMultilevel"/>
    <w:tmpl w:val="C1FC5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C152BB"/>
    <w:multiLevelType w:val="hybridMultilevel"/>
    <w:tmpl w:val="32B4A0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A491B"/>
    <w:rsid w:val="00087446"/>
    <w:rsid w:val="00097BD0"/>
    <w:rsid w:val="000D6379"/>
    <w:rsid w:val="000D6A9B"/>
    <w:rsid w:val="000E34AB"/>
    <w:rsid w:val="000F2B45"/>
    <w:rsid w:val="00134696"/>
    <w:rsid w:val="00136183"/>
    <w:rsid w:val="00151C3F"/>
    <w:rsid w:val="00171CD0"/>
    <w:rsid w:val="00191535"/>
    <w:rsid w:val="001E02D7"/>
    <w:rsid w:val="002002B8"/>
    <w:rsid w:val="00201DAE"/>
    <w:rsid w:val="00232EA0"/>
    <w:rsid w:val="00232F8F"/>
    <w:rsid w:val="0025126C"/>
    <w:rsid w:val="002647B3"/>
    <w:rsid w:val="002E20A5"/>
    <w:rsid w:val="0030692A"/>
    <w:rsid w:val="00316335"/>
    <w:rsid w:val="00326DD3"/>
    <w:rsid w:val="003810D4"/>
    <w:rsid w:val="003E64C9"/>
    <w:rsid w:val="00411504"/>
    <w:rsid w:val="00454B02"/>
    <w:rsid w:val="00487E7F"/>
    <w:rsid w:val="004A3F35"/>
    <w:rsid w:val="004A74C2"/>
    <w:rsid w:val="004B6C36"/>
    <w:rsid w:val="005A2A94"/>
    <w:rsid w:val="005C3F37"/>
    <w:rsid w:val="005F1E99"/>
    <w:rsid w:val="005F4348"/>
    <w:rsid w:val="00653194"/>
    <w:rsid w:val="006578D8"/>
    <w:rsid w:val="00671E4C"/>
    <w:rsid w:val="006B1FB0"/>
    <w:rsid w:val="006C153F"/>
    <w:rsid w:val="006D196F"/>
    <w:rsid w:val="006D7733"/>
    <w:rsid w:val="007100B3"/>
    <w:rsid w:val="007258DA"/>
    <w:rsid w:val="007501AF"/>
    <w:rsid w:val="007719C4"/>
    <w:rsid w:val="007D636B"/>
    <w:rsid w:val="008208BE"/>
    <w:rsid w:val="0084422B"/>
    <w:rsid w:val="008809FA"/>
    <w:rsid w:val="0093407E"/>
    <w:rsid w:val="00936F65"/>
    <w:rsid w:val="009820D5"/>
    <w:rsid w:val="009A6DC3"/>
    <w:rsid w:val="00A25008"/>
    <w:rsid w:val="00A66421"/>
    <w:rsid w:val="00A9312C"/>
    <w:rsid w:val="00AC28B5"/>
    <w:rsid w:val="00B27A31"/>
    <w:rsid w:val="00B83CFD"/>
    <w:rsid w:val="00BA491B"/>
    <w:rsid w:val="00C2145E"/>
    <w:rsid w:val="00CE117E"/>
    <w:rsid w:val="00CE2E90"/>
    <w:rsid w:val="00D2063B"/>
    <w:rsid w:val="00D52A69"/>
    <w:rsid w:val="00D604C9"/>
    <w:rsid w:val="00D77B73"/>
    <w:rsid w:val="00E108F9"/>
    <w:rsid w:val="00E734F5"/>
    <w:rsid w:val="00E82125"/>
    <w:rsid w:val="00EB1BFA"/>
    <w:rsid w:val="00ED39F8"/>
    <w:rsid w:val="00F504DA"/>
    <w:rsid w:val="00F81ED3"/>
    <w:rsid w:val="00F917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B"/>
    <w:pPr>
      <w:ind w:left="720"/>
      <w:contextualSpacing/>
    </w:pPr>
  </w:style>
  <w:style w:type="table" w:styleId="TableGrid">
    <w:name w:val="Table Grid"/>
    <w:basedOn w:val="TableNormal"/>
    <w:rsid w:val="00BA4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91B"/>
    <w:rPr>
      <w:rFonts w:ascii="Tahoma" w:hAnsi="Tahoma" w:cs="Tahoma"/>
      <w:sz w:val="16"/>
      <w:szCs w:val="16"/>
    </w:rPr>
  </w:style>
  <w:style w:type="character" w:customStyle="1" w:styleId="BalloonTextChar">
    <w:name w:val="Balloon Text Char"/>
    <w:basedOn w:val="DefaultParagraphFont"/>
    <w:link w:val="BalloonText"/>
    <w:uiPriority w:val="99"/>
    <w:semiHidden/>
    <w:rsid w:val="00BA491B"/>
    <w:rPr>
      <w:rFonts w:ascii="Tahoma" w:eastAsia="Times New Roman" w:hAnsi="Tahoma" w:cs="Tahoma"/>
      <w:sz w:val="16"/>
      <w:szCs w:val="16"/>
      <w:lang w:val="en-US"/>
    </w:rPr>
  </w:style>
  <w:style w:type="paragraph" w:styleId="Header">
    <w:name w:val="header"/>
    <w:basedOn w:val="Normal"/>
    <w:link w:val="HeaderChar"/>
    <w:uiPriority w:val="99"/>
    <w:unhideWhenUsed/>
    <w:rsid w:val="00BA491B"/>
    <w:pPr>
      <w:tabs>
        <w:tab w:val="center" w:pos="4513"/>
        <w:tab w:val="right" w:pos="9026"/>
      </w:tabs>
    </w:pPr>
  </w:style>
  <w:style w:type="character" w:customStyle="1" w:styleId="HeaderChar">
    <w:name w:val="Header Char"/>
    <w:basedOn w:val="DefaultParagraphFont"/>
    <w:link w:val="Header"/>
    <w:uiPriority w:val="99"/>
    <w:rsid w:val="00BA49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491B"/>
    <w:pPr>
      <w:tabs>
        <w:tab w:val="center" w:pos="4513"/>
        <w:tab w:val="right" w:pos="9026"/>
      </w:tabs>
    </w:pPr>
  </w:style>
  <w:style w:type="character" w:customStyle="1" w:styleId="FooterChar">
    <w:name w:val="Footer Char"/>
    <w:basedOn w:val="DefaultParagraphFont"/>
    <w:link w:val="Footer"/>
    <w:uiPriority w:val="99"/>
    <w:rsid w:val="00BA491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oleObject" Target="embeddings/oleObject12.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6.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5.bin"/><Relationship Id="rId28"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4.bin"/><Relationship Id="rId27" Type="http://schemas.openxmlformats.org/officeDocument/2006/relationships/image" Target="media/image2.png"/><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5"/>
  <c:chart>
    <c:autoTitleDeleted val="1"/>
    <c:view3D>
      <c:hPercent val="86"/>
      <c:depthPercent val="20"/>
      <c:rAngAx val="1"/>
    </c:view3D>
    <c:plotArea>
      <c:layout>
        <c:manualLayout>
          <c:layoutTarget val="inner"/>
          <c:xMode val="edge"/>
          <c:yMode val="edge"/>
          <c:x val="0.22066358915818018"/>
          <c:y val="6.2982439695039541E-2"/>
          <c:w val="0.68181818181818454"/>
          <c:h val="0.74617737003059603"/>
        </c:manualLayout>
      </c:layout>
      <c:bar3DChart>
        <c:barDir val="col"/>
        <c:grouping val="stacked"/>
        <c:ser>
          <c:idx val="0"/>
          <c:order val="0"/>
          <c:tx>
            <c:strRef>
              <c:f>Sheet1!$A$2</c:f>
              <c:strCache>
                <c:ptCount val="1"/>
                <c:pt idx="0">
                  <c:v>Sebelum</c:v>
                </c:pt>
              </c:strCache>
            </c:strRef>
          </c:tx>
          <c:cat>
            <c:strRef>
              <c:f>Sheet1!$E$1:$H$1</c:f>
              <c:strCache>
                <c:ptCount val="4"/>
                <c:pt idx="0">
                  <c:v>FV</c:v>
                </c:pt>
                <c:pt idx="1">
                  <c:v>BW</c:v>
                </c:pt>
                <c:pt idx="2">
                  <c:v>LA</c:v>
                </c:pt>
                <c:pt idx="3">
                  <c:v>NB</c:v>
                </c:pt>
              </c:strCache>
            </c:strRef>
          </c:cat>
          <c:val>
            <c:numRef>
              <c:f>Sheet1!$E$2:$H$2</c:f>
              <c:numCache>
                <c:formatCode>General</c:formatCode>
                <c:ptCount val="4"/>
                <c:pt idx="0">
                  <c:v>25</c:v>
                </c:pt>
                <c:pt idx="1">
                  <c:v>15</c:v>
                </c:pt>
                <c:pt idx="2">
                  <c:v>30</c:v>
                </c:pt>
                <c:pt idx="3">
                  <c:v>10</c:v>
                </c:pt>
              </c:numCache>
            </c:numRef>
          </c:val>
        </c:ser>
        <c:gapWidth val="100"/>
        <c:gapDepth val="0"/>
        <c:shape val="box"/>
        <c:axId val="37888768"/>
        <c:axId val="37891072"/>
        <c:axId val="0"/>
      </c:bar3DChart>
      <c:catAx>
        <c:axId val="37888768"/>
        <c:scaling>
          <c:orientation val="minMax"/>
        </c:scaling>
        <c:axPos val="b"/>
        <c:title>
          <c:tx>
            <c:rich>
              <a:bodyPr/>
              <a:lstStyle/>
              <a:p>
                <a:pPr>
                  <a:defRPr/>
                </a:pPr>
                <a:r>
                  <a:rPr lang="en-US"/>
                  <a:t>Murid </a:t>
                </a:r>
                <a:r>
                  <a:rPr lang="id-ID"/>
                  <a:t>Tunarungu Kelas Dasar II</a:t>
                </a:r>
                <a:endParaRPr lang="en-US"/>
              </a:p>
            </c:rich>
          </c:tx>
          <c:layout>
            <c:manualLayout>
              <c:xMode val="edge"/>
              <c:yMode val="edge"/>
              <c:x val="0.2803641384589538"/>
              <c:y val="0.92074428196475444"/>
            </c:manualLayout>
          </c:layout>
        </c:title>
        <c:numFmt formatCode="General" sourceLinked="1"/>
        <c:tickLblPos val="low"/>
        <c:txPr>
          <a:bodyPr rot="0" vert="horz"/>
          <a:lstStyle/>
          <a:p>
            <a:pPr>
              <a:defRPr/>
            </a:pPr>
            <a:endParaRPr lang="id-ID"/>
          </a:p>
        </c:txPr>
        <c:crossAx val="37891072"/>
        <c:crosses val="autoZero"/>
        <c:auto val="1"/>
        <c:lblAlgn val="ctr"/>
        <c:lblOffset val="100"/>
        <c:tickLblSkip val="1"/>
        <c:tickMarkSkip val="1"/>
      </c:catAx>
      <c:valAx>
        <c:axId val="37891072"/>
        <c:scaling>
          <c:orientation val="minMax"/>
          <c:max val="100"/>
        </c:scaling>
        <c:axPos val="l"/>
        <c:numFmt formatCode="General" sourceLinked="1"/>
        <c:tickLblPos val="nextTo"/>
        <c:txPr>
          <a:bodyPr rot="0" vert="horz"/>
          <a:lstStyle/>
          <a:p>
            <a:pPr>
              <a:defRPr/>
            </a:pPr>
            <a:endParaRPr lang="id-ID"/>
          </a:p>
        </c:txPr>
        <c:crossAx val="37888768"/>
        <c:crosses val="autoZero"/>
        <c:crossBetween val="between"/>
        <c:majorUnit val="10"/>
      </c:valAx>
    </c:plotArea>
    <c:legend>
      <c:legendPos val="r"/>
      <c:layout>
        <c:manualLayout>
          <c:xMode val="edge"/>
          <c:yMode val="edge"/>
          <c:x val="0.78986981226754371"/>
          <c:y val="0.45292713410823643"/>
          <c:w val="0.14787194627377787"/>
          <c:h val="7.1757592800899994E-2"/>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6"/>
  <c:chart>
    <c:autoTitleDeleted val="1"/>
    <c:view3D>
      <c:hPercent val="86"/>
      <c:depthPercent val="20"/>
      <c:rAngAx val="1"/>
    </c:view3D>
    <c:plotArea>
      <c:layout>
        <c:manualLayout>
          <c:layoutTarget val="inner"/>
          <c:xMode val="edge"/>
          <c:yMode val="edge"/>
          <c:x val="0.21501147668114351"/>
          <c:y val="7.0918947631546533E-2"/>
          <c:w val="0.68181818181818332"/>
          <c:h val="0.74617737003059625"/>
        </c:manualLayout>
      </c:layout>
      <c:bar3DChart>
        <c:barDir val="col"/>
        <c:grouping val="stacked"/>
        <c:ser>
          <c:idx val="0"/>
          <c:order val="0"/>
          <c:tx>
            <c:strRef>
              <c:f>Sheet1!$A$2</c:f>
              <c:strCache>
                <c:ptCount val="1"/>
                <c:pt idx="0">
                  <c:v>sesudah</c:v>
                </c:pt>
              </c:strCache>
            </c:strRef>
          </c:tx>
          <c:cat>
            <c:strRef>
              <c:f>Sheet1!$E$1:$H$1</c:f>
              <c:strCache>
                <c:ptCount val="4"/>
                <c:pt idx="0">
                  <c:v>FV</c:v>
                </c:pt>
                <c:pt idx="1">
                  <c:v>BW</c:v>
                </c:pt>
                <c:pt idx="2">
                  <c:v>LA</c:v>
                </c:pt>
                <c:pt idx="3">
                  <c:v>NB</c:v>
                </c:pt>
              </c:strCache>
            </c:strRef>
          </c:cat>
          <c:val>
            <c:numRef>
              <c:f>Sheet1!$E$2:$H$2</c:f>
              <c:numCache>
                <c:formatCode>General</c:formatCode>
                <c:ptCount val="4"/>
                <c:pt idx="0">
                  <c:v>70</c:v>
                </c:pt>
                <c:pt idx="1">
                  <c:v>65</c:v>
                </c:pt>
                <c:pt idx="2">
                  <c:v>80</c:v>
                </c:pt>
                <c:pt idx="3">
                  <c:v>60</c:v>
                </c:pt>
              </c:numCache>
            </c:numRef>
          </c:val>
        </c:ser>
        <c:gapWidth val="100"/>
        <c:gapDepth val="0"/>
        <c:shape val="box"/>
        <c:axId val="73529216"/>
        <c:axId val="73602176"/>
        <c:axId val="0"/>
      </c:bar3DChart>
      <c:catAx>
        <c:axId val="73529216"/>
        <c:scaling>
          <c:orientation val="minMax"/>
        </c:scaling>
        <c:axPos val="b"/>
        <c:title>
          <c:tx>
            <c:rich>
              <a:bodyPr/>
              <a:lstStyle/>
              <a:p>
                <a:pPr>
                  <a:defRPr/>
                </a:pPr>
                <a:r>
                  <a:rPr lang="en-US"/>
                  <a:t>Murid </a:t>
                </a:r>
                <a:r>
                  <a:rPr lang="id-ID"/>
                  <a:t>Tunarungu Kelas Dasar II</a:t>
                </a:r>
                <a:endParaRPr lang="en-US"/>
              </a:p>
            </c:rich>
          </c:tx>
          <c:layout>
            <c:manualLayout>
              <c:xMode val="edge"/>
              <c:yMode val="edge"/>
              <c:x val="0.2803641384589538"/>
              <c:y val="0.92074428196475444"/>
            </c:manualLayout>
          </c:layout>
        </c:title>
        <c:numFmt formatCode="General" sourceLinked="1"/>
        <c:tickLblPos val="low"/>
        <c:txPr>
          <a:bodyPr rot="0" vert="horz"/>
          <a:lstStyle/>
          <a:p>
            <a:pPr>
              <a:defRPr/>
            </a:pPr>
            <a:endParaRPr lang="id-ID"/>
          </a:p>
        </c:txPr>
        <c:crossAx val="73602176"/>
        <c:crosses val="autoZero"/>
        <c:auto val="1"/>
        <c:lblAlgn val="ctr"/>
        <c:lblOffset val="100"/>
        <c:tickLblSkip val="1"/>
        <c:tickMarkSkip val="1"/>
      </c:catAx>
      <c:valAx>
        <c:axId val="73602176"/>
        <c:scaling>
          <c:orientation val="minMax"/>
          <c:max val="100"/>
        </c:scaling>
        <c:axPos val="l"/>
        <c:numFmt formatCode="General" sourceLinked="1"/>
        <c:tickLblPos val="nextTo"/>
        <c:txPr>
          <a:bodyPr rot="0" vert="horz"/>
          <a:lstStyle/>
          <a:p>
            <a:pPr>
              <a:defRPr/>
            </a:pPr>
            <a:endParaRPr lang="id-ID"/>
          </a:p>
        </c:txPr>
        <c:crossAx val="73529216"/>
        <c:crosses val="autoZero"/>
        <c:crossBetween val="between"/>
        <c:majorUnit val="10"/>
      </c:valAx>
    </c:plotArea>
    <c:legend>
      <c:legendPos val="r"/>
      <c:layout>
        <c:manualLayout>
          <c:xMode val="edge"/>
          <c:yMode val="edge"/>
          <c:x val="0.84921699327643407"/>
          <c:y val="0.45292713410823643"/>
          <c:w val="0.14787194627377787"/>
          <c:h val="7.1757592800899911E-2"/>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34"/>
  <c:chart>
    <c:autoTitleDeleted val="1"/>
    <c:plotArea>
      <c:layout>
        <c:manualLayout>
          <c:layoutTarget val="inner"/>
          <c:xMode val="edge"/>
          <c:yMode val="edge"/>
          <c:x val="0.2427668484493973"/>
          <c:y val="3.1745874163632046E-2"/>
          <c:w val="0.75491679273827561"/>
          <c:h val="0.82275132275132279"/>
        </c:manualLayout>
      </c:layout>
      <c:barChart>
        <c:barDir val="col"/>
        <c:grouping val="clustered"/>
        <c:ser>
          <c:idx val="0"/>
          <c:order val="0"/>
          <c:tx>
            <c:strRef>
              <c:f>Sheet1!$A$2</c:f>
              <c:strCache>
                <c:ptCount val="1"/>
                <c:pt idx="0">
                  <c:v>Sebelum</c:v>
                </c:pt>
              </c:strCache>
            </c:strRef>
          </c:tx>
          <c:cat>
            <c:strRef>
              <c:f>Sheet1!$E$1:$H$1</c:f>
              <c:strCache>
                <c:ptCount val="4"/>
                <c:pt idx="0">
                  <c:v>FV</c:v>
                </c:pt>
                <c:pt idx="1">
                  <c:v>BW</c:v>
                </c:pt>
                <c:pt idx="2">
                  <c:v>LA</c:v>
                </c:pt>
                <c:pt idx="3">
                  <c:v>NB</c:v>
                </c:pt>
              </c:strCache>
            </c:strRef>
          </c:cat>
          <c:val>
            <c:numRef>
              <c:f>Sheet1!$E$2:$H$2</c:f>
              <c:numCache>
                <c:formatCode>General</c:formatCode>
                <c:ptCount val="4"/>
                <c:pt idx="0">
                  <c:v>25</c:v>
                </c:pt>
                <c:pt idx="1">
                  <c:v>15</c:v>
                </c:pt>
                <c:pt idx="2" formatCode="0.0">
                  <c:v>30</c:v>
                </c:pt>
                <c:pt idx="3">
                  <c:v>10</c:v>
                </c:pt>
              </c:numCache>
            </c:numRef>
          </c:val>
        </c:ser>
        <c:ser>
          <c:idx val="1"/>
          <c:order val="1"/>
          <c:tx>
            <c:strRef>
              <c:f>Sheet1!$A$3</c:f>
              <c:strCache>
                <c:ptCount val="1"/>
                <c:pt idx="0">
                  <c:v>Sesudah</c:v>
                </c:pt>
              </c:strCache>
            </c:strRef>
          </c:tx>
          <c:cat>
            <c:strRef>
              <c:f>Sheet1!$E$1:$H$1</c:f>
              <c:strCache>
                <c:ptCount val="4"/>
                <c:pt idx="0">
                  <c:v>FV</c:v>
                </c:pt>
                <c:pt idx="1">
                  <c:v>BW</c:v>
                </c:pt>
                <c:pt idx="2">
                  <c:v>LA</c:v>
                </c:pt>
                <c:pt idx="3">
                  <c:v>NB</c:v>
                </c:pt>
              </c:strCache>
            </c:strRef>
          </c:cat>
          <c:val>
            <c:numRef>
              <c:f>Sheet1!$E$3:$H$3</c:f>
              <c:numCache>
                <c:formatCode>0.0</c:formatCode>
                <c:ptCount val="4"/>
                <c:pt idx="0">
                  <c:v>70</c:v>
                </c:pt>
                <c:pt idx="1">
                  <c:v>65</c:v>
                </c:pt>
                <c:pt idx="2">
                  <c:v>80</c:v>
                </c:pt>
                <c:pt idx="3">
                  <c:v>60</c:v>
                </c:pt>
              </c:numCache>
            </c:numRef>
          </c:val>
        </c:ser>
        <c:gapWidth val="100"/>
        <c:axId val="34748672"/>
        <c:axId val="59138048"/>
      </c:barChart>
      <c:catAx>
        <c:axId val="34748672"/>
        <c:scaling>
          <c:orientation val="minMax"/>
        </c:scaling>
        <c:axPos val="b"/>
        <c:numFmt formatCode="General" sourceLinked="1"/>
        <c:tickLblPos val="low"/>
        <c:txPr>
          <a:bodyPr rot="0" vert="horz"/>
          <a:lstStyle/>
          <a:p>
            <a:pPr>
              <a:defRPr/>
            </a:pPr>
            <a:endParaRPr lang="id-ID"/>
          </a:p>
        </c:txPr>
        <c:crossAx val="59138048"/>
        <c:crossesAt val="0"/>
        <c:auto val="1"/>
        <c:lblAlgn val="ctr"/>
        <c:lblOffset val="100"/>
        <c:tickLblSkip val="1"/>
        <c:tickMarkSkip val="1"/>
      </c:catAx>
      <c:valAx>
        <c:axId val="59138048"/>
        <c:scaling>
          <c:orientation val="minMax"/>
          <c:max val="100"/>
        </c:scaling>
        <c:axPos val="l"/>
        <c:numFmt formatCode="0" sourceLinked="0"/>
        <c:tickLblPos val="nextTo"/>
        <c:txPr>
          <a:bodyPr rot="0" vert="horz"/>
          <a:lstStyle/>
          <a:p>
            <a:pPr>
              <a:defRPr/>
            </a:pPr>
            <a:endParaRPr lang="id-ID"/>
          </a:p>
        </c:txPr>
        <c:crossAx val="34748672"/>
        <c:crosses val="autoZero"/>
        <c:crossBetween val="between"/>
        <c:majorUnit val="10"/>
        <c:minorUnit val="1"/>
      </c:valAx>
    </c:plotArea>
    <c:legend>
      <c:legendPos val="r"/>
      <c:layout>
        <c:manualLayout>
          <c:xMode val="edge"/>
          <c:yMode val="edge"/>
          <c:x val="0.83396474558300282"/>
          <c:y val="9.4909808264346265E-2"/>
          <c:w val="0.13549624313110056"/>
          <c:h val="0.16376022507555937"/>
        </c:manualLayout>
      </c:layout>
    </c:legend>
    <c:plotVisOnly val="1"/>
    <c:dispBlanksAs val="gap"/>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0.80021</cdr:x>
      <cdr:y>0.34066</cdr:y>
    </cdr:from>
    <cdr:to>
      <cdr:x>0.9626</cdr:x>
      <cdr:y>0.45076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96054" y="1090246"/>
          <a:ext cx="729762" cy="35238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0.83761</cdr:x>
      <cdr:y>0.33517</cdr:y>
    </cdr:from>
    <cdr:to>
      <cdr:x>1</cdr:x>
      <cdr:y>0.44527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51037" y="1072664"/>
          <a:ext cx="729763" cy="35236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dhiana</dc:creator>
  <cp:lastModifiedBy>dhiana</cp:lastModifiedBy>
  <cp:revision>35</cp:revision>
  <cp:lastPrinted>2012-09-01T07:53:00Z</cp:lastPrinted>
  <dcterms:created xsi:type="dcterms:W3CDTF">2012-08-04T04:24:00Z</dcterms:created>
  <dcterms:modified xsi:type="dcterms:W3CDTF">2012-10-30T03:22:00Z</dcterms:modified>
</cp:coreProperties>
</file>