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98" w:rsidRDefault="007408CC" w:rsidP="007408CC">
      <w:pPr>
        <w:jc w:val="center"/>
        <w:rPr>
          <w:rFonts w:ascii="Times New Roman" w:hAnsi="Times New Roman" w:cs="Times New Roman"/>
          <w:sz w:val="24"/>
          <w:szCs w:val="24"/>
        </w:rPr>
      </w:pPr>
      <w:r>
        <w:rPr>
          <w:rFonts w:ascii="Times New Roman" w:hAnsi="Times New Roman" w:cs="Times New Roman"/>
          <w:sz w:val="24"/>
          <w:szCs w:val="24"/>
        </w:rPr>
        <w:t>BAB. IV</w:t>
      </w:r>
    </w:p>
    <w:p w:rsidR="007408CC" w:rsidRDefault="007408CC" w:rsidP="007408CC">
      <w:pPr>
        <w:jc w:val="center"/>
        <w:rPr>
          <w:rFonts w:ascii="Times New Roman" w:hAnsi="Times New Roman" w:cs="Times New Roman"/>
          <w:sz w:val="24"/>
          <w:szCs w:val="24"/>
        </w:rPr>
      </w:pPr>
      <w:r>
        <w:rPr>
          <w:rFonts w:ascii="Times New Roman" w:hAnsi="Times New Roman" w:cs="Times New Roman"/>
          <w:sz w:val="24"/>
          <w:szCs w:val="24"/>
        </w:rPr>
        <w:t>HASIL  PENELITIAN DAN PEMBAHASAN</w:t>
      </w:r>
    </w:p>
    <w:p w:rsidR="00377D63" w:rsidRDefault="00377D63" w:rsidP="00377D63">
      <w:pPr>
        <w:spacing w:line="240" w:lineRule="auto"/>
        <w:jc w:val="center"/>
        <w:rPr>
          <w:rFonts w:ascii="Times New Roman" w:hAnsi="Times New Roman" w:cs="Times New Roman"/>
          <w:sz w:val="24"/>
          <w:szCs w:val="24"/>
        </w:rPr>
      </w:pPr>
    </w:p>
    <w:p w:rsidR="001135EC" w:rsidRDefault="001135EC" w:rsidP="001135EC">
      <w:pPr>
        <w:spacing w:line="480" w:lineRule="auto"/>
        <w:ind w:right="-27" w:firstLine="396"/>
        <w:jc w:val="both"/>
        <w:rPr>
          <w:rFonts w:ascii="Times New Roman" w:hAnsi="Times New Roman" w:cs="Times New Roman"/>
          <w:sz w:val="24"/>
          <w:szCs w:val="24"/>
        </w:rPr>
      </w:pPr>
      <w:r>
        <w:rPr>
          <w:rFonts w:ascii="Times New Roman" w:hAnsi="Times New Roman" w:cs="Times New Roman"/>
          <w:sz w:val="24"/>
          <w:szCs w:val="24"/>
        </w:rPr>
        <w:t xml:space="preserve">   </w:t>
      </w:r>
      <w:r w:rsidRPr="00CE0117">
        <w:rPr>
          <w:rFonts w:ascii="Times New Roman" w:hAnsi="Times New Roman" w:cs="Times New Roman"/>
          <w:sz w:val="24"/>
          <w:szCs w:val="24"/>
        </w:rPr>
        <w:t xml:space="preserve">Pada </w:t>
      </w:r>
      <w:r w:rsidR="004A4980">
        <w:rPr>
          <w:rFonts w:ascii="Times New Roman" w:hAnsi="Times New Roman" w:cs="Times New Roman"/>
          <w:sz w:val="24"/>
          <w:szCs w:val="24"/>
        </w:rPr>
        <w:t>b</w:t>
      </w:r>
      <w:r w:rsidRPr="00CE0117">
        <w:rPr>
          <w:rFonts w:ascii="Times New Roman" w:hAnsi="Times New Roman" w:cs="Times New Roman"/>
          <w:sz w:val="24"/>
          <w:szCs w:val="24"/>
        </w:rPr>
        <w:t xml:space="preserve">ab ini akan </w:t>
      </w:r>
      <w:r w:rsidR="004A4980">
        <w:rPr>
          <w:rFonts w:ascii="Times New Roman" w:hAnsi="Times New Roman" w:cs="Times New Roman"/>
          <w:sz w:val="24"/>
          <w:szCs w:val="24"/>
        </w:rPr>
        <w:t xml:space="preserve">disajikan dan </w:t>
      </w:r>
      <w:r w:rsidRPr="00CE0117">
        <w:rPr>
          <w:rFonts w:ascii="Times New Roman" w:hAnsi="Times New Roman" w:cs="Times New Roman"/>
          <w:sz w:val="24"/>
          <w:szCs w:val="24"/>
        </w:rPr>
        <w:t xml:space="preserve">dibahas hasil penelitian </w:t>
      </w:r>
      <w:r w:rsidR="004A4980">
        <w:rPr>
          <w:rFonts w:ascii="Times New Roman" w:hAnsi="Times New Roman" w:cs="Times New Roman"/>
          <w:sz w:val="24"/>
          <w:szCs w:val="24"/>
        </w:rPr>
        <w:t>mengenai</w:t>
      </w:r>
      <w:r w:rsidRPr="00CE0117">
        <w:rPr>
          <w:rFonts w:ascii="Times New Roman" w:hAnsi="Times New Roman" w:cs="Times New Roman"/>
          <w:sz w:val="24"/>
          <w:szCs w:val="24"/>
        </w:rPr>
        <w:t xml:space="preserve"> prestasi belajar </w:t>
      </w:r>
      <w:r>
        <w:rPr>
          <w:rFonts w:ascii="Times New Roman" w:hAnsi="Times New Roman" w:cs="Times New Roman"/>
          <w:sz w:val="24"/>
          <w:szCs w:val="24"/>
        </w:rPr>
        <w:t>matematika</w:t>
      </w:r>
      <w:r w:rsidRPr="00CE0117">
        <w:rPr>
          <w:rFonts w:ascii="Times New Roman" w:hAnsi="Times New Roman" w:cs="Times New Roman"/>
          <w:sz w:val="24"/>
          <w:szCs w:val="24"/>
        </w:rPr>
        <w:t xml:space="preserve"> sebelum dan setelah </w:t>
      </w:r>
      <w:r>
        <w:rPr>
          <w:rFonts w:ascii="Times New Roman" w:hAnsi="Times New Roman" w:cs="Times New Roman"/>
          <w:sz w:val="24"/>
          <w:szCs w:val="24"/>
        </w:rPr>
        <w:t xml:space="preserve">pembelajaran kooperatif tipe </w:t>
      </w:r>
      <w:r>
        <w:rPr>
          <w:rFonts w:ascii="Times New Roman" w:hAnsi="Times New Roman" w:cs="Times New Roman"/>
          <w:i/>
          <w:sz w:val="24"/>
          <w:szCs w:val="24"/>
        </w:rPr>
        <w:t xml:space="preserve">Numbered Head Together   (NHT) </w:t>
      </w:r>
      <w:r w:rsidRPr="00CE0117">
        <w:rPr>
          <w:rFonts w:ascii="Times New Roman" w:hAnsi="Times New Roman" w:cs="Times New Roman"/>
          <w:sz w:val="24"/>
          <w:szCs w:val="24"/>
        </w:rPr>
        <w:t xml:space="preserve">yang dilaksanakan pada murid tunagrahita ringan di kelas dasar </w:t>
      </w:r>
      <w:r>
        <w:rPr>
          <w:rFonts w:ascii="Times New Roman" w:hAnsi="Times New Roman" w:cs="Times New Roman"/>
          <w:sz w:val="24"/>
          <w:szCs w:val="24"/>
        </w:rPr>
        <w:t>III SD</w:t>
      </w:r>
      <w:r w:rsidRPr="00CE0117">
        <w:rPr>
          <w:rFonts w:ascii="Times New Roman" w:hAnsi="Times New Roman" w:cs="Times New Roman"/>
          <w:sz w:val="24"/>
          <w:szCs w:val="24"/>
        </w:rPr>
        <w:t xml:space="preserve">LB </w:t>
      </w:r>
      <w:r>
        <w:rPr>
          <w:rFonts w:ascii="Times New Roman" w:hAnsi="Times New Roman" w:cs="Times New Roman"/>
          <w:sz w:val="24"/>
          <w:szCs w:val="24"/>
        </w:rPr>
        <w:t>Negeri I Mappakasunggu Kabupaten Takalar</w:t>
      </w:r>
      <w:r w:rsidRPr="00CE0117">
        <w:rPr>
          <w:rFonts w:ascii="Times New Roman" w:hAnsi="Times New Roman" w:cs="Times New Roman"/>
          <w:sz w:val="24"/>
          <w:szCs w:val="24"/>
        </w:rPr>
        <w:t>.</w:t>
      </w:r>
    </w:p>
    <w:p w:rsidR="001135EC" w:rsidRPr="005D5D62" w:rsidRDefault="001135EC" w:rsidP="001135EC">
      <w:pPr>
        <w:pStyle w:val="ListParagraph"/>
        <w:numPr>
          <w:ilvl w:val="0"/>
          <w:numId w:val="1"/>
        </w:numPr>
        <w:spacing w:line="360" w:lineRule="auto"/>
        <w:ind w:left="396" w:hanging="333"/>
        <w:jc w:val="both"/>
        <w:rPr>
          <w:rFonts w:ascii="Times New Roman" w:hAnsi="Times New Roman" w:cs="Times New Roman"/>
          <w:b/>
          <w:sz w:val="24"/>
          <w:szCs w:val="24"/>
        </w:rPr>
      </w:pPr>
      <w:r w:rsidRPr="005D5D62">
        <w:rPr>
          <w:rFonts w:ascii="Times New Roman" w:hAnsi="Times New Roman" w:cs="Times New Roman"/>
          <w:b/>
          <w:sz w:val="24"/>
          <w:szCs w:val="24"/>
        </w:rPr>
        <w:t>Hasil Penelitian</w:t>
      </w:r>
    </w:p>
    <w:p w:rsidR="001135EC" w:rsidRDefault="001135EC" w:rsidP="001135EC">
      <w:pPr>
        <w:pStyle w:val="ListParagraph"/>
        <w:spacing w:line="240" w:lineRule="auto"/>
        <w:ind w:left="900"/>
        <w:jc w:val="both"/>
        <w:rPr>
          <w:rFonts w:ascii="Times New Roman" w:hAnsi="Times New Roman" w:cs="Times New Roman"/>
          <w:b/>
          <w:sz w:val="24"/>
          <w:szCs w:val="24"/>
        </w:rPr>
      </w:pPr>
    </w:p>
    <w:p w:rsidR="001135EC" w:rsidRDefault="001135EC" w:rsidP="001135EC">
      <w:pPr>
        <w:pStyle w:val="ListParagraph"/>
        <w:numPr>
          <w:ilvl w:val="0"/>
          <w:numId w:val="2"/>
        </w:numPr>
        <w:spacing w:line="240" w:lineRule="auto"/>
        <w:ind w:right="90"/>
        <w:jc w:val="both"/>
        <w:rPr>
          <w:rFonts w:ascii="Times New Roman" w:hAnsi="Times New Roman" w:cs="Times New Roman"/>
          <w:b/>
          <w:sz w:val="24"/>
          <w:szCs w:val="24"/>
        </w:rPr>
      </w:pPr>
      <w:r w:rsidRPr="005D5D62">
        <w:rPr>
          <w:rFonts w:ascii="Times New Roman" w:hAnsi="Times New Roman" w:cs="Times New Roman"/>
          <w:b/>
          <w:sz w:val="24"/>
          <w:szCs w:val="24"/>
        </w:rPr>
        <w:t xml:space="preserve">Gambaran prestasi belajar </w:t>
      </w:r>
      <w:r>
        <w:rPr>
          <w:rFonts w:ascii="Times New Roman" w:hAnsi="Times New Roman" w:cs="Times New Roman"/>
          <w:b/>
          <w:sz w:val="24"/>
          <w:szCs w:val="24"/>
        </w:rPr>
        <w:t>matematika</w:t>
      </w:r>
      <w:r w:rsidRPr="005D5D62">
        <w:rPr>
          <w:rFonts w:ascii="Times New Roman" w:hAnsi="Times New Roman" w:cs="Times New Roman"/>
          <w:b/>
          <w:sz w:val="24"/>
          <w:szCs w:val="24"/>
        </w:rPr>
        <w:t xml:space="preserve"> </w:t>
      </w:r>
      <w:r>
        <w:rPr>
          <w:rFonts w:ascii="Times New Roman" w:hAnsi="Times New Roman" w:cs="Times New Roman"/>
          <w:b/>
          <w:sz w:val="24"/>
          <w:szCs w:val="24"/>
        </w:rPr>
        <w:t xml:space="preserve">sebelum </w:t>
      </w:r>
      <w:r w:rsidR="00377D63">
        <w:rPr>
          <w:rFonts w:ascii="Times New Roman" w:hAnsi="Times New Roman" w:cs="Times New Roman"/>
          <w:b/>
          <w:sz w:val="24"/>
          <w:szCs w:val="24"/>
        </w:rPr>
        <w:t xml:space="preserve">Pembelajaran kooperatif  tipe </w:t>
      </w:r>
      <w:r w:rsidR="00377D63" w:rsidRPr="0079049A">
        <w:rPr>
          <w:rFonts w:ascii="Times New Roman" w:hAnsi="Times New Roman" w:cs="Times New Roman"/>
          <w:b/>
          <w:i/>
          <w:sz w:val="24"/>
          <w:szCs w:val="24"/>
        </w:rPr>
        <w:t>Numbered Head Together</w:t>
      </w:r>
      <w:r>
        <w:rPr>
          <w:rFonts w:ascii="Times New Roman" w:hAnsi="Times New Roman" w:cs="Times New Roman"/>
          <w:b/>
          <w:sz w:val="24"/>
          <w:szCs w:val="24"/>
        </w:rPr>
        <w:t xml:space="preserve"> </w:t>
      </w:r>
      <w:r w:rsidR="0079049A" w:rsidRPr="000B6F55">
        <w:rPr>
          <w:rFonts w:ascii="Times New Roman" w:hAnsi="Times New Roman" w:cs="Times New Roman"/>
          <w:b/>
          <w:i/>
          <w:sz w:val="24"/>
          <w:szCs w:val="24"/>
        </w:rPr>
        <w:t>(NHT)</w:t>
      </w:r>
      <w:r w:rsidR="0079049A">
        <w:rPr>
          <w:rFonts w:ascii="Times New Roman" w:hAnsi="Times New Roman" w:cs="Times New Roman"/>
          <w:b/>
          <w:sz w:val="24"/>
          <w:szCs w:val="24"/>
        </w:rPr>
        <w:t xml:space="preserve"> </w:t>
      </w:r>
      <w:r w:rsidRPr="00243156">
        <w:rPr>
          <w:rFonts w:ascii="Times New Roman" w:hAnsi="Times New Roman" w:cs="Times New Roman"/>
          <w:b/>
          <w:sz w:val="24"/>
          <w:szCs w:val="24"/>
        </w:rPr>
        <w:t xml:space="preserve">murid tunagrahita ringan  kelas dasar </w:t>
      </w:r>
      <w:r w:rsidR="00377D63">
        <w:rPr>
          <w:rFonts w:ascii="Times New Roman" w:hAnsi="Times New Roman" w:cs="Times New Roman"/>
          <w:b/>
          <w:sz w:val="24"/>
          <w:szCs w:val="24"/>
        </w:rPr>
        <w:t>III</w:t>
      </w:r>
      <w:r w:rsidRPr="00243156">
        <w:rPr>
          <w:rFonts w:ascii="Times New Roman" w:hAnsi="Times New Roman" w:cs="Times New Roman"/>
          <w:b/>
          <w:sz w:val="24"/>
          <w:szCs w:val="24"/>
        </w:rPr>
        <w:t xml:space="preserve"> </w:t>
      </w:r>
      <w:r>
        <w:rPr>
          <w:rFonts w:ascii="Times New Roman" w:hAnsi="Times New Roman" w:cs="Times New Roman"/>
          <w:b/>
          <w:sz w:val="24"/>
          <w:szCs w:val="24"/>
        </w:rPr>
        <w:t>S</w:t>
      </w:r>
      <w:r w:rsidRPr="00243156">
        <w:rPr>
          <w:rFonts w:ascii="Times New Roman" w:hAnsi="Times New Roman" w:cs="Times New Roman"/>
          <w:b/>
          <w:sz w:val="24"/>
          <w:szCs w:val="24"/>
        </w:rPr>
        <w:t>L</w:t>
      </w:r>
      <w:r w:rsidR="00377D63">
        <w:rPr>
          <w:rFonts w:ascii="Times New Roman" w:hAnsi="Times New Roman" w:cs="Times New Roman"/>
          <w:b/>
          <w:sz w:val="24"/>
          <w:szCs w:val="24"/>
        </w:rPr>
        <w:t>D</w:t>
      </w:r>
      <w:r w:rsidRPr="00243156">
        <w:rPr>
          <w:rFonts w:ascii="Times New Roman" w:hAnsi="Times New Roman" w:cs="Times New Roman"/>
          <w:b/>
          <w:sz w:val="24"/>
          <w:szCs w:val="24"/>
        </w:rPr>
        <w:t xml:space="preserve">B </w:t>
      </w:r>
      <w:r w:rsidR="00377D63">
        <w:rPr>
          <w:rFonts w:ascii="Times New Roman" w:hAnsi="Times New Roman" w:cs="Times New Roman"/>
          <w:b/>
          <w:sz w:val="24"/>
          <w:szCs w:val="24"/>
        </w:rPr>
        <w:t>Negeri I Pappakasunggu Kabupaten Takalar.</w:t>
      </w:r>
      <w:r w:rsidRPr="00243156">
        <w:rPr>
          <w:rFonts w:ascii="Times New Roman" w:hAnsi="Times New Roman" w:cs="Times New Roman"/>
          <w:b/>
          <w:sz w:val="24"/>
          <w:szCs w:val="24"/>
        </w:rPr>
        <w:t xml:space="preserve"> </w:t>
      </w:r>
    </w:p>
    <w:p w:rsidR="001135EC" w:rsidRPr="00243156" w:rsidRDefault="001135EC" w:rsidP="001135EC">
      <w:pPr>
        <w:pStyle w:val="ListParagraph"/>
        <w:spacing w:line="240" w:lineRule="auto"/>
        <w:ind w:left="441" w:right="90"/>
        <w:jc w:val="both"/>
        <w:rPr>
          <w:rFonts w:ascii="Times New Roman" w:hAnsi="Times New Roman" w:cs="Times New Roman"/>
          <w:b/>
          <w:sz w:val="24"/>
          <w:szCs w:val="24"/>
        </w:rPr>
      </w:pPr>
    </w:p>
    <w:p w:rsidR="001135EC" w:rsidRDefault="001135EC" w:rsidP="008740B8">
      <w:pPr>
        <w:pStyle w:val="ListParagraph"/>
        <w:spacing w:line="480" w:lineRule="auto"/>
        <w:ind w:left="90" w:right="90" w:firstLine="630"/>
        <w:jc w:val="both"/>
        <w:rPr>
          <w:rFonts w:ascii="Times New Roman" w:hAnsi="Times New Roman" w:cs="Times New Roman"/>
          <w:sz w:val="24"/>
          <w:szCs w:val="24"/>
        </w:rPr>
      </w:pPr>
      <w:r w:rsidRPr="00CE0117">
        <w:rPr>
          <w:rFonts w:ascii="Times New Roman" w:hAnsi="Times New Roman" w:cs="Times New Roman"/>
          <w:sz w:val="24"/>
          <w:szCs w:val="24"/>
        </w:rPr>
        <w:t xml:space="preserve">Berdasarkan hasil penelitian pada murid tunagrahita ringan di kelas dasar </w:t>
      </w:r>
      <w:r w:rsidR="00377D63">
        <w:rPr>
          <w:rFonts w:ascii="Times New Roman" w:hAnsi="Times New Roman" w:cs="Times New Roman"/>
          <w:sz w:val="24"/>
          <w:szCs w:val="24"/>
        </w:rPr>
        <w:t>III</w:t>
      </w:r>
      <w:r w:rsidRPr="00CE0117">
        <w:rPr>
          <w:rFonts w:ascii="Times New Roman" w:hAnsi="Times New Roman" w:cs="Times New Roman"/>
          <w:sz w:val="24"/>
          <w:szCs w:val="24"/>
        </w:rPr>
        <w:t xml:space="preserve"> </w:t>
      </w:r>
      <w:r w:rsidR="00377D63">
        <w:rPr>
          <w:rFonts w:ascii="Times New Roman" w:hAnsi="Times New Roman" w:cs="Times New Roman"/>
          <w:sz w:val="24"/>
          <w:szCs w:val="24"/>
        </w:rPr>
        <w:t>SD</w:t>
      </w:r>
      <w:r w:rsidR="00377D63" w:rsidRPr="00CE0117">
        <w:rPr>
          <w:rFonts w:ascii="Times New Roman" w:hAnsi="Times New Roman" w:cs="Times New Roman"/>
          <w:sz w:val="24"/>
          <w:szCs w:val="24"/>
        </w:rPr>
        <w:t xml:space="preserve">LB </w:t>
      </w:r>
      <w:r w:rsidR="00377D63">
        <w:rPr>
          <w:rFonts w:ascii="Times New Roman" w:hAnsi="Times New Roman" w:cs="Times New Roman"/>
          <w:sz w:val="24"/>
          <w:szCs w:val="24"/>
        </w:rPr>
        <w:t>Negeri I Mappakasunggu Kabupaten Takalar</w:t>
      </w:r>
      <w:r w:rsidRPr="00CE0117">
        <w:rPr>
          <w:rFonts w:ascii="Times New Roman" w:hAnsi="Times New Roman" w:cs="Times New Roman"/>
          <w:sz w:val="24"/>
          <w:szCs w:val="24"/>
        </w:rPr>
        <w:t xml:space="preserve">, diperoleh skor prestasi belajar </w:t>
      </w:r>
      <w:r>
        <w:rPr>
          <w:rFonts w:ascii="Times New Roman" w:hAnsi="Times New Roman" w:cs="Times New Roman"/>
          <w:sz w:val="24"/>
          <w:szCs w:val="24"/>
        </w:rPr>
        <w:t>matematika</w:t>
      </w:r>
      <w:r w:rsidRPr="00CE0117">
        <w:rPr>
          <w:rFonts w:ascii="Times New Roman" w:hAnsi="Times New Roman" w:cs="Times New Roman"/>
          <w:sz w:val="24"/>
          <w:szCs w:val="24"/>
        </w:rPr>
        <w:t xml:space="preserve"> sebelum </w:t>
      </w:r>
      <w:r w:rsidR="00377D63">
        <w:rPr>
          <w:rFonts w:ascii="Times New Roman" w:hAnsi="Times New Roman" w:cs="Times New Roman"/>
          <w:sz w:val="24"/>
          <w:szCs w:val="24"/>
        </w:rPr>
        <w:t xml:space="preserve">pembelajaran kooperatif tipe </w:t>
      </w:r>
      <w:r w:rsidR="00377D63">
        <w:rPr>
          <w:rFonts w:ascii="Times New Roman" w:hAnsi="Times New Roman" w:cs="Times New Roman"/>
          <w:i/>
          <w:sz w:val="24"/>
          <w:szCs w:val="24"/>
        </w:rPr>
        <w:t xml:space="preserve">Numbered Head Together   (NHT) </w:t>
      </w:r>
      <w:r w:rsidR="00377D63" w:rsidRPr="00CE0117">
        <w:rPr>
          <w:rFonts w:ascii="Times New Roman" w:hAnsi="Times New Roman" w:cs="Times New Roman"/>
          <w:sz w:val="24"/>
          <w:szCs w:val="24"/>
        </w:rPr>
        <w:t xml:space="preserve">yang dilaksanakan pada murid tunagrahita ringan </w:t>
      </w:r>
      <w:r>
        <w:rPr>
          <w:rFonts w:ascii="Times New Roman" w:hAnsi="Times New Roman" w:cs="Times New Roman"/>
          <w:sz w:val="24"/>
          <w:szCs w:val="24"/>
        </w:rPr>
        <w:t>sebagai berikut:</w:t>
      </w:r>
    </w:p>
    <w:p w:rsidR="001135EC" w:rsidRPr="0079049A" w:rsidRDefault="001135EC" w:rsidP="0079049A">
      <w:pPr>
        <w:spacing w:after="0" w:line="240" w:lineRule="auto"/>
        <w:ind w:left="1080" w:hanging="1080"/>
        <w:jc w:val="both"/>
        <w:rPr>
          <w:rFonts w:ascii="Times New Roman" w:hAnsi="Times New Roman" w:cs="Times New Roman"/>
          <w:b/>
          <w:i/>
          <w:sz w:val="24"/>
          <w:szCs w:val="24"/>
        </w:rPr>
      </w:pPr>
      <w:r>
        <w:rPr>
          <w:rFonts w:ascii="Times New Roman" w:hAnsi="Times New Roman" w:cs="Times New Roman"/>
          <w:b/>
          <w:sz w:val="24"/>
          <w:szCs w:val="24"/>
        </w:rPr>
        <w:t xml:space="preserve">Tabel </w:t>
      </w:r>
      <w:r w:rsidRPr="00E40145">
        <w:rPr>
          <w:rFonts w:ascii="Times New Roman" w:hAnsi="Times New Roman" w:cs="Times New Roman"/>
          <w:b/>
          <w:sz w:val="24"/>
          <w:szCs w:val="24"/>
        </w:rPr>
        <w:t xml:space="preserve">4.1 Skor Prestasi Belajar </w:t>
      </w:r>
      <w:r>
        <w:rPr>
          <w:rFonts w:ascii="Times New Roman" w:hAnsi="Times New Roman" w:cs="Times New Roman"/>
          <w:b/>
          <w:sz w:val="24"/>
          <w:szCs w:val="24"/>
        </w:rPr>
        <w:t>Matematika</w:t>
      </w:r>
      <w:r w:rsidRPr="00E40145">
        <w:rPr>
          <w:rFonts w:ascii="Times New Roman" w:hAnsi="Times New Roman" w:cs="Times New Roman"/>
          <w:b/>
          <w:sz w:val="24"/>
          <w:szCs w:val="24"/>
        </w:rPr>
        <w:t xml:space="preserve"> Sebelum </w:t>
      </w:r>
      <w:r>
        <w:rPr>
          <w:rFonts w:ascii="Times New Roman" w:hAnsi="Times New Roman" w:cs="Times New Roman"/>
          <w:b/>
          <w:sz w:val="24"/>
          <w:szCs w:val="24"/>
        </w:rPr>
        <w:t xml:space="preserve">  </w:t>
      </w:r>
      <w:r w:rsidR="0079049A">
        <w:rPr>
          <w:rFonts w:ascii="Times New Roman" w:hAnsi="Times New Roman" w:cs="Times New Roman"/>
          <w:b/>
          <w:sz w:val="24"/>
          <w:szCs w:val="24"/>
        </w:rPr>
        <w:t xml:space="preserve">pembelajaran kooperatif </w:t>
      </w:r>
      <w:r w:rsidR="00377D63" w:rsidRPr="0079049A">
        <w:rPr>
          <w:rFonts w:ascii="Times New Roman" w:hAnsi="Times New Roman" w:cs="Times New Roman"/>
          <w:b/>
          <w:sz w:val="24"/>
          <w:szCs w:val="24"/>
        </w:rPr>
        <w:t xml:space="preserve">tipe </w:t>
      </w:r>
      <w:r w:rsidR="00377D63" w:rsidRPr="0079049A">
        <w:rPr>
          <w:rFonts w:ascii="Times New Roman" w:hAnsi="Times New Roman" w:cs="Times New Roman"/>
          <w:b/>
          <w:i/>
          <w:sz w:val="24"/>
          <w:szCs w:val="24"/>
        </w:rPr>
        <w:t xml:space="preserve">Numbered Head Together   (NHT) </w:t>
      </w:r>
    </w:p>
    <w:p w:rsidR="00377D63" w:rsidRDefault="00377D63" w:rsidP="001135EC">
      <w:pPr>
        <w:spacing w:after="0" w:line="240" w:lineRule="auto"/>
        <w:ind w:left="1440" w:hanging="1440"/>
        <w:jc w:val="both"/>
        <w:rPr>
          <w:rFonts w:ascii="Times New Roman" w:hAnsi="Times New Roman" w:cs="Times New Roman"/>
          <w:b/>
          <w:sz w:val="24"/>
          <w:szCs w:val="24"/>
        </w:rPr>
      </w:pPr>
    </w:p>
    <w:tbl>
      <w:tblPr>
        <w:tblStyle w:val="TableGrid"/>
        <w:tblW w:w="7803" w:type="dxa"/>
        <w:tblInd w:w="198" w:type="dxa"/>
        <w:tblLook w:val="04A0"/>
      </w:tblPr>
      <w:tblGrid>
        <w:gridCol w:w="7740"/>
        <w:gridCol w:w="63"/>
      </w:tblGrid>
      <w:tr w:rsidR="0079049A" w:rsidTr="00641C05">
        <w:trPr>
          <w:gridAfter w:val="1"/>
          <w:wAfter w:w="63" w:type="dxa"/>
          <w:trHeight w:val="449"/>
        </w:trPr>
        <w:tc>
          <w:tcPr>
            <w:tcW w:w="7740" w:type="dxa"/>
            <w:tcBorders>
              <w:left w:val="nil"/>
              <w:right w:val="nil"/>
            </w:tcBorders>
          </w:tcPr>
          <w:p w:rsidR="0079049A" w:rsidRDefault="0079049A" w:rsidP="00641C05">
            <w:pPr>
              <w:ind w:right="90"/>
              <w:rPr>
                <w:rFonts w:ascii="Times New Roman" w:hAnsi="Times New Roman" w:cs="Times New Roman"/>
                <w:sz w:val="24"/>
                <w:szCs w:val="24"/>
              </w:rPr>
            </w:pPr>
            <w:r>
              <w:rPr>
                <w:rFonts w:ascii="Times New Roman" w:hAnsi="Times New Roman" w:cs="Times New Roman"/>
                <w:sz w:val="24"/>
                <w:szCs w:val="24"/>
              </w:rPr>
              <w:t xml:space="preserve">No.                                           Kode Murid         </w:t>
            </w:r>
            <w:r w:rsidR="008740B8">
              <w:rPr>
                <w:rFonts w:ascii="Times New Roman" w:hAnsi="Times New Roman" w:cs="Times New Roman"/>
                <w:sz w:val="24"/>
                <w:szCs w:val="24"/>
              </w:rPr>
              <w:t xml:space="preserve">                              </w:t>
            </w:r>
            <w:r>
              <w:rPr>
                <w:rFonts w:ascii="Times New Roman" w:hAnsi="Times New Roman" w:cs="Times New Roman"/>
                <w:sz w:val="24"/>
                <w:szCs w:val="24"/>
              </w:rPr>
              <w:t xml:space="preserve">  Skor</w:t>
            </w:r>
          </w:p>
        </w:tc>
      </w:tr>
      <w:tr w:rsidR="0079049A" w:rsidTr="00641C05">
        <w:trPr>
          <w:trHeight w:val="1530"/>
        </w:trPr>
        <w:tc>
          <w:tcPr>
            <w:tcW w:w="7803" w:type="dxa"/>
            <w:gridSpan w:val="2"/>
            <w:tcBorders>
              <w:top w:val="nil"/>
              <w:left w:val="nil"/>
              <w:bottom w:val="single" w:sz="4" w:space="0" w:color="auto"/>
              <w:right w:val="nil"/>
            </w:tcBorders>
          </w:tcPr>
          <w:p w:rsidR="0079049A" w:rsidRPr="00D7022F" w:rsidRDefault="00A669CF" w:rsidP="00641C0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Msd</w:t>
            </w:r>
            <w:r w:rsidR="0079049A" w:rsidRPr="00D7022F">
              <w:rPr>
                <w:rFonts w:ascii="Times New Roman" w:hAnsi="Times New Roman" w:cs="Times New Roman"/>
                <w:sz w:val="24"/>
                <w:szCs w:val="24"/>
              </w:rPr>
              <w:t xml:space="preserve">    </w:t>
            </w:r>
            <w:r w:rsidR="008740B8">
              <w:rPr>
                <w:rFonts w:ascii="Times New Roman" w:hAnsi="Times New Roman" w:cs="Times New Roman"/>
                <w:sz w:val="24"/>
                <w:szCs w:val="24"/>
              </w:rPr>
              <w:t xml:space="preserve">                                        </w:t>
            </w:r>
            <w:r w:rsidR="00065647">
              <w:rPr>
                <w:rFonts w:ascii="Times New Roman" w:hAnsi="Times New Roman" w:cs="Times New Roman"/>
                <w:sz w:val="24"/>
                <w:szCs w:val="24"/>
              </w:rPr>
              <w:t>5</w:t>
            </w:r>
            <w:r w:rsidR="0079049A" w:rsidRPr="00D7022F">
              <w:rPr>
                <w:rFonts w:ascii="Times New Roman" w:hAnsi="Times New Roman" w:cs="Times New Roman"/>
                <w:sz w:val="24"/>
                <w:szCs w:val="24"/>
              </w:rPr>
              <w:t xml:space="preserve">      </w:t>
            </w:r>
          </w:p>
          <w:p w:rsidR="0079049A" w:rsidRDefault="00A669CF" w:rsidP="00641C0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Fsl</w:t>
            </w:r>
            <w:r w:rsidR="0079049A">
              <w:rPr>
                <w:rFonts w:ascii="Times New Roman" w:hAnsi="Times New Roman" w:cs="Times New Roman"/>
                <w:sz w:val="24"/>
                <w:szCs w:val="24"/>
              </w:rPr>
              <w:t xml:space="preserve">                                           </w:t>
            </w:r>
            <w:r w:rsidR="008740B8">
              <w:rPr>
                <w:rFonts w:ascii="Times New Roman" w:hAnsi="Times New Roman" w:cs="Times New Roman"/>
                <w:sz w:val="24"/>
                <w:szCs w:val="24"/>
              </w:rPr>
              <w:t xml:space="preserve">  </w:t>
            </w:r>
            <w:r w:rsidR="0079049A">
              <w:rPr>
                <w:rFonts w:ascii="Times New Roman" w:hAnsi="Times New Roman" w:cs="Times New Roman"/>
                <w:sz w:val="24"/>
                <w:szCs w:val="24"/>
              </w:rPr>
              <w:t xml:space="preserve"> 5  </w:t>
            </w:r>
          </w:p>
          <w:p w:rsidR="0079049A" w:rsidRDefault="0079049A" w:rsidP="00641C0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A669CF">
              <w:rPr>
                <w:rFonts w:ascii="Times New Roman" w:hAnsi="Times New Roman" w:cs="Times New Roman"/>
                <w:sz w:val="24"/>
                <w:szCs w:val="24"/>
              </w:rPr>
              <w:t>Fs</w:t>
            </w:r>
            <w:r>
              <w:rPr>
                <w:rFonts w:ascii="Times New Roman" w:hAnsi="Times New Roman" w:cs="Times New Roman"/>
                <w:sz w:val="24"/>
                <w:szCs w:val="24"/>
              </w:rPr>
              <w:t xml:space="preserve">                                       </w:t>
            </w:r>
            <w:r w:rsidR="008740B8">
              <w:rPr>
                <w:rFonts w:ascii="Times New Roman" w:hAnsi="Times New Roman" w:cs="Times New Roman"/>
                <w:sz w:val="24"/>
                <w:szCs w:val="24"/>
              </w:rPr>
              <w:t xml:space="preserve">  </w:t>
            </w:r>
            <w:r>
              <w:rPr>
                <w:rFonts w:ascii="Times New Roman" w:hAnsi="Times New Roman" w:cs="Times New Roman"/>
                <w:sz w:val="24"/>
                <w:szCs w:val="24"/>
              </w:rPr>
              <w:t xml:space="preserve">   </w:t>
            </w:r>
            <w:r w:rsidR="008740B8">
              <w:rPr>
                <w:rFonts w:ascii="Times New Roman" w:hAnsi="Times New Roman" w:cs="Times New Roman"/>
                <w:sz w:val="24"/>
                <w:szCs w:val="24"/>
              </w:rPr>
              <w:t xml:space="preserve"> </w:t>
            </w:r>
            <w:r w:rsidR="00C023B6">
              <w:rPr>
                <w:rFonts w:ascii="Times New Roman" w:hAnsi="Times New Roman" w:cs="Times New Roman"/>
                <w:sz w:val="24"/>
                <w:szCs w:val="24"/>
              </w:rPr>
              <w:t>4</w:t>
            </w:r>
          </w:p>
          <w:p w:rsidR="0079049A" w:rsidRDefault="00A669CF" w:rsidP="00641C0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Adr</w:t>
            </w:r>
            <w:r w:rsidR="0079049A">
              <w:rPr>
                <w:rFonts w:ascii="Times New Roman" w:hAnsi="Times New Roman" w:cs="Times New Roman"/>
                <w:sz w:val="24"/>
                <w:szCs w:val="24"/>
              </w:rPr>
              <w:t xml:space="preserve">            </w:t>
            </w:r>
            <w:r>
              <w:rPr>
                <w:rFonts w:ascii="Times New Roman" w:hAnsi="Times New Roman" w:cs="Times New Roman"/>
                <w:sz w:val="24"/>
                <w:szCs w:val="24"/>
              </w:rPr>
              <w:t xml:space="preserve">                               </w:t>
            </w:r>
            <w:r w:rsidR="008740B8">
              <w:rPr>
                <w:rFonts w:ascii="Times New Roman" w:hAnsi="Times New Roman" w:cs="Times New Roman"/>
                <w:sz w:val="24"/>
                <w:szCs w:val="24"/>
              </w:rPr>
              <w:t xml:space="preserve">  </w:t>
            </w:r>
            <w:r w:rsidR="0079049A">
              <w:rPr>
                <w:rFonts w:ascii="Times New Roman" w:hAnsi="Times New Roman" w:cs="Times New Roman"/>
                <w:sz w:val="24"/>
                <w:szCs w:val="24"/>
              </w:rPr>
              <w:t>5</w:t>
            </w:r>
          </w:p>
          <w:p w:rsidR="0079049A" w:rsidRDefault="00A669CF" w:rsidP="00641C0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Rwn</w:t>
            </w:r>
            <w:r w:rsidR="0079049A">
              <w:rPr>
                <w:rFonts w:ascii="Times New Roman" w:hAnsi="Times New Roman" w:cs="Times New Roman"/>
                <w:sz w:val="24"/>
                <w:szCs w:val="24"/>
              </w:rPr>
              <w:t xml:space="preserve">           </w:t>
            </w:r>
            <w:r>
              <w:rPr>
                <w:rFonts w:ascii="Times New Roman" w:hAnsi="Times New Roman" w:cs="Times New Roman"/>
                <w:sz w:val="24"/>
                <w:szCs w:val="24"/>
              </w:rPr>
              <w:t xml:space="preserve">                               </w:t>
            </w:r>
            <w:r w:rsidR="008740B8">
              <w:rPr>
                <w:rFonts w:ascii="Times New Roman" w:hAnsi="Times New Roman" w:cs="Times New Roman"/>
                <w:sz w:val="24"/>
                <w:szCs w:val="24"/>
              </w:rPr>
              <w:t xml:space="preserve">  </w:t>
            </w:r>
            <w:r w:rsidR="0079049A">
              <w:rPr>
                <w:rFonts w:ascii="Times New Roman" w:hAnsi="Times New Roman" w:cs="Times New Roman"/>
                <w:sz w:val="24"/>
                <w:szCs w:val="24"/>
              </w:rPr>
              <w:t>6</w:t>
            </w:r>
          </w:p>
          <w:p w:rsidR="0079049A" w:rsidRDefault="00A669CF" w:rsidP="00A669C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Hmg</w:t>
            </w:r>
            <w:r w:rsidR="0079049A">
              <w:rPr>
                <w:rFonts w:ascii="Times New Roman" w:hAnsi="Times New Roman" w:cs="Times New Roman"/>
                <w:sz w:val="24"/>
                <w:szCs w:val="24"/>
              </w:rPr>
              <w:t xml:space="preserve">                                         </w:t>
            </w:r>
            <w:r>
              <w:rPr>
                <w:rFonts w:ascii="Times New Roman" w:hAnsi="Times New Roman" w:cs="Times New Roman"/>
                <w:sz w:val="24"/>
                <w:szCs w:val="24"/>
              </w:rPr>
              <w:t xml:space="preserve"> </w:t>
            </w:r>
            <w:r w:rsidR="008740B8">
              <w:rPr>
                <w:rFonts w:ascii="Times New Roman" w:hAnsi="Times New Roman" w:cs="Times New Roman"/>
                <w:sz w:val="24"/>
                <w:szCs w:val="24"/>
              </w:rPr>
              <w:t xml:space="preserve">  </w:t>
            </w:r>
            <w:r w:rsidR="0079049A">
              <w:rPr>
                <w:rFonts w:ascii="Times New Roman" w:hAnsi="Times New Roman" w:cs="Times New Roman"/>
                <w:sz w:val="24"/>
                <w:szCs w:val="24"/>
              </w:rPr>
              <w:t>6</w:t>
            </w:r>
          </w:p>
        </w:tc>
      </w:tr>
      <w:tr w:rsidR="0079049A" w:rsidRPr="002F62D2" w:rsidTr="00641C05">
        <w:trPr>
          <w:trHeight w:val="240"/>
        </w:trPr>
        <w:tc>
          <w:tcPr>
            <w:tcW w:w="7803" w:type="dxa"/>
            <w:gridSpan w:val="2"/>
            <w:tcBorders>
              <w:top w:val="single" w:sz="4" w:space="0" w:color="auto"/>
              <w:left w:val="nil"/>
              <w:bottom w:val="single" w:sz="4" w:space="0" w:color="auto"/>
              <w:right w:val="nil"/>
            </w:tcBorders>
          </w:tcPr>
          <w:p w:rsidR="0079049A" w:rsidRPr="002F62D2" w:rsidRDefault="0079049A" w:rsidP="0079049A">
            <w:pPr>
              <w:spacing w:line="360" w:lineRule="auto"/>
              <w:ind w:right="90"/>
              <w:rPr>
                <w:rFonts w:ascii="Times New Roman" w:hAnsi="Times New Roman" w:cs="Times New Roman"/>
                <w:sz w:val="24"/>
                <w:szCs w:val="24"/>
              </w:rPr>
            </w:pPr>
            <w:r>
              <w:rPr>
                <w:rFonts w:ascii="Times New Roman" w:hAnsi="Times New Roman" w:cs="Times New Roman"/>
                <w:sz w:val="24"/>
                <w:szCs w:val="24"/>
              </w:rPr>
              <w:t xml:space="preserve">                                          Jumlah                            </w:t>
            </w:r>
            <w:r w:rsidR="008740B8">
              <w:rPr>
                <w:rFonts w:ascii="Times New Roman" w:hAnsi="Times New Roman" w:cs="Times New Roman"/>
                <w:sz w:val="24"/>
                <w:szCs w:val="24"/>
              </w:rPr>
              <w:t xml:space="preserve">                              </w:t>
            </w:r>
            <w:r>
              <w:rPr>
                <w:rFonts w:ascii="Times New Roman" w:hAnsi="Times New Roman" w:cs="Times New Roman"/>
                <w:sz w:val="24"/>
                <w:szCs w:val="24"/>
              </w:rPr>
              <w:t>3</w:t>
            </w:r>
            <w:r w:rsidR="006173D1">
              <w:rPr>
                <w:rFonts w:ascii="Times New Roman" w:hAnsi="Times New Roman" w:cs="Times New Roman"/>
                <w:sz w:val="24"/>
                <w:szCs w:val="24"/>
              </w:rPr>
              <w:t>1</w:t>
            </w:r>
          </w:p>
        </w:tc>
      </w:tr>
    </w:tbl>
    <w:p w:rsidR="0079049A" w:rsidRDefault="0079049A" w:rsidP="001135EC">
      <w:pPr>
        <w:spacing w:after="0" w:line="240" w:lineRule="auto"/>
        <w:ind w:left="1440" w:hanging="1440"/>
        <w:jc w:val="both"/>
        <w:rPr>
          <w:rFonts w:ascii="Times New Roman" w:hAnsi="Times New Roman" w:cs="Times New Roman"/>
          <w:b/>
          <w:sz w:val="24"/>
          <w:szCs w:val="24"/>
        </w:rPr>
      </w:pPr>
    </w:p>
    <w:p w:rsidR="001135EC" w:rsidRDefault="001135EC" w:rsidP="001135EC">
      <w:pPr>
        <w:pStyle w:val="NoSpacing"/>
        <w:spacing w:line="480" w:lineRule="auto"/>
        <w:ind w:firstLine="720"/>
        <w:jc w:val="both"/>
      </w:pPr>
      <w:r w:rsidRPr="00E25FF1">
        <w:rPr>
          <w:rFonts w:ascii="Times New Roman" w:hAnsi="Times New Roman" w:cs="Times New Roman"/>
          <w:sz w:val="24"/>
          <w:szCs w:val="24"/>
        </w:rPr>
        <w:t xml:space="preserve">Berdasarkan Table 4.1 diperoleh nilai rata-rata prestasi </w:t>
      </w:r>
      <w:r>
        <w:rPr>
          <w:rFonts w:ascii="Times New Roman" w:hAnsi="Times New Roman" w:cs="Times New Roman"/>
          <w:sz w:val="24"/>
          <w:szCs w:val="24"/>
        </w:rPr>
        <w:t>matematika</w:t>
      </w:r>
      <w:r w:rsidRPr="00E25FF1">
        <w:rPr>
          <w:rFonts w:ascii="Times New Roman" w:hAnsi="Times New Roman" w:cs="Times New Roman"/>
          <w:sz w:val="24"/>
          <w:szCs w:val="24"/>
        </w:rPr>
        <w:t xml:space="preserve"> sebelum </w:t>
      </w:r>
      <w:r w:rsidR="00775AB2">
        <w:rPr>
          <w:rFonts w:ascii="Times New Roman" w:hAnsi="Times New Roman" w:cs="Times New Roman"/>
          <w:sz w:val="24"/>
          <w:szCs w:val="24"/>
        </w:rPr>
        <w:t xml:space="preserve">pembelajaran kooperatif tipe </w:t>
      </w:r>
      <w:r w:rsidR="00775AB2">
        <w:rPr>
          <w:rFonts w:ascii="Times New Roman" w:hAnsi="Times New Roman" w:cs="Times New Roman"/>
          <w:i/>
          <w:sz w:val="24"/>
          <w:szCs w:val="24"/>
        </w:rPr>
        <w:t>Numbered Head Together   (NHT)</w:t>
      </w:r>
      <w:r w:rsidRPr="00E25FF1">
        <w:rPr>
          <w:rFonts w:ascii="Times New Roman" w:hAnsi="Times New Roman" w:cs="Times New Roman"/>
          <w:sz w:val="24"/>
          <w:szCs w:val="24"/>
        </w:rPr>
        <w:t xml:space="preserve"> </w:t>
      </w:r>
      <w:r w:rsidR="00772B61">
        <w:rPr>
          <w:rFonts w:ascii="Times New Roman" w:hAnsi="Times New Roman" w:cs="Times New Roman"/>
          <w:sz w:val="24"/>
          <w:szCs w:val="24"/>
        </w:rPr>
        <w:t xml:space="preserve">pada </w:t>
      </w:r>
      <w:r w:rsidRPr="00E25FF1">
        <w:rPr>
          <w:rFonts w:ascii="Times New Roman" w:hAnsi="Times New Roman" w:cs="Times New Roman"/>
          <w:sz w:val="24"/>
          <w:szCs w:val="24"/>
        </w:rPr>
        <w:t xml:space="preserve">murid tunagrahita ringan di kelas dasar </w:t>
      </w:r>
      <w:r w:rsidR="00775AB2">
        <w:rPr>
          <w:rFonts w:ascii="Times New Roman" w:hAnsi="Times New Roman" w:cs="Times New Roman"/>
          <w:sz w:val="24"/>
          <w:szCs w:val="24"/>
        </w:rPr>
        <w:t>III</w:t>
      </w:r>
      <w:r w:rsidRPr="00E25FF1">
        <w:rPr>
          <w:rFonts w:ascii="Times New Roman" w:hAnsi="Times New Roman" w:cs="Times New Roman"/>
          <w:sz w:val="24"/>
          <w:szCs w:val="24"/>
        </w:rPr>
        <w:t xml:space="preserve"> </w:t>
      </w:r>
      <w:r w:rsidR="00775AB2">
        <w:rPr>
          <w:rFonts w:ascii="Times New Roman" w:hAnsi="Times New Roman" w:cs="Times New Roman"/>
          <w:sz w:val="24"/>
          <w:szCs w:val="24"/>
        </w:rPr>
        <w:t>SD</w:t>
      </w:r>
      <w:r w:rsidR="00775AB2" w:rsidRPr="00CE0117">
        <w:rPr>
          <w:rFonts w:ascii="Times New Roman" w:hAnsi="Times New Roman" w:cs="Times New Roman"/>
          <w:sz w:val="24"/>
          <w:szCs w:val="24"/>
        </w:rPr>
        <w:t xml:space="preserve">LB </w:t>
      </w:r>
      <w:r w:rsidR="00775AB2">
        <w:rPr>
          <w:rFonts w:ascii="Times New Roman" w:hAnsi="Times New Roman" w:cs="Times New Roman"/>
          <w:sz w:val="24"/>
          <w:szCs w:val="24"/>
        </w:rPr>
        <w:t>Negeri I Mappakasunggu Kabupaten Takalar</w:t>
      </w:r>
      <w:r w:rsidR="00775AB2" w:rsidRPr="00E25FF1">
        <w:rPr>
          <w:rFonts w:ascii="Times New Roman" w:hAnsi="Times New Roman" w:cs="Times New Roman"/>
          <w:sz w:val="24"/>
          <w:szCs w:val="24"/>
        </w:rPr>
        <w:t xml:space="preserve"> </w:t>
      </w:r>
      <w:r w:rsidRPr="00E25FF1">
        <w:rPr>
          <w:rFonts w:ascii="Times New Roman" w:hAnsi="Times New Roman" w:cs="Times New Roman"/>
          <w:sz w:val="24"/>
          <w:szCs w:val="24"/>
        </w:rPr>
        <w:t>sebagai berikut</w:t>
      </w:r>
      <w:r>
        <w:t>:</w:t>
      </w:r>
    </w:p>
    <w:p w:rsidR="001135EC" w:rsidRDefault="001135EC" w:rsidP="001135EC">
      <w:pPr>
        <w:spacing w:after="0" w:line="240" w:lineRule="auto"/>
        <w:ind w:right="86"/>
        <w:jc w:val="both"/>
        <w:rPr>
          <w:rFonts w:ascii="Times New Roman" w:hAnsi="Times New Roman" w:cs="Times New Roman"/>
          <w:sz w:val="24"/>
          <w:szCs w:val="24"/>
        </w:rPr>
      </w:pPr>
    </w:p>
    <w:p w:rsidR="001135EC" w:rsidRPr="00AA79F7" w:rsidRDefault="001135EC" w:rsidP="001135EC">
      <w:pPr>
        <w:spacing w:after="0" w:line="240" w:lineRule="auto"/>
        <w:ind w:right="86"/>
        <w:jc w:val="both"/>
        <w:rPr>
          <w:rFonts w:ascii="Times New Roman" w:hAnsi="Times New Roman" w:cs="Times New Roman"/>
          <w:sz w:val="24"/>
          <w:szCs w:val="24"/>
        </w:rPr>
      </w:pPr>
      <w:r>
        <w:rPr>
          <w:rFonts w:ascii="Times New Roman" w:hAnsi="Times New Roman" w:cs="Times New Roman"/>
          <w:sz w:val="24"/>
          <w:szCs w:val="24"/>
        </w:rPr>
        <w:tab/>
      </w:r>
      <w:r w:rsidR="00367E74">
        <w:rPr>
          <w:rFonts w:ascii="Times New Roman" w:hAnsi="Times New Roman" w:cs="Times New Roman"/>
          <w:sz w:val="24"/>
          <w:szCs w:val="24"/>
        </w:rPr>
        <w:t>M  =    ∑X</w:t>
      </w:r>
    </w:p>
    <w:p w:rsidR="001135EC" w:rsidRPr="00AA79F7" w:rsidRDefault="001135EC" w:rsidP="001135EC">
      <w:pPr>
        <w:spacing w:after="0" w:line="240" w:lineRule="auto"/>
        <w:ind w:right="86"/>
        <w:jc w:val="both"/>
        <w:rPr>
          <w:rFonts w:ascii="Times New Roman" w:hAnsi="Times New Roman" w:cs="Times New Roman"/>
          <w:sz w:val="24"/>
          <w:szCs w:val="24"/>
        </w:rPr>
      </w:pPr>
      <w:r w:rsidRPr="00AA79F7">
        <w:rPr>
          <w:rFonts w:ascii="Times New Roman" w:hAnsi="Times New Roman" w:cs="Times New Roman"/>
          <w:sz w:val="24"/>
          <w:szCs w:val="24"/>
        </w:rPr>
        <w:t xml:space="preserve">                      ____</w:t>
      </w:r>
    </w:p>
    <w:p w:rsidR="001135EC" w:rsidRPr="00AA79F7" w:rsidRDefault="001135EC" w:rsidP="001135EC">
      <w:pPr>
        <w:spacing w:after="0" w:line="240" w:lineRule="auto"/>
        <w:ind w:right="86"/>
        <w:jc w:val="both"/>
        <w:rPr>
          <w:rFonts w:ascii="Times New Roman" w:hAnsi="Times New Roman" w:cs="Times New Roman"/>
          <w:sz w:val="24"/>
          <w:szCs w:val="24"/>
        </w:rPr>
      </w:pPr>
      <w:r w:rsidRPr="00AA79F7">
        <w:rPr>
          <w:rFonts w:ascii="Times New Roman" w:hAnsi="Times New Roman" w:cs="Times New Roman"/>
          <w:sz w:val="24"/>
          <w:szCs w:val="24"/>
        </w:rPr>
        <w:t xml:space="preserve">                        N</w:t>
      </w:r>
    </w:p>
    <w:p w:rsidR="001135EC" w:rsidRDefault="001135EC" w:rsidP="001135EC">
      <w:pPr>
        <w:spacing w:after="0" w:line="240" w:lineRule="auto"/>
        <w:ind w:right="86"/>
        <w:jc w:val="both"/>
        <w:rPr>
          <w:rFonts w:ascii="Times New Roman" w:hAnsi="Times New Roman" w:cs="Times New Roman"/>
          <w:i/>
          <w:sz w:val="24"/>
          <w:szCs w:val="24"/>
        </w:rPr>
      </w:pPr>
    </w:p>
    <w:p w:rsidR="001135EC" w:rsidRDefault="001135EC" w:rsidP="001135EC">
      <w:pPr>
        <w:spacing w:after="0" w:line="240" w:lineRule="auto"/>
        <w:ind w:right="8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9049A">
        <w:rPr>
          <w:rFonts w:ascii="Times New Roman" w:hAnsi="Times New Roman" w:cs="Times New Roman"/>
          <w:sz w:val="24"/>
          <w:szCs w:val="24"/>
        </w:rPr>
        <w:t xml:space="preserve"> 31</w:t>
      </w:r>
    </w:p>
    <w:p w:rsidR="001135EC" w:rsidRDefault="00744F49" w:rsidP="001135EC">
      <w:pPr>
        <w:spacing w:after="0" w:line="240" w:lineRule="auto"/>
        <w:ind w:right="86"/>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margin-left:70.85pt;margin-top:4.55pt;width:21.75pt;height:0;z-index:251659264" o:connectortype="straight"/>
        </w:pict>
      </w:r>
      <w:r w:rsidR="0079049A">
        <w:rPr>
          <w:rFonts w:ascii="Times New Roman" w:hAnsi="Times New Roman" w:cs="Times New Roman"/>
          <w:sz w:val="24"/>
          <w:szCs w:val="24"/>
        </w:rPr>
        <w:t xml:space="preserve">                    =  </w:t>
      </w:r>
      <w:r w:rsidR="001135EC">
        <w:rPr>
          <w:rFonts w:ascii="Times New Roman" w:hAnsi="Times New Roman" w:cs="Times New Roman"/>
          <w:sz w:val="24"/>
          <w:szCs w:val="24"/>
        </w:rPr>
        <w:t xml:space="preserve">                   </w:t>
      </w:r>
    </w:p>
    <w:p w:rsidR="001135EC" w:rsidRDefault="006173D1" w:rsidP="001135EC">
      <w:pPr>
        <w:spacing w:after="0" w:line="240" w:lineRule="auto"/>
        <w:ind w:right="86"/>
        <w:rPr>
          <w:rFonts w:ascii="Times New Roman" w:hAnsi="Times New Roman" w:cs="Times New Roman"/>
          <w:sz w:val="24"/>
          <w:szCs w:val="24"/>
        </w:rPr>
      </w:pPr>
      <w:r>
        <w:rPr>
          <w:rFonts w:ascii="Times New Roman" w:hAnsi="Times New Roman" w:cs="Times New Roman"/>
          <w:sz w:val="24"/>
          <w:szCs w:val="24"/>
        </w:rPr>
        <w:t xml:space="preserve">                          6</w:t>
      </w:r>
    </w:p>
    <w:p w:rsidR="001135EC" w:rsidRDefault="001135EC" w:rsidP="001135EC">
      <w:pPr>
        <w:spacing w:after="0" w:line="240" w:lineRule="auto"/>
        <w:ind w:right="86"/>
        <w:rPr>
          <w:rFonts w:ascii="Times New Roman" w:hAnsi="Times New Roman" w:cs="Times New Roman"/>
          <w:sz w:val="24"/>
          <w:szCs w:val="24"/>
        </w:rPr>
      </w:pPr>
    </w:p>
    <w:p w:rsidR="001135EC" w:rsidRDefault="0079049A" w:rsidP="001135EC">
      <w:pPr>
        <w:spacing w:after="0" w:line="240" w:lineRule="auto"/>
        <w:ind w:right="86"/>
        <w:rPr>
          <w:rFonts w:ascii="Times New Roman" w:hAnsi="Times New Roman" w:cs="Times New Roman"/>
          <w:sz w:val="24"/>
          <w:szCs w:val="24"/>
        </w:rPr>
      </w:pPr>
      <w:r>
        <w:rPr>
          <w:rFonts w:ascii="Times New Roman" w:hAnsi="Times New Roman" w:cs="Times New Roman"/>
          <w:sz w:val="24"/>
          <w:szCs w:val="24"/>
        </w:rPr>
        <w:t xml:space="preserve">                    =   </w:t>
      </w:r>
      <w:r w:rsidR="006173D1">
        <w:rPr>
          <w:rFonts w:ascii="Times New Roman" w:hAnsi="Times New Roman" w:cs="Times New Roman"/>
          <w:sz w:val="24"/>
          <w:szCs w:val="24"/>
        </w:rPr>
        <w:t>5,1</w:t>
      </w:r>
    </w:p>
    <w:p w:rsidR="001135EC" w:rsidRDefault="001135EC" w:rsidP="001135EC">
      <w:pPr>
        <w:spacing w:after="0" w:line="240" w:lineRule="auto"/>
        <w:ind w:right="86"/>
        <w:rPr>
          <w:rFonts w:ascii="Times New Roman" w:hAnsi="Times New Roman" w:cs="Times New Roman"/>
          <w:sz w:val="24"/>
          <w:szCs w:val="24"/>
        </w:rPr>
      </w:pPr>
    </w:p>
    <w:p w:rsidR="001135EC" w:rsidRDefault="001135EC" w:rsidP="001135EC">
      <w:pPr>
        <w:spacing w:after="0" w:line="480" w:lineRule="auto"/>
        <w:ind w:right="9"/>
        <w:rPr>
          <w:rFonts w:ascii="Times New Roman" w:hAnsi="Times New Roman" w:cs="Times New Roman"/>
          <w:sz w:val="24"/>
          <w:szCs w:val="24"/>
        </w:rPr>
      </w:pPr>
      <w:r>
        <w:rPr>
          <w:rFonts w:ascii="Times New Roman" w:hAnsi="Times New Roman" w:cs="Times New Roman"/>
          <w:sz w:val="24"/>
          <w:szCs w:val="24"/>
        </w:rPr>
        <w:t>Untuk    mempermudah    pemahaman   tersebut di atas dapat dilihat pada diagram berikut ini:</w:t>
      </w:r>
    </w:p>
    <w:p w:rsidR="001135EC" w:rsidRDefault="001135EC" w:rsidP="001135EC">
      <w:pPr>
        <w:spacing w:after="0" w:line="480" w:lineRule="auto"/>
        <w:ind w:right="86"/>
        <w:jc w:val="both"/>
        <w:rPr>
          <w:rFonts w:ascii="Times New Roman" w:hAnsi="Times New Roman" w:cs="Times New Roman"/>
          <w:sz w:val="24"/>
          <w:szCs w:val="24"/>
        </w:rPr>
      </w:pPr>
      <w:r>
        <w:rPr>
          <w:rFonts w:ascii="Times New Roman" w:hAnsi="Times New Roman" w:cs="Times New Roman"/>
          <w:sz w:val="24"/>
          <w:szCs w:val="24"/>
        </w:rPr>
        <w:tab/>
      </w:r>
    </w:p>
    <w:p w:rsidR="001135EC" w:rsidRDefault="001135EC" w:rsidP="001135EC">
      <w:pPr>
        <w:pStyle w:val="NoSpacing"/>
      </w:pPr>
      <w:r w:rsidRPr="00157EDA">
        <w:rPr>
          <w:noProof/>
          <w:color w:val="548DD4" w:themeColor="text2" w:themeTint="99"/>
        </w:rPr>
        <w:drawing>
          <wp:inline distT="0" distB="0" distL="0" distR="0">
            <wp:extent cx="4958715" cy="2933700"/>
            <wp:effectExtent l="19050" t="0" r="133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35EC" w:rsidRDefault="001135EC" w:rsidP="001135EC">
      <w:pPr>
        <w:pStyle w:val="NoSpacing"/>
      </w:pPr>
    </w:p>
    <w:p w:rsidR="001135EC" w:rsidRDefault="001135EC" w:rsidP="001135EC">
      <w:pPr>
        <w:pStyle w:val="NoSpacing"/>
      </w:pPr>
    </w:p>
    <w:p w:rsidR="001135EC" w:rsidRDefault="001135EC" w:rsidP="001135EC">
      <w:pPr>
        <w:pStyle w:val="NoSpacing"/>
      </w:pPr>
    </w:p>
    <w:p w:rsidR="001135EC" w:rsidRPr="00775AB2" w:rsidRDefault="001135EC" w:rsidP="00775AB2">
      <w:pPr>
        <w:pStyle w:val="NoSpacing"/>
        <w:spacing w:line="480" w:lineRule="auto"/>
        <w:ind w:firstLine="720"/>
        <w:jc w:val="both"/>
      </w:pPr>
      <w:r>
        <w:rPr>
          <w:rFonts w:ascii="Times New Roman" w:hAnsi="Times New Roman" w:cs="Times New Roman"/>
          <w:sz w:val="24"/>
          <w:szCs w:val="24"/>
        </w:rPr>
        <w:lastRenderedPageBreak/>
        <w:t xml:space="preserve">Berdasarkan diagram batang dan hasil analisis di atas diperoleh nilai rata-rata prestasi belajar sebelum </w:t>
      </w:r>
      <w:r w:rsidR="00775AB2">
        <w:rPr>
          <w:rFonts w:ascii="Times New Roman" w:hAnsi="Times New Roman" w:cs="Times New Roman"/>
          <w:sz w:val="24"/>
          <w:szCs w:val="24"/>
        </w:rPr>
        <w:t xml:space="preserve">pembelajaran kooperatif tipe </w:t>
      </w:r>
      <w:r w:rsidR="00775AB2">
        <w:rPr>
          <w:rFonts w:ascii="Times New Roman" w:hAnsi="Times New Roman" w:cs="Times New Roman"/>
          <w:i/>
          <w:sz w:val="24"/>
          <w:szCs w:val="24"/>
        </w:rPr>
        <w:t>Numbered Head Together   (NHT)</w:t>
      </w:r>
      <w:r w:rsidR="00775AB2" w:rsidRPr="00E25FF1">
        <w:rPr>
          <w:rFonts w:ascii="Times New Roman" w:hAnsi="Times New Roman" w:cs="Times New Roman"/>
          <w:sz w:val="24"/>
          <w:szCs w:val="24"/>
        </w:rPr>
        <w:t xml:space="preserve"> </w:t>
      </w:r>
      <w:r>
        <w:rPr>
          <w:rFonts w:ascii="Times New Roman" w:hAnsi="Times New Roman" w:cs="Times New Roman"/>
          <w:sz w:val="24"/>
          <w:szCs w:val="24"/>
        </w:rPr>
        <w:t xml:space="preserve">pada murid tunagrahita ringan di kelas </w:t>
      </w:r>
      <w:r w:rsidR="00775AB2">
        <w:rPr>
          <w:rFonts w:ascii="Times New Roman" w:hAnsi="Times New Roman" w:cs="Times New Roman"/>
          <w:sz w:val="24"/>
          <w:szCs w:val="24"/>
        </w:rPr>
        <w:t>dasar III</w:t>
      </w:r>
      <w:r w:rsidR="00775AB2" w:rsidRPr="00E25FF1">
        <w:rPr>
          <w:rFonts w:ascii="Times New Roman" w:hAnsi="Times New Roman" w:cs="Times New Roman"/>
          <w:sz w:val="24"/>
          <w:szCs w:val="24"/>
        </w:rPr>
        <w:t xml:space="preserve"> </w:t>
      </w:r>
      <w:r w:rsidR="00775AB2">
        <w:rPr>
          <w:rFonts w:ascii="Times New Roman" w:hAnsi="Times New Roman" w:cs="Times New Roman"/>
          <w:sz w:val="24"/>
          <w:szCs w:val="24"/>
        </w:rPr>
        <w:t>SD</w:t>
      </w:r>
      <w:r w:rsidR="00775AB2" w:rsidRPr="00CE0117">
        <w:rPr>
          <w:rFonts w:ascii="Times New Roman" w:hAnsi="Times New Roman" w:cs="Times New Roman"/>
          <w:sz w:val="24"/>
          <w:szCs w:val="24"/>
        </w:rPr>
        <w:t xml:space="preserve">LB </w:t>
      </w:r>
      <w:r w:rsidR="00775AB2">
        <w:rPr>
          <w:rFonts w:ascii="Times New Roman" w:hAnsi="Times New Roman" w:cs="Times New Roman"/>
          <w:sz w:val="24"/>
          <w:szCs w:val="24"/>
        </w:rPr>
        <w:t>Negeri I Mappakasunggu Kabupaten Takalar</w:t>
      </w:r>
      <w:r w:rsidR="00772B61">
        <w:rPr>
          <w:rFonts w:ascii="Times New Roman" w:hAnsi="Times New Roman" w:cs="Times New Roman"/>
          <w:sz w:val="24"/>
          <w:szCs w:val="24"/>
        </w:rPr>
        <w:t xml:space="preserve"> </w:t>
      </w:r>
      <w:r w:rsidR="006173D1">
        <w:rPr>
          <w:rFonts w:ascii="Times New Roman" w:hAnsi="Times New Roman" w:cs="Times New Roman"/>
          <w:sz w:val="24"/>
          <w:szCs w:val="24"/>
        </w:rPr>
        <w:t>5,1</w:t>
      </w:r>
      <w:r>
        <w:rPr>
          <w:rFonts w:ascii="Times New Roman" w:hAnsi="Times New Roman" w:cs="Times New Roman"/>
          <w:sz w:val="24"/>
          <w:szCs w:val="24"/>
        </w:rPr>
        <w:t xml:space="preserve"> </w:t>
      </w:r>
      <w:r w:rsidR="009160EC">
        <w:rPr>
          <w:rFonts w:ascii="Times New Roman" w:hAnsi="Times New Roman" w:cs="Times New Roman"/>
          <w:sz w:val="24"/>
          <w:szCs w:val="24"/>
        </w:rPr>
        <w:t xml:space="preserve">artinya perolehan </w:t>
      </w:r>
      <w:r w:rsidR="003C57A8">
        <w:rPr>
          <w:rFonts w:ascii="Times New Roman" w:hAnsi="Times New Roman" w:cs="Times New Roman"/>
          <w:sz w:val="24"/>
          <w:szCs w:val="24"/>
        </w:rPr>
        <w:t xml:space="preserve">nilai </w:t>
      </w:r>
      <w:r w:rsidR="009160EC">
        <w:rPr>
          <w:rFonts w:ascii="Times New Roman" w:hAnsi="Times New Roman" w:cs="Times New Roman"/>
          <w:sz w:val="24"/>
          <w:szCs w:val="24"/>
        </w:rPr>
        <w:t>rata-rata</w:t>
      </w:r>
      <w:r w:rsidR="004A4980">
        <w:rPr>
          <w:rFonts w:ascii="Times New Roman" w:hAnsi="Times New Roman" w:cs="Times New Roman"/>
          <w:sz w:val="24"/>
          <w:szCs w:val="24"/>
        </w:rPr>
        <w:t xml:space="preserve"> hanya mencapai 51, yang  terdiri dari 2 orang tuntas dan 4  orang tidak tuntas.</w:t>
      </w:r>
    </w:p>
    <w:p w:rsidR="001135EC" w:rsidRDefault="001135EC" w:rsidP="001135EC">
      <w:pPr>
        <w:pStyle w:val="ListParagraph"/>
        <w:numPr>
          <w:ilvl w:val="0"/>
          <w:numId w:val="2"/>
        </w:numPr>
        <w:spacing w:after="0" w:line="240" w:lineRule="auto"/>
        <w:ind w:right="86"/>
        <w:jc w:val="both"/>
        <w:rPr>
          <w:rFonts w:ascii="Times New Roman" w:hAnsi="Times New Roman" w:cs="Times New Roman"/>
          <w:b/>
          <w:sz w:val="24"/>
          <w:szCs w:val="24"/>
        </w:rPr>
      </w:pPr>
      <w:r w:rsidRPr="001C7841">
        <w:rPr>
          <w:rFonts w:ascii="Times New Roman" w:hAnsi="Times New Roman" w:cs="Times New Roman"/>
          <w:b/>
          <w:sz w:val="24"/>
          <w:szCs w:val="24"/>
        </w:rPr>
        <w:t xml:space="preserve">Gambaran Prestasi Belajar </w:t>
      </w:r>
      <w:r>
        <w:rPr>
          <w:rFonts w:ascii="Times New Roman" w:hAnsi="Times New Roman" w:cs="Times New Roman"/>
          <w:b/>
          <w:sz w:val="24"/>
          <w:szCs w:val="24"/>
        </w:rPr>
        <w:t>Matematika</w:t>
      </w:r>
      <w:r w:rsidRPr="001C7841">
        <w:rPr>
          <w:rFonts w:ascii="Times New Roman" w:hAnsi="Times New Roman" w:cs="Times New Roman"/>
          <w:b/>
          <w:sz w:val="24"/>
          <w:szCs w:val="24"/>
        </w:rPr>
        <w:t xml:space="preserve"> Setelah </w:t>
      </w:r>
      <w:r w:rsidR="006173D1">
        <w:rPr>
          <w:rFonts w:ascii="Times New Roman" w:hAnsi="Times New Roman" w:cs="Times New Roman"/>
          <w:b/>
          <w:sz w:val="24"/>
          <w:szCs w:val="24"/>
        </w:rPr>
        <w:t>Pembel</w:t>
      </w:r>
      <w:r w:rsidR="00793D8D">
        <w:rPr>
          <w:rFonts w:ascii="Times New Roman" w:hAnsi="Times New Roman" w:cs="Times New Roman"/>
          <w:b/>
          <w:sz w:val="24"/>
          <w:szCs w:val="24"/>
        </w:rPr>
        <w:t>ajaran K</w:t>
      </w:r>
      <w:r w:rsidR="00793D8D" w:rsidRPr="00187C57">
        <w:rPr>
          <w:rFonts w:ascii="Times New Roman" w:hAnsi="Times New Roman" w:cs="Times New Roman"/>
          <w:b/>
          <w:sz w:val="24"/>
          <w:szCs w:val="24"/>
        </w:rPr>
        <w:t xml:space="preserve">ooperatif tipe </w:t>
      </w:r>
      <w:r w:rsidR="00793D8D" w:rsidRPr="00187C57">
        <w:rPr>
          <w:rFonts w:ascii="Times New Roman" w:hAnsi="Times New Roman" w:cs="Times New Roman"/>
          <w:b/>
          <w:i/>
          <w:sz w:val="24"/>
          <w:szCs w:val="24"/>
        </w:rPr>
        <w:t>Numbered Head Together   (NHT)</w:t>
      </w:r>
      <w:r w:rsidR="00793D8D" w:rsidRPr="00187C57">
        <w:rPr>
          <w:rFonts w:ascii="Times New Roman" w:hAnsi="Times New Roman" w:cs="Times New Roman"/>
          <w:b/>
          <w:sz w:val="24"/>
          <w:szCs w:val="24"/>
        </w:rPr>
        <w:t xml:space="preserve"> pada murid tunagrahita ringan di kelas dasar III SDLB Negeri </w:t>
      </w:r>
      <w:r w:rsidR="00187C57">
        <w:rPr>
          <w:rFonts w:ascii="Times New Roman" w:hAnsi="Times New Roman" w:cs="Times New Roman"/>
          <w:b/>
          <w:sz w:val="24"/>
          <w:szCs w:val="24"/>
        </w:rPr>
        <w:t>I Mappakasunggu Kabupaten Takalar.</w:t>
      </w:r>
    </w:p>
    <w:p w:rsidR="001135EC" w:rsidRPr="001C7841" w:rsidRDefault="001135EC" w:rsidP="001135EC">
      <w:pPr>
        <w:pStyle w:val="ListParagraph"/>
        <w:spacing w:after="0" w:line="240" w:lineRule="auto"/>
        <w:ind w:left="243" w:right="86"/>
        <w:jc w:val="both"/>
        <w:rPr>
          <w:rFonts w:ascii="Times New Roman" w:hAnsi="Times New Roman" w:cs="Times New Roman"/>
          <w:b/>
          <w:sz w:val="24"/>
          <w:szCs w:val="24"/>
        </w:rPr>
      </w:pPr>
    </w:p>
    <w:p w:rsidR="001135EC" w:rsidRDefault="001135EC" w:rsidP="001135EC">
      <w:pPr>
        <w:spacing w:after="0" w:line="480" w:lineRule="auto"/>
        <w:ind w:left="243" w:right="86" w:hanging="171"/>
        <w:jc w:val="both"/>
        <w:rPr>
          <w:rFonts w:ascii="Times New Roman" w:hAnsi="Times New Roman" w:cs="Times New Roman"/>
          <w:sz w:val="24"/>
          <w:szCs w:val="24"/>
        </w:rPr>
      </w:pPr>
      <w:r>
        <w:rPr>
          <w:rFonts w:ascii="Times New Roman" w:hAnsi="Times New Roman" w:cs="Times New Roman"/>
          <w:b/>
          <w:sz w:val="24"/>
          <w:szCs w:val="24"/>
        </w:rPr>
        <w:tab/>
        <w:t xml:space="preserve">       </w:t>
      </w:r>
      <w:r w:rsidRPr="00483ECE">
        <w:rPr>
          <w:rFonts w:ascii="Times New Roman" w:hAnsi="Times New Roman" w:cs="Times New Roman"/>
          <w:sz w:val="24"/>
          <w:szCs w:val="24"/>
        </w:rPr>
        <w:t>Berdasarkan hasil peneli</w:t>
      </w:r>
      <w:r>
        <w:rPr>
          <w:rFonts w:ascii="Times New Roman" w:hAnsi="Times New Roman" w:cs="Times New Roman"/>
          <w:sz w:val="24"/>
          <w:szCs w:val="24"/>
        </w:rPr>
        <w:t>tian pada murid tunagrahita rin</w:t>
      </w:r>
      <w:r w:rsidRPr="00483ECE">
        <w:rPr>
          <w:rFonts w:ascii="Times New Roman" w:hAnsi="Times New Roman" w:cs="Times New Roman"/>
          <w:sz w:val="24"/>
          <w:szCs w:val="24"/>
        </w:rPr>
        <w:t>gan kelas dasar</w:t>
      </w:r>
      <w:r w:rsidR="00187C57" w:rsidRPr="00187C57">
        <w:rPr>
          <w:rFonts w:ascii="Times New Roman" w:hAnsi="Times New Roman" w:cs="Times New Roman"/>
          <w:sz w:val="24"/>
          <w:szCs w:val="24"/>
        </w:rPr>
        <w:t xml:space="preserve"> </w:t>
      </w:r>
      <w:r w:rsidR="00187C57">
        <w:rPr>
          <w:rFonts w:ascii="Times New Roman" w:hAnsi="Times New Roman" w:cs="Times New Roman"/>
          <w:sz w:val="24"/>
          <w:szCs w:val="24"/>
        </w:rPr>
        <w:t>III SDLB Negeri I Mappakasunggu Kabupaten   Takalar</w:t>
      </w:r>
      <w:r w:rsidRPr="00483ECE">
        <w:rPr>
          <w:rFonts w:ascii="Times New Roman" w:hAnsi="Times New Roman" w:cs="Times New Roman"/>
          <w:sz w:val="24"/>
          <w:szCs w:val="24"/>
        </w:rPr>
        <w:t xml:space="preserve">, diperoleh skor prestasi belajar </w:t>
      </w:r>
      <w:r>
        <w:rPr>
          <w:rFonts w:ascii="Times New Roman" w:hAnsi="Times New Roman" w:cs="Times New Roman"/>
          <w:sz w:val="24"/>
          <w:szCs w:val="24"/>
        </w:rPr>
        <w:t>matematika</w:t>
      </w:r>
      <w:r w:rsidRPr="00483ECE">
        <w:rPr>
          <w:rFonts w:ascii="Times New Roman" w:hAnsi="Times New Roman" w:cs="Times New Roman"/>
          <w:sz w:val="24"/>
          <w:szCs w:val="24"/>
        </w:rPr>
        <w:t xml:space="preserve"> setelah </w:t>
      </w:r>
      <w:r w:rsidR="00187C57">
        <w:rPr>
          <w:rFonts w:ascii="Times New Roman" w:hAnsi="Times New Roman" w:cs="Times New Roman"/>
          <w:sz w:val="24"/>
          <w:szCs w:val="24"/>
        </w:rPr>
        <w:t xml:space="preserve">Pembelajaran Kooperatif tipe </w:t>
      </w:r>
      <w:r w:rsidR="00187C57">
        <w:rPr>
          <w:rFonts w:ascii="Times New Roman" w:hAnsi="Times New Roman" w:cs="Times New Roman"/>
          <w:i/>
          <w:sz w:val="24"/>
          <w:szCs w:val="24"/>
        </w:rPr>
        <w:t>Numbered Head Together   (NHT)</w:t>
      </w:r>
      <w:r w:rsidR="00187C57" w:rsidRPr="00E25FF1">
        <w:rPr>
          <w:rFonts w:ascii="Times New Roman" w:hAnsi="Times New Roman" w:cs="Times New Roman"/>
          <w:sz w:val="24"/>
          <w:szCs w:val="24"/>
        </w:rPr>
        <w:t xml:space="preserve"> </w:t>
      </w:r>
      <w:r>
        <w:rPr>
          <w:rFonts w:ascii="Times New Roman" w:hAnsi="Times New Roman" w:cs="Times New Roman"/>
          <w:sz w:val="24"/>
          <w:szCs w:val="24"/>
        </w:rPr>
        <w:t>sebagai berikut:</w:t>
      </w:r>
    </w:p>
    <w:p w:rsidR="00187C57" w:rsidRDefault="006173D1" w:rsidP="006173D1">
      <w:pPr>
        <w:pStyle w:val="ListParagraph"/>
        <w:spacing w:after="0" w:line="240" w:lineRule="auto"/>
        <w:ind w:left="441" w:right="86"/>
        <w:jc w:val="both"/>
        <w:rPr>
          <w:rFonts w:ascii="Times New Roman" w:hAnsi="Times New Roman" w:cs="Times New Roman"/>
          <w:b/>
          <w:sz w:val="24"/>
          <w:szCs w:val="24"/>
        </w:rPr>
      </w:pPr>
      <w:r>
        <w:rPr>
          <w:rFonts w:ascii="Times New Roman" w:hAnsi="Times New Roman" w:cs="Times New Roman"/>
          <w:b/>
          <w:sz w:val="24"/>
          <w:szCs w:val="24"/>
        </w:rPr>
        <w:t>Tabel 4.2</w:t>
      </w:r>
      <w:r w:rsidR="001135EC">
        <w:rPr>
          <w:rFonts w:ascii="Times New Roman" w:hAnsi="Times New Roman" w:cs="Times New Roman"/>
          <w:b/>
          <w:sz w:val="24"/>
          <w:szCs w:val="24"/>
        </w:rPr>
        <w:t xml:space="preserve"> </w:t>
      </w:r>
      <w:r w:rsidR="001135EC" w:rsidRPr="00F25B60">
        <w:rPr>
          <w:rFonts w:ascii="Times New Roman" w:hAnsi="Times New Roman" w:cs="Times New Roman"/>
          <w:b/>
          <w:sz w:val="24"/>
          <w:szCs w:val="24"/>
        </w:rPr>
        <w:t xml:space="preserve">Prestasi Belajar Berhitung Penjumlahan setelah  </w:t>
      </w:r>
      <w:r w:rsidR="001135EC">
        <w:rPr>
          <w:rFonts w:ascii="Times New Roman" w:hAnsi="Times New Roman" w:cs="Times New Roman"/>
          <w:b/>
          <w:sz w:val="24"/>
          <w:szCs w:val="24"/>
        </w:rPr>
        <w:t xml:space="preserve"> </w:t>
      </w:r>
      <w:r w:rsidR="00187C57">
        <w:rPr>
          <w:rFonts w:ascii="Times New Roman" w:hAnsi="Times New Roman" w:cs="Times New Roman"/>
          <w:b/>
          <w:sz w:val="24"/>
          <w:szCs w:val="24"/>
        </w:rPr>
        <w:t>Pembelajaran K</w:t>
      </w:r>
      <w:r w:rsidR="00187C57" w:rsidRPr="00187C57">
        <w:rPr>
          <w:rFonts w:ascii="Times New Roman" w:hAnsi="Times New Roman" w:cs="Times New Roman"/>
          <w:b/>
          <w:sz w:val="24"/>
          <w:szCs w:val="24"/>
        </w:rPr>
        <w:t xml:space="preserve">ooperatif tipe </w:t>
      </w:r>
      <w:r w:rsidR="00187C57" w:rsidRPr="00187C57">
        <w:rPr>
          <w:rFonts w:ascii="Times New Roman" w:hAnsi="Times New Roman" w:cs="Times New Roman"/>
          <w:b/>
          <w:i/>
          <w:sz w:val="24"/>
          <w:szCs w:val="24"/>
        </w:rPr>
        <w:t>Numbered Head Together   (NHT)</w:t>
      </w:r>
      <w:r w:rsidR="00187C57" w:rsidRPr="00E25FF1">
        <w:rPr>
          <w:rFonts w:ascii="Times New Roman" w:hAnsi="Times New Roman" w:cs="Times New Roman"/>
          <w:sz w:val="24"/>
          <w:szCs w:val="24"/>
        </w:rPr>
        <w:t xml:space="preserve"> </w:t>
      </w:r>
      <w:r w:rsidR="00187C57" w:rsidRPr="00187C57">
        <w:rPr>
          <w:rFonts w:ascii="Times New Roman" w:hAnsi="Times New Roman" w:cs="Times New Roman"/>
          <w:b/>
          <w:sz w:val="24"/>
          <w:szCs w:val="24"/>
        </w:rPr>
        <w:t xml:space="preserve">pada murid tunagrahita ringan di kelas </w:t>
      </w:r>
      <w:r w:rsidR="00187C57">
        <w:rPr>
          <w:rFonts w:ascii="Times New Roman" w:hAnsi="Times New Roman" w:cs="Times New Roman"/>
          <w:b/>
          <w:sz w:val="24"/>
          <w:szCs w:val="24"/>
        </w:rPr>
        <w:t>dasar</w:t>
      </w:r>
      <w:r w:rsidR="00187C57" w:rsidRPr="00187C57">
        <w:rPr>
          <w:rFonts w:ascii="Times New Roman" w:hAnsi="Times New Roman" w:cs="Times New Roman"/>
          <w:b/>
          <w:sz w:val="24"/>
          <w:szCs w:val="24"/>
        </w:rPr>
        <w:t xml:space="preserve"> III SDLB Negeri </w:t>
      </w:r>
      <w:r w:rsidR="00187C57">
        <w:rPr>
          <w:rFonts w:ascii="Times New Roman" w:hAnsi="Times New Roman" w:cs="Times New Roman"/>
          <w:b/>
          <w:sz w:val="24"/>
          <w:szCs w:val="24"/>
        </w:rPr>
        <w:t>I Mappakasunggu Kabupaten Takalar.</w:t>
      </w:r>
    </w:p>
    <w:p w:rsidR="001135EC" w:rsidRDefault="001135EC" w:rsidP="001135EC">
      <w:pPr>
        <w:ind w:left="1422" w:right="90" w:hanging="1179"/>
        <w:jc w:val="both"/>
        <w:rPr>
          <w:rFonts w:ascii="Times New Roman" w:hAnsi="Times New Roman" w:cs="Times New Roman"/>
          <w:b/>
          <w:sz w:val="24"/>
          <w:szCs w:val="24"/>
        </w:rPr>
      </w:pPr>
    </w:p>
    <w:tbl>
      <w:tblPr>
        <w:tblStyle w:val="TableGrid"/>
        <w:tblW w:w="7803" w:type="dxa"/>
        <w:tblInd w:w="198" w:type="dxa"/>
        <w:tblLook w:val="04A0"/>
      </w:tblPr>
      <w:tblGrid>
        <w:gridCol w:w="7740"/>
        <w:gridCol w:w="63"/>
      </w:tblGrid>
      <w:tr w:rsidR="001135EC" w:rsidTr="00D7022F">
        <w:trPr>
          <w:gridAfter w:val="1"/>
          <w:wAfter w:w="63" w:type="dxa"/>
          <w:trHeight w:val="449"/>
        </w:trPr>
        <w:tc>
          <w:tcPr>
            <w:tcW w:w="7740" w:type="dxa"/>
            <w:tcBorders>
              <w:left w:val="nil"/>
              <w:right w:val="nil"/>
            </w:tcBorders>
          </w:tcPr>
          <w:p w:rsidR="001135EC" w:rsidRDefault="002C5410" w:rsidP="00EC7B91">
            <w:pPr>
              <w:ind w:right="90"/>
              <w:rPr>
                <w:rFonts w:ascii="Times New Roman" w:hAnsi="Times New Roman" w:cs="Times New Roman"/>
                <w:sz w:val="24"/>
                <w:szCs w:val="24"/>
              </w:rPr>
            </w:pPr>
            <w:r>
              <w:rPr>
                <w:rFonts w:ascii="Times New Roman" w:hAnsi="Times New Roman" w:cs="Times New Roman"/>
                <w:sz w:val="24"/>
                <w:szCs w:val="24"/>
              </w:rPr>
              <w:t xml:space="preserve">  </w:t>
            </w:r>
            <w:r w:rsidR="001135EC">
              <w:rPr>
                <w:rFonts w:ascii="Times New Roman" w:hAnsi="Times New Roman" w:cs="Times New Roman"/>
                <w:sz w:val="24"/>
                <w:szCs w:val="24"/>
              </w:rPr>
              <w:t>No.                                           Kode Murid                                           Skor</w:t>
            </w:r>
          </w:p>
        </w:tc>
      </w:tr>
      <w:tr w:rsidR="001135EC" w:rsidTr="00D7022F">
        <w:trPr>
          <w:trHeight w:val="1530"/>
        </w:trPr>
        <w:tc>
          <w:tcPr>
            <w:tcW w:w="7803" w:type="dxa"/>
            <w:gridSpan w:val="2"/>
            <w:tcBorders>
              <w:top w:val="nil"/>
              <w:left w:val="nil"/>
              <w:bottom w:val="single" w:sz="4" w:space="0" w:color="auto"/>
              <w:right w:val="nil"/>
            </w:tcBorders>
          </w:tcPr>
          <w:p w:rsidR="001135EC" w:rsidRPr="002C5410" w:rsidRDefault="002C5410" w:rsidP="002C541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4D5C">
              <w:rPr>
                <w:rFonts w:ascii="Times New Roman" w:hAnsi="Times New Roman" w:cs="Times New Roman"/>
                <w:sz w:val="24"/>
                <w:szCs w:val="24"/>
              </w:rPr>
              <w:t>Mds</w:t>
            </w:r>
            <w:r w:rsidR="001135EC" w:rsidRPr="002C5410">
              <w:rPr>
                <w:rFonts w:ascii="Times New Roman" w:hAnsi="Times New Roman" w:cs="Times New Roman"/>
                <w:sz w:val="24"/>
                <w:szCs w:val="24"/>
              </w:rPr>
              <w:t xml:space="preserve">                                       </w:t>
            </w:r>
            <w:r w:rsidR="00E5473A">
              <w:rPr>
                <w:rFonts w:ascii="Times New Roman" w:hAnsi="Times New Roman" w:cs="Times New Roman"/>
                <w:sz w:val="24"/>
                <w:szCs w:val="24"/>
              </w:rPr>
              <w:t xml:space="preserve">   </w:t>
            </w:r>
            <w:r w:rsidR="001135EC" w:rsidRPr="002C5410">
              <w:rPr>
                <w:rFonts w:ascii="Times New Roman" w:hAnsi="Times New Roman" w:cs="Times New Roman"/>
                <w:sz w:val="24"/>
                <w:szCs w:val="24"/>
              </w:rPr>
              <w:t xml:space="preserve"> </w:t>
            </w:r>
            <w:r w:rsidR="00E5473A">
              <w:rPr>
                <w:rFonts w:ascii="Times New Roman" w:hAnsi="Times New Roman" w:cs="Times New Roman"/>
                <w:sz w:val="24"/>
                <w:szCs w:val="24"/>
              </w:rPr>
              <w:t xml:space="preserve">  </w:t>
            </w:r>
            <w:r w:rsidR="001135EC" w:rsidRPr="002C5410">
              <w:rPr>
                <w:rFonts w:ascii="Times New Roman" w:hAnsi="Times New Roman" w:cs="Times New Roman"/>
                <w:sz w:val="24"/>
                <w:szCs w:val="24"/>
              </w:rPr>
              <w:t xml:space="preserve"> </w:t>
            </w:r>
            <w:r w:rsidR="00E5473A">
              <w:rPr>
                <w:rFonts w:ascii="Times New Roman" w:hAnsi="Times New Roman" w:cs="Times New Roman"/>
                <w:sz w:val="24"/>
                <w:szCs w:val="24"/>
              </w:rPr>
              <w:t xml:space="preserve"> </w:t>
            </w:r>
            <w:r w:rsidR="00B5525A" w:rsidRPr="002C5410">
              <w:rPr>
                <w:rFonts w:ascii="Times New Roman" w:hAnsi="Times New Roman" w:cs="Times New Roman"/>
                <w:sz w:val="24"/>
                <w:szCs w:val="24"/>
              </w:rPr>
              <w:t>5</w:t>
            </w:r>
            <w:r w:rsidR="001135EC" w:rsidRPr="002C5410">
              <w:rPr>
                <w:rFonts w:ascii="Times New Roman" w:hAnsi="Times New Roman" w:cs="Times New Roman"/>
                <w:sz w:val="24"/>
                <w:szCs w:val="24"/>
              </w:rPr>
              <w:t xml:space="preserve">      </w:t>
            </w:r>
          </w:p>
          <w:p w:rsidR="00D7022F" w:rsidRPr="002C5410" w:rsidRDefault="002C5410" w:rsidP="002C541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4D5C">
              <w:rPr>
                <w:rFonts w:ascii="Times New Roman" w:hAnsi="Times New Roman" w:cs="Times New Roman"/>
                <w:sz w:val="24"/>
                <w:szCs w:val="24"/>
              </w:rPr>
              <w:t xml:space="preserve">Fsl  </w:t>
            </w:r>
            <w:r w:rsidR="00C37133" w:rsidRPr="002C5410">
              <w:rPr>
                <w:rFonts w:ascii="Times New Roman" w:hAnsi="Times New Roman" w:cs="Times New Roman"/>
                <w:sz w:val="24"/>
                <w:szCs w:val="24"/>
              </w:rPr>
              <w:t xml:space="preserve">                                         </w:t>
            </w:r>
            <w:r w:rsidR="00E5473A">
              <w:rPr>
                <w:rFonts w:ascii="Times New Roman" w:hAnsi="Times New Roman" w:cs="Times New Roman"/>
                <w:sz w:val="24"/>
                <w:szCs w:val="24"/>
              </w:rPr>
              <w:t xml:space="preserve">    </w:t>
            </w:r>
            <w:r w:rsidR="00C37133" w:rsidRPr="002C5410">
              <w:rPr>
                <w:rFonts w:ascii="Times New Roman" w:hAnsi="Times New Roman" w:cs="Times New Roman"/>
                <w:sz w:val="24"/>
                <w:szCs w:val="24"/>
              </w:rPr>
              <w:t xml:space="preserve"> </w:t>
            </w:r>
            <w:r w:rsidR="00E5473A">
              <w:rPr>
                <w:rFonts w:ascii="Times New Roman" w:hAnsi="Times New Roman" w:cs="Times New Roman"/>
                <w:sz w:val="24"/>
                <w:szCs w:val="24"/>
              </w:rPr>
              <w:t xml:space="preserve"> </w:t>
            </w:r>
            <w:r w:rsidR="00C37133" w:rsidRPr="002C5410">
              <w:rPr>
                <w:rFonts w:ascii="Times New Roman" w:hAnsi="Times New Roman" w:cs="Times New Roman"/>
                <w:sz w:val="24"/>
                <w:szCs w:val="24"/>
              </w:rPr>
              <w:t>7</w:t>
            </w:r>
            <w:r w:rsidR="001135EC" w:rsidRPr="002C5410">
              <w:rPr>
                <w:rFonts w:ascii="Times New Roman" w:hAnsi="Times New Roman" w:cs="Times New Roman"/>
                <w:sz w:val="24"/>
                <w:szCs w:val="24"/>
              </w:rPr>
              <w:t xml:space="preserve">  </w:t>
            </w:r>
          </w:p>
          <w:p w:rsidR="00B144FB" w:rsidRPr="002C5410" w:rsidRDefault="002C5410" w:rsidP="002C541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4D5C">
              <w:rPr>
                <w:rFonts w:ascii="Times New Roman" w:hAnsi="Times New Roman" w:cs="Times New Roman"/>
                <w:sz w:val="24"/>
                <w:szCs w:val="24"/>
              </w:rPr>
              <w:t>Afs</w:t>
            </w:r>
            <w:r w:rsidR="001135EC" w:rsidRPr="002C5410">
              <w:rPr>
                <w:rFonts w:ascii="Times New Roman" w:hAnsi="Times New Roman" w:cs="Times New Roman"/>
                <w:sz w:val="24"/>
                <w:szCs w:val="24"/>
              </w:rPr>
              <w:t xml:space="preserve">             </w:t>
            </w:r>
            <w:r w:rsidR="00482C9D" w:rsidRPr="002C5410">
              <w:rPr>
                <w:rFonts w:ascii="Times New Roman" w:hAnsi="Times New Roman" w:cs="Times New Roman"/>
                <w:sz w:val="24"/>
                <w:szCs w:val="24"/>
              </w:rPr>
              <w:t xml:space="preserve">                          </w:t>
            </w:r>
            <w:r w:rsidR="001135EC" w:rsidRPr="002C5410">
              <w:rPr>
                <w:rFonts w:ascii="Times New Roman" w:hAnsi="Times New Roman" w:cs="Times New Roman"/>
                <w:sz w:val="24"/>
                <w:szCs w:val="24"/>
              </w:rPr>
              <w:t xml:space="preserve"> </w:t>
            </w:r>
            <w:r w:rsidR="00E5473A">
              <w:rPr>
                <w:rFonts w:ascii="Times New Roman" w:hAnsi="Times New Roman" w:cs="Times New Roman"/>
                <w:sz w:val="24"/>
                <w:szCs w:val="24"/>
              </w:rPr>
              <w:t xml:space="preserve">  </w:t>
            </w:r>
            <w:r w:rsidR="00C37133" w:rsidRPr="002C5410">
              <w:rPr>
                <w:rFonts w:ascii="Times New Roman" w:hAnsi="Times New Roman" w:cs="Times New Roman"/>
                <w:sz w:val="24"/>
                <w:szCs w:val="24"/>
              </w:rPr>
              <w:t xml:space="preserve">  </w:t>
            </w:r>
            <w:r w:rsidR="00E5473A">
              <w:rPr>
                <w:rFonts w:ascii="Times New Roman" w:hAnsi="Times New Roman" w:cs="Times New Roman"/>
                <w:sz w:val="24"/>
                <w:szCs w:val="24"/>
              </w:rPr>
              <w:t xml:space="preserve">   </w:t>
            </w:r>
            <w:r w:rsidR="00C37133" w:rsidRPr="002C5410">
              <w:rPr>
                <w:rFonts w:ascii="Times New Roman" w:hAnsi="Times New Roman" w:cs="Times New Roman"/>
                <w:sz w:val="24"/>
                <w:szCs w:val="24"/>
              </w:rPr>
              <w:t xml:space="preserve"> 6</w:t>
            </w:r>
          </w:p>
          <w:p w:rsidR="00482C9D" w:rsidRDefault="00111F35" w:rsidP="002C541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4D5C">
              <w:rPr>
                <w:rFonts w:ascii="Times New Roman" w:hAnsi="Times New Roman" w:cs="Times New Roman"/>
                <w:sz w:val="24"/>
                <w:szCs w:val="24"/>
              </w:rPr>
              <w:t>Adr</w:t>
            </w:r>
            <w:r w:rsidR="00C37133">
              <w:rPr>
                <w:rFonts w:ascii="Times New Roman" w:hAnsi="Times New Roman" w:cs="Times New Roman"/>
                <w:sz w:val="24"/>
                <w:szCs w:val="24"/>
              </w:rPr>
              <w:t xml:space="preserve">            </w:t>
            </w:r>
            <w:r w:rsidR="001B240D">
              <w:rPr>
                <w:rFonts w:ascii="Times New Roman" w:hAnsi="Times New Roman" w:cs="Times New Roman"/>
                <w:sz w:val="24"/>
                <w:szCs w:val="24"/>
              </w:rPr>
              <w:t xml:space="preserve">                             </w:t>
            </w:r>
            <w:r w:rsidR="00E5473A">
              <w:rPr>
                <w:rFonts w:ascii="Times New Roman" w:hAnsi="Times New Roman" w:cs="Times New Roman"/>
                <w:sz w:val="24"/>
                <w:szCs w:val="24"/>
              </w:rPr>
              <w:t xml:space="preserve"> </w:t>
            </w:r>
            <w:r w:rsidR="001B240D">
              <w:rPr>
                <w:rFonts w:ascii="Times New Roman" w:hAnsi="Times New Roman" w:cs="Times New Roman"/>
                <w:sz w:val="24"/>
                <w:szCs w:val="24"/>
              </w:rPr>
              <w:t xml:space="preserve"> </w:t>
            </w:r>
            <w:r w:rsidR="00E5473A">
              <w:rPr>
                <w:rFonts w:ascii="Times New Roman" w:hAnsi="Times New Roman" w:cs="Times New Roman"/>
                <w:sz w:val="24"/>
                <w:szCs w:val="24"/>
              </w:rPr>
              <w:t xml:space="preserve">    </w:t>
            </w:r>
            <w:r w:rsidR="001B240D">
              <w:rPr>
                <w:rFonts w:ascii="Times New Roman" w:hAnsi="Times New Roman" w:cs="Times New Roman"/>
                <w:sz w:val="24"/>
                <w:szCs w:val="24"/>
              </w:rPr>
              <w:t>7</w:t>
            </w:r>
          </w:p>
          <w:p w:rsidR="001135EC" w:rsidRDefault="00111F35" w:rsidP="002C541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4D5C">
              <w:rPr>
                <w:rFonts w:ascii="Times New Roman" w:hAnsi="Times New Roman" w:cs="Times New Roman"/>
                <w:sz w:val="24"/>
                <w:szCs w:val="24"/>
              </w:rPr>
              <w:t>Rwn</w:t>
            </w:r>
            <w:r w:rsidR="00C37133">
              <w:rPr>
                <w:rFonts w:ascii="Times New Roman" w:hAnsi="Times New Roman" w:cs="Times New Roman"/>
                <w:sz w:val="24"/>
                <w:szCs w:val="24"/>
              </w:rPr>
              <w:t xml:space="preserve">           </w:t>
            </w:r>
            <w:r w:rsidR="006173D1">
              <w:rPr>
                <w:rFonts w:ascii="Times New Roman" w:hAnsi="Times New Roman" w:cs="Times New Roman"/>
                <w:sz w:val="24"/>
                <w:szCs w:val="24"/>
              </w:rPr>
              <w:t xml:space="preserve">                             </w:t>
            </w:r>
            <w:r w:rsidR="00E5473A">
              <w:rPr>
                <w:rFonts w:ascii="Times New Roman" w:hAnsi="Times New Roman" w:cs="Times New Roman"/>
                <w:sz w:val="24"/>
                <w:szCs w:val="24"/>
              </w:rPr>
              <w:t xml:space="preserve"> </w:t>
            </w:r>
            <w:r w:rsidR="006173D1">
              <w:rPr>
                <w:rFonts w:ascii="Times New Roman" w:hAnsi="Times New Roman" w:cs="Times New Roman"/>
                <w:sz w:val="24"/>
                <w:szCs w:val="24"/>
              </w:rPr>
              <w:t xml:space="preserve"> </w:t>
            </w:r>
            <w:r w:rsidR="00E5473A">
              <w:rPr>
                <w:rFonts w:ascii="Times New Roman" w:hAnsi="Times New Roman" w:cs="Times New Roman"/>
                <w:sz w:val="24"/>
                <w:szCs w:val="24"/>
              </w:rPr>
              <w:t xml:space="preserve">   </w:t>
            </w:r>
            <w:r w:rsidR="006173D1">
              <w:rPr>
                <w:rFonts w:ascii="Times New Roman" w:hAnsi="Times New Roman" w:cs="Times New Roman"/>
                <w:sz w:val="24"/>
                <w:szCs w:val="24"/>
              </w:rPr>
              <w:t xml:space="preserve"> 7</w:t>
            </w:r>
          </w:p>
          <w:p w:rsidR="00482C9D" w:rsidRDefault="00111F35" w:rsidP="00E547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4D5C">
              <w:rPr>
                <w:rFonts w:ascii="Times New Roman" w:hAnsi="Times New Roman" w:cs="Times New Roman"/>
                <w:sz w:val="24"/>
                <w:szCs w:val="24"/>
              </w:rPr>
              <w:t>Hmg</w:t>
            </w:r>
            <w:r w:rsidR="00C37133">
              <w:rPr>
                <w:rFonts w:ascii="Times New Roman" w:hAnsi="Times New Roman" w:cs="Times New Roman"/>
                <w:sz w:val="24"/>
                <w:szCs w:val="24"/>
              </w:rPr>
              <w:t xml:space="preserve">                                      </w:t>
            </w:r>
            <w:r w:rsidR="00E5473A">
              <w:rPr>
                <w:rFonts w:ascii="Times New Roman" w:hAnsi="Times New Roman" w:cs="Times New Roman"/>
                <w:sz w:val="24"/>
                <w:szCs w:val="24"/>
              </w:rPr>
              <w:t xml:space="preserve"> </w:t>
            </w:r>
            <w:r w:rsidR="00C37133">
              <w:rPr>
                <w:rFonts w:ascii="Times New Roman" w:hAnsi="Times New Roman" w:cs="Times New Roman"/>
                <w:sz w:val="24"/>
                <w:szCs w:val="24"/>
              </w:rPr>
              <w:t xml:space="preserve"> </w:t>
            </w:r>
            <w:r w:rsidR="00E5473A">
              <w:rPr>
                <w:rFonts w:ascii="Times New Roman" w:hAnsi="Times New Roman" w:cs="Times New Roman"/>
                <w:sz w:val="24"/>
                <w:szCs w:val="24"/>
              </w:rPr>
              <w:t xml:space="preserve">     </w:t>
            </w:r>
            <w:r w:rsidR="00C37133">
              <w:rPr>
                <w:rFonts w:ascii="Times New Roman" w:hAnsi="Times New Roman" w:cs="Times New Roman"/>
                <w:sz w:val="24"/>
                <w:szCs w:val="24"/>
              </w:rPr>
              <w:t xml:space="preserve"> </w:t>
            </w:r>
            <w:r w:rsidR="001B240D">
              <w:rPr>
                <w:rFonts w:ascii="Times New Roman" w:hAnsi="Times New Roman" w:cs="Times New Roman"/>
                <w:sz w:val="24"/>
                <w:szCs w:val="24"/>
              </w:rPr>
              <w:t>6</w:t>
            </w:r>
          </w:p>
        </w:tc>
      </w:tr>
      <w:tr w:rsidR="001135EC" w:rsidTr="00D7022F">
        <w:trPr>
          <w:trHeight w:val="240"/>
        </w:trPr>
        <w:tc>
          <w:tcPr>
            <w:tcW w:w="7803" w:type="dxa"/>
            <w:gridSpan w:val="2"/>
            <w:tcBorders>
              <w:top w:val="single" w:sz="4" w:space="0" w:color="auto"/>
              <w:left w:val="nil"/>
              <w:bottom w:val="single" w:sz="4" w:space="0" w:color="auto"/>
              <w:right w:val="nil"/>
            </w:tcBorders>
          </w:tcPr>
          <w:p w:rsidR="001135EC" w:rsidRPr="002F62D2" w:rsidRDefault="00111F35" w:rsidP="00E5473A">
            <w:pPr>
              <w:spacing w:line="360" w:lineRule="auto"/>
              <w:ind w:right="90"/>
              <w:rPr>
                <w:rFonts w:ascii="Times New Roman" w:hAnsi="Times New Roman" w:cs="Times New Roman"/>
                <w:sz w:val="24"/>
                <w:szCs w:val="24"/>
              </w:rPr>
            </w:pPr>
            <w:r>
              <w:rPr>
                <w:rFonts w:ascii="Times New Roman" w:hAnsi="Times New Roman" w:cs="Times New Roman"/>
                <w:sz w:val="24"/>
                <w:szCs w:val="24"/>
              </w:rPr>
              <w:t xml:space="preserve">          </w:t>
            </w:r>
            <w:r w:rsidR="001135EC">
              <w:rPr>
                <w:rFonts w:ascii="Times New Roman" w:hAnsi="Times New Roman" w:cs="Times New Roman"/>
                <w:sz w:val="24"/>
                <w:szCs w:val="24"/>
              </w:rPr>
              <w:t xml:space="preserve">                                          Jumlah                          </w:t>
            </w:r>
            <w:r>
              <w:rPr>
                <w:rFonts w:ascii="Times New Roman" w:hAnsi="Times New Roman" w:cs="Times New Roman"/>
                <w:sz w:val="24"/>
                <w:szCs w:val="24"/>
              </w:rPr>
              <w:t xml:space="preserve">                    </w:t>
            </w:r>
            <w:r w:rsidR="00931280">
              <w:rPr>
                <w:rFonts w:ascii="Times New Roman" w:hAnsi="Times New Roman" w:cs="Times New Roman"/>
                <w:sz w:val="24"/>
                <w:szCs w:val="24"/>
              </w:rPr>
              <w:t>3</w:t>
            </w:r>
            <w:r w:rsidR="006173D1">
              <w:rPr>
                <w:rFonts w:ascii="Times New Roman" w:hAnsi="Times New Roman" w:cs="Times New Roman"/>
                <w:sz w:val="24"/>
                <w:szCs w:val="24"/>
              </w:rPr>
              <w:t>8</w:t>
            </w:r>
          </w:p>
        </w:tc>
      </w:tr>
    </w:tbl>
    <w:p w:rsidR="00D7022F" w:rsidRDefault="00D7022F" w:rsidP="00D7022F">
      <w:pPr>
        <w:spacing w:after="0" w:line="360" w:lineRule="auto"/>
        <w:ind w:right="86"/>
        <w:jc w:val="both"/>
        <w:rPr>
          <w:rFonts w:ascii="Times New Roman" w:hAnsi="Times New Roman" w:cs="Times New Roman"/>
          <w:sz w:val="24"/>
          <w:szCs w:val="24"/>
        </w:rPr>
      </w:pPr>
    </w:p>
    <w:p w:rsidR="00D7022F" w:rsidRDefault="001135EC" w:rsidP="00D7022F">
      <w:pPr>
        <w:spacing w:after="0" w:line="480" w:lineRule="auto"/>
        <w:ind w:right="86"/>
        <w:jc w:val="both"/>
        <w:rPr>
          <w:rFonts w:ascii="Times New Roman" w:hAnsi="Times New Roman" w:cs="Times New Roman"/>
          <w:sz w:val="24"/>
          <w:szCs w:val="24"/>
        </w:rPr>
      </w:pPr>
      <w:r>
        <w:rPr>
          <w:rFonts w:ascii="Times New Roman" w:hAnsi="Times New Roman" w:cs="Times New Roman"/>
          <w:sz w:val="24"/>
          <w:szCs w:val="24"/>
        </w:rPr>
        <w:t>Berdasarkan tabel 4.3 di atas diperoleh nilai rata-rata prestasi matematika setelah</w:t>
      </w:r>
      <w:r w:rsidR="00D7022F">
        <w:rPr>
          <w:rFonts w:ascii="Times New Roman" w:hAnsi="Times New Roman" w:cs="Times New Roman"/>
          <w:sz w:val="24"/>
          <w:szCs w:val="24"/>
        </w:rPr>
        <w:t xml:space="preserve"> Pembelajaran Kooperatif tipe </w:t>
      </w:r>
      <w:r w:rsidR="00D7022F">
        <w:rPr>
          <w:rFonts w:ascii="Times New Roman" w:hAnsi="Times New Roman" w:cs="Times New Roman"/>
          <w:i/>
          <w:sz w:val="24"/>
          <w:szCs w:val="24"/>
        </w:rPr>
        <w:t>Numbered Head Together   (NHT)</w:t>
      </w:r>
      <w:r w:rsidR="00D7022F" w:rsidRPr="00E25FF1">
        <w:rPr>
          <w:rFonts w:ascii="Times New Roman" w:hAnsi="Times New Roman" w:cs="Times New Roman"/>
          <w:sz w:val="24"/>
          <w:szCs w:val="24"/>
        </w:rPr>
        <w:t xml:space="preserve"> </w:t>
      </w:r>
      <w:r w:rsidR="00D7022F">
        <w:rPr>
          <w:rFonts w:ascii="Times New Roman" w:hAnsi="Times New Roman" w:cs="Times New Roman"/>
          <w:sz w:val="24"/>
          <w:szCs w:val="24"/>
        </w:rPr>
        <w:t>sebagai berikut:</w:t>
      </w:r>
    </w:p>
    <w:p w:rsidR="00E8110C" w:rsidRDefault="00E8110C" w:rsidP="00D7022F">
      <w:pPr>
        <w:spacing w:after="0" w:line="480" w:lineRule="auto"/>
        <w:ind w:right="86"/>
        <w:jc w:val="both"/>
        <w:rPr>
          <w:rFonts w:ascii="Times New Roman" w:hAnsi="Times New Roman" w:cs="Times New Roman"/>
          <w:sz w:val="24"/>
          <w:szCs w:val="24"/>
        </w:rPr>
      </w:pPr>
    </w:p>
    <w:p w:rsidR="001135EC" w:rsidRPr="00AA79F7" w:rsidRDefault="001135EC" w:rsidP="00931280">
      <w:pPr>
        <w:spacing w:after="0" w:line="240" w:lineRule="auto"/>
        <w:ind w:left="396" w:right="86" w:hanging="12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C37133" w:rsidRPr="00AA79F7">
        <w:rPr>
          <w:rFonts w:ascii="Times New Roman" w:hAnsi="Times New Roman" w:cs="Times New Roman"/>
          <w:sz w:val="24"/>
          <w:szCs w:val="24"/>
        </w:rPr>
        <w:t xml:space="preserve">M  </w:t>
      </w:r>
      <w:r w:rsidR="00AA79F7">
        <w:rPr>
          <w:rFonts w:ascii="Times New Roman" w:hAnsi="Times New Roman" w:cs="Times New Roman"/>
          <w:sz w:val="24"/>
          <w:szCs w:val="24"/>
        </w:rPr>
        <w:t xml:space="preserve">  </w:t>
      </w:r>
      <w:r w:rsidR="00C37133" w:rsidRPr="00AA79F7">
        <w:rPr>
          <w:rFonts w:ascii="Times New Roman" w:hAnsi="Times New Roman" w:cs="Times New Roman"/>
          <w:sz w:val="24"/>
          <w:szCs w:val="24"/>
        </w:rPr>
        <w:t xml:space="preserve">=  </w:t>
      </w:r>
      <w:r w:rsidR="00367E74">
        <w:rPr>
          <w:rFonts w:ascii="Times New Roman" w:hAnsi="Times New Roman" w:cs="Times New Roman"/>
          <w:sz w:val="24"/>
          <w:szCs w:val="24"/>
        </w:rPr>
        <w:t xml:space="preserve"> </w:t>
      </w:r>
      <w:r w:rsidR="00C37133" w:rsidRPr="00AA79F7">
        <w:rPr>
          <w:rFonts w:ascii="Times New Roman" w:hAnsi="Times New Roman" w:cs="Times New Roman"/>
          <w:sz w:val="24"/>
          <w:szCs w:val="24"/>
        </w:rPr>
        <w:t xml:space="preserve"> ∑</w:t>
      </w:r>
      <w:r w:rsidR="00367E74">
        <w:rPr>
          <w:rFonts w:ascii="Times New Roman" w:hAnsi="Times New Roman" w:cs="Times New Roman"/>
          <w:sz w:val="24"/>
          <w:szCs w:val="24"/>
        </w:rPr>
        <w:t>X</w:t>
      </w:r>
    </w:p>
    <w:p w:rsidR="001135EC" w:rsidRPr="00AA79F7" w:rsidRDefault="001135EC" w:rsidP="00931280">
      <w:pPr>
        <w:spacing w:after="0" w:line="240" w:lineRule="auto"/>
        <w:ind w:right="86"/>
        <w:jc w:val="both"/>
        <w:rPr>
          <w:rFonts w:ascii="Times New Roman" w:hAnsi="Times New Roman" w:cs="Times New Roman"/>
          <w:sz w:val="24"/>
          <w:szCs w:val="24"/>
        </w:rPr>
      </w:pPr>
      <w:r w:rsidRPr="00AA79F7">
        <w:rPr>
          <w:rFonts w:ascii="Times New Roman" w:hAnsi="Times New Roman" w:cs="Times New Roman"/>
          <w:sz w:val="24"/>
          <w:szCs w:val="24"/>
        </w:rPr>
        <w:t xml:space="preserve">                      ____</w:t>
      </w:r>
    </w:p>
    <w:p w:rsidR="001135EC" w:rsidRDefault="001135EC" w:rsidP="00931280">
      <w:pPr>
        <w:spacing w:after="0" w:line="240" w:lineRule="auto"/>
        <w:ind w:right="86"/>
        <w:jc w:val="both"/>
        <w:rPr>
          <w:rFonts w:ascii="Times New Roman" w:hAnsi="Times New Roman" w:cs="Times New Roman"/>
          <w:sz w:val="24"/>
          <w:szCs w:val="24"/>
        </w:rPr>
      </w:pPr>
      <w:r w:rsidRPr="00AA79F7">
        <w:rPr>
          <w:rFonts w:ascii="Times New Roman" w:hAnsi="Times New Roman" w:cs="Times New Roman"/>
          <w:sz w:val="24"/>
          <w:szCs w:val="24"/>
        </w:rPr>
        <w:t xml:space="preserve">                       </w:t>
      </w:r>
      <w:r w:rsidR="00367E74">
        <w:rPr>
          <w:rFonts w:ascii="Times New Roman" w:hAnsi="Times New Roman" w:cs="Times New Roman"/>
          <w:sz w:val="24"/>
          <w:szCs w:val="24"/>
        </w:rPr>
        <w:t xml:space="preserve"> </w:t>
      </w:r>
      <w:r w:rsidRPr="00AA79F7">
        <w:rPr>
          <w:rFonts w:ascii="Times New Roman" w:hAnsi="Times New Roman" w:cs="Times New Roman"/>
          <w:sz w:val="24"/>
          <w:szCs w:val="24"/>
        </w:rPr>
        <w:t xml:space="preserve"> N</w:t>
      </w:r>
    </w:p>
    <w:p w:rsidR="00AA79F7" w:rsidRPr="00AA79F7" w:rsidRDefault="00AA79F7" w:rsidP="00931280">
      <w:pPr>
        <w:spacing w:after="0" w:line="240" w:lineRule="auto"/>
        <w:ind w:right="86"/>
        <w:jc w:val="both"/>
        <w:rPr>
          <w:rFonts w:ascii="Times New Roman" w:hAnsi="Times New Roman" w:cs="Times New Roman"/>
          <w:sz w:val="24"/>
          <w:szCs w:val="24"/>
        </w:rPr>
      </w:pPr>
    </w:p>
    <w:p w:rsidR="001135EC" w:rsidRDefault="001135EC" w:rsidP="001135EC">
      <w:pPr>
        <w:spacing w:after="0" w:line="240" w:lineRule="auto"/>
        <w:ind w:right="86"/>
        <w:rPr>
          <w:rFonts w:ascii="Times New Roman" w:hAnsi="Times New Roman" w:cs="Times New Roman"/>
          <w:sz w:val="24"/>
          <w:szCs w:val="24"/>
        </w:rPr>
      </w:pPr>
      <w:r w:rsidRPr="000E4FB9">
        <w:rPr>
          <w:rFonts w:ascii="Times New Roman" w:hAnsi="Times New Roman" w:cs="Times New Roman"/>
          <w:sz w:val="24"/>
          <w:szCs w:val="24"/>
        </w:rPr>
        <w:t xml:space="preserve">                   </w:t>
      </w:r>
      <w:r w:rsidR="00C37133">
        <w:rPr>
          <w:rFonts w:ascii="Times New Roman" w:hAnsi="Times New Roman" w:cs="Times New Roman"/>
          <w:sz w:val="24"/>
          <w:szCs w:val="24"/>
        </w:rPr>
        <w:t xml:space="preserve">       </w:t>
      </w:r>
      <w:r w:rsidR="006173D1">
        <w:rPr>
          <w:rFonts w:ascii="Times New Roman" w:hAnsi="Times New Roman" w:cs="Times New Roman"/>
          <w:sz w:val="24"/>
          <w:szCs w:val="24"/>
        </w:rPr>
        <w:t>38</w:t>
      </w:r>
    </w:p>
    <w:p w:rsidR="001135EC" w:rsidRDefault="00744F49" w:rsidP="001135EC">
      <w:pPr>
        <w:spacing w:after="0" w:line="240" w:lineRule="auto"/>
        <w:ind w:right="86"/>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74.2pt;margin-top:5.3pt;width:18.4pt;height:0;z-index:251658240" o:connectortype="straight"/>
        </w:pict>
      </w:r>
      <w:r w:rsidR="001135EC">
        <w:rPr>
          <w:rFonts w:ascii="Times New Roman" w:hAnsi="Times New Roman" w:cs="Times New Roman"/>
          <w:sz w:val="24"/>
          <w:szCs w:val="24"/>
        </w:rPr>
        <w:t xml:space="preserve">                    =                    </w:t>
      </w:r>
    </w:p>
    <w:p w:rsidR="001135EC" w:rsidRDefault="00C37133" w:rsidP="001135EC">
      <w:pPr>
        <w:spacing w:after="0" w:line="240" w:lineRule="auto"/>
        <w:ind w:right="86"/>
        <w:rPr>
          <w:rFonts w:ascii="Times New Roman" w:hAnsi="Times New Roman" w:cs="Times New Roman"/>
          <w:sz w:val="24"/>
          <w:szCs w:val="24"/>
        </w:rPr>
      </w:pPr>
      <w:r>
        <w:rPr>
          <w:rFonts w:ascii="Times New Roman" w:hAnsi="Times New Roman" w:cs="Times New Roman"/>
          <w:sz w:val="24"/>
          <w:szCs w:val="24"/>
        </w:rPr>
        <w:t xml:space="preserve">                           6</w:t>
      </w:r>
    </w:p>
    <w:p w:rsidR="001135EC" w:rsidRDefault="001135EC" w:rsidP="001135EC">
      <w:pPr>
        <w:spacing w:after="0" w:line="240" w:lineRule="auto"/>
        <w:ind w:right="86"/>
        <w:rPr>
          <w:rFonts w:ascii="Times New Roman" w:hAnsi="Times New Roman" w:cs="Times New Roman"/>
          <w:sz w:val="24"/>
          <w:szCs w:val="24"/>
        </w:rPr>
      </w:pPr>
    </w:p>
    <w:p w:rsidR="001135EC" w:rsidRDefault="00C37133" w:rsidP="001135EC">
      <w:pPr>
        <w:spacing w:after="0" w:line="240" w:lineRule="auto"/>
        <w:ind w:right="86"/>
        <w:rPr>
          <w:rFonts w:ascii="Times New Roman" w:hAnsi="Times New Roman" w:cs="Times New Roman"/>
          <w:sz w:val="24"/>
          <w:szCs w:val="24"/>
        </w:rPr>
      </w:pPr>
      <w:r>
        <w:rPr>
          <w:rFonts w:ascii="Times New Roman" w:hAnsi="Times New Roman" w:cs="Times New Roman"/>
          <w:sz w:val="24"/>
          <w:szCs w:val="24"/>
        </w:rPr>
        <w:t xml:space="preserve">          </w:t>
      </w:r>
      <w:r w:rsidR="00AA79F7">
        <w:rPr>
          <w:rFonts w:ascii="Times New Roman" w:hAnsi="Times New Roman" w:cs="Times New Roman"/>
          <w:sz w:val="24"/>
          <w:szCs w:val="24"/>
        </w:rPr>
        <w:t xml:space="preserve"> </w:t>
      </w:r>
      <w:r>
        <w:rPr>
          <w:rFonts w:ascii="Times New Roman" w:hAnsi="Times New Roman" w:cs="Times New Roman"/>
          <w:sz w:val="24"/>
          <w:szCs w:val="24"/>
        </w:rPr>
        <w:t xml:space="preserve">         =   </w:t>
      </w:r>
      <w:r w:rsidR="006173D1">
        <w:rPr>
          <w:rFonts w:ascii="Times New Roman" w:hAnsi="Times New Roman" w:cs="Times New Roman"/>
          <w:sz w:val="24"/>
          <w:szCs w:val="24"/>
        </w:rPr>
        <w:t>6,3</w:t>
      </w:r>
    </w:p>
    <w:p w:rsidR="001135EC" w:rsidRDefault="001135EC" w:rsidP="001135EC">
      <w:pPr>
        <w:spacing w:after="0" w:line="240" w:lineRule="auto"/>
        <w:ind w:right="86"/>
        <w:rPr>
          <w:rFonts w:ascii="Times New Roman" w:hAnsi="Times New Roman" w:cs="Times New Roman"/>
          <w:sz w:val="24"/>
          <w:szCs w:val="24"/>
        </w:rPr>
      </w:pPr>
    </w:p>
    <w:p w:rsidR="001135EC" w:rsidRDefault="001135EC" w:rsidP="00AA79F7">
      <w:pPr>
        <w:spacing w:after="0" w:line="480" w:lineRule="auto"/>
        <w:ind w:right="86"/>
        <w:jc w:val="both"/>
        <w:rPr>
          <w:rFonts w:ascii="Times New Roman" w:hAnsi="Times New Roman" w:cs="Times New Roman"/>
          <w:sz w:val="24"/>
          <w:szCs w:val="24"/>
        </w:rPr>
      </w:pPr>
      <w:r>
        <w:rPr>
          <w:rFonts w:ascii="Times New Roman" w:hAnsi="Times New Roman" w:cs="Times New Roman"/>
          <w:sz w:val="24"/>
          <w:szCs w:val="24"/>
        </w:rPr>
        <w:t xml:space="preserve">Dari analisis data di atas diperoleh nilai rata-rata prestasi belajar matematika murid tunagrahita ringan di kelas dasar </w:t>
      </w:r>
      <w:r w:rsidR="000A0031" w:rsidRPr="00483ECE">
        <w:rPr>
          <w:rFonts w:ascii="Times New Roman" w:hAnsi="Times New Roman" w:cs="Times New Roman"/>
          <w:sz w:val="24"/>
          <w:szCs w:val="24"/>
        </w:rPr>
        <w:t>dasar</w:t>
      </w:r>
      <w:r w:rsidR="000A0031" w:rsidRPr="00187C57">
        <w:rPr>
          <w:rFonts w:ascii="Times New Roman" w:hAnsi="Times New Roman" w:cs="Times New Roman"/>
          <w:sz w:val="24"/>
          <w:szCs w:val="24"/>
        </w:rPr>
        <w:t xml:space="preserve"> </w:t>
      </w:r>
      <w:r w:rsidR="000A0031">
        <w:rPr>
          <w:rFonts w:ascii="Times New Roman" w:hAnsi="Times New Roman" w:cs="Times New Roman"/>
          <w:sz w:val="24"/>
          <w:szCs w:val="24"/>
        </w:rPr>
        <w:t xml:space="preserve">III </w:t>
      </w:r>
      <w:r w:rsidR="00AA79F7">
        <w:rPr>
          <w:rFonts w:ascii="Times New Roman" w:hAnsi="Times New Roman" w:cs="Times New Roman"/>
          <w:sz w:val="24"/>
          <w:szCs w:val="24"/>
        </w:rPr>
        <w:t xml:space="preserve">SDLB Negeri I Mappakasunggu </w:t>
      </w:r>
      <w:r w:rsidR="006173D1">
        <w:rPr>
          <w:rFonts w:ascii="Times New Roman" w:hAnsi="Times New Roman" w:cs="Times New Roman"/>
          <w:sz w:val="24"/>
          <w:szCs w:val="24"/>
        </w:rPr>
        <w:t>Kabupaten   Takalar sebesar 6,3</w:t>
      </w:r>
      <w:r w:rsidR="004A4980">
        <w:rPr>
          <w:rFonts w:ascii="Times New Roman" w:hAnsi="Times New Roman" w:cs="Times New Roman"/>
          <w:sz w:val="24"/>
          <w:szCs w:val="24"/>
        </w:rPr>
        <w:t>. U</w:t>
      </w:r>
      <w:r>
        <w:rPr>
          <w:rFonts w:ascii="Times New Roman" w:hAnsi="Times New Roman" w:cs="Times New Roman"/>
          <w:sz w:val="24"/>
          <w:szCs w:val="24"/>
        </w:rPr>
        <w:t>ntuk mempermudah pemahaman uraian di atas dapat dilihat pada diagram berikut ini:</w:t>
      </w:r>
    </w:p>
    <w:p w:rsidR="001135EC" w:rsidRDefault="001135EC" w:rsidP="001135EC">
      <w:pPr>
        <w:spacing w:after="0" w:line="480" w:lineRule="auto"/>
        <w:ind w:right="-45"/>
        <w:jc w:val="both"/>
        <w:rPr>
          <w:rFonts w:ascii="Times New Roman" w:hAnsi="Times New Roman" w:cs="Times New Roman"/>
          <w:sz w:val="24"/>
          <w:szCs w:val="24"/>
        </w:rPr>
      </w:pPr>
    </w:p>
    <w:p w:rsidR="001135EC" w:rsidRDefault="001135EC" w:rsidP="001135EC">
      <w:pPr>
        <w:spacing w:after="0" w:line="480" w:lineRule="auto"/>
        <w:ind w:left="1260" w:right="9" w:hanging="12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84271" cy="3036498"/>
            <wp:effectExtent l="19050" t="0" r="25879"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35EC" w:rsidRDefault="001135EC" w:rsidP="001135EC">
      <w:pPr>
        <w:spacing w:after="0" w:line="480" w:lineRule="auto"/>
        <w:ind w:right="86"/>
        <w:jc w:val="both"/>
        <w:rPr>
          <w:rFonts w:ascii="Times New Roman" w:hAnsi="Times New Roman" w:cs="Times New Roman"/>
          <w:sz w:val="24"/>
          <w:szCs w:val="24"/>
        </w:rPr>
      </w:pPr>
    </w:p>
    <w:p w:rsidR="00E8395F" w:rsidRDefault="001135EC" w:rsidP="00E86FF7">
      <w:pPr>
        <w:spacing w:after="0" w:line="480" w:lineRule="auto"/>
        <w:ind w:left="90" w:right="86" w:hanging="18"/>
        <w:jc w:val="both"/>
        <w:rPr>
          <w:rFonts w:ascii="Times New Roman" w:hAnsi="Times New Roman" w:cs="Times New Roman"/>
          <w:sz w:val="24"/>
          <w:szCs w:val="24"/>
        </w:rPr>
      </w:pPr>
      <w:r>
        <w:rPr>
          <w:rFonts w:ascii="Times New Roman" w:hAnsi="Times New Roman" w:cs="Times New Roman"/>
          <w:sz w:val="24"/>
          <w:szCs w:val="24"/>
        </w:rPr>
        <w:t xml:space="preserve">Berdasarkan diagram dan analisis data di atas diperoleh nilai rata-rata prestasi belajar matematika murid tunagrahita ringan di kelas dasar </w:t>
      </w:r>
      <w:r w:rsidR="000C29F7" w:rsidRPr="00483ECE">
        <w:rPr>
          <w:rFonts w:ascii="Times New Roman" w:hAnsi="Times New Roman" w:cs="Times New Roman"/>
          <w:sz w:val="24"/>
          <w:szCs w:val="24"/>
        </w:rPr>
        <w:t>dasar</w:t>
      </w:r>
      <w:r w:rsidR="000C29F7" w:rsidRPr="00187C57">
        <w:rPr>
          <w:rFonts w:ascii="Times New Roman" w:hAnsi="Times New Roman" w:cs="Times New Roman"/>
          <w:sz w:val="24"/>
          <w:szCs w:val="24"/>
        </w:rPr>
        <w:t xml:space="preserve"> </w:t>
      </w:r>
      <w:r w:rsidR="000C29F7">
        <w:rPr>
          <w:rFonts w:ascii="Times New Roman" w:hAnsi="Times New Roman" w:cs="Times New Roman"/>
          <w:sz w:val="24"/>
          <w:szCs w:val="24"/>
        </w:rPr>
        <w:t>III SDLB Negeri I Mappakasunggu</w:t>
      </w:r>
      <w:r w:rsidR="006173D1">
        <w:rPr>
          <w:rFonts w:ascii="Times New Roman" w:hAnsi="Times New Roman" w:cs="Times New Roman"/>
          <w:sz w:val="24"/>
          <w:szCs w:val="24"/>
        </w:rPr>
        <w:t xml:space="preserve"> Kabupaten   Takalar sebesar 6,3</w:t>
      </w:r>
      <w:r w:rsidR="004A4980">
        <w:rPr>
          <w:rFonts w:ascii="Times New Roman" w:hAnsi="Times New Roman" w:cs="Times New Roman"/>
          <w:sz w:val="24"/>
          <w:szCs w:val="24"/>
        </w:rPr>
        <w:t xml:space="preserve"> artinya perolehan </w:t>
      </w:r>
      <w:r w:rsidR="001E390F">
        <w:rPr>
          <w:rFonts w:ascii="Times New Roman" w:hAnsi="Times New Roman" w:cs="Times New Roman"/>
          <w:sz w:val="24"/>
          <w:szCs w:val="24"/>
        </w:rPr>
        <w:t>ni</w:t>
      </w:r>
      <w:r w:rsidR="009160EC">
        <w:rPr>
          <w:rFonts w:ascii="Times New Roman" w:hAnsi="Times New Roman" w:cs="Times New Roman"/>
          <w:sz w:val="24"/>
          <w:szCs w:val="24"/>
        </w:rPr>
        <w:t>l</w:t>
      </w:r>
      <w:r w:rsidR="001E390F">
        <w:rPr>
          <w:rFonts w:ascii="Times New Roman" w:hAnsi="Times New Roman" w:cs="Times New Roman"/>
          <w:sz w:val="24"/>
          <w:szCs w:val="24"/>
        </w:rPr>
        <w:t>a</w:t>
      </w:r>
      <w:r w:rsidR="009160EC">
        <w:rPr>
          <w:rFonts w:ascii="Times New Roman" w:hAnsi="Times New Roman" w:cs="Times New Roman"/>
          <w:sz w:val="24"/>
          <w:szCs w:val="24"/>
        </w:rPr>
        <w:t>i rata-rata</w:t>
      </w:r>
      <w:r w:rsidR="004A4980">
        <w:rPr>
          <w:rFonts w:ascii="Times New Roman" w:hAnsi="Times New Roman" w:cs="Times New Roman"/>
          <w:sz w:val="24"/>
          <w:szCs w:val="24"/>
        </w:rPr>
        <w:t xml:space="preserve"> mencapai 63 yaitu 5 orang tuntas dan 1 orang tidak tuntas.</w:t>
      </w:r>
    </w:p>
    <w:p w:rsidR="00E86FF7" w:rsidRDefault="00E86FF7" w:rsidP="00E86FF7">
      <w:pPr>
        <w:spacing w:after="0"/>
        <w:ind w:left="90" w:right="86" w:hanging="18"/>
        <w:jc w:val="both"/>
        <w:rPr>
          <w:rFonts w:ascii="Times New Roman" w:hAnsi="Times New Roman" w:cs="Times New Roman"/>
          <w:sz w:val="24"/>
          <w:szCs w:val="24"/>
        </w:rPr>
      </w:pPr>
    </w:p>
    <w:p w:rsidR="001135EC" w:rsidRPr="00E86FF7" w:rsidRDefault="001135EC" w:rsidP="00E86FF7">
      <w:pPr>
        <w:pStyle w:val="ListParagraph"/>
        <w:numPr>
          <w:ilvl w:val="0"/>
          <w:numId w:val="2"/>
        </w:numPr>
        <w:spacing w:after="0" w:line="480" w:lineRule="auto"/>
        <w:ind w:right="86"/>
        <w:jc w:val="both"/>
        <w:rPr>
          <w:rFonts w:ascii="Times New Roman" w:hAnsi="Times New Roman" w:cs="Times New Roman"/>
          <w:b/>
          <w:sz w:val="24"/>
          <w:szCs w:val="24"/>
        </w:rPr>
      </w:pPr>
      <w:r w:rsidRPr="00E86FF7">
        <w:rPr>
          <w:rFonts w:ascii="Times New Roman" w:hAnsi="Times New Roman" w:cs="Times New Roman"/>
          <w:b/>
          <w:sz w:val="24"/>
          <w:szCs w:val="24"/>
        </w:rPr>
        <w:t xml:space="preserve">Peningkatan Prestasi Belajar Matematika pada </w:t>
      </w:r>
      <w:r w:rsidR="00450AEF" w:rsidRPr="00E86FF7">
        <w:rPr>
          <w:rFonts w:ascii="Times New Roman" w:hAnsi="Times New Roman" w:cs="Times New Roman"/>
          <w:b/>
          <w:sz w:val="24"/>
          <w:szCs w:val="24"/>
        </w:rPr>
        <w:t>M</w:t>
      </w:r>
      <w:r w:rsidRPr="00E86FF7">
        <w:rPr>
          <w:rFonts w:ascii="Times New Roman" w:hAnsi="Times New Roman" w:cs="Times New Roman"/>
          <w:b/>
          <w:sz w:val="24"/>
          <w:szCs w:val="24"/>
        </w:rPr>
        <w:t xml:space="preserve">urid </w:t>
      </w:r>
      <w:r w:rsidR="00450AEF" w:rsidRPr="00E86FF7">
        <w:rPr>
          <w:rFonts w:ascii="Times New Roman" w:hAnsi="Times New Roman" w:cs="Times New Roman"/>
          <w:b/>
          <w:sz w:val="24"/>
          <w:szCs w:val="24"/>
        </w:rPr>
        <w:t>T</w:t>
      </w:r>
      <w:r w:rsidRPr="00E86FF7">
        <w:rPr>
          <w:rFonts w:ascii="Times New Roman" w:hAnsi="Times New Roman" w:cs="Times New Roman"/>
          <w:b/>
          <w:sz w:val="24"/>
          <w:szCs w:val="24"/>
        </w:rPr>
        <w:t xml:space="preserve">unagrahita </w:t>
      </w:r>
      <w:r w:rsidR="00450AEF" w:rsidRPr="00E86FF7">
        <w:rPr>
          <w:rFonts w:ascii="Times New Roman" w:hAnsi="Times New Roman" w:cs="Times New Roman"/>
          <w:b/>
          <w:sz w:val="24"/>
          <w:szCs w:val="24"/>
        </w:rPr>
        <w:t>R</w:t>
      </w:r>
      <w:r w:rsidRPr="00E86FF7">
        <w:rPr>
          <w:rFonts w:ascii="Times New Roman" w:hAnsi="Times New Roman" w:cs="Times New Roman"/>
          <w:b/>
          <w:sz w:val="24"/>
          <w:szCs w:val="24"/>
        </w:rPr>
        <w:t xml:space="preserve">ingan </w:t>
      </w:r>
      <w:r w:rsidR="00450AEF" w:rsidRPr="00E86FF7">
        <w:rPr>
          <w:rFonts w:ascii="Times New Roman" w:hAnsi="Times New Roman" w:cs="Times New Roman"/>
          <w:b/>
          <w:sz w:val="24"/>
          <w:szCs w:val="24"/>
        </w:rPr>
        <w:t>K</w:t>
      </w:r>
      <w:r w:rsidRPr="00E86FF7">
        <w:rPr>
          <w:rFonts w:ascii="Times New Roman" w:hAnsi="Times New Roman" w:cs="Times New Roman"/>
          <w:b/>
          <w:sz w:val="24"/>
          <w:szCs w:val="24"/>
        </w:rPr>
        <w:t xml:space="preserve">elas dasar </w:t>
      </w:r>
      <w:r w:rsidR="00803116" w:rsidRPr="00E86FF7">
        <w:rPr>
          <w:rFonts w:ascii="Times New Roman" w:hAnsi="Times New Roman" w:cs="Times New Roman"/>
          <w:b/>
          <w:sz w:val="24"/>
          <w:szCs w:val="24"/>
        </w:rPr>
        <w:t>III</w:t>
      </w:r>
      <w:r w:rsidRPr="00E86FF7">
        <w:rPr>
          <w:rFonts w:ascii="Times New Roman" w:hAnsi="Times New Roman" w:cs="Times New Roman"/>
          <w:b/>
          <w:sz w:val="24"/>
          <w:szCs w:val="24"/>
        </w:rPr>
        <w:t xml:space="preserve"> S</w:t>
      </w:r>
      <w:r w:rsidR="00803116" w:rsidRPr="00E86FF7">
        <w:rPr>
          <w:rFonts w:ascii="Times New Roman" w:hAnsi="Times New Roman" w:cs="Times New Roman"/>
          <w:b/>
          <w:sz w:val="24"/>
          <w:szCs w:val="24"/>
        </w:rPr>
        <w:t>D</w:t>
      </w:r>
      <w:r w:rsidRPr="00E86FF7">
        <w:rPr>
          <w:rFonts w:ascii="Times New Roman" w:hAnsi="Times New Roman" w:cs="Times New Roman"/>
          <w:b/>
          <w:sz w:val="24"/>
          <w:szCs w:val="24"/>
        </w:rPr>
        <w:t xml:space="preserve">LB </w:t>
      </w:r>
      <w:r w:rsidR="00803116" w:rsidRPr="00E86FF7">
        <w:rPr>
          <w:rFonts w:ascii="Times New Roman" w:hAnsi="Times New Roman" w:cs="Times New Roman"/>
          <w:b/>
          <w:sz w:val="24"/>
          <w:szCs w:val="24"/>
        </w:rPr>
        <w:t>Negeri I Mappakasunggu Kabupaten Takalar</w:t>
      </w:r>
      <w:r w:rsidRPr="00E86FF7">
        <w:rPr>
          <w:rFonts w:ascii="Times New Roman" w:hAnsi="Times New Roman" w:cs="Times New Roman"/>
          <w:b/>
          <w:sz w:val="24"/>
          <w:szCs w:val="24"/>
        </w:rPr>
        <w:t xml:space="preserve"> melalui </w:t>
      </w:r>
      <w:r w:rsidR="00803116" w:rsidRPr="00E86FF7">
        <w:rPr>
          <w:rFonts w:ascii="Times New Roman" w:hAnsi="Times New Roman" w:cs="Times New Roman"/>
          <w:b/>
          <w:sz w:val="24"/>
          <w:szCs w:val="24"/>
        </w:rPr>
        <w:t xml:space="preserve">Pembelajara </w:t>
      </w:r>
      <w:r w:rsidR="00450AEF" w:rsidRPr="00E86FF7">
        <w:rPr>
          <w:rFonts w:ascii="Times New Roman" w:hAnsi="Times New Roman" w:cs="Times New Roman"/>
          <w:b/>
          <w:sz w:val="24"/>
          <w:szCs w:val="24"/>
        </w:rPr>
        <w:t>K</w:t>
      </w:r>
      <w:r w:rsidR="00803116" w:rsidRPr="00E86FF7">
        <w:rPr>
          <w:rFonts w:ascii="Times New Roman" w:hAnsi="Times New Roman" w:cs="Times New Roman"/>
          <w:b/>
          <w:sz w:val="24"/>
          <w:szCs w:val="24"/>
        </w:rPr>
        <w:t xml:space="preserve">ooperatif  </w:t>
      </w:r>
      <w:r w:rsidR="00450AEF" w:rsidRPr="00E86FF7">
        <w:rPr>
          <w:rFonts w:ascii="Times New Roman" w:hAnsi="Times New Roman" w:cs="Times New Roman"/>
          <w:b/>
          <w:sz w:val="24"/>
          <w:szCs w:val="24"/>
        </w:rPr>
        <w:t>T</w:t>
      </w:r>
      <w:r w:rsidR="00803116" w:rsidRPr="00E86FF7">
        <w:rPr>
          <w:rFonts w:ascii="Times New Roman" w:hAnsi="Times New Roman" w:cs="Times New Roman"/>
          <w:b/>
          <w:sz w:val="24"/>
          <w:szCs w:val="24"/>
        </w:rPr>
        <w:t xml:space="preserve">ipe   </w:t>
      </w:r>
      <w:r w:rsidR="00803116" w:rsidRPr="00E86FF7">
        <w:rPr>
          <w:rFonts w:ascii="Times New Roman" w:hAnsi="Times New Roman" w:cs="Times New Roman"/>
          <w:b/>
          <w:i/>
          <w:sz w:val="24"/>
          <w:szCs w:val="24"/>
        </w:rPr>
        <w:t>Numbered Head Together (NHT)</w:t>
      </w:r>
      <w:r w:rsidRPr="00E86FF7">
        <w:rPr>
          <w:rFonts w:ascii="Times New Roman" w:hAnsi="Times New Roman" w:cs="Times New Roman"/>
          <w:b/>
          <w:sz w:val="24"/>
          <w:szCs w:val="24"/>
        </w:rPr>
        <w:t>.</w:t>
      </w:r>
    </w:p>
    <w:p w:rsidR="001135EC" w:rsidRDefault="001135EC" w:rsidP="001135EC">
      <w:pPr>
        <w:spacing w:after="0" w:line="480" w:lineRule="auto"/>
        <w:ind w:left="81" w:right="86" w:hanging="81"/>
        <w:jc w:val="both"/>
        <w:rPr>
          <w:rFonts w:ascii="Times New Roman" w:hAnsi="Times New Roman" w:cs="Times New Roman"/>
          <w:sz w:val="24"/>
          <w:szCs w:val="24"/>
        </w:rPr>
      </w:pPr>
      <w:r>
        <w:rPr>
          <w:rFonts w:ascii="Times New Roman" w:hAnsi="Times New Roman" w:cs="Times New Roman"/>
          <w:b/>
          <w:sz w:val="24"/>
          <w:szCs w:val="24"/>
        </w:rPr>
        <w:tab/>
        <w:t xml:space="preserve"> </w:t>
      </w:r>
      <w:r w:rsidR="00450AEF">
        <w:rPr>
          <w:rFonts w:ascii="Times New Roman" w:hAnsi="Times New Roman" w:cs="Times New Roman"/>
          <w:b/>
          <w:sz w:val="24"/>
          <w:szCs w:val="24"/>
        </w:rPr>
        <w:tab/>
      </w:r>
      <w:r w:rsidRPr="00503404">
        <w:rPr>
          <w:rFonts w:ascii="Times New Roman" w:hAnsi="Times New Roman" w:cs="Times New Roman"/>
          <w:sz w:val="24"/>
          <w:szCs w:val="24"/>
        </w:rPr>
        <w:t xml:space="preserve">Berdasarkan hasil penelitian diperoleh data adanya peningkatan prestasi belajar </w:t>
      </w:r>
      <w:r>
        <w:rPr>
          <w:rFonts w:ascii="Times New Roman" w:hAnsi="Times New Roman" w:cs="Times New Roman"/>
          <w:sz w:val="24"/>
          <w:szCs w:val="24"/>
        </w:rPr>
        <w:t>matematika</w:t>
      </w:r>
      <w:r w:rsidRPr="00503404">
        <w:rPr>
          <w:rFonts w:ascii="Times New Roman" w:hAnsi="Times New Roman" w:cs="Times New Roman"/>
          <w:sz w:val="24"/>
          <w:szCs w:val="24"/>
        </w:rPr>
        <w:t xml:space="preserve"> murid tunagrahita ringan di kelas </w:t>
      </w:r>
      <w:r w:rsidR="00B5525A">
        <w:rPr>
          <w:rFonts w:ascii="Times New Roman" w:hAnsi="Times New Roman" w:cs="Times New Roman"/>
          <w:sz w:val="24"/>
          <w:szCs w:val="24"/>
        </w:rPr>
        <w:t>III</w:t>
      </w:r>
      <w:r w:rsidRPr="00503404">
        <w:rPr>
          <w:rFonts w:ascii="Times New Roman" w:hAnsi="Times New Roman" w:cs="Times New Roman"/>
          <w:sz w:val="24"/>
          <w:szCs w:val="24"/>
        </w:rPr>
        <w:t xml:space="preserve"> S</w:t>
      </w:r>
      <w:r w:rsidR="00B5525A">
        <w:rPr>
          <w:rFonts w:ascii="Times New Roman" w:hAnsi="Times New Roman" w:cs="Times New Roman"/>
          <w:sz w:val="24"/>
          <w:szCs w:val="24"/>
        </w:rPr>
        <w:t>D</w:t>
      </w:r>
      <w:r w:rsidRPr="00503404">
        <w:rPr>
          <w:rFonts w:ascii="Times New Roman" w:hAnsi="Times New Roman" w:cs="Times New Roman"/>
          <w:sz w:val="24"/>
          <w:szCs w:val="24"/>
        </w:rPr>
        <w:t xml:space="preserve">LB </w:t>
      </w:r>
      <w:r w:rsidR="00B5525A">
        <w:rPr>
          <w:rFonts w:ascii="Times New Roman" w:hAnsi="Times New Roman" w:cs="Times New Roman"/>
          <w:sz w:val="24"/>
          <w:szCs w:val="24"/>
        </w:rPr>
        <w:t>Negeri I Mappakasunggu</w:t>
      </w:r>
      <w:r>
        <w:rPr>
          <w:rFonts w:ascii="Times New Roman" w:hAnsi="Times New Roman" w:cs="Times New Roman"/>
          <w:sz w:val="24"/>
          <w:szCs w:val="24"/>
        </w:rPr>
        <w:t xml:space="preserve"> </w:t>
      </w:r>
      <w:r w:rsidRPr="00503404">
        <w:rPr>
          <w:rFonts w:ascii="Times New Roman" w:hAnsi="Times New Roman" w:cs="Times New Roman"/>
          <w:sz w:val="24"/>
          <w:szCs w:val="24"/>
        </w:rPr>
        <w:t xml:space="preserve">sebelum dan setelah </w:t>
      </w:r>
      <w:r w:rsidR="00DF4AF6">
        <w:rPr>
          <w:rFonts w:ascii="Times New Roman" w:hAnsi="Times New Roman" w:cs="Times New Roman"/>
          <w:sz w:val="24"/>
          <w:szCs w:val="24"/>
        </w:rPr>
        <w:t>Pembelajaran Koopera</w:t>
      </w:r>
      <w:r w:rsidR="00B5525A">
        <w:rPr>
          <w:rFonts w:ascii="Times New Roman" w:hAnsi="Times New Roman" w:cs="Times New Roman"/>
          <w:sz w:val="24"/>
          <w:szCs w:val="24"/>
        </w:rPr>
        <w:t>ti</w:t>
      </w:r>
      <w:r w:rsidR="00A13B9D">
        <w:rPr>
          <w:rFonts w:ascii="Times New Roman" w:hAnsi="Times New Roman" w:cs="Times New Roman"/>
          <w:sz w:val="24"/>
          <w:szCs w:val="24"/>
        </w:rPr>
        <w:t>f</w:t>
      </w:r>
      <w:r w:rsidR="00B5525A">
        <w:rPr>
          <w:rFonts w:ascii="Times New Roman" w:hAnsi="Times New Roman" w:cs="Times New Roman"/>
          <w:sz w:val="24"/>
          <w:szCs w:val="24"/>
        </w:rPr>
        <w:t xml:space="preserve">  Tipe </w:t>
      </w:r>
      <w:r w:rsidR="00B5525A">
        <w:rPr>
          <w:rFonts w:ascii="Times New Roman" w:hAnsi="Times New Roman" w:cs="Times New Roman"/>
          <w:i/>
          <w:sz w:val="24"/>
          <w:szCs w:val="24"/>
        </w:rPr>
        <w:t>Numbered Head Together (NHT)</w:t>
      </w:r>
      <w:r w:rsidRPr="00503404">
        <w:rPr>
          <w:rFonts w:ascii="Times New Roman" w:hAnsi="Times New Roman" w:cs="Times New Roman"/>
          <w:sz w:val="24"/>
          <w:szCs w:val="24"/>
        </w:rPr>
        <w:t>. Hasil penelitian tersebut dapat dilihat pada tabe</w:t>
      </w:r>
      <w:r>
        <w:rPr>
          <w:rFonts w:ascii="Times New Roman" w:hAnsi="Times New Roman" w:cs="Times New Roman"/>
          <w:sz w:val="24"/>
          <w:szCs w:val="24"/>
        </w:rPr>
        <w:t>l</w:t>
      </w:r>
      <w:r w:rsidR="00111F35">
        <w:rPr>
          <w:rFonts w:ascii="Times New Roman" w:hAnsi="Times New Roman" w:cs="Times New Roman"/>
          <w:sz w:val="24"/>
          <w:szCs w:val="24"/>
        </w:rPr>
        <w:t xml:space="preserve"> 4.4</w:t>
      </w:r>
      <w:r w:rsidRPr="00503404">
        <w:rPr>
          <w:rFonts w:ascii="Times New Roman" w:hAnsi="Times New Roman" w:cs="Times New Roman"/>
          <w:sz w:val="24"/>
          <w:szCs w:val="24"/>
        </w:rPr>
        <w:t xml:space="preserve"> di bawah ini:</w:t>
      </w:r>
    </w:p>
    <w:p w:rsidR="00E86FF7" w:rsidRDefault="001135EC" w:rsidP="001135EC">
      <w:pPr>
        <w:spacing w:after="0" w:line="240" w:lineRule="auto"/>
        <w:ind w:left="1080" w:right="-45" w:hanging="1080"/>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E86FF7">
        <w:rPr>
          <w:rFonts w:ascii="Times New Roman" w:hAnsi="Times New Roman" w:cs="Times New Roman"/>
          <w:b/>
          <w:sz w:val="24"/>
          <w:szCs w:val="24"/>
        </w:rPr>
        <w:t>4.4</w:t>
      </w:r>
      <w:r>
        <w:rPr>
          <w:rFonts w:ascii="Times New Roman" w:hAnsi="Times New Roman" w:cs="Times New Roman"/>
          <w:b/>
          <w:sz w:val="24"/>
          <w:szCs w:val="24"/>
        </w:rPr>
        <w:t xml:space="preserve"> </w:t>
      </w:r>
      <w:r w:rsidRPr="00B5525A">
        <w:rPr>
          <w:rFonts w:ascii="Times New Roman" w:hAnsi="Times New Roman" w:cs="Times New Roman"/>
          <w:b/>
          <w:sz w:val="24"/>
          <w:szCs w:val="24"/>
        </w:rPr>
        <w:t xml:space="preserve">Rekapitulasi </w:t>
      </w:r>
      <w:r w:rsidR="00E86FF7">
        <w:rPr>
          <w:rFonts w:ascii="Times New Roman" w:hAnsi="Times New Roman" w:cs="Times New Roman"/>
          <w:b/>
          <w:sz w:val="24"/>
          <w:szCs w:val="24"/>
        </w:rPr>
        <w:t xml:space="preserve">  </w:t>
      </w:r>
      <w:r w:rsidRPr="00B5525A">
        <w:rPr>
          <w:rFonts w:ascii="Times New Roman" w:hAnsi="Times New Roman" w:cs="Times New Roman"/>
          <w:b/>
          <w:sz w:val="24"/>
          <w:szCs w:val="24"/>
        </w:rPr>
        <w:t xml:space="preserve">Prestasi </w:t>
      </w:r>
      <w:r w:rsidR="00E86FF7">
        <w:rPr>
          <w:rFonts w:ascii="Times New Roman" w:hAnsi="Times New Roman" w:cs="Times New Roman"/>
          <w:b/>
          <w:sz w:val="24"/>
          <w:szCs w:val="24"/>
        </w:rPr>
        <w:t xml:space="preserve">  </w:t>
      </w:r>
      <w:r w:rsidRPr="00B5525A">
        <w:rPr>
          <w:rFonts w:ascii="Times New Roman" w:hAnsi="Times New Roman" w:cs="Times New Roman"/>
          <w:b/>
          <w:sz w:val="24"/>
          <w:szCs w:val="24"/>
        </w:rPr>
        <w:t xml:space="preserve">Belajar </w:t>
      </w:r>
      <w:r w:rsidR="00E86FF7">
        <w:rPr>
          <w:rFonts w:ascii="Times New Roman" w:hAnsi="Times New Roman" w:cs="Times New Roman"/>
          <w:b/>
          <w:sz w:val="24"/>
          <w:szCs w:val="24"/>
        </w:rPr>
        <w:t xml:space="preserve">   </w:t>
      </w:r>
      <w:r w:rsidRPr="00B5525A">
        <w:rPr>
          <w:rFonts w:ascii="Times New Roman" w:hAnsi="Times New Roman" w:cs="Times New Roman"/>
          <w:b/>
          <w:sz w:val="24"/>
          <w:szCs w:val="24"/>
        </w:rPr>
        <w:t xml:space="preserve">Matematika </w:t>
      </w:r>
      <w:r w:rsidR="00E86FF7">
        <w:rPr>
          <w:rFonts w:ascii="Times New Roman" w:hAnsi="Times New Roman" w:cs="Times New Roman"/>
          <w:b/>
          <w:sz w:val="24"/>
          <w:szCs w:val="24"/>
        </w:rPr>
        <w:t xml:space="preserve">  </w:t>
      </w:r>
      <w:r w:rsidRPr="00B5525A">
        <w:rPr>
          <w:rFonts w:ascii="Times New Roman" w:hAnsi="Times New Roman" w:cs="Times New Roman"/>
          <w:b/>
          <w:sz w:val="24"/>
          <w:szCs w:val="24"/>
        </w:rPr>
        <w:t xml:space="preserve">sebelum </w:t>
      </w:r>
      <w:r w:rsidR="00E86FF7">
        <w:rPr>
          <w:rFonts w:ascii="Times New Roman" w:hAnsi="Times New Roman" w:cs="Times New Roman"/>
          <w:b/>
          <w:sz w:val="24"/>
          <w:szCs w:val="24"/>
        </w:rPr>
        <w:t xml:space="preserve"> </w:t>
      </w:r>
      <w:r w:rsidRPr="00B5525A">
        <w:rPr>
          <w:rFonts w:ascii="Times New Roman" w:hAnsi="Times New Roman" w:cs="Times New Roman"/>
          <w:b/>
          <w:sz w:val="24"/>
          <w:szCs w:val="24"/>
        </w:rPr>
        <w:t xml:space="preserve">dan setelah </w:t>
      </w:r>
      <w:r w:rsidR="00E86FF7">
        <w:rPr>
          <w:rFonts w:ascii="Times New Roman" w:hAnsi="Times New Roman" w:cs="Times New Roman"/>
          <w:b/>
          <w:sz w:val="24"/>
          <w:szCs w:val="24"/>
        </w:rPr>
        <w:t xml:space="preserve"> </w:t>
      </w:r>
    </w:p>
    <w:p w:rsidR="001135EC" w:rsidRPr="00B5525A" w:rsidRDefault="00E86FF7" w:rsidP="001135EC">
      <w:pPr>
        <w:spacing w:after="0" w:line="240" w:lineRule="auto"/>
        <w:ind w:left="1080" w:right="-45" w:hanging="1080"/>
        <w:jc w:val="both"/>
        <w:rPr>
          <w:rFonts w:ascii="Times New Roman" w:hAnsi="Times New Roman" w:cs="Times New Roman"/>
          <w:b/>
          <w:sz w:val="24"/>
          <w:szCs w:val="24"/>
        </w:rPr>
      </w:pPr>
      <w:r>
        <w:rPr>
          <w:rFonts w:ascii="Times New Roman" w:hAnsi="Times New Roman" w:cs="Times New Roman"/>
          <w:b/>
          <w:sz w:val="24"/>
          <w:szCs w:val="24"/>
        </w:rPr>
        <w:t xml:space="preserve">               </w:t>
      </w:r>
      <w:r w:rsidR="00B5525A" w:rsidRPr="00B5525A">
        <w:rPr>
          <w:rFonts w:ascii="Times New Roman" w:hAnsi="Times New Roman" w:cs="Times New Roman"/>
          <w:b/>
          <w:sz w:val="24"/>
          <w:szCs w:val="24"/>
        </w:rPr>
        <w:t xml:space="preserve">Pembelajaran Koopertati  Tipe </w:t>
      </w:r>
      <w:r w:rsidR="00B5525A" w:rsidRPr="00B5525A">
        <w:rPr>
          <w:rFonts w:ascii="Times New Roman" w:hAnsi="Times New Roman" w:cs="Times New Roman"/>
          <w:b/>
          <w:i/>
          <w:sz w:val="24"/>
          <w:szCs w:val="24"/>
        </w:rPr>
        <w:t>Numbered Head Together (NHT)</w:t>
      </w:r>
      <w:r w:rsidR="00B5525A" w:rsidRPr="00B5525A">
        <w:rPr>
          <w:rFonts w:ascii="Times New Roman" w:hAnsi="Times New Roman" w:cs="Times New Roman"/>
          <w:b/>
          <w:sz w:val="24"/>
          <w:szCs w:val="24"/>
        </w:rPr>
        <w:t>.</w:t>
      </w:r>
    </w:p>
    <w:p w:rsidR="001135EC" w:rsidRPr="00B5525A" w:rsidRDefault="001135EC" w:rsidP="001135EC">
      <w:pPr>
        <w:spacing w:after="0" w:line="360" w:lineRule="auto"/>
        <w:ind w:left="1080" w:right="-45" w:hanging="1080"/>
        <w:jc w:val="both"/>
        <w:rPr>
          <w:rFonts w:ascii="Times New Roman" w:hAnsi="Times New Roman" w:cs="Times New Roman"/>
          <w:b/>
          <w:sz w:val="24"/>
          <w:szCs w:val="24"/>
        </w:rPr>
      </w:pPr>
    </w:p>
    <w:p w:rsidR="001135EC" w:rsidRDefault="00744F49" w:rsidP="001135EC">
      <w:pPr>
        <w:spacing w:after="0" w:line="360" w:lineRule="auto"/>
        <w:ind w:left="1224" w:right="86" w:hanging="1224"/>
        <w:jc w:val="both"/>
        <w:rPr>
          <w:rFonts w:ascii="Times New Roman" w:hAnsi="Times New Roman" w:cs="Times New Roman"/>
          <w:b/>
          <w:sz w:val="24"/>
          <w:szCs w:val="24"/>
        </w:rPr>
      </w:pPr>
      <w:r>
        <w:rPr>
          <w:rFonts w:ascii="Times New Roman" w:hAnsi="Times New Roman" w:cs="Times New Roman"/>
          <w:b/>
          <w:noProof/>
          <w:sz w:val="24"/>
          <w:szCs w:val="24"/>
        </w:rPr>
        <w:pict>
          <v:shape id="_x0000_s1029" type="#_x0000_t32" style="position:absolute;left:0;text-align:left;margin-left:-5.35pt;margin-top:8.85pt;width:399.35pt;height:0;z-index:251660288" o:connectortype="straight"/>
        </w:pict>
      </w:r>
    </w:p>
    <w:p w:rsidR="002C5410" w:rsidRDefault="002C5410" w:rsidP="002C5410">
      <w:pPr>
        <w:spacing w:after="0" w:line="240" w:lineRule="auto"/>
        <w:ind w:left="1224" w:right="86" w:hanging="1224"/>
        <w:jc w:val="both"/>
        <w:rPr>
          <w:rFonts w:ascii="Times New Roman" w:hAnsi="Times New Roman" w:cs="Times New Roman"/>
          <w:b/>
          <w:sz w:val="24"/>
          <w:szCs w:val="24"/>
        </w:rPr>
      </w:pPr>
      <w:r>
        <w:rPr>
          <w:rFonts w:ascii="Times New Roman" w:hAnsi="Times New Roman" w:cs="Times New Roman"/>
          <w:b/>
          <w:sz w:val="24"/>
          <w:szCs w:val="24"/>
        </w:rPr>
        <w:t xml:space="preserve">    No.                 Kode Murid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Skor</w:t>
      </w:r>
    </w:p>
    <w:p w:rsidR="002C5410" w:rsidRDefault="00744F49" w:rsidP="002C5410">
      <w:pPr>
        <w:spacing w:after="0" w:line="240" w:lineRule="auto"/>
        <w:ind w:left="1224" w:right="86" w:hanging="1224"/>
        <w:jc w:val="both"/>
        <w:rPr>
          <w:rFonts w:ascii="Times New Roman" w:hAnsi="Times New Roman" w:cs="Times New Roman"/>
          <w:b/>
          <w:sz w:val="24"/>
          <w:szCs w:val="24"/>
        </w:rPr>
      </w:pPr>
      <w:r>
        <w:rPr>
          <w:rFonts w:ascii="Times New Roman" w:hAnsi="Times New Roman" w:cs="Times New Roman"/>
          <w:b/>
          <w:noProof/>
          <w:sz w:val="24"/>
          <w:szCs w:val="24"/>
        </w:rPr>
        <w:pict>
          <v:shape id="_x0000_s1031" type="#_x0000_t32" style="position:absolute;left:0;text-align:left;margin-left:197.25pt;margin-top:4.5pt;width:196.75pt;height:.05pt;z-index:251662336" o:connectortype="straight"/>
        </w:pict>
      </w:r>
      <w:r w:rsidR="002C5410">
        <w:rPr>
          <w:rFonts w:ascii="Times New Roman" w:hAnsi="Times New Roman" w:cs="Times New Roman"/>
          <w:b/>
          <w:sz w:val="24"/>
          <w:szCs w:val="24"/>
        </w:rPr>
        <w:t xml:space="preserve">                                                                 </w:t>
      </w:r>
    </w:p>
    <w:p w:rsidR="002C5410" w:rsidRDefault="002C5410" w:rsidP="002C5410">
      <w:pPr>
        <w:spacing w:after="0" w:line="240" w:lineRule="auto"/>
        <w:ind w:left="4104" w:right="86" w:firstLine="216"/>
        <w:jc w:val="both"/>
        <w:rPr>
          <w:rFonts w:ascii="Times New Roman" w:hAnsi="Times New Roman" w:cs="Times New Roman"/>
          <w:b/>
          <w:sz w:val="24"/>
          <w:szCs w:val="24"/>
        </w:rPr>
      </w:pPr>
      <w:r>
        <w:rPr>
          <w:rFonts w:ascii="Times New Roman" w:hAnsi="Times New Roman" w:cs="Times New Roman"/>
          <w:b/>
          <w:sz w:val="24"/>
          <w:szCs w:val="24"/>
        </w:rPr>
        <w:t>Sebelum         Sesudah</w:t>
      </w:r>
    </w:p>
    <w:p w:rsidR="002C5410" w:rsidRDefault="00744F49" w:rsidP="001135EC">
      <w:pPr>
        <w:spacing w:after="0" w:line="360" w:lineRule="auto"/>
        <w:ind w:left="1224" w:right="86" w:hanging="1224"/>
        <w:jc w:val="both"/>
        <w:rPr>
          <w:rFonts w:ascii="Times New Roman" w:hAnsi="Times New Roman" w:cs="Times New Roman"/>
          <w:b/>
          <w:sz w:val="24"/>
          <w:szCs w:val="24"/>
        </w:rPr>
      </w:pPr>
      <w:r>
        <w:rPr>
          <w:rFonts w:ascii="Times New Roman" w:hAnsi="Times New Roman" w:cs="Times New Roman"/>
          <w:b/>
          <w:noProof/>
          <w:sz w:val="24"/>
          <w:szCs w:val="24"/>
        </w:rPr>
        <w:pict>
          <v:shape id="_x0000_s1030" type="#_x0000_t32" style="position:absolute;left:0;text-align:left;margin-left:-5.35pt;margin-top:2pt;width:399.35pt;height:0;z-index:251661312" o:connectortype="straight"/>
        </w:pict>
      </w:r>
      <w:r w:rsidR="002C5410">
        <w:rPr>
          <w:rFonts w:ascii="Times New Roman" w:hAnsi="Times New Roman" w:cs="Times New Roman"/>
          <w:b/>
          <w:sz w:val="24"/>
          <w:szCs w:val="24"/>
        </w:rPr>
        <w:t xml:space="preserve">     </w:t>
      </w:r>
    </w:p>
    <w:tbl>
      <w:tblPr>
        <w:tblStyle w:val="TableGrid"/>
        <w:tblW w:w="7803" w:type="dxa"/>
        <w:tblInd w:w="198" w:type="dxa"/>
        <w:tblLook w:val="04A0"/>
      </w:tblPr>
      <w:tblGrid>
        <w:gridCol w:w="7803"/>
      </w:tblGrid>
      <w:tr w:rsidR="00111F35" w:rsidTr="00641C05">
        <w:trPr>
          <w:trHeight w:val="1530"/>
        </w:trPr>
        <w:tc>
          <w:tcPr>
            <w:tcW w:w="7803" w:type="dxa"/>
            <w:tcBorders>
              <w:top w:val="nil"/>
              <w:left w:val="nil"/>
              <w:bottom w:val="single" w:sz="4" w:space="0" w:color="auto"/>
              <w:right w:val="nil"/>
            </w:tcBorders>
          </w:tcPr>
          <w:p w:rsidR="00111F35" w:rsidRPr="002C5410" w:rsidRDefault="00111F35" w:rsidP="00111F35">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5647">
              <w:rPr>
                <w:rFonts w:ascii="Times New Roman" w:hAnsi="Times New Roman" w:cs="Times New Roman"/>
                <w:sz w:val="24"/>
                <w:szCs w:val="24"/>
              </w:rPr>
              <w:t>Mds</w:t>
            </w:r>
            <w:r w:rsidRPr="002C5410">
              <w:rPr>
                <w:rFonts w:ascii="Times New Roman" w:hAnsi="Times New Roman" w:cs="Times New Roman"/>
                <w:sz w:val="24"/>
                <w:szCs w:val="24"/>
              </w:rPr>
              <w:t xml:space="preserve">            </w:t>
            </w:r>
            <w:r w:rsidR="00A61E2C">
              <w:rPr>
                <w:rFonts w:ascii="Times New Roman" w:hAnsi="Times New Roman" w:cs="Times New Roman"/>
                <w:sz w:val="24"/>
                <w:szCs w:val="24"/>
              </w:rPr>
              <w:t xml:space="preserve">                  </w:t>
            </w:r>
            <w:r w:rsidR="00622205">
              <w:rPr>
                <w:rFonts w:ascii="Times New Roman" w:hAnsi="Times New Roman" w:cs="Times New Roman"/>
                <w:sz w:val="24"/>
                <w:szCs w:val="24"/>
              </w:rPr>
              <w:t xml:space="preserve"> </w:t>
            </w:r>
            <w:r w:rsidR="00A61E2C">
              <w:rPr>
                <w:rFonts w:ascii="Times New Roman" w:hAnsi="Times New Roman" w:cs="Times New Roman"/>
                <w:sz w:val="24"/>
                <w:szCs w:val="24"/>
              </w:rPr>
              <w:t xml:space="preserve">   4         </w:t>
            </w:r>
            <w:r>
              <w:rPr>
                <w:rFonts w:ascii="Times New Roman" w:hAnsi="Times New Roman" w:cs="Times New Roman"/>
                <w:sz w:val="24"/>
                <w:szCs w:val="24"/>
              </w:rPr>
              <w:t xml:space="preserve">      </w:t>
            </w:r>
            <w:r w:rsidR="006222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410">
              <w:rPr>
                <w:rFonts w:ascii="Times New Roman" w:hAnsi="Times New Roman" w:cs="Times New Roman"/>
                <w:sz w:val="24"/>
                <w:szCs w:val="24"/>
              </w:rPr>
              <w:t xml:space="preserve">5      </w:t>
            </w:r>
          </w:p>
          <w:p w:rsidR="00111F35" w:rsidRPr="002C5410" w:rsidRDefault="00111F35" w:rsidP="00111F35">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5647">
              <w:rPr>
                <w:rFonts w:ascii="Times New Roman" w:hAnsi="Times New Roman" w:cs="Times New Roman"/>
                <w:sz w:val="24"/>
                <w:szCs w:val="24"/>
              </w:rPr>
              <w:t>Fsl</w:t>
            </w:r>
            <w:r w:rsidRPr="002C5410">
              <w:rPr>
                <w:rFonts w:ascii="Times New Roman" w:hAnsi="Times New Roman" w:cs="Times New Roman"/>
                <w:sz w:val="24"/>
                <w:szCs w:val="24"/>
              </w:rPr>
              <w:t xml:space="preserve">            </w:t>
            </w:r>
            <w:r w:rsidR="00A61E2C">
              <w:rPr>
                <w:rFonts w:ascii="Times New Roman" w:hAnsi="Times New Roman" w:cs="Times New Roman"/>
                <w:sz w:val="24"/>
                <w:szCs w:val="24"/>
              </w:rPr>
              <w:t xml:space="preserve">                    </w:t>
            </w:r>
            <w:r w:rsidR="00622205">
              <w:rPr>
                <w:rFonts w:ascii="Times New Roman" w:hAnsi="Times New Roman" w:cs="Times New Roman"/>
                <w:sz w:val="24"/>
                <w:szCs w:val="24"/>
              </w:rPr>
              <w:t xml:space="preserve"> </w:t>
            </w:r>
            <w:r w:rsidR="00A61E2C">
              <w:rPr>
                <w:rFonts w:ascii="Times New Roman" w:hAnsi="Times New Roman" w:cs="Times New Roman"/>
                <w:sz w:val="24"/>
                <w:szCs w:val="24"/>
              </w:rPr>
              <w:t xml:space="preserve">   5</w:t>
            </w:r>
            <w:r>
              <w:rPr>
                <w:rFonts w:ascii="Times New Roman" w:hAnsi="Times New Roman" w:cs="Times New Roman"/>
                <w:sz w:val="24"/>
                <w:szCs w:val="24"/>
              </w:rPr>
              <w:t xml:space="preserve">           </w:t>
            </w:r>
            <w:r w:rsidR="00A61E2C">
              <w:rPr>
                <w:rFonts w:ascii="Times New Roman" w:hAnsi="Times New Roman" w:cs="Times New Roman"/>
                <w:sz w:val="24"/>
                <w:szCs w:val="24"/>
              </w:rPr>
              <w:t xml:space="preserve">    </w:t>
            </w:r>
            <w:r w:rsidR="00065647">
              <w:rPr>
                <w:rFonts w:ascii="Times New Roman" w:hAnsi="Times New Roman" w:cs="Times New Roman"/>
                <w:sz w:val="24"/>
                <w:szCs w:val="24"/>
              </w:rPr>
              <w:t xml:space="preserve"> </w:t>
            </w:r>
            <w:r w:rsidR="00A61E2C">
              <w:rPr>
                <w:rFonts w:ascii="Times New Roman" w:hAnsi="Times New Roman" w:cs="Times New Roman"/>
                <w:sz w:val="24"/>
                <w:szCs w:val="24"/>
              </w:rPr>
              <w:t xml:space="preserve">  </w:t>
            </w:r>
            <w:r w:rsidR="00622205">
              <w:rPr>
                <w:rFonts w:ascii="Times New Roman" w:hAnsi="Times New Roman" w:cs="Times New Roman"/>
                <w:sz w:val="24"/>
                <w:szCs w:val="24"/>
              </w:rPr>
              <w:t xml:space="preserve"> </w:t>
            </w:r>
            <w:r w:rsidR="00A61E2C">
              <w:rPr>
                <w:rFonts w:ascii="Times New Roman" w:hAnsi="Times New Roman" w:cs="Times New Roman"/>
                <w:sz w:val="24"/>
                <w:szCs w:val="24"/>
              </w:rPr>
              <w:t xml:space="preserve">  </w:t>
            </w:r>
            <w:r w:rsidRPr="002C5410">
              <w:rPr>
                <w:rFonts w:ascii="Times New Roman" w:hAnsi="Times New Roman" w:cs="Times New Roman"/>
                <w:sz w:val="24"/>
                <w:szCs w:val="24"/>
              </w:rPr>
              <w:t xml:space="preserve">7  </w:t>
            </w:r>
          </w:p>
          <w:p w:rsidR="00111F35" w:rsidRPr="002C5410" w:rsidRDefault="00111F35" w:rsidP="00111F35">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5647">
              <w:rPr>
                <w:rFonts w:ascii="Times New Roman" w:hAnsi="Times New Roman" w:cs="Times New Roman"/>
                <w:sz w:val="24"/>
                <w:szCs w:val="24"/>
              </w:rPr>
              <w:t>Afs</w:t>
            </w:r>
            <w:r w:rsidRPr="002C5410">
              <w:rPr>
                <w:rFonts w:ascii="Times New Roman" w:hAnsi="Times New Roman" w:cs="Times New Roman"/>
                <w:sz w:val="24"/>
                <w:szCs w:val="24"/>
              </w:rPr>
              <w:t xml:space="preserve">              </w:t>
            </w:r>
            <w:r w:rsidR="00A61E2C">
              <w:rPr>
                <w:rFonts w:ascii="Times New Roman" w:hAnsi="Times New Roman" w:cs="Times New Roman"/>
                <w:sz w:val="24"/>
                <w:szCs w:val="24"/>
              </w:rPr>
              <w:t xml:space="preserve">                  </w:t>
            </w:r>
            <w:r w:rsidR="00622205">
              <w:rPr>
                <w:rFonts w:ascii="Times New Roman" w:hAnsi="Times New Roman" w:cs="Times New Roman"/>
                <w:sz w:val="24"/>
                <w:szCs w:val="24"/>
              </w:rPr>
              <w:t xml:space="preserve"> </w:t>
            </w:r>
            <w:r w:rsidR="00A61E2C">
              <w:rPr>
                <w:rFonts w:ascii="Times New Roman" w:hAnsi="Times New Roman" w:cs="Times New Roman"/>
                <w:sz w:val="24"/>
                <w:szCs w:val="24"/>
              </w:rPr>
              <w:t xml:space="preserve">  5</w:t>
            </w:r>
            <w:r w:rsidRPr="002C5410">
              <w:rPr>
                <w:rFonts w:ascii="Times New Roman" w:hAnsi="Times New Roman" w:cs="Times New Roman"/>
                <w:sz w:val="24"/>
                <w:szCs w:val="24"/>
              </w:rPr>
              <w:t xml:space="preserve">       </w:t>
            </w:r>
            <w:r>
              <w:rPr>
                <w:rFonts w:ascii="Times New Roman" w:hAnsi="Times New Roman" w:cs="Times New Roman"/>
                <w:sz w:val="24"/>
                <w:szCs w:val="24"/>
              </w:rPr>
              <w:t xml:space="preserve">         </w:t>
            </w:r>
            <w:r w:rsidR="00065647">
              <w:rPr>
                <w:rFonts w:ascii="Times New Roman" w:hAnsi="Times New Roman" w:cs="Times New Roman"/>
                <w:sz w:val="24"/>
                <w:szCs w:val="24"/>
              </w:rPr>
              <w:t xml:space="preserve"> </w:t>
            </w:r>
            <w:r w:rsidR="006222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410">
              <w:rPr>
                <w:rFonts w:ascii="Times New Roman" w:hAnsi="Times New Roman" w:cs="Times New Roman"/>
                <w:sz w:val="24"/>
                <w:szCs w:val="24"/>
              </w:rPr>
              <w:t>6</w:t>
            </w:r>
          </w:p>
          <w:p w:rsidR="00111F35" w:rsidRDefault="00065647" w:rsidP="00111F35">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Adr</w:t>
            </w:r>
            <w:r w:rsidR="00111F35">
              <w:rPr>
                <w:rFonts w:ascii="Times New Roman" w:hAnsi="Times New Roman" w:cs="Times New Roman"/>
                <w:sz w:val="24"/>
                <w:szCs w:val="24"/>
              </w:rPr>
              <w:t xml:space="preserve">    </w:t>
            </w:r>
            <w:r w:rsidR="00A61E2C">
              <w:rPr>
                <w:rFonts w:ascii="Times New Roman" w:hAnsi="Times New Roman" w:cs="Times New Roman"/>
                <w:sz w:val="24"/>
                <w:szCs w:val="24"/>
              </w:rPr>
              <w:t xml:space="preserve">                          </w:t>
            </w:r>
            <w:r w:rsidR="00622205">
              <w:rPr>
                <w:rFonts w:ascii="Times New Roman" w:hAnsi="Times New Roman" w:cs="Times New Roman"/>
                <w:sz w:val="24"/>
                <w:szCs w:val="24"/>
              </w:rPr>
              <w:t xml:space="preserve">  </w:t>
            </w:r>
            <w:r w:rsidR="00A61E2C">
              <w:rPr>
                <w:rFonts w:ascii="Times New Roman" w:hAnsi="Times New Roman" w:cs="Times New Roman"/>
                <w:sz w:val="24"/>
                <w:szCs w:val="24"/>
              </w:rPr>
              <w:t xml:space="preserve">   5</w:t>
            </w:r>
            <w:r w:rsidR="00111F35">
              <w:rPr>
                <w:rFonts w:ascii="Times New Roman" w:hAnsi="Times New Roman" w:cs="Times New Roman"/>
                <w:sz w:val="24"/>
                <w:szCs w:val="24"/>
              </w:rPr>
              <w:t xml:space="preserve">               </w:t>
            </w:r>
            <w:r w:rsidR="00622205">
              <w:rPr>
                <w:rFonts w:ascii="Times New Roman" w:hAnsi="Times New Roman" w:cs="Times New Roman"/>
                <w:sz w:val="24"/>
                <w:szCs w:val="24"/>
              </w:rPr>
              <w:t xml:space="preserve"> </w:t>
            </w:r>
            <w:r w:rsidR="00111F35">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32B">
              <w:rPr>
                <w:rFonts w:ascii="Times New Roman" w:hAnsi="Times New Roman" w:cs="Times New Roman"/>
                <w:sz w:val="24"/>
                <w:szCs w:val="24"/>
              </w:rPr>
              <w:t xml:space="preserve">  7</w:t>
            </w:r>
          </w:p>
          <w:p w:rsidR="00111F35" w:rsidRDefault="00065647" w:rsidP="00111F35">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Rwn</w:t>
            </w:r>
            <w:r w:rsidR="00111F35">
              <w:rPr>
                <w:rFonts w:ascii="Times New Roman" w:hAnsi="Times New Roman" w:cs="Times New Roman"/>
                <w:sz w:val="24"/>
                <w:szCs w:val="24"/>
              </w:rPr>
              <w:t xml:space="preserve">             </w:t>
            </w:r>
            <w:r w:rsidR="00A61E2C">
              <w:rPr>
                <w:rFonts w:ascii="Times New Roman" w:hAnsi="Times New Roman" w:cs="Times New Roman"/>
                <w:sz w:val="24"/>
                <w:szCs w:val="24"/>
              </w:rPr>
              <w:t xml:space="preserve">                 </w:t>
            </w:r>
            <w:r w:rsidR="00622205">
              <w:rPr>
                <w:rFonts w:ascii="Times New Roman" w:hAnsi="Times New Roman" w:cs="Times New Roman"/>
                <w:sz w:val="24"/>
                <w:szCs w:val="24"/>
              </w:rPr>
              <w:t xml:space="preserve"> </w:t>
            </w:r>
            <w:r w:rsidR="00A61E2C">
              <w:rPr>
                <w:rFonts w:ascii="Times New Roman" w:hAnsi="Times New Roman" w:cs="Times New Roman"/>
                <w:sz w:val="24"/>
                <w:szCs w:val="24"/>
              </w:rPr>
              <w:t xml:space="preserve">   6</w:t>
            </w:r>
            <w:r w:rsidR="00111F35">
              <w:rPr>
                <w:rFonts w:ascii="Times New Roman" w:hAnsi="Times New Roman" w:cs="Times New Roman"/>
                <w:sz w:val="24"/>
                <w:szCs w:val="24"/>
              </w:rPr>
              <w:t xml:space="preserve">                </w:t>
            </w:r>
            <w:r>
              <w:rPr>
                <w:rFonts w:ascii="Times New Roman" w:hAnsi="Times New Roman" w:cs="Times New Roman"/>
                <w:sz w:val="24"/>
                <w:szCs w:val="24"/>
              </w:rPr>
              <w:t xml:space="preserve"> </w:t>
            </w:r>
            <w:r w:rsidR="00622205">
              <w:rPr>
                <w:rFonts w:ascii="Times New Roman" w:hAnsi="Times New Roman" w:cs="Times New Roman"/>
                <w:sz w:val="24"/>
                <w:szCs w:val="24"/>
              </w:rPr>
              <w:t xml:space="preserve"> </w:t>
            </w:r>
            <w:r w:rsidR="00111F35">
              <w:rPr>
                <w:rFonts w:ascii="Times New Roman" w:hAnsi="Times New Roman" w:cs="Times New Roman"/>
                <w:sz w:val="24"/>
                <w:szCs w:val="24"/>
              </w:rPr>
              <w:t xml:space="preserve">   7</w:t>
            </w:r>
          </w:p>
          <w:p w:rsidR="00111F35" w:rsidRDefault="00111F35" w:rsidP="0006564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5647">
              <w:rPr>
                <w:rFonts w:ascii="Times New Roman" w:hAnsi="Times New Roman" w:cs="Times New Roman"/>
                <w:sz w:val="24"/>
                <w:szCs w:val="24"/>
              </w:rPr>
              <w:t xml:space="preserve">   Hmg</w:t>
            </w:r>
            <w:r>
              <w:rPr>
                <w:rFonts w:ascii="Times New Roman" w:hAnsi="Times New Roman" w:cs="Times New Roman"/>
                <w:sz w:val="24"/>
                <w:szCs w:val="24"/>
              </w:rPr>
              <w:t xml:space="preserve">      </w:t>
            </w:r>
            <w:r w:rsidR="00065647">
              <w:rPr>
                <w:rFonts w:ascii="Times New Roman" w:hAnsi="Times New Roman" w:cs="Times New Roman"/>
                <w:sz w:val="24"/>
                <w:szCs w:val="24"/>
              </w:rPr>
              <w:t xml:space="preserve">                        </w:t>
            </w:r>
            <w:r w:rsidR="00622205">
              <w:rPr>
                <w:rFonts w:ascii="Times New Roman" w:hAnsi="Times New Roman" w:cs="Times New Roman"/>
                <w:sz w:val="24"/>
                <w:szCs w:val="24"/>
              </w:rPr>
              <w:t xml:space="preserve"> </w:t>
            </w:r>
            <w:r w:rsidR="00065647">
              <w:rPr>
                <w:rFonts w:ascii="Times New Roman" w:hAnsi="Times New Roman" w:cs="Times New Roman"/>
                <w:sz w:val="24"/>
                <w:szCs w:val="24"/>
              </w:rPr>
              <w:t xml:space="preserve">  </w:t>
            </w:r>
            <w:r w:rsidR="00A61E2C">
              <w:rPr>
                <w:rFonts w:ascii="Times New Roman" w:hAnsi="Times New Roman" w:cs="Times New Roman"/>
                <w:sz w:val="24"/>
                <w:szCs w:val="24"/>
              </w:rPr>
              <w:t xml:space="preserve"> 6</w:t>
            </w:r>
            <w:r>
              <w:rPr>
                <w:rFonts w:ascii="Times New Roman" w:hAnsi="Times New Roman" w:cs="Times New Roman"/>
                <w:sz w:val="24"/>
                <w:szCs w:val="24"/>
              </w:rPr>
              <w:t xml:space="preserve">               </w:t>
            </w:r>
            <w:r w:rsidR="00622205">
              <w:rPr>
                <w:rFonts w:ascii="Times New Roman" w:hAnsi="Times New Roman" w:cs="Times New Roman"/>
                <w:sz w:val="24"/>
                <w:szCs w:val="24"/>
              </w:rPr>
              <w:t xml:space="preserve"> </w:t>
            </w:r>
            <w:r>
              <w:rPr>
                <w:rFonts w:ascii="Times New Roman" w:hAnsi="Times New Roman" w:cs="Times New Roman"/>
                <w:sz w:val="24"/>
                <w:szCs w:val="24"/>
              </w:rPr>
              <w:t xml:space="preserve"> </w:t>
            </w:r>
            <w:r w:rsidR="00065647">
              <w:rPr>
                <w:rFonts w:ascii="Times New Roman" w:hAnsi="Times New Roman" w:cs="Times New Roman"/>
                <w:sz w:val="24"/>
                <w:szCs w:val="24"/>
              </w:rPr>
              <w:t xml:space="preserve">  </w:t>
            </w:r>
            <w:r>
              <w:rPr>
                <w:rFonts w:ascii="Times New Roman" w:hAnsi="Times New Roman" w:cs="Times New Roman"/>
                <w:sz w:val="24"/>
                <w:szCs w:val="24"/>
              </w:rPr>
              <w:t xml:space="preserve"> </w:t>
            </w:r>
            <w:r w:rsidR="00A61E2C">
              <w:rPr>
                <w:rFonts w:ascii="Times New Roman" w:hAnsi="Times New Roman" w:cs="Times New Roman"/>
                <w:sz w:val="24"/>
                <w:szCs w:val="24"/>
              </w:rPr>
              <w:t xml:space="preserve"> </w:t>
            </w:r>
            <w:r w:rsidR="0021732B">
              <w:rPr>
                <w:rFonts w:ascii="Times New Roman" w:hAnsi="Times New Roman" w:cs="Times New Roman"/>
                <w:sz w:val="24"/>
                <w:szCs w:val="24"/>
              </w:rPr>
              <w:t>6</w:t>
            </w:r>
          </w:p>
        </w:tc>
      </w:tr>
    </w:tbl>
    <w:p w:rsidR="00111F35" w:rsidRDefault="00744F49" w:rsidP="001135EC">
      <w:pPr>
        <w:spacing w:after="0" w:line="360" w:lineRule="auto"/>
        <w:ind w:left="1224" w:right="86" w:hanging="1224"/>
        <w:jc w:val="both"/>
        <w:rPr>
          <w:rFonts w:ascii="Times New Roman" w:hAnsi="Times New Roman" w:cs="Times New Roman"/>
          <w:b/>
          <w:sz w:val="24"/>
          <w:szCs w:val="24"/>
        </w:rPr>
      </w:pPr>
      <w:r>
        <w:rPr>
          <w:rFonts w:ascii="Times New Roman" w:hAnsi="Times New Roman" w:cs="Times New Roman"/>
          <w:b/>
          <w:noProof/>
          <w:sz w:val="24"/>
          <w:szCs w:val="24"/>
        </w:rPr>
        <w:pict>
          <v:shape id="_x0000_s1032" type="#_x0000_t32" style="position:absolute;left:0;text-align:left;margin-left:3.85pt;margin-top:19pt;width:390.15pt;height:.85pt;z-index:251663360;mso-position-horizontal-relative:text;mso-position-vertical-relative:text" o:connectortype="straight"/>
        </w:pict>
      </w:r>
      <w:r w:rsidR="00A61E2C">
        <w:rPr>
          <w:rFonts w:ascii="Times New Roman" w:hAnsi="Times New Roman" w:cs="Times New Roman"/>
          <w:b/>
          <w:sz w:val="24"/>
          <w:szCs w:val="24"/>
        </w:rPr>
        <w:t xml:space="preserve">                                           Jumlah             </w:t>
      </w:r>
      <w:r w:rsidR="00622205">
        <w:rPr>
          <w:rFonts w:ascii="Times New Roman" w:hAnsi="Times New Roman" w:cs="Times New Roman"/>
          <w:b/>
          <w:sz w:val="24"/>
          <w:szCs w:val="24"/>
        </w:rPr>
        <w:t xml:space="preserve">  </w:t>
      </w:r>
      <w:r w:rsidR="00A61E2C">
        <w:rPr>
          <w:rFonts w:ascii="Times New Roman" w:hAnsi="Times New Roman" w:cs="Times New Roman"/>
          <w:b/>
          <w:sz w:val="24"/>
          <w:szCs w:val="24"/>
        </w:rPr>
        <w:t xml:space="preserve"> 31             </w:t>
      </w:r>
      <w:r w:rsidR="00622205">
        <w:rPr>
          <w:rFonts w:ascii="Times New Roman" w:hAnsi="Times New Roman" w:cs="Times New Roman"/>
          <w:b/>
          <w:sz w:val="24"/>
          <w:szCs w:val="24"/>
        </w:rPr>
        <w:t xml:space="preserve"> </w:t>
      </w:r>
      <w:r w:rsidR="00A61E2C">
        <w:rPr>
          <w:rFonts w:ascii="Times New Roman" w:hAnsi="Times New Roman" w:cs="Times New Roman"/>
          <w:b/>
          <w:sz w:val="24"/>
          <w:szCs w:val="24"/>
        </w:rPr>
        <w:t xml:space="preserve"> </w:t>
      </w:r>
      <w:r w:rsidR="00622205">
        <w:rPr>
          <w:rFonts w:ascii="Times New Roman" w:hAnsi="Times New Roman" w:cs="Times New Roman"/>
          <w:b/>
          <w:sz w:val="24"/>
          <w:szCs w:val="24"/>
        </w:rPr>
        <w:t xml:space="preserve">  </w:t>
      </w:r>
      <w:r w:rsidR="00A61E2C">
        <w:rPr>
          <w:rFonts w:ascii="Times New Roman" w:hAnsi="Times New Roman" w:cs="Times New Roman"/>
          <w:b/>
          <w:sz w:val="24"/>
          <w:szCs w:val="24"/>
        </w:rPr>
        <w:t xml:space="preserve">  38</w:t>
      </w:r>
    </w:p>
    <w:p w:rsidR="00A61E2C" w:rsidRDefault="00744F49" w:rsidP="00A61E2C">
      <w:pPr>
        <w:spacing w:after="0" w:line="360" w:lineRule="auto"/>
        <w:ind w:left="1224" w:right="-31" w:hanging="1224"/>
        <w:rPr>
          <w:rFonts w:ascii="Times New Roman" w:hAnsi="Times New Roman" w:cs="Times New Roman"/>
          <w:b/>
          <w:sz w:val="24"/>
          <w:szCs w:val="24"/>
        </w:rPr>
      </w:pPr>
      <w:r>
        <w:rPr>
          <w:rFonts w:ascii="Times New Roman" w:hAnsi="Times New Roman" w:cs="Times New Roman"/>
          <w:b/>
          <w:noProof/>
          <w:sz w:val="24"/>
          <w:szCs w:val="24"/>
        </w:rPr>
        <w:pict>
          <v:shape id="_x0000_s1033" type="#_x0000_t32" style="position:absolute;left:0;text-align:left;margin-left:3.85pt;margin-top:17.55pt;width:390.15pt;height:0;z-index:251664384" o:connectortype="straight"/>
        </w:pict>
      </w:r>
      <w:r w:rsidR="00622205">
        <w:rPr>
          <w:rFonts w:ascii="Times New Roman" w:hAnsi="Times New Roman" w:cs="Times New Roman"/>
          <w:b/>
          <w:sz w:val="24"/>
          <w:szCs w:val="24"/>
        </w:rPr>
        <w:tab/>
      </w:r>
      <w:r w:rsidR="00622205">
        <w:rPr>
          <w:rFonts w:ascii="Times New Roman" w:hAnsi="Times New Roman" w:cs="Times New Roman"/>
          <w:b/>
          <w:sz w:val="24"/>
          <w:szCs w:val="24"/>
        </w:rPr>
        <w:tab/>
      </w:r>
      <w:r w:rsidR="00622205">
        <w:rPr>
          <w:rFonts w:ascii="Times New Roman" w:hAnsi="Times New Roman" w:cs="Times New Roman"/>
          <w:b/>
          <w:sz w:val="24"/>
          <w:szCs w:val="24"/>
        </w:rPr>
        <w:tab/>
        <w:t xml:space="preserve">    Rata-rata</w:t>
      </w:r>
      <w:r w:rsidR="00622205">
        <w:rPr>
          <w:rFonts w:ascii="Times New Roman" w:hAnsi="Times New Roman" w:cs="Times New Roman"/>
          <w:b/>
          <w:sz w:val="24"/>
          <w:szCs w:val="24"/>
        </w:rPr>
        <w:tab/>
        <w:t xml:space="preserve">            </w:t>
      </w:r>
      <w:r w:rsidR="00A61E2C">
        <w:rPr>
          <w:rFonts w:ascii="Times New Roman" w:hAnsi="Times New Roman" w:cs="Times New Roman"/>
          <w:b/>
          <w:sz w:val="24"/>
          <w:szCs w:val="24"/>
        </w:rPr>
        <w:t xml:space="preserve">5,1               </w:t>
      </w:r>
      <w:r w:rsidR="00622205">
        <w:rPr>
          <w:rFonts w:ascii="Times New Roman" w:hAnsi="Times New Roman" w:cs="Times New Roman"/>
          <w:b/>
          <w:sz w:val="24"/>
          <w:szCs w:val="24"/>
        </w:rPr>
        <w:t xml:space="preserve">   </w:t>
      </w:r>
      <w:r w:rsidR="00A61E2C">
        <w:rPr>
          <w:rFonts w:ascii="Times New Roman" w:hAnsi="Times New Roman" w:cs="Times New Roman"/>
          <w:b/>
          <w:sz w:val="24"/>
          <w:szCs w:val="24"/>
        </w:rPr>
        <w:t>6,3</w:t>
      </w:r>
      <w:r w:rsidR="00A61E2C">
        <w:rPr>
          <w:rFonts w:ascii="Times New Roman" w:hAnsi="Times New Roman" w:cs="Times New Roman"/>
          <w:b/>
          <w:sz w:val="24"/>
          <w:szCs w:val="24"/>
        </w:rPr>
        <w:tab/>
      </w:r>
      <w:r w:rsidR="00A61E2C">
        <w:rPr>
          <w:rFonts w:ascii="Times New Roman" w:hAnsi="Times New Roman" w:cs="Times New Roman"/>
          <w:b/>
          <w:sz w:val="24"/>
          <w:szCs w:val="24"/>
        </w:rPr>
        <w:tab/>
      </w:r>
    </w:p>
    <w:p w:rsidR="002C5410" w:rsidRDefault="002C5410" w:rsidP="002C5410">
      <w:pPr>
        <w:spacing w:after="0" w:line="240" w:lineRule="auto"/>
        <w:ind w:left="2160" w:right="86"/>
        <w:jc w:val="both"/>
        <w:rPr>
          <w:rFonts w:ascii="Times New Roman" w:hAnsi="Times New Roman" w:cs="Times New Roman"/>
          <w:sz w:val="24"/>
          <w:szCs w:val="24"/>
        </w:rPr>
      </w:pPr>
    </w:p>
    <w:p w:rsidR="002C5410" w:rsidRDefault="002C5410" w:rsidP="002C5410">
      <w:pPr>
        <w:spacing w:after="0" w:line="240" w:lineRule="auto"/>
        <w:ind w:left="2160" w:right="86"/>
        <w:jc w:val="both"/>
        <w:rPr>
          <w:rFonts w:ascii="Times New Roman" w:hAnsi="Times New Roman" w:cs="Times New Roman"/>
          <w:sz w:val="24"/>
          <w:szCs w:val="24"/>
        </w:rPr>
      </w:pPr>
    </w:p>
    <w:p w:rsidR="002C5410" w:rsidRPr="002C5410" w:rsidRDefault="002C5410" w:rsidP="002C5410">
      <w:pPr>
        <w:spacing w:after="0" w:line="240" w:lineRule="auto"/>
        <w:ind w:left="2160" w:right="86"/>
        <w:jc w:val="both"/>
        <w:rPr>
          <w:rFonts w:ascii="Times New Roman" w:hAnsi="Times New Roman" w:cs="Times New Roman"/>
          <w:b/>
          <w:sz w:val="24"/>
          <w:szCs w:val="24"/>
        </w:rPr>
      </w:pPr>
      <w:r w:rsidRPr="002C5410">
        <w:rPr>
          <w:rFonts w:ascii="Times New Roman" w:hAnsi="Times New Roman" w:cs="Times New Roman"/>
          <w:sz w:val="24"/>
          <w:szCs w:val="24"/>
        </w:rPr>
        <w:t xml:space="preserve"> </w:t>
      </w:r>
    </w:p>
    <w:p w:rsidR="001135EC" w:rsidRDefault="001135EC" w:rsidP="001135EC">
      <w:pPr>
        <w:spacing w:after="0" w:line="480" w:lineRule="auto"/>
        <w:ind w:left="36" w:right="86" w:hanging="3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E3376F">
        <w:rPr>
          <w:rFonts w:ascii="Times New Roman" w:hAnsi="Times New Roman" w:cs="Times New Roman"/>
          <w:sz w:val="24"/>
          <w:szCs w:val="24"/>
        </w:rPr>
        <w:t>Analisis</w:t>
      </w:r>
      <w:r>
        <w:rPr>
          <w:rFonts w:ascii="Times New Roman" w:hAnsi="Times New Roman" w:cs="Times New Roman"/>
          <w:sz w:val="24"/>
          <w:szCs w:val="24"/>
        </w:rPr>
        <w:t xml:space="preserve"> data sep</w:t>
      </w:r>
      <w:r w:rsidR="00E4324C">
        <w:rPr>
          <w:rFonts w:ascii="Times New Roman" w:hAnsi="Times New Roman" w:cs="Times New Roman"/>
          <w:sz w:val="24"/>
          <w:szCs w:val="24"/>
        </w:rPr>
        <w:t>erti yang nampak  pada tabel 4.4</w:t>
      </w:r>
      <w:r>
        <w:rPr>
          <w:rFonts w:ascii="Times New Roman" w:hAnsi="Times New Roman" w:cs="Times New Roman"/>
          <w:sz w:val="24"/>
          <w:szCs w:val="24"/>
        </w:rPr>
        <w:t xml:space="preserve"> di atas memperlihatkan adanya peningkatan prestasi belajar setelah dilaksanakan </w:t>
      </w:r>
      <w:r w:rsidR="00B5525A">
        <w:rPr>
          <w:rFonts w:ascii="Times New Roman" w:hAnsi="Times New Roman" w:cs="Times New Roman"/>
          <w:sz w:val="24"/>
          <w:szCs w:val="24"/>
        </w:rPr>
        <w:t xml:space="preserve">Pembelajaran Koopertatif </w:t>
      </w:r>
      <w:r w:rsidR="00B5525A">
        <w:rPr>
          <w:rFonts w:ascii="Times New Roman" w:hAnsi="Times New Roman" w:cs="Times New Roman"/>
          <w:sz w:val="24"/>
          <w:szCs w:val="24"/>
        </w:rPr>
        <w:lastRenderedPageBreak/>
        <w:t xml:space="preserve">tipe </w:t>
      </w:r>
      <w:r w:rsidR="00B5525A" w:rsidRPr="000C29F7">
        <w:rPr>
          <w:rFonts w:ascii="Times New Roman" w:hAnsi="Times New Roman" w:cs="Times New Roman"/>
          <w:i/>
          <w:sz w:val="24"/>
          <w:szCs w:val="24"/>
        </w:rPr>
        <w:t>Numbered He</w:t>
      </w:r>
      <w:r w:rsidR="00064D5C">
        <w:rPr>
          <w:rFonts w:ascii="Times New Roman" w:hAnsi="Times New Roman" w:cs="Times New Roman"/>
          <w:i/>
          <w:sz w:val="24"/>
          <w:szCs w:val="24"/>
        </w:rPr>
        <w:t>a</w:t>
      </w:r>
      <w:r w:rsidR="00B5525A" w:rsidRPr="000C29F7">
        <w:rPr>
          <w:rFonts w:ascii="Times New Roman" w:hAnsi="Times New Roman" w:cs="Times New Roman"/>
          <w:i/>
          <w:sz w:val="24"/>
          <w:szCs w:val="24"/>
        </w:rPr>
        <w:t>d Together   (NHT)</w:t>
      </w:r>
      <w:r>
        <w:rPr>
          <w:rFonts w:ascii="Times New Roman" w:hAnsi="Times New Roman" w:cs="Times New Roman"/>
          <w:sz w:val="24"/>
          <w:szCs w:val="24"/>
        </w:rPr>
        <w:t xml:space="preserve">. Hal itu jelas terlihat </w:t>
      </w:r>
      <w:r w:rsidR="001E390F">
        <w:rPr>
          <w:rFonts w:ascii="Times New Roman" w:hAnsi="Times New Roman" w:cs="Times New Roman"/>
          <w:sz w:val="24"/>
          <w:szCs w:val="24"/>
        </w:rPr>
        <w:t xml:space="preserve">ada </w:t>
      </w:r>
      <w:r>
        <w:rPr>
          <w:rFonts w:ascii="Times New Roman" w:hAnsi="Times New Roman" w:cs="Times New Roman"/>
          <w:sz w:val="24"/>
          <w:szCs w:val="24"/>
        </w:rPr>
        <w:t xml:space="preserve">peningkatan skor rata-rata prestasi belajar matematika </w:t>
      </w:r>
      <w:r w:rsidR="001E390F">
        <w:rPr>
          <w:rFonts w:ascii="Times New Roman" w:hAnsi="Times New Roman" w:cs="Times New Roman"/>
          <w:sz w:val="24"/>
          <w:szCs w:val="24"/>
        </w:rPr>
        <w:t xml:space="preserve">sesudah </w:t>
      </w:r>
      <w:r w:rsidR="00B5525A">
        <w:rPr>
          <w:rFonts w:ascii="Times New Roman" w:hAnsi="Times New Roman" w:cs="Times New Roman"/>
          <w:sz w:val="24"/>
          <w:szCs w:val="24"/>
        </w:rPr>
        <w:t xml:space="preserve">Pembelajaran Koopertatif tipe </w:t>
      </w:r>
      <w:r w:rsidR="00B5525A" w:rsidRPr="000C29F7">
        <w:rPr>
          <w:rFonts w:ascii="Times New Roman" w:hAnsi="Times New Roman" w:cs="Times New Roman"/>
          <w:i/>
          <w:sz w:val="24"/>
          <w:szCs w:val="24"/>
        </w:rPr>
        <w:t>Numbered He</w:t>
      </w:r>
      <w:r w:rsidR="001E390F">
        <w:rPr>
          <w:rFonts w:ascii="Times New Roman" w:hAnsi="Times New Roman" w:cs="Times New Roman"/>
          <w:i/>
          <w:sz w:val="24"/>
          <w:szCs w:val="24"/>
        </w:rPr>
        <w:t>a</w:t>
      </w:r>
      <w:r w:rsidR="00B5525A" w:rsidRPr="000C29F7">
        <w:rPr>
          <w:rFonts w:ascii="Times New Roman" w:hAnsi="Times New Roman" w:cs="Times New Roman"/>
          <w:i/>
          <w:sz w:val="24"/>
          <w:szCs w:val="24"/>
        </w:rPr>
        <w:t>d Together   (NHT)</w:t>
      </w:r>
      <w:r w:rsidR="001E390F">
        <w:rPr>
          <w:rFonts w:ascii="Times New Roman" w:hAnsi="Times New Roman" w:cs="Times New Roman"/>
          <w:i/>
          <w:sz w:val="24"/>
          <w:szCs w:val="24"/>
        </w:rPr>
        <w:t xml:space="preserve">, </w:t>
      </w:r>
      <w:r w:rsidR="001E390F" w:rsidRPr="001E390F">
        <w:rPr>
          <w:rFonts w:ascii="Times New Roman" w:hAnsi="Times New Roman" w:cs="Times New Roman"/>
          <w:sz w:val="24"/>
          <w:szCs w:val="24"/>
        </w:rPr>
        <w:t>yaitu dari rata sebesar 5,1 sebelum</w:t>
      </w:r>
      <w:r w:rsidR="001E390F">
        <w:rPr>
          <w:rFonts w:ascii="Times New Roman" w:hAnsi="Times New Roman" w:cs="Times New Roman"/>
          <w:sz w:val="24"/>
          <w:szCs w:val="24"/>
        </w:rPr>
        <w:t xml:space="preserve"> pembelajaran Kooperatif tipe</w:t>
      </w:r>
      <w:r w:rsidR="001E390F">
        <w:rPr>
          <w:rFonts w:ascii="Times New Roman" w:hAnsi="Times New Roman" w:cs="Times New Roman"/>
          <w:i/>
          <w:sz w:val="24"/>
          <w:szCs w:val="24"/>
        </w:rPr>
        <w:t xml:space="preserve"> NHT </w:t>
      </w:r>
      <w:r w:rsidR="009B7E26">
        <w:rPr>
          <w:rFonts w:ascii="Times New Roman" w:hAnsi="Times New Roman" w:cs="Times New Roman"/>
          <w:i/>
          <w:sz w:val="24"/>
          <w:szCs w:val="24"/>
        </w:rPr>
        <w:t>meningkat rata-rata 6,3</w:t>
      </w:r>
      <w:r>
        <w:rPr>
          <w:rFonts w:ascii="Times New Roman" w:hAnsi="Times New Roman" w:cs="Times New Roman"/>
          <w:sz w:val="24"/>
          <w:szCs w:val="24"/>
        </w:rPr>
        <w:t xml:space="preserve"> setelah </w:t>
      </w:r>
      <w:r w:rsidR="00B5525A">
        <w:rPr>
          <w:rFonts w:ascii="Times New Roman" w:hAnsi="Times New Roman" w:cs="Times New Roman"/>
          <w:sz w:val="24"/>
          <w:szCs w:val="24"/>
        </w:rPr>
        <w:t xml:space="preserve">Pembelajaran Koopertatif tipe </w:t>
      </w:r>
      <w:r w:rsidR="00B5525A" w:rsidRPr="000C29F7">
        <w:rPr>
          <w:rFonts w:ascii="Times New Roman" w:hAnsi="Times New Roman" w:cs="Times New Roman"/>
          <w:i/>
          <w:sz w:val="24"/>
          <w:szCs w:val="24"/>
        </w:rPr>
        <w:t>Numbered He</w:t>
      </w:r>
      <w:r w:rsidR="00064D5C">
        <w:rPr>
          <w:rFonts w:ascii="Times New Roman" w:hAnsi="Times New Roman" w:cs="Times New Roman"/>
          <w:i/>
          <w:sz w:val="24"/>
          <w:szCs w:val="24"/>
        </w:rPr>
        <w:t>a</w:t>
      </w:r>
      <w:r w:rsidR="00B5525A" w:rsidRPr="000C29F7">
        <w:rPr>
          <w:rFonts w:ascii="Times New Roman" w:hAnsi="Times New Roman" w:cs="Times New Roman"/>
          <w:i/>
          <w:sz w:val="24"/>
          <w:szCs w:val="24"/>
        </w:rPr>
        <w:t>d Together   (NHT)</w:t>
      </w:r>
      <w:r>
        <w:rPr>
          <w:rFonts w:ascii="Times New Roman" w:hAnsi="Times New Roman" w:cs="Times New Roman"/>
          <w:sz w:val="24"/>
          <w:szCs w:val="24"/>
        </w:rPr>
        <w:t xml:space="preserve"> </w:t>
      </w:r>
      <w:r w:rsidR="009B7E26">
        <w:rPr>
          <w:rFonts w:ascii="Times New Roman" w:hAnsi="Times New Roman" w:cs="Times New Roman"/>
          <w:sz w:val="24"/>
          <w:szCs w:val="24"/>
        </w:rPr>
        <w:t xml:space="preserve">dalam </w:t>
      </w:r>
      <w:r>
        <w:rPr>
          <w:rFonts w:ascii="Times New Roman" w:hAnsi="Times New Roman" w:cs="Times New Roman"/>
          <w:sz w:val="24"/>
          <w:szCs w:val="24"/>
        </w:rPr>
        <w:t>prestasi belajar matematika. Untuk memperjelas uraian di atas dapat dilihat pada diagram batang di bawah ini:</w:t>
      </w:r>
    </w:p>
    <w:p w:rsidR="001135EC" w:rsidRDefault="001135EC" w:rsidP="001135EC">
      <w:pPr>
        <w:spacing w:after="0" w:line="480" w:lineRule="auto"/>
        <w:ind w:left="36" w:right="86" w:hanging="36"/>
        <w:jc w:val="both"/>
        <w:rPr>
          <w:rFonts w:ascii="Times New Roman" w:hAnsi="Times New Roman" w:cs="Times New Roman"/>
          <w:sz w:val="24"/>
          <w:szCs w:val="24"/>
        </w:rPr>
      </w:pPr>
    </w:p>
    <w:p w:rsidR="001135EC" w:rsidRDefault="001135EC" w:rsidP="001135EC">
      <w:pPr>
        <w:spacing w:after="0" w:line="480" w:lineRule="auto"/>
        <w:ind w:left="36" w:right="9" w:hanging="36"/>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48225" cy="4038600"/>
            <wp:effectExtent l="19050" t="0" r="952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35EC" w:rsidRDefault="001135EC" w:rsidP="001135EC">
      <w:pPr>
        <w:spacing w:after="0" w:line="480" w:lineRule="auto"/>
        <w:ind w:left="36" w:right="9" w:hanging="36"/>
        <w:jc w:val="both"/>
        <w:rPr>
          <w:rFonts w:ascii="Times New Roman" w:hAnsi="Times New Roman" w:cs="Times New Roman"/>
          <w:sz w:val="24"/>
          <w:szCs w:val="24"/>
        </w:rPr>
      </w:pPr>
    </w:p>
    <w:p w:rsidR="001135EC" w:rsidRDefault="001135EC" w:rsidP="001135EC">
      <w:pPr>
        <w:spacing w:after="0" w:line="480" w:lineRule="auto"/>
        <w:ind w:left="36" w:right="9" w:hanging="36"/>
        <w:jc w:val="both"/>
        <w:rPr>
          <w:rFonts w:ascii="Times New Roman" w:hAnsi="Times New Roman" w:cs="Times New Roman"/>
          <w:sz w:val="24"/>
          <w:szCs w:val="24"/>
        </w:rPr>
      </w:pPr>
      <w:r>
        <w:rPr>
          <w:rFonts w:ascii="Times New Roman" w:hAnsi="Times New Roman" w:cs="Times New Roman"/>
          <w:sz w:val="24"/>
          <w:szCs w:val="24"/>
        </w:rPr>
        <w:t xml:space="preserve">Diagram batang di atas nampak bahwa skor rata-rata prestasi belajar sebelum </w:t>
      </w:r>
      <w:r w:rsidR="00C7607C">
        <w:rPr>
          <w:rFonts w:ascii="Times New Roman" w:hAnsi="Times New Roman" w:cs="Times New Roman"/>
          <w:sz w:val="24"/>
          <w:szCs w:val="24"/>
        </w:rPr>
        <w:t xml:space="preserve">Pembelajaran kooperatif tipe </w:t>
      </w:r>
      <w:r w:rsidR="00C7607C">
        <w:rPr>
          <w:rFonts w:ascii="Times New Roman" w:hAnsi="Times New Roman" w:cs="Times New Roman"/>
          <w:i/>
          <w:sz w:val="24"/>
          <w:szCs w:val="24"/>
        </w:rPr>
        <w:t xml:space="preserve">Numbered Head Together (NHT) </w:t>
      </w:r>
      <w:r w:rsidR="00C7607C">
        <w:rPr>
          <w:rFonts w:ascii="Times New Roman" w:hAnsi="Times New Roman" w:cs="Times New Roman"/>
          <w:sz w:val="24"/>
          <w:szCs w:val="24"/>
        </w:rPr>
        <w:t>sebesar 5,1</w:t>
      </w:r>
      <w:r>
        <w:rPr>
          <w:rFonts w:ascii="Times New Roman" w:hAnsi="Times New Roman" w:cs="Times New Roman"/>
          <w:sz w:val="24"/>
          <w:szCs w:val="24"/>
        </w:rPr>
        <w:t xml:space="preserve"> yang jika dikelompokkan kedalam </w:t>
      </w:r>
      <w:r w:rsidR="00C7607C">
        <w:rPr>
          <w:rFonts w:ascii="Times New Roman" w:hAnsi="Times New Roman" w:cs="Times New Roman"/>
          <w:sz w:val="24"/>
          <w:szCs w:val="24"/>
        </w:rPr>
        <w:t xml:space="preserve">dua </w:t>
      </w:r>
      <w:r>
        <w:rPr>
          <w:rFonts w:ascii="Times New Roman" w:hAnsi="Times New Roman" w:cs="Times New Roman"/>
          <w:sz w:val="24"/>
          <w:szCs w:val="24"/>
        </w:rPr>
        <w:t xml:space="preserve">kategori </w:t>
      </w:r>
      <w:r w:rsidR="00C7607C">
        <w:rPr>
          <w:rFonts w:ascii="Times New Roman" w:hAnsi="Times New Roman" w:cs="Times New Roman"/>
          <w:sz w:val="24"/>
          <w:szCs w:val="24"/>
        </w:rPr>
        <w:t xml:space="preserve">KKM </w:t>
      </w:r>
      <w:r>
        <w:rPr>
          <w:rFonts w:ascii="Times New Roman" w:hAnsi="Times New Roman" w:cs="Times New Roman"/>
          <w:sz w:val="24"/>
          <w:szCs w:val="24"/>
        </w:rPr>
        <w:t xml:space="preserve">prestasi belajar matematika tergolong </w:t>
      </w:r>
      <w:r>
        <w:rPr>
          <w:rFonts w:ascii="Times New Roman" w:hAnsi="Times New Roman" w:cs="Times New Roman"/>
          <w:sz w:val="24"/>
          <w:szCs w:val="24"/>
        </w:rPr>
        <w:lastRenderedPageBreak/>
        <w:t xml:space="preserve">dalam kategori </w:t>
      </w:r>
      <w:r w:rsidR="00C7607C">
        <w:rPr>
          <w:rFonts w:ascii="Times New Roman" w:hAnsi="Times New Roman" w:cs="Times New Roman"/>
          <w:sz w:val="24"/>
          <w:szCs w:val="24"/>
        </w:rPr>
        <w:t>tidak tuntas</w:t>
      </w:r>
      <w:r>
        <w:rPr>
          <w:rFonts w:ascii="Times New Roman" w:hAnsi="Times New Roman" w:cs="Times New Roman"/>
          <w:sz w:val="24"/>
          <w:szCs w:val="24"/>
        </w:rPr>
        <w:t xml:space="preserve">, sedangkan setelah </w:t>
      </w:r>
      <w:r w:rsidR="00C7607C">
        <w:rPr>
          <w:rFonts w:ascii="Times New Roman" w:hAnsi="Times New Roman" w:cs="Times New Roman"/>
          <w:sz w:val="24"/>
          <w:szCs w:val="24"/>
        </w:rPr>
        <w:t xml:space="preserve">Pembelajaran </w:t>
      </w:r>
      <w:r w:rsidR="00C7607C">
        <w:rPr>
          <w:rFonts w:ascii="Times New Roman" w:hAnsi="Times New Roman" w:cs="Times New Roman"/>
          <w:i/>
          <w:sz w:val="24"/>
          <w:szCs w:val="24"/>
        </w:rPr>
        <w:t>NHT</w:t>
      </w:r>
      <w:r>
        <w:rPr>
          <w:rFonts w:ascii="Times New Roman" w:hAnsi="Times New Roman" w:cs="Times New Roman"/>
          <w:sz w:val="24"/>
          <w:szCs w:val="24"/>
        </w:rPr>
        <w:t xml:space="preserve"> prestasi belajar m</w:t>
      </w:r>
      <w:r w:rsidR="00C7607C">
        <w:rPr>
          <w:rFonts w:ascii="Times New Roman" w:hAnsi="Times New Roman" w:cs="Times New Roman"/>
          <w:sz w:val="24"/>
          <w:szCs w:val="24"/>
        </w:rPr>
        <w:t>atematika meningkat menjadi 6,3</w:t>
      </w:r>
      <w:r>
        <w:rPr>
          <w:rFonts w:ascii="Times New Roman" w:hAnsi="Times New Roman" w:cs="Times New Roman"/>
          <w:sz w:val="24"/>
          <w:szCs w:val="24"/>
        </w:rPr>
        <w:t xml:space="preserve"> yang jika dikelompokkan kedalam </w:t>
      </w:r>
      <w:r w:rsidR="00C7607C">
        <w:rPr>
          <w:rFonts w:ascii="Times New Roman" w:hAnsi="Times New Roman" w:cs="Times New Roman"/>
          <w:sz w:val="24"/>
          <w:szCs w:val="24"/>
        </w:rPr>
        <w:t>dua</w:t>
      </w:r>
      <w:r>
        <w:rPr>
          <w:rFonts w:ascii="Times New Roman" w:hAnsi="Times New Roman" w:cs="Times New Roman"/>
          <w:sz w:val="24"/>
          <w:szCs w:val="24"/>
        </w:rPr>
        <w:t xml:space="preserve"> kategori </w:t>
      </w:r>
      <w:r w:rsidR="00C7607C">
        <w:rPr>
          <w:rFonts w:ascii="Times New Roman" w:hAnsi="Times New Roman" w:cs="Times New Roman"/>
          <w:sz w:val="24"/>
          <w:szCs w:val="24"/>
        </w:rPr>
        <w:t>KKM</w:t>
      </w:r>
      <w:r>
        <w:rPr>
          <w:rFonts w:ascii="Times New Roman" w:hAnsi="Times New Roman" w:cs="Times New Roman"/>
          <w:sz w:val="24"/>
          <w:szCs w:val="24"/>
        </w:rPr>
        <w:t xml:space="preserve"> berada pada kategori </w:t>
      </w:r>
      <w:r w:rsidR="00C7607C">
        <w:rPr>
          <w:rFonts w:ascii="Times New Roman" w:hAnsi="Times New Roman" w:cs="Times New Roman"/>
          <w:sz w:val="24"/>
          <w:szCs w:val="24"/>
        </w:rPr>
        <w:t>tuntas</w:t>
      </w:r>
      <w:r>
        <w:rPr>
          <w:rFonts w:ascii="Times New Roman" w:hAnsi="Times New Roman" w:cs="Times New Roman"/>
          <w:sz w:val="24"/>
          <w:szCs w:val="24"/>
        </w:rPr>
        <w:t>.</w:t>
      </w:r>
    </w:p>
    <w:p w:rsidR="001135EC" w:rsidRDefault="001135EC" w:rsidP="001135EC">
      <w:pPr>
        <w:spacing w:after="0" w:line="480" w:lineRule="auto"/>
        <w:ind w:left="36" w:right="9" w:hanging="36"/>
        <w:jc w:val="both"/>
        <w:rPr>
          <w:rFonts w:ascii="Times New Roman" w:hAnsi="Times New Roman" w:cs="Times New Roman"/>
          <w:sz w:val="24"/>
          <w:szCs w:val="24"/>
        </w:rPr>
      </w:pPr>
      <w:r>
        <w:rPr>
          <w:rFonts w:ascii="Times New Roman" w:hAnsi="Times New Roman" w:cs="Times New Roman"/>
          <w:sz w:val="24"/>
          <w:szCs w:val="24"/>
        </w:rPr>
        <w:t xml:space="preserve">Hal tersebut berarti terdapat peningkatan prestasi belajar matematika setelah </w:t>
      </w:r>
      <w:r w:rsidR="00C7607C">
        <w:rPr>
          <w:rFonts w:ascii="Times New Roman" w:hAnsi="Times New Roman" w:cs="Times New Roman"/>
          <w:sz w:val="24"/>
          <w:szCs w:val="24"/>
        </w:rPr>
        <w:t xml:space="preserve">Pembelajaran </w:t>
      </w:r>
      <w:r w:rsidR="0084580C">
        <w:rPr>
          <w:rFonts w:ascii="Times New Roman" w:hAnsi="Times New Roman" w:cs="Times New Roman"/>
          <w:sz w:val="24"/>
          <w:szCs w:val="24"/>
        </w:rPr>
        <w:t xml:space="preserve">kooperatif tipe </w:t>
      </w:r>
      <w:r w:rsidR="00C7607C" w:rsidRPr="00C7607C">
        <w:rPr>
          <w:rFonts w:ascii="Times New Roman" w:hAnsi="Times New Roman" w:cs="Times New Roman"/>
          <w:i/>
          <w:sz w:val="24"/>
          <w:szCs w:val="24"/>
        </w:rPr>
        <w:t>Numbered Head Together (NHT)</w:t>
      </w:r>
      <w:r w:rsidRPr="00C7607C">
        <w:rPr>
          <w:rFonts w:ascii="Times New Roman" w:hAnsi="Times New Roman" w:cs="Times New Roman"/>
          <w:i/>
          <w:sz w:val="24"/>
          <w:szCs w:val="24"/>
        </w:rPr>
        <w:t xml:space="preserve"> </w:t>
      </w:r>
      <w:r>
        <w:rPr>
          <w:rFonts w:ascii="Times New Roman" w:hAnsi="Times New Roman" w:cs="Times New Roman"/>
          <w:sz w:val="24"/>
          <w:szCs w:val="24"/>
        </w:rPr>
        <w:t xml:space="preserve">murid tunagrahita ringan di kelas </w:t>
      </w:r>
      <w:r w:rsidR="00C7607C">
        <w:rPr>
          <w:rFonts w:ascii="Times New Roman" w:hAnsi="Times New Roman" w:cs="Times New Roman"/>
          <w:sz w:val="24"/>
          <w:szCs w:val="24"/>
        </w:rPr>
        <w:t>III di  SDLB Negeri I Mappakasunggu Kabupaten Takalar.</w:t>
      </w:r>
      <w:r>
        <w:rPr>
          <w:rFonts w:ascii="Times New Roman" w:hAnsi="Times New Roman" w:cs="Times New Roman"/>
          <w:sz w:val="24"/>
          <w:szCs w:val="24"/>
        </w:rPr>
        <w:t xml:space="preserve"> </w:t>
      </w:r>
    </w:p>
    <w:p w:rsidR="00E136B1" w:rsidRDefault="00E136B1" w:rsidP="00E136B1">
      <w:pPr>
        <w:pStyle w:val="ListParagraph"/>
        <w:numPr>
          <w:ilvl w:val="0"/>
          <w:numId w:val="2"/>
        </w:numPr>
        <w:spacing w:after="0" w:line="480" w:lineRule="auto"/>
        <w:ind w:right="9"/>
        <w:jc w:val="both"/>
        <w:rPr>
          <w:rFonts w:ascii="Times New Roman" w:hAnsi="Times New Roman" w:cs="Times New Roman"/>
          <w:b/>
          <w:sz w:val="24"/>
          <w:szCs w:val="24"/>
        </w:rPr>
      </w:pPr>
      <w:r>
        <w:rPr>
          <w:rFonts w:ascii="Times New Roman" w:hAnsi="Times New Roman" w:cs="Times New Roman"/>
          <w:b/>
          <w:sz w:val="24"/>
          <w:szCs w:val="24"/>
        </w:rPr>
        <w:t xml:space="preserve">Perolehan nilai Pretest dan </w:t>
      </w:r>
      <w:r w:rsidR="009160EC">
        <w:rPr>
          <w:rFonts w:ascii="Times New Roman" w:hAnsi="Times New Roman" w:cs="Times New Roman"/>
          <w:b/>
          <w:sz w:val="24"/>
          <w:szCs w:val="24"/>
        </w:rPr>
        <w:t>postest selama pembelajaran kooperati</w:t>
      </w:r>
      <w:r w:rsidR="000A4B14">
        <w:rPr>
          <w:rFonts w:ascii="Times New Roman" w:hAnsi="Times New Roman" w:cs="Times New Roman"/>
          <w:b/>
          <w:sz w:val="24"/>
          <w:szCs w:val="24"/>
        </w:rPr>
        <w:t>f</w:t>
      </w:r>
      <w:r w:rsidR="009160EC">
        <w:rPr>
          <w:rFonts w:ascii="Times New Roman" w:hAnsi="Times New Roman" w:cs="Times New Roman"/>
          <w:b/>
          <w:sz w:val="24"/>
          <w:szCs w:val="24"/>
        </w:rPr>
        <w:t xml:space="preserve"> tipe </w:t>
      </w:r>
      <w:r w:rsidR="009160EC" w:rsidRPr="009160EC">
        <w:rPr>
          <w:rFonts w:ascii="Times New Roman" w:hAnsi="Times New Roman" w:cs="Times New Roman"/>
          <w:b/>
          <w:i/>
          <w:sz w:val="24"/>
          <w:szCs w:val="24"/>
        </w:rPr>
        <w:t>NHT</w:t>
      </w:r>
    </w:p>
    <w:p w:rsidR="00E136B1" w:rsidRDefault="00E136B1" w:rsidP="00E136B1">
      <w:pPr>
        <w:pStyle w:val="ListParagraph"/>
        <w:numPr>
          <w:ilvl w:val="0"/>
          <w:numId w:val="12"/>
        </w:numPr>
        <w:spacing w:after="0" w:line="480" w:lineRule="auto"/>
        <w:ind w:right="9"/>
        <w:jc w:val="both"/>
        <w:rPr>
          <w:rFonts w:ascii="Times New Roman" w:hAnsi="Times New Roman" w:cs="Times New Roman"/>
          <w:b/>
          <w:sz w:val="24"/>
          <w:szCs w:val="24"/>
        </w:rPr>
      </w:pPr>
      <w:r>
        <w:rPr>
          <w:rFonts w:ascii="Times New Roman" w:hAnsi="Times New Roman" w:cs="Times New Roman"/>
          <w:b/>
          <w:sz w:val="24"/>
          <w:szCs w:val="24"/>
        </w:rPr>
        <w:t xml:space="preserve">Tabel  4.5 Tabel perolehan nilai Pretest </w:t>
      </w:r>
      <w:r w:rsidR="009160EC">
        <w:rPr>
          <w:rFonts w:ascii="Times New Roman" w:hAnsi="Times New Roman" w:cs="Times New Roman"/>
          <w:b/>
          <w:sz w:val="24"/>
          <w:szCs w:val="24"/>
        </w:rPr>
        <w:t xml:space="preserve">dan </w:t>
      </w:r>
      <w:r w:rsidR="00723946">
        <w:rPr>
          <w:rFonts w:ascii="Times New Roman" w:hAnsi="Times New Roman" w:cs="Times New Roman"/>
          <w:b/>
          <w:sz w:val="24"/>
          <w:szCs w:val="24"/>
        </w:rPr>
        <w:t>P</w:t>
      </w:r>
      <w:r w:rsidR="009160EC">
        <w:rPr>
          <w:rFonts w:ascii="Times New Roman" w:hAnsi="Times New Roman" w:cs="Times New Roman"/>
          <w:b/>
          <w:sz w:val="24"/>
          <w:szCs w:val="24"/>
        </w:rPr>
        <w:t xml:space="preserve">ostest </w:t>
      </w:r>
      <w:r>
        <w:rPr>
          <w:rFonts w:ascii="Times New Roman" w:hAnsi="Times New Roman" w:cs="Times New Roman"/>
          <w:b/>
          <w:sz w:val="24"/>
          <w:szCs w:val="24"/>
        </w:rPr>
        <w:t>4  kali pertemuan</w:t>
      </w:r>
    </w:p>
    <w:tbl>
      <w:tblPr>
        <w:tblStyle w:val="TableGrid"/>
        <w:tblW w:w="0" w:type="auto"/>
        <w:tblInd w:w="441" w:type="dxa"/>
        <w:tblLook w:val="04A0"/>
      </w:tblPr>
      <w:tblGrid>
        <w:gridCol w:w="581"/>
        <w:gridCol w:w="1769"/>
        <w:gridCol w:w="719"/>
        <w:gridCol w:w="719"/>
        <w:gridCol w:w="678"/>
        <w:gridCol w:w="717"/>
        <w:gridCol w:w="738"/>
        <w:gridCol w:w="686"/>
        <w:gridCol w:w="645"/>
        <w:gridCol w:w="686"/>
      </w:tblGrid>
      <w:tr w:rsidR="00E93CEB" w:rsidTr="00A93584">
        <w:tc>
          <w:tcPr>
            <w:tcW w:w="581" w:type="dxa"/>
            <w:vMerge w:val="restart"/>
          </w:tcPr>
          <w:p w:rsidR="00E93CEB" w:rsidRDefault="00E93CEB" w:rsidP="00E93CEB">
            <w:pPr>
              <w:pStyle w:val="ListParagraph"/>
              <w:ind w:left="0" w:right="9"/>
              <w:jc w:val="both"/>
              <w:rPr>
                <w:rFonts w:ascii="Times New Roman" w:hAnsi="Times New Roman" w:cs="Times New Roman"/>
                <w:b/>
                <w:sz w:val="24"/>
                <w:szCs w:val="24"/>
              </w:rPr>
            </w:pPr>
          </w:p>
          <w:p w:rsidR="00E93CEB" w:rsidRDefault="00E93CEB"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No.</w:t>
            </w:r>
          </w:p>
        </w:tc>
        <w:tc>
          <w:tcPr>
            <w:tcW w:w="1786" w:type="dxa"/>
            <w:vMerge w:val="restart"/>
            <w:tcBorders>
              <w:right w:val="single" w:sz="4" w:space="0" w:color="auto"/>
            </w:tcBorders>
          </w:tcPr>
          <w:p w:rsidR="00E93CEB" w:rsidRDefault="00E93CEB" w:rsidP="00E93CEB">
            <w:pPr>
              <w:pStyle w:val="ListParagraph"/>
              <w:ind w:left="0" w:right="9"/>
              <w:jc w:val="both"/>
              <w:rPr>
                <w:rFonts w:ascii="Times New Roman" w:hAnsi="Times New Roman" w:cs="Times New Roman"/>
                <w:b/>
                <w:sz w:val="24"/>
                <w:szCs w:val="24"/>
              </w:rPr>
            </w:pPr>
          </w:p>
          <w:p w:rsidR="00E93CEB" w:rsidRDefault="00E93CEB"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Nama Murid</w:t>
            </w:r>
          </w:p>
          <w:p w:rsidR="00E93CEB" w:rsidRDefault="00E93CEB" w:rsidP="00E93CEB">
            <w:pPr>
              <w:pStyle w:val="ListParagraph"/>
              <w:ind w:left="0" w:right="9"/>
              <w:jc w:val="center"/>
              <w:rPr>
                <w:rFonts w:ascii="Times New Roman" w:hAnsi="Times New Roman" w:cs="Times New Roman"/>
                <w:b/>
                <w:sz w:val="24"/>
                <w:szCs w:val="24"/>
              </w:rPr>
            </w:pPr>
          </w:p>
        </w:tc>
        <w:tc>
          <w:tcPr>
            <w:tcW w:w="5571" w:type="dxa"/>
            <w:gridSpan w:val="8"/>
            <w:tcBorders>
              <w:left w:val="single" w:sz="4" w:space="0" w:color="auto"/>
            </w:tcBorders>
          </w:tcPr>
          <w:p w:rsidR="00E93CEB" w:rsidRDefault="00E93CEB" w:rsidP="00E93CEB">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Pertemuan</w:t>
            </w:r>
          </w:p>
        </w:tc>
      </w:tr>
      <w:tr w:rsidR="00A93584" w:rsidTr="00A93584">
        <w:trPr>
          <w:trHeight w:val="252"/>
        </w:trPr>
        <w:tc>
          <w:tcPr>
            <w:tcW w:w="581" w:type="dxa"/>
            <w:vMerge/>
          </w:tcPr>
          <w:p w:rsidR="00E93CEB" w:rsidRDefault="00E93CEB" w:rsidP="00E93CEB">
            <w:pPr>
              <w:pStyle w:val="ListParagraph"/>
              <w:ind w:left="0" w:right="9"/>
              <w:jc w:val="both"/>
              <w:rPr>
                <w:rFonts w:ascii="Times New Roman" w:hAnsi="Times New Roman" w:cs="Times New Roman"/>
                <w:b/>
                <w:sz w:val="24"/>
                <w:szCs w:val="24"/>
              </w:rPr>
            </w:pPr>
          </w:p>
        </w:tc>
        <w:tc>
          <w:tcPr>
            <w:tcW w:w="1786" w:type="dxa"/>
            <w:vMerge/>
            <w:tcBorders>
              <w:right w:val="single" w:sz="4" w:space="0" w:color="auto"/>
            </w:tcBorders>
          </w:tcPr>
          <w:p w:rsidR="00E93CEB" w:rsidRDefault="00E93CEB" w:rsidP="00E93CEB">
            <w:pPr>
              <w:pStyle w:val="ListParagraph"/>
              <w:ind w:left="0" w:right="9"/>
              <w:jc w:val="both"/>
              <w:rPr>
                <w:rFonts w:ascii="Times New Roman" w:hAnsi="Times New Roman" w:cs="Times New Roman"/>
                <w:b/>
                <w:sz w:val="24"/>
                <w:szCs w:val="24"/>
              </w:rPr>
            </w:pPr>
          </w:p>
        </w:tc>
        <w:tc>
          <w:tcPr>
            <w:tcW w:w="1440" w:type="dxa"/>
            <w:gridSpan w:val="2"/>
            <w:tcBorders>
              <w:left w:val="single" w:sz="4" w:space="0" w:color="auto"/>
              <w:bottom w:val="single" w:sz="4" w:space="0" w:color="auto"/>
              <w:right w:val="single" w:sz="4" w:space="0" w:color="auto"/>
            </w:tcBorders>
          </w:tcPr>
          <w:p w:rsidR="00E93CEB" w:rsidRDefault="00E93CEB" w:rsidP="00E93CEB">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gridSpan w:val="2"/>
            <w:tcBorders>
              <w:left w:val="single" w:sz="4" w:space="0" w:color="auto"/>
              <w:bottom w:val="single" w:sz="4" w:space="0" w:color="auto"/>
              <w:right w:val="single" w:sz="4" w:space="0" w:color="auto"/>
            </w:tcBorders>
          </w:tcPr>
          <w:p w:rsidR="00E93CEB" w:rsidRDefault="00E93CEB" w:rsidP="00E93CEB">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2</w:t>
            </w:r>
          </w:p>
        </w:tc>
        <w:tc>
          <w:tcPr>
            <w:tcW w:w="1427" w:type="dxa"/>
            <w:gridSpan w:val="2"/>
            <w:tcBorders>
              <w:left w:val="single" w:sz="4" w:space="0" w:color="auto"/>
              <w:bottom w:val="single" w:sz="4" w:space="0" w:color="auto"/>
              <w:right w:val="single" w:sz="4" w:space="0" w:color="auto"/>
            </w:tcBorders>
          </w:tcPr>
          <w:p w:rsidR="00E93CEB" w:rsidRDefault="00E93CEB" w:rsidP="00E93CEB">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3</w:t>
            </w:r>
          </w:p>
        </w:tc>
        <w:tc>
          <w:tcPr>
            <w:tcW w:w="1307" w:type="dxa"/>
            <w:gridSpan w:val="2"/>
            <w:tcBorders>
              <w:left w:val="single" w:sz="4" w:space="0" w:color="auto"/>
              <w:bottom w:val="single" w:sz="4" w:space="0" w:color="auto"/>
            </w:tcBorders>
          </w:tcPr>
          <w:p w:rsidR="00E93CEB" w:rsidRDefault="00E93CEB" w:rsidP="00E93CEB">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4</w:t>
            </w:r>
          </w:p>
        </w:tc>
      </w:tr>
      <w:tr w:rsidR="00E93CEB" w:rsidTr="00A93584">
        <w:trPr>
          <w:trHeight w:val="301"/>
        </w:trPr>
        <w:tc>
          <w:tcPr>
            <w:tcW w:w="581" w:type="dxa"/>
            <w:vMerge/>
          </w:tcPr>
          <w:p w:rsidR="00E93CEB" w:rsidRDefault="00E93CEB" w:rsidP="00E93CEB">
            <w:pPr>
              <w:pStyle w:val="ListParagraph"/>
              <w:ind w:left="0" w:right="9"/>
              <w:jc w:val="both"/>
              <w:rPr>
                <w:rFonts w:ascii="Times New Roman" w:hAnsi="Times New Roman" w:cs="Times New Roman"/>
                <w:b/>
                <w:sz w:val="24"/>
                <w:szCs w:val="24"/>
              </w:rPr>
            </w:pPr>
          </w:p>
        </w:tc>
        <w:tc>
          <w:tcPr>
            <w:tcW w:w="1786" w:type="dxa"/>
            <w:vMerge/>
            <w:tcBorders>
              <w:right w:val="single" w:sz="4" w:space="0" w:color="auto"/>
            </w:tcBorders>
          </w:tcPr>
          <w:p w:rsidR="00E93CEB" w:rsidRDefault="00E93CEB" w:rsidP="00E93CEB">
            <w:pPr>
              <w:pStyle w:val="ListParagraph"/>
              <w:ind w:left="0" w:right="9"/>
              <w:jc w:val="both"/>
              <w:rPr>
                <w:rFonts w:ascii="Times New Roman" w:hAnsi="Times New Roman" w:cs="Times New Roman"/>
                <w:b/>
                <w:sz w:val="24"/>
                <w:szCs w:val="24"/>
              </w:rPr>
            </w:pPr>
          </w:p>
        </w:tc>
        <w:tc>
          <w:tcPr>
            <w:tcW w:w="720" w:type="dxa"/>
            <w:tcBorders>
              <w:top w:val="single" w:sz="4" w:space="0" w:color="auto"/>
              <w:left w:val="single" w:sz="4" w:space="0" w:color="auto"/>
              <w:right w:val="single" w:sz="4" w:space="0" w:color="auto"/>
            </w:tcBorders>
          </w:tcPr>
          <w:p w:rsidR="00E93CEB" w:rsidRPr="00E93CEB" w:rsidRDefault="00E93CEB" w:rsidP="00E93CEB">
            <w:pPr>
              <w:pStyle w:val="ListParagraph"/>
              <w:ind w:left="0" w:right="9"/>
              <w:jc w:val="center"/>
              <w:rPr>
                <w:rFonts w:ascii="Times New Roman" w:hAnsi="Times New Roman" w:cs="Times New Roman"/>
                <w:b/>
                <w:sz w:val="18"/>
                <w:szCs w:val="18"/>
              </w:rPr>
            </w:pPr>
            <w:r w:rsidRPr="00E93CEB">
              <w:rPr>
                <w:rFonts w:ascii="Times New Roman" w:hAnsi="Times New Roman" w:cs="Times New Roman"/>
                <w:b/>
                <w:sz w:val="18"/>
                <w:szCs w:val="18"/>
              </w:rPr>
              <w:t>T</w:t>
            </w:r>
            <w:r>
              <w:rPr>
                <w:rFonts w:ascii="Times New Roman" w:hAnsi="Times New Roman" w:cs="Times New Roman"/>
                <w:b/>
                <w:sz w:val="18"/>
                <w:szCs w:val="18"/>
              </w:rPr>
              <w:t>es</w:t>
            </w:r>
            <w:r w:rsidRPr="00E93CEB">
              <w:rPr>
                <w:rFonts w:ascii="Times New Roman" w:hAnsi="Times New Roman" w:cs="Times New Roman"/>
                <w:b/>
                <w:sz w:val="18"/>
                <w:szCs w:val="18"/>
              </w:rPr>
              <w:t xml:space="preserve"> awal</w:t>
            </w:r>
          </w:p>
        </w:tc>
        <w:tc>
          <w:tcPr>
            <w:tcW w:w="720" w:type="dxa"/>
            <w:tcBorders>
              <w:top w:val="single" w:sz="4" w:space="0" w:color="auto"/>
              <w:left w:val="single" w:sz="4" w:space="0" w:color="auto"/>
              <w:right w:val="single" w:sz="4" w:space="0" w:color="auto"/>
            </w:tcBorders>
          </w:tcPr>
          <w:p w:rsidR="00E93CEB" w:rsidRDefault="00E93CEB" w:rsidP="00E93CEB">
            <w:pPr>
              <w:pStyle w:val="ListParagraph"/>
              <w:ind w:left="0" w:right="9"/>
              <w:jc w:val="center"/>
              <w:rPr>
                <w:rFonts w:ascii="Times New Roman" w:hAnsi="Times New Roman" w:cs="Times New Roman"/>
                <w:b/>
                <w:sz w:val="18"/>
                <w:szCs w:val="18"/>
              </w:rPr>
            </w:pPr>
            <w:r>
              <w:rPr>
                <w:rFonts w:ascii="Times New Roman" w:hAnsi="Times New Roman" w:cs="Times New Roman"/>
                <w:b/>
                <w:sz w:val="18"/>
                <w:szCs w:val="18"/>
              </w:rPr>
              <w:t>Tes</w:t>
            </w:r>
          </w:p>
          <w:p w:rsidR="00E93CEB" w:rsidRPr="00E93CEB" w:rsidRDefault="00E93CEB" w:rsidP="00E93CEB">
            <w:pPr>
              <w:pStyle w:val="ListParagraph"/>
              <w:ind w:left="0" w:right="9"/>
              <w:jc w:val="center"/>
              <w:rPr>
                <w:rFonts w:ascii="Times New Roman" w:hAnsi="Times New Roman" w:cs="Times New Roman"/>
                <w:b/>
                <w:sz w:val="18"/>
                <w:szCs w:val="18"/>
              </w:rPr>
            </w:pPr>
            <w:r>
              <w:rPr>
                <w:rFonts w:ascii="Times New Roman" w:hAnsi="Times New Roman" w:cs="Times New Roman"/>
                <w:b/>
                <w:sz w:val="18"/>
                <w:szCs w:val="18"/>
              </w:rPr>
              <w:t>Akhir</w:t>
            </w:r>
          </w:p>
        </w:tc>
        <w:tc>
          <w:tcPr>
            <w:tcW w:w="679" w:type="dxa"/>
            <w:tcBorders>
              <w:top w:val="single" w:sz="4" w:space="0" w:color="auto"/>
              <w:left w:val="single" w:sz="4" w:space="0" w:color="auto"/>
              <w:right w:val="single" w:sz="4" w:space="0" w:color="auto"/>
            </w:tcBorders>
          </w:tcPr>
          <w:p w:rsidR="00E93CEB" w:rsidRPr="00E93CEB" w:rsidRDefault="00E93CEB" w:rsidP="001D531E">
            <w:pPr>
              <w:pStyle w:val="ListParagraph"/>
              <w:ind w:left="0" w:right="9"/>
              <w:jc w:val="center"/>
              <w:rPr>
                <w:rFonts w:ascii="Times New Roman" w:hAnsi="Times New Roman" w:cs="Times New Roman"/>
                <w:b/>
                <w:sz w:val="18"/>
                <w:szCs w:val="18"/>
              </w:rPr>
            </w:pPr>
            <w:r w:rsidRPr="00E93CEB">
              <w:rPr>
                <w:rFonts w:ascii="Times New Roman" w:hAnsi="Times New Roman" w:cs="Times New Roman"/>
                <w:b/>
                <w:sz w:val="18"/>
                <w:szCs w:val="18"/>
              </w:rPr>
              <w:t>T</w:t>
            </w:r>
            <w:r>
              <w:rPr>
                <w:rFonts w:ascii="Times New Roman" w:hAnsi="Times New Roman" w:cs="Times New Roman"/>
                <w:b/>
                <w:sz w:val="18"/>
                <w:szCs w:val="18"/>
              </w:rPr>
              <w:t>es</w:t>
            </w:r>
            <w:r w:rsidRPr="00E93CEB">
              <w:rPr>
                <w:rFonts w:ascii="Times New Roman" w:hAnsi="Times New Roman" w:cs="Times New Roman"/>
                <w:b/>
                <w:sz w:val="18"/>
                <w:szCs w:val="18"/>
              </w:rPr>
              <w:t xml:space="preserve"> awal</w:t>
            </w:r>
          </w:p>
        </w:tc>
        <w:tc>
          <w:tcPr>
            <w:tcW w:w="718" w:type="dxa"/>
            <w:tcBorders>
              <w:top w:val="single" w:sz="4" w:space="0" w:color="auto"/>
              <w:left w:val="single" w:sz="4" w:space="0" w:color="auto"/>
              <w:right w:val="single" w:sz="4" w:space="0" w:color="auto"/>
            </w:tcBorders>
          </w:tcPr>
          <w:p w:rsidR="00E93CEB" w:rsidRDefault="00E93CEB" w:rsidP="001D531E">
            <w:pPr>
              <w:pStyle w:val="ListParagraph"/>
              <w:ind w:left="0" w:right="9"/>
              <w:jc w:val="center"/>
              <w:rPr>
                <w:rFonts w:ascii="Times New Roman" w:hAnsi="Times New Roman" w:cs="Times New Roman"/>
                <w:b/>
                <w:sz w:val="18"/>
                <w:szCs w:val="18"/>
              </w:rPr>
            </w:pPr>
            <w:r>
              <w:rPr>
                <w:rFonts w:ascii="Times New Roman" w:hAnsi="Times New Roman" w:cs="Times New Roman"/>
                <w:b/>
                <w:sz w:val="18"/>
                <w:szCs w:val="18"/>
              </w:rPr>
              <w:t>Tes</w:t>
            </w:r>
          </w:p>
          <w:p w:rsidR="00E93CEB" w:rsidRPr="00E93CEB" w:rsidRDefault="00E93CEB" w:rsidP="001D531E">
            <w:pPr>
              <w:pStyle w:val="ListParagraph"/>
              <w:ind w:left="0" w:right="9"/>
              <w:jc w:val="center"/>
              <w:rPr>
                <w:rFonts w:ascii="Times New Roman" w:hAnsi="Times New Roman" w:cs="Times New Roman"/>
                <w:b/>
                <w:sz w:val="18"/>
                <w:szCs w:val="18"/>
              </w:rPr>
            </w:pPr>
            <w:r>
              <w:rPr>
                <w:rFonts w:ascii="Times New Roman" w:hAnsi="Times New Roman" w:cs="Times New Roman"/>
                <w:b/>
                <w:sz w:val="18"/>
                <w:szCs w:val="18"/>
              </w:rPr>
              <w:t>Akhir</w:t>
            </w:r>
          </w:p>
        </w:tc>
        <w:tc>
          <w:tcPr>
            <w:tcW w:w="741" w:type="dxa"/>
            <w:tcBorders>
              <w:top w:val="single" w:sz="4" w:space="0" w:color="auto"/>
              <w:left w:val="single" w:sz="4" w:space="0" w:color="auto"/>
              <w:right w:val="single" w:sz="4" w:space="0" w:color="auto"/>
            </w:tcBorders>
          </w:tcPr>
          <w:p w:rsidR="00E93CEB" w:rsidRPr="00E93CEB" w:rsidRDefault="00E93CEB" w:rsidP="001D531E">
            <w:pPr>
              <w:pStyle w:val="ListParagraph"/>
              <w:ind w:left="0" w:right="9"/>
              <w:jc w:val="center"/>
              <w:rPr>
                <w:rFonts w:ascii="Times New Roman" w:hAnsi="Times New Roman" w:cs="Times New Roman"/>
                <w:b/>
                <w:sz w:val="18"/>
                <w:szCs w:val="18"/>
              </w:rPr>
            </w:pPr>
            <w:r w:rsidRPr="00E93CEB">
              <w:rPr>
                <w:rFonts w:ascii="Times New Roman" w:hAnsi="Times New Roman" w:cs="Times New Roman"/>
                <w:b/>
                <w:sz w:val="18"/>
                <w:szCs w:val="18"/>
              </w:rPr>
              <w:t>T</w:t>
            </w:r>
            <w:r>
              <w:rPr>
                <w:rFonts w:ascii="Times New Roman" w:hAnsi="Times New Roman" w:cs="Times New Roman"/>
                <w:b/>
                <w:sz w:val="18"/>
                <w:szCs w:val="18"/>
              </w:rPr>
              <w:t>es</w:t>
            </w:r>
            <w:r w:rsidRPr="00E93CEB">
              <w:rPr>
                <w:rFonts w:ascii="Times New Roman" w:hAnsi="Times New Roman" w:cs="Times New Roman"/>
                <w:b/>
                <w:sz w:val="18"/>
                <w:szCs w:val="18"/>
              </w:rPr>
              <w:t xml:space="preserve"> awal</w:t>
            </w:r>
          </w:p>
        </w:tc>
        <w:tc>
          <w:tcPr>
            <w:tcW w:w="686" w:type="dxa"/>
            <w:tcBorders>
              <w:top w:val="single" w:sz="4" w:space="0" w:color="auto"/>
              <w:left w:val="single" w:sz="4" w:space="0" w:color="auto"/>
              <w:right w:val="single" w:sz="4" w:space="0" w:color="auto"/>
            </w:tcBorders>
          </w:tcPr>
          <w:p w:rsidR="00E93CEB" w:rsidRDefault="00E93CEB" w:rsidP="001D531E">
            <w:pPr>
              <w:pStyle w:val="ListParagraph"/>
              <w:ind w:left="0" w:right="9"/>
              <w:jc w:val="center"/>
              <w:rPr>
                <w:rFonts w:ascii="Times New Roman" w:hAnsi="Times New Roman" w:cs="Times New Roman"/>
                <w:b/>
                <w:sz w:val="18"/>
                <w:szCs w:val="18"/>
              </w:rPr>
            </w:pPr>
            <w:r>
              <w:rPr>
                <w:rFonts w:ascii="Times New Roman" w:hAnsi="Times New Roman" w:cs="Times New Roman"/>
                <w:b/>
                <w:sz w:val="18"/>
                <w:szCs w:val="18"/>
              </w:rPr>
              <w:t>Tes</w:t>
            </w:r>
          </w:p>
          <w:p w:rsidR="00E93CEB" w:rsidRPr="00E93CEB" w:rsidRDefault="00E93CEB" w:rsidP="001D531E">
            <w:pPr>
              <w:pStyle w:val="ListParagraph"/>
              <w:ind w:left="0" w:right="9"/>
              <w:jc w:val="center"/>
              <w:rPr>
                <w:rFonts w:ascii="Times New Roman" w:hAnsi="Times New Roman" w:cs="Times New Roman"/>
                <w:b/>
                <w:sz w:val="18"/>
                <w:szCs w:val="18"/>
              </w:rPr>
            </w:pPr>
            <w:r>
              <w:rPr>
                <w:rFonts w:ascii="Times New Roman" w:hAnsi="Times New Roman" w:cs="Times New Roman"/>
                <w:b/>
                <w:sz w:val="18"/>
                <w:szCs w:val="18"/>
              </w:rPr>
              <w:t>Akhir</w:t>
            </w:r>
          </w:p>
        </w:tc>
        <w:tc>
          <w:tcPr>
            <w:tcW w:w="621" w:type="dxa"/>
            <w:tcBorders>
              <w:top w:val="single" w:sz="4" w:space="0" w:color="auto"/>
              <w:left w:val="single" w:sz="4" w:space="0" w:color="auto"/>
              <w:right w:val="single" w:sz="4" w:space="0" w:color="auto"/>
            </w:tcBorders>
          </w:tcPr>
          <w:p w:rsidR="00E93CEB" w:rsidRPr="00E93CEB" w:rsidRDefault="00E93CEB" w:rsidP="001D531E">
            <w:pPr>
              <w:pStyle w:val="ListParagraph"/>
              <w:ind w:left="0" w:right="9"/>
              <w:jc w:val="center"/>
              <w:rPr>
                <w:rFonts w:ascii="Times New Roman" w:hAnsi="Times New Roman" w:cs="Times New Roman"/>
                <w:b/>
                <w:sz w:val="18"/>
                <w:szCs w:val="18"/>
              </w:rPr>
            </w:pPr>
            <w:r w:rsidRPr="00E93CEB">
              <w:rPr>
                <w:rFonts w:ascii="Times New Roman" w:hAnsi="Times New Roman" w:cs="Times New Roman"/>
                <w:b/>
                <w:sz w:val="18"/>
                <w:szCs w:val="18"/>
              </w:rPr>
              <w:t>T</w:t>
            </w:r>
            <w:r>
              <w:rPr>
                <w:rFonts w:ascii="Times New Roman" w:hAnsi="Times New Roman" w:cs="Times New Roman"/>
                <w:b/>
                <w:sz w:val="18"/>
                <w:szCs w:val="18"/>
              </w:rPr>
              <w:t>es</w:t>
            </w:r>
            <w:r w:rsidRPr="00E93CEB">
              <w:rPr>
                <w:rFonts w:ascii="Times New Roman" w:hAnsi="Times New Roman" w:cs="Times New Roman"/>
                <w:b/>
                <w:sz w:val="18"/>
                <w:szCs w:val="18"/>
              </w:rPr>
              <w:t xml:space="preserve"> awal</w:t>
            </w:r>
          </w:p>
        </w:tc>
        <w:tc>
          <w:tcPr>
            <w:tcW w:w="686" w:type="dxa"/>
            <w:tcBorders>
              <w:top w:val="single" w:sz="4" w:space="0" w:color="auto"/>
              <w:left w:val="single" w:sz="4" w:space="0" w:color="auto"/>
            </w:tcBorders>
          </w:tcPr>
          <w:p w:rsidR="00E93CEB" w:rsidRDefault="00E93CEB" w:rsidP="001D531E">
            <w:pPr>
              <w:pStyle w:val="ListParagraph"/>
              <w:ind w:left="0" w:right="9"/>
              <w:jc w:val="center"/>
              <w:rPr>
                <w:rFonts w:ascii="Times New Roman" w:hAnsi="Times New Roman" w:cs="Times New Roman"/>
                <w:b/>
                <w:sz w:val="18"/>
                <w:szCs w:val="18"/>
              </w:rPr>
            </w:pPr>
            <w:r>
              <w:rPr>
                <w:rFonts w:ascii="Times New Roman" w:hAnsi="Times New Roman" w:cs="Times New Roman"/>
                <w:b/>
                <w:sz w:val="18"/>
                <w:szCs w:val="18"/>
              </w:rPr>
              <w:t>Tes</w:t>
            </w:r>
          </w:p>
          <w:p w:rsidR="00E93CEB" w:rsidRPr="00E93CEB" w:rsidRDefault="00E93CEB" w:rsidP="001D531E">
            <w:pPr>
              <w:pStyle w:val="ListParagraph"/>
              <w:ind w:left="0" w:right="9"/>
              <w:jc w:val="center"/>
              <w:rPr>
                <w:rFonts w:ascii="Times New Roman" w:hAnsi="Times New Roman" w:cs="Times New Roman"/>
                <w:b/>
                <w:sz w:val="18"/>
                <w:szCs w:val="18"/>
              </w:rPr>
            </w:pPr>
            <w:r>
              <w:rPr>
                <w:rFonts w:ascii="Times New Roman" w:hAnsi="Times New Roman" w:cs="Times New Roman"/>
                <w:b/>
                <w:sz w:val="18"/>
                <w:szCs w:val="18"/>
              </w:rPr>
              <w:t>Akhir</w:t>
            </w:r>
          </w:p>
        </w:tc>
      </w:tr>
      <w:tr w:rsidR="00E93CEB" w:rsidTr="00A93584">
        <w:tc>
          <w:tcPr>
            <w:tcW w:w="581" w:type="dxa"/>
          </w:tcPr>
          <w:p w:rsidR="00E93CEB" w:rsidRDefault="00E93CEB"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1.</w:t>
            </w:r>
          </w:p>
        </w:tc>
        <w:tc>
          <w:tcPr>
            <w:tcW w:w="1786" w:type="dxa"/>
          </w:tcPr>
          <w:p w:rsidR="00E93CEB" w:rsidRDefault="00A93584"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Mds</w:t>
            </w:r>
          </w:p>
        </w:tc>
        <w:tc>
          <w:tcPr>
            <w:tcW w:w="720" w:type="dxa"/>
            <w:tcBorders>
              <w:righ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0</w:t>
            </w:r>
          </w:p>
        </w:tc>
        <w:tc>
          <w:tcPr>
            <w:tcW w:w="720" w:type="dxa"/>
            <w:tcBorders>
              <w:lef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79" w:type="dxa"/>
            <w:tcBorders>
              <w:righ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c>
          <w:tcPr>
            <w:tcW w:w="718" w:type="dxa"/>
            <w:tcBorders>
              <w:lef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c>
          <w:tcPr>
            <w:tcW w:w="741" w:type="dxa"/>
            <w:tcBorders>
              <w:righ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86" w:type="dxa"/>
            <w:tcBorders>
              <w:lef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21" w:type="dxa"/>
            <w:tcBorders>
              <w:righ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86" w:type="dxa"/>
            <w:tcBorders>
              <w:lef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r>
      <w:tr w:rsidR="00E93CEB" w:rsidTr="00A93584">
        <w:tc>
          <w:tcPr>
            <w:tcW w:w="581" w:type="dxa"/>
          </w:tcPr>
          <w:p w:rsidR="00E93CEB" w:rsidRDefault="00E93CEB"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2.</w:t>
            </w:r>
          </w:p>
        </w:tc>
        <w:tc>
          <w:tcPr>
            <w:tcW w:w="1786" w:type="dxa"/>
          </w:tcPr>
          <w:p w:rsidR="00E93CEB" w:rsidRDefault="00A93584"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Fsl</w:t>
            </w:r>
          </w:p>
        </w:tc>
        <w:tc>
          <w:tcPr>
            <w:tcW w:w="720" w:type="dxa"/>
            <w:tcBorders>
              <w:righ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0</w:t>
            </w:r>
          </w:p>
        </w:tc>
        <w:tc>
          <w:tcPr>
            <w:tcW w:w="720" w:type="dxa"/>
            <w:tcBorders>
              <w:lef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79" w:type="dxa"/>
            <w:tcBorders>
              <w:bottom w:val="single" w:sz="4" w:space="0" w:color="auto"/>
              <w:righ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718" w:type="dxa"/>
            <w:tcBorders>
              <w:lef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c>
          <w:tcPr>
            <w:tcW w:w="741" w:type="dxa"/>
            <w:tcBorders>
              <w:righ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86" w:type="dxa"/>
            <w:tcBorders>
              <w:lef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21" w:type="dxa"/>
            <w:tcBorders>
              <w:righ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c>
          <w:tcPr>
            <w:tcW w:w="686" w:type="dxa"/>
            <w:tcBorders>
              <w:lef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r>
      <w:tr w:rsidR="00E93CEB" w:rsidTr="00A93584">
        <w:tc>
          <w:tcPr>
            <w:tcW w:w="581" w:type="dxa"/>
            <w:tcBorders>
              <w:top w:val="single" w:sz="4" w:space="0" w:color="auto"/>
            </w:tcBorders>
          </w:tcPr>
          <w:p w:rsidR="00E93CEB" w:rsidRDefault="00E93CEB"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3.</w:t>
            </w:r>
          </w:p>
        </w:tc>
        <w:tc>
          <w:tcPr>
            <w:tcW w:w="1786" w:type="dxa"/>
            <w:tcBorders>
              <w:top w:val="single" w:sz="4" w:space="0" w:color="auto"/>
            </w:tcBorders>
          </w:tcPr>
          <w:p w:rsidR="00E93CEB" w:rsidRDefault="00A93584"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Afs</w:t>
            </w:r>
          </w:p>
        </w:tc>
        <w:tc>
          <w:tcPr>
            <w:tcW w:w="720" w:type="dxa"/>
            <w:tcBorders>
              <w:top w:val="single" w:sz="4" w:space="0" w:color="auto"/>
              <w:righ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0</w:t>
            </w:r>
          </w:p>
        </w:tc>
        <w:tc>
          <w:tcPr>
            <w:tcW w:w="720" w:type="dxa"/>
            <w:tcBorders>
              <w:top w:val="single" w:sz="4" w:space="0" w:color="auto"/>
              <w:lef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79" w:type="dxa"/>
            <w:tcBorders>
              <w:top w:val="single" w:sz="4" w:space="0" w:color="auto"/>
              <w:righ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c>
          <w:tcPr>
            <w:tcW w:w="718" w:type="dxa"/>
            <w:tcBorders>
              <w:top w:val="single" w:sz="4" w:space="0" w:color="auto"/>
              <w:lef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c>
          <w:tcPr>
            <w:tcW w:w="741" w:type="dxa"/>
            <w:tcBorders>
              <w:top w:val="single" w:sz="4" w:space="0" w:color="auto"/>
              <w:righ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86" w:type="dxa"/>
            <w:tcBorders>
              <w:top w:val="single" w:sz="4" w:space="0" w:color="auto"/>
              <w:lef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21" w:type="dxa"/>
            <w:tcBorders>
              <w:top w:val="single" w:sz="4" w:space="0" w:color="auto"/>
              <w:righ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86" w:type="dxa"/>
            <w:tcBorders>
              <w:top w:val="single" w:sz="4" w:space="0" w:color="auto"/>
              <w:lef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r>
      <w:tr w:rsidR="00E93CEB" w:rsidTr="00A93584">
        <w:tc>
          <w:tcPr>
            <w:tcW w:w="581" w:type="dxa"/>
          </w:tcPr>
          <w:p w:rsidR="00E93CEB" w:rsidRDefault="00E93CEB"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4.</w:t>
            </w:r>
          </w:p>
        </w:tc>
        <w:tc>
          <w:tcPr>
            <w:tcW w:w="1786" w:type="dxa"/>
          </w:tcPr>
          <w:p w:rsidR="00E93CEB" w:rsidRDefault="00A93584"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Adr</w:t>
            </w:r>
          </w:p>
        </w:tc>
        <w:tc>
          <w:tcPr>
            <w:tcW w:w="720" w:type="dxa"/>
            <w:tcBorders>
              <w:righ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0</w:t>
            </w:r>
          </w:p>
        </w:tc>
        <w:tc>
          <w:tcPr>
            <w:tcW w:w="720" w:type="dxa"/>
            <w:tcBorders>
              <w:lef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79" w:type="dxa"/>
            <w:tcBorders>
              <w:righ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c>
          <w:tcPr>
            <w:tcW w:w="718" w:type="dxa"/>
            <w:tcBorders>
              <w:lef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741" w:type="dxa"/>
            <w:tcBorders>
              <w:righ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86" w:type="dxa"/>
            <w:tcBorders>
              <w:lef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c>
          <w:tcPr>
            <w:tcW w:w="621" w:type="dxa"/>
            <w:tcBorders>
              <w:right w:val="single" w:sz="4" w:space="0" w:color="auto"/>
            </w:tcBorders>
          </w:tcPr>
          <w:p w:rsidR="00E93CEB" w:rsidRDefault="00A93584"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c>
          <w:tcPr>
            <w:tcW w:w="686" w:type="dxa"/>
            <w:tcBorders>
              <w:lef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r>
      <w:tr w:rsidR="00E93CEB" w:rsidTr="00A93584">
        <w:tc>
          <w:tcPr>
            <w:tcW w:w="581" w:type="dxa"/>
          </w:tcPr>
          <w:p w:rsidR="00E93CEB" w:rsidRDefault="00E93CEB"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5</w:t>
            </w:r>
          </w:p>
        </w:tc>
        <w:tc>
          <w:tcPr>
            <w:tcW w:w="1786" w:type="dxa"/>
          </w:tcPr>
          <w:p w:rsidR="00E93CEB" w:rsidRDefault="00A93584"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Rwn</w:t>
            </w:r>
          </w:p>
        </w:tc>
        <w:tc>
          <w:tcPr>
            <w:tcW w:w="720" w:type="dxa"/>
            <w:tcBorders>
              <w:righ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720" w:type="dxa"/>
            <w:tcBorders>
              <w:lef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79" w:type="dxa"/>
            <w:tcBorders>
              <w:righ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w:t>
            </w:r>
            <w:r w:rsidR="00F113A5">
              <w:rPr>
                <w:rFonts w:ascii="Times New Roman" w:hAnsi="Times New Roman" w:cs="Times New Roman"/>
                <w:b/>
                <w:sz w:val="24"/>
                <w:szCs w:val="24"/>
              </w:rPr>
              <w:t>0</w:t>
            </w:r>
          </w:p>
        </w:tc>
        <w:tc>
          <w:tcPr>
            <w:tcW w:w="718" w:type="dxa"/>
            <w:tcBorders>
              <w:lef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c>
          <w:tcPr>
            <w:tcW w:w="741" w:type="dxa"/>
            <w:tcBorders>
              <w:righ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86" w:type="dxa"/>
            <w:tcBorders>
              <w:lef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c>
          <w:tcPr>
            <w:tcW w:w="621" w:type="dxa"/>
            <w:tcBorders>
              <w:righ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c>
          <w:tcPr>
            <w:tcW w:w="686" w:type="dxa"/>
            <w:tcBorders>
              <w:lef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r>
      <w:tr w:rsidR="00E93CEB" w:rsidTr="00A93584">
        <w:tc>
          <w:tcPr>
            <w:tcW w:w="581" w:type="dxa"/>
          </w:tcPr>
          <w:p w:rsidR="00E93CEB" w:rsidRDefault="00E93CEB"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6.</w:t>
            </w:r>
          </w:p>
        </w:tc>
        <w:tc>
          <w:tcPr>
            <w:tcW w:w="1786" w:type="dxa"/>
          </w:tcPr>
          <w:p w:rsidR="00E93CEB" w:rsidRDefault="00A93584"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Hmg</w:t>
            </w:r>
          </w:p>
        </w:tc>
        <w:tc>
          <w:tcPr>
            <w:tcW w:w="720" w:type="dxa"/>
            <w:tcBorders>
              <w:righ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720" w:type="dxa"/>
            <w:tcBorders>
              <w:lef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79" w:type="dxa"/>
            <w:tcBorders>
              <w:righ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718" w:type="dxa"/>
            <w:tcBorders>
              <w:lef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c>
          <w:tcPr>
            <w:tcW w:w="741" w:type="dxa"/>
            <w:tcBorders>
              <w:righ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86" w:type="dxa"/>
            <w:tcBorders>
              <w:lef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5</w:t>
            </w:r>
          </w:p>
        </w:tc>
        <w:tc>
          <w:tcPr>
            <w:tcW w:w="621" w:type="dxa"/>
            <w:tcBorders>
              <w:righ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c>
          <w:tcPr>
            <w:tcW w:w="686" w:type="dxa"/>
            <w:tcBorders>
              <w:left w:val="single" w:sz="4" w:space="0" w:color="auto"/>
            </w:tcBorders>
          </w:tcPr>
          <w:p w:rsidR="00E93CEB" w:rsidRDefault="00C46788" w:rsidP="00B97C7F">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t>10</w:t>
            </w:r>
          </w:p>
        </w:tc>
      </w:tr>
      <w:tr w:rsidR="00F113A5" w:rsidTr="00071546">
        <w:tc>
          <w:tcPr>
            <w:tcW w:w="2367" w:type="dxa"/>
            <w:gridSpan w:val="2"/>
          </w:tcPr>
          <w:p w:rsidR="00F113A5" w:rsidRDefault="00F113A5"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 xml:space="preserve">  Rata-rata perolehan</w:t>
            </w:r>
          </w:p>
        </w:tc>
        <w:tc>
          <w:tcPr>
            <w:tcW w:w="720" w:type="dxa"/>
            <w:tcBorders>
              <w:right w:val="single" w:sz="4" w:space="0" w:color="auto"/>
            </w:tcBorders>
          </w:tcPr>
          <w:p w:rsidR="00F113A5" w:rsidRDefault="00081E9E"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1.66</w:t>
            </w:r>
          </w:p>
        </w:tc>
        <w:tc>
          <w:tcPr>
            <w:tcW w:w="720" w:type="dxa"/>
            <w:tcBorders>
              <w:left w:val="single" w:sz="4" w:space="0" w:color="auto"/>
            </w:tcBorders>
          </w:tcPr>
          <w:p w:rsidR="00F113A5" w:rsidRDefault="00B97C7F"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 xml:space="preserve">   </w:t>
            </w:r>
            <w:r w:rsidR="00081E9E">
              <w:rPr>
                <w:rFonts w:ascii="Times New Roman" w:hAnsi="Times New Roman" w:cs="Times New Roman"/>
                <w:b/>
                <w:sz w:val="24"/>
                <w:szCs w:val="24"/>
              </w:rPr>
              <w:t>5</w:t>
            </w:r>
          </w:p>
        </w:tc>
        <w:tc>
          <w:tcPr>
            <w:tcW w:w="679" w:type="dxa"/>
            <w:tcBorders>
              <w:right w:val="single" w:sz="4" w:space="0" w:color="auto"/>
            </w:tcBorders>
          </w:tcPr>
          <w:p w:rsidR="00F113A5" w:rsidRDefault="00081E9E"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8.33</w:t>
            </w:r>
          </w:p>
        </w:tc>
        <w:tc>
          <w:tcPr>
            <w:tcW w:w="718" w:type="dxa"/>
            <w:tcBorders>
              <w:left w:val="single" w:sz="4" w:space="0" w:color="auto"/>
            </w:tcBorders>
          </w:tcPr>
          <w:p w:rsidR="00F113A5" w:rsidRDefault="00081E9E"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9.16</w:t>
            </w:r>
          </w:p>
        </w:tc>
        <w:tc>
          <w:tcPr>
            <w:tcW w:w="741" w:type="dxa"/>
            <w:tcBorders>
              <w:right w:val="single" w:sz="4" w:space="0" w:color="auto"/>
            </w:tcBorders>
          </w:tcPr>
          <w:p w:rsidR="00F113A5" w:rsidRDefault="00B97C7F"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 xml:space="preserve">   </w:t>
            </w:r>
            <w:r w:rsidR="00081E9E">
              <w:rPr>
                <w:rFonts w:ascii="Times New Roman" w:hAnsi="Times New Roman" w:cs="Times New Roman"/>
                <w:b/>
                <w:sz w:val="24"/>
                <w:szCs w:val="24"/>
              </w:rPr>
              <w:t>5</w:t>
            </w:r>
          </w:p>
        </w:tc>
        <w:tc>
          <w:tcPr>
            <w:tcW w:w="686" w:type="dxa"/>
            <w:tcBorders>
              <w:left w:val="single" w:sz="4" w:space="0" w:color="auto"/>
            </w:tcBorders>
          </w:tcPr>
          <w:p w:rsidR="00F113A5" w:rsidRDefault="00081E9E"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6.66</w:t>
            </w:r>
          </w:p>
        </w:tc>
        <w:tc>
          <w:tcPr>
            <w:tcW w:w="621" w:type="dxa"/>
            <w:tcBorders>
              <w:right w:val="single" w:sz="4" w:space="0" w:color="auto"/>
            </w:tcBorders>
          </w:tcPr>
          <w:p w:rsidR="00F113A5" w:rsidRDefault="00081E9E"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8.33</w:t>
            </w:r>
          </w:p>
        </w:tc>
        <w:tc>
          <w:tcPr>
            <w:tcW w:w="686" w:type="dxa"/>
            <w:tcBorders>
              <w:left w:val="single" w:sz="4" w:space="0" w:color="auto"/>
            </w:tcBorders>
          </w:tcPr>
          <w:p w:rsidR="00F113A5" w:rsidRDefault="00B97C7F" w:rsidP="00E93CEB">
            <w:pPr>
              <w:pStyle w:val="ListParagraph"/>
              <w:ind w:left="0" w:right="9"/>
              <w:jc w:val="both"/>
              <w:rPr>
                <w:rFonts w:ascii="Times New Roman" w:hAnsi="Times New Roman" w:cs="Times New Roman"/>
                <w:b/>
                <w:sz w:val="24"/>
                <w:szCs w:val="24"/>
              </w:rPr>
            </w:pPr>
            <w:r>
              <w:rPr>
                <w:rFonts w:ascii="Times New Roman" w:hAnsi="Times New Roman" w:cs="Times New Roman"/>
                <w:b/>
                <w:sz w:val="24"/>
                <w:szCs w:val="24"/>
              </w:rPr>
              <w:t xml:space="preserve">  </w:t>
            </w:r>
            <w:r w:rsidR="00081E9E">
              <w:rPr>
                <w:rFonts w:ascii="Times New Roman" w:hAnsi="Times New Roman" w:cs="Times New Roman"/>
                <w:b/>
                <w:sz w:val="24"/>
                <w:szCs w:val="24"/>
              </w:rPr>
              <w:t>10</w:t>
            </w:r>
          </w:p>
        </w:tc>
      </w:tr>
    </w:tbl>
    <w:p w:rsidR="00E136B1" w:rsidRPr="009B7E26" w:rsidRDefault="00E136B1" w:rsidP="00F113A5">
      <w:pPr>
        <w:pStyle w:val="ListParagraph"/>
        <w:spacing w:after="0" w:line="480" w:lineRule="auto"/>
        <w:ind w:left="441" w:right="9"/>
        <w:jc w:val="center"/>
        <w:rPr>
          <w:rFonts w:ascii="Times New Roman" w:hAnsi="Times New Roman" w:cs="Times New Roman"/>
          <w:sz w:val="24"/>
          <w:szCs w:val="24"/>
        </w:rPr>
      </w:pPr>
    </w:p>
    <w:p w:rsidR="009B7E26" w:rsidRPr="009B7E26" w:rsidRDefault="009B7E26" w:rsidP="009B7E26">
      <w:pPr>
        <w:pStyle w:val="ListParagraph"/>
        <w:spacing w:after="0" w:line="480" w:lineRule="auto"/>
        <w:ind w:left="441" w:right="9"/>
        <w:jc w:val="both"/>
        <w:rPr>
          <w:rFonts w:ascii="Times New Roman" w:hAnsi="Times New Roman" w:cs="Times New Roman"/>
          <w:sz w:val="24"/>
          <w:szCs w:val="24"/>
        </w:rPr>
      </w:pPr>
      <w:r w:rsidRPr="009B7E26">
        <w:rPr>
          <w:rFonts w:ascii="Times New Roman" w:hAnsi="Times New Roman" w:cs="Times New Roman"/>
          <w:sz w:val="24"/>
          <w:szCs w:val="24"/>
        </w:rPr>
        <w:t>Berdasarkan tabe</w:t>
      </w:r>
      <w:r>
        <w:rPr>
          <w:rFonts w:ascii="Times New Roman" w:hAnsi="Times New Roman" w:cs="Times New Roman"/>
          <w:sz w:val="24"/>
          <w:szCs w:val="24"/>
        </w:rPr>
        <w:t>l</w:t>
      </w:r>
      <w:r w:rsidRPr="009B7E26">
        <w:rPr>
          <w:rFonts w:ascii="Times New Roman" w:hAnsi="Times New Roman" w:cs="Times New Roman"/>
          <w:sz w:val="24"/>
          <w:szCs w:val="24"/>
        </w:rPr>
        <w:t xml:space="preserve"> perolehan nilai pretest dan posttest 4 kali pertemuan</w:t>
      </w:r>
      <w:r>
        <w:rPr>
          <w:rFonts w:ascii="Times New Roman" w:hAnsi="Times New Roman" w:cs="Times New Roman"/>
          <w:sz w:val="24"/>
          <w:szCs w:val="24"/>
        </w:rPr>
        <w:t>, dimana setiap pertemuan test awal murid selalu memperoleh nilai yang lebih rendah dibanding dengan tes akhir</w:t>
      </w:r>
      <w:r w:rsidR="009A2177">
        <w:rPr>
          <w:rFonts w:ascii="Times New Roman" w:hAnsi="Times New Roman" w:cs="Times New Roman"/>
          <w:sz w:val="24"/>
          <w:szCs w:val="24"/>
        </w:rPr>
        <w:t xml:space="preserve"> pada setiap pertemuan.</w:t>
      </w:r>
      <w:r>
        <w:rPr>
          <w:rFonts w:ascii="Times New Roman" w:hAnsi="Times New Roman" w:cs="Times New Roman"/>
          <w:sz w:val="24"/>
          <w:szCs w:val="24"/>
        </w:rPr>
        <w:t>.</w:t>
      </w:r>
    </w:p>
    <w:p w:rsidR="00E136B1" w:rsidRDefault="00E136B1" w:rsidP="00E8110C">
      <w:pPr>
        <w:pStyle w:val="ListParagraph"/>
        <w:numPr>
          <w:ilvl w:val="0"/>
          <w:numId w:val="12"/>
        </w:numPr>
        <w:spacing w:after="0" w:line="480" w:lineRule="auto"/>
        <w:ind w:left="720" w:right="9" w:hanging="279"/>
        <w:jc w:val="both"/>
        <w:rPr>
          <w:rFonts w:ascii="Times New Roman" w:hAnsi="Times New Roman" w:cs="Times New Roman"/>
          <w:b/>
          <w:sz w:val="24"/>
          <w:szCs w:val="24"/>
        </w:rPr>
      </w:pPr>
      <w:r w:rsidRPr="00E136B1">
        <w:rPr>
          <w:rFonts w:ascii="Times New Roman" w:hAnsi="Times New Roman" w:cs="Times New Roman"/>
          <w:b/>
          <w:sz w:val="24"/>
          <w:szCs w:val="24"/>
        </w:rPr>
        <w:t xml:space="preserve">Analisis Data </w:t>
      </w:r>
      <w:r w:rsidR="001013D1">
        <w:rPr>
          <w:rFonts w:ascii="Times New Roman" w:hAnsi="Times New Roman" w:cs="Times New Roman"/>
          <w:b/>
          <w:sz w:val="24"/>
          <w:szCs w:val="24"/>
        </w:rPr>
        <w:t xml:space="preserve">Perolehan </w:t>
      </w:r>
      <w:r w:rsidR="005E1D04">
        <w:rPr>
          <w:rFonts w:ascii="Times New Roman" w:hAnsi="Times New Roman" w:cs="Times New Roman"/>
          <w:b/>
          <w:sz w:val="24"/>
          <w:szCs w:val="24"/>
        </w:rPr>
        <w:t>Skor</w:t>
      </w:r>
      <w:r w:rsidR="001013D1">
        <w:rPr>
          <w:rFonts w:ascii="Times New Roman" w:hAnsi="Times New Roman" w:cs="Times New Roman"/>
          <w:b/>
          <w:sz w:val="24"/>
          <w:szCs w:val="24"/>
        </w:rPr>
        <w:t xml:space="preserve"> </w:t>
      </w:r>
      <w:r w:rsidR="005E1D04">
        <w:rPr>
          <w:rFonts w:ascii="Times New Roman" w:hAnsi="Times New Roman" w:cs="Times New Roman"/>
          <w:b/>
          <w:sz w:val="24"/>
          <w:szCs w:val="24"/>
        </w:rPr>
        <w:t xml:space="preserve">Tes awal dan  tes akhir </w:t>
      </w:r>
    </w:p>
    <w:p w:rsidR="005E1D04" w:rsidRPr="00E8110C" w:rsidRDefault="00E8110C" w:rsidP="00E8110C">
      <w:pPr>
        <w:pStyle w:val="ListParagraph"/>
        <w:spacing w:after="0" w:line="480" w:lineRule="auto"/>
        <w:ind w:left="450" w:right="9" w:firstLine="351"/>
        <w:jc w:val="both"/>
        <w:rPr>
          <w:rFonts w:ascii="Times New Roman" w:hAnsi="Times New Roman" w:cs="Times New Roman"/>
          <w:sz w:val="24"/>
          <w:szCs w:val="24"/>
        </w:rPr>
      </w:pPr>
      <w:r w:rsidRPr="00E8110C">
        <w:rPr>
          <w:rFonts w:ascii="Times New Roman" w:hAnsi="Times New Roman" w:cs="Times New Roman"/>
          <w:sz w:val="24"/>
          <w:szCs w:val="24"/>
        </w:rPr>
        <w:t xml:space="preserve">   </w:t>
      </w:r>
      <w:r w:rsidR="005E1D04" w:rsidRPr="00E8110C">
        <w:rPr>
          <w:rFonts w:ascii="Times New Roman" w:hAnsi="Times New Roman" w:cs="Times New Roman"/>
          <w:sz w:val="24"/>
          <w:szCs w:val="24"/>
        </w:rPr>
        <w:t>Pertemuan pertama tes   awal diperoleh skor rata-rata 1,66, dan tes akhir 8,33</w:t>
      </w:r>
      <w:r w:rsidR="00067CEC" w:rsidRPr="00E8110C">
        <w:rPr>
          <w:rFonts w:ascii="Times New Roman" w:hAnsi="Times New Roman" w:cs="Times New Roman"/>
          <w:sz w:val="24"/>
          <w:szCs w:val="24"/>
        </w:rPr>
        <w:t>,</w:t>
      </w:r>
      <w:r w:rsidR="005E1D04" w:rsidRPr="00E8110C">
        <w:rPr>
          <w:rFonts w:ascii="Times New Roman" w:hAnsi="Times New Roman" w:cs="Times New Roman"/>
          <w:sz w:val="24"/>
          <w:szCs w:val="24"/>
        </w:rPr>
        <w:t xml:space="preserve"> </w:t>
      </w:r>
      <w:r w:rsidR="00067CEC" w:rsidRPr="00E8110C">
        <w:rPr>
          <w:rFonts w:ascii="Times New Roman" w:hAnsi="Times New Roman" w:cs="Times New Roman"/>
          <w:sz w:val="24"/>
          <w:szCs w:val="24"/>
        </w:rPr>
        <w:t>p</w:t>
      </w:r>
      <w:r w:rsidR="005E1D04" w:rsidRPr="00E8110C">
        <w:rPr>
          <w:rFonts w:ascii="Times New Roman" w:hAnsi="Times New Roman" w:cs="Times New Roman"/>
          <w:sz w:val="24"/>
          <w:szCs w:val="24"/>
        </w:rPr>
        <w:t>ertemuan kedua tes awal memperoleh skor  rata-rata 5 dan tes akhir 9,16, pertemuan ketiga tes awal  diperoleh skor rata-rata 5,</w:t>
      </w:r>
      <w:r w:rsidR="00067CEC" w:rsidRPr="00E8110C">
        <w:rPr>
          <w:rFonts w:ascii="Times New Roman" w:hAnsi="Times New Roman" w:cs="Times New Roman"/>
          <w:sz w:val="24"/>
          <w:szCs w:val="24"/>
        </w:rPr>
        <w:t xml:space="preserve"> </w:t>
      </w:r>
      <w:r w:rsidR="005E1D04" w:rsidRPr="00E8110C">
        <w:rPr>
          <w:rFonts w:ascii="Times New Roman" w:hAnsi="Times New Roman" w:cs="Times New Roman"/>
          <w:sz w:val="24"/>
          <w:szCs w:val="24"/>
        </w:rPr>
        <w:t xml:space="preserve">dan </w:t>
      </w:r>
      <w:r w:rsidR="00067CEC" w:rsidRPr="00E8110C">
        <w:rPr>
          <w:rFonts w:ascii="Times New Roman" w:hAnsi="Times New Roman" w:cs="Times New Roman"/>
          <w:sz w:val="24"/>
          <w:szCs w:val="24"/>
        </w:rPr>
        <w:t>tes akhir</w:t>
      </w:r>
      <w:r w:rsidR="005E1D04" w:rsidRPr="00E8110C">
        <w:rPr>
          <w:rFonts w:ascii="Times New Roman" w:hAnsi="Times New Roman" w:cs="Times New Roman"/>
          <w:sz w:val="24"/>
          <w:szCs w:val="24"/>
        </w:rPr>
        <w:t xml:space="preserve">  6,66, </w:t>
      </w:r>
      <w:r w:rsidR="005E1D04" w:rsidRPr="00E8110C">
        <w:rPr>
          <w:rFonts w:ascii="Times New Roman" w:hAnsi="Times New Roman" w:cs="Times New Roman"/>
          <w:sz w:val="24"/>
          <w:szCs w:val="24"/>
        </w:rPr>
        <w:lastRenderedPageBreak/>
        <w:t>sedangkan pada pertemuan ke empat tes awal diperoleh skor rata-rata  8,3 dan tes akhir 10.</w:t>
      </w:r>
    </w:p>
    <w:p w:rsidR="004077C1" w:rsidRPr="00E8110C" w:rsidRDefault="00E8110C" w:rsidP="004077C1">
      <w:pPr>
        <w:pStyle w:val="ListParagraph"/>
        <w:spacing w:after="0" w:line="480" w:lineRule="auto"/>
        <w:ind w:left="801" w:right="9"/>
        <w:jc w:val="both"/>
        <w:rPr>
          <w:rFonts w:ascii="Times New Roman" w:hAnsi="Times New Roman" w:cs="Times New Roman"/>
          <w:sz w:val="24"/>
          <w:szCs w:val="24"/>
        </w:rPr>
      </w:pPr>
      <w:r>
        <w:rPr>
          <w:rFonts w:ascii="Times New Roman" w:hAnsi="Times New Roman" w:cs="Times New Roman"/>
          <w:sz w:val="24"/>
          <w:szCs w:val="24"/>
        </w:rPr>
        <w:t xml:space="preserve">  </w:t>
      </w:r>
      <w:r w:rsidR="004077C1" w:rsidRPr="00E8110C">
        <w:rPr>
          <w:rFonts w:ascii="Times New Roman" w:hAnsi="Times New Roman" w:cs="Times New Roman"/>
          <w:sz w:val="24"/>
          <w:szCs w:val="24"/>
        </w:rPr>
        <w:t>Untuk memperjelas uraian di atas dapat dilihat pada diagram di bawah ini:</w:t>
      </w:r>
    </w:p>
    <w:p w:rsidR="004077C1" w:rsidRDefault="00AA6B2D" w:rsidP="003A45A3">
      <w:pPr>
        <w:pStyle w:val="ListParagraph"/>
        <w:spacing w:after="0" w:line="480" w:lineRule="auto"/>
        <w:ind w:left="801" w:right="9" w:hanging="711"/>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084578" cy="2549909"/>
            <wp:effectExtent l="19050" t="0" r="20822" b="2791"/>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35EC" w:rsidRDefault="009A2177" w:rsidP="00C90E80">
      <w:pPr>
        <w:spacing w:after="0" w:line="480" w:lineRule="auto"/>
        <w:ind w:left="36" w:right="9" w:hanging="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Dengan melihat diagram batang di atas maka setiap pertemuan</w:t>
      </w:r>
      <w:r w:rsidR="00C90E80">
        <w:rPr>
          <w:rFonts w:ascii="Times New Roman" w:hAnsi="Times New Roman" w:cs="Times New Roman"/>
          <w:sz w:val="24"/>
          <w:szCs w:val="24"/>
        </w:rPr>
        <w:t xml:space="preserve"> dari empat pertemuan tersebut terlihat bahwa</w:t>
      </w:r>
      <w:r>
        <w:rPr>
          <w:rFonts w:ascii="Times New Roman" w:hAnsi="Times New Roman" w:cs="Times New Roman"/>
          <w:sz w:val="24"/>
          <w:szCs w:val="24"/>
        </w:rPr>
        <w:t xml:space="preserve"> tes </w:t>
      </w:r>
      <w:r w:rsidR="00C90E80">
        <w:rPr>
          <w:rFonts w:ascii="Times New Roman" w:hAnsi="Times New Roman" w:cs="Times New Roman"/>
          <w:sz w:val="24"/>
          <w:szCs w:val="24"/>
        </w:rPr>
        <w:t>akhir</w:t>
      </w:r>
      <w:r>
        <w:rPr>
          <w:rFonts w:ascii="Times New Roman" w:hAnsi="Times New Roman" w:cs="Times New Roman"/>
          <w:sz w:val="24"/>
          <w:szCs w:val="24"/>
        </w:rPr>
        <w:t xml:space="preserve"> selalu </w:t>
      </w:r>
      <w:r w:rsidR="00C90E80">
        <w:rPr>
          <w:rFonts w:ascii="Times New Roman" w:hAnsi="Times New Roman" w:cs="Times New Roman"/>
          <w:sz w:val="24"/>
          <w:szCs w:val="24"/>
        </w:rPr>
        <w:t>tinggi di</w:t>
      </w:r>
      <w:r>
        <w:rPr>
          <w:rFonts w:ascii="Times New Roman" w:hAnsi="Times New Roman" w:cs="Times New Roman"/>
          <w:sz w:val="24"/>
          <w:szCs w:val="24"/>
        </w:rPr>
        <w:t>banding dengan perolehan pada tes</w:t>
      </w:r>
      <w:r w:rsidR="00C90E80">
        <w:rPr>
          <w:rFonts w:ascii="Times New Roman" w:hAnsi="Times New Roman" w:cs="Times New Roman"/>
          <w:sz w:val="24"/>
          <w:szCs w:val="24"/>
        </w:rPr>
        <w:t xml:space="preserve"> awal</w:t>
      </w:r>
      <w:r>
        <w:rPr>
          <w:rFonts w:ascii="Times New Roman" w:hAnsi="Times New Roman" w:cs="Times New Roman"/>
          <w:sz w:val="24"/>
          <w:szCs w:val="24"/>
        </w:rPr>
        <w:t>.</w:t>
      </w:r>
    </w:p>
    <w:p w:rsidR="00C90E80" w:rsidRDefault="00C90E80" w:rsidP="00C90E80">
      <w:pPr>
        <w:spacing w:after="0"/>
        <w:ind w:left="36" w:right="9" w:hanging="36"/>
        <w:jc w:val="both"/>
        <w:rPr>
          <w:rFonts w:ascii="Times New Roman" w:hAnsi="Times New Roman" w:cs="Times New Roman"/>
          <w:sz w:val="24"/>
          <w:szCs w:val="24"/>
        </w:rPr>
      </w:pPr>
    </w:p>
    <w:p w:rsidR="001135EC" w:rsidRDefault="001135EC" w:rsidP="00E8110C">
      <w:pPr>
        <w:pStyle w:val="ListParagraph"/>
        <w:numPr>
          <w:ilvl w:val="0"/>
          <w:numId w:val="1"/>
        </w:numPr>
        <w:spacing w:after="0" w:line="480" w:lineRule="auto"/>
        <w:ind w:left="360" w:right="9" w:hanging="288"/>
        <w:jc w:val="both"/>
        <w:rPr>
          <w:rFonts w:ascii="Times New Roman" w:hAnsi="Times New Roman" w:cs="Times New Roman"/>
          <w:b/>
          <w:sz w:val="24"/>
          <w:szCs w:val="24"/>
        </w:rPr>
      </w:pPr>
      <w:r w:rsidRPr="00004836">
        <w:rPr>
          <w:rFonts w:ascii="Times New Roman" w:hAnsi="Times New Roman" w:cs="Times New Roman"/>
          <w:b/>
          <w:sz w:val="24"/>
          <w:szCs w:val="24"/>
        </w:rPr>
        <w:t>Pembahasan</w:t>
      </w:r>
    </w:p>
    <w:p w:rsidR="001135EC" w:rsidRDefault="001135EC" w:rsidP="00E8110C">
      <w:pPr>
        <w:pStyle w:val="ListParagraph"/>
        <w:spacing w:after="0" w:line="480" w:lineRule="auto"/>
        <w:ind w:left="360" w:right="9" w:firstLine="72"/>
        <w:jc w:val="both"/>
        <w:rPr>
          <w:rFonts w:ascii="Times New Roman" w:hAnsi="Times New Roman" w:cs="Times New Roman"/>
          <w:sz w:val="24"/>
          <w:szCs w:val="24"/>
        </w:rPr>
      </w:pPr>
      <w:r>
        <w:rPr>
          <w:rFonts w:ascii="Times New Roman" w:hAnsi="Times New Roman" w:cs="Times New Roman"/>
          <w:b/>
          <w:sz w:val="24"/>
          <w:szCs w:val="24"/>
        </w:rPr>
        <w:tab/>
        <w:t xml:space="preserve">     </w:t>
      </w:r>
      <w:r w:rsidRPr="00434D37">
        <w:rPr>
          <w:rFonts w:ascii="Times New Roman" w:hAnsi="Times New Roman" w:cs="Times New Roman"/>
          <w:sz w:val="24"/>
          <w:szCs w:val="24"/>
        </w:rPr>
        <w:t>Matematika merupakan pembelajaran yang bersifat abstrak, hal ini menyebabkan murid tunagrahita ringan yang kecerdasannya berada di bawah rata-rata kecerdasan murid normal mengalami kesulitan untuk memahaminya. Diperlukan banyak cara untuk mempermudah murid tunagrahita memahami konsep-konsep matematika. Salah satu di</w:t>
      </w:r>
      <w:r w:rsidR="005F1943">
        <w:rPr>
          <w:rFonts w:ascii="Times New Roman" w:hAnsi="Times New Roman" w:cs="Times New Roman"/>
          <w:sz w:val="24"/>
          <w:szCs w:val="24"/>
        </w:rPr>
        <w:t xml:space="preserve"> </w:t>
      </w:r>
      <w:r w:rsidRPr="00434D37">
        <w:rPr>
          <w:rFonts w:ascii="Times New Roman" w:hAnsi="Times New Roman" w:cs="Times New Roman"/>
          <w:sz w:val="24"/>
          <w:szCs w:val="24"/>
        </w:rPr>
        <w:t xml:space="preserve">antaranya adalah dengan menciptakan bentuk  pembelajaran yang dapat membangkitkan semangat belajar murid tunagrahira untuk belajar matematika yaitu melalui </w:t>
      </w:r>
      <w:r w:rsidR="0084580C">
        <w:rPr>
          <w:rFonts w:ascii="Times New Roman" w:hAnsi="Times New Roman" w:cs="Times New Roman"/>
          <w:sz w:val="24"/>
          <w:szCs w:val="24"/>
        </w:rPr>
        <w:t xml:space="preserve">Pembelajaran kooperatif tipe </w:t>
      </w:r>
      <w:r w:rsidR="0084580C" w:rsidRPr="00C7607C">
        <w:rPr>
          <w:rFonts w:ascii="Times New Roman" w:hAnsi="Times New Roman" w:cs="Times New Roman"/>
          <w:i/>
          <w:sz w:val="24"/>
          <w:szCs w:val="24"/>
        </w:rPr>
        <w:t>Numbered Head Together (NHT)</w:t>
      </w:r>
      <w:r w:rsidRPr="00434D37">
        <w:rPr>
          <w:rFonts w:ascii="Times New Roman" w:hAnsi="Times New Roman" w:cs="Times New Roman"/>
          <w:sz w:val="24"/>
          <w:szCs w:val="24"/>
        </w:rPr>
        <w:t>.</w:t>
      </w:r>
    </w:p>
    <w:p w:rsidR="00722E00" w:rsidRDefault="001135EC" w:rsidP="00E8110C">
      <w:pPr>
        <w:pStyle w:val="ListParagraph"/>
        <w:spacing w:after="0" w:line="480" w:lineRule="auto"/>
        <w:ind w:left="360" w:right="9" w:firstLine="72"/>
        <w:jc w:val="both"/>
        <w:rPr>
          <w:rFonts w:ascii="Times New Roman" w:hAnsi="Times New Roman" w:cs="Times New Roman"/>
          <w:sz w:val="24"/>
          <w:szCs w:val="24"/>
        </w:rPr>
      </w:pPr>
      <w:r>
        <w:rPr>
          <w:rFonts w:ascii="Times New Roman" w:hAnsi="Times New Roman" w:cs="Times New Roman"/>
          <w:sz w:val="24"/>
          <w:szCs w:val="24"/>
        </w:rPr>
        <w:lastRenderedPageBreak/>
        <w:t xml:space="preserve">      Dari hasil penelitian dan analisis data yang dilakukan diperoleh hasil bahwa terdapat peningkatan prestasi belajar matematika murid tunagrahita ringan kelas dasar </w:t>
      </w:r>
      <w:r w:rsidR="0084580C">
        <w:rPr>
          <w:rFonts w:ascii="Times New Roman" w:hAnsi="Times New Roman" w:cs="Times New Roman"/>
          <w:sz w:val="24"/>
          <w:szCs w:val="24"/>
        </w:rPr>
        <w:t xml:space="preserve">III  </w:t>
      </w:r>
      <w:r>
        <w:rPr>
          <w:rFonts w:ascii="Times New Roman" w:hAnsi="Times New Roman" w:cs="Times New Roman"/>
          <w:sz w:val="24"/>
          <w:szCs w:val="24"/>
        </w:rPr>
        <w:t>S</w:t>
      </w:r>
      <w:r w:rsidR="0084580C">
        <w:rPr>
          <w:rFonts w:ascii="Times New Roman" w:hAnsi="Times New Roman" w:cs="Times New Roman"/>
          <w:sz w:val="24"/>
          <w:szCs w:val="24"/>
        </w:rPr>
        <w:t>D</w:t>
      </w:r>
      <w:r>
        <w:rPr>
          <w:rFonts w:ascii="Times New Roman" w:hAnsi="Times New Roman" w:cs="Times New Roman"/>
          <w:sz w:val="24"/>
          <w:szCs w:val="24"/>
        </w:rPr>
        <w:t xml:space="preserve">LB </w:t>
      </w:r>
      <w:r w:rsidR="003A45A3">
        <w:rPr>
          <w:rFonts w:ascii="Times New Roman" w:hAnsi="Times New Roman" w:cs="Times New Roman"/>
          <w:sz w:val="24"/>
          <w:szCs w:val="24"/>
        </w:rPr>
        <w:t xml:space="preserve">Negeri I </w:t>
      </w:r>
      <w:r w:rsidR="0084580C">
        <w:rPr>
          <w:rFonts w:ascii="Times New Roman" w:hAnsi="Times New Roman" w:cs="Times New Roman"/>
          <w:sz w:val="24"/>
          <w:szCs w:val="24"/>
        </w:rPr>
        <w:t xml:space="preserve">Mappakasunggu </w:t>
      </w:r>
      <w:r w:rsidR="003A45A3">
        <w:rPr>
          <w:rFonts w:ascii="Times New Roman" w:hAnsi="Times New Roman" w:cs="Times New Roman"/>
          <w:sz w:val="24"/>
          <w:szCs w:val="24"/>
        </w:rPr>
        <w:t xml:space="preserve"> </w:t>
      </w:r>
      <w:r w:rsidR="0084580C">
        <w:rPr>
          <w:rFonts w:ascii="Times New Roman" w:hAnsi="Times New Roman" w:cs="Times New Roman"/>
          <w:sz w:val="24"/>
          <w:szCs w:val="24"/>
        </w:rPr>
        <w:t>Kabupaten Takalar</w:t>
      </w:r>
      <w:r>
        <w:rPr>
          <w:rFonts w:ascii="Times New Roman" w:hAnsi="Times New Roman" w:cs="Times New Roman"/>
          <w:sz w:val="24"/>
          <w:szCs w:val="24"/>
        </w:rPr>
        <w:t xml:space="preserve"> melalui </w:t>
      </w:r>
      <w:r w:rsidR="0084580C">
        <w:rPr>
          <w:rFonts w:ascii="Times New Roman" w:hAnsi="Times New Roman" w:cs="Times New Roman"/>
          <w:sz w:val="24"/>
          <w:szCs w:val="24"/>
        </w:rPr>
        <w:t xml:space="preserve">Pembelajaran kooperatif tipe </w:t>
      </w:r>
      <w:r w:rsidR="0084580C" w:rsidRPr="00C7607C">
        <w:rPr>
          <w:rFonts w:ascii="Times New Roman" w:hAnsi="Times New Roman" w:cs="Times New Roman"/>
          <w:i/>
          <w:sz w:val="24"/>
          <w:szCs w:val="24"/>
        </w:rPr>
        <w:t>Numbered Head Together (NHT)</w:t>
      </w:r>
      <w:r>
        <w:rPr>
          <w:rFonts w:ascii="Times New Roman" w:hAnsi="Times New Roman" w:cs="Times New Roman"/>
          <w:sz w:val="24"/>
          <w:szCs w:val="24"/>
        </w:rPr>
        <w:t>. Hal ini ditandai dari peningkatan s</w:t>
      </w:r>
      <w:r w:rsidR="0084580C">
        <w:rPr>
          <w:rFonts w:ascii="Times New Roman" w:hAnsi="Times New Roman" w:cs="Times New Roman"/>
          <w:sz w:val="24"/>
          <w:szCs w:val="24"/>
        </w:rPr>
        <w:t>kor rata-rata tes awal sebesar 5,1</w:t>
      </w:r>
      <w:r>
        <w:rPr>
          <w:rFonts w:ascii="Times New Roman" w:hAnsi="Times New Roman" w:cs="Times New Roman"/>
          <w:sz w:val="24"/>
          <w:szCs w:val="24"/>
        </w:rPr>
        <w:t xml:space="preserve"> yang berada pada kategori </w:t>
      </w:r>
    </w:p>
    <w:p w:rsidR="00722E00" w:rsidRDefault="00722E00" w:rsidP="00E8110C">
      <w:pPr>
        <w:pStyle w:val="ListParagraph"/>
        <w:spacing w:after="0" w:line="480" w:lineRule="auto"/>
        <w:ind w:left="360" w:right="9" w:firstLine="72"/>
        <w:jc w:val="both"/>
        <w:rPr>
          <w:rFonts w:ascii="Times New Roman" w:hAnsi="Times New Roman" w:cs="Times New Roman"/>
          <w:sz w:val="24"/>
          <w:szCs w:val="24"/>
        </w:rPr>
      </w:pPr>
    </w:p>
    <w:p w:rsidR="001135EC" w:rsidRDefault="0084580C" w:rsidP="00E8110C">
      <w:pPr>
        <w:pStyle w:val="ListParagraph"/>
        <w:spacing w:after="0" w:line="480" w:lineRule="auto"/>
        <w:ind w:left="360" w:right="9" w:firstLine="72"/>
        <w:jc w:val="both"/>
        <w:rPr>
          <w:rFonts w:ascii="Times New Roman" w:hAnsi="Times New Roman" w:cs="Times New Roman"/>
          <w:sz w:val="24"/>
          <w:szCs w:val="24"/>
        </w:rPr>
      </w:pPr>
      <w:r>
        <w:rPr>
          <w:rFonts w:ascii="Times New Roman" w:hAnsi="Times New Roman" w:cs="Times New Roman"/>
          <w:sz w:val="24"/>
          <w:szCs w:val="24"/>
        </w:rPr>
        <w:t>tidak tuntas</w:t>
      </w:r>
      <w:r w:rsidR="001135EC">
        <w:rPr>
          <w:rFonts w:ascii="Times New Roman" w:hAnsi="Times New Roman" w:cs="Times New Roman"/>
          <w:sz w:val="24"/>
          <w:szCs w:val="24"/>
        </w:rPr>
        <w:t xml:space="preserve"> meningkat menjadi 6,</w:t>
      </w:r>
      <w:r>
        <w:rPr>
          <w:rFonts w:ascii="Times New Roman" w:hAnsi="Times New Roman" w:cs="Times New Roman"/>
          <w:sz w:val="24"/>
          <w:szCs w:val="24"/>
        </w:rPr>
        <w:t>3</w:t>
      </w:r>
      <w:r w:rsidR="001135EC">
        <w:rPr>
          <w:rFonts w:ascii="Times New Roman" w:hAnsi="Times New Roman" w:cs="Times New Roman"/>
          <w:sz w:val="24"/>
          <w:szCs w:val="24"/>
        </w:rPr>
        <w:t xml:space="preserve"> yang berada pada kategori </w:t>
      </w:r>
      <w:r>
        <w:rPr>
          <w:rFonts w:ascii="Times New Roman" w:hAnsi="Times New Roman" w:cs="Times New Roman"/>
          <w:sz w:val="24"/>
          <w:szCs w:val="24"/>
        </w:rPr>
        <w:t xml:space="preserve">tuntas </w:t>
      </w:r>
      <w:r w:rsidR="001135EC">
        <w:rPr>
          <w:rFonts w:ascii="Times New Roman" w:hAnsi="Times New Roman" w:cs="Times New Roman"/>
          <w:sz w:val="24"/>
          <w:szCs w:val="24"/>
        </w:rPr>
        <w:t xml:space="preserve">setelah </w:t>
      </w:r>
      <w:r>
        <w:rPr>
          <w:rFonts w:ascii="Times New Roman" w:hAnsi="Times New Roman" w:cs="Times New Roman"/>
          <w:sz w:val="24"/>
          <w:szCs w:val="24"/>
        </w:rPr>
        <w:t xml:space="preserve">Pembelajaran kooperatif tipe </w:t>
      </w:r>
      <w:r w:rsidRPr="00C7607C">
        <w:rPr>
          <w:rFonts w:ascii="Times New Roman" w:hAnsi="Times New Roman" w:cs="Times New Roman"/>
          <w:i/>
          <w:sz w:val="24"/>
          <w:szCs w:val="24"/>
        </w:rPr>
        <w:t>Numbered Head Together (NHT)</w:t>
      </w:r>
      <w:r w:rsidR="001135EC">
        <w:rPr>
          <w:rFonts w:ascii="Times New Roman" w:hAnsi="Times New Roman" w:cs="Times New Roman"/>
          <w:sz w:val="24"/>
          <w:szCs w:val="24"/>
        </w:rPr>
        <w:t>.</w:t>
      </w:r>
    </w:p>
    <w:p w:rsidR="005F4CA5" w:rsidRDefault="00E8110C" w:rsidP="005F4CA5">
      <w:pPr>
        <w:pStyle w:val="ListParagraph"/>
        <w:spacing w:after="0" w:line="480" w:lineRule="auto"/>
        <w:ind w:left="0" w:right="14" w:firstLine="600"/>
        <w:jc w:val="both"/>
        <w:rPr>
          <w:rFonts w:ascii="Times New Roman" w:hAnsi="Times New Roman" w:cs="Times New Roman"/>
          <w:sz w:val="24"/>
          <w:szCs w:val="24"/>
        </w:rPr>
      </w:pPr>
      <w:r>
        <w:rPr>
          <w:rFonts w:ascii="Times New Roman" w:hAnsi="Times New Roman" w:cs="Times New Roman"/>
          <w:sz w:val="24"/>
          <w:szCs w:val="24"/>
        </w:rPr>
        <w:t xml:space="preserve">      </w:t>
      </w:r>
      <w:r w:rsidR="001135EC" w:rsidRPr="00E8110C">
        <w:rPr>
          <w:rFonts w:ascii="Times New Roman" w:hAnsi="Times New Roman" w:cs="Times New Roman"/>
          <w:sz w:val="24"/>
          <w:szCs w:val="24"/>
        </w:rPr>
        <w:t xml:space="preserve">Berdasarkan </w:t>
      </w:r>
      <w:r w:rsidR="005F4CA5">
        <w:rPr>
          <w:rFonts w:ascii="Times New Roman" w:hAnsi="Times New Roman" w:cs="Times New Roman"/>
          <w:sz w:val="24"/>
          <w:szCs w:val="24"/>
        </w:rPr>
        <w:t xml:space="preserve"> </w:t>
      </w:r>
      <w:r w:rsidR="001135EC" w:rsidRPr="00E8110C">
        <w:rPr>
          <w:rFonts w:ascii="Times New Roman" w:hAnsi="Times New Roman" w:cs="Times New Roman"/>
          <w:sz w:val="24"/>
          <w:szCs w:val="24"/>
        </w:rPr>
        <w:t>ur</w:t>
      </w:r>
      <w:r w:rsidR="007C209B">
        <w:rPr>
          <w:rFonts w:ascii="Times New Roman" w:hAnsi="Times New Roman" w:cs="Times New Roman"/>
          <w:sz w:val="24"/>
          <w:szCs w:val="24"/>
        </w:rPr>
        <w:t>a</w:t>
      </w:r>
      <w:r w:rsidR="001135EC" w:rsidRPr="00E8110C">
        <w:rPr>
          <w:rFonts w:ascii="Times New Roman" w:hAnsi="Times New Roman" w:cs="Times New Roman"/>
          <w:sz w:val="24"/>
          <w:szCs w:val="24"/>
        </w:rPr>
        <w:t xml:space="preserve">ian </w:t>
      </w:r>
      <w:r w:rsidR="005F4CA5">
        <w:rPr>
          <w:rFonts w:ascii="Times New Roman" w:hAnsi="Times New Roman" w:cs="Times New Roman"/>
          <w:sz w:val="24"/>
          <w:szCs w:val="24"/>
        </w:rPr>
        <w:t xml:space="preserve"> </w:t>
      </w:r>
      <w:r w:rsidR="001135EC" w:rsidRPr="00E8110C">
        <w:rPr>
          <w:rFonts w:ascii="Times New Roman" w:hAnsi="Times New Roman" w:cs="Times New Roman"/>
          <w:sz w:val="24"/>
          <w:szCs w:val="24"/>
        </w:rPr>
        <w:t xml:space="preserve">di </w:t>
      </w:r>
      <w:r w:rsidR="005F4CA5">
        <w:rPr>
          <w:rFonts w:ascii="Times New Roman" w:hAnsi="Times New Roman" w:cs="Times New Roman"/>
          <w:sz w:val="24"/>
          <w:szCs w:val="24"/>
        </w:rPr>
        <w:t xml:space="preserve"> </w:t>
      </w:r>
      <w:r w:rsidR="001135EC" w:rsidRPr="00E8110C">
        <w:rPr>
          <w:rFonts w:ascii="Times New Roman" w:hAnsi="Times New Roman" w:cs="Times New Roman"/>
          <w:sz w:val="24"/>
          <w:szCs w:val="24"/>
        </w:rPr>
        <w:t xml:space="preserve">atas sejalan dengan </w:t>
      </w:r>
      <w:r w:rsidR="002D687B">
        <w:rPr>
          <w:rFonts w:ascii="Times New Roman" w:hAnsi="Times New Roman" w:cs="Times New Roman"/>
          <w:sz w:val="24"/>
          <w:szCs w:val="24"/>
        </w:rPr>
        <w:t xml:space="preserve">Eggen and Kaucha. </w:t>
      </w:r>
      <w:r w:rsidR="00F827F5" w:rsidRPr="00E8110C">
        <w:rPr>
          <w:rFonts w:ascii="Times New Roman" w:hAnsi="Times New Roman" w:cs="Times New Roman"/>
          <w:sz w:val="24"/>
          <w:szCs w:val="24"/>
        </w:rPr>
        <w:t>(</w:t>
      </w:r>
      <w:r w:rsidR="007C209B">
        <w:rPr>
          <w:rFonts w:ascii="Times New Roman" w:hAnsi="Times New Roman" w:cs="Times New Roman"/>
          <w:sz w:val="24"/>
          <w:szCs w:val="24"/>
        </w:rPr>
        <w:t>T</w:t>
      </w:r>
      <w:r w:rsidR="006B0063">
        <w:rPr>
          <w:rFonts w:ascii="Times New Roman" w:hAnsi="Times New Roman" w:cs="Times New Roman"/>
          <w:sz w:val="24"/>
          <w:szCs w:val="24"/>
        </w:rPr>
        <w:t>r</w:t>
      </w:r>
      <w:r w:rsidR="007C209B">
        <w:rPr>
          <w:rFonts w:ascii="Times New Roman" w:hAnsi="Times New Roman" w:cs="Times New Roman"/>
          <w:sz w:val="24"/>
          <w:szCs w:val="24"/>
        </w:rPr>
        <w:t xml:space="preserve">iyanto, </w:t>
      </w:r>
      <w:r w:rsidR="005F4CA5">
        <w:rPr>
          <w:rFonts w:ascii="Times New Roman" w:hAnsi="Times New Roman" w:cs="Times New Roman"/>
          <w:sz w:val="24"/>
          <w:szCs w:val="24"/>
        </w:rPr>
        <w:t xml:space="preserve">   </w:t>
      </w:r>
    </w:p>
    <w:p w:rsidR="00F827F5" w:rsidRPr="005F4CA5" w:rsidRDefault="005F4CA5" w:rsidP="005F4CA5">
      <w:pPr>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w:t>
      </w:r>
      <w:r w:rsidR="002D687B" w:rsidRPr="005F4CA5">
        <w:rPr>
          <w:rFonts w:ascii="Times New Roman" w:hAnsi="Times New Roman" w:cs="Times New Roman"/>
          <w:sz w:val="24"/>
          <w:szCs w:val="24"/>
        </w:rPr>
        <w:t>2007: 42</w:t>
      </w:r>
      <w:r w:rsidR="007C209B" w:rsidRPr="005F4CA5">
        <w:rPr>
          <w:rFonts w:ascii="Times New Roman" w:hAnsi="Times New Roman" w:cs="Times New Roman"/>
          <w:sz w:val="24"/>
          <w:szCs w:val="24"/>
        </w:rPr>
        <w:t>)</w:t>
      </w:r>
    </w:p>
    <w:p w:rsidR="002D687B" w:rsidRDefault="00F827F5" w:rsidP="00722E00">
      <w:pPr>
        <w:pStyle w:val="ListParagraph"/>
        <w:spacing w:after="0" w:line="240" w:lineRule="auto"/>
        <w:ind w:left="990" w:right="693"/>
        <w:jc w:val="both"/>
        <w:rPr>
          <w:rFonts w:ascii="Times New Roman" w:hAnsi="Times New Roman" w:cs="Times New Roman"/>
          <w:sz w:val="24"/>
          <w:szCs w:val="24"/>
        </w:rPr>
      </w:pPr>
      <w:r w:rsidRPr="00E8110C">
        <w:rPr>
          <w:rFonts w:ascii="Times New Roman" w:hAnsi="Times New Roman" w:cs="Times New Roman"/>
          <w:sz w:val="24"/>
          <w:szCs w:val="24"/>
        </w:rPr>
        <w:t>Pembelajaran kooperatif merupakan sebuah kelompok strategi pengajaran yang melibatkan siswa bekerja secara berkolaborasi untuk mencapai tujuan yang sama, pembelajaran kooperatif disusun dalam sebuah usaha untuk meningkatkan partisifasi siswa, memfasilitasi siswa dengan pengalaman sikap kepemimpinan dan membuat keputusan dalam kelompok, serta memberikan kesempatan pada siswa untuk berinteraksi dan belajar bersama-sama yang berbeda latarbelakannya.</w:t>
      </w:r>
    </w:p>
    <w:p w:rsidR="00722E00" w:rsidRDefault="00722E00" w:rsidP="00722E00">
      <w:pPr>
        <w:pStyle w:val="ListParagraph"/>
        <w:spacing w:after="0" w:line="240" w:lineRule="auto"/>
        <w:ind w:left="990" w:right="693"/>
        <w:jc w:val="both"/>
        <w:rPr>
          <w:rFonts w:ascii="Times New Roman" w:hAnsi="Times New Roman" w:cs="Times New Roman"/>
          <w:sz w:val="24"/>
          <w:szCs w:val="24"/>
        </w:rPr>
      </w:pPr>
    </w:p>
    <w:p w:rsidR="001135EC" w:rsidRPr="00914588" w:rsidRDefault="001135EC" w:rsidP="005339DF">
      <w:pPr>
        <w:pStyle w:val="ListParagraph"/>
        <w:spacing w:after="0" w:line="360" w:lineRule="auto"/>
        <w:ind w:left="288" w:right="-29" w:firstLine="634"/>
        <w:contextualSpacing w:val="0"/>
        <w:jc w:val="both"/>
        <w:rPr>
          <w:rFonts w:ascii="Times New Roman" w:hAnsi="Times New Roman" w:cs="Times New Roman"/>
          <w:sz w:val="24"/>
          <w:szCs w:val="24"/>
        </w:rPr>
      </w:pPr>
      <w:r>
        <w:rPr>
          <w:rFonts w:ascii="Times New Roman" w:hAnsi="Times New Roman" w:cs="Times New Roman"/>
          <w:sz w:val="24"/>
          <w:szCs w:val="24"/>
        </w:rPr>
        <w:t xml:space="preserve">Dengan </w:t>
      </w:r>
      <w:r w:rsidR="0084580C">
        <w:rPr>
          <w:rFonts w:ascii="Times New Roman" w:hAnsi="Times New Roman" w:cs="Times New Roman"/>
          <w:sz w:val="24"/>
          <w:szCs w:val="24"/>
        </w:rPr>
        <w:t xml:space="preserve">Pembelajaran kooperatif tipe </w:t>
      </w:r>
      <w:r w:rsidR="0084580C" w:rsidRPr="00C7607C">
        <w:rPr>
          <w:rFonts w:ascii="Times New Roman" w:hAnsi="Times New Roman" w:cs="Times New Roman"/>
          <w:i/>
          <w:sz w:val="24"/>
          <w:szCs w:val="24"/>
        </w:rPr>
        <w:t>Numbered Head Together (NHT)</w:t>
      </w:r>
      <w:r>
        <w:rPr>
          <w:rFonts w:ascii="Times New Roman" w:hAnsi="Times New Roman" w:cs="Times New Roman"/>
          <w:sz w:val="24"/>
          <w:szCs w:val="24"/>
        </w:rPr>
        <w:t xml:space="preserve"> dapat memberikan andil bagi </w:t>
      </w:r>
      <w:r w:rsidR="005339DF">
        <w:rPr>
          <w:rFonts w:ascii="Times New Roman" w:hAnsi="Times New Roman" w:cs="Times New Roman"/>
          <w:sz w:val="24"/>
          <w:szCs w:val="24"/>
        </w:rPr>
        <w:t xml:space="preserve">murid </w:t>
      </w:r>
      <w:r>
        <w:rPr>
          <w:rFonts w:ascii="Times New Roman" w:hAnsi="Times New Roman" w:cs="Times New Roman"/>
          <w:sz w:val="24"/>
          <w:szCs w:val="24"/>
        </w:rPr>
        <w:t>untuk dapat melakukan pembelajaran matematika</w:t>
      </w:r>
      <w:r w:rsidR="005339DF">
        <w:rPr>
          <w:rFonts w:ascii="Times New Roman" w:hAnsi="Times New Roman" w:cs="Times New Roman"/>
          <w:sz w:val="24"/>
          <w:szCs w:val="24"/>
        </w:rPr>
        <w:t xml:space="preserve">. </w:t>
      </w:r>
      <w:r>
        <w:rPr>
          <w:rFonts w:ascii="Times New Roman" w:hAnsi="Times New Roman" w:cs="Times New Roman"/>
          <w:sz w:val="24"/>
          <w:szCs w:val="24"/>
        </w:rPr>
        <w:t xml:space="preserve">Pembelajaran </w:t>
      </w:r>
      <w:r w:rsidR="00F827F5">
        <w:rPr>
          <w:rFonts w:ascii="Times New Roman" w:hAnsi="Times New Roman" w:cs="Times New Roman"/>
          <w:sz w:val="24"/>
          <w:szCs w:val="24"/>
        </w:rPr>
        <w:t xml:space="preserve">kooperatif tipe </w:t>
      </w:r>
      <w:r w:rsidR="00F827F5" w:rsidRPr="00C7607C">
        <w:rPr>
          <w:rFonts w:ascii="Times New Roman" w:hAnsi="Times New Roman" w:cs="Times New Roman"/>
          <w:i/>
          <w:sz w:val="24"/>
          <w:szCs w:val="24"/>
        </w:rPr>
        <w:t>Numbered Head Together (NHT)</w:t>
      </w:r>
      <w:r w:rsidR="00F827F5">
        <w:rPr>
          <w:rFonts w:ascii="Times New Roman" w:hAnsi="Times New Roman" w:cs="Times New Roman"/>
          <w:sz w:val="24"/>
          <w:szCs w:val="24"/>
        </w:rPr>
        <w:t>.</w:t>
      </w:r>
      <w:r>
        <w:rPr>
          <w:rFonts w:ascii="Times New Roman" w:hAnsi="Times New Roman" w:cs="Times New Roman"/>
          <w:sz w:val="24"/>
          <w:szCs w:val="24"/>
        </w:rPr>
        <w:t xml:space="preserve"> dapat membuat murid tunagrahita ringan lebih bersemangat dalam menerima pelajaran matematika mereka lebih mudah menyerap materi yang diberikan. Hasil penelitian ini membuktikan pula bahwa </w:t>
      </w:r>
      <w:r w:rsidR="00F827F5">
        <w:rPr>
          <w:rFonts w:ascii="Times New Roman" w:hAnsi="Times New Roman" w:cs="Times New Roman"/>
          <w:sz w:val="24"/>
          <w:szCs w:val="24"/>
        </w:rPr>
        <w:t xml:space="preserve">pembelajaran kooperatif tipe </w:t>
      </w:r>
      <w:r w:rsidR="00F827F5" w:rsidRPr="00C7607C">
        <w:rPr>
          <w:rFonts w:ascii="Times New Roman" w:hAnsi="Times New Roman" w:cs="Times New Roman"/>
          <w:i/>
          <w:sz w:val="24"/>
          <w:szCs w:val="24"/>
        </w:rPr>
        <w:t>Numbered Head Together (NHT</w:t>
      </w:r>
      <w:r w:rsidR="00F827F5">
        <w:rPr>
          <w:rFonts w:ascii="Times New Roman" w:hAnsi="Times New Roman" w:cs="Times New Roman"/>
          <w:i/>
          <w:sz w:val="24"/>
          <w:szCs w:val="24"/>
        </w:rPr>
        <w:t>)</w:t>
      </w:r>
      <w:r>
        <w:rPr>
          <w:rFonts w:ascii="Times New Roman" w:hAnsi="Times New Roman" w:cs="Times New Roman"/>
          <w:sz w:val="24"/>
          <w:szCs w:val="24"/>
        </w:rPr>
        <w:t xml:space="preserve"> dapat meningkatkan prestasi belajar matematika murid tunagrahita ringan  kelas dasar </w:t>
      </w:r>
      <w:r w:rsidR="00F827F5">
        <w:rPr>
          <w:rFonts w:ascii="Times New Roman" w:hAnsi="Times New Roman" w:cs="Times New Roman"/>
          <w:sz w:val="24"/>
          <w:szCs w:val="24"/>
        </w:rPr>
        <w:t>III SDLB Negeri I Mappakasunggu Kabupaten Takalar</w:t>
      </w:r>
      <w:r>
        <w:rPr>
          <w:rFonts w:ascii="Times New Roman" w:hAnsi="Times New Roman" w:cs="Times New Roman"/>
          <w:sz w:val="24"/>
          <w:szCs w:val="24"/>
        </w:rPr>
        <w:t>.</w:t>
      </w:r>
    </w:p>
    <w:p w:rsidR="002605F7" w:rsidRDefault="002605F7" w:rsidP="001135EC">
      <w:pPr>
        <w:spacing w:after="0"/>
        <w:ind w:left="261" w:right="86" w:hanging="261"/>
        <w:jc w:val="both"/>
        <w:rPr>
          <w:rFonts w:ascii="Times New Roman" w:hAnsi="Times New Roman" w:cs="Times New Roman"/>
          <w:sz w:val="24"/>
          <w:szCs w:val="24"/>
        </w:rPr>
      </w:pPr>
    </w:p>
    <w:p w:rsidR="002605F7" w:rsidRDefault="002605F7" w:rsidP="001135EC">
      <w:pPr>
        <w:spacing w:after="0"/>
        <w:ind w:left="261" w:right="86" w:hanging="261"/>
        <w:jc w:val="both"/>
        <w:rPr>
          <w:rFonts w:ascii="Times New Roman" w:hAnsi="Times New Roman" w:cs="Times New Roman"/>
          <w:sz w:val="24"/>
          <w:szCs w:val="24"/>
        </w:rPr>
      </w:pPr>
    </w:p>
    <w:p w:rsidR="002605F7" w:rsidRDefault="002605F7" w:rsidP="001135EC">
      <w:pPr>
        <w:spacing w:after="0"/>
        <w:ind w:left="261" w:right="86" w:hanging="261"/>
        <w:jc w:val="both"/>
        <w:rPr>
          <w:rFonts w:ascii="Times New Roman" w:hAnsi="Times New Roman" w:cs="Times New Roman"/>
          <w:sz w:val="24"/>
          <w:szCs w:val="24"/>
        </w:rPr>
      </w:pPr>
    </w:p>
    <w:p w:rsidR="001135EC" w:rsidRDefault="001135EC" w:rsidP="001135EC">
      <w:pPr>
        <w:spacing w:after="0"/>
        <w:ind w:left="261" w:right="-180" w:hanging="261"/>
        <w:jc w:val="both"/>
        <w:rPr>
          <w:rFonts w:ascii="Times New Roman" w:hAnsi="Times New Roman" w:cs="Times New Roman"/>
          <w:sz w:val="24"/>
          <w:szCs w:val="24"/>
        </w:rPr>
      </w:pPr>
    </w:p>
    <w:sectPr w:rsidR="001135EC" w:rsidSect="005339DF">
      <w:headerReference w:type="default" r:id="rId12"/>
      <w:footerReference w:type="default" r:id="rId13"/>
      <w:pgSz w:w="11907" w:h="16839" w:code="9"/>
      <w:pgMar w:top="2160" w:right="1728" w:bottom="1584" w:left="2016" w:header="720" w:footer="720"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237" w:rsidRDefault="00507237" w:rsidP="00C33221">
      <w:pPr>
        <w:spacing w:after="0" w:line="240" w:lineRule="auto"/>
      </w:pPr>
      <w:r>
        <w:separator/>
      </w:r>
    </w:p>
  </w:endnote>
  <w:endnote w:type="continuationSeparator" w:id="1">
    <w:p w:rsidR="00507237" w:rsidRDefault="00507237" w:rsidP="00C33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99" w:rsidRDefault="00DB2E99">
    <w:pPr>
      <w:pStyle w:val="Footer"/>
      <w:jc w:val="center"/>
    </w:pPr>
  </w:p>
  <w:p w:rsidR="008740B8" w:rsidRDefault="00874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237" w:rsidRDefault="00507237" w:rsidP="00C33221">
      <w:pPr>
        <w:spacing w:after="0" w:line="240" w:lineRule="auto"/>
      </w:pPr>
      <w:r>
        <w:separator/>
      </w:r>
    </w:p>
  </w:footnote>
  <w:footnote w:type="continuationSeparator" w:id="1">
    <w:p w:rsidR="00507237" w:rsidRDefault="00507237" w:rsidP="00C332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5448"/>
      <w:docPartObj>
        <w:docPartGallery w:val="Page Numbers (Top of Page)"/>
        <w:docPartUnique/>
      </w:docPartObj>
    </w:sdtPr>
    <w:sdtEndPr>
      <w:rPr>
        <w:sz w:val="24"/>
        <w:szCs w:val="24"/>
      </w:rPr>
    </w:sdtEndPr>
    <w:sdtContent>
      <w:p w:rsidR="005339DF" w:rsidRDefault="005339DF">
        <w:pPr>
          <w:pStyle w:val="Header"/>
          <w:jc w:val="right"/>
        </w:pPr>
      </w:p>
      <w:p w:rsidR="005339DF" w:rsidRPr="006531A1" w:rsidRDefault="00744F49">
        <w:pPr>
          <w:pStyle w:val="Header"/>
          <w:jc w:val="right"/>
          <w:rPr>
            <w:sz w:val="24"/>
            <w:szCs w:val="24"/>
          </w:rPr>
        </w:pPr>
        <w:r w:rsidRPr="006531A1">
          <w:rPr>
            <w:sz w:val="24"/>
            <w:szCs w:val="24"/>
          </w:rPr>
          <w:fldChar w:fldCharType="begin"/>
        </w:r>
        <w:r w:rsidRPr="006531A1">
          <w:rPr>
            <w:sz w:val="24"/>
            <w:szCs w:val="24"/>
          </w:rPr>
          <w:instrText xml:space="preserve"> PAGE   \* MERGEFORMAT </w:instrText>
        </w:r>
        <w:r w:rsidRPr="006531A1">
          <w:rPr>
            <w:sz w:val="24"/>
            <w:szCs w:val="24"/>
          </w:rPr>
          <w:fldChar w:fldCharType="separate"/>
        </w:r>
        <w:r w:rsidR="006531A1">
          <w:rPr>
            <w:noProof/>
            <w:sz w:val="24"/>
            <w:szCs w:val="24"/>
          </w:rPr>
          <w:t>51</w:t>
        </w:r>
        <w:r w:rsidRPr="006531A1">
          <w:rPr>
            <w:sz w:val="24"/>
            <w:szCs w:val="24"/>
          </w:rPr>
          <w:fldChar w:fldCharType="end"/>
        </w:r>
      </w:p>
    </w:sdtContent>
  </w:sdt>
  <w:p w:rsidR="00C33221" w:rsidRDefault="00C332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61A7"/>
    <w:multiLevelType w:val="hybridMultilevel"/>
    <w:tmpl w:val="85962C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A43187"/>
    <w:multiLevelType w:val="hybridMultilevel"/>
    <w:tmpl w:val="89A855CA"/>
    <w:lvl w:ilvl="0" w:tplc="9A94CD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1215A2E"/>
    <w:multiLevelType w:val="hybridMultilevel"/>
    <w:tmpl w:val="8882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A63C5"/>
    <w:multiLevelType w:val="hybridMultilevel"/>
    <w:tmpl w:val="B928E8B4"/>
    <w:lvl w:ilvl="0" w:tplc="F83A7464">
      <w:start w:val="1"/>
      <w:numFmt w:val="decimal"/>
      <w:lvlText w:val="%1."/>
      <w:lvlJc w:val="left"/>
      <w:pPr>
        <w:ind w:left="3600" w:hanging="324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C428F"/>
    <w:multiLevelType w:val="hybridMultilevel"/>
    <w:tmpl w:val="4818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425F5"/>
    <w:multiLevelType w:val="hybridMultilevel"/>
    <w:tmpl w:val="A448E3F2"/>
    <w:lvl w:ilvl="0" w:tplc="B9A69A0E">
      <w:start w:val="1"/>
      <w:numFmt w:val="lowerLetter"/>
      <w:lvlText w:val="%1."/>
      <w:lvlJc w:val="left"/>
      <w:pPr>
        <w:ind w:left="801" w:hanging="360"/>
      </w:pPr>
      <w:rPr>
        <w:rFonts w:hint="default"/>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6">
    <w:nsid w:val="422A14AC"/>
    <w:multiLevelType w:val="hybridMultilevel"/>
    <w:tmpl w:val="4998E344"/>
    <w:lvl w:ilvl="0" w:tplc="401A866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ED5F1D"/>
    <w:multiLevelType w:val="hybridMultilevel"/>
    <w:tmpl w:val="3B3A9FA8"/>
    <w:lvl w:ilvl="0" w:tplc="A45CCBE6">
      <w:start w:val="1"/>
      <w:numFmt w:val="decimal"/>
      <w:lvlText w:val="%1."/>
      <w:lvlJc w:val="left"/>
      <w:pPr>
        <w:ind w:left="441" w:hanging="360"/>
      </w:pPr>
      <w:rPr>
        <w:rFonts w:hint="default"/>
      </w:r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8">
    <w:nsid w:val="5A2058EB"/>
    <w:multiLevelType w:val="hybridMultilevel"/>
    <w:tmpl w:val="5C8E37F0"/>
    <w:lvl w:ilvl="0" w:tplc="1F0EC2BC">
      <w:start w:val="1"/>
      <w:numFmt w:val="decimal"/>
      <w:lvlText w:val="%1."/>
      <w:lvlJc w:val="left"/>
      <w:pPr>
        <w:ind w:left="3600" w:hanging="32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21379"/>
    <w:multiLevelType w:val="hybridMultilevel"/>
    <w:tmpl w:val="4818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48037F"/>
    <w:multiLevelType w:val="hybridMultilevel"/>
    <w:tmpl w:val="3B3A9FA8"/>
    <w:lvl w:ilvl="0" w:tplc="A45CCBE6">
      <w:start w:val="1"/>
      <w:numFmt w:val="decimal"/>
      <w:lvlText w:val="%1."/>
      <w:lvlJc w:val="left"/>
      <w:pPr>
        <w:ind w:left="441" w:hanging="360"/>
      </w:pPr>
      <w:rPr>
        <w:rFonts w:hint="default"/>
      </w:r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11">
    <w:nsid w:val="77A427D2"/>
    <w:multiLevelType w:val="hybridMultilevel"/>
    <w:tmpl w:val="E7205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0"/>
  </w:num>
  <w:num w:numId="5">
    <w:abstractNumId w:val="2"/>
  </w:num>
  <w:num w:numId="6">
    <w:abstractNumId w:val="8"/>
  </w:num>
  <w:num w:numId="7">
    <w:abstractNumId w:val="3"/>
  </w:num>
  <w:num w:numId="8">
    <w:abstractNumId w:val="10"/>
  </w:num>
  <w:num w:numId="9">
    <w:abstractNumId w:val="1"/>
  </w:num>
  <w:num w:numId="10">
    <w:abstractNumId w:val="4"/>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7408CC"/>
    <w:rsid w:val="0000063A"/>
    <w:rsid w:val="000479C6"/>
    <w:rsid w:val="00064D5C"/>
    <w:rsid w:val="00065647"/>
    <w:rsid w:val="00067CEC"/>
    <w:rsid w:val="00070998"/>
    <w:rsid w:val="000744D6"/>
    <w:rsid w:val="00081E9E"/>
    <w:rsid w:val="0008335F"/>
    <w:rsid w:val="000A0031"/>
    <w:rsid w:val="000A4B14"/>
    <w:rsid w:val="000B0896"/>
    <w:rsid w:val="000B6F55"/>
    <w:rsid w:val="000C29F7"/>
    <w:rsid w:val="001013D1"/>
    <w:rsid w:val="0010186B"/>
    <w:rsid w:val="00111F35"/>
    <w:rsid w:val="001135EC"/>
    <w:rsid w:val="00142AB8"/>
    <w:rsid w:val="00157A66"/>
    <w:rsid w:val="00164843"/>
    <w:rsid w:val="001769E1"/>
    <w:rsid w:val="00187C57"/>
    <w:rsid w:val="00193479"/>
    <w:rsid w:val="001A5790"/>
    <w:rsid w:val="001B240D"/>
    <w:rsid w:val="001E390F"/>
    <w:rsid w:val="0021732B"/>
    <w:rsid w:val="00241852"/>
    <w:rsid w:val="002564D2"/>
    <w:rsid w:val="002605F7"/>
    <w:rsid w:val="002C5410"/>
    <w:rsid w:val="002D687B"/>
    <w:rsid w:val="002F6021"/>
    <w:rsid w:val="003574FA"/>
    <w:rsid w:val="0035782B"/>
    <w:rsid w:val="00367E74"/>
    <w:rsid w:val="00377D63"/>
    <w:rsid w:val="003A45A3"/>
    <w:rsid w:val="003C57A8"/>
    <w:rsid w:val="004077C1"/>
    <w:rsid w:val="004439E4"/>
    <w:rsid w:val="00443EA2"/>
    <w:rsid w:val="00450AEF"/>
    <w:rsid w:val="00482C9D"/>
    <w:rsid w:val="004A4980"/>
    <w:rsid w:val="004B7BB5"/>
    <w:rsid w:val="004F3559"/>
    <w:rsid w:val="00507237"/>
    <w:rsid w:val="005339DF"/>
    <w:rsid w:val="005E1D04"/>
    <w:rsid w:val="005F1943"/>
    <w:rsid w:val="005F4CA5"/>
    <w:rsid w:val="006173D1"/>
    <w:rsid w:val="00622205"/>
    <w:rsid w:val="006252E9"/>
    <w:rsid w:val="00644137"/>
    <w:rsid w:val="006531A1"/>
    <w:rsid w:val="00654ED0"/>
    <w:rsid w:val="00660298"/>
    <w:rsid w:val="0068734E"/>
    <w:rsid w:val="006B0063"/>
    <w:rsid w:val="006C54A8"/>
    <w:rsid w:val="006F6F69"/>
    <w:rsid w:val="00722E00"/>
    <w:rsid w:val="00723946"/>
    <w:rsid w:val="00735FCB"/>
    <w:rsid w:val="007408CC"/>
    <w:rsid w:val="00744F49"/>
    <w:rsid w:val="00760A64"/>
    <w:rsid w:val="00772B61"/>
    <w:rsid w:val="00775AB2"/>
    <w:rsid w:val="0079049A"/>
    <w:rsid w:val="00793D8D"/>
    <w:rsid w:val="007C209B"/>
    <w:rsid w:val="007D5F0E"/>
    <w:rsid w:val="00803116"/>
    <w:rsid w:val="0084580C"/>
    <w:rsid w:val="0087049A"/>
    <w:rsid w:val="008740B8"/>
    <w:rsid w:val="008B171D"/>
    <w:rsid w:val="009160EC"/>
    <w:rsid w:val="00931280"/>
    <w:rsid w:val="009A1BE0"/>
    <w:rsid w:val="009A2177"/>
    <w:rsid w:val="009B033D"/>
    <w:rsid w:val="009B7E26"/>
    <w:rsid w:val="00A13B9D"/>
    <w:rsid w:val="00A16F97"/>
    <w:rsid w:val="00A40E76"/>
    <w:rsid w:val="00A42EB2"/>
    <w:rsid w:val="00A47C5D"/>
    <w:rsid w:val="00A61E2C"/>
    <w:rsid w:val="00A669CF"/>
    <w:rsid w:val="00A93584"/>
    <w:rsid w:val="00A95FA0"/>
    <w:rsid w:val="00AA6B2D"/>
    <w:rsid w:val="00AA79F7"/>
    <w:rsid w:val="00B144FB"/>
    <w:rsid w:val="00B17611"/>
    <w:rsid w:val="00B47495"/>
    <w:rsid w:val="00B5525A"/>
    <w:rsid w:val="00B9311C"/>
    <w:rsid w:val="00B97C7F"/>
    <w:rsid w:val="00BB4829"/>
    <w:rsid w:val="00BE206B"/>
    <w:rsid w:val="00BF3994"/>
    <w:rsid w:val="00C023B6"/>
    <w:rsid w:val="00C14A67"/>
    <w:rsid w:val="00C221C1"/>
    <w:rsid w:val="00C33221"/>
    <w:rsid w:val="00C37133"/>
    <w:rsid w:val="00C46788"/>
    <w:rsid w:val="00C57CA9"/>
    <w:rsid w:val="00C7607C"/>
    <w:rsid w:val="00C90E80"/>
    <w:rsid w:val="00D2376E"/>
    <w:rsid w:val="00D44EB1"/>
    <w:rsid w:val="00D62D37"/>
    <w:rsid w:val="00D7022F"/>
    <w:rsid w:val="00D74A2B"/>
    <w:rsid w:val="00DB2E99"/>
    <w:rsid w:val="00DF4AF6"/>
    <w:rsid w:val="00E136B1"/>
    <w:rsid w:val="00E34F72"/>
    <w:rsid w:val="00E4324C"/>
    <w:rsid w:val="00E5473A"/>
    <w:rsid w:val="00E8110C"/>
    <w:rsid w:val="00E8395F"/>
    <w:rsid w:val="00E86FF7"/>
    <w:rsid w:val="00E93CEB"/>
    <w:rsid w:val="00EA39E5"/>
    <w:rsid w:val="00EB0D9E"/>
    <w:rsid w:val="00ED1C96"/>
    <w:rsid w:val="00EE6E73"/>
    <w:rsid w:val="00EF2E7F"/>
    <w:rsid w:val="00F03C4A"/>
    <w:rsid w:val="00F113A5"/>
    <w:rsid w:val="00F827F5"/>
    <w:rsid w:val="00F97570"/>
    <w:rsid w:val="00FB2FDD"/>
    <w:rsid w:val="00FB3C5D"/>
    <w:rsid w:val="00FB72E2"/>
    <w:rsid w:val="00FE4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8" type="connector" idref="#_x0000_s1028"/>
        <o:r id="V:Rule9" type="connector" idref="#_x0000_s1031"/>
        <o:r id="V:Rule10" type="connector" idref="#_x0000_s1030"/>
        <o:r id="V:Rule11" type="connector" idref="#_x0000_s1032"/>
        <o:r id="V:Rule12" type="connector" idref="#_x0000_s1027"/>
        <o:r id="V:Rule13" type="connector" idref="#_x0000_s1029"/>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EC"/>
    <w:pPr>
      <w:ind w:left="720"/>
      <w:contextualSpacing/>
    </w:pPr>
  </w:style>
  <w:style w:type="paragraph" w:styleId="NoSpacing">
    <w:name w:val="No Spacing"/>
    <w:uiPriority w:val="1"/>
    <w:qFormat/>
    <w:rsid w:val="001135EC"/>
    <w:pPr>
      <w:spacing w:after="0" w:line="240" w:lineRule="auto"/>
    </w:pPr>
  </w:style>
  <w:style w:type="table" w:styleId="TableGrid">
    <w:name w:val="Table Grid"/>
    <w:basedOn w:val="TableNormal"/>
    <w:uiPriority w:val="59"/>
    <w:rsid w:val="001135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135EC"/>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1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EC"/>
    <w:rPr>
      <w:rFonts w:ascii="Tahoma" w:hAnsi="Tahoma" w:cs="Tahoma"/>
      <w:sz w:val="16"/>
      <w:szCs w:val="16"/>
    </w:rPr>
  </w:style>
  <w:style w:type="paragraph" w:styleId="Header">
    <w:name w:val="header"/>
    <w:basedOn w:val="Normal"/>
    <w:link w:val="HeaderChar"/>
    <w:uiPriority w:val="99"/>
    <w:unhideWhenUsed/>
    <w:rsid w:val="00C3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221"/>
  </w:style>
  <w:style w:type="paragraph" w:styleId="Footer">
    <w:name w:val="footer"/>
    <w:basedOn w:val="Normal"/>
    <w:link w:val="FooterChar"/>
    <w:uiPriority w:val="99"/>
    <w:unhideWhenUsed/>
    <w:rsid w:val="00C3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2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a:pPr>
            <a:r>
              <a:rPr lang="en-US" sz="1000" b="1" baseline="0">
                <a:latin typeface="Candara" pitchFamily="34" charset="0"/>
              </a:rPr>
              <a:t>Diagram Batang 1. Prestasi Belajar Matematika Sebelum   Pembelajaran    </a:t>
            </a:r>
          </a:p>
          <a:p>
            <a:pPr algn="l">
              <a:defRPr/>
            </a:pPr>
            <a:r>
              <a:rPr lang="en-US" sz="1000" b="1" baseline="0">
                <a:latin typeface="Candara" pitchFamily="34" charset="0"/>
              </a:rPr>
              <a:t>                                      NHT	</a:t>
            </a:r>
          </a:p>
        </c:rich>
      </c:tx>
      <c:layout>
        <c:manualLayout>
          <c:xMode val="edge"/>
          <c:yMode val="edge"/>
          <c:x val="0.14793731843834759"/>
          <c:y val="5.0373248798445694E-2"/>
        </c:manualLayout>
      </c:layout>
      <c:spPr>
        <a:ln>
          <a:solidFill>
            <a:srgbClr val="4F81BD">
              <a:alpha val="99000"/>
            </a:srgbClr>
          </a:solidFill>
        </a:ln>
      </c:spPr>
    </c:title>
    <c:view3D>
      <c:rAngAx val="1"/>
    </c:view3D>
    <c:sideWall>
      <c:spPr>
        <a:noFill/>
      </c:spPr>
    </c:sideWall>
    <c:backWall>
      <c:spPr>
        <a:noFill/>
      </c:spPr>
    </c:backWall>
    <c:plotArea>
      <c:layout/>
      <c:bar3DChart>
        <c:barDir val="col"/>
        <c:grouping val="stacked"/>
        <c:ser>
          <c:idx val="0"/>
          <c:order val="0"/>
          <c:tx>
            <c:strRef>
              <c:f>Sheet1!$B$1</c:f>
              <c:strCache>
                <c:ptCount val="1"/>
                <c:pt idx="0">
                  <c:v>Diagram Batang 1. Prestasi Belajar Berhitung Penjumlahan Sebelum Pembelajaran Kooperatif Tipe STAD</c:v>
                </c:pt>
              </c:strCache>
            </c:strRef>
          </c:tx>
          <c:cat>
            <c:strRef>
              <c:f>Sheet1!$A$2:$A$7</c:f>
              <c:strCache>
                <c:ptCount val="6"/>
                <c:pt idx="0">
                  <c:v>Msd</c:v>
                </c:pt>
                <c:pt idx="1">
                  <c:v>Fsl</c:v>
                </c:pt>
                <c:pt idx="2">
                  <c:v>Afs</c:v>
                </c:pt>
                <c:pt idx="3">
                  <c:v>Adr</c:v>
                </c:pt>
                <c:pt idx="4">
                  <c:v>Rwn</c:v>
                </c:pt>
                <c:pt idx="5">
                  <c:v>Hmg</c:v>
                </c:pt>
              </c:strCache>
            </c:strRef>
          </c:cat>
          <c:val>
            <c:numRef>
              <c:f>Sheet1!$B$2:$B$7</c:f>
              <c:numCache>
                <c:formatCode>General</c:formatCode>
                <c:ptCount val="6"/>
                <c:pt idx="0">
                  <c:v>4</c:v>
                </c:pt>
                <c:pt idx="1">
                  <c:v>5</c:v>
                </c:pt>
                <c:pt idx="2">
                  <c:v>5</c:v>
                </c:pt>
                <c:pt idx="3">
                  <c:v>5</c:v>
                </c:pt>
                <c:pt idx="4">
                  <c:v>6</c:v>
                </c:pt>
                <c:pt idx="5">
                  <c:v>6</c:v>
                </c:pt>
              </c:numCache>
            </c:numRef>
          </c:val>
        </c:ser>
        <c:ser>
          <c:idx val="1"/>
          <c:order val="1"/>
          <c:tx>
            <c:strRef>
              <c:f>Sheet1!$C$1</c:f>
              <c:strCache>
                <c:ptCount val="1"/>
                <c:pt idx="0">
                  <c:v>Series 2</c:v>
                </c:pt>
              </c:strCache>
            </c:strRef>
          </c:tx>
          <c:cat>
            <c:strRef>
              <c:f>Sheet1!$A$2:$A$7</c:f>
              <c:strCache>
                <c:ptCount val="6"/>
                <c:pt idx="0">
                  <c:v>Msd</c:v>
                </c:pt>
                <c:pt idx="1">
                  <c:v>Fsl</c:v>
                </c:pt>
                <c:pt idx="2">
                  <c:v>Afs</c:v>
                </c:pt>
                <c:pt idx="3">
                  <c:v>Adr</c:v>
                </c:pt>
                <c:pt idx="4">
                  <c:v>Rwn</c:v>
                </c:pt>
                <c:pt idx="5">
                  <c:v>Hmg</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Msd</c:v>
                </c:pt>
                <c:pt idx="1">
                  <c:v>Fsl</c:v>
                </c:pt>
                <c:pt idx="2">
                  <c:v>Afs</c:v>
                </c:pt>
                <c:pt idx="3">
                  <c:v>Adr</c:v>
                </c:pt>
                <c:pt idx="4">
                  <c:v>Rwn</c:v>
                </c:pt>
                <c:pt idx="5">
                  <c:v>Hmg</c:v>
                </c:pt>
              </c:strCache>
            </c:strRef>
          </c:cat>
          <c:val>
            <c:numRef>
              <c:f>Sheet1!$D$2:$D$7</c:f>
              <c:numCache>
                <c:formatCode>General</c:formatCode>
                <c:ptCount val="6"/>
              </c:numCache>
            </c:numRef>
          </c:val>
        </c:ser>
        <c:ser>
          <c:idx val="3"/>
          <c:order val="3"/>
          <c:tx>
            <c:strRef>
              <c:f>Sheet1!$E$1</c:f>
              <c:strCache>
                <c:ptCount val="1"/>
                <c:pt idx="0">
                  <c:v>Series 4</c:v>
                </c:pt>
              </c:strCache>
            </c:strRef>
          </c:tx>
          <c:cat>
            <c:strRef>
              <c:f>Sheet1!$A$2:$A$7</c:f>
              <c:strCache>
                <c:ptCount val="6"/>
                <c:pt idx="0">
                  <c:v>Msd</c:v>
                </c:pt>
                <c:pt idx="1">
                  <c:v>Fsl</c:v>
                </c:pt>
                <c:pt idx="2">
                  <c:v>Afs</c:v>
                </c:pt>
                <c:pt idx="3">
                  <c:v>Adr</c:v>
                </c:pt>
                <c:pt idx="4">
                  <c:v>Rwn</c:v>
                </c:pt>
                <c:pt idx="5">
                  <c:v>Hmg</c:v>
                </c:pt>
              </c:strCache>
            </c:strRef>
          </c:cat>
          <c:val>
            <c:numRef>
              <c:f>Sheet1!$E$2:$E$7</c:f>
              <c:numCache>
                <c:formatCode>General</c:formatCode>
                <c:ptCount val="6"/>
              </c:numCache>
            </c:numRef>
          </c:val>
        </c:ser>
        <c:shape val="cylinder"/>
        <c:axId val="83000704"/>
        <c:axId val="84653952"/>
        <c:axId val="0"/>
      </c:bar3DChart>
      <c:catAx>
        <c:axId val="83000704"/>
        <c:scaling>
          <c:orientation val="minMax"/>
        </c:scaling>
        <c:axPos val="b"/>
        <c:tickLblPos val="nextTo"/>
        <c:spPr>
          <a:ln>
            <a:solidFill>
              <a:schemeClr val="accent1"/>
            </a:solidFill>
          </a:ln>
        </c:spPr>
        <c:crossAx val="84653952"/>
        <c:crosses val="autoZero"/>
        <c:auto val="1"/>
        <c:lblAlgn val="ctr"/>
        <c:lblOffset val="100"/>
      </c:catAx>
      <c:valAx>
        <c:axId val="84653952"/>
        <c:scaling>
          <c:orientation val="minMax"/>
        </c:scaling>
        <c:axPos val="l"/>
        <c:majorGridlines/>
        <c:numFmt formatCode="General" sourceLinked="1"/>
        <c:tickLblPos val="nextTo"/>
        <c:crossAx val="830007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a:pPr>
            <a:r>
              <a:rPr lang="en-US" sz="1000">
                <a:latin typeface="Arial" pitchFamily="34" charset="0"/>
                <a:cs typeface="Arial" pitchFamily="34" charset="0"/>
              </a:rPr>
              <a:t> Diagram Batang 2. Prestasi Belajar Matematika   </a:t>
            </a:r>
            <a:r>
              <a:rPr lang="en-US" sz="1000" baseline="0">
                <a:latin typeface="Arial" pitchFamily="34" charset="0"/>
                <a:cs typeface="Arial" pitchFamily="34" charset="0"/>
              </a:rPr>
              <a:t>      	                 </a:t>
            </a:r>
          </a:p>
          <a:p>
            <a:pPr>
              <a:defRPr/>
            </a:pPr>
            <a:r>
              <a:rPr lang="en-US" sz="1000" baseline="0">
                <a:latin typeface="Arial" pitchFamily="34" charset="0"/>
                <a:cs typeface="Arial" pitchFamily="34" charset="0"/>
              </a:rPr>
              <a:t>         </a:t>
            </a:r>
            <a:r>
              <a:rPr lang="en-US" sz="1000">
                <a:latin typeface="Arial" pitchFamily="34" charset="0"/>
                <a:cs typeface="Arial" pitchFamily="34" charset="0"/>
              </a:rPr>
              <a:t>setelah</a:t>
            </a:r>
            <a:r>
              <a:rPr lang="en-US" sz="1000" baseline="0">
                <a:latin typeface="Arial" pitchFamily="34" charset="0"/>
                <a:cs typeface="Arial" pitchFamily="34" charset="0"/>
              </a:rPr>
              <a:t> </a:t>
            </a:r>
            <a:r>
              <a:rPr lang="en-US" sz="1000">
                <a:latin typeface="Arial" pitchFamily="34" charset="0"/>
                <a:cs typeface="Arial" pitchFamily="34" charset="0"/>
              </a:rPr>
              <a:t>Pembelajaran NHT</a:t>
            </a:r>
          </a:p>
        </c:rich>
      </c:tx>
      <c:layout>
        <c:manualLayout>
          <c:xMode val="edge"/>
          <c:yMode val="edge"/>
          <c:x val="0.12279599665426442"/>
          <c:y val="4.1858518208455375E-2"/>
        </c:manualLayout>
      </c:layout>
    </c:title>
    <c:view3D>
      <c:rAngAx val="1"/>
    </c:view3D>
    <c:plotArea>
      <c:layout/>
      <c:bar3DChart>
        <c:barDir val="col"/>
        <c:grouping val="stacked"/>
        <c:ser>
          <c:idx val="0"/>
          <c:order val="0"/>
          <c:tx>
            <c:strRef>
              <c:f>Sheet1!$B$1</c:f>
              <c:strCache>
                <c:ptCount val="1"/>
                <c:pt idx="0">
                  <c:v>Diagram Batang 2. Prestasi belajar berhitung Penjumlahan setelah Pembelajaran Kooperatif Tipe STAD</c:v>
                </c:pt>
              </c:strCache>
            </c:strRef>
          </c:tx>
          <c:cat>
            <c:strRef>
              <c:f>Sheet1!$A$2:$A$7</c:f>
              <c:strCache>
                <c:ptCount val="6"/>
                <c:pt idx="0">
                  <c:v>Msd</c:v>
                </c:pt>
                <c:pt idx="1">
                  <c:v>Fsl</c:v>
                </c:pt>
                <c:pt idx="2">
                  <c:v>Afs</c:v>
                </c:pt>
                <c:pt idx="3">
                  <c:v>Adr</c:v>
                </c:pt>
                <c:pt idx="4">
                  <c:v>Rwn</c:v>
                </c:pt>
                <c:pt idx="5">
                  <c:v>Hmg</c:v>
                </c:pt>
              </c:strCache>
            </c:strRef>
          </c:cat>
          <c:val>
            <c:numRef>
              <c:f>Sheet1!$B$2:$B$7</c:f>
              <c:numCache>
                <c:formatCode>General</c:formatCode>
                <c:ptCount val="6"/>
              </c:numCache>
            </c:numRef>
          </c:val>
        </c:ser>
        <c:ser>
          <c:idx val="1"/>
          <c:order val="1"/>
          <c:tx>
            <c:strRef>
              <c:f>Sheet1!$C$1</c:f>
              <c:strCache>
                <c:ptCount val="1"/>
                <c:pt idx="0">
                  <c:v>Series 2</c:v>
                </c:pt>
              </c:strCache>
            </c:strRef>
          </c:tx>
          <c:dLbls>
            <c:showVal val="1"/>
          </c:dLbls>
          <c:cat>
            <c:strRef>
              <c:f>Sheet1!$A$2:$A$7</c:f>
              <c:strCache>
                <c:ptCount val="6"/>
                <c:pt idx="0">
                  <c:v>Msd</c:v>
                </c:pt>
                <c:pt idx="1">
                  <c:v>Fsl</c:v>
                </c:pt>
                <c:pt idx="2">
                  <c:v>Afs</c:v>
                </c:pt>
                <c:pt idx="3">
                  <c:v>Adr</c:v>
                </c:pt>
                <c:pt idx="4">
                  <c:v>Rwn</c:v>
                </c:pt>
                <c:pt idx="5">
                  <c:v>Hmg</c:v>
                </c:pt>
              </c:strCache>
            </c:strRef>
          </c:cat>
          <c:val>
            <c:numRef>
              <c:f>Sheet1!$C$2:$C$7</c:f>
              <c:numCache>
                <c:formatCode>General</c:formatCode>
                <c:ptCount val="6"/>
                <c:pt idx="0">
                  <c:v>5</c:v>
                </c:pt>
                <c:pt idx="1">
                  <c:v>7</c:v>
                </c:pt>
                <c:pt idx="2">
                  <c:v>6</c:v>
                </c:pt>
                <c:pt idx="3">
                  <c:v>7</c:v>
                </c:pt>
                <c:pt idx="4">
                  <c:v>7</c:v>
                </c:pt>
                <c:pt idx="5">
                  <c:v>6</c:v>
                </c:pt>
              </c:numCache>
            </c:numRef>
          </c:val>
        </c:ser>
        <c:ser>
          <c:idx val="2"/>
          <c:order val="2"/>
          <c:tx>
            <c:strRef>
              <c:f>Sheet1!$D$1</c:f>
              <c:strCache>
                <c:ptCount val="1"/>
                <c:pt idx="0">
                  <c:v>Series 3</c:v>
                </c:pt>
              </c:strCache>
            </c:strRef>
          </c:tx>
          <c:cat>
            <c:strRef>
              <c:f>Sheet1!$A$2:$A$7</c:f>
              <c:strCache>
                <c:ptCount val="6"/>
                <c:pt idx="0">
                  <c:v>Msd</c:v>
                </c:pt>
                <c:pt idx="1">
                  <c:v>Fsl</c:v>
                </c:pt>
                <c:pt idx="2">
                  <c:v>Afs</c:v>
                </c:pt>
                <c:pt idx="3">
                  <c:v>Adr</c:v>
                </c:pt>
                <c:pt idx="4">
                  <c:v>Rwn</c:v>
                </c:pt>
                <c:pt idx="5">
                  <c:v>Hmg</c:v>
                </c:pt>
              </c:strCache>
            </c:strRef>
          </c:cat>
          <c:val>
            <c:numRef>
              <c:f>Sheet1!$D$2:$D$7</c:f>
              <c:numCache>
                <c:formatCode>General</c:formatCode>
                <c:ptCount val="6"/>
              </c:numCache>
            </c:numRef>
          </c:val>
        </c:ser>
        <c:shape val="cylinder"/>
        <c:axId val="80268672"/>
        <c:axId val="82859136"/>
        <c:axId val="0"/>
      </c:bar3DChart>
      <c:catAx>
        <c:axId val="80268672"/>
        <c:scaling>
          <c:orientation val="minMax"/>
        </c:scaling>
        <c:axPos val="b"/>
        <c:tickLblPos val="nextTo"/>
        <c:crossAx val="82859136"/>
        <c:crosses val="autoZero"/>
        <c:auto val="1"/>
        <c:lblAlgn val="ctr"/>
        <c:lblOffset val="100"/>
      </c:catAx>
      <c:valAx>
        <c:axId val="82859136"/>
        <c:scaling>
          <c:orientation val="minMax"/>
        </c:scaling>
        <c:axPos val="l"/>
        <c:majorGridlines/>
        <c:numFmt formatCode="General" sourceLinked="1"/>
        <c:tickLblPos val="nextTo"/>
        <c:crossAx val="8026867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Diagram Batang 3. Rekapitulasi Prestasi Belajar matematika</a:t>
            </a:r>
          </a:p>
          <a:p>
            <a:pPr>
              <a:defRPr sz="1000"/>
            </a:pPr>
            <a:r>
              <a:rPr lang="en-US" sz="1000"/>
              <a:t>                                 sebelum dan setelah pembelajaran NHT</a:t>
            </a:r>
          </a:p>
        </c:rich>
      </c:tx>
      <c:layout>
        <c:manualLayout>
          <c:xMode val="edge"/>
          <c:yMode val="edge"/>
          <c:x val="8.7567322433320743E-2"/>
          <c:y val="1.6999012548721468E-2"/>
        </c:manualLayout>
      </c:layout>
    </c:title>
    <c:plotArea>
      <c:layout>
        <c:manualLayout>
          <c:layoutTarget val="inner"/>
          <c:xMode val="edge"/>
          <c:yMode val="edge"/>
          <c:x val="7.1905027828968182E-2"/>
          <c:y val="0.13405292423553417"/>
          <c:w val="0.77313155004560663"/>
          <c:h val="0.73431235989118349"/>
        </c:manualLayout>
      </c:layout>
      <c:barChart>
        <c:barDir val="col"/>
        <c:grouping val="clustered"/>
        <c:ser>
          <c:idx val="0"/>
          <c:order val="0"/>
          <c:tx>
            <c:strRef>
              <c:f>Sheet1!$B$1</c:f>
              <c:strCache>
                <c:ptCount val="1"/>
                <c:pt idx="0">
                  <c:v>sebelum</c:v>
                </c:pt>
              </c:strCache>
            </c:strRef>
          </c:tx>
          <c:cat>
            <c:strRef>
              <c:f>Sheet1!$A$2:$A$7</c:f>
              <c:strCache>
                <c:ptCount val="6"/>
                <c:pt idx="0">
                  <c:v>Mds</c:v>
                </c:pt>
                <c:pt idx="1">
                  <c:v>Fsl</c:v>
                </c:pt>
                <c:pt idx="2">
                  <c:v>Afs</c:v>
                </c:pt>
                <c:pt idx="3">
                  <c:v>Adr</c:v>
                </c:pt>
                <c:pt idx="4">
                  <c:v>Rwn</c:v>
                </c:pt>
                <c:pt idx="5">
                  <c:v>Hmg</c:v>
                </c:pt>
              </c:strCache>
            </c:strRef>
          </c:cat>
          <c:val>
            <c:numRef>
              <c:f>Sheet1!$B$2:$B$7</c:f>
              <c:numCache>
                <c:formatCode>General</c:formatCode>
                <c:ptCount val="6"/>
                <c:pt idx="0">
                  <c:v>4</c:v>
                </c:pt>
                <c:pt idx="1">
                  <c:v>5</c:v>
                </c:pt>
                <c:pt idx="2">
                  <c:v>5</c:v>
                </c:pt>
                <c:pt idx="3">
                  <c:v>5</c:v>
                </c:pt>
                <c:pt idx="4">
                  <c:v>6</c:v>
                </c:pt>
                <c:pt idx="5">
                  <c:v>6</c:v>
                </c:pt>
              </c:numCache>
            </c:numRef>
          </c:val>
        </c:ser>
        <c:ser>
          <c:idx val="1"/>
          <c:order val="1"/>
          <c:tx>
            <c:strRef>
              <c:f>Sheet1!$C$1</c:f>
              <c:strCache>
                <c:ptCount val="1"/>
                <c:pt idx="0">
                  <c:v>setelah</c:v>
                </c:pt>
              </c:strCache>
            </c:strRef>
          </c:tx>
          <c:cat>
            <c:strRef>
              <c:f>Sheet1!$A$2:$A$7</c:f>
              <c:strCache>
                <c:ptCount val="6"/>
                <c:pt idx="0">
                  <c:v>Mds</c:v>
                </c:pt>
                <c:pt idx="1">
                  <c:v>Fsl</c:v>
                </c:pt>
                <c:pt idx="2">
                  <c:v>Afs</c:v>
                </c:pt>
                <c:pt idx="3">
                  <c:v>Adr</c:v>
                </c:pt>
                <c:pt idx="4">
                  <c:v>Rwn</c:v>
                </c:pt>
                <c:pt idx="5">
                  <c:v>Hmg</c:v>
                </c:pt>
              </c:strCache>
            </c:strRef>
          </c:cat>
          <c:val>
            <c:numRef>
              <c:f>Sheet1!$C$2:$C$7</c:f>
              <c:numCache>
                <c:formatCode>General</c:formatCode>
                <c:ptCount val="6"/>
                <c:pt idx="0">
                  <c:v>5</c:v>
                </c:pt>
                <c:pt idx="1">
                  <c:v>7</c:v>
                </c:pt>
                <c:pt idx="2">
                  <c:v>6</c:v>
                </c:pt>
                <c:pt idx="3">
                  <c:v>7</c:v>
                </c:pt>
                <c:pt idx="4">
                  <c:v>7</c:v>
                </c:pt>
                <c:pt idx="5">
                  <c:v>6</c:v>
                </c:pt>
              </c:numCache>
            </c:numRef>
          </c:val>
        </c:ser>
        <c:axId val="82871424"/>
        <c:axId val="82872960"/>
      </c:barChart>
      <c:catAx>
        <c:axId val="82871424"/>
        <c:scaling>
          <c:orientation val="minMax"/>
        </c:scaling>
        <c:axPos val="b"/>
        <c:numFmt formatCode="General" sourceLinked="1"/>
        <c:majorTickMark val="none"/>
        <c:tickLblPos val="nextTo"/>
        <c:crossAx val="82872960"/>
        <c:crosses val="autoZero"/>
        <c:auto val="1"/>
        <c:lblAlgn val="ctr"/>
        <c:lblOffset val="100"/>
      </c:catAx>
      <c:valAx>
        <c:axId val="82872960"/>
        <c:scaling>
          <c:orientation val="minMax"/>
        </c:scaling>
        <c:axPos val="l"/>
        <c:majorGridlines/>
        <c:numFmt formatCode="General" sourceLinked="1"/>
        <c:majorTickMark val="none"/>
        <c:tickLblPos val="nextTo"/>
        <c:crossAx val="8287142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Tes  awal</c:v>
                </c:pt>
              </c:strCache>
            </c:strRef>
          </c:tx>
          <c:cat>
            <c:strRef>
              <c:f>Sheet1!$A$2:$A$5</c:f>
              <c:strCache>
                <c:ptCount val="4"/>
                <c:pt idx="0">
                  <c:v>Pertemuan 1</c:v>
                </c:pt>
                <c:pt idx="1">
                  <c:v>Pertemuan 2</c:v>
                </c:pt>
                <c:pt idx="2">
                  <c:v>Pertemuan 3</c:v>
                </c:pt>
                <c:pt idx="3">
                  <c:v>Pertemuan  4</c:v>
                </c:pt>
              </c:strCache>
            </c:strRef>
          </c:cat>
          <c:val>
            <c:numRef>
              <c:f>Sheet1!$B$2:$B$5</c:f>
              <c:numCache>
                <c:formatCode>General</c:formatCode>
                <c:ptCount val="4"/>
                <c:pt idx="0">
                  <c:v>1.6600000000000001</c:v>
                </c:pt>
                <c:pt idx="1">
                  <c:v>8.33</c:v>
                </c:pt>
                <c:pt idx="2">
                  <c:v>5</c:v>
                </c:pt>
                <c:pt idx="3">
                  <c:v>8.33</c:v>
                </c:pt>
              </c:numCache>
            </c:numRef>
          </c:val>
        </c:ser>
        <c:ser>
          <c:idx val="1"/>
          <c:order val="1"/>
          <c:tx>
            <c:strRef>
              <c:f>Sheet1!$C$1</c:f>
              <c:strCache>
                <c:ptCount val="1"/>
                <c:pt idx="0">
                  <c:v>Tes akhir</c:v>
                </c:pt>
              </c:strCache>
            </c:strRef>
          </c:tx>
          <c:cat>
            <c:strRef>
              <c:f>Sheet1!$A$2:$A$5</c:f>
              <c:strCache>
                <c:ptCount val="4"/>
                <c:pt idx="0">
                  <c:v>Pertemuan 1</c:v>
                </c:pt>
                <c:pt idx="1">
                  <c:v>Pertemuan 2</c:v>
                </c:pt>
                <c:pt idx="2">
                  <c:v>Pertemuan 3</c:v>
                </c:pt>
                <c:pt idx="3">
                  <c:v>Pertemuan  4</c:v>
                </c:pt>
              </c:strCache>
            </c:strRef>
          </c:cat>
          <c:val>
            <c:numRef>
              <c:f>Sheet1!$C$2:$C$5</c:f>
              <c:numCache>
                <c:formatCode>General</c:formatCode>
                <c:ptCount val="4"/>
                <c:pt idx="0">
                  <c:v>5</c:v>
                </c:pt>
                <c:pt idx="1">
                  <c:v>9.16</c:v>
                </c:pt>
                <c:pt idx="2">
                  <c:v>6.6599999999999975</c:v>
                </c:pt>
                <c:pt idx="3">
                  <c:v>10</c:v>
                </c:pt>
              </c:numCache>
            </c:numRef>
          </c:val>
        </c:ser>
        <c:axId val="83004416"/>
        <c:axId val="82883328"/>
      </c:barChart>
      <c:catAx>
        <c:axId val="83004416"/>
        <c:scaling>
          <c:orientation val="minMax"/>
        </c:scaling>
        <c:axPos val="b"/>
        <c:tickLblPos val="nextTo"/>
        <c:crossAx val="82883328"/>
        <c:crosses val="autoZero"/>
        <c:auto val="1"/>
        <c:lblAlgn val="ctr"/>
        <c:lblOffset val="100"/>
      </c:catAx>
      <c:valAx>
        <c:axId val="82883328"/>
        <c:scaling>
          <c:orientation val="minMax"/>
        </c:scaling>
        <c:axPos val="l"/>
        <c:majorGridlines/>
        <c:numFmt formatCode="General" sourceLinked="1"/>
        <c:tickLblPos val="nextTo"/>
        <c:crossAx val="8300441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D438-743C-435C-8247-8B3BF428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9</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SDLB SOMBA OPU</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JUNAEDAH</dc:creator>
  <cp:keywords/>
  <dc:description/>
  <cp:lastModifiedBy>Dh!nar7</cp:lastModifiedBy>
  <cp:revision>82</cp:revision>
  <cp:lastPrinted>2012-06-03T07:04:00Z</cp:lastPrinted>
  <dcterms:created xsi:type="dcterms:W3CDTF">2011-10-12T12:42:00Z</dcterms:created>
  <dcterms:modified xsi:type="dcterms:W3CDTF">2012-06-03T07:05:00Z</dcterms:modified>
</cp:coreProperties>
</file>