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A4" w:rsidRDefault="005E06A4" w:rsidP="005E06A4">
      <w:pPr>
        <w:tabs>
          <w:tab w:val="left" w:pos="426"/>
        </w:tabs>
        <w:spacing w:after="0" w:line="240" w:lineRule="auto"/>
        <w:ind w:left="426" w:hanging="426"/>
        <w:jc w:val="center"/>
        <w:rPr>
          <w:rFonts w:ascii="Times New Roman" w:hAnsi="Times New Roman"/>
          <w:b/>
          <w:sz w:val="24"/>
          <w:szCs w:val="24"/>
          <w:lang w:val="en-US"/>
        </w:rPr>
      </w:pPr>
      <w:r>
        <w:rPr>
          <w:rFonts w:ascii="Times New Roman" w:hAnsi="Times New Roman"/>
          <w:b/>
          <w:sz w:val="24"/>
          <w:szCs w:val="24"/>
          <w:lang w:val="en-US"/>
        </w:rPr>
        <w:t xml:space="preserve">BAB II </w:t>
      </w:r>
    </w:p>
    <w:p w:rsidR="005E06A4" w:rsidRDefault="005E06A4" w:rsidP="005E06A4">
      <w:pPr>
        <w:tabs>
          <w:tab w:val="left" w:pos="426"/>
        </w:tabs>
        <w:spacing w:after="0" w:line="240" w:lineRule="auto"/>
        <w:ind w:left="426" w:hanging="426"/>
        <w:jc w:val="center"/>
        <w:rPr>
          <w:rFonts w:ascii="Times New Roman" w:hAnsi="Times New Roman"/>
          <w:b/>
          <w:sz w:val="24"/>
          <w:szCs w:val="24"/>
          <w:lang w:val="en-US"/>
        </w:rPr>
      </w:pPr>
    </w:p>
    <w:p w:rsidR="005E06A4" w:rsidRPr="004D1CC0" w:rsidRDefault="005E06A4" w:rsidP="005E06A4">
      <w:pPr>
        <w:spacing w:after="0" w:line="240" w:lineRule="auto"/>
        <w:jc w:val="center"/>
        <w:rPr>
          <w:rFonts w:ascii="Times New Roman" w:hAnsi="Times New Roman"/>
          <w:b/>
          <w:sz w:val="24"/>
          <w:szCs w:val="24"/>
          <w:lang w:val="en-US"/>
        </w:rPr>
      </w:pPr>
      <w:r w:rsidRPr="00473F36">
        <w:rPr>
          <w:rFonts w:ascii="Times New Roman" w:hAnsi="Times New Roman"/>
          <w:b/>
          <w:sz w:val="24"/>
          <w:szCs w:val="24"/>
        </w:rPr>
        <w:t>TINJAUA</w:t>
      </w:r>
      <w:r>
        <w:rPr>
          <w:rFonts w:ascii="Times New Roman" w:hAnsi="Times New Roman"/>
          <w:b/>
          <w:sz w:val="24"/>
          <w:szCs w:val="24"/>
        </w:rPr>
        <w:t>N PUSTAKA, KERANGKA PIKIR</w:t>
      </w:r>
      <w:r>
        <w:rPr>
          <w:rFonts w:ascii="Times New Roman" w:hAnsi="Times New Roman"/>
          <w:b/>
          <w:sz w:val="24"/>
          <w:szCs w:val="24"/>
          <w:lang w:val="en-US"/>
        </w:rPr>
        <w:t xml:space="preserve"> DAN</w:t>
      </w:r>
    </w:p>
    <w:p w:rsidR="005E06A4" w:rsidRDefault="005E06A4" w:rsidP="005E06A4">
      <w:pPr>
        <w:spacing w:after="0" w:line="240" w:lineRule="auto"/>
        <w:jc w:val="center"/>
        <w:rPr>
          <w:rFonts w:ascii="Times New Roman" w:hAnsi="Times New Roman"/>
          <w:b/>
          <w:sz w:val="24"/>
          <w:szCs w:val="24"/>
          <w:lang w:val="en-US"/>
        </w:rPr>
      </w:pPr>
      <w:r w:rsidRPr="00473F36">
        <w:rPr>
          <w:rFonts w:ascii="Times New Roman" w:hAnsi="Times New Roman"/>
          <w:b/>
          <w:sz w:val="24"/>
          <w:szCs w:val="24"/>
        </w:rPr>
        <w:t xml:space="preserve"> PERTANYAAN PENELITI</w:t>
      </w:r>
      <w:r>
        <w:rPr>
          <w:rFonts w:ascii="Times New Roman" w:hAnsi="Times New Roman"/>
          <w:b/>
          <w:sz w:val="24"/>
          <w:szCs w:val="24"/>
        </w:rPr>
        <w:t>AN</w:t>
      </w:r>
    </w:p>
    <w:p w:rsidR="005E06A4" w:rsidRDefault="005E06A4" w:rsidP="005E06A4">
      <w:pPr>
        <w:spacing w:after="0" w:line="240" w:lineRule="auto"/>
        <w:jc w:val="center"/>
        <w:rPr>
          <w:rFonts w:ascii="Times New Roman" w:hAnsi="Times New Roman"/>
          <w:b/>
          <w:sz w:val="24"/>
          <w:szCs w:val="24"/>
          <w:lang w:val="en-US"/>
        </w:rPr>
      </w:pPr>
    </w:p>
    <w:p w:rsidR="005E06A4" w:rsidRDefault="005E06A4" w:rsidP="005E06A4">
      <w:pPr>
        <w:spacing w:after="0" w:line="240" w:lineRule="auto"/>
        <w:jc w:val="center"/>
        <w:rPr>
          <w:rFonts w:ascii="Times New Roman" w:hAnsi="Times New Roman"/>
          <w:b/>
          <w:sz w:val="24"/>
          <w:szCs w:val="24"/>
          <w:lang w:val="en-US"/>
        </w:rPr>
      </w:pPr>
    </w:p>
    <w:p w:rsidR="005E06A4" w:rsidRPr="004D1CC0" w:rsidRDefault="005E06A4" w:rsidP="005E06A4">
      <w:pPr>
        <w:spacing w:after="0" w:line="240" w:lineRule="auto"/>
        <w:jc w:val="center"/>
        <w:rPr>
          <w:rFonts w:ascii="Times New Roman" w:hAnsi="Times New Roman"/>
          <w:b/>
          <w:sz w:val="24"/>
          <w:szCs w:val="24"/>
          <w:lang w:val="en-US"/>
        </w:rPr>
      </w:pPr>
    </w:p>
    <w:p w:rsidR="005E06A4" w:rsidRPr="005C4768" w:rsidRDefault="005E06A4" w:rsidP="005E06A4">
      <w:pPr>
        <w:pStyle w:val="ListParagraph"/>
        <w:numPr>
          <w:ilvl w:val="0"/>
          <w:numId w:val="1"/>
        </w:numPr>
        <w:spacing w:after="0" w:line="480" w:lineRule="auto"/>
        <w:ind w:left="360"/>
        <w:jc w:val="both"/>
        <w:rPr>
          <w:rFonts w:ascii="Times New Roman" w:hAnsi="Times New Roman"/>
          <w:b/>
          <w:sz w:val="24"/>
          <w:szCs w:val="24"/>
        </w:rPr>
      </w:pPr>
      <w:r w:rsidRPr="005C4768">
        <w:rPr>
          <w:rFonts w:ascii="Times New Roman" w:hAnsi="Times New Roman"/>
          <w:b/>
          <w:sz w:val="24"/>
          <w:szCs w:val="24"/>
        </w:rPr>
        <w:t>Tinjauan Pustaka</w:t>
      </w:r>
    </w:p>
    <w:p w:rsidR="005E06A4" w:rsidRPr="004D1CC0" w:rsidRDefault="005E06A4" w:rsidP="005E06A4">
      <w:pPr>
        <w:pStyle w:val="ListParagraph"/>
        <w:numPr>
          <w:ilvl w:val="2"/>
          <w:numId w:val="3"/>
        </w:numPr>
        <w:spacing w:after="0" w:line="480" w:lineRule="auto"/>
        <w:ind w:left="567"/>
        <w:jc w:val="both"/>
        <w:rPr>
          <w:rFonts w:ascii="Times New Roman" w:hAnsi="Times New Roman"/>
          <w:b/>
          <w:sz w:val="24"/>
          <w:szCs w:val="24"/>
        </w:rPr>
      </w:pPr>
      <w:r>
        <w:rPr>
          <w:rFonts w:ascii="Times New Roman" w:hAnsi="Times New Roman"/>
          <w:b/>
          <w:sz w:val="24"/>
          <w:szCs w:val="24"/>
        </w:rPr>
        <w:t>Konsep</w:t>
      </w:r>
      <w:r w:rsidRPr="004D1CC0">
        <w:rPr>
          <w:rFonts w:ascii="Times New Roman" w:hAnsi="Times New Roman"/>
          <w:b/>
          <w:sz w:val="24"/>
          <w:szCs w:val="24"/>
          <w:lang w:val="en-US"/>
        </w:rPr>
        <w:t xml:space="preserve"> </w:t>
      </w:r>
      <w:r w:rsidRPr="004D1CC0">
        <w:rPr>
          <w:rFonts w:ascii="Times New Roman" w:hAnsi="Times New Roman"/>
          <w:b/>
          <w:sz w:val="24"/>
          <w:szCs w:val="24"/>
        </w:rPr>
        <w:t>Tunadaksa</w:t>
      </w:r>
    </w:p>
    <w:p w:rsidR="005E06A4" w:rsidRPr="00772769" w:rsidRDefault="005E06A4" w:rsidP="005E06A4">
      <w:pPr>
        <w:pStyle w:val="ListParagraph"/>
        <w:numPr>
          <w:ilvl w:val="0"/>
          <w:numId w:val="24"/>
        </w:numPr>
        <w:spacing w:after="0" w:line="480" w:lineRule="auto"/>
        <w:ind w:left="851"/>
        <w:jc w:val="both"/>
        <w:rPr>
          <w:rFonts w:ascii="Times New Roman" w:hAnsi="Times New Roman"/>
          <w:b/>
          <w:sz w:val="24"/>
          <w:szCs w:val="24"/>
        </w:rPr>
      </w:pPr>
      <w:r w:rsidRPr="00772769">
        <w:rPr>
          <w:rFonts w:ascii="Times New Roman" w:hAnsi="Times New Roman"/>
          <w:b/>
          <w:sz w:val="24"/>
          <w:szCs w:val="24"/>
        </w:rPr>
        <w:t xml:space="preserve">Pengertian </w:t>
      </w:r>
      <w:r>
        <w:rPr>
          <w:rFonts w:ascii="Times New Roman" w:hAnsi="Times New Roman"/>
          <w:b/>
          <w:sz w:val="24"/>
          <w:szCs w:val="24"/>
        </w:rPr>
        <w:t>Anak</w:t>
      </w:r>
      <w:r w:rsidRPr="00772769">
        <w:rPr>
          <w:rFonts w:ascii="Times New Roman" w:hAnsi="Times New Roman"/>
          <w:b/>
          <w:sz w:val="24"/>
          <w:szCs w:val="24"/>
          <w:lang w:val="en-US"/>
        </w:rPr>
        <w:t xml:space="preserve"> </w:t>
      </w:r>
      <w:r>
        <w:rPr>
          <w:rFonts w:ascii="Times New Roman" w:hAnsi="Times New Roman"/>
          <w:b/>
          <w:sz w:val="24"/>
          <w:szCs w:val="24"/>
        </w:rPr>
        <w:t>T</w:t>
      </w:r>
      <w:r w:rsidRPr="00772769">
        <w:rPr>
          <w:rFonts w:ascii="Times New Roman" w:hAnsi="Times New Roman"/>
          <w:b/>
          <w:sz w:val="24"/>
          <w:szCs w:val="24"/>
        </w:rPr>
        <w:t>unadaksa</w:t>
      </w:r>
    </w:p>
    <w:p w:rsidR="005E06A4" w:rsidRDefault="005E06A4" w:rsidP="005E06A4">
      <w:pPr>
        <w:spacing w:after="0" w:line="480" w:lineRule="auto"/>
        <w:ind w:firstLine="634"/>
        <w:jc w:val="both"/>
        <w:rPr>
          <w:rFonts w:ascii="Times New Roman" w:hAnsi="Times New Roman"/>
          <w:sz w:val="24"/>
          <w:szCs w:val="24"/>
        </w:rPr>
      </w:pPr>
      <w:r w:rsidRPr="007E3DA3">
        <w:rPr>
          <w:rFonts w:ascii="Times New Roman" w:hAnsi="Times New Roman"/>
          <w:sz w:val="24"/>
          <w:szCs w:val="24"/>
          <w:lang w:val="fi-FI"/>
        </w:rPr>
        <w:t xml:space="preserve">Anak tunadaksa tidak selamanya masuk ke dalam kelompok anak luar biasa. Hal ini tergantung dari sifat dan derajat </w:t>
      </w:r>
      <w:r>
        <w:rPr>
          <w:rFonts w:ascii="Times New Roman" w:hAnsi="Times New Roman"/>
          <w:sz w:val="24"/>
          <w:szCs w:val="24"/>
          <w:lang w:val="fi-FI"/>
        </w:rPr>
        <w:t>kelainannya</w:t>
      </w:r>
      <w:r>
        <w:rPr>
          <w:rFonts w:ascii="Times New Roman" w:hAnsi="Times New Roman"/>
          <w:sz w:val="24"/>
          <w:szCs w:val="24"/>
        </w:rPr>
        <w:t xml:space="preserve">. </w:t>
      </w:r>
      <w:r w:rsidRPr="007E3DA3">
        <w:rPr>
          <w:rFonts w:ascii="Times New Roman" w:hAnsi="Times New Roman"/>
          <w:sz w:val="24"/>
          <w:szCs w:val="24"/>
          <w:lang w:val="fi-FI"/>
        </w:rPr>
        <w:t xml:space="preserve">Jenis </w:t>
      </w:r>
      <w:r>
        <w:rPr>
          <w:rFonts w:ascii="Times New Roman" w:hAnsi="Times New Roman"/>
          <w:sz w:val="24"/>
          <w:szCs w:val="24"/>
          <w:lang w:val="fi-FI"/>
        </w:rPr>
        <w:t>kecacatannya</w:t>
      </w:r>
      <w:r w:rsidRPr="007E3DA3">
        <w:rPr>
          <w:rFonts w:ascii="Times New Roman" w:hAnsi="Times New Roman"/>
          <w:sz w:val="24"/>
          <w:szCs w:val="24"/>
          <w:lang w:val="fi-FI"/>
        </w:rPr>
        <w:t xml:space="preserve"> beraneka ragam, mereka ada yang buntung kaki atau tangannya, sebelah atau kedua-duanya, ada yang memiliki anggota tubuh yang lengkap, kedua tangan dan kakinya ada, tetapi tidak dapat difungsikan karena layuh atau lumpuh sehingga mobilisasinya terbatas</w:t>
      </w:r>
      <w:r>
        <w:rPr>
          <w:rFonts w:ascii="Times New Roman" w:hAnsi="Times New Roman"/>
          <w:sz w:val="24"/>
          <w:szCs w:val="24"/>
          <w:lang w:val="fi-FI"/>
        </w:rPr>
        <w:t xml:space="preserve">. </w:t>
      </w:r>
      <w:r w:rsidRPr="007E3DA3">
        <w:rPr>
          <w:rFonts w:ascii="Times New Roman" w:hAnsi="Times New Roman"/>
          <w:sz w:val="24"/>
          <w:szCs w:val="24"/>
          <w:lang w:val="fi-FI"/>
        </w:rPr>
        <w:t>Ada</w:t>
      </w:r>
      <w:r>
        <w:rPr>
          <w:rFonts w:ascii="Times New Roman" w:hAnsi="Times New Roman"/>
          <w:sz w:val="24"/>
          <w:szCs w:val="24"/>
        </w:rPr>
        <w:t xml:space="preserve"> </w:t>
      </w:r>
      <w:r w:rsidRPr="007E3DA3">
        <w:rPr>
          <w:rFonts w:ascii="Times New Roman" w:hAnsi="Times New Roman"/>
          <w:sz w:val="24"/>
          <w:szCs w:val="24"/>
          <w:lang w:val="fi-FI"/>
        </w:rPr>
        <w:t>pula yang layuh atau lumpuhnya itu separuh badan, kanan atau kiri, malahan ada yang seluruh anggota tubuhnya layuh atau lumpuh, sering pula dijumpai anak tunadaksa yang jari tangan atau kakinya tidak sempurna, kurang dari lima atau lebih, ada yang badannya bengkok kekiri atau kekanan ataukah ke depan sehingga postur tubuhnya tampak tidak baik.</w:t>
      </w:r>
      <w:r>
        <w:rPr>
          <w:rFonts w:ascii="Times New Roman" w:hAnsi="Times New Roman"/>
          <w:sz w:val="24"/>
          <w:szCs w:val="24"/>
          <w:lang w:val="fi-FI"/>
        </w:rPr>
        <w:t xml:space="preserve"> S</w:t>
      </w:r>
      <w:r>
        <w:rPr>
          <w:rFonts w:ascii="Times New Roman" w:hAnsi="Times New Roman"/>
          <w:sz w:val="24"/>
          <w:szCs w:val="24"/>
        </w:rPr>
        <w:t>eperti yang dijelaskan oleh Assjari (1995: 33), yaitu:</w:t>
      </w:r>
    </w:p>
    <w:p w:rsidR="005E06A4" w:rsidRPr="00C93DA2" w:rsidRDefault="005E06A4" w:rsidP="005E06A4">
      <w:pPr>
        <w:pStyle w:val="ListParagraph"/>
        <w:spacing w:after="0" w:line="240" w:lineRule="auto"/>
        <w:ind w:left="630" w:right="526"/>
        <w:jc w:val="both"/>
        <w:rPr>
          <w:rFonts w:ascii="Times New Roman" w:hAnsi="Times New Roman"/>
          <w:sz w:val="24"/>
          <w:szCs w:val="24"/>
          <w:lang w:val="en-US"/>
        </w:rPr>
      </w:pPr>
      <w:r>
        <w:rPr>
          <w:rFonts w:ascii="Times New Roman" w:hAnsi="Times New Roman"/>
          <w:sz w:val="24"/>
          <w:szCs w:val="24"/>
        </w:rPr>
        <w:t>Tunadaksa dari kata “tuna” berarti rugi, kurang sedangkan “daksa” berarti tubuh. Tunadaksa berarti kekurangan tubuh atau kerugian tubuh. Istilah yang sering dipergunakan untuk menyebut murid tunadaksa ada beberapa, di antaranya cacat fisik, tunatubuh, dan cacat ortopedi”</w:t>
      </w:r>
      <w:r>
        <w:rPr>
          <w:rFonts w:ascii="Times New Roman" w:hAnsi="Times New Roman"/>
          <w:sz w:val="24"/>
          <w:szCs w:val="24"/>
          <w:lang w:val="en-US"/>
        </w:rPr>
        <w:t>.</w:t>
      </w:r>
    </w:p>
    <w:p w:rsidR="005E06A4" w:rsidRDefault="005E06A4" w:rsidP="005E06A4">
      <w:pPr>
        <w:pStyle w:val="ListParagraph"/>
        <w:tabs>
          <w:tab w:val="left" w:pos="0"/>
        </w:tabs>
        <w:spacing w:after="0" w:line="240" w:lineRule="auto"/>
        <w:ind w:left="1701"/>
        <w:jc w:val="both"/>
        <w:rPr>
          <w:rFonts w:ascii="Times New Roman" w:hAnsi="Times New Roman"/>
          <w:sz w:val="24"/>
          <w:szCs w:val="24"/>
        </w:rPr>
      </w:pPr>
    </w:p>
    <w:p w:rsidR="005E06A4" w:rsidRPr="007E3DA3" w:rsidRDefault="005E06A4" w:rsidP="005E06A4">
      <w:pPr>
        <w:spacing w:after="0" w:line="480" w:lineRule="auto"/>
        <w:ind w:firstLine="567"/>
        <w:jc w:val="both"/>
        <w:rPr>
          <w:rFonts w:ascii="Times New Roman" w:hAnsi="Times New Roman"/>
          <w:sz w:val="24"/>
          <w:szCs w:val="24"/>
          <w:lang w:val="fi-FI"/>
        </w:rPr>
      </w:pPr>
      <w:r w:rsidRPr="007E3DA3">
        <w:rPr>
          <w:rFonts w:ascii="Times New Roman" w:hAnsi="Times New Roman"/>
          <w:sz w:val="24"/>
          <w:szCs w:val="24"/>
          <w:lang w:val="fi-FI"/>
        </w:rPr>
        <w:t>Assjari (1995: 34 ) mendefinisikan bahwa:</w:t>
      </w:r>
    </w:p>
    <w:p w:rsidR="005E06A4" w:rsidRPr="007E3DA3" w:rsidRDefault="005E06A4" w:rsidP="005E06A4">
      <w:pPr>
        <w:spacing w:after="0" w:line="240" w:lineRule="auto"/>
        <w:ind w:left="567" w:right="576"/>
        <w:jc w:val="both"/>
        <w:rPr>
          <w:rFonts w:ascii="Times New Roman" w:hAnsi="Times New Roman"/>
          <w:sz w:val="24"/>
          <w:szCs w:val="24"/>
          <w:lang w:val="fi-FI"/>
        </w:rPr>
      </w:pPr>
      <w:r w:rsidRPr="007E3DA3">
        <w:rPr>
          <w:rFonts w:ascii="Times New Roman" w:hAnsi="Times New Roman"/>
          <w:sz w:val="24"/>
          <w:szCs w:val="24"/>
          <w:lang w:val="fi-FI"/>
        </w:rPr>
        <w:t xml:space="preserve">Anak tunadaksa sebagai bentuk kelainan atau kecacatan pada sistem otak, tulang dan persendian yang bersifat primer atau sekunder yang dapat </w:t>
      </w:r>
      <w:r w:rsidRPr="007E3DA3">
        <w:rPr>
          <w:rFonts w:ascii="Times New Roman" w:hAnsi="Times New Roman"/>
          <w:sz w:val="24"/>
          <w:szCs w:val="24"/>
          <w:lang w:val="fi-FI"/>
        </w:rPr>
        <w:lastRenderedPageBreak/>
        <w:t>mengakibatkan gangguan koordinasi, komunikasi, adaptasi, mobilisasi dan gangguan perkembangan keutuhan pribadi.</w:t>
      </w:r>
    </w:p>
    <w:p w:rsidR="005E06A4" w:rsidRDefault="005E06A4" w:rsidP="005E06A4">
      <w:pPr>
        <w:spacing w:after="0" w:line="240" w:lineRule="auto"/>
        <w:ind w:left="518" w:right="573"/>
        <w:jc w:val="both"/>
        <w:rPr>
          <w:rFonts w:ascii="Times New Roman" w:hAnsi="Times New Roman"/>
          <w:sz w:val="24"/>
          <w:szCs w:val="24"/>
        </w:rPr>
      </w:pPr>
    </w:p>
    <w:p w:rsidR="005E06A4" w:rsidRDefault="005E06A4" w:rsidP="005E06A4">
      <w:pPr>
        <w:spacing w:after="0" w:line="480" w:lineRule="auto"/>
        <w:ind w:right="573" w:firstLine="518"/>
        <w:jc w:val="both"/>
        <w:rPr>
          <w:rFonts w:ascii="Times New Roman" w:hAnsi="Times New Roman"/>
          <w:sz w:val="24"/>
          <w:szCs w:val="24"/>
        </w:rPr>
      </w:pPr>
      <w:r>
        <w:rPr>
          <w:rFonts w:ascii="Times New Roman" w:hAnsi="Times New Roman"/>
          <w:sz w:val="24"/>
          <w:szCs w:val="24"/>
        </w:rPr>
        <w:t xml:space="preserve">Selanjutnya </w:t>
      </w:r>
      <w:r w:rsidRPr="005363C7">
        <w:rPr>
          <w:rFonts w:ascii="Times New Roman" w:hAnsi="Times New Roman"/>
          <w:i/>
          <w:sz w:val="24"/>
          <w:szCs w:val="24"/>
        </w:rPr>
        <w:t>White House Conference</w:t>
      </w:r>
      <w:r>
        <w:rPr>
          <w:rFonts w:ascii="Times New Roman" w:hAnsi="Times New Roman"/>
          <w:sz w:val="24"/>
          <w:szCs w:val="24"/>
        </w:rPr>
        <w:t xml:space="preserve"> (Somantri, 2005: 121) mendefinisikan bahwa: </w:t>
      </w:r>
    </w:p>
    <w:p w:rsidR="005E06A4" w:rsidRDefault="005E06A4" w:rsidP="005E06A4">
      <w:pPr>
        <w:spacing w:after="0" w:line="240" w:lineRule="auto"/>
        <w:ind w:left="518" w:right="573"/>
        <w:jc w:val="both"/>
        <w:rPr>
          <w:rFonts w:ascii="Times New Roman" w:hAnsi="Times New Roman"/>
          <w:sz w:val="24"/>
          <w:szCs w:val="24"/>
        </w:rPr>
      </w:pPr>
      <w:r>
        <w:rPr>
          <w:rFonts w:ascii="Times New Roman" w:hAnsi="Times New Roman"/>
          <w:sz w:val="24"/>
          <w:szCs w:val="24"/>
        </w:rPr>
        <w:t>Tunadaksa berarti suatu keadaan rusak atau terganggu sebagai akibat gangguan bentuk atau hambatan pada tulang, otot, dan sendi dalam fungsinya yang normal. Kondisi ini dapat disebabkan oleh penyakit, kecelakaan, atau dapat juga disebabkan oleh pembawaan sejak lahir.</w:t>
      </w:r>
    </w:p>
    <w:p w:rsidR="005E06A4" w:rsidRPr="005363C7" w:rsidRDefault="005E06A4" w:rsidP="005E06A4">
      <w:pPr>
        <w:spacing w:after="0" w:line="240" w:lineRule="auto"/>
        <w:ind w:left="518" w:right="573"/>
        <w:jc w:val="both"/>
        <w:rPr>
          <w:rFonts w:ascii="Times New Roman" w:hAnsi="Times New Roman"/>
          <w:sz w:val="24"/>
          <w:szCs w:val="24"/>
        </w:rPr>
      </w:pPr>
    </w:p>
    <w:p w:rsidR="005E06A4" w:rsidRDefault="005E06A4" w:rsidP="005E06A4">
      <w:pPr>
        <w:spacing w:after="0" w:line="480" w:lineRule="auto"/>
        <w:ind w:right="573" w:firstLine="518"/>
        <w:jc w:val="both"/>
        <w:rPr>
          <w:rFonts w:ascii="Times New Roman" w:hAnsi="Times New Roman"/>
          <w:sz w:val="24"/>
          <w:szCs w:val="24"/>
        </w:rPr>
      </w:pPr>
      <w:r>
        <w:rPr>
          <w:rFonts w:ascii="Times New Roman" w:hAnsi="Times New Roman"/>
          <w:sz w:val="24"/>
          <w:szCs w:val="24"/>
        </w:rPr>
        <w:t>Dari pendapat yang telah dikemukakan di atas maka dapat disimpulkan bahwa anak tunadaksa adalah anak yang memiliki berkebutuhan khusus karena mengalami kelainan atau kecacatan karena adanya anggota tubuh yang tidak berfungsi sebagaimana mestinya.</w:t>
      </w:r>
    </w:p>
    <w:p w:rsidR="005E06A4" w:rsidRPr="00EA1A71" w:rsidRDefault="005E06A4" w:rsidP="005E06A4">
      <w:pPr>
        <w:spacing w:after="0" w:line="240" w:lineRule="auto"/>
        <w:ind w:right="573" w:firstLine="709"/>
        <w:jc w:val="both"/>
        <w:rPr>
          <w:rFonts w:ascii="Times New Roman" w:hAnsi="Times New Roman"/>
          <w:sz w:val="24"/>
          <w:szCs w:val="24"/>
        </w:rPr>
      </w:pPr>
    </w:p>
    <w:p w:rsidR="005E06A4" w:rsidRPr="007E3DA3" w:rsidRDefault="005E06A4" w:rsidP="005E06A4">
      <w:pPr>
        <w:numPr>
          <w:ilvl w:val="0"/>
          <w:numId w:val="24"/>
        </w:numPr>
        <w:spacing w:after="0" w:line="480" w:lineRule="auto"/>
        <w:ind w:left="720"/>
        <w:jc w:val="both"/>
        <w:rPr>
          <w:rFonts w:ascii="Times New Roman" w:hAnsi="Times New Roman"/>
          <w:b/>
          <w:sz w:val="24"/>
          <w:szCs w:val="24"/>
          <w:lang w:val="fi-FI"/>
        </w:rPr>
      </w:pPr>
      <w:r w:rsidRPr="007E3DA3">
        <w:rPr>
          <w:rFonts w:ascii="Times New Roman" w:hAnsi="Times New Roman"/>
          <w:b/>
          <w:sz w:val="24"/>
          <w:szCs w:val="24"/>
          <w:lang w:val="fi-FI"/>
        </w:rPr>
        <w:t>Klasifikasi dan Jenis Anak Tunadaksa</w:t>
      </w:r>
    </w:p>
    <w:p w:rsidR="005E06A4" w:rsidRPr="007E3DA3" w:rsidRDefault="005E06A4" w:rsidP="005E06A4">
      <w:pPr>
        <w:spacing w:after="0" w:line="480" w:lineRule="auto"/>
        <w:ind w:firstLine="630"/>
        <w:jc w:val="both"/>
        <w:rPr>
          <w:rFonts w:ascii="Times New Roman" w:hAnsi="Times New Roman"/>
          <w:sz w:val="24"/>
          <w:szCs w:val="24"/>
          <w:lang w:val="fi-FI"/>
        </w:rPr>
      </w:pPr>
      <w:r w:rsidRPr="007E3DA3">
        <w:rPr>
          <w:rFonts w:ascii="Times New Roman" w:hAnsi="Times New Roman"/>
          <w:sz w:val="24"/>
          <w:szCs w:val="24"/>
          <w:lang w:val="fi-FI"/>
        </w:rPr>
        <w:t xml:space="preserve">Anak tunadaksa memiliki jenis kelainan bermacam-macam dan bervariasi. Menurut Assjari (1995:4) bahwa </w:t>
      </w:r>
      <w:r w:rsidRPr="006C77F1">
        <w:rPr>
          <w:rFonts w:ascii="Times New Roman" w:hAnsi="Times New Roman"/>
          <w:sz w:val="24"/>
          <w:szCs w:val="24"/>
        </w:rPr>
        <w:t>“</w:t>
      </w:r>
      <w:r w:rsidRPr="007E3DA3">
        <w:rPr>
          <w:rFonts w:ascii="Times New Roman" w:hAnsi="Times New Roman"/>
          <w:sz w:val="24"/>
          <w:szCs w:val="24"/>
          <w:lang w:val="fi-FI"/>
        </w:rPr>
        <w:t>Klasifikasi anak tunada</w:t>
      </w:r>
      <w:r>
        <w:rPr>
          <w:rFonts w:ascii="Times New Roman" w:hAnsi="Times New Roman"/>
          <w:sz w:val="24"/>
          <w:szCs w:val="24"/>
          <w:lang w:val="fi-FI"/>
        </w:rPr>
        <w:t>ksa dapat dilihat dari faktor</w:t>
      </w:r>
      <w:r>
        <w:rPr>
          <w:rFonts w:ascii="Times New Roman" w:hAnsi="Times New Roman"/>
          <w:sz w:val="24"/>
          <w:szCs w:val="24"/>
        </w:rPr>
        <w:t>-</w:t>
      </w:r>
      <w:r w:rsidRPr="007E3DA3">
        <w:rPr>
          <w:rFonts w:ascii="Times New Roman" w:hAnsi="Times New Roman"/>
          <w:sz w:val="24"/>
          <w:szCs w:val="24"/>
          <w:lang w:val="fi-FI"/>
        </w:rPr>
        <w:t>faktor yang menyebabkan terjadinya kelainan dan sistem kelainan yang terdapat pada anak tunadaksa”</w:t>
      </w:r>
    </w:p>
    <w:p w:rsidR="005E06A4" w:rsidRPr="007E3DA3" w:rsidRDefault="005E06A4" w:rsidP="005E06A4">
      <w:pPr>
        <w:numPr>
          <w:ilvl w:val="0"/>
          <w:numId w:val="18"/>
        </w:numPr>
        <w:spacing w:after="0" w:line="480" w:lineRule="auto"/>
        <w:ind w:left="360"/>
        <w:jc w:val="both"/>
        <w:rPr>
          <w:rFonts w:ascii="Times New Roman" w:hAnsi="Times New Roman"/>
          <w:sz w:val="24"/>
          <w:szCs w:val="24"/>
          <w:lang w:val="sv-SE"/>
        </w:rPr>
      </w:pPr>
      <w:r w:rsidRPr="007E3DA3">
        <w:rPr>
          <w:rFonts w:ascii="Times New Roman" w:hAnsi="Times New Roman"/>
          <w:sz w:val="24"/>
          <w:szCs w:val="24"/>
          <w:lang w:val="sv-SE"/>
        </w:rPr>
        <w:t>Klasifikasi anak tunadaksa dilihat dari faktor-faktor penyebab kelainan.</w:t>
      </w:r>
    </w:p>
    <w:p w:rsidR="005E06A4" w:rsidRDefault="005E06A4" w:rsidP="005E06A4">
      <w:pPr>
        <w:tabs>
          <w:tab w:val="left" w:pos="567"/>
        </w:tabs>
        <w:spacing w:after="0" w:line="480" w:lineRule="auto"/>
        <w:jc w:val="both"/>
        <w:rPr>
          <w:rFonts w:ascii="Times New Roman" w:hAnsi="Times New Roman"/>
          <w:sz w:val="24"/>
          <w:szCs w:val="24"/>
        </w:rPr>
      </w:pPr>
      <w:r w:rsidRPr="007E3DA3">
        <w:rPr>
          <w:rFonts w:ascii="Times New Roman" w:hAnsi="Times New Roman"/>
          <w:sz w:val="24"/>
          <w:szCs w:val="24"/>
          <w:lang w:val="sv-SE"/>
        </w:rPr>
        <w:tab/>
      </w:r>
      <w:r>
        <w:rPr>
          <w:rFonts w:ascii="Times New Roman" w:hAnsi="Times New Roman"/>
          <w:sz w:val="24"/>
          <w:szCs w:val="24"/>
        </w:rPr>
        <w:t xml:space="preserve">Menurut Assjari (1995: 36) </w:t>
      </w:r>
      <w:r w:rsidRPr="007E3DA3">
        <w:rPr>
          <w:rFonts w:ascii="Times New Roman" w:hAnsi="Times New Roman"/>
          <w:sz w:val="24"/>
          <w:szCs w:val="24"/>
          <w:lang w:val="sv-SE"/>
        </w:rPr>
        <w:t xml:space="preserve">klasifikasi anak tunadaksa ditinjau dari faktor-faktor yang menyebabkan kelainan dibedakan </w:t>
      </w:r>
      <w:r>
        <w:rPr>
          <w:rFonts w:ascii="Times New Roman" w:hAnsi="Times New Roman"/>
          <w:sz w:val="24"/>
          <w:szCs w:val="24"/>
          <w:lang w:val="sv-SE"/>
        </w:rPr>
        <w:t>atas</w:t>
      </w:r>
      <w:r>
        <w:rPr>
          <w:rFonts w:ascii="Times New Roman" w:hAnsi="Times New Roman"/>
          <w:sz w:val="24"/>
          <w:szCs w:val="24"/>
        </w:rPr>
        <w:t>:</w:t>
      </w:r>
    </w:p>
    <w:p w:rsidR="005E06A4" w:rsidRPr="007E3DA3" w:rsidRDefault="005E06A4" w:rsidP="005E06A4">
      <w:pPr>
        <w:pStyle w:val="ListParagraph"/>
        <w:numPr>
          <w:ilvl w:val="0"/>
          <w:numId w:val="10"/>
        </w:numPr>
        <w:spacing w:after="0" w:line="240" w:lineRule="auto"/>
        <w:ind w:hanging="294"/>
        <w:jc w:val="both"/>
        <w:rPr>
          <w:rFonts w:ascii="Times New Roman" w:hAnsi="Times New Roman"/>
          <w:sz w:val="24"/>
          <w:szCs w:val="24"/>
          <w:lang w:val="sv-SE"/>
        </w:rPr>
      </w:pPr>
      <w:r w:rsidRPr="007E3DA3">
        <w:rPr>
          <w:rFonts w:ascii="Times New Roman" w:hAnsi="Times New Roman"/>
          <w:sz w:val="24"/>
          <w:szCs w:val="24"/>
          <w:lang w:val="sv-SE"/>
        </w:rPr>
        <w:t>Cacat bawaan</w:t>
      </w:r>
    </w:p>
    <w:p w:rsidR="005E06A4" w:rsidRDefault="005E06A4" w:rsidP="005E06A4">
      <w:pPr>
        <w:spacing w:after="0" w:line="240" w:lineRule="auto"/>
        <w:ind w:left="720" w:right="613"/>
        <w:jc w:val="both"/>
        <w:rPr>
          <w:rFonts w:ascii="Times New Roman" w:hAnsi="Times New Roman"/>
          <w:sz w:val="24"/>
          <w:szCs w:val="24"/>
          <w:lang w:val="sv-SE"/>
        </w:rPr>
      </w:pPr>
      <w:r w:rsidRPr="007E3DA3">
        <w:rPr>
          <w:rFonts w:ascii="Times New Roman" w:hAnsi="Times New Roman"/>
          <w:sz w:val="24"/>
          <w:szCs w:val="24"/>
          <w:lang w:val="sv-SE"/>
        </w:rPr>
        <w:t>Cacat bawaan ini terjadi pada saat anak dalam kandungan (pra-natal)  atau kecacatan   terjadi pada saat anak dilahirkan.</w:t>
      </w:r>
    </w:p>
    <w:p w:rsidR="005E06A4" w:rsidRDefault="005E06A4" w:rsidP="005E06A4">
      <w:pPr>
        <w:spacing w:after="0" w:line="240" w:lineRule="auto"/>
        <w:ind w:right="613"/>
        <w:jc w:val="both"/>
        <w:rPr>
          <w:rFonts w:ascii="Times New Roman" w:hAnsi="Times New Roman"/>
          <w:sz w:val="24"/>
          <w:szCs w:val="24"/>
          <w:lang w:val="sv-SE"/>
        </w:rPr>
      </w:pPr>
    </w:p>
    <w:p w:rsidR="005E06A4" w:rsidRDefault="005E06A4" w:rsidP="005E06A4">
      <w:pPr>
        <w:spacing w:after="0" w:line="240" w:lineRule="auto"/>
        <w:ind w:right="613"/>
        <w:jc w:val="both"/>
        <w:rPr>
          <w:rFonts w:ascii="Times New Roman" w:hAnsi="Times New Roman"/>
          <w:sz w:val="24"/>
          <w:szCs w:val="24"/>
          <w:lang w:val="sv-SE"/>
        </w:rPr>
      </w:pPr>
    </w:p>
    <w:p w:rsidR="005E06A4" w:rsidRPr="007E3DA3" w:rsidRDefault="005E06A4" w:rsidP="005E06A4">
      <w:pPr>
        <w:spacing w:after="0" w:line="240" w:lineRule="auto"/>
        <w:ind w:right="613"/>
        <w:jc w:val="both"/>
        <w:rPr>
          <w:rFonts w:ascii="Times New Roman" w:hAnsi="Times New Roman"/>
          <w:sz w:val="24"/>
          <w:szCs w:val="24"/>
          <w:lang w:val="sv-SE"/>
        </w:rPr>
      </w:pPr>
    </w:p>
    <w:p w:rsidR="005E06A4" w:rsidRPr="007E3DA3" w:rsidRDefault="005E06A4" w:rsidP="005E06A4">
      <w:pPr>
        <w:pStyle w:val="ListParagraph"/>
        <w:numPr>
          <w:ilvl w:val="0"/>
          <w:numId w:val="10"/>
        </w:numPr>
        <w:spacing w:after="0" w:line="240" w:lineRule="auto"/>
        <w:ind w:hanging="284"/>
        <w:jc w:val="both"/>
        <w:rPr>
          <w:rFonts w:ascii="Times New Roman" w:hAnsi="Times New Roman"/>
          <w:sz w:val="24"/>
          <w:szCs w:val="24"/>
          <w:lang w:val="sv-SE"/>
        </w:rPr>
      </w:pPr>
      <w:r w:rsidRPr="007E3DA3">
        <w:rPr>
          <w:rFonts w:ascii="Times New Roman" w:hAnsi="Times New Roman"/>
          <w:sz w:val="24"/>
          <w:szCs w:val="24"/>
          <w:lang w:val="sv-SE"/>
        </w:rPr>
        <w:lastRenderedPageBreak/>
        <w:t>Infeksi</w:t>
      </w:r>
    </w:p>
    <w:p w:rsidR="005E06A4" w:rsidRPr="007E3DA3" w:rsidRDefault="005E06A4" w:rsidP="005E06A4">
      <w:pPr>
        <w:spacing w:after="0" w:line="240" w:lineRule="auto"/>
        <w:ind w:left="720" w:right="613"/>
        <w:jc w:val="both"/>
        <w:rPr>
          <w:rFonts w:ascii="Times New Roman" w:hAnsi="Times New Roman"/>
          <w:i/>
          <w:sz w:val="24"/>
          <w:szCs w:val="24"/>
          <w:lang w:val="sv-SE"/>
        </w:rPr>
      </w:pPr>
      <w:r w:rsidRPr="007E3DA3">
        <w:rPr>
          <w:rFonts w:ascii="Times New Roman" w:hAnsi="Times New Roman"/>
          <w:sz w:val="24"/>
          <w:szCs w:val="24"/>
          <w:lang w:val="sv-SE"/>
        </w:rPr>
        <w:t xml:space="preserve">Infeksi dapat menyebabkan kelainan pada anggota gerak atau bagian tubuh lainnya. Kelainan ini bersifat sekunder karena merupakan akibat dari adanya infeksi. Misalnya </w:t>
      </w:r>
      <w:r w:rsidRPr="007E3DA3">
        <w:rPr>
          <w:rFonts w:ascii="Times New Roman" w:hAnsi="Times New Roman"/>
          <w:i/>
          <w:sz w:val="24"/>
          <w:szCs w:val="24"/>
          <w:lang w:val="sv-SE"/>
        </w:rPr>
        <w:t>poliomyelitis, osteomyelitis.</w:t>
      </w:r>
    </w:p>
    <w:p w:rsidR="005E06A4" w:rsidRPr="007E3DA3" w:rsidRDefault="005E06A4" w:rsidP="005E06A4">
      <w:pPr>
        <w:pStyle w:val="ListParagraph"/>
        <w:numPr>
          <w:ilvl w:val="0"/>
          <w:numId w:val="10"/>
        </w:numPr>
        <w:spacing w:after="0" w:line="240" w:lineRule="auto"/>
        <w:ind w:hanging="270"/>
        <w:jc w:val="both"/>
        <w:rPr>
          <w:rFonts w:ascii="Times New Roman" w:hAnsi="Times New Roman"/>
          <w:sz w:val="24"/>
          <w:szCs w:val="24"/>
          <w:lang w:val="sv-SE"/>
        </w:rPr>
      </w:pPr>
      <w:r w:rsidRPr="007E3DA3">
        <w:rPr>
          <w:rFonts w:ascii="Times New Roman" w:hAnsi="Times New Roman"/>
          <w:sz w:val="24"/>
          <w:szCs w:val="24"/>
          <w:lang w:val="sv-SE"/>
        </w:rPr>
        <w:t>Gangguan Metabolisme</w:t>
      </w:r>
    </w:p>
    <w:p w:rsidR="005E06A4" w:rsidRPr="00C04629" w:rsidRDefault="005E06A4" w:rsidP="005E06A4">
      <w:pPr>
        <w:spacing w:after="0" w:line="240" w:lineRule="auto"/>
        <w:ind w:left="720" w:right="613"/>
        <w:jc w:val="both"/>
        <w:rPr>
          <w:rFonts w:ascii="Times New Roman" w:hAnsi="Times New Roman"/>
          <w:sz w:val="24"/>
          <w:szCs w:val="24"/>
          <w:lang w:val="en-US"/>
        </w:rPr>
      </w:pPr>
      <w:r w:rsidRPr="007E3DA3">
        <w:rPr>
          <w:rFonts w:ascii="Times New Roman" w:hAnsi="Times New Roman"/>
          <w:sz w:val="24"/>
          <w:szCs w:val="24"/>
          <w:lang w:val="sv-SE"/>
        </w:rPr>
        <w:t>Gangguan metabolisme dapat terjadi pada bayi dan anak-anak disebabkan faktor gizi (nutrisi), sehingga mempengaruhi perkembangan tubuh dan mengakibatkan kelainan pada ortopedis.</w:t>
      </w:r>
    </w:p>
    <w:p w:rsidR="005E06A4" w:rsidRPr="007E3DA3" w:rsidRDefault="005E06A4" w:rsidP="005E06A4">
      <w:pPr>
        <w:pStyle w:val="ListParagraph"/>
        <w:numPr>
          <w:ilvl w:val="0"/>
          <w:numId w:val="10"/>
        </w:numPr>
        <w:spacing w:after="0" w:line="240" w:lineRule="auto"/>
        <w:ind w:hanging="270"/>
        <w:jc w:val="both"/>
        <w:rPr>
          <w:rFonts w:ascii="Times New Roman" w:hAnsi="Times New Roman"/>
          <w:sz w:val="24"/>
          <w:szCs w:val="24"/>
          <w:lang w:val="sv-SE"/>
        </w:rPr>
      </w:pPr>
      <w:r w:rsidRPr="007E3DA3">
        <w:rPr>
          <w:rFonts w:ascii="Times New Roman" w:hAnsi="Times New Roman"/>
          <w:sz w:val="24"/>
          <w:szCs w:val="24"/>
          <w:lang w:val="sv-SE"/>
        </w:rPr>
        <w:t>Kecelakaan</w:t>
      </w:r>
    </w:p>
    <w:p w:rsidR="005E06A4" w:rsidRDefault="005E06A4" w:rsidP="005E06A4">
      <w:pPr>
        <w:spacing w:after="0" w:line="240" w:lineRule="auto"/>
        <w:ind w:left="709" w:right="613"/>
        <w:jc w:val="both"/>
        <w:rPr>
          <w:rFonts w:ascii="Times New Roman" w:hAnsi="Times New Roman"/>
          <w:sz w:val="24"/>
          <w:szCs w:val="24"/>
          <w:lang w:val="sv-SE"/>
        </w:rPr>
      </w:pPr>
      <w:r w:rsidRPr="007E3DA3">
        <w:rPr>
          <w:rFonts w:ascii="Times New Roman" w:hAnsi="Times New Roman"/>
          <w:sz w:val="24"/>
          <w:szCs w:val="24"/>
          <w:lang w:val="sv-SE"/>
        </w:rPr>
        <w:t xml:space="preserve">Kecelakaan atau istilah lain disebutnya dengan trauma dapat mengakibatkan </w:t>
      </w:r>
      <w:r w:rsidRPr="007E3DA3">
        <w:rPr>
          <w:rFonts w:ascii="Times New Roman" w:hAnsi="Times New Roman"/>
          <w:sz w:val="24"/>
          <w:szCs w:val="24"/>
          <w:lang w:val="fi-FI"/>
        </w:rPr>
        <w:t xml:space="preserve">kelainan ortopedis berupa kelainan koordinasi, mobilisasi atau kelainan yang lain </w:t>
      </w:r>
      <w:r w:rsidRPr="007E3DA3">
        <w:rPr>
          <w:rFonts w:ascii="Times New Roman" w:hAnsi="Times New Roman"/>
          <w:sz w:val="24"/>
          <w:szCs w:val="24"/>
          <w:lang w:val="sv-SE"/>
        </w:rPr>
        <w:t>tergantung akibat dari kecelakaan tersebut.</w:t>
      </w:r>
    </w:p>
    <w:p w:rsidR="005E06A4" w:rsidRPr="007E3DA3" w:rsidRDefault="005E06A4" w:rsidP="005E06A4">
      <w:pPr>
        <w:pStyle w:val="ListParagraph"/>
        <w:numPr>
          <w:ilvl w:val="0"/>
          <w:numId w:val="10"/>
        </w:numPr>
        <w:spacing w:after="0" w:line="240" w:lineRule="auto"/>
        <w:ind w:hanging="270"/>
        <w:jc w:val="both"/>
        <w:rPr>
          <w:rFonts w:ascii="Times New Roman" w:hAnsi="Times New Roman"/>
          <w:sz w:val="24"/>
          <w:szCs w:val="24"/>
          <w:lang w:val="sv-SE"/>
        </w:rPr>
      </w:pPr>
      <w:r w:rsidRPr="007E3DA3">
        <w:rPr>
          <w:rFonts w:ascii="Times New Roman" w:hAnsi="Times New Roman"/>
          <w:sz w:val="24"/>
          <w:szCs w:val="24"/>
          <w:lang w:val="sv-SE"/>
        </w:rPr>
        <w:t>Penyakit yang progresif</w:t>
      </w:r>
    </w:p>
    <w:p w:rsidR="005E06A4" w:rsidRPr="007E3DA3" w:rsidRDefault="005E06A4" w:rsidP="005E06A4">
      <w:pPr>
        <w:spacing w:after="0" w:line="240" w:lineRule="auto"/>
        <w:ind w:left="720" w:right="613" w:firstLine="11"/>
        <w:jc w:val="both"/>
        <w:rPr>
          <w:rFonts w:ascii="Times New Roman" w:hAnsi="Times New Roman"/>
          <w:sz w:val="24"/>
          <w:szCs w:val="24"/>
          <w:lang w:val="sv-SE"/>
        </w:rPr>
      </w:pPr>
      <w:r w:rsidRPr="007E3DA3">
        <w:rPr>
          <w:rFonts w:ascii="Times New Roman" w:hAnsi="Times New Roman"/>
          <w:sz w:val="24"/>
          <w:szCs w:val="24"/>
          <w:lang w:val="sv-SE"/>
        </w:rPr>
        <w:t>Anak tunadaksa dapat terjadi karena penyakit yang progresif yang diperoleh dari genetik (keturunan) atau karena penyakit, misalnya DMP (</w:t>
      </w:r>
      <w:r w:rsidRPr="007E3DA3">
        <w:rPr>
          <w:rFonts w:ascii="Times New Roman" w:hAnsi="Times New Roman"/>
          <w:i/>
          <w:sz w:val="24"/>
          <w:szCs w:val="24"/>
          <w:lang w:val="sv-SE"/>
        </w:rPr>
        <w:t>dystropia musculorum progressive</w:t>
      </w:r>
      <w:r w:rsidRPr="007E3DA3">
        <w:rPr>
          <w:rFonts w:ascii="Times New Roman" w:hAnsi="Times New Roman"/>
          <w:sz w:val="24"/>
          <w:szCs w:val="24"/>
          <w:lang w:val="sv-SE"/>
        </w:rPr>
        <w:t>)</w:t>
      </w:r>
    </w:p>
    <w:p w:rsidR="005E06A4" w:rsidRPr="007E3DA3" w:rsidRDefault="005E06A4" w:rsidP="005E06A4">
      <w:pPr>
        <w:pStyle w:val="ListParagraph"/>
        <w:numPr>
          <w:ilvl w:val="0"/>
          <w:numId w:val="10"/>
        </w:numPr>
        <w:spacing w:after="0" w:line="240" w:lineRule="auto"/>
        <w:ind w:hanging="270"/>
        <w:jc w:val="both"/>
        <w:rPr>
          <w:rFonts w:ascii="Times New Roman" w:hAnsi="Times New Roman"/>
          <w:sz w:val="24"/>
          <w:szCs w:val="24"/>
          <w:lang w:val="sv-SE"/>
        </w:rPr>
      </w:pPr>
      <w:r w:rsidRPr="007E3DA3">
        <w:rPr>
          <w:rFonts w:ascii="Times New Roman" w:hAnsi="Times New Roman"/>
          <w:sz w:val="24"/>
          <w:szCs w:val="24"/>
          <w:lang w:val="sv-SE"/>
        </w:rPr>
        <w:t>Tunadaksa yang tidak diketahui penyebabnya.</w:t>
      </w:r>
    </w:p>
    <w:p w:rsidR="005E06A4" w:rsidRPr="007E3DA3" w:rsidRDefault="005E06A4" w:rsidP="005E06A4">
      <w:pPr>
        <w:tabs>
          <w:tab w:val="left" w:pos="851"/>
        </w:tabs>
        <w:spacing w:after="0" w:line="240" w:lineRule="auto"/>
        <w:ind w:left="709" w:right="613" w:hanging="279"/>
        <w:jc w:val="both"/>
        <w:rPr>
          <w:rFonts w:ascii="Times New Roman" w:hAnsi="Times New Roman"/>
          <w:sz w:val="24"/>
          <w:szCs w:val="24"/>
          <w:lang w:val="sv-SE"/>
        </w:rPr>
      </w:pPr>
      <w:r w:rsidRPr="007E3DA3">
        <w:rPr>
          <w:rFonts w:ascii="Times New Roman" w:hAnsi="Times New Roman"/>
          <w:sz w:val="24"/>
          <w:szCs w:val="24"/>
          <w:lang w:val="sv-SE"/>
        </w:rPr>
        <w:t xml:space="preserve">    </w:t>
      </w:r>
      <w:r w:rsidRPr="007E3DA3">
        <w:rPr>
          <w:rFonts w:ascii="Times New Roman" w:hAnsi="Times New Roman"/>
          <w:sz w:val="24"/>
          <w:szCs w:val="24"/>
          <w:lang w:val="sv-SE"/>
        </w:rPr>
        <w:tab/>
        <w:t>Kelainan tunadaksa jenis terakhir ini sulit untuk dideteksi faktor-faktor yang menyebabkan mereka menjadi tunadaksa, karena sangat sulitnya mendeteksi faktor penyebab kelainannya  maka mereka dikelompokkan ke dalam jenis yang tidak diketahui sebab-sebabnya.</w:t>
      </w:r>
    </w:p>
    <w:p w:rsidR="005E06A4" w:rsidRPr="007E3DA3" w:rsidRDefault="005E06A4" w:rsidP="005E06A4">
      <w:pPr>
        <w:tabs>
          <w:tab w:val="left" w:pos="851"/>
        </w:tabs>
        <w:spacing w:after="0"/>
        <w:ind w:left="279" w:hanging="279"/>
        <w:jc w:val="both"/>
        <w:rPr>
          <w:rFonts w:ascii="Times New Roman" w:hAnsi="Times New Roman"/>
          <w:sz w:val="24"/>
          <w:szCs w:val="24"/>
          <w:lang w:val="sv-SE"/>
        </w:rPr>
      </w:pPr>
    </w:p>
    <w:p w:rsidR="005E06A4" w:rsidRPr="007E3DA3" w:rsidRDefault="005E06A4" w:rsidP="005E06A4">
      <w:pPr>
        <w:numPr>
          <w:ilvl w:val="0"/>
          <w:numId w:val="2"/>
        </w:numPr>
        <w:spacing w:after="0" w:line="480" w:lineRule="auto"/>
        <w:ind w:left="360"/>
        <w:jc w:val="both"/>
        <w:rPr>
          <w:rFonts w:ascii="Times New Roman" w:hAnsi="Times New Roman"/>
          <w:sz w:val="24"/>
          <w:szCs w:val="24"/>
          <w:lang w:val="fi-FI"/>
        </w:rPr>
      </w:pPr>
      <w:r w:rsidRPr="007E3DA3">
        <w:rPr>
          <w:rFonts w:ascii="Times New Roman" w:hAnsi="Times New Roman"/>
          <w:sz w:val="24"/>
          <w:szCs w:val="24"/>
          <w:lang w:val="fi-FI"/>
        </w:rPr>
        <w:t>Klasifikasi anak tunadaksa dilihat dari sistem kelainannya</w:t>
      </w:r>
    </w:p>
    <w:p w:rsidR="005E06A4" w:rsidRPr="007E3DA3" w:rsidRDefault="005E06A4" w:rsidP="005E06A4">
      <w:pPr>
        <w:spacing w:after="0"/>
        <w:ind w:right="476" w:firstLine="630"/>
        <w:jc w:val="both"/>
        <w:rPr>
          <w:rFonts w:ascii="Times New Roman" w:hAnsi="Times New Roman"/>
          <w:sz w:val="24"/>
          <w:szCs w:val="24"/>
          <w:lang w:val="fi-FI"/>
        </w:rPr>
      </w:pPr>
      <w:r w:rsidRPr="007E3DA3">
        <w:rPr>
          <w:rFonts w:ascii="Times New Roman" w:hAnsi="Times New Roman"/>
          <w:sz w:val="24"/>
          <w:szCs w:val="24"/>
          <w:lang w:val="fi-FI"/>
        </w:rPr>
        <w:t>Assjari (1995: 45) mengemukakan bahwa:</w:t>
      </w:r>
    </w:p>
    <w:p w:rsidR="005E06A4" w:rsidRPr="007E3DA3" w:rsidRDefault="005E06A4" w:rsidP="005E06A4">
      <w:pPr>
        <w:spacing w:after="0"/>
        <w:ind w:left="672" w:right="476" w:firstLine="14"/>
        <w:jc w:val="both"/>
        <w:rPr>
          <w:rFonts w:ascii="Times New Roman" w:hAnsi="Times New Roman"/>
          <w:sz w:val="24"/>
          <w:szCs w:val="24"/>
          <w:lang w:val="fi-FI"/>
        </w:rPr>
      </w:pPr>
    </w:p>
    <w:p w:rsidR="005E06A4" w:rsidRPr="007E3DA3" w:rsidRDefault="005E06A4" w:rsidP="005E06A4">
      <w:pPr>
        <w:spacing w:after="0" w:line="240" w:lineRule="auto"/>
        <w:ind w:left="634" w:right="475"/>
        <w:jc w:val="both"/>
        <w:rPr>
          <w:rFonts w:ascii="Times New Roman" w:hAnsi="Times New Roman"/>
          <w:sz w:val="24"/>
          <w:szCs w:val="24"/>
          <w:lang w:val="fi-FI"/>
        </w:rPr>
      </w:pPr>
      <w:r w:rsidRPr="007E3DA3">
        <w:rPr>
          <w:rFonts w:ascii="Times New Roman" w:hAnsi="Times New Roman"/>
          <w:sz w:val="24"/>
          <w:szCs w:val="24"/>
          <w:lang w:val="fi-FI"/>
        </w:rPr>
        <w:t xml:space="preserve">Pada dasarnya kelainan pada anak tunadaksa dapat dikelompokkan menjadi tiga bagian besar, yaitu 1) kelainan pada </w:t>
      </w:r>
      <w:r>
        <w:rPr>
          <w:rFonts w:ascii="Times New Roman" w:hAnsi="Times New Roman"/>
          <w:sz w:val="24"/>
          <w:szCs w:val="24"/>
          <w:lang w:val="fi-FI"/>
        </w:rPr>
        <w:t>sistem</w:t>
      </w:r>
      <w:r w:rsidRPr="007E3DA3">
        <w:rPr>
          <w:rFonts w:ascii="Times New Roman" w:hAnsi="Times New Roman"/>
          <w:sz w:val="24"/>
          <w:szCs w:val="24"/>
          <w:lang w:val="fi-FI"/>
        </w:rPr>
        <w:t xml:space="preserve"> serebral                (</w:t>
      </w:r>
      <w:r w:rsidRPr="007E3DA3">
        <w:rPr>
          <w:rFonts w:ascii="Times New Roman" w:hAnsi="Times New Roman"/>
          <w:i/>
          <w:sz w:val="24"/>
          <w:szCs w:val="24"/>
          <w:lang w:val="fi-FI"/>
        </w:rPr>
        <w:t xml:space="preserve">cerebral </w:t>
      </w:r>
      <w:r>
        <w:rPr>
          <w:rFonts w:ascii="Times New Roman" w:hAnsi="Times New Roman"/>
          <w:i/>
          <w:sz w:val="24"/>
          <w:szCs w:val="24"/>
          <w:lang w:val="fi-FI"/>
        </w:rPr>
        <w:t>sistem</w:t>
      </w:r>
      <w:r w:rsidRPr="007E3DA3">
        <w:rPr>
          <w:rFonts w:ascii="Times New Roman" w:hAnsi="Times New Roman"/>
          <w:sz w:val="24"/>
          <w:szCs w:val="24"/>
          <w:lang w:val="fi-FI"/>
        </w:rPr>
        <w:t xml:space="preserve">),dan 2) kelainan pada </w:t>
      </w:r>
      <w:r>
        <w:rPr>
          <w:rFonts w:ascii="Times New Roman" w:hAnsi="Times New Roman"/>
          <w:sz w:val="24"/>
          <w:szCs w:val="24"/>
          <w:lang w:val="fi-FI"/>
        </w:rPr>
        <w:t>sistem</w:t>
      </w:r>
      <w:r w:rsidRPr="007E3DA3">
        <w:rPr>
          <w:rFonts w:ascii="Times New Roman" w:hAnsi="Times New Roman"/>
          <w:sz w:val="24"/>
          <w:szCs w:val="24"/>
          <w:lang w:val="fi-FI"/>
        </w:rPr>
        <w:t xml:space="preserve"> otot dan rangka                        (</w:t>
      </w:r>
      <w:r w:rsidRPr="007E3DA3">
        <w:rPr>
          <w:rFonts w:ascii="Times New Roman" w:hAnsi="Times New Roman"/>
          <w:i/>
          <w:sz w:val="24"/>
          <w:szCs w:val="24"/>
          <w:lang w:val="fi-FI"/>
        </w:rPr>
        <w:t xml:space="preserve">musculus skeletal </w:t>
      </w:r>
      <w:r>
        <w:rPr>
          <w:rFonts w:ascii="Times New Roman" w:hAnsi="Times New Roman"/>
          <w:i/>
          <w:sz w:val="24"/>
          <w:szCs w:val="24"/>
          <w:lang w:val="fi-FI"/>
        </w:rPr>
        <w:t>sistem</w:t>
      </w:r>
      <w:r w:rsidRPr="007E3DA3">
        <w:rPr>
          <w:rFonts w:ascii="Times New Roman" w:hAnsi="Times New Roman"/>
          <w:sz w:val="24"/>
          <w:szCs w:val="24"/>
          <w:lang w:val="fi-FI"/>
        </w:rPr>
        <w:t>), 3) Kelainan Karena Bawaan (</w:t>
      </w:r>
      <w:r w:rsidRPr="007E3DA3">
        <w:rPr>
          <w:rFonts w:ascii="Times New Roman" w:hAnsi="Times New Roman"/>
          <w:i/>
          <w:sz w:val="24"/>
          <w:szCs w:val="24"/>
          <w:lang w:val="fi-FI"/>
        </w:rPr>
        <w:t>congenital deformities</w:t>
      </w:r>
      <w:r w:rsidRPr="007E3DA3">
        <w:rPr>
          <w:rFonts w:ascii="Times New Roman" w:hAnsi="Times New Roman"/>
          <w:sz w:val="24"/>
          <w:szCs w:val="24"/>
          <w:lang w:val="fi-FI"/>
        </w:rPr>
        <w:t>)</w:t>
      </w:r>
      <w:r>
        <w:rPr>
          <w:rFonts w:ascii="Times New Roman" w:hAnsi="Times New Roman"/>
          <w:sz w:val="24"/>
          <w:szCs w:val="24"/>
          <w:lang w:val="fi-FI"/>
        </w:rPr>
        <w:t>.</w:t>
      </w:r>
      <w:r w:rsidRPr="007E3DA3">
        <w:rPr>
          <w:rFonts w:ascii="Times New Roman" w:hAnsi="Times New Roman"/>
          <w:sz w:val="24"/>
          <w:szCs w:val="24"/>
          <w:lang w:val="fi-FI"/>
        </w:rPr>
        <w:t xml:space="preserve"> </w:t>
      </w:r>
    </w:p>
    <w:p w:rsidR="005E06A4" w:rsidRPr="007E3DA3" w:rsidRDefault="005E06A4" w:rsidP="005E06A4">
      <w:pPr>
        <w:spacing w:after="0" w:line="240" w:lineRule="auto"/>
        <w:ind w:left="567" w:right="476" w:firstLine="14"/>
        <w:jc w:val="both"/>
        <w:rPr>
          <w:rFonts w:ascii="Times New Roman" w:hAnsi="Times New Roman"/>
          <w:sz w:val="24"/>
          <w:szCs w:val="24"/>
          <w:lang w:val="fi-FI"/>
        </w:rPr>
      </w:pPr>
    </w:p>
    <w:p w:rsidR="005E06A4" w:rsidRPr="007E3DA3" w:rsidRDefault="005E06A4" w:rsidP="005E06A4">
      <w:pPr>
        <w:pStyle w:val="ListParagraph"/>
        <w:numPr>
          <w:ilvl w:val="0"/>
          <w:numId w:val="11"/>
        </w:numPr>
        <w:spacing w:after="0" w:line="240" w:lineRule="auto"/>
        <w:ind w:left="900" w:hanging="284"/>
        <w:contextualSpacing w:val="0"/>
        <w:jc w:val="both"/>
        <w:rPr>
          <w:rFonts w:ascii="Times New Roman" w:hAnsi="Times New Roman"/>
          <w:sz w:val="24"/>
          <w:szCs w:val="24"/>
          <w:lang w:val="en-GB"/>
        </w:rPr>
      </w:pPr>
      <w:r w:rsidRPr="007E3DA3">
        <w:rPr>
          <w:rFonts w:ascii="Times New Roman" w:hAnsi="Times New Roman"/>
          <w:sz w:val="24"/>
          <w:szCs w:val="24"/>
          <w:lang w:val="en-GB"/>
        </w:rPr>
        <w:t>Kelainan pada sistem serebral (</w:t>
      </w:r>
      <w:r w:rsidRPr="007E3DA3">
        <w:rPr>
          <w:rFonts w:ascii="Times New Roman" w:hAnsi="Times New Roman"/>
          <w:i/>
          <w:sz w:val="24"/>
          <w:szCs w:val="24"/>
          <w:lang w:val="en-GB"/>
        </w:rPr>
        <w:t xml:space="preserve">cerebral </w:t>
      </w:r>
      <w:r>
        <w:rPr>
          <w:rFonts w:ascii="Times New Roman" w:hAnsi="Times New Roman"/>
          <w:i/>
          <w:sz w:val="24"/>
          <w:szCs w:val="24"/>
          <w:lang w:val="en-GB"/>
        </w:rPr>
        <w:t>sistem</w:t>
      </w:r>
      <w:r w:rsidRPr="007E3DA3">
        <w:rPr>
          <w:rFonts w:ascii="Times New Roman" w:hAnsi="Times New Roman"/>
          <w:sz w:val="24"/>
          <w:szCs w:val="24"/>
          <w:lang w:val="en-GB"/>
        </w:rPr>
        <w:t>)</w:t>
      </w:r>
    </w:p>
    <w:p w:rsidR="005E06A4" w:rsidRPr="007E3DA3" w:rsidRDefault="005E06A4" w:rsidP="005E06A4">
      <w:pPr>
        <w:spacing w:after="0" w:line="240" w:lineRule="auto"/>
        <w:ind w:left="907" w:right="475"/>
        <w:jc w:val="both"/>
        <w:rPr>
          <w:rFonts w:ascii="Times New Roman" w:hAnsi="Times New Roman"/>
          <w:i/>
          <w:sz w:val="24"/>
          <w:szCs w:val="24"/>
          <w:lang w:val="fi-FI"/>
        </w:rPr>
      </w:pPr>
      <w:r w:rsidRPr="007E3DA3">
        <w:rPr>
          <w:rFonts w:ascii="Times New Roman" w:hAnsi="Times New Roman"/>
          <w:sz w:val="24"/>
          <w:szCs w:val="24"/>
          <w:lang w:val="en-GB"/>
        </w:rPr>
        <w:t>Penggolongan anak tunadaksa ke dalam kelompok kelainan serebral didasarkan pada letak penyebab kelainan yang terle</w:t>
      </w:r>
      <w:r>
        <w:rPr>
          <w:rFonts w:ascii="Times New Roman" w:hAnsi="Times New Roman"/>
          <w:sz w:val="24"/>
          <w:szCs w:val="24"/>
          <w:lang w:val="en-GB"/>
        </w:rPr>
        <w:t xml:space="preserve">tak </w:t>
      </w:r>
      <w:r w:rsidRPr="007E3DA3">
        <w:rPr>
          <w:rFonts w:ascii="Times New Roman" w:hAnsi="Times New Roman"/>
          <w:sz w:val="24"/>
          <w:szCs w:val="24"/>
          <w:lang w:val="en-GB"/>
        </w:rPr>
        <w:t xml:space="preserve">di dalam </w:t>
      </w:r>
      <w:r>
        <w:rPr>
          <w:rFonts w:ascii="Times New Roman" w:hAnsi="Times New Roman"/>
          <w:sz w:val="24"/>
          <w:szCs w:val="24"/>
          <w:lang w:val="en-GB"/>
        </w:rPr>
        <w:t>sistem</w:t>
      </w:r>
      <w:r w:rsidRPr="007E3DA3">
        <w:rPr>
          <w:rFonts w:ascii="Times New Roman" w:hAnsi="Times New Roman"/>
          <w:sz w:val="24"/>
          <w:szCs w:val="24"/>
          <w:lang w:val="en-GB"/>
        </w:rPr>
        <w:t xml:space="preserve"> syaraf pusat (otak dan sumsum tulang belakang). </w:t>
      </w:r>
      <w:r w:rsidRPr="007E3DA3">
        <w:rPr>
          <w:rFonts w:ascii="Times New Roman" w:hAnsi="Times New Roman"/>
          <w:sz w:val="24"/>
          <w:szCs w:val="24"/>
          <w:lang w:val="fi-FI"/>
        </w:rPr>
        <w:t xml:space="preserve">Kerusakan pada </w:t>
      </w:r>
      <w:r>
        <w:rPr>
          <w:rFonts w:ascii="Times New Roman" w:hAnsi="Times New Roman"/>
          <w:sz w:val="24"/>
          <w:szCs w:val="24"/>
          <w:lang w:val="fi-FI"/>
        </w:rPr>
        <w:t>sistem</w:t>
      </w:r>
      <w:r w:rsidRPr="007E3DA3">
        <w:rPr>
          <w:rFonts w:ascii="Times New Roman" w:hAnsi="Times New Roman"/>
          <w:sz w:val="24"/>
          <w:szCs w:val="24"/>
          <w:lang w:val="fi-FI"/>
        </w:rPr>
        <w:t xml:space="preserve"> syaraf mengakibatkan bentuk kelainan yang krusial, karena otak dan sumsum tulang belakang merupakan pusat computer dan aktivitas hidup menusia. Di dalamnya terdapat pusat kesadaran, pusat ide, pusat kecerdasan, pusat motorik, pusat sensoris dan lain sebagainya. Yang termasuk dalam kelompok ini adalah </w:t>
      </w:r>
      <w:r w:rsidRPr="0087696E">
        <w:rPr>
          <w:rFonts w:ascii="Times New Roman" w:hAnsi="Times New Roman"/>
          <w:i/>
          <w:sz w:val="24"/>
          <w:szCs w:val="24"/>
          <w:lang w:val="fi-FI"/>
        </w:rPr>
        <w:t>cerebral palsy</w:t>
      </w:r>
      <w:r w:rsidRPr="007E3DA3">
        <w:rPr>
          <w:rFonts w:ascii="Times New Roman" w:hAnsi="Times New Roman"/>
          <w:i/>
          <w:sz w:val="24"/>
          <w:szCs w:val="24"/>
          <w:lang w:val="fi-FI"/>
        </w:rPr>
        <w:t>.</w:t>
      </w:r>
    </w:p>
    <w:p w:rsidR="005E06A4" w:rsidRPr="007E3DA3" w:rsidRDefault="005E06A4" w:rsidP="005E06A4">
      <w:pPr>
        <w:pStyle w:val="ListParagraph"/>
        <w:numPr>
          <w:ilvl w:val="0"/>
          <w:numId w:val="11"/>
        </w:numPr>
        <w:spacing w:after="0" w:line="240" w:lineRule="auto"/>
        <w:ind w:left="900" w:hanging="333"/>
        <w:jc w:val="both"/>
        <w:rPr>
          <w:rFonts w:ascii="Times New Roman" w:hAnsi="Times New Roman"/>
          <w:sz w:val="24"/>
          <w:szCs w:val="24"/>
          <w:lang w:val="sv-SE"/>
        </w:rPr>
      </w:pPr>
      <w:r w:rsidRPr="007E3DA3">
        <w:rPr>
          <w:rFonts w:ascii="Times New Roman" w:hAnsi="Times New Roman"/>
          <w:sz w:val="24"/>
          <w:szCs w:val="24"/>
          <w:lang w:val="sv-SE"/>
        </w:rPr>
        <w:lastRenderedPageBreak/>
        <w:t xml:space="preserve">Kelainan pada </w:t>
      </w:r>
      <w:r>
        <w:rPr>
          <w:rFonts w:ascii="Times New Roman" w:hAnsi="Times New Roman"/>
          <w:sz w:val="24"/>
          <w:szCs w:val="24"/>
          <w:lang w:val="sv-SE"/>
        </w:rPr>
        <w:t>sistem</w:t>
      </w:r>
      <w:r w:rsidRPr="007E3DA3">
        <w:rPr>
          <w:rFonts w:ascii="Times New Roman" w:hAnsi="Times New Roman"/>
          <w:sz w:val="24"/>
          <w:szCs w:val="24"/>
          <w:lang w:val="sv-SE"/>
        </w:rPr>
        <w:t xml:space="preserve"> otot dan rangka (</w:t>
      </w:r>
      <w:r w:rsidRPr="007E3DA3">
        <w:rPr>
          <w:rFonts w:ascii="Times New Roman" w:hAnsi="Times New Roman"/>
          <w:i/>
          <w:sz w:val="24"/>
          <w:szCs w:val="24"/>
          <w:lang w:val="sv-SE"/>
        </w:rPr>
        <w:t xml:space="preserve">musculus skeletal </w:t>
      </w:r>
      <w:r>
        <w:rPr>
          <w:rFonts w:ascii="Times New Roman" w:hAnsi="Times New Roman"/>
          <w:i/>
          <w:sz w:val="24"/>
          <w:szCs w:val="24"/>
          <w:lang w:val="sv-SE"/>
        </w:rPr>
        <w:t>sistem</w:t>
      </w:r>
      <w:r w:rsidRPr="007E3DA3">
        <w:rPr>
          <w:rFonts w:ascii="Times New Roman" w:hAnsi="Times New Roman"/>
          <w:sz w:val="24"/>
          <w:szCs w:val="24"/>
          <w:lang w:val="sv-SE"/>
        </w:rPr>
        <w:t>)</w:t>
      </w:r>
    </w:p>
    <w:p w:rsidR="005E06A4" w:rsidRPr="007E3DA3" w:rsidRDefault="005E06A4" w:rsidP="005E06A4">
      <w:pPr>
        <w:spacing w:after="0" w:line="240" w:lineRule="auto"/>
        <w:ind w:left="907" w:right="475"/>
        <w:jc w:val="both"/>
        <w:rPr>
          <w:rFonts w:ascii="Times New Roman" w:hAnsi="Times New Roman"/>
          <w:sz w:val="24"/>
          <w:szCs w:val="24"/>
          <w:lang w:val="sv-SE"/>
        </w:rPr>
      </w:pPr>
      <w:r w:rsidRPr="007E3DA3">
        <w:rPr>
          <w:rFonts w:ascii="Times New Roman" w:hAnsi="Times New Roman"/>
          <w:sz w:val="24"/>
          <w:szCs w:val="24"/>
          <w:lang w:val="sv-SE"/>
        </w:rPr>
        <w:t xml:space="preserve">Penggolongan anak tunadaksa kedalam kelainan </w:t>
      </w:r>
      <w:r>
        <w:rPr>
          <w:rFonts w:ascii="Times New Roman" w:hAnsi="Times New Roman"/>
          <w:sz w:val="24"/>
          <w:szCs w:val="24"/>
          <w:lang w:val="sv-SE"/>
        </w:rPr>
        <w:t>sistem</w:t>
      </w:r>
      <w:r w:rsidRPr="007E3DA3">
        <w:rPr>
          <w:rFonts w:ascii="Times New Roman" w:hAnsi="Times New Roman"/>
          <w:sz w:val="24"/>
          <w:szCs w:val="24"/>
          <w:lang w:val="sv-SE"/>
        </w:rPr>
        <w:t xml:space="preserve"> otot dan rangka didasarkan pada letak penyebab kelainan yang semata-mata pada </w:t>
      </w:r>
      <w:r>
        <w:rPr>
          <w:rFonts w:ascii="Times New Roman" w:hAnsi="Times New Roman"/>
          <w:sz w:val="24"/>
          <w:szCs w:val="24"/>
          <w:lang w:val="sv-SE"/>
        </w:rPr>
        <w:t>sistem otot dan rangka</w:t>
      </w:r>
      <w:r>
        <w:rPr>
          <w:rFonts w:ascii="Times New Roman" w:hAnsi="Times New Roman"/>
          <w:sz w:val="24"/>
          <w:szCs w:val="24"/>
        </w:rPr>
        <w:t xml:space="preserve"> </w:t>
      </w:r>
      <w:r>
        <w:rPr>
          <w:rFonts w:ascii="Times New Roman" w:hAnsi="Times New Roman"/>
          <w:sz w:val="24"/>
          <w:szCs w:val="24"/>
          <w:lang w:val="sv-SE"/>
        </w:rPr>
        <w:t>(</w:t>
      </w:r>
      <w:r w:rsidRPr="007E3DA3">
        <w:rPr>
          <w:rFonts w:ascii="Times New Roman" w:hAnsi="Times New Roman"/>
          <w:sz w:val="24"/>
          <w:szCs w:val="24"/>
          <w:lang w:val="sv-SE"/>
        </w:rPr>
        <w:t xml:space="preserve">tulang). Yang dimaksud dengan </w:t>
      </w:r>
      <w:r>
        <w:rPr>
          <w:rFonts w:ascii="Times New Roman" w:hAnsi="Times New Roman"/>
          <w:sz w:val="24"/>
          <w:szCs w:val="24"/>
          <w:lang w:val="sv-SE"/>
        </w:rPr>
        <w:t>sistem</w:t>
      </w:r>
      <w:r w:rsidRPr="007E3DA3">
        <w:rPr>
          <w:rFonts w:ascii="Times New Roman" w:hAnsi="Times New Roman"/>
          <w:sz w:val="24"/>
          <w:szCs w:val="24"/>
          <w:lang w:val="sv-SE"/>
        </w:rPr>
        <w:t xml:space="preserve"> otot dan rangka adalah bagian atau jaringan–jaringan yang membentuk gugusan otot dan rangka sehingga terjadi koordinasi yang normal dan fungsional dalam menjalankan tugasnya.</w:t>
      </w:r>
    </w:p>
    <w:p w:rsidR="005E06A4" w:rsidRPr="007E3DA3" w:rsidRDefault="005E06A4" w:rsidP="005E06A4">
      <w:pPr>
        <w:spacing w:after="0" w:line="240" w:lineRule="auto"/>
        <w:ind w:left="907" w:right="475"/>
        <w:jc w:val="both"/>
        <w:rPr>
          <w:rFonts w:ascii="Times New Roman" w:hAnsi="Times New Roman"/>
          <w:i/>
          <w:sz w:val="24"/>
          <w:szCs w:val="24"/>
          <w:lang w:val="fi-FI"/>
        </w:rPr>
      </w:pPr>
      <w:r w:rsidRPr="007E3DA3">
        <w:rPr>
          <w:rFonts w:ascii="Times New Roman" w:hAnsi="Times New Roman"/>
          <w:sz w:val="24"/>
          <w:szCs w:val="24"/>
          <w:lang w:val="sv-SE"/>
        </w:rPr>
        <w:t>Anggota tubuh yang biasanya mengalami kelainan yaitu: kaki, tangan, sendi, dan tulang</w:t>
      </w:r>
      <w:r>
        <w:rPr>
          <w:rFonts w:ascii="Times New Roman" w:hAnsi="Times New Roman"/>
          <w:sz w:val="24"/>
          <w:szCs w:val="24"/>
          <w:lang w:val="sv-SE"/>
        </w:rPr>
        <w:t xml:space="preserve"> belakang. Oleh karena itu anak</w:t>
      </w:r>
      <w:r w:rsidRPr="007E3DA3">
        <w:rPr>
          <w:rFonts w:ascii="Times New Roman" w:hAnsi="Times New Roman"/>
          <w:sz w:val="24"/>
          <w:szCs w:val="24"/>
          <w:lang w:val="sv-SE"/>
        </w:rPr>
        <w:t xml:space="preserve">–anak yang mengalami kelainan pada </w:t>
      </w:r>
      <w:r>
        <w:rPr>
          <w:rFonts w:ascii="Times New Roman" w:hAnsi="Times New Roman"/>
          <w:sz w:val="24"/>
          <w:szCs w:val="24"/>
          <w:lang w:val="sv-SE"/>
        </w:rPr>
        <w:t>sistem</w:t>
      </w:r>
      <w:r w:rsidRPr="007E3DA3">
        <w:rPr>
          <w:rFonts w:ascii="Times New Roman" w:hAnsi="Times New Roman"/>
          <w:sz w:val="24"/>
          <w:szCs w:val="24"/>
          <w:lang w:val="sv-SE"/>
        </w:rPr>
        <w:t xml:space="preserve"> </w:t>
      </w:r>
      <w:r w:rsidRPr="007E3DA3">
        <w:rPr>
          <w:rFonts w:ascii="Times New Roman" w:hAnsi="Times New Roman"/>
          <w:i/>
          <w:sz w:val="24"/>
          <w:szCs w:val="24"/>
          <w:lang w:val="sv-SE"/>
        </w:rPr>
        <w:t xml:space="preserve">musculus skeletal  </w:t>
      </w:r>
      <w:r w:rsidRPr="007E3DA3">
        <w:rPr>
          <w:rFonts w:ascii="Times New Roman" w:hAnsi="Times New Roman"/>
          <w:sz w:val="24"/>
          <w:szCs w:val="24"/>
          <w:lang w:val="sv-SE"/>
        </w:rPr>
        <w:t xml:space="preserve">mengalami kelainan duduk, berdiri, berjalan dan menggunakan tangannya. Penyebab terjadinya kelainan pada </w:t>
      </w:r>
      <w:r>
        <w:rPr>
          <w:rFonts w:ascii="Times New Roman" w:hAnsi="Times New Roman"/>
          <w:sz w:val="24"/>
          <w:szCs w:val="24"/>
          <w:lang w:val="sv-SE"/>
        </w:rPr>
        <w:t>sistem</w:t>
      </w:r>
      <w:r w:rsidRPr="007E3DA3">
        <w:rPr>
          <w:rFonts w:ascii="Times New Roman" w:hAnsi="Times New Roman"/>
          <w:sz w:val="24"/>
          <w:szCs w:val="24"/>
          <w:lang w:val="sv-SE"/>
        </w:rPr>
        <w:t xml:space="preserve"> otot dan rangka bervariasi, ada yang karena infeksi penyakit, bawaan, kelainan perkembangan dan ada pula yang disebabkan oleh terjadinya kecelakaan. </w:t>
      </w:r>
      <w:r w:rsidRPr="007E3DA3">
        <w:rPr>
          <w:rFonts w:ascii="Times New Roman" w:hAnsi="Times New Roman"/>
          <w:sz w:val="24"/>
          <w:szCs w:val="24"/>
          <w:lang w:val="fi-FI"/>
        </w:rPr>
        <w:t xml:space="preserve">Jenis kelainan sistem otot dan rangka adalah </w:t>
      </w:r>
      <w:r w:rsidRPr="007E3DA3">
        <w:rPr>
          <w:rFonts w:ascii="Times New Roman" w:hAnsi="Times New Roman"/>
          <w:i/>
          <w:sz w:val="24"/>
          <w:szCs w:val="24"/>
          <w:lang w:val="fi-FI"/>
        </w:rPr>
        <w:t>poliomyelitis, muscle dystrophy, spina bipida.</w:t>
      </w:r>
    </w:p>
    <w:p w:rsidR="005E06A4" w:rsidRPr="007E3DA3" w:rsidRDefault="005E06A4" w:rsidP="005E06A4">
      <w:pPr>
        <w:pStyle w:val="ListParagraph"/>
        <w:numPr>
          <w:ilvl w:val="0"/>
          <w:numId w:val="11"/>
        </w:numPr>
        <w:spacing w:before="120" w:after="0" w:line="480" w:lineRule="auto"/>
        <w:ind w:left="900" w:hanging="284"/>
        <w:jc w:val="both"/>
        <w:rPr>
          <w:rFonts w:ascii="Times New Roman" w:hAnsi="Times New Roman"/>
          <w:sz w:val="24"/>
          <w:szCs w:val="24"/>
          <w:lang w:val="fi-FI"/>
        </w:rPr>
      </w:pPr>
      <w:r w:rsidRPr="007E3DA3">
        <w:rPr>
          <w:rFonts w:ascii="Times New Roman" w:hAnsi="Times New Roman"/>
          <w:sz w:val="24"/>
          <w:szCs w:val="24"/>
          <w:lang w:val="fi-FI"/>
        </w:rPr>
        <w:t>Kelainan tunadaksa/ortopedi karena bawaan (</w:t>
      </w:r>
      <w:r w:rsidRPr="007E3DA3">
        <w:rPr>
          <w:rFonts w:ascii="Times New Roman" w:hAnsi="Times New Roman"/>
          <w:i/>
          <w:sz w:val="24"/>
          <w:szCs w:val="24"/>
          <w:lang w:val="fi-FI"/>
        </w:rPr>
        <w:t>congenital deformities</w:t>
      </w:r>
      <w:r w:rsidRPr="007E3DA3">
        <w:rPr>
          <w:rFonts w:ascii="Times New Roman" w:hAnsi="Times New Roman"/>
          <w:sz w:val="24"/>
          <w:szCs w:val="24"/>
          <w:lang w:val="fi-FI"/>
        </w:rPr>
        <w:t>)</w:t>
      </w:r>
    </w:p>
    <w:p w:rsidR="005E06A4" w:rsidRPr="007E3DA3" w:rsidRDefault="005E06A4" w:rsidP="005E06A4">
      <w:pPr>
        <w:pStyle w:val="ListParagraph"/>
        <w:spacing w:after="0"/>
        <w:ind w:left="0" w:firstLine="630"/>
        <w:jc w:val="both"/>
        <w:rPr>
          <w:rFonts w:ascii="Times New Roman" w:hAnsi="Times New Roman"/>
          <w:sz w:val="24"/>
          <w:szCs w:val="24"/>
          <w:lang w:val="fi-FI"/>
        </w:rPr>
      </w:pPr>
      <w:r>
        <w:rPr>
          <w:rFonts w:ascii="Times New Roman" w:hAnsi="Times New Roman"/>
          <w:sz w:val="24"/>
          <w:szCs w:val="24"/>
        </w:rPr>
        <w:t xml:space="preserve"> </w:t>
      </w:r>
      <w:r w:rsidRPr="007E3DA3">
        <w:rPr>
          <w:rFonts w:ascii="Times New Roman" w:hAnsi="Times New Roman"/>
          <w:sz w:val="24"/>
          <w:szCs w:val="24"/>
          <w:lang w:val="fi-FI"/>
        </w:rPr>
        <w:t>Menurut Assjari, (1995: 48) mengemukakan bahwa:</w:t>
      </w:r>
    </w:p>
    <w:p w:rsidR="005E06A4" w:rsidRPr="007E3DA3" w:rsidRDefault="005E06A4" w:rsidP="005E06A4">
      <w:pPr>
        <w:pStyle w:val="ListParagraph"/>
        <w:spacing w:before="120" w:after="0" w:line="240" w:lineRule="auto"/>
        <w:ind w:left="709" w:right="619"/>
        <w:contextualSpacing w:val="0"/>
        <w:jc w:val="both"/>
        <w:rPr>
          <w:rFonts w:ascii="Times New Roman" w:hAnsi="Times New Roman"/>
          <w:sz w:val="24"/>
          <w:szCs w:val="24"/>
          <w:lang w:val="fi-FI"/>
        </w:rPr>
      </w:pPr>
      <w:r w:rsidRPr="007E3DA3">
        <w:rPr>
          <w:rFonts w:ascii="Times New Roman" w:hAnsi="Times New Roman"/>
          <w:sz w:val="24"/>
          <w:szCs w:val="24"/>
          <w:lang w:val="fi-FI"/>
        </w:rPr>
        <w:t xml:space="preserve">Kelainan tunadaksa atau cacat ortopedi dapat terjadi karena faktor bawaan yang di sebabakan oleh faktor </w:t>
      </w:r>
      <w:r w:rsidRPr="007E3DA3">
        <w:rPr>
          <w:rFonts w:ascii="Times New Roman" w:hAnsi="Times New Roman"/>
          <w:i/>
          <w:sz w:val="24"/>
          <w:szCs w:val="24"/>
          <w:lang w:val="fi-FI"/>
        </w:rPr>
        <w:t xml:space="preserve">endogeen </w:t>
      </w:r>
      <w:r w:rsidRPr="007E3DA3">
        <w:rPr>
          <w:rFonts w:ascii="Times New Roman" w:hAnsi="Times New Roman"/>
          <w:sz w:val="24"/>
          <w:szCs w:val="24"/>
          <w:lang w:val="fi-FI"/>
        </w:rPr>
        <w:t xml:space="preserve">(gen) dari ayah, ibu, atau dari kedua-duanya, sehingga sel-sel pertama yang tumbuh menjadi bayi mengalami cacat. Kelainan ini dapat pula terjadi karena faktor </w:t>
      </w:r>
      <w:r w:rsidRPr="007E3DA3">
        <w:rPr>
          <w:rFonts w:ascii="Times New Roman" w:hAnsi="Times New Roman"/>
          <w:i/>
          <w:sz w:val="24"/>
          <w:szCs w:val="24"/>
          <w:lang w:val="fi-FI"/>
        </w:rPr>
        <w:t>exogen</w:t>
      </w:r>
      <w:r w:rsidRPr="007E3DA3">
        <w:rPr>
          <w:rFonts w:ascii="Times New Roman" w:hAnsi="Times New Roman"/>
          <w:sz w:val="24"/>
          <w:szCs w:val="24"/>
          <w:lang w:val="fi-FI"/>
        </w:rPr>
        <w:t xml:space="preserve">, yaitu pada awal-awal pertumbuhan pada sel-sel pertama yang terdapat dalam kandungan ibunya menunjukkan sehat, tetapi menjadi rusak atau mengaami kelainan disebabkan oleh faktor-faktor penyakit atau trauma.  </w:t>
      </w:r>
    </w:p>
    <w:p w:rsidR="005E06A4" w:rsidRPr="007E3DA3" w:rsidRDefault="005E06A4" w:rsidP="005E06A4">
      <w:pPr>
        <w:pStyle w:val="ListParagraph"/>
        <w:spacing w:after="0"/>
        <w:ind w:left="630"/>
        <w:jc w:val="both"/>
        <w:rPr>
          <w:rFonts w:ascii="Times New Roman" w:hAnsi="Times New Roman"/>
          <w:sz w:val="24"/>
          <w:szCs w:val="24"/>
          <w:lang w:val="fi-FI"/>
        </w:rPr>
      </w:pPr>
    </w:p>
    <w:p w:rsidR="005E06A4" w:rsidRPr="007E3DA3" w:rsidRDefault="005E06A4" w:rsidP="005E06A4">
      <w:pPr>
        <w:spacing w:after="0" w:line="480" w:lineRule="auto"/>
        <w:ind w:firstLine="630"/>
        <w:jc w:val="both"/>
        <w:rPr>
          <w:rFonts w:ascii="Times New Roman" w:hAnsi="Times New Roman"/>
          <w:sz w:val="24"/>
          <w:szCs w:val="24"/>
          <w:lang w:val="fi-FI"/>
        </w:rPr>
      </w:pPr>
      <w:r w:rsidRPr="007E3DA3">
        <w:rPr>
          <w:rFonts w:ascii="Times New Roman" w:hAnsi="Times New Roman"/>
          <w:sz w:val="24"/>
          <w:szCs w:val="24"/>
          <w:lang w:val="fi-FI"/>
        </w:rPr>
        <w:t>Kelainan bawaan (</w:t>
      </w:r>
      <w:r w:rsidRPr="007E3DA3">
        <w:rPr>
          <w:rFonts w:ascii="Times New Roman" w:hAnsi="Times New Roman"/>
          <w:i/>
          <w:sz w:val="24"/>
          <w:szCs w:val="24"/>
          <w:lang w:val="fi-FI"/>
        </w:rPr>
        <w:t>congenital deformities</w:t>
      </w:r>
      <w:r w:rsidRPr="007E3DA3">
        <w:rPr>
          <w:rFonts w:ascii="Times New Roman" w:hAnsi="Times New Roman"/>
          <w:sz w:val="24"/>
          <w:szCs w:val="24"/>
          <w:lang w:val="fi-FI"/>
        </w:rPr>
        <w:t xml:space="preserve">) derajat </w:t>
      </w:r>
      <w:r>
        <w:rPr>
          <w:rFonts w:ascii="Times New Roman" w:hAnsi="Times New Roman"/>
          <w:sz w:val="24"/>
          <w:szCs w:val="24"/>
        </w:rPr>
        <w:t>ke</w:t>
      </w:r>
      <w:r w:rsidRPr="007E3DA3">
        <w:rPr>
          <w:rFonts w:ascii="Times New Roman" w:hAnsi="Times New Roman"/>
          <w:sz w:val="24"/>
          <w:szCs w:val="24"/>
          <w:lang w:val="fi-FI"/>
        </w:rPr>
        <w:t xml:space="preserve">lainan bermacam-macam yang berat, ringan, atau sedang. Kelainan yang jenisnya berat bersifat permanen sehingga tidak dapat disembuhkan. Adapun bentuk kecacatannya tergantung dari kelainannya selama dalam kandungan. </w:t>
      </w:r>
    </w:p>
    <w:p w:rsidR="005E06A4" w:rsidRPr="007E3DA3" w:rsidRDefault="005E06A4" w:rsidP="005E06A4">
      <w:pPr>
        <w:spacing w:after="0" w:line="480" w:lineRule="auto"/>
        <w:ind w:firstLine="630"/>
        <w:jc w:val="both"/>
        <w:rPr>
          <w:rFonts w:ascii="Times New Roman" w:hAnsi="Times New Roman"/>
          <w:sz w:val="24"/>
          <w:szCs w:val="24"/>
          <w:lang w:val="fi-FI"/>
        </w:rPr>
      </w:pPr>
      <w:r w:rsidRPr="007E3DA3">
        <w:rPr>
          <w:rFonts w:ascii="Times New Roman" w:hAnsi="Times New Roman"/>
          <w:sz w:val="24"/>
          <w:szCs w:val="24"/>
          <w:lang w:val="fi-FI"/>
        </w:rPr>
        <w:t>Dilihat dari anggota gerak yang mengalami kecacatan</w:t>
      </w:r>
      <w:r>
        <w:rPr>
          <w:rFonts w:ascii="Times New Roman" w:hAnsi="Times New Roman"/>
          <w:sz w:val="24"/>
          <w:szCs w:val="24"/>
        </w:rPr>
        <w:t xml:space="preserve"> (Assjari, 1995:56)</w:t>
      </w:r>
      <w:r w:rsidRPr="007E3DA3">
        <w:rPr>
          <w:rFonts w:ascii="Times New Roman" w:hAnsi="Times New Roman"/>
          <w:sz w:val="24"/>
          <w:szCs w:val="24"/>
          <w:lang w:val="fi-FI"/>
        </w:rPr>
        <w:t>, cacat ortopedi bawaan dibedakan atas:</w:t>
      </w:r>
    </w:p>
    <w:p w:rsidR="005E06A4" w:rsidRDefault="005E06A4" w:rsidP="005E06A4">
      <w:pPr>
        <w:pStyle w:val="ListParagraph"/>
        <w:spacing w:after="0" w:line="240" w:lineRule="auto"/>
        <w:ind w:left="990" w:right="471"/>
        <w:jc w:val="both"/>
        <w:rPr>
          <w:rFonts w:ascii="Times New Roman" w:hAnsi="Times New Roman"/>
          <w:sz w:val="24"/>
          <w:szCs w:val="24"/>
          <w:lang w:val="fi-FI"/>
        </w:rPr>
      </w:pPr>
    </w:p>
    <w:p w:rsidR="005E06A4" w:rsidRPr="007E3DA3" w:rsidRDefault="005E06A4" w:rsidP="005E06A4">
      <w:pPr>
        <w:pStyle w:val="ListParagraph"/>
        <w:numPr>
          <w:ilvl w:val="0"/>
          <w:numId w:val="19"/>
        </w:numPr>
        <w:spacing w:after="0" w:line="240" w:lineRule="auto"/>
        <w:ind w:left="990" w:right="471"/>
        <w:jc w:val="both"/>
        <w:rPr>
          <w:rFonts w:ascii="Times New Roman" w:hAnsi="Times New Roman"/>
          <w:sz w:val="24"/>
          <w:szCs w:val="24"/>
          <w:lang w:val="fi-FI"/>
        </w:rPr>
      </w:pPr>
      <w:r w:rsidRPr="007E3DA3">
        <w:rPr>
          <w:rFonts w:ascii="Times New Roman" w:hAnsi="Times New Roman"/>
          <w:sz w:val="24"/>
          <w:szCs w:val="24"/>
          <w:lang w:val="fi-FI"/>
        </w:rPr>
        <w:lastRenderedPageBreak/>
        <w:t>Cacat bawaan pada anggota gerak atas</w:t>
      </w:r>
    </w:p>
    <w:p w:rsidR="005E06A4" w:rsidRPr="007E3DA3" w:rsidRDefault="005E06A4" w:rsidP="005E06A4">
      <w:pPr>
        <w:pStyle w:val="ListParagraph"/>
        <w:spacing w:after="0"/>
        <w:ind w:left="990" w:right="471"/>
        <w:jc w:val="both"/>
        <w:rPr>
          <w:rFonts w:ascii="Times New Roman" w:hAnsi="Times New Roman"/>
          <w:sz w:val="24"/>
          <w:szCs w:val="24"/>
          <w:lang w:val="fi-FI"/>
        </w:rPr>
      </w:pPr>
      <w:r w:rsidRPr="007E3DA3">
        <w:rPr>
          <w:rFonts w:ascii="Times New Roman" w:hAnsi="Times New Roman"/>
          <w:sz w:val="24"/>
          <w:szCs w:val="24"/>
          <w:lang w:val="fi-FI"/>
        </w:rPr>
        <w:t>Cacat bawaan pada anggota gerak atas ada kalanya mengganggu fisiologis anggota tubuh dan ada pula yang kelainannya tidak mengganggu aktivitas idup sehari-hari.</w:t>
      </w:r>
    </w:p>
    <w:p w:rsidR="005E06A4" w:rsidRPr="007E3DA3" w:rsidRDefault="005E06A4" w:rsidP="005E06A4">
      <w:pPr>
        <w:pStyle w:val="ListParagraph"/>
        <w:numPr>
          <w:ilvl w:val="0"/>
          <w:numId w:val="19"/>
        </w:numPr>
        <w:spacing w:after="0" w:line="240" w:lineRule="auto"/>
        <w:ind w:left="990" w:right="471"/>
        <w:jc w:val="both"/>
        <w:rPr>
          <w:rFonts w:ascii="Times New Roman" w:hAnsi="Times New Roman"/>
          <w:sz w:val="24"/>
          <w:szCs w:val="24"/>
          <w:lang w:val="fi-FI"/>
        </w:rPr>
      </w:pPr>
      <w:r w:rsidRPr="007E3DA3">
        <w:rPr>
          <w:rFonts w:ascii="Times New Roman" w:hAnsi="Times New Roman"/>
          <w:sz w:val="24"/>
          <w:szCs w:val="24"/>
          <w:lang w:val="fi-FI"/>
        </w:rPr>
        <w:t>Cacat bawaan pada anggota gerak bawaan</w:t>
      </w:r>
    </w:p>
    <w:p w:rsidR="005E06A4" w:rsidRDefault="005E06A4" w:rsidP="005E06A4">
      <w:pPr>
        <w:pStyle w:val="ListParagraph"/>
        <w:spacing w:after="0"/>
        <w:ind w:left="990" w:right="471"/>
        <w:jc w:val="both"/>
        <w:rPr>
          <w:rFonts w:ascii="Times New Roman" w:hAnsi="Times New Roman"/>
          <w:sz w:val="24"/>
          <w:szCs w:val="24"/>
          <w:lang w:val="fi-FI"/>
        </w:rPr>
      </w:pPr>
      <w:r w:rsidRPr="007E3DA3">
        <w:rPr>
          <w:rFonts w:ascii="Times New Roman" w:hAnsi="Times New Roman"/>
          <w:sz w:val="24"/>
          <w:szCs w:val="24"/>
          <w:lang w:val="fi-FI"/>
        </w:rPr>
        <w:t>Cacat bawaan pada anggota gerak bawaan, bentuknya antara lain: (1) dislokasi pinggul (</w:t>
      </w:r>
      <w:r w:rsidRPr="007E3DA3">
        <w:rPr>
          <w:rFonts w:ascii="Times New Roman" w:hAnsi="Times New Roman"/>
          <w:i/>
          <w:sz w:val="24"/>
          <w:szCs w:val="24"/>
          <w:lang w:val="fi-FI"/>
        </w:rPr>
        <w:t>hip dislocation</w:t>
      </w:r>
      <w:r w:rsidRPr="007E3DA3">
        <w:rPr>
          <w:rFonts w:ascii="Times New Roman" w:hAnsi="Times New Roman"/>
          <w:sz w:val="24"/>
          <w:szCs w:val="24"/>
          <w:lang w:val="fi-FI"/>
        </w:rPr>
        <w:t xml:space="preserve">) yang merupakan kecacatan yang mulai tampak ketika anak mulai berjalan, (2) </w:t>
      </w:r>
      <w:r w:rsidRPr="007E3DA3">
        <w:rPr>
          <w:rFonts w:ascii="Times New Roman" w:hAnsi="Times New Roman"/>
          <w:i/>
          <w:sz w:val="24"/>
          <w:szCs w:val="24"/>
          <w:lang w:val="fi-FI"/>
        </w:rPr>
        <w:t xml:space="preserve">genu recurvatum </w:t>
      </w:r>
      <w:r w:rsidRPr="007E3DA3">
        <w:rPr>
          <w:rFonts w:ascii="Times New Roman" w:hAnsi="Times New Roman"/>
          <w:sz w:val="24"/>
          <w:szCs w:val="24"/>
          <w:lang w:val="fi-FI"/>
        </w:rPr>
        <w:t xml:space="preserve">adalah jenis cacat yang disebabkan oleh adanya </w:t>
      </w:r>
      <w:r w:rsidRPr="007E3DA3">
        <w:rPr>
          <w:rFonts w:ascii="Times New Roman" w:hAnsi="Times New Roman"/>
          <w:i/>
          <w:sz w:val="24"/>
          <w:szCs w:val="24"/>
          <w:lang w:val="fi-FI"/>
        </w:rPr>
        <w:t>aplasia</w:t>
      </w:r>
      <w:r w:rsidRPr="007E3DA3">
        <w:rPr>
          <w:rFonts w:ascii="Times New Roman" w:hAnsi="Times New Roman"/>
          <w:sz w:val="24"/>
          <w:szCs w:val="24"/>
          <w:lang w:val="fi-FI"/>
        </w:rPr>
        <w:t xml:space="preserve"> atau </w:t>
      </w:r>
      <w:r w:rsidRPr="007E3DA3">
        <w:rPr>
          <w:rFonts w:ascii="Times New Roman" w:hAnsi="Times New Roman"/>
          <w:i/>
          <w:sz w:val="24"/>
          <w:szCs w:val="24"/>
          <w:lang w:val="fi-FI"/>
        </w:rPr>
        <w:t>dysplasia</w:t>
      </w:r>
      <w:r w:rsidRPr="007E3DA3">
        <w:rPr>
          <w:rFonts w:ascii="Times New Roman" w:hAnsi="Times New Roman"/>
          <w:sz w:val="24"/>
          <w:szCs w:val="24"/>
          <w:lang w:val="fi-FI"/>
        </w:rPr>
        <w:t xml:space="preserve"> dari </w:t>
      </w:r>
      <w:r w:rsidRPr="007E3DA3">
        <w:rPr>
          <w:rFonts w:ascii="Times New Roman" w:hAnsi="Times New Roman"/>
          <w:i/>
          <w:sz w:val="24"/>
          <w:szCs w:val="24"/>
          <w:lang w:val="fi-FI"/>
        </w:rPr>
        <w:t xml:space="preserve">quadriceps femoris, </w:t>
      </w:r>
      <w:r w:rsidRPr="007E3DA3">
        <w:rPr>
          <w:rFonts w:ascii="Times New Roman" w:hAnsi="Times New Roman"/>
          <w:sz w:val="24"/>
          <w:szCs w:val="24"/>
          <w:lang w:val="fi-FI"/>
        </w:rPr>
        <w:t xml:space="preserve">dan </w:t>
      </w:r>
      <w:r w:rsidRPr="007E3DA3">
        <w:rPr>
          <w:rFonts w:ascii="Times New Roman" w:hAnsi="Times New Roman"/>
          <w:i/>
          <w:sz w:val="24"/>
          <w:szCs w:val="24"/>
          <w:lang w:val="fi-FI"/>
        </w:rPr>
        <w:t>club foot</w:t>
      </w:r>
      <w:r w:rsidRPr="007E3DA3">
        <w:rPr>
          <w:rFonts w:ascii="Times New Roman" w:hAnsi="Times New Roman"/>
          <w:sz w:val="24"/>
          <w:szCs w:val="24"/>
          <w:lang w:val="fi-FI"/>
        </w:rPr>
        <w:t xml:space="preserve"> adalah kecacatan kaki yang sering dijumpai dengan bentuk yang beraneka.</w:t>
      </w:r>
    </w:p>
    <w:p w:rsidR="005E06A4" w:rsidRDefault="005E06A4" w:rsidP="005E06A4">
      <w:pPr>
        <w:pStyle w:val="ListParagraph"/>
        <w:spacing w:after="0" w:line="240" w:lineRule="auto"/>
        <w:ind w:left="1134" w:right="471"/>
        <w:jc w:val="both"/>
        <w:rPr>
          <w:rFonts w:ascii="Times New Roman" w:hAnsi="Times New Roman"/>
          <w:sz w:val="24"/>
          <w:szCs w:val="24"/>
          <w:lang w:val="fi-FI"/>
        </w:rPr>
      </w:pPr>
    </w:p>
    <w:p w:rsidR="005E06A4" w:rsidRPr="00D208B1" w:rsidRDefault="005E06A4" w:rsidP="005E06A4">
      <w:pPr>
        <w:pStyle w:val="ListParagraph"/>
        <w:spacing w:after="0" w:line="480" w:lineRule="auto"/>
        <w:ind w:left="284" w:right="49" w:firstLine="709"/>
        <w:jc w:val="both"/>
        <w:rPr>
          <w:rFonts w:ascii="Times New Roman" w:hAnsi="Times New Roman"/>
          <w:sz w:val="24"/>
          <w:szCs w:val="24"/>
        </w:rPr>
      </w:pPr>
      <w:r>
        <w:rPr>
          <w:rFonts w:ascii="Times New Roman" w:hAnsi="Times New Roman"/>
          <w:sz w:val="24"/>
          <w:szCs w:val="24"/>
        </w:rPr>
        <w:t xml:space="preserve">Dari pendapat yang telah dikemukakan di atas, maka dapat disimpulkan bahwa klasifikasi anak tunadaksa dibedakan atas faktor-faktor penyebab kelainan tersebut, sistem kelainannya dan </w:t>
      </w:r>
      <w:r w:rsidRPr="007E3DA3">
        <w:rPr>
          <w:rFonts w:ascii="Times New Roman" w:hAnsi="Times New Roman"/>
          <w:sz w:val="24"/>
          <w:szCs w:val="24"/>
          <w:lang w:val="fi-FI"/>
        </w:rPr>
        <w:t>anggota gerak yang mengalami kecacatan</w:t>
      </w:r>
      <w:r>
        <w:rPr>
          <w:rFonts w:ascii="Times New Roman" w:hAnsi="Times New Roman"/>
          <w:sz w:val="24"/>
          <w:szCs w:val="24"/>
        </w:rPr>
        <w:t>.</w:t>
      </w:r>
    </w:p>
    <w:p w:rsidR="005E06A4" w:rsidRPr="00A7751B" w:rsidRDefault="005E06A4" w:rsidP="005E06A4">
      <w:pPr>
        <w:pStyle w:val="ListParagraph"/>
        <w:spacing w:after="0" w:line="240" w:lineRule="auto"/>
        <w:ind w:left="288" w:right="475" w:firstLine="706"/>
        <w:contextualSpacing w:val="0"/>
        <w:jc w:val="both"/>
        <w:rPr>
          <w:rFonts w:ascii="Times New Roman" w:hAnsi="Times New Roman"/>
          <w:sz w:val="24"/>
          <w:szCs w:val="24"/>
        </w:rPr>
      </w:pPr>
      <w:r w:rsidRPr="00A7751B">
        <w:rPr>
          <w:rFonts w:ascii="Times New Roman" w:hAnsi="Times New Roman"/>
          <w:sz w:val="24"/>
          <w:szCs w:val="24"/>
        </w:rPr>
        <w:t xml:space="preserve"> </w:t>
      </w:r>
    </w:p>
    <w:p w:rsidR="005E06A4" w:rsidRPr="007E3DA3" w:rsidRDefault="005E06A4" w:rsidP="005E06A4">
      <w:pPr>
        <w:numPr>
          <w:ilvl w:val="0"/>
          <w:numId w:val="24"/>
        </w:numPr>
        <w:spacing w:after="0" w:line="480" w:lineRule="auto"/>
        <w:ind w:left="567"/>
        <w:jc w:val="both"/>
        <w:rPr>
          <w:rFonts w:ascii="Times New Roman" w:hAnsi="Times New Roman"/>
          <w:i/>
          <w:sz w:val="24"/>
          <w:szCs w:val="24"/>
          <w:lang w:val="sv-SE"/>
        </w:rPr>
      </w:pPr>
      <w:r w:rsidRPr="007E3DA3">
        <w:rPr>
          <w:rFonts w:ascii="Times New Roman" w:hAnsi="Times New Roman"/>
          <w:b/>
          <w:sz w:val="24"/>
          <w:szCs w:val="24"/>
          <w:lang w:val="sv-SE"/>
        </w:rPr>
        <w:t>Karakteristik  Anak Tunadaksa</w:t>
      </w:r>
    </w:p>
    <w:p w:rsidR="005E06A4" w:rsidRPr="007E3DA3" w:rsidRDefault="005E06A4" w:rsidP="005E06A4">
      <w:pPr>
        <w:pStyle w:val="ListParagraph"/>
        <w:numPr>
          <w:ilvl w:val="0"/>
          <w:numId w:val="9"/>
        </w:numPr>
        <w:spacing w:after="0" w:line="480" w:lineRule="auto"/>
        <w:jc w:val="both"/>
        <w:rPr>
          <w:rFonts w:ascii="Times New Roman" w:hAnsi="Times New Roman"/>
          <w:b/>
          <w:sz w:val="24"/>
          <w:szCs w:val="24"/>
          <w:lang w:val="sv-SE"/>
        </w:rPr>
      </w:pPr>
      <w:r w:rsidRPr="007E3DA3">
        <w:rPr>
          <w:rFonts w:ascii="Times New Roman" w:hAnsi="Times New Roman"/>
          <w:b/>
          <w:sz w:val="24"/>
          <w:szCs w:val="24"/>
          <w:lang w:val="sv-SE"/>
        </w:rPr>
        <w:t>Karakteristik Umum</w:t>
      </w:r>
    </w:p>
    <w:p w:rsidR="005E06A4" w:rsidRPr="007E3DA3" w:rsidRDefault="005E06A4" w:rsidP="005E06A4">
      <w:pPr>
        <w:spacing w:after="0" w:line="480" w:lineRule="auto"/>
        <w:ind w:firstLine="630"/>
        <w:jc w:val="both"/>
        <w:rPr>
          <w:rFonts w:ascii="Times New Roman" w:hAnsi="Times New Roman"/>
          <w:sz w:val="24"/>
          <w:szCs w:val="24"/>
          <w:lang w:val="sv-SE"/>
        </w:rPr>
      </w:pPr>
      <w:r w:rsidRPr="007E3DA3">
        <w:rPr>
          <w:rFonts w:ascii="Times New Roman" w:hAnsi="Times New Roman"/>
          <w:sz w:val="24"/>
          <w:szCs w:val="24"/>
          <w:lang w:val="sv-SE"/>
        </w:rPr>
        <w:t>Anak tunadaksa yang beragam jenis atau tingkat kecacatannya serta pengaruh-pengaruh lain akan membentuk dan mencoraki masing-masing diri mereka. Bentuk dan corak masing-masing anak tunadaksa tidak lepas dengan bentukan lingkungan, di</w:t>
      </w:r>
      <w:r>
        <w:rPr>
          <w:rFonts w:ascii="Times New Roman" w:hAnsi="Times New Roman"/>
          <w:sz w:val="24"/>
          <w:szCs w:val="24"/>
        </w:rPr>
        <w:t xml:space="preserve"> </w:t>
      </w:r>
      <w:r w:rsidRPr="007E3DA3">
        <w:rPr>
          <w:rFonts w:ascii="Times New Roman" w:hAnsi="Times New Roman"/>
          <w:sz w:val="24"/>
          <w:szCs w:val="24"/>
          <w:lang w:val="sv-SE"/>
        </w:rPr>
        <w:t>samping yang sifatnya bawaan. Bawaan dalam pengertian ini adalah yang melekat dengan tetapnya kecacatan terutama yang berhubungan dengan kelainan pada sistim syaraf pusat.</w:t>
      </w:r>
    </w:p>
    <w:p w:rsidR="005E06A4" w:rsidRDefault="005E06A4" w:rsidP="005E06A4">
      <w:pPr>
        <w:tabs>
          <w:tab w:val="left" w:pos="567"/>
        </w:tabs>
        <w:spacing w:after="0" w:line="480" w:lineRule="auto"/>
        <w:jc w:val="both"/>
        <w:rPr>
          <w:rFonts w:ascii="Times New Roman" w:hAnsi="Times New Roman"/>
          <w:sz w:val="24"/>
          <w:szCs w:val="24"/>
        </w:rPr>
      </w:pPr>
      <w:r w:rsidRPr="007E3DA3">
        <w:rPr>
          <w:rFonts w:ascii="Times New Roman" w:hAnsi="Times New Roman"/>
          <w:sz w:val="24"/>
          <w:szCs w:val="24"/>
          <w:lang w:val="sv-SE"/>
        </w:rPr>
        <w:tab/>
        <w:t>Lewandowski dan Cruickshank (Assjari,</w:t>
      </w:r>
      <w:r>
        <w:rPr>
          <w:rFonts w:ascii="Times New Roman" w:hAnsi="Times New Roman"/>
          <w:sz w:val="24"/>
          <w:szCs w:val="24"/>
        </w:rPr>
        <w:t xml:space="preserve"> </w:t>
      </w:r>
      <w:r w:rsidRPr="007E3DA3">
        <w:rPr>
          <w:rFonts w:ascii="Times New Roman" w:hAnsi="Times New Roman"/>
          <w:sz w:val="24"/>
          <w:szCs w:val="24"/>
          <w:lang w:val="sv-SE"/>
        </w:rPr>
        <w:t>1995: 63 ) mengemukakan bahwa</w:t>
      </w:r>
      <w:r>
        <w:rPr>
          <w:rFonts w:ascii="Times New Roman" w:hAnsi="Times New Roman"/>
          <w:sz w:val="24"/>
          <w:szCs w:val="24"/>
        </w:rPr>
        <w:t xml:space="preserve"> e</w:t>
      </w:r>
      <w:r w:rsidRPr="007E3DA3">
        <w:rPr>
          <w:rFonts w:ascii="Times New Roman" w:hAnsi="Times New Roman"/>
          <w:sz w:val="24"/>
          <w:szCs w:val="24"/>
          <w:lang w:val="sv-SE"/>
        </w:rPr>
        <w:t xml:space="preserve">nam faktor yang mempengaruhi diri anak tunadaksa, yaitu: </w:t>
      </w:r>
    </w:p>
    <w:p w:rsidR="005E06A4" w:rsidRPr="00D208B1" w:rsidRDefault="005E06A4" w:rsidP="005E06A4">
      <w:pPr>
        <w:tabs>
          <w:tab w:val="left" w:pos="567"/>
        </w:tabs>
        <w:spacing w:after="0" w:line="480" w:lineRule="auto"/>
        <w:jc w:val="both"/>
        <w:rPr>
          <w:rFonts w:ascii="Times New Roman" w:hAnsi="Times New Roman"/>
          <w:sz w:val="24"/>
          <w:szCs w:val="24"/>
        </w:rPr>
      </w:pPr>
    </w:p>
    <w:p w:rsidR="005E06A4" w:rsidRPr="007E3DA3" w:rsidRDefault="005E06A4" w:rsidP="005E06A4">
      <w:pPr>
        <w:pStyle w:val="ListParagraph"/>
        <w:numPr>
          <w:ilvl w:val="0"/>
          <w:numId w:val="12"/>
        </w:numPr>
        <w:spacing w:after="0" w:line="240" w:lineRule="auto"/>
        <w:ind w:left="851" w:right="526" w:hanging="284"/>
        <w:jc w:val="both"/>
        <w:rPr>
          <w:rFonts w:ascii="Times New Roman" w:hAnsi="Times New Roman"/>
          <w:sz w:val="24"/>
          <w:szCs w:val="24"/>
          <w:lang w:val="sv-SE"/>
        </w:rPr>
      </w:pPr>
      <w:r w:rsidRPr="007E3DA3">
        <w:rPr>
          <w:rFonts w:ascii="Times New Roman" w:hAnsi="Times New Roman"/>
          <w:sz w:val="24"/>
          <w:szCs w:val="24"/>
          <w:lang w:val="sv-SE"/>
        </w:rPr>
        <w:lastRenderedPageBreak/>
        <w:t>Usia terjadinya ketunadaksaan.</w:t>
      </w:r>
    </w:p>
    <w:p w:rsidR="005E06A4" w:rsidRPr="007E3DA3" w:rsidRDefault="005E06A4" w:rsidP="005E06A4">
      <w:pPr>
        <w:tabs>
          <w:tab w:val="left" w:pos="567"/>
        </w:tabs>
        <w:spacing w:after="0" w:line="240" w:lineRule="auto"/>
        <w:ind w:left="567" w:right="526"/>
        <w:jc w:val="both"/>
        <w:rPr>
          <w:rFonts w:ascii="Times New Roman" w:hAnsi="Times New Roman"/>
          <w:sz w:val="24"/>
          <w:szCs w:val="24"/>
          <w:lang w:val="sv-SE"/>
        </w:rPr>
      </w:pPr>
      <w:r w:rsidRPr="007E3DA3">
        <w:rPr>
          <w:rFonts w:ascii="Times New Roman" w:hAnsi="Times New Roman"/>
          <w:sz w:val="24"/>
          <w:szCs w:val="24"/>
          <w:lang w:val="sv-SE"/>
        </w:rPr>
        <w:t xml:space="preserve">Faktor usia terjadinya kelainan berpengaruh terhadap diri anak, baik menyangkut aspek fisik, psikologi, maupun sosialnya. Dua orang anak sama-sama berusia 12 tahun, anak yang pertama lumpuh sejak lahir dan anak yang kedua lahir normal kemudian lumpuh pada usia 9 tahun, sosok pribadinya akan berbeda walaupun usianya sama, dan cacatnyapun sama pula. Dilihat dari sudut penyesuaian diri, anak pertama belajar menggunakan alat bantu berjalan pada usia-usia yang mendukung pemakaian alat tersebut, relatif lebih mudah usia dan secara mental siap melakukannya karena dianggap suatu kebutuhan pokok untuk berjalan. </w:t>
      </w:r>
      <w:r w:rsidRPr="007E3DA3">
        <w:rPr>
          <w:rFonts w:ascii="Times New Roman" w:hAnsi="Times New Roman"/>
          <w:sz w:val="24"/>
          <w:szCs w:val="24"/>
          <w:lang w:val="fi-FI"/>
        </w:rPr>
        <w:t>Anak yang kedua, pernah menikmati berjalan, melangkah dan tegap, mengayunkan kakinya ataupun lari sekencang-kencangnya, tiba-tiba hal tersebut tidak dapat dilakukannya. Goncangan dan kabut yang tebal menutup dirinya.</w:t>
      </w:r>
    </w:p>
    <w:p w:rsidR="005E06A4" w:rsidRPr="007E3DA3" w:rsidRDefault="005E06A4" w:rsidP="005E06A4">
      <w:pPr>
        <w:pStyle w:val="ListParagraph"/>
        <w:numPr>
          <w:ilvl w:val="0"/>
          <w:numId w:val="12"/>
        </w:numPr>
        <w:spacing w:after="0" w:line="240" w:lineRule="auto"/>
        <w:ind w:left="851" w:right="526" w:hanging="284"/>
        <w:contextualSpacing w:val="0"/>
        <w:jc w:val="both"/>
        <w:rPr>
          <w:rFonts w:ascii="Times New Roman" w:hAnsi="Times New Roman"/>
          <w:sz w:val="24"/>
          <w:szCs w:val="24"/>
          <w:lang w:val="fi-FI"/>
        </w:rPr>
      </w:pPr>
      <w:r w:rsidRPr="007E3DA3">
        <w:rPr>
          <w:rFonts w:ascii="Times New Roman" w:hAnsi="Times New Roman"/>
          <w:sz w:val="24"/>
          <w:szCs w:val="24"/>
          <w:lang w:val="fi-FI"/>
        </w:rPr>
        <w:t>Derajat kecacatan</w:t>
      </w:r>
    </w:p>
    <w:p w:rsidR="005E06A4" w:rsidRPr="007E3DA3" w:rsidRDefault="005E06A4" w:rsidP="005E06A4">
      <w:pPr>
        <w:tabs>
          <w:tab w:val="left" w:pos="567"/>
        </w:tabs>
        <w:spacing w:after="0" w:line="240" w:lineRule="auto"/>
        <w:ind w:left="567" w:right="526"/>
        <w:jc w:val="both"/>
        <w:rPr>
          <w:rFonts w:ascii="Times New Roman" w:hAnsi="Times New Roman"/>
          <w:sz w:val="24"/>
          <w:szCs w:val="24"/>
          <w:lang w:val="fi-FI"/>
        </w:rPr>
      </w:pPr>
      <w:r w:rsidRPr="007E3DA3">
        <w:rPr>
          <w:rFonts w:ascii="Times New Roman" w:hAnsi="Times New Roman"/>
          <w:sz w:val="24"/>
          <w:szCs w:val="24"/>
          <w:lang w:val="fi-FI"/>
        </w:rPr>
        <w:t xml:space="preserve">Faktor yang kedua yang mempengaruhi dan membentuk prilaku anak tunadaksa adalah derajat kecacatannya. Derajat ketunadaksaan seseorang anak ditentukan oleh tingkat kerusakan pada </w:t>
      </w:r>
      <w:r>
        <w:rPr>
          <w:rFonts w:ascii="Times New Roman" w:hAnsi="Times New Roman"/>
          <w:sz w:val="24"/>
          <w:szCs w:val="24"/>
          <w:lang w:val="fi-FI"/>
        </w:rPr>
        <w:t>sistem</w:t>
      </w:r>
      <w:r w:rsidRPr="007E3DA3">
        <w:rPr>
          <w:rFonts w:ascii="Times New Roman" w:hAnsi="Times New Roman"/>
          <w:sz w:val="24"/>
          <w:szCs w:val="24"/>
          <w:lang w:val="fi-FI"/>
        </w:rPr>
        <w:t xml:space="preserve"> cerebral maupun musculus skeletalnya. Semakin berat kerusakan, semakin berat pula tingkat ketudaksaannya, dan masalah – masalah penyerta lainnya. Demikian pula sebaliknya, semakin ringan tingkat kerusakannya, ringan pula kelainannya.</w:t>
      </w:r>
    </w:p>
    <w:p w:rsidR="005E06A4" w:rsidRPr="007E3DA3" w:rsidRDefault="005E06A4" w:rsidP="005E06A4">
      <w:pPr>
        <w:pStyle w:val="ListParagraph"/>
        <w:numPr>
          <w:ilvl w:val="0"/>
          <w:numId w:val="12"/>
        </w:numPr>
        <w:spacing w:after="0" w:line="240" w:lineRule="auto"/>
        <w:ind w:left="851" w:right="526" w:hanging="294"/>
        <w:contextualSpacing w:val="0"/>
        <w:jc w:val="both"/>
        <w:rPr>
          <w:rFonts w:ascii="Times New Roman" w:hAnsi="Times New Roman"/>
          <w:sz w:val="24"/>
          <w:szCs w:val="24"/>
          <w:lang w:val="fi-FI"/>
        </w:rPr>
      </w:pPr>
      <w:r w:rsidRPr="007E3DA3">
        <w:rPr>
          <w:rFonts w:ascii="Times New Roman" w:hAnsi="Times New Roman"/>
          <w:sz w:val="24"/>
          <w:szCs w:val="24"/>
          <w:lang w:val="fi-FI"/>
        </w:rPr>
        <w:t>Kondisi yang tampak</w:t>
      </w:r>
    </w:p>
    <w:p w:rsidR="005E06A4" w:rsidRPr="007E3DA3" w:rsidRDefault="005E06A4" w:rsidP="005E06A4">
      <w:pPr>
        <w:spacing w:after="0" w:line="240" w:lineRule="auto"/>
        <w:ind w:left="567" w:right="526"/>
        <w:jc w:val="both"/>
        <w:rPr>
          <w:rFonts w:ascii="Times New Roman" w:hAnsi="Times New Roman"/>
          <w:sz w:val="24"/>
          <w:szCs w:val="24"/>
          <w:lang w:val="fi-FI"/>
        </w:rPr>
      </w:pPr>
      <w:r w:rsidRPr="007E3DA3">
        <w:rPr>
          <w:rFonts w:ascii="Times New Roman" w:hAnsi="Times New Roman"/>
          <w:sz w:val="24"/>
          <w:szCs w:val="24"/>
          <w:lang w:val="fi-FI"/>
        </w:rPr>
        <w:t>Pada umumnya kecacatan pada anak tunadaksa kelihatan, tidak seperti pada anak yang mengalami gangguan pendengaran. Segera diketahui kalau mereka tunadaksa karena mereka menggunakan kursi roda, penguat kaki atau memakai protese lainnya. Oleh karenanya sering dijumpai di jalan atau dilift gambar kursi roda sebagai tanda bahwa tempat tersebut khusus untuk mereka yang  tunadaksa.</w:t>
      </w:r>
    </w:p>
    <w:p w:rsidR="005E06A4" w:rsidRPr="007E3DA3" w:rsidRDefault="005E06A4" w:rsidP="005E06A4">
      <w:pPr>
        <w:pStyle w:val="ListParagraph"/>
        <w:numPr>
          <w:ilvl w:val="0"/>
          <w:numId w:val="12"/>
        </w:numPr>
        <w:spacing w:after="0" w:line="240" w:lineRule="auto"/>
        <w:ind w:left="851" w:right="526" w:hanging="284"/>
        <w:contextualSpacing w:val="0"/>
        <w:jc w:val="both"/>
        <w:rPr>
          <w:rFonts w:ascii="Times New Roman" w:hAnsi="Times New Roman"/>
          <w:sz w:val="24"/>
          <w:szCs w:val="24"/>
          <w:lang w:val="fi-FI"/>
        </w:rPr>
      </w:pPr>
      <w:r w:rsidRPr="007E3DA3">
        <w:rPr>
          <w:rFonts w:ascii="Times New Roman" w:hAnsi="Times New Roman"/>
          <w:sz w:val="24"/>
          <w:szCs w:val="24"/>
          <w:lang w:val="fi-FI"/>
        </w:rPr>
        <w:t>Dukungan keluarga dan sosial</w:t>
      </w:r>
    </w:p>
    <w:p w:rsidR="005E06A4" w:rsidRDefault="005E06A4" w:rsidP="005E06A4">
      <w:pPr>
        <w:spacing w:after="0" w:line="240" w:lineRule="auto"/>
        <w:ind w:left="567" w:right="526"/>
        <w:jc w:val="both"/>
        <w:rPr>
          <w:rFonts w:ascii="Times New Roman" w:hAnsi="Times New Roman"/>
          <w:sz w:val="24"/>
          <w:szCs w:val="24"/>
        </w:rPr>
      </w:pPr>
      <w:r w:rsidRPr="007E3DA3">
        <w:rPr>
          <w:rFonts w:ascii="Times New Roman" w:hAnsi="Times New Roman"/>
          <w:sz w:val="24"/>
          <w:szCs w:val="24"/>
          <w:lang w:val="fi-FI"/>
        </w:rPr>
        <w:t>Penyesuaian diri anak tunadaksa sangat dipengaruhi oleh dukungan keluarga dan sosial. Keluarga yaitu ibu, bapak dan saudara-saudaranya merupakan lingkungan pertama yang dikenal oleh anak tunadaksa. Lingkungan pertama yang dimaksud bukan hanya bersifat fisik tetapi lebih dari itu ialah psikologinya. Anak dengan segala keberadaannya diterima oleh keluarga lainnya.</w:t>
      </w:r>
    </w:p>
    <w:p w:rsidR="005E06A4" w:rsidRPr="007E3DA3" w:rsidRDefault="005E06A4" w:rsidP="005E06A4">
      <w:pPr>
        <w:pStyle w:val="ListParagraph"/>
        <w:numPr>
          <w:ilvl w:val="0"/>
          <w:numId w:val="12"/>
        </w:numPr>
        <w:spacing w:after="0" w:line="240" w:lineRule="auto"/>
        <w:ind w:left="851" w:right="526" w:hanging="294"/>
        <w:contextualSpacing w:val="0"/>
        <w:jc w:val="both"/>
        <w:rPr>
          <w:rFonts w:ascii="Times New Roman" w:hAnsi="Times New Roman"/>
          <w:sz w:val="24"/>
          <w:szCs w:val="24"/>
          <w:lang w:val="fi-FI"/>
        </w:rPr>
      </w:pPr>
      <w:r w:rsidRPr="007E3DA3">
        <w:rPr>
          <w:rFonts w:ascii="Times New Roman" w:hAnsi="Times New Roman"/>
          <w:sz w:val="24"/>
          <w:szCs w:val="24"/>
          <w:lang w:val="fi-FI"/>
        </w:rPr>
        <w:t>Sikap terhadap anak tunadaksa</w:t>
      </w:r>
    </w:p>
    <w:p w:rsidR="005E06A4" w:rsidRPr="007E3DA3" w:rsidRDefault="005E06A4" w:rsidP="005E06A4">
      <w:pPr>
        <w:spacing w:after="0" w:line="240" w:lineRule="auto"/>
        <w:ind w:left="567" w:right="526"/>
        <w:jc w:val="both"/>
        <w:rPr>
          <w:rFonts w:ascii="Times New Roman" w:hAnsi="Times New Roman"/>
          <w:sz w:val="24"/>
          <w:szCs w:val="24"/>
          <w:lang w:val="fi-FI"/>
        </w:rPr>
      </w:pPr>
      <w:r w:rsidRPr="007E3DA3">
        <w:rPr>
          <w:rFonts w:ascii="Times New Roman" w:hAnsi="Times New Roman"/>
          <w:sz w:val="24"/>
          <w:szCs w:val="24"/>
          <w:lang w:val="fi-FI"/>
        </w:rPr>
        <w:t>Keberhasilan anak tunadaksa dalam penyesuaian diri banyak diwarnai oleh sikap orang-orang yang ada disekitarnya. Lingkungan yang bersifat positif terhadap kehadiran anak tunadaksa dengan segala kekurangannya akan membantu proses penyesuaian diri anak tunadaksa. Sedangkan lingkungan yang menolak kehadirannya di masyarakat dapat menghambat ataupun mematikan semangat anak untuk bersosialisasi.</w:t>
      </w:r>
    </w:p>
    <w:p w:rsidR="005E06A4" w:rsidRPr="007E3DA3" w:rsidRDefault="005E06A4" w:rsidP="005E06A4">
      <w:pPr>
        <w:pStyle w:val="ListParagraph"/>
        <w:numPr>
          <w:ilvl w:val="0"/>
          <w:numId w:val="12"/>
        </w:numPr>
        <w:spacing w:after="0" w:line="240" w:lineRule="auto"/>
        <w:ind w:left="851" w:right="526" w:hanging="294"/>
        <w:contextualSpacing w:val="0"/>
        <w:jc w:val="both"/>
        <w:rPr>
          <w:rFonts w:ascii="Times New Roman" w:hAnsi="Times New Roman"/>
          <w:sz w:val="24"/>
          <w:szCs w:val="24"/>
          <w:lang w:val="sv-SE"/>
        </w:rPr>
      </w:pPr>
      <w:r>
        <w:rPr>
          <w:rFonts w:ascii="Times New Roman" w:hAnsi="Times New Roman"/>
          <w:sz w:val="24"/>
          <w:szCs w:val="24"/>
          <w:lang w:val="sv-SE"/>
        </w:rPr>
        <w:lastRenderedPageBreak/>
        <w:t>St</w:t>
      </w:r>
      <w:r w:rsidRPr="007E3DA3">
        <w:rPr>
          <w:rFonts w:ascii="Times New Roman" w:hAnsi="Times New Roman"/>
          <w:sz w:val="24"/>
          <w:szCs w:val="24"/>
          <w:lang w:val="sv-SE"/>
        </w:rPr>
        <w:t>atus sosial lingkungan</w:t>
      </w:r>
    </w:p>
    <w:p w:rsidR="005E06A4" w:rsidRDefault="005E06A4" w:rsidP="005E06A4">
      <w:pPr>
        <w:spacing w:after="0" w:line="240" w:lineRule="auto"/>
        <w:ind w:left="567" w:right="526"/>
        <w:jc w:val="both"/>
        <w:rPr>
          <w:rFonts w:ascii="Times New Roman" w:hAnsi="Times New Roman"/>
          <w:sz w:val="24"/>
          <w:szCs w:val="24"/>
          <w:lang w:val="sv-SE"/>
        </w:rPr>
      </w:pPr>
      <w:r w:rsidRPr="007E3DA3">
        <w:rPr>
          <w:rFonts w:ascii="Times New Roman" w:hAnsi="Times New Roman"/>
          <w:sz w:val="24"/>
          <w:szCs w:val="24"/>
          <w:lang w:val="sv-SE"/>
        </w:rPr>
        <w:t>Kepercayaan diri anak tunadaksa dihambat atau dibentuk ole</w:t>
      </w:r>
      <w:r>
        <w:rPr>
          <w:rFonts w:ascii="Times New Roman" w:hAnsi="Times New Roman"/>
          <w:sz w:val="24"/>
          <w:szCs w:val="24"/>
          <w:lang w:val="sv-SE"/>
        </w:rPr>
        <w:t>h status so</w:t>
      </w:r>
      <w:r>
        <w:rPr>
          <w:rFonts w:ascii="Times New Roman" w:hAnsi="Times New Roman"/>
          <w:sz w:val="24"/>
          <w:szCs w:val="24"/>
        </w:rPr>
        <w:t>s</w:t>
      </w:r>
      <w:r w:rsidRPr="007E3DA3">
        <w:rPr>
          <w:rFonts w:ascii="Times New Roman" w:hAnsi="Times New Roman"/>
          <w:sz w:val="24"/>
          <w:szCs w:val="24"/>
          <w:lang w:val="sv-SE"/>
        </w:rPr>
        <w:t>ial lingkungan. Status sosial yang dimaksudkan lebih ditekankan pada tingkat kepeduliannya terhadap keberadaan anak tunadaksa. Anak anak tunadaksa sama dengan anak normal lainnya. Mereka senang bermain, senang berdarmawisata, dan senang kalau dirinya diakui oleh orang-orang disekitarnya.</w:t>
      </w:r>
    </w:p>
    <w:p w:rsidR="005E06A4" w:rsidRDefault="005E06A4" w:rsidP="005E06A4">
      <w:pPr>
        <w:spacing w:after="0" w:line="240" w:lineRule="auto"/>
        <w:ind w:left="567" w:right="471"/>
        <w:jc w:val="both"/>
        <w:rPr>
          <w:rFonts w:ascii="Times New Roman" w:hAnsi="Times New Roman"/>
          <w:sz w:val="24"/>
          <w:szCs w:val="24"/>
        </w:rPr>
      </w:pPr>
    </w:p>
    <w:p w:rsidR="005E06A4" w:rsidRDefault="005E06A4" w:rsidP="005E06A4">
      <w:pPr>
        <w:spacing w:after="0" w:line="480" w:lineRule="auto"/>
        <w:ind w:right="49" w:firstLine="567"/>
        <w:jc w:val="both"/>
        <w:rPr>
          <w:rFonts w:ascii="Times New Roman" w:hAnsi="Times New Roman"/>
          <w:sz w:val="24"/>
          <w:szCs w:val="24"/>
        </w:rPr>
      </w:pPr>
      <w:r>
        <w:rPr>
          <w:rFonts w:ascii="Times New Roman" w:hAnsi="Times New Roman"/>
          <w:sz w:val="24"/>
          <w:szCs w:val="24"/>
        </w:rPr>
        <w:t>Terdapat berbagai hal yang mempengaruhi diri anak tunadaksa. Selanjutnya Delphie, (2006: 123) menjelaskan bahwa “karakteristik umum anak tunadaksa yaitu memiliki kecacatan fisik sehingga mengalami gangguan pada koordinasi gerak, persepsi, dan kognisi disamping adanya kerusakan saraf tertentu”.</w:t>
      </w:r>
    </w:p>
    <w:p w:rsidR="005E06A4" w:rsidRDefault="005E06A4" w:rsidP="005E06A4">
      <w:pPr>
        <w:spacing w:after="0" w:line="480" w:lineRule="auto"/>
        <w:ind w:right="49" w:firstLine="567"/>
        <w:jc w:val="both"/>
        <w:rPr>
          <w:rFonts w:ascii="Times New Roman" w:hAnsi="Times New Roman"/>
          <w:sz w:val="24"/>
          <w:szCs w:val="24"/>
          <w:lang w:val="en-US"/>
        </w:rPr>
      </w:pPr>
      <w:r>
        <w:rPr>
          <w:rFonts w:ascii="Times New Roman" w:hAnsi="Times New Roman"/>
          <w:sz w:val="24"/>
          <w:szCs w:val="24"/>
        </w:rPr>
        <w:t>Berdasarkan pendapat mengenai karakteristik umum pada anak tunadaksa yang telah dikemukakan di atas, maka dapat disimpulkan bahwa terdapat berbagai faktor yang mempengaruhi diri anak tunadaksa yang akan sangat berpengaruh pada sikap, tingkah laku dan proses belajarnya seperti adanya dalam koordinasi gerak, persesi dan kognisi.</w:t>
      </w:r>
    </w:p>
    <w:p w:rsidR="005E06A4" w:rsidRPr="00500802" w:rsidRDefault="005E06A4" w:rsidP="005E06A4">
      <w:pPr>
        <w:spacing w:after="0" w:line="240" w:lineRule="auto"/>
        <w:ind w:right="471" w:firstLine="567"/>
        <w:jc w:val="both"/>
        <w:rPr>
          <w:rFonts w:ascii="Times New Roman" w:hAnsi="Times New Roman"/>
          <w:sz w:val="24"/>
          <w:szCs w:val="24"/>
          <w:lang w:val="en-US"/>
        </w:rPr>
      </w:pPr>
    </w:p>
    <w:p w:rsidR="005E06A4" w:rsidRPr="007E3DA3" w:rsidRDefault="005E06A4" w:rsidP="005E06A4">
      <w:pPr>
        <w:pStyle w:val="ListParagraph"/>
        <w:numPr>
          <w:ilvl w:val="0"/>
          <w:numId w:val="9"/>
        </w:numPr>
        <w:spacing w:after="0" w:line="480" w:lineRule="auto"/>
        <w:jc w:val="both"/>
        <w:rPr>
          <w:rFonts w:ascii="Times New Roman" w:hAnsi="Times New Roman"/>
          <w:b/>
          <w:sz w:val="24"/>
          <w:szCs w:val="24"/>
          <w:lang w:val="sv-SE"/>
        </w:rPr>
      </w:pPr>
      <w:r w:rsidRPr="007E3DA3">
        <w:rPr>
          <w:rFonts w:ascii="Times New Roman" w:hAnsi="Times New Roman"/>
          <w:b/>
          <w:sz w:val="24"/>
          <w:szCs w:val="24"/>
          <w:lang w:val="sv-SE"/>
        </w:rPr>
        <w:t>Karakteristik Khusus</w:t>
      </w:r>
    </w:p>
    <w:p w:rsidR="005E06A4" w:rsidRDefault="005E06A4" w:rsidP="005E06A4">
      <w:pPr>
        <w:spacing w:after="0" w:line="480" w:lineRule="auto"/>
        <w:ind w:firstLine="630"/>
        <w:jc w:val="both"/>
        <w:rPr>
          <w:rFonts w:ascii="Times New Roman" w:hAnsi="Times New Roman"/>
          <w:sz w:val="24"/>
          <w:szCs w:val="24"/>
          <w:lang w:val="sv-SE"/>
        </w:rPr>
      </w:pPr>
      <w:r w:rsidRPr="007E3DA3">
        <w:rPr>
          <w:rFonts w:ascii="Times New Roman" w:hAnsi="Times New Roman"/>
          <w:sz w:val="24"/>
          <w:szCs w:val="24"/>
          <w:lang w:val="sv-SE"/>
        </w:rPr>
        <w:t>Telaah terhadap karakteristik anak tunadaksa secara khusus subyeknya m</w:t>
      </w:r>
      <w:r>
        <w:rPr>
          <w:rFonts w:ascii="Times New Roman" w:hAnsi="Times New Roman"/>
          <w:sz w:val="24"/>
          <w:szCs w:val="24"/>
          <w:lang w:val="sv-SE"/>
        </w:rPr>
        <w:t>ereka yang mengalami kelainan</w:t>
      </w:r>
      <w:r>
        <w:rPr>
          <w:rFonts w:ascii="Times New Roman" w:hAnsi="Times New Roman"/>
          <w:sz w:val="24"/>
          <w:szCs w:val="24"/>
        </w:rPr>
        <w:t>. Seperti yang dikemukakan Assjari (1995: 87) yaitu</w:t>
      </w:r>
      <w:r>
        <w:rPr>
          <w:rFonts w:ascii="Times New Roman" w:hAnsi="Times New Roman"/>
          <w:sz w:val="24"/>
          <w:szCs w:val="24"/>
          <w:lang w:val="sv-SE"/>
        </w:rPr>
        <w:t>, a) sistem serebral, b</w:t>
      </w:r>
      <w:r w:rsidRPr="007E3DA3">
        <w:rPr>
          <w:rFonts w:ascii="Times New Roman" w:hAnsi="Times New Roman"/>
          <w:sz w:val="24"/>
          <w:szCs w:val="24"/>
          <w:lang w:val="sv-SE"/>
        </w:rPr>
        <w:t>) sistem musculus skeletal.</w:t>
      </w:r>
    </w:p>
    <w:p w:rsidR="005E06A4" w:rsidRPr="007E3DA3" w:rsidRDefault="005E06A4" w:rsidP="005E06A4">
      <w:pPr>
        <w:pStyle w:val="ListParagraph"/>
        <w:numPr>
          <w:ilvl w:val="0"/>
          <w:numId w:val="13"/>
        </w:numPr>
        <w:spacing w:after="0" w:line="240" w:lineRule="auto"/>
        <w:ind w:left="851" w:right="611" w:hanging="284"/>
        <w:jc w:val="both"/>
        <w:rPr>
          <w:rFonts w:ascii="Times New Roman" w:hAnsi="Times New Roman"/>
          <w:sz w:val="24"/>
          <w:szCs w:val="24"/>
          <w:lang w:val="sv-SE"/>
        </w:rPr>
      </w:pPr>
      <w:r w:rsidRPr="007E3DA3">
        <w:rPr>
          <w:rFonts w:ascii="Times New Roman" w:hAnsi="Times New Roman"/>
          <w:sz w:val="24"/>
          <w:szCs w:val="24"/>
          <w:lang w:val="sv-SE"/>
        </w:rPr>
        <w:t xml:space="preserve">Karakteristik penyandang kelainan </w:t>
      </w:r>
      <w:r>
        <w:rPr>
          <w:rFonts w:ascii="Times New Roman" w:hAnsi="Times New Roman"/>
          <w:sz w:val="24"/>
          <w:szCs w:val="24"/>
          <w:lang w:val="sv-SE"/>
        </w:rPr>
        <w:t>sistem</w:t>
      </w:r>
      <w:r w:rsidRPr="007E3DA3">
        <w:rPr>
          <w:rFonts w:ascii="Times New Roman" w:hAnsi="Times New Roman"/>
          <w:sz w:val="24"/>
          <w:szCs w:val="24"/>
          <w:lang w:val="sv-SE"/>
        </w:rPr>
        <w:t xml:space="preserve"> serebral</w:t>
      </w:r>
    </w:p>
    <w:p w:rsidR="005E06A4" w:rsidRDefault="005E06A4" w:rsidP="005E06A4">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Penyandang kelainan </w:t>
      </w:r>
      <w:r>
        <w:rPr>
          <w:rFonts w:ascii="Times New Roman" w:hAnsi="Times New Roman"/>
          <w:sz w:val="24"/>
          <w:szCs w:val="24"/>
          <w:lang w:val="sv-SE"/>
        </w:rPr>
        <w:t>sistem</w:t>
      </w:r>
      <w:r w:rsidRPr="007E3DA3">
        <w:rPr>
          <w:rFonts w:ascii="Times New Roman" w:hAnsi="Times New Roman"/>
          <w:sz w:val="24"/>
          <w:szCs w:val="24"/>
          <w:lang w:val="sv-SE"/>
        </w:rPr>
        <w:t xml:space="preserve"> serebral,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kelainannya terletak pada </w:t>
      </w:r>
      <w:r>
        <w:rPr>
          <w:rFonts w:ascii="Times New Roman" w:hAnsi="Times New Roman"/>
          <w:sz w:val="24"/>
          <w:szCs w:val="24"/>
          <w:lang w:val="sv-SE"/>
        </w:rPr>
        <w:t>sistem</w:t>
      </w:r>
      <w:r w:rsidRPr="007E3DA3">
        <w:rPr>
          <w:rFonts w:ascii="Times New Roman" w:hAnsi="Times New Roman"/>
          <w:sz w:val="24"/>
          <w:szCs w:val="24"/>
          <w:lang w:val="sv-SE"/>
        </w:rPr>
        <w:t xml:space="preserve"> syaraf  pusat (otak dan sumsum tulang belakang). Sumsum tulang belakang berfungsi menyampaikan pesan antara otak dengan bagian anggota tubuh lainnya. Pesan-pesan yang disampaikan berupa perintah melakukan aktivitas misalnya mengambil buku, menutup pintu, dan lari. Di</w:t>
      </w:r>
      <w:r>
        <w:rPr>
          <w:rFonts w:ascii="Times New Roman" w:hAnsi="Times New Roman"/>
          <w:sz w:val="24"/>
          <w:szCs w:val="24"/>
        </w:rPr>
        <w:t xml:space="preserve"> </w:t>
      </w:r>
      <w:r w:rsidRPr="007E3DA3">
        <w:rPr>
          <w:rFonts w:ascii="Times New Roman" w:hAnsi="Times New Roman"/>
          <w:sz w:val="24"/>
          <w:szCs w:val="24"/>
          <w:lang w:val="sv-SE"/>
        </w:rPr>
        <w:t xml:space="preserve">samping itu, otak juga berfungsi menerima </w:t>
      </w:r>
      <w:r w:rsidRPr="007E3DA3">
        <w:rPr>
          <w:rFonts w:ascii="Times New Roman" w:hAnsi="Times New Roman"/>
          <w:sz w:val="24"/>
          <w:szCs w:val="24"/>
          <w:lang w:val="sv-SE"/>
        </w:rPr>
        <w:lastRenderedPageBreak/>
        <w:t>balikan rangsang dari dunia sekitar melalui saluran sumsum tulang belakang dan otak menilai balikan tersebut.</w:t>
      </w:r>
    </w:p>
    <w:p w:rsidR="005E06A4" w:rsidRPr="007E3DA3" w:rsidRDefault="005E06A4" w:rsidP="005E06A4">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Tidak dapatnya 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menangkap pesan-pesan yang disampaikan padanya, sebagai akibat kurang atau tidak berfungsinya jaringan persyarafan mengantarkan ke otak. </w:t>
      </w:r>
    </w:p>
    <w:p w:rsidR="005E06A4" w:rsidRPr="007E3DA3" w:rsidRDefault="005E06A4" w:rsidP="005E06A4">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Gangguan motorik</w:t>
      </w:r>
    </w:p>
    <w:p w:rsidR="005E06A4" w:rsidRDefault="005E06A4" w:rsidP="005E06A4">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Anak </w:t>
      </w:r>
      <w:r w:rsidRPr="0087696E">
        <w:rPr>
          <w:rFonts w:ascii="Times New Roman" w:hAnsi="Times New Roman"/>
          <w:i/>
          <w:sz w:val="24"/>
          <w:szCs w:val="24"/>
          <w:lang w:val="sv-SE"/>
        </w:rPr>
        <w:t>cerebral palsy</w:t>
      </w:r>
      <w:r w:rsidRPr="007E3DA3">
        <w:rPr>
          <w:rFonts w:ascii="Times New Roman" w:hAnsi="Times New Roman"/>
          <w:i/>
          <w:sz w:val="24"/>
          <w:szCs w:val="24"/>
          <w:lang w:val="sv-SE"/>
        </w:rPr>
        <w:t xml:space="preserve"> </w:t>
      </w:r>
      <w:r w:rsidRPr="007E3DA3">
        <w:rPr>
          <w:rFonts w:ascii="Times New Roman" w:hAnsi="Times New Roman"/>
          <w:sz w:val="24"/>
          <w:szCs w:val="24"/>
          <w:lang w:val="sv-SE"/>
        </w:rPr>
        <w:t xml:space="preserve"> mengalami kerusakan pada </w:t>
      </w:r>
      <w:r w:rsidRPr="007E3DA3">
        <w:rPr>
          <w:rFonts w:ascii="Times New Roman" w:hAnsi="Times New Roman"/>
          <w:i/>
          <w:sz w:val="24"/>
          <w:szCs w:val="24"/>
          <w:lang w:val="sv-SE"/>
        </w:rPr>
        <w:t>pyramidal tract</w:t>
      </w:r>
      <w:r w:rsidRPr="007E3DA3">
        <w:rPr>
          <w:rFonts w:ascii="Times New Roman" w:hAnsi="Times New Roman"/>
          <w:sz w:val="24"/>
          <w:szCs w:val="24"/>
          <w:lang w:val="sv-SE"/>
        </w:rPr>
        <w:t xml:space="preserve"> dan atau </w:t>
      </w:r>
      <w:r w:rsidRPr="007E3DA3">
        <w:rPr>
          <w:rFonts w:ascii="Times New Roman" w:hAnsi="Times New Roman"/>
          <w:i/>
          <w:sz w:val="24"/>
          <w:szCs w:val="24"/>
          <w:lang w:val="sv-SE"/>
        </w:rPr>
        <w:t>extrapyramidal</w:t>
      </w:r>
      <w:r w:rsidRPr="007E3DA3">
        <w:rPr>
          <w:rFonts w:ascii="Times New Roman" w:hAnsi="Times New Roman"/>
          <w:sz w:val="24"/>
          <w:szCs w:val="24"/>
          <w:lang w:val="sv-SE"/>
        </w:rPr>
        <w:t xml:space="preserve">. Kedua </w:t>
      </w:r>
      <w:r>
        <w:rPr>
          <w:rFonts w:ascii="Times New Roman" w:hAnsi="Times New Roman"/>
          <w:sz w:val="24"/>
          <w:szCs w:val="24"/>
          <w:lang w:val="sv-SE"/>
        </w:rPr>
        <w:t>sistem</w:t>
      </w:r>
      <w:r w:rsidRPr="007E3DA3">
        <w:rPr>
          <w:rFonts w:ascii="Times New Roman" w:hAnsi="Times New Roman"/>
          <w:sz w:val="24"/>
          <w:szCs w:val="24"/>
          <w:lang w:val="sv-SE"/>
        </w:rPr>
        <w:t xml:space="preserve"> tersebut berfungsi mengatur </w:t>
      </w:r>
      <w:r>
        <w:rPr>
          <w:rFonts w:ascii="Times New Roman" w:hAnsi="Times New Roman"/>
          <w:sz w:val="24"/>
          <w:szCs w:val="24"/>
          <w:lang w:val="sv-SE"/>
        </w:rPr>
        <w:t>sistem</w:t>
      </w:r>
      <w:r w:rsidRPr="007E3DA3">
        <w:rPr>
          <w:rFonts w:ascii="Times New Roman" w:hAnsi="Times New Roman"/>
          <w:sz w:val="24"/>
          <w:szCs w:val="24"/>
          <w:lang w:val="sv-SE"/>
        </w:rPr>
        <w:t xml:space="preserve"> motorik manusia. Gangguan motoriknya berupa kekakuan, kelumpuhan, gerakan-gerakan yang tidak dapat dikendalikan, gerakan ritmis, dan gangguan keseimbangan.</w:t>
      </w:r>
    </w:p>
    <w:p w:rsidR="005E06A4" w:rsidRPr="007E3DA3" w:rsidRDefault="005E06A4" w:rsidP="005E06A4">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Gangguan sensoris</w:t>
      </w:r>
    </w:p>
    <w:p w:rsidR="005E06A4" w:rsidRPr="007E3DA3" w:rsidRDefault="005E06A4" w:rsidP="005E06A4">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Pusat sensoris manusia terletak di otak, adanya kerusakan otak seperti halnya 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sering juga ditemui yang menderita gangguan sensoris. Gangguan sensoris yang dimaksudkan yaitu kelainan penglihatan, pendengaran, dan kemampuan kesan raba dan gerak. Anak-anak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yang mengalami kelainan fungsi penglihatan, diperkirakan 50 % atau lebih, gangguan pendengaran antara 25 % - 35 %   (J Umbreit,1983:50) sedangkan yang mengalami kelainan pada kemampuan terhadap kesan tidak disebutkan jumlah perkiraannya.</w:t>
      </w:r>
    </w:p>
    <w:p w:rsidR="005E06A4" w:rsidRPr="007E3DA3" w:rsidRDefault="005E06A4" w:rsidP="005E06A4">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Tingkat kecerdasan</w:t>
      </w:r>
    </w:p>
    <w:p w:rsidR="005E06A4" w:rsidRPr="007E3DA3" w:rsidRDefault="005E06A4" w:rsidP="005E06A4">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Tingkat kecerdasan 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berentang, mulai dari tingkat yang paling dasar, yaitu idiocy sampai gifed. Sebagian </w:t>
      </w:r>
      <w:r w:rsidRPr="0087696E">
        <w:rPr>
          <w:rFonts w:ascii="Times New Roman" w:hAnsi="Times New Roman"/>
          <w:i/>
          <w:sz w:val="24"/>
          <w:szCs w:val="24"/>
          <w:lang w:val="sv-SE"/>
        </w:rPr>
        <w:t>cerebral palsy</w:t>
      </w:r>
      <w:r w:rsidRPr="007E3DA3">
        <w:rPr>
          <w:rFonts w:ascii="Times New Roman" w:hAnsi="Times New Roman"/>
          <w:sz w:val="24"/>
          <w:szCs w:val="24"/>
          <w:lang w:val="sv-SE"/>
        </w:rPr>
        <w:t>, 45 % mengalami keterbelakangan mental dan 35 % lagi mempunyai tingkat kecerdasan normal dan di atas rata-rata.</w:t>
      </w:r>
    </w:p>
    <w:p w:rsidR="005E06A4" w:rsidRPr="007E3DA3" w:rsidRDefault="005E06A4" w:rsidP="005E06A4">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Kemampuan persepsi</w:t>
      </w:r>
    </w:p>
    <w:p w:rsidR="005E06A4" w:rsidRDefault="005E06A4" w:rsidP="005E06A4">
      <w:pPr>
        <w:spacing w:after="0" w:line="240" w:lineRule="auto"/>
        <w:ind w:left="851" w:right="611"/>
        <w:jc w:val="both"/>
        <w:rPr>
          <w:rFonts w:ascii="Times New Roman" w:hAnsi="Times New Roman"/>
          <w:sz w:val="24"/>
          <w:szCs w:val="24"/>
        </w:rPr>
      </w:pPr>
      <w:r w:rsidRPr="007E3DA3">
        <w:rPr>
          <w:rFonts w:ascii="Times New Roman" w:hAnsi="Times New Roman"/>
          <w:sz w:val="24"/>
          <w:szCs w:val="24"/>
          <w:lang w:val="sv-SE"/>
        </w:rPr>
        <w:t xml:space="preserve">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selain mengalami kelainan motorik juga mengalami kelainan persepsi, persepsi seseorang diperoleh melalui tahapan-tahapan. Tahapan pertama stimulus merangsang alat dria, berikutnya</w:t>
      </w:r>
      <w:r>
        <w:rPr>
          <w:rFonts w:ascii="Times New Roman" w:hAnsi="Times New Roman"/>
          <w:sz w:val="24"/>
          <w:szCs w:val="24"/>
        </w:rPr>
        <w:t xml:space="preserve"> </w:t>
      </w:r>
      <w:r w:rsidRPr="007E3DA3">
        <w:rPr>
          <w:rFonts w:ascii="Times New Roman" w:hAnsi="Times New Roman"/>
          <w:sz w:val="24"/>
          <w:szCs w:val="24"/>
          <w:lang w:val="sv-SE"/>
        </w:rPr>
        <w:t>rangsang tersebut diteruskan ke otak oleh syaraf sensoris  dan pada akhirnya otak menerima, menafsirkan dan menganalisis rangsang tersebut dan terjadilah peristiwa persepsi.</w:t>
      </w:r>
    </w:p>
    <w:p w:rsidR="005E06A4" w:rsidRPr="007E3DA3" w:rsidRDefault="005E06A4" w:rsidP="005E06A4">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Kemampuan kognisi</w:t>
      </w:r>
    </w:p>
    <w:p w:rsidR="005E06A4" w:rsidRPr="007E3DA3" w:rsidRDefault="005E06A4" w:rsidP="005E06A4">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Kognisi merupakan suatu proses interaksi yang dinamis antara diri individu yang telah matang dengan lingkungan yang terjadi secara terus menerus melalui persepsi dengan menggunakan media sensoris (indera). Dalam proses tersebut terjadi pengenalan, pemahaman, penghayatan, dan interpretasi terhadap informasi lingkungan. Dengan perkataan  lain dalam proses kognisi terjadi peristiwa memperoleh, menyimpan, dan menganalisis dan mengaplikasikan pengetahuan yang telah diperolehnya.</w:t>
      </w:r>
    </w:p>
    <w:p w:rsidR="005E06A4" w:rsidRDefault="005E06A4" w:rsidP="005E06A4">
      <w:pPr>
        <w:pStyle w:val="ListParagraph"/>
        <w:spacing w:after="0" w:line="240" w:lineRule="auto"/>
        <w:ind w:left="851" w:right="611"/>
        <w:contextualSpacing w:val="0"/>
        <w:jc w:val="both"/>
        <w:rPr>
          <w:rFonts w:ascii="Times New Roman" w:hAnsi="Times New Roman"/>
          <w:sz w:val="24"/>
          <w:szCs w:val="24"/>
          <w:lang w:val="sv-SE"/>
        </w:rPr>
      </w:pPr>
    </w:p>
    <w:p w:rsidR="005E06A4" w:rsidRPr="007E3DA3" w:rsidRDefault="005E06A4" w:rsidP="005E06A4">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lastRenderedPageBreak/>
        <w:t>Kemampuan berbicara</w:t>
      </w:r>
    </w:p>
    <w:p w:rsidR="005E06A4" w:rsidRPr="007E3DA3" w:rsidRDefault="005E06A4" w:rsidP="005E06A4">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Kebanyakan 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mengalami gangguan bicara. Gangguan bicara mereka disebabkan oleh kelainan motorik, otot-otot bicara dan ada pula yang terjadi karena kurang dan tidak terjadinya proses interaksi dengan lingkungan. Otot – otot bicara yang lumpuh atau kaku, seperti lidah, bibir, dan rahang bawah akan mengganggu pembentukan artikulasi yang benar. Mereka mempunyai gagasan atau maksud yang akan disampaikan kepada orang lain secara lisan, sering yang diajak bicara kadang-kadang tidak dapat menangkap apa yang dikatakannya. Bicaranya tidak jelas dan diucapkannya dengan susah payah.</w:t>
      </w:r>
    </w:p>
    <w:p w:rsidR="005E06A4" w:rsidRPr="007E3DA3" w:rsidRDefault="005E06A4" w:rsidP="005E06A4">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Simbolisasi</w:t>
      </w:r>
    </w:p>
    <w:p w:rsidR="005E06A4" w:rsidRDefault="005E06A4" w:rsidP="005E06A4">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Simbolisasi merupakan bentuk tertinggi dari kemampuan mental dan memerlukan konsentrasi secara abstrak. Proses pembentukan symbol dapat dikelompokkan dalam menerina dan menyampaikan fungsi kata dan gerakan. Simbol diterima melalui pendengaran dan penglihatan. Kesulitan dalam pendengaran dapat mempengaruhi ketidak mampuan menangkap ucapan-ucapan yang disampaikan dan tidak mengerti hal yang dibicarakan. Sedangkan kesulitan dalam penglihatan mengakibatkan seseorang mengalami hambatan dalam menangkap isi pesan yang ditulis.</w:t>
      </w:r>
    </w:p>
    <w:p w:rsidR="005E06A4" w:rsidRPr="007E3DA3" w:rsidRDefault="005E06A4" w:rsidP="005E06A4">
      <w:pPr>
        <w:pStyle w:val="ListParagraph"/>
        <w:numPr>
          <w:ilvl w:val="0"/>
          <w:numId w:val="13"/>
        </w:numPr>
        <w:spacing w:after="0" w:line="240" w:lineRule="auto"/>
        <w:ind w:left="851" w:right="611" w:hanging="284"/>
        <w:contextualSpacing w:val="0"/>
        <w:jc w:val="both"/>
        <w:rPr>
          <w:rFonts w:ascii="Times New Roman" w:hAnsi="Times New Roman"/>
          <w:sz w:val="24"/>
          <w:szCs w:val="24"/>
          <w:lang w:val="fi-FI"/>
        </w:rPr>
      </w:pPr>
      <w:r w:rsidRPr="007E3DA3">
        <w:rPr>
          <w:rFonts w:ascii="Times New Roman" w:hAnsi="Times New Roman"/>
          <w:sz w:val="24"/>
          <w:szCs w:val="24"/>
          <w:lang w:val="fi-FI"/>
        </w:rPr>
        <w:t>Emosi dan Penyesuaian Sosial</w:t>
      </w:r>
    </w:p>
    <w:p w:rsidR="005E06A4" w:rsidRDefault="005E06A4" w:rsidP="005E06A4">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Dari hasil penelitian ditemukan bahwa penyesuaian social anak-anak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tidak menyenangkan. Penyesuaian so</w:t>
      </w:r>
      <w:r>
        <w:rPr>
          <w:rFonts w:ascii="Times New Roman" w:hAnsi="Times New Roman"/>
          <w:sz w:val="24"/>
          <w:szCs w:val="24"/>
        </w:rPr>
        <w:t>s</w:t>
      </w:r>
      <w:r w:rsidRPr="007E3DA3">
        <w:rPr>
          <w:rFonts w:ascii="Times New Roman" w:hAnsi="Times New Roman"/>
          <w:sz w:val="24"/>
          <w:szCs w:val="24"/>
          <w:lang w:val="sv-SE"/>
        </w:rPr>
        <w:t xml:space="preserve">ial seseorang diasumsikan berkaitan erat dengan konsep diri, Kecacatan yang terdapat pada diri anak, respon  dan sikap masyarakat mempengaruhi pembentukan pribadi anak-anak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secara umum dan khususnya yang berkaitan dengan konsep dirinya.</w:t>
      </w:r>
    </w:p>
    <w:p w:rsidR="005E06A4" w:rsidRDefault="005E06A4" w:rsidP="005E06A4">
      <w:pPr>
        <w:tabs>
          <w:tab w:val="left" w:pos="567"/>
        </w:tabs>
        <w:spacing w:after="0" w:line="240" w:lineRule="auto"/>
        <w:ind w:left="567" w:right="471" w:hanging="567"/>
        <w:jc w:val="both"/>
        <w:rPr>
          <w:rFonts w:ascii="Times New Roman" w:hAnsi="Times New Roman"/>
          <w:sz w:val="24"/>
          <w:szCs w:val="24"/>
        </w:rPr>
      </w:pPr>
    </w:p>
    <w:p w:rsidR="005E06A4" w:rsidRDefault="005E06A4" w:rsidP="005E06A4">
      <w:pPr>
        <w:tabs>
          <w:tab w:val="left" w:pos="0"/>
          <w:tab w:val="left" w:pos="567"/>
        </w:tabs>
        <w:spacing w:after="0" w:line="480" w:lineRule="auto"/>
        <w:ind w:right="471" w:firstLine="567"/>
        <w:jc w:val="both"/>
        <w:rPr>
          <w:rFonts w:ascii="Times New Roman" w:hAnsi="Times New Roman"/>
          <w:sz w:val="24"/>
          <w:szCs w:val="24"/>
          <w:lang w:val="en-US"/>
        </w:rPr>
      </w:pPr>
      <w:r>
        <w:rPr>
          <w:rFonts w:ascii="Times New Roman" w:hAnsi="Times New Roman"/>
          <w:sz w:val="24"/>
          <w:szCs w:val="24"/>
        </w:rPr>
        <w:t>Dari pendapat di atas, maka dapat disimpulkan bahwa karakteristik khusus anak tunadaksa subyeknya mereka yang mengalami kelainan pada dua sistem yang memberikan pengaruh besar terhadap pertumbuhannya, seperti tingkat kecerdasan yang dimiliki anak tersebut, kemampuan persepsi, kemampuan berbicara, dan lain-lain.</w:t>
      </w:r>
    </w:p>
    <w:p w:rsidR="005E06A4" w:rsidRDefault="005E06A4" w:rsidP="005E06A4">
      <w:pPr>
        <w:tabs>
          <w:tab w:val="left" w:pos="0"/>
          <w:tab w:val="left" w:pos="567"/>
        </w:tabs>
        <w:spacing w:after="0" w:line="240" w:lineRule="auto"/>
        <w:ind w:right="471" w:firstLine="567"/>
        <w:jc w:val="both"/>
        <w:rPr>
          <w:rFonts w:ascii="Times New Roman" w:hAnsi="Times New Roman"/>
          <w:sz w:val="20"/>
          <w:szCs w:val="24"/>
          <w:lang w:val="en-US"/>
        </w:rPr>
      </w:pPr>
    </w:p>
    <w:p w:rsidR="005E06A4" w:rsidRDefault="005E06A4" w:rsidP="005E06A4">
      <w:pPr>
        <w:tabs>
          <w:tab w:val="left" w:pos="0"/>
          <w:tab w:val="left" w:pos="567"/>
        </w:tabs>
        <w:spacing w:after="0" w:line="240" w:lineRule="auto"/>
        <w:ind w:right="471" w:firstLine="567"/>
        <w:jc w:val="both"/>
        <w:rPr>
          <w:rFonts w:ascii="Times New Roman" w:hAnsi="Times New Roman"/>
          <w:sz w:val="20"/>
          <w:szCs w:val="24"/>
          <w:lang w:val="en-US"/>
        </w:rPr>
      </w:pPr>
    </w:p>
    <w:p w:rsidR="005E06A4" w:rsidRDefault="005E06A4" w:rsidP="005E06A4">
      <w:pPr>
        <w:tabs>
          <w:tab w:val="left" w:pos="0"/>
          <w:tab w:val="left" w:pos="567"/>
        </w:tabs>
        <w:spacing w:after="0" w:line="240" w:lineRule="auto"/>
        <w:ind w:right="471" w:firstLine="567"/>
        <w:jc w:val="both"/>
        <w:rPr>
          <w:rFonts w:ascii="Times New Roman" w:hAnsi="Times New Roman"/>
          <w:sz w:val="20"/>
          <w:szCs w:val="24"/>
          <w:lang w:val="en-US"/>
        </w:rPr>
      </w:pPr>
    </w:p>
    <w:p w:rsidR="005E06A4" w:rsidRPr="00C04629" w:rsidRDefault="005E06A4" w:rsidP="005E06A4">
      <w:pPr>
        <w:tabs>
          <w:tab w:val="left" w:pos="0"/>
          <w:tab w:val="left" w:pos="567"/>
        </w:tabs>
        <w:spacing w:after="0" w:line="240" w:lineRule="auto"/>
        <w:ind w:right="471" w:firstLine="567"/>
        <w:jc w:val="both"/>
        <w:rPr>
          <w:rFonts w:ascii="Times New Roman" w:hAnsi="Times New Roman"/>
          <w:sz w:val="20"/>
          <w:szCs w:val="24"/>
          <w:lang w:val="en-US"/>
        </w:rPr>
      </w:pPr>
    </w:p>
    <w:p w:rsidR="005E06A4" w:rsidRDefault="005E06A4" w:rsidP="005E06A4">
      <w:pPr>
        <w:numPr>
          <w:ilvl w:val="0"/>
          <w:numId w:val="20"/>
        </w:numPr>
        <w:spacing w:after="0" w:line="240" w:lineRule="auto"/>
        <w:ind w:left="360"/>
        <w:jc w:val="both"/>
        <w:outlineLvl w:val="0"/>
        <w:rPr>
          <w:rFonts w:ascii="Times New Roman" w:hAnsi="Times New Roman"/>
          <w:b/>
          <w:sz w:val="24"/>
          <w:szCs w:val="24"/>
        </w:rPr>
      </w:pPr>
      <w:r w:rsidRPr="006C77F1">
        <w:rPr>
          <w:rFonts w:ascii="Times New Roman" w:hAnsi="Times New Roman"/>
          <w:b/>
          <w:sz w:val="24"/>
          <w:szCs w:val="24"/>
        </w:rPr>
        <w:lastRenderedPageBreak/>
        <w:t>Tinjauan Tentang Prestasi  Belajar</w:t>
      </w:r>
    </w:p>
    <w:p w:rsidR="005E06A4" w:rsidRPr="006C77F1" w:rsidRDefault="005E06A4" w:rsidP="005E06A4">
      <w:pPr>
        <w:spacing w:after="0" w:line="240" w:lineRule="auto"/>
        <w:ind w:left="360"/>
        <w:jc w:val="both"/>
        <w:outlineLvl w:val="0"/>
        <w:rPr>
          <w:rFonts w:ascii="Times New Roman" w:hAnsi="Times New Roman"/>
          <w:b/>
          <w:sz w:val="24"/>
          <w:szCs w:val="24"/>
        </w:rPr>
      </w:pPr>
    </w:p>
    <w:p w:rsidR="005E06A4" w:rsidRDefault="005E06A4" w:rsidP="005E06A4">
      <w:pPr>
        <w:numPr>
          <w:ilvl w:val="1"/>
          <w:numId w:val="19"/>
        </w:numPr>
        <w:spacing w:after="0" w:line="240" w:lineRule="auto"/>
        <w:ind w:left="720"/>
        <w:jc w:val="both"/>
        <w:outlineLvl w:val="0"/>
        <w:rPr>
          <w:rFonts w:ascii="Times New Roman" w:hAnsi="Times New Roman"/>
          <w:b/>
          <w:sz w:val="24"/>
          <w:szCs w:val="24"/>
        </w:rPr>
      </w:pPr>
      <w:r w:rsidRPr="006C77F1">
        <w:rPr>
          <w:rFonts w:ascii="Times New Roman" w:hAnsi="Times New Roman"/>
          <w:b/>
          <w:sz w:val="24"/>
          <w:szCs w:val="24"/>
        </w:rPr>
        <w:t xml:space="preserve">Pengertian Prestasi </w:t>
      </w:r>
    </w:p>
    <w:p w:rsidR="005E06A4" w:rsidRPr="006C77F1" w:rsidRDefault="005E06A4" w:rsidP="005E06A4">
      <w:pPr>
        <w:spacing w:after="0" w:line="240" w:lineRule="auto"/>
        <w:ind w:left="720"/>
        <w:jc w:val="both"/>
        <w:outlineLvl w:val="0"/>
        <w:rPr>
          <w:rFonts w:ascii="Times New Roman" w:hAnsi="Times New Roman"/>
          <w:b/>
          <w:sz w:val="24"/>
          <w:szCs w:val="24"/>
        </w:rPr>
      </w:pPr>
    </w:p>
    <w:p w:rsidR="005E06A4" w:rsidRPr="006C77F1" w:rsidRDefault="005E06A4" w:rsidP="005E06A4">
      <w:pPr>
        <w:spacing w:after="0" w:line="480" w:lineRule="auto"/>
        <w:ind w:firstLine="630"/>
        <w:jc w:val="both"/>
        <w:outlineLvl w:val="0"/>
        <w:rPr>
          <w:rFonts w:ascii="Times New Roman" w:hAnsi="Times New Roman"/>
          <w:sz w:val="24"/>
          <w:szCs w:val="24"/>
        </w:rPr>
      </w:pPr>
      <w:r w:rsidRPr="006C77F1">
        <w:rPr>
          <w:rFonts w:ascii="Times New Roman" w:hAnsi="Times New Roman"/>
          <w:sz w:val="24"/>
          <w:szCs w:val="24"/>
        </w:rPr>
        <w:t>Pengertian prestasi banyak dikemukakan oleh para ahli, antara lain seperti yang dikemukakan</w:t>
      </w:r>
      <w:r>
        <w:rPr>
          <w:rFonts w:ascii="Times New Roman" w:hAnsi="Times New Roman"/>
          <w:sz w:val="24"/>
          <w:szCs w:val="24"/>
        </w:rPr>
        <w:t xml:space="preserve"> </w:t>
      </w:r>
      <w:r w:rsidRPr="006C77F1">
        <w:rPr>
          <w:rFonts w:ascii="Times New Roman" w:hAnsi="Times New Roman"/>
          <w:sz w:val="24"/>
          <w:szCs w:val="24"/>
        </w:rPr>
        <w:t>Po</w:t>
      </w:r>
      <w:r>
        <w:rPr>
          <w:rFonts w:ascii="Times New Roman" w:hAnsi="Times New Roman"/>
          <w:sz w:val="24"/>
          <w:szCs w:val="24"/>
        </w:rPr>
        <w:t>e</w:t>
      </w:r>
      <w:r w:rsidRPr="006C77F1">
        <w:rPr>
          <w:rFonts w:ascii="Times New Roman" w:hAnsi="Times New Roman"/>
          <w:sz w:val="24"/>
          <w:szCs w:val="24"/>
        </w:rPr>
        <w:t>rwadarminta (198</w:t>
      </w:r>
      <w:r>
        <w:rPr>
          <w:rFonts w:ascii="Times New Roman" w:hAnsi="Times New Roman"/>
          <w:sz w:val="24"/>
          <w:szCs w:val="24"/>
          <w:lang w:val="en-US"/>
        </w:rPr>
        <w:t>4</w:t>
      </w:r>
      <w:r w:rsidRPr="006C77F1">
        <w:rPr>
          <w:rFonts w:ascii="Times New Roman" w:hAnsi="Times New Roman"/>
          <w:sz w:val="24"/>
          <w:szCs w:val="24"/>
        </w:rPr>
        <w:t>: 768), bahwa secara etimologis “Prestasi berarti hasil yang telah dicapai (dilakukan, dikerjakan dan sebagainaya)”.</w:t>
      </w:r>
    </w:p>
    <w:p w:rsidR="005E06A4" w:rsidRPr="006C77F1" w:rsidRDefault="005E06A4" w:rsidP="005E06A4">
      <w:pPr>
        <w:spacing w:after="0" w:line="480" w:lineRule="auto"/>
        <w:ind w:firstLine="630"/>
        <w:jc w:val="both"/>
        <w:outlineLvl w:val="0"/>
        <w:rPr>
          <w:rFonts w:ascii="Times New Roman" w:hAnsi="Times New Roman"/>
          <w:sz w:val="24"/>
          <w:szCs w:val="24"/>
        </w:rPr>
      </w:pPr>
      <w:r w:rsidRPr="006C77F1">
        <w:rPr>
          <w:rFonts w:ascii="Times New Roman" w:hAnsi="Times New Roman"/>
          <w:sz w:val="24"/>
          <w:szCs w:val="24"/>
        </w:rPr>
        <w:t>Sedangkan Djamarah</w:t>
      </w:r>
      <w:r>
        <w:rPr>
          <w:rFonts w:ascii="Times New Roman" w:hAnsi="Times New Roman"/>
          <w:sz w:val="24"/>
          <w:szCs w:val="24"/>
          <w:lang w:val="en-US"/>
        </w:rPr>
        <w:t xml:space="preserve"> &amp; Zain</w:t>
      </w:r>
      <w:r>
        <w:rPr>
          <w:rFonts w:ascii="Times New Roman" w:hAnsi="Times New Roman"/>
          <w:sz w:val="24"/>
          <w:szCs w:val="24"/>
        </w:rPr>
        <w:t xml:space="preserve"> (19</w:t>
      </w:r>
      <w:r>
        <w:rPr>
          <w:rFonts w:ascii="Times New Roman" w:hAnsi="Times New Roman"/>
          <w:sz w:val="24"/>
          <w:szCs w:val="24"/>
          <w:lang w:val="en-US"/>
        </w:rPr>
        <w:t>98</w:t>
      </w:r>
      <w:r w:rsidRPr="006C77F1">
        <w:rPr>
          <w:rFonts w:ascii="Times New Roman" w:hAnsi="Times New Roman"/>
          <w:sz w:val="24"/>
          <w:szCs w:val="24"/>
        </w:rPr>
        <w:t xml:space="preserve">: 6) bependapat bahwa “prestasi adalah hasil dari suatu kegiatan yang telah dikerjakan, diciptakan, baik secara individual maupun secara kelompok”. Bakri (1991: 21) berpendapat bahwa: </w:t>
      </w:r>
    </w:p>
    <w:p w:rsidR="005E06A4" w:rsidRPr="006C77F1" w:rsidRDefault="005E06A4" w:rsidP="005E06A4">
      <w:pPr>
        <w:spacing w:after="0"/>
        <w:ind w:left="630" w:right="526"/>
        <w:jc w:val="both"/>
        <w:outlineLvl w:val="0"/>
        <w:rPr>
          <w:rFonts w:ascii="Times New Roman" w:hAnsi="Times New Roman"/>
          <w:sz w:val="24"/>
          <w:szCs w:val="24"/>
        </w:rPr>
      </w:pPr>
      <w:r w:rsidRPr="006C77F1">
        <w:rPr>
          <w:rFonts w:ascii="Times New Roman" w:hAnsi="Times New Roman"/>
          <w:sz w:val="24"/>
          <w:szCs w:val="24"/>
        </w:rPr>
        <w:t>Prestasi adalah hasil dari suatu kegiatan yang telah diajarkan, diciptakan baik secara individu maupun secara kelompok, sedangkan belajar adalah suatu aktivitas yang dilakukan untuk mendapatkan sejumlah kesan dari bahasa yang telah dipelajari.</w:t>
      </w:r>
    </w:p>
    <w:p w:rsidR="005E06A4" w:rsidRDefault="005E06A4" w:rsidP="005E06A4">
      <w:pPr>
        <w:spacing w:before="100" w:beforeAutospacing="1" w:after="0" w:line="480" w:lineRule="auto"/>
        <w:ind w:firstLine="630"/>
        <w:jc w:val="both"/>
        <w:outlineLvl w:val="0"/>
        <w:rPr>
          <w:rFonts w:ascii="Times New Roman" w:hAnsi="Times New Roman"/>
          <w:sz w:val="24"/>
          <w:szCs w:val="24"/>
        </w:rPr>
      </w:pPr>
      <w:r w:rsidRPr="006C77F1">
        <w:rPr>
          <w:rFonts w:ascii="Times New Roman" w:hAnsi="Times New Roman"/>
          <w:sz w:val="24"/>
          <w:szCs w:val="24"/>
        </w:rPr>
        <w:t xml:space="preserve">Berdasarkan beberapa uraian </w:t>
      </w:r>
      <w:r>
        <w:rPr>
          <w:rFonts w:ascii="Times New Roman" w:hAnsi="Times New Roman"/>
          <w:sz w:val="24"/>
          <w:szCs w:val="24"/>
        </w:rPr>
        <w:t>pendapat</w:t>
      </w:r>
      <w:r w:rsidRPr="006C77F1">
        <w:rPr>
          <w:rFonts w:ascii="Times New Roman" w:hAnsi="Times New Roman"/>
          <w:sz w:val="24"/>
          <w:szCs w:val="24"/>
        </w:rPr>
        <w:t xml:space="preserve"> di atas</w:t>
      </w:r>
      <w:r>
        <w:rPr>
          <w:rFonts w:ascii="Times New Roman" w:hAnsi="Times New Roman"/>
          <w:sz w:val="24"/>
          <w:szCs w:val="24"/>
        </w:rPr>
        <w:t xml:space="preserve"> maka</w:t>
      </w:r>
      <w:r w:rsidRPr="006C77F1">
        <w:rPr>
          <w:rFonts w:ascii="Times New Roman" w:hAnsi="Times New Roman"/>
          <w:sz w:val="24"/>
          <w:szCs w:val="24"/>
        </w:rPr>
        <w:t xml:space="preserve"> dapat disimpulkan bahwa prestasi adalah hasil yang telah dicapai oleh seorang siswa dalam suatu mata pelajaran yang menunjukkan kecakapannya dan dapat diukur dengan suatu alat yang disebut test.</w:t>
      </w:r>
    </w:p>
    <w:p w:rsidR="005E06A4" w:rsidRPr="00A7751B" w:rsidRDefault="005E06A4" w:rsidP="005E06A4">
      <w:pPr>
        <w:spacing w:after="0" w:line="240" w:lineRule="auto"/>
        <w:ind w:firstLine="630"/>
        <w:jc w:val="both"/>
        <w:outlineLvl w:val="0"/>
        <w:rPr>
          <w:rFonts w:ascii="Times New Roman" w:hAnsi="Times New Roman"/>
          <w:sz w:val="24"/>
          <w:szCs w:val="24"/>
        </w:rPr>
      </w:pPr>
    </w:p>
    <w:p w:rsidR="005E06A4" w:rsidRPr="006C77F1" w:rsidRDefault="005E06A4" w:rsidP="005E06A4">
      <w:pPr>
        <w:numPr>
          <w:ilvl w:val="1"/>
          <w:numId w:val="19"/>
        </w:numPr>
        <w:spacing w:after="0" w:line="480" w:lineRule="auto"/>
        <w:ind w:left="720"/>
        <w:jc w:val="both"/>
        <w:outlineLvl w:val="0"/>
        <w:rPr>
          <w:rFonts w:ascii="Times New Roman" w:hAnsi="Times New Roman"/>
          <w:b/>
          <w:sz w:val="24"/>
          <w:szCs w:val="24"/>
          <w:lang w:val="sv-SE"/>
        </w:rPr>
      </w:pPr>
      <w:r w:rsidRPr="006C77F1">
        <w:rPr>
          <w:rFonts w:ascii="Times New Roman" w:hAnsi="Times New Roman"/>
          <w:b/>
          <w:sz w:val="24"/>
          <w:szCs w:val="24"/>
          <w:lang w:val="sv-SE"/>
        </w:rPr>
        <w:t>Pengertian Belajar</w:t>
      </w:r>
    </w:p>
    <w:p w:rsidR="005E06A4" w:rsidRPr="006C77F1" w:rsidRDefault="005E06A4" w:rsidP="005E06A4">
      <w:pPr>
        <w:spacing w:after="0" w:line="480" w:lineRule="auto"/>
        <w:ind w:firstLine="630"/>
        <w:jc w:val="both"/>
        <w:outlineLvl w:val="0"/>
        <w:rPr>
          <w:rFonts w:ascii="Times New Roman" w:hAnsi="Times New Roman"/>
          <w:sz w:val="24"/>
          <w:szCs w:val="24"/>
          <w:lang w:val="sv-SE"/>
        </w:rPr>
      </w:pPr>
      <w:r w:rsidRPr="006C77F1">
        <w:rPr>
          <w:rFonts w:ascii="Times New Roman" w:hAnsi="Times New Roman"/>
          <w:sz w:val="24"/>
          <w:szCs w:val="24"/>
          <w:lang w:val="sv-SE"/>
        </w:rPr>
        <w:t xml:space="preserve">Pengertian belajar yang dikemukakan Chaplin (Syah, 1995: 90) adalah: </w:t>
      </w:r>
      <w:r w:rsidRPr="006C77F1">
        <w:rPr>
          <w:rFonts w:ascii="Times New Roman" w:hAnsi="Times New Roman"/>
          <w:sz w:val="24"/>
          <w:szCs w:val="24"/>
        </w:rPr>
        <w:t>“</w:t>
      </w:r>
      <w:r w:rsidRPr="006C77F1">
        <w:rPr>
          <w:rFonts w:ascii="Times New Roman" w:hAnsi="Times New Roman"/>
          <w:sz w:val="24"/>
          <w:szCs w:val="24"/>
          <w:lang w:val="sv-SE"/>
        </w:rPr>
        <w:t>belajar adalah perolehan perubahan tingkah laku yang relatif menetap sebagai akibat latihan dan pengalaman”. Selain itu</w:t>
      </w:r>
      <w:r>
        <w:rPr>
          <w:rFonts w:ascii="Times New Roman" w:hAnsi="Times New Roman"/>
          <w:sz w:val="24"/>
          <w:szCs w:val="24"/>
        </w:rPr>
        <w:t>,</w:t>
      </w:r>
      <w:r w:rsidRPr="006C77F1">
        <w:rPr>
          <w:rFonts w:ascii="Times New Roman" w:hAnsi="Times New Roman"/>
          <w:sz w:val="24"/>
          <w:szCs w:val="24"/>
          <w:lang w:val="sv-SE"/>
        </w:rPr>
        <w:t xml:space="preserve"> Slameto (2003: 2) mengemukakan bahwa : </w:t>
      </w:r>
    </w:p>
    <w:p w:rsidR="005E06A4" w:rsidRPr="006C77F1" w:rsidRDefault="005E06A4" w:rsidP="005E06A4">
      <w:pPr>
        <w:spacing w:after="0"/>
        <w:ind w:left="630" w:right="526"/>
        <w:jc w:val="both"/>
        <w:outlineLvl w:val="0"/>
        <w:rPr>
          <w:rFonts w:ascii="Times New Roman" w:hAnsi="Times New Roman"/>
          <w:sz w:val="24"/>
          <w:szCs w:val="24"/>
          <w:lang w:val="sv-SE"/>
        </w:rPr>
      </w:pPr>
      <w:r w:rsidRPr="006C77F1">
        <w:rPr>
          <w:rFonts w:ascii="Times New Roman" w:hAnsi="Times New Roman"/>
          <w:sz w:val="24"/>
          <w:szCs w:val="24"/>
          <w:lang w:val="sv-SE"/>
        </w:rPr>
        <w:t xml:space="preserve">Belajar merupakan suatu proses usaha yang dilakukan seseorang untuk memperoleh suatu perubahan tingkah laku yang baru secara keseluruhan </w:t>
      </w:r>
      <w:r w:rsidRPr="006C77F1">
        <w:rPr>
          <w:rFonts w:ascii="Times New Roman" w:hAnsi="Times New Roman"/>
          <w:sz w:val="24"/>
          <w:szCs w:val="24"/>
          <w:lang w:val="sv-SE"/>
        </w:rPr>
        <w:lastRenderedPageBreak/>
        <w:t>sebagai hasil pengalamannya sendiri dalam interaksi dengan lingkungannya.</w:t>
      </w:r>
    </w:p>
    <w:p w:rsidR="005E06A4" w:rsidRPr="006C77F1" w:rsidRDefault="005E06A4" w:rsidP="005E06A4">
      <w:pPr>
        <w:spacing w:after="0"/>
        <w:ind w:left="684" w:right="692"/>
        <w:jc w:val="both"/>
        <w:outlineLvl w:val="0"/>
        <w:rPr>
          <w:rFonts w:ascii="Times New Roman" w:hAnsi="Times New Roman"/>
          <w:sz w:val="24"/>
          <w:szCs w:val="24"/>
          <w:lang w:val="sv-SE"/>
        </w:rPr>
      </w:pPr>
    </w:p>
    <w:p w:rsidR="005E06A4" w:rsidRPr="006C77F1" w:rsidRDefault="005E06A4" w:rsidP="005E06A4">
      <w:pPr>
        <w:spacing w:after="0"/>
        <w:ind w:left="630" w:right="526"/>
        <w:jc w:val="both"/>
        <w:outlineLvl w:val="0"/>
        <w:rPr>
          <w:rFonts w:ascii="Times New Roman" w:hAnsi="Times New Roman"/>
          <w:sz w:val="24"/>
          <w:szCs w:val="24"/>
          <w:lang w:val="sv-SE"/>
        </w:rPr>
      </w:pPr>
      <w:r w:rsidRPr="006C77F1">
        <w:rPr>
          <w:rFonts w:ascii="Times New Roman" w:hAnsi="Times New Roman"/>
          <w:sz w:val="24"/>
          <w:szCs w:val="24"/>
          <w:lang w:val="sv-SE"/>
        </w:rPr>
        <w:t>Wetherington (Purwanto, 1994: 84) mengemukakan tentang belajar adalah suatu perubahan di dalam kepribadian yang menyatakan diri sebagai suatu pola baru dari reaksi yang serupa kecakapan sikap, kebiasaan, kepandaian atau suatu pengertian.</w:t>
      </w:r>
    </w:p>
    <w:p w:rsidR="005E06A4" w:rsidRPr="006C77F1" w:rsidRDefault="005E06A4" w:rsidP="005E06A4">
      <w:pPr>
        <w:spacing w:after="0"/>
        <w:ind w:left="684" w:right="578"/>
        <w:jc w:val="both"/>
        <w:outlineLvl w:val="0"/>
        <w:rPr>
          <w:rFonts w:ascii="Times New Roman" w:hAnsi="Times New Roman"/>
          <w:sz w:val="24"/>
          <w:szCs w:val="24"/>
          <w:lang w:val="sv-SE"/>
        </w:rPr>
      </w:pPr>
    </w:p>
    <w:p w:rsidR="005E06A4" w:rsidRPr="006C77F1" w:rsidRDefault="005E06A4" w:rsidP="005E06A4">
      <w:pPr>
        <w:spacing w:after="0" w:line="480" w:lineRule="auto"/>
        <w:ind w:right="8" w:firstLine="630"/>
        <w:jc w:val="both"/>
        <w:outlineLvl w:val="0"/>
        <w:rPr>
          <w:rFonts w:ascii="Times New Roman" w:hAnsi="Times New Roman"/>
          <w:sz w:val="24"/>
          <w:szCs w:val="24"/>
          <w:lang w:val="sv-SE"/>
        </w:rPr>
      </w:pPr>
      <w:r w:rsidRPr="006C77F1">
        <w:rPr>
          <w:rFonts w:ascii="Times New Roman" w:hAnsi="Times New Roman"/>
          <w:sz w:val="24"/>
          <w:szCs w:val="24"/>
          <w:lang w:val="sv-SE"/>
        </w:rPr>
        <w:t xml:space="preserve">Berdasarkan beberapa pendapat di atas dapat disimpulkan bahwa belajar merupakan suatu perubahan dalam tingakah laku, dimana perubahan itu dapat mengarah kepada tingakah laku yang lebih baik sebagai akibat dari adanya latihan dan pengalaman yang telah dilaluinya dalam merubah sikap, kepandaian dan kecakapannya sebagai hasil belajar. </w:t>
      </w:r>
    </w:p>
    <w:p w:rsidR="005E06A4" w:rsidRPr="006C77F1" w:rsidRDefault="005E06A4" w:rsidP="005E06A4">
      <w:pPr>
        <w:numPr>
          <w:ilvl w:val="1"/>
          <w:numId w:val="19"/>
        </w:numPr>
        <w:spacing w:before="120" w:after="0" w:line="480" w:lineRule="auto"/>
        <w:ind w:left="720" w:right="8"/>
        <w:jc w:val="both"/>
        <w:outlineLvl w:val="0"/>
        <w:rPr>
          <w:rFonts w:ascii="Times New Roman" w:hAnsi="Times New Roman"/>
          <w:b/>
          <w:sz w:val="24"/>
          <w:szCs w:val="24"/>
          <w:lang w:val="sv-SE"/>
        </w:rPr>
      </w:pPr>
      <w:r w:rsidRPr="006C77F1">
        <w:rPr>
          <w:rFonts w:ascii="Times New Roman" w:hAnsi="Times New Roman"/>
          <w:b/>
          <w:sz w:val="24"/>
          <w:szCs w:val="24"/>
          <w:lang w:val="sv-SE"/>
        </w:rPr>
        <w:t>Pengertian Prestasi Belajar</w:t>
      </w:r>
    </w:p>
    <w:p w:rsidR="005E06A4" w:rsidRPr="006C77F1" w:rsidRDefault="005E06A4" w:rsidP="005E06A4">
      <w:pPr>
        <w:spacing w:after="0" w:line="480" w:lineRule="auto"/>
        <w:ind w:firstLine="567"/>
        <w:jc w:val="both"/>
        <w:outlineLvl w:val="0"/>
        <w:rPr>
          <w:rFonts w:ascii="Times New Roman" w:hAnsi="Times New Roman"/>
          <w:sz w:val="24"/>
          <w:szCs w:val="24"/>
          <w:lang w:val="sv-SE"/>
        </w:rPr>
      </w:pPr>
      <w:r>
        <w:rPr>
          <w:rFonts w:ascii="Times New Roman" w:hAnsi="Times New Roman"/>
          <w:sz w:val="24"/>
          <w:szCs w:val="24"/>
          <w:lang w:val="sv-SE"/>
        </w:rPr>
        <w:t xml:space="preserve">Sejalan dengan pendapat </w:t>
      </w:r>
      <w:r w:rsidRPr="006C77F1">
        <w:rPr>
          <w:rFonts w:ascii="Times New Roman" w:hAnsi="Times New Roman"/>
          <w:sz w:val="24"/>
          <w:szCs w:val="24"/>
          <w:lang w:val="sv-SE"/>
        </w:rPr>
        <w:t xml:space="preserve">Bloom dalam Muharram (1990: 11) bahwa </w:t>
      </w:r>
      <w:r w:rsidRPr="006C77F1">
        <w:rPr>
          <w:rFonts w:ascii="Times New Roman" w:hAnsi="Times New Roman"/>
          <w:sz w:val="24"/>
          <w:szCs w:val="24"/>
        </w:rPr>
        <w:t>“</w:t>
      </w:r>
      <w:r w:rsidRPr="006C77F1">
        <w:rPr>
          <w:rFonts w:ascii="Times New Roman" w:hAnsi="Times New Roman"/>
          <w:sz w:val="24"/>
          <w:szCs w:val="24"/>
          <w:lang w:val="sv-SE"/>
        </w:rPr>
        <w:t>prestasi belajar sebagai hasil perubahan tingakah laku yang meliputi tiga dominan, yaitu kognitif, afektif dan psikomotorik”. Ini berarti bahwa prestasi seseorang siswa bukanlah semat</w:t>
      </w:r>
      <w:r>
        <w:rPr>
          <w:rFonts w:ascii="Times New Roman" w:hAnsi="Times New Roman"/>
          <w:sz w:val="24"/>
          <w:szCs w:val="24"/>
        </w:rPr>
        <w:t>a</w:t>
      </w:r>
      <w:r w:rsidRPr="006C77F1">
        <w:rPr>
          <w:rFonts w:ascii="Times New Roman" w:hAnsi="Times New Roman"/>
          <w:sz w:val="24"/>
          <w:szCs w:val="24"/>
          <w:lang w:val="sv-SE"/>
        </w:rPr>
        <w:t>-mata yang dinilai dari pengetahuannya saja tetapi perlu diperhatikan dari segi tingakah laku, afektif dan psikomotorik siswa tersebut.</w:t>
      </w:r>
    </w:p>
    <w:p w:rsidR="005E06A4" w:rsidRPr="006C77F1" w:rsidRDefault="005E06A4" w:rsidP="005E06A4">
      <w:pPr>
        <w:spacing w:after="0" w:line="480" w:lineRule="auto"/>
        <w:ind w:firstLine="630"/>
        <w:jc w:val="both"/>
        <w:outlineLvl w:val="0"/>
        <w:rPr>
          <w:rFonts w:ascii="Times New Roman" w:hAnsi="Times New Roman"/>
          <w:sz w:val="24"/>
          <w:szCs w:val="24"/>
          <w:lang w:val="sv-SE"/>
        </w:rPr>
      </w:pPr>
      <w:r w:rsidRPr="006C77F1">
        <w:rPr>
          <w:rFonts w:ascii="Times New Roman" w:hAnsi="Times New Roman"/>
          <w:sz w:val="24"/>
          <w:szCs w:val="24"/>
          <w:lang w:val="sv-SE"/>
        </w:rPr>
        <w:t>Selain itu</w:t>
      </w:r>
      <w:r>
        <w:rPr>
          <w:rFonts w:ascii="Times New Roman" w:hAnsi="Times New Roman"/>
          <w:sz w:val="24"/>
          <w:szCs w:val="24"/>
        </w:rPr>
        <w:t>,</w:t>
      </w:r>
      <w:r w:rsidRPr="006C77F1">
        <w:rPr>
          <w:rFonts w:ascii="Times New Roman" w:hAnsi="Times New Roman"/>
          <w:sz w:val="24"/>
          <w:szCs w:val="24"/>
          <w:lang w:val="sv-SE"/>
        </w:rPr>
        <w:t xml:space="preserve"> Tirtonegoro (2002: 43) mendefinisikan prestasi belajar sebagai</w:t>
      </w:r>
      <w:r>
        <w:rPr>
          <w:rFonts w:ascii="Times New Roman" w:hAnsi="Times New Roman"/>
          <w:sz w:val="24"/>
          <w:szCs w:val="24"/>
          <w:lang w:val="sv-SE"/>
        </w:rPr>
        <w:t xml:space="preserve"> berikut</w:t>
      </w:r>
      <w:r w:rsidRPr="006C77F1">
        <w:rPr>
          <w:rFonts w:ascii="Times New Roman" w:hAnsi="Times New Roman"/>
          <w:sz w:val="24"/>
          <w:szCs w:val="24"/>
          <w:lang w:val="sv-SE"/>
        </w:rPr>
        <w:t>:</w:t>
      </w:r>
    </w:p>
    <w:p w:rsidR="005E06A4" w:rsidRPr="006C77F1" w:rsidRDefault="005E06A4" w:rsidP="005E06A4">
      <w:pPr>
        <w:spacing w:after="0"/>
        <w:ind w:left="630" w:right="526"/>
        <w:jc w:val="both"/>
        <w:outlineLvl w:val="0"/>
        <w:rPr>
          <w:rFonts w:ascii="Times New Roman" w:hAnsi="Times New Roman"/>
          <w:sz w:val="24"/>
          <w:szCs w:val="24"/>
          <w:lang w:val="sv-SE"/>
        </w:rPr>
      </w:pPr>
      <w:r w:rsidRPr="006C77F1">
        <w:rPr>
          <w:rFonts w:ascii="Times New Roman" w:hAnsi="Times New Roman"/>
          <w:sz w:val="24"/>
          <w:szCs w:val="24"/>
          <w:lang w:val="sv-SE"/>
        </w:rPr>
        <w:t>Prestasi belajar adalah penilaian hasil usaha kegiatan belajar yang dinyatakan dalam bentuk symbol angka, huruf maupun kalimat yang mencerminkan hasil usaha yang dicapai oleh setiap anak dalam waktu periode tertenu.</w:t>
      </w:r>
    </w:p>
    <w:p w:rsidR="005E06A4" w:rsidRPr="006C77F1" w:rsidRDefault="005E06A4" w:rsidP="005E06A4">
      <w:pPr>
        <w:spacing w:after="0"/>
        <w:ind w:left="684" w:right="578"/>
        <w:jc w:val="both"/>
        <w:outlineLvl w:val="0"/>
        <w:rPr>
          <w:rFonts w:ascii="Times New Roman" w:hAnsi="Times New Roman"/>
          <w:sz w:val="24"/>
          <w:szCs w:val="24"/>
          <w:lang w:val="sv-SE"/>
        </w:rPr>
      </w:pPr>
    </w:p>
    <w:p w:rsidR="005E06A4" w:rsidRDefault="005E06A4" w:rsidP="005E06A4">
      <w:pPr>
        <w:spacing w:after="0" w:line="480" w:lineRule="auto"/>
        <w:ind w:right="8" w:firstLine="630"/>
        <w:jc w:val="both"/>
        <w:outlineLvl w:val="0"/>
        <w:rPr>
          <w:rFonts w:ascii="Times New Roman" w:hAnsi="Times New Roman"/>
          <w:sz w:val="24"/>
          <w:szCs w:val="24"/>
          <w:lang w:val="sv-SE"/>
        </w:rPr>
      </w:pPr>
      <w:r w:rsidRPr="006C77F1">
        <w:rPr>
          <w:rFonts w:ascii="Times New Roman" w:hAnsi="Times New Roman"/>
          <w:sz w:val="24"/>
          <w:szCs w:val="24"/>
          <w:lang w:val="sv-SE"/>
        </w:rPr>
        <w:lastRenderedPageBreak/>
        <w:t>Pendapat tersebut di atas dapat ditegaskan bahwa prestasi belajar seseorang anak dipengaruhi oleh beberapa komponen yang saling berkaitan untuk memperoleh hasil belajar yang baik. Selanjutnya pengertian prestasi belajar dapat diartikan sebagai hasil yang dicapai (ukuran keberhasilan anak) setel</w:t>
      </w:r>
      <w:r>
        <w:rPr>
          <w:rFonts w:ascii="Times New Roman" w:hAnsi="Times New Roman"/>
          <w:sz w:val="24"/>
          <w:szCs w:val="24"/>
          <w:lang w:val="sv-SE"/>
        </w:rPr>
        <w:t>ah mengikuti proses pengajaran.</w:t>
      </w:r>
    </w:p>
    <w:p w:rsidR="005E06A4" w:rsidRPr="00500802" w:rsidRDefault="005E06A4" w:rsidP="005E06A4">
      <w:pPr>
        <w:spacing w:after="0" w:line="240" w:lineRule="auto"/>
        <w:ind w:right="14" w:firstLine="691"/>
        <w:jc w:val="both"/>
        <w:outlineLvl w:val="0"/>
        <w:rPr>
          <w:rFonts w:ascii="Times New Roman" w:hAnsi="Times New Roman"/>
          <w:sz w:val="16"/>
          <w:szCs w:val="24"/>
          <w:lang w:val="sv-SE"/>
        </w:rPr>
      </w:pPr>
    </w:p>
    <w:p w:rsidR="005E06A4" w:rsidRPr="006C77F1" w:rsidRDefault="005E06A4" w:rsidP="005E06A4">
      <w:pPr>
        <w:numPr>
          <w:ilvl w:val="1"/>
          <w:numId w:val="19"/>
        </w:numPr>
        <w:spacing w:after="0"/>
        <w:ind w:left="720"/>
        <w:jc w:val="both"/>
        <w:rPr>
          <w:rFonts w:ascii="Times New Roman" w:hAnsi="Times New Roman"/>
          <w:b/>
          <w:sz w:val="24"/>
          <w:szCs w:val="24"/>
          <w:lang w:val="sv-SE"/>
        </w:rPr>
      </w:pPr>
      <w:r w:rsidRPr="006C77F1">
        <w:rPr>
          <w:rFonts w:ascii="Times New Roman" w:hAnsi="Times New Roman"/>
          <w:b/>
          <w:sz w:val="24"/>
          <w:szCs w:val="24"/>
          <w:lang w:val="sv-SE"/>
        </w:rPr>
        <w:t>Faktor Yang Mempengaruhi Prestasi Belajar</w:t>
      </w:r>
    </w:p>
    <w:p w:rsidR="005E06A4" w:rsidRPr="006C77F1" w:rsidRDefault="005E06A4" w:rsidP="005E06A4">
      <w:pPr>
        <w:spacing w:after="0"/>
        <w:jc w:val="both"/>
        <w:rPr>
          <w:rFonts w:ascii="Times New Roman" w:hAnsi="Times New Roman"/>
          <w:b/>
          <w:sz w:val="24"/>
          <w:szCs w:val="24"/>
          <w:lang w:val="sv-SE"/>
        </w:rPr>
      </w:pPr>
    </w:p>
    <w:p w:rsidR="005E06A4" w:rsidRPr="006C77F1" w:rsidRDefault="005E06A4" w:rsidP="005E06A4">
      <w:pPr>
        <w:spacing w:after="0" w:line="480" w:lineRule="auto"/>
        <w:ind w:firstLine="630"/>
        <w:jc w:val="both"/>
        <w:rPr>
          <w:rFonts w:ascii="Times New Roman" w:hAnsi="Times New Roman"/>
          <w:i/>
          <w:sz w:val="24"/>
          <w:szCs w:val="24"/>
        </w:rPr>
      </w:pPr>
      <w:r w:rsidRPr="006C77F1">
        <w:rPr>
          <w:rFonts w:ascii="Times New Roman" w:hAnsi="Times New Roman"/>
          <w:sz w:val="24"/>
          <w:szCs w:val="24"/>
          <w:lang w:val="sv-SE"/>
        </w:rPr>
        <w:t xml:space="preserve">Telah </w:t>
      </w:r>
      <w:r w:rsidRPr="006C77F1">
        <w:rPr>
          <w:rFonts w:ascii="Times New Roman" w:hAnsi="Times New Roman"/>
          <w:sz w:val="24"/>
          <w:szCs w:val="24"/>
        </w:rPr>
        <w:t xml:space="preserve">dikatakan bahwa prestasi belajar adalah hasil belajar yang telah dicapai oleh murid dari hasil interaksi belajar mengajar yang diakhiri dengan evaluasi. Berprestasi atau tidak berprestasi tergantung dari bermacam-macam faktor. Dalam dunia pendidikan berhasil tidaknya seorang individu untuk mencapai prestai belajar yang baik sangat bergantung pada beberapa faktor. Secara umum faktor yang mempengaruhi prestasi belajar banyak jenisnya, namun pada dasarnya hanya dapat dibagi dalam dua bagian. Faktor tersebut adalah faktor </w:t>
      </w:r>
      <w:r w:rsidRPr="006C77F1">
        <w:rPr>
          <w:rFonts w:ascii="Times New Roman" w:hAnsi="Times New Roman"/>
          <w:i/>
          <w:sz w:val="24"/>
          <w:szCs w:val="24"/>
        </w:rPr>
        <w:t>intern</w:t>
      </w:r>
      <w:r w:rsidRPr="006C77F1">
        <w:rPr>
          <w:rFonts w:ascii="Times New Roman" w:hAnsi="Times New Roman"/>
          <w:sz w:val="24"/>
          <w:szCs w:val="24"/>
        </w:rPr>
        <w:t xml:space="preserve"> dan faktor </w:t>
      </w:r>
      <w:r w:rsidRPr="006C77F1">
        <w:rPr>
          <w:rFonts w:ascii="Times New Roman" w:hAnsi="Times New Roman"/>
          <w:i/>
          <w:sz w:val="24"/>
          <w:szCs w:val="24"/>
        </w:rPr>
        <w:t>ekstern.</w:t>
      </w:r>
    </w:p>
    <w:p w:rsidR="005E06A4" w:rsidRPr="006C77F1" w:rsidRDefault="005E06A4" w:rsidP="005E06A4">
      <w:pPr>
        <w:spacing w:after="0" w:line="480" w:lineRule="auto"/>
        <w:ind w:firstLine="630"/>
        <w:jc w:val="both"/>
        <w:rPr>
          <w:rFonts w:ascii="Times New Roman" w:hAnsi="Times New Roman"/>
          <w:sz w:val="24"/>
          <w:szCs w:val="24"/>
        </w:rPr>
      </w:pPr>
      <w:r w:rsidRPr="006C77F1">
        <w:rPr>
          <w:rFonts w:ascii="Times New Roman" w:hAnsi="Times New Roman"/>
          <w:sz w:val="24"/>
          <w:szCs w:val="24"/>
        </w:rPr>
        <w:t xml:space="preserve">Menurut Rusyan, </w:t>
      </w:r>
      <w:r>
        <w:rPr>
          <w:rFonts w:ascii="Times New Roman" w:hAnsi="Times New Roman"/>
          <w:sz w:val="24"/>
          <w:szCs w:val="24"/>
        </w:rPr>
        <w:t>(</w:t>
      </w:r>
      <w:r w:rsidRPr="006C77F1">
        <w:rPr>
          <w:rFonts w:ascii="Times New Roman" w:hAnsi="Times New Roman"/>
          <w:sz w:val="24"/>
          <w:szCs w:val="24"/>
        </w:rPr>
        <w:t xml:space="preserve">1992: 192) faktor tersebut adalah faktor </w:t>
      </w:r>
      <w:r w:rsidRPr="006C77F1">
        <w:rPr>
          <w:rFonts w:ascii="Times New Roman" w:hAnsi="Times New Roman"/>
          <w:i/>
          <w:sz w:val="24"/>
          <w:szCs w:val="24"/>
        </w:rPr>
        <w:t>intern</w:t>
      </w:r>
      <w:r w:rsidRPr="006C77F1">
        <w:rPr>
          <w:rFonts w:ascii="Times New Roman" w:hAnsi="Times New Roman"/>
          <w:sz w:val="24"/>
          <w:szCs w:val="24"/>
        </w:rPr>
        <w:t xml:space="preserve"> dan faktor </w:t>
      </w:r>
      <w:r w:rsidRPr="006C77F1">
        <w:rPr>
          <w:rFonts w:ascii="Times New Roman" w:hAnsi="Times New Roman"/>
          <w:i/>
          <w:sz w:val="24"/>
          <w:szCs w:val="24"/>
        </w:rPr>
        <w:t>ekstern</w:t>
      </w:r>
      <w:r w:rsidRPr="006C77F1">
        <w:rPr>
          <w:rFonts w:ascii="Times New Roman" w:hAnsi="Times New Roman"/>
          <w:sz w:val="24"/>
          <w:szCs w:val="24"/>
        </w:rPr>
        <w:t xml:space="preserve"> adalah sebagai berikut :</w:t>
      </w:r>
    </w:p>
    <w:p w:rsidR="005E06A4" w:rsidRPr="006C77F1" w:rsidRDefault="005E06A4" w:rsidP="005E06A4">
      <w:pPr>
        <w:numPr>
          <w:ilvl w:val="0"/>
          <w:numId w:val="15"/>
        </w:numPr>
        <w:tabs>
          <w:tab w:val="clear" w:pos="360"/>
          <w:tab w:val="left" w:pos="990"/>
        </w:tabs>
        <w:spacing w:after="0" w:line="240" w:lineRule="auto"/>
        <w:ind w:left="990" w:right="526" w:hanging="333"/>
        <w:jc w:val="both"/>
        <w:rPr>
          <w:rFonts w:ascii="Times New Roman" w:hAnsi="Times New Roman"/>
          <w:sz w:val="24"/>
          <w:szCs w:val="24"/>
        </w:rPr>
      </w:pPr>
      <w:r w:rsidRPr="006C77F1">
        <w:rPr>
          <w:rFonts w:ascii="Times New Roman" w:hAnsi="Times New Roman"/>
          <w:sz w:val="24"/>
          <w:szCs w:val="24"/>
        </w:rPr>
        <w:t>Faktor yang terletak di dalam dirinya (</w:t>
      </w:r>
      <w:r w:rsidRPr="006C77F1">
        <w:rPr>
          <w:rFonts w:ascii="Times New Roman" w:hAnsi="Times New Roman"/>
          <w:i/>
          <w:sz w:val="24"/>
          <w:szCs w:val="24"/>
        </w:rPr>
        <w:t>internal</w:t>
      </w:r>
      <w:r w:rsidRPr="006C77F1">
        <w:rPr>
          <w:rFonts w:ascii="Times New Roman" w:hAnsi="Times New Roman"/>
          <w:sz w:val="24"/>
          <w:szCs w:val="24"/>
        </w:rPr>
        <w:t>) :</w:t>
      </w:r>
    </w:p>
    <w:p w:rsidR="005E06A4" w:rsidRPr="006C77F1" w:rsidRDefault="005E06A4" w:rsidP="005E06A4">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Kurang kemampuan dasar yang dimiliki murid.</w:t>
      </w:r>
    </w:p>
    <w:p w:rsidR="005E06A4" w:rsidRPr="006C77F1" w:rsidRDefault="005E06A4" w:rsidP="005E06A4">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 xml:space="preserve">Kurang motivasi atau dorongan untuk belajar. </w:t>
      </w:r>
    </w:p>
    <w:p w:rsidR="005E06A4" w:rsidRPr="006C77F1" w:rsidRDefault="005E06A4" w:rsidP="005E06A4">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 xml:space="preserve">Situasi pribadi terutama emosional yang dihadapi murid-murid. </w:t>
      </w:r>
    </w:p>
    <w:p w:rsidR="005E06A4" w:rsidRPr="006C77F1" w:rsidRDefault="005E06A4" w:rsidP="005E06A4">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Faktor-faktor jasmaniah seperti cacat tubuh, gangguan kesehatan, gangguan penglihatan, pendengaran, kelainan jasmani.</w:t>
      </w:r>
    </w:p>
    <w:p w:rsidR="005E06A4" w:rsidRPr="006C77F1" w:rsidRDefault="005E06A4" w:rsidP="005E06A4">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Faktor-faktor pembawaan atau hereditas seperti buta warna kidal, cacat tubuh, dan sebagainya.</w:t>
      </w:r>
    </w:p>
    <w:p w:rsidR="005E06A4" w:rsidRPr="006C77F1" w:rsidRDefault="005E06A4" w:rsidP="005E06A4">
      <w:pPr>
        <w:numPr>
          <w:ilvl w:val="0"/>
          <w:numId w:val="15"/>
        </w:numPr>
        <w:tabs>
          <w:tab w:val="clear" w:pos="360"/>
        </w:tabs>
        <w:spacing w:after="0" w:line="240" w:lineRule="auto"/>
        <w:ind w:left="990" w:right="526"/>
        <w:jc w:val="both"/>
        <w:rPr>
          <w:rFonts w:ascii="Times New Roman" w:hAnsi="Times New Roman"/>
          <w:sz w:val="24"/>
          <w:szCs w:val="24"/>
          <w:lang w:val="nb-NO"/>
        </w:rPr>
      </w:pPr>
      <w:r w:rsidRPr="006C77F1">
        <w:rPr>
          <w:rFonts w:ascii="Times New Roman" w:hAnsi="Times New Roman"/>
          <w:sz w:val="24"/>
          <w:szCs w:val="24"/>
          <w:lang w:val="nb-NO"/>
        </w:rPr>
        <w:t>Faktor yang terletak di luar dirinya (</w:t>
      </w:r>
      <w:r w:rsidRPr="006C77F1">
        <w:rPr>
          <w:rFonts w:ascii="Times New Roman" w:hAnsi="Times New Roman"/>
          <w:i/>
          <w:sz w:val="24"/>
          <w:szCs w:val="24"/>
          <w:lang w:val="nb-NO"/>
        </w:rPr>
        <w:t>eksternal</w:t>
      </w:r>
      <w:r w:rsidRPr="006C77F1">
        <w:rPr>
          <w:rFonts w:ascii="Times New Roman" w:hAnsi="Times New Roman"/>
          <w:sz w:val="24"/>
          <w:szCs w:val="24"/>
          <w:lang w:val="nb-NO"/>
        </w:rPr>
        <w:t>) :</w:t>
      </w:r>
    </w:p>
    <w:p w:rsidR="005E06A4" w:rsidRPr="006C77F1" w:rsidRDefault="005E06A4" w:rsidP="005E06A4">
      <w:pPr>
        <w:numPr>
          <w:ilvl w:val="1"/>
          <w:numId w:val="15"/>
        </w:numPr>
        <w:tabs>
          <w:tab w:val="clear" w:pos="3657"/>
          <w:tab w:val="left" w:pos="1350"/>
          <w:tab w:val="left" w:pos="7513"/>
        </w:tabs>
        <w:spacing w:after="0" w:line="240" w:lineRule="auto"/>
        <w:ind w:left="1350" w:right="526"/>
        <w:jc w:val="both"/>
        <w:rPr>
          <w:rFonts w:ascii="Times New Roman" w:hAnsi="Times New Roman"/>
          <w:sz w:val="24"/>
          <w:szCs w:val="24"/>
          <w:lang w:val="nb-NO"/>
        </w:rPr>
      </w:pPr>
      <w:r w:rsidRPr="006C77F1">
        <w:rPr>
          <w:rFonts w:ascii="Times New Roman" w:hAnsi="Times New Roman"/>
          <w:sz w:val="24"/>
          <w:szCs w:val="24"/>
          <w:lang w:val="nb-NO"/>
        </w:rPr>
        <w:t xml:space="preserve">Faktor lingkungan sekolah yang kurang memadai bagi situasi belajar anak seperti cara mengajar, sikap guru, kurikulum kurang </w:t>
      </w:r>
      <w:r w:rsidRPr="006C77F1">
        <w:rPr>
          <w:rFonts w:ascii="Times New Roman" w:hAnsi="Times New Roman"/>
          <w:sz w:val="24"/>
          <w:szCs w:val="24"/>
          <w:lang w:val="nb-NO"/>
        </w:rPr>
        <w:lastRenderedPageBreak/>
        <w:t>tepat, ruang belajar yang kurang memadai, sitem administrasi, waktu belajar yang kurang tepat, situasi sosial di sekolah.</w:t>
      </w:r>
    </w:p>
    <w:p w:rsidR="005E06A4" w:rsidRPr="006C77F1" w:rsidRDefault="005E06A4" w:rsidP="005E06A4">
      <w:pPr>
        <w:numPr>
          <w:ilvl w:val="1"/>
          <w:numId w:val="15"/>
        </w:numPr>
        <w:tabs>
          <w:tab w:val="clear" w:pos="3657"/>
          <w:tab w:val="left" w:pos="1350"/>
          <w:tab w:val="left" w:pos="7938"/>
        </w:tabs>
        <w:spacing w:after="0" w:line="240" w:lineRule="auto"/>
        <w:ind w:left="1350" w:right="526"/>
        <w:jc w:val="both"/>
        <w:rPr>
          <w:rFonts w:ascii="Times New Roman" w:hAnsi="Times New Roman"/>
          <w:sz w:val="24"/>
          <w:szCs w:val="24"/>
          <w:lang w:val="nb-NO"/>
        </w:rPr>
      </w:pPr>
      <w:r w:rsidRPr="006C77F1">
        <w:rPr>
          <w:rFonts w:ascii="Times New Roman" w:hAnsi="Times New Roman"/>
          <w:sz w:val="24"/>
          <w:szCs w:val="24"/>
          <w:lang w:val="nb-NO"/>
        </w:rPr>
        <w:t>Situasi dalam keluarga yang kurang mendukung situasi belajar seperti kekacauan rumah tangga, kurang perhatian orang tua, kurangnya perlengkapan belajar, kurangnya kemampuan orang tua.</w:t>
      </w:r>
    </w:p>
    <w:p w:rsidR="005E06A4" w:rsidRPr="006C77F1" w:rsidRDefault="005E06A4" w:rsidP="005E06A4">
      <w:pPr>
        <w:numPr>
          <w:ilvl w:val="1"/>
          <w:numId w:val="15"/>
        </w:numPr>
        <w:tabs>
          <w:tab w:val="clear" w:pos="3657"/>
          <w:tab w:val="left" w:pos="1350"/>
          <w:tab w:val="left" w:pos="7513"/>
        </w:tabs>
        <w:spacing w:after="0" w:line="240" w:lineRule="auto"/>
        <w:ind w:left="1350" w:right="526"/>
        <w:jc w:val="both"/>
        <w:rPr>
          <w:rFonts w:ascii="Times New Roman" w:hAnsi="Times New Roman"/>
          <w:sz w:val="24"/>
          <w:szCs w:val="24"/>
          <w:lang w:val="nb-NO"/>
        </w:rPr>
      </w:pPr>
      <w:r w:rsidRPr="006C77F1">
        <w:rPr>
          <w:rFonts w:ascii="Times New Roman" w:hAnsi="Times New Roman"/>
          <w:sz w:val="24"/>
          <w:szCs w:val="24"/>
          <w:lang w:val="nb-NO"/>
        </w:rPr>
        <w:t>Situasi sosial yang mengganggu keadaan anak seperti pengaruh negatif dan pergaulan, situasi masyarakat yang kurang memadai, gangguan kebudayaan seperti film, bacaan, dan sebagainya.</w:t>
      </w:r>
    </w:p>
    <w:p w:rsidR="005E06A4" w:rsidRPr="006C77F1" w:rsidRDefault="005E06A4" w:rsidP="005E06A4">
      <w:pPr>
        <w:tabs>
          <w:tab w:val="num" w:pos="1440"/>
        </w:tabs>
        <w:spacing w:after="0"/>
        <w:jc w:val="both"/>
        <w:rPr>
          <w:rFonts w:ascii="Times New Roman" w:hAnsi="Times New Roman"/>
          <w:sz w:val="24"/>
          <w:szCs w:val="24"/>
          <w:lang w:val="nb-NO"/>
        </w:rPr>
      </w:pPr>
    </w:p>
    <w:p w:rsidR="005E06A4" w:rsidRPr="006C77F1" w:rsidRDefault="005E06A4" w:rsidP="005E06A4">
      <w:pPr>
        <w:spacing w:after="0" w:line="480" w:lineRule="auto"/>
        <w:ind w:firstLine="630"/>
        <w:jc w:val="both"/>
        <w:outlineLvl w:val="0"/>
        <w:rPr>
          <w:rFonts w:ascii="Times New Roman" w:hAnsi="Times New Roman"/>
          <w:sz w:val="24"/>
          <w:szCs w:val="24"/>
          <w:lang w:val="nb-NO"/>
        </w:rPr>
      </w:pPr>
      <w:r w:rsidRPr="006C77F1">
        <w:rPr>
          <w:rFonts w:ascii="Times New Roman" w:hAnsi="Times New Roman"/>
          <w:sz w:val="24"/>
          <w:szCs w:val="24"/>
          <w:lang w:val="nb-NO"/>
        </w:rPr>
        <w:t>Selanjutnya pendapat Slameto (2003: 54-72) mengemukakan faktor-faktor yang mempengaruhi belajar murid sebagai berikut:</w:t>
      </w:r>
    </w:p>
    <w:p w:rsidR="005E06A4" w:rsidRPr="006C77F1" w:rsidRDefault="005E06A4" w:rsidP="005E06A4">
      <w:pPr>
        <w:numPr>
          <w:ilvl w:val="2"/>
          <w:numId w:val="15"/>
        </w:numPr>
        <w:tabs>
          <w:tab w:val="clear" w:pos="3297"/>
        </w:tabs>
        <w:spacing w:after="0"/>
        <w:ind w:left="990"/>
        <w:jc w:val="both"/>
        <w:outlineLvl w:val="0"/>
        <w:rPr>
          <w:rFonts w:ascii="Times New Roman" w:hAnsi="Times New Roman"/>
          <w:sz w:val="24"/>
          <w:szCs w:val="24"/>
          <w:lang w:val="nb-NO"/>
        </w:rPr>
      </w:pPr>
      <w:r w:rsidRPr="006C77F1">
        <w:rPr>
          <w:rFonts w:ascii="Times New Roman" w:hAnsi="Times New Roman"/>
          <w:sz w:val="24"/>
          <w:szCs w:val="24"/>
          <w:lang w:val="nb-NO"/>
        </w:rPr>
        <w:t>Faktor internal meliputi:</w:t>
      </w:r>
    </w:p>
    <w:p w:rsidR="005E06A4" w:rsidRPr="006C77F1" w:rsidRDefault="005E06A4" w:rsidP="005E06A4">
      <w:pPr>
        <w:numPr>
          <w:ilvl w:val="1"/>
          <w:numId w:val="24"/>
        </w:numPr>
        <w:spacing w:after="0"/>
        <w:ind w:right="526"/>
        <w:jc w:val="both"/>
        <w:outlineLvl w:val="0"/>
        <w:rPr>
          <w:rFonts w:ascii="Times New Roman" w:hAnsi="Times New Roman"/>
          <w:sz w:val="24"/>
          <w:szCs w:val="24"/>
          <w:lang w:val="sv-SE"/>
        </w:rPr>
      </w:pPr>
      <w:r w:rsidRPr="006C77F1">
        <w:rPr>
          <w:rFonts w:ascii="Times New Roman" w:hAnsi="Times New Roman"/>
          <w:sz w:val="24"/>
          <w:szCs w:val="24"/>
          <w:lang w:val="sv-SE"/>
        </w:rPr>
        <w:t>Faktor jasmaniah (faktor kesehatan dan cacat tubuh),</w:t>
      </w:r>
    </w:p>
    <w:p w:rsidR="005E06A4" w:rsidRDefault="005E06A4" w:rsidP="005E06A4">
      <w:pPr>
        <w:numPr>
          <w:ilvl w:val="1"/>
          <w:numId w:val="24"/>
        </w:numPr>
        <w:tabs>
          <w:tab w:val="left" w:pos="1134"/>
        </w:tabs>
        <w:spacing w:after="0"/>
        <w:ind w:right="526"/>
        <w:jc w:val="both"/>
        <w:outlineLvl w:val="0"/>
        <w:rPr>
          <w:rFonts w:ascii="Times New Roman" w:hAnsi="Times New Roman"/>
          <w:sz w:val="24"/>
          <w:szCs w:val="24"/>
          <w:lang w:val="sv-SE"/>
        </w:rPr>
      </w:pPr>
      <w:r w:rsidRPr="006C77F1">
        <w:rPr>
          <w:rFonts w:ascii="Times New Roman" w:hAnsi="Times New Roman"/>
          <w:sz w:val="24"/>
          <w:szCs w:val="24"/>
          <w:lang w:val="sv-SE"/>
        </w:rPr>
        <w:t>Faktor psikologis (intelegensi, perhatian, minat, bakat, motif, kematangan dan kesiapan,</w:t>
      </w:r>
    </w:p>
    <w:p w:rsidR="005E06A4" w:rsidRPr="00FE5213" w:rsidRDefault="005E06A4" w:rsidP="005E06A4">
      <w:pPr>
        <w:numPr>
          <w:ilvl w:val="2"/>
          <w:numId w:val="15"/>
        </w:numPr>
        <w:tabs>
          <w:tab w:val="clear" w:pos="3297"/>
          <w:tab w:val="left" w:pos="990"/>
        </w:tabs>
        <w:spacing w:after="0"/>
        <w:ind w:left="990" w:right="526"/>
        <w:jc w:val="both"/>
        <w:outlineLvl w:val="0"/>
        <w:rPr>
          <w:rFonts w:ascii="Times New Roman" w:hAnsi="Times New Roman"/>
          <w:sz w:val="24"/>
          <w:szCs w:val="24"/>
          <w:lang w:val="sv-SE"/>
        </w:rPr>
      </w:pPr>
      <w:r w:rsidRPr="00FE5213">
        <w:rPr>
          <w:rFonts w:ascii="Times New Roman" w:hAnsi="Times New Roman"/>
          <w:sz w:val="24"/>
          <w:szCs w:val="24"/>
          <w:lang w:val="sv-SE"/>
        </w:rPr>
        <w:t>Faktor eksternal meliputi:</w:t>
      </w:r>
    </w:p>
    <w:p w:rsidR="005E06A4" w:rsidRPr="006C77F1" w:rsidRDefault="005E06A4" w:rsidP="005E06A4">
      <w:pPr>
        <w:numPr>
          <w:ilvl w:val="1"/>
          <w:numId w:val="20"/>
        </w:numPr>
        <w:spacing w:after="0"/>
        <w:ind w:left="1350" w:right="526"/>
        <w:jc w:val="both"/>
        <w:outlineLvl w:val="0"/>
        <w:rPr>
          <w:rFonts w:ascii="Times New Roman" w:hAnsi="Times New Roman"/>
          <w:sz w:val="24"/>
          <w:szCs w:val="24"/>
          <w:lang w:val="sv-SE"/>
        </w:rPr>
      </w:pPr>
      <w:r w:rsidRPr="006C77F1">
        <w:rPr>
          <w:rFonts w:ascii="Times New Roman" w:hAnsi="Times New Roman"/>
          <w:sz w:val="24"/>
          <w:szCs w:val="24"/>
          <w:lang w:val="sv-SE"/>
        </w:rPr>
        <w:t>Faktor Keluarga (cara orangtua mendidik, relasi antar anggota keluarga, suasana rumah, keadaan ekonomi keluarga, pengertian orang tua dan latar belakang kebudayaan)</w:t>
      </w:r>
    </w:p>
    <w:p w:rsidR="005E06A4" w:rsidRPr="006C77F1" w:rsidRDefault="005E06A4" w:rsidP="005E06A4">
      <w:pPr>
        <w:numPr>
          <w:ilvl w:val="1"/>
          <w:numId w:val="20"/>
        </w:numPr>
        <w:spacing w:after="0"/>
        <w:ind w:left="1350" w:right="526"/>
        <w:jc w:val="both"/>
        <w:outlineLvl w:val="0"/>
        <w:rPr>
          <w:rFonts w:ascii="Times New Roman" w:hAnsi="Times New Roman"/>
          <w:sz w:val="24"/>
          <w:szCs w:val="24"/>
          <w:lang w:val="sv-SE"/>
        </w:rPr>
      </w:pPr>
      <w:r w:rsidRPr="006C77F1">
        <w:rPr>
          <w:rFonts w:ascii="Times New Roman" w:hAnsi="Times New Roman"/>
          <w:sz w:val="24"/>
          <w:szCs w:val="24"/>
          <w:lang w:val="sv-SE"/>
        </w:rPr>
        <w:t>Faktor sekolah (metode mengajar, kurikulum, relasi guru dengan murid, disiplin sekolah, alat pelajaran, keadaan sekola, dan metode belajar)</w:t>
      </w:r>
    </w:p>
    <w:p w:rsidR="005E06A4" w:rsidRDefault="005E06A4" w:rsidP="005E06A4">
      <w:pPr>
        <w:numPr>
          <w:ilvl w:val="1"/>
          <w:numId w:val="20"/>
        </w:numPr>
        <w:spacing w:after="0"/>
        <w:ind w:left="1350" w:right="526"/>
        <w:jc w:val="both"/>
        <w:outlineLvl w:val="0"/>
        <w:rPr>
          <w:rFonts w:ascii="Times New Roman" w:hAnsi="Times New Roman"/>
          <w:sz w:val="24"/>
          <w:szCs w:val="24"/>
          <w:lang w:val="sv-SE"/>
        </w:rPr>
      </w:pPr>
      <w:r w:rsidRPr="006C77F1">
        <w:rPr>
          <w:rFonts w:ascii="Times New Roman" w:hAnsi="Times New Roman"/>
          <w:sz w:val="24"/>
          <w:szCs w:val="24"/>
          <w:lang w:val="sv-SE"/>
        </w:rPr>
        <w:t>Faktor masyarakat (kegiatan murid dalam masyarakat, teman bergaul dan bentuk kehidupan masyarakat).</w:t>
      </w:r>
    </w:p>
    <w:p w:rsidR="005E06A4" w:rsidRPr="006C77F1" w:rsidRDefault="005E06A4" w:rsidP="005E06A4">
      <w:pPr>
        <w:spacing w:after="0"/>
        <w:ind w:left="1197" w:hanging="513"/>
        <w:jc w:val="both"/>
        <w:outlineLvl w:val="0"/>
        <w:rPr>
          <w:rFonts w:ascii="Times New Roman" w:hAnsi="Times New Roman"/>
          <w:sz w:val="24"/>
          <w:szCs w:val="24"/>
          <w:lang w:val="sv-SE"/>
        </w:rPr>
      </w:pPr>
    </w:p>
    <w:p w:rsidR="005E06A4" w:rsidRDefault="005E06A4" w:rsidP="005E06A4">
      <w:pPr>
        <w:spacing w:after="0" w:line="480" w:lineRule="auto"/>
        <w:ind w:firstLine="630"/>
        <w:jc w:val="both"/>
        <w:rPr>
          <w:rFonts w:ascii="Times New Roman" w:hAnsi="Times New Roman"/>
          <w:sz w:val="24"/>
          <w:szCs w:val="24"/>
          <w:lang w:val="en-US"/>
        </w:rPr>
      </w:pPr>
      <w:r w:rsidRPr="006C77F1">
        <w:rPr>
          <w:rFonts w:ascii="Times New Roman" w:hAnsi="Times New Roman"/>
          <w:sz w:val="24"/>
          <w:szCs w:val="24"/>
        </w:rPr>
        <w:t>Dari dua pendapat tentang faktor-faktor yang mempengaruhi prestasi belajar murid yang telah diuraikan di atas, maka dapat disimpulkan bahwa pengaruh yang timbul  dari faktor internal seperti fisik, intelek, emosi, pendidikan, panca indera, dan kesehatan tubuh. Kemudian faktor eksternal seperti lingkungan sekolah, lingkungan dalam rumah dan lingkungan di luar sekolah.</w:t>
      </w:r>
    </w:p>
    <w:p w:rsidR="005E06A4" w:rsidRDefault="005E06A4" w:rsidP="005E06A4">
      <w:pPr>
        <w:spacing w:after="0" w:line="240" w:lineRule="auto"/>
        <w:ind w:firstLine="630"/>
        <w:jc w:val="both"/>
        <w:rPr>
          <w:rFonts w:ascii="Times New Roman" w:hAnsi="Times New Roman"/>
          <w:sz w:val="24"/>
          <w:szCs w:val="24"/>
          <w:lang w:val="en-US"/>
        </w:rPr>
      </w:pPr>
    </w:p>
    <w:p w:rsidR="005E06A4" w:rsidRPr="00A7751B" w:rsidRDefault="005E06A4" w:rsidP="005E06A4">
      <w:pPr>
        <w:spacing w:after="0" w:line="240" w:lineRule="auto"/>
        <w:ind w:firstLine="630"/>
        <w:jc w:val="both"/>
        <w:rPr>
          <w:rFonts w:ascii="Times New Roman" w:hAnsi="Times New Roman"/>
          <w:sz w:val="24"/>
          <w:szCs w:val="24"/>
          <w:lang w:val="en-US"/>
        </w:rPr>
      </w:pPr>
    </w:p>
    <w:p w:rsidR="005E06A4" w:rsidRPr="004D1CC0" w:rsidRDefault="005E06A4" w:rsidP="005E06A4">
      <w:pPr>
        <w:pStyle w:val="ListParagraph"/>
        <w:numPr>
          <w:ilvl w:val="0"/>
          <w:numId w:val="20"/>
        </w:numPr>
        <w:spacing w:after="0" w:line="480" w:lineRule="auto"/>
        <w:ind w:left="360"/>
        <w:jc w:val="both"/>
        <w:rPr>
          <w:rFonts w:ascii="Times New Roman" w:hAnsi="Times New Roman"/>
          <w:b/>
          <w:sz w:val="24"/>
          <w:szCs w:val="24"/>
        </w:rPr>
      </w:pPr>
      <w:r w:rsidRPr="004D1CC0">
        <w:rPr>
          <w:rFonts w:ascii="Times New Roman" w:hAnsi="Times New Roman"/>
          <w:b/>
          <w:sz w:val="24"/>
          <w:szCs w:val="24"/>
        </w:rPr>
        <w:lastRenderedPageBreak/>
        <w:t xml:space="preserve">Pemahaman Konsep Geometri </w:t>
      </w:r>
    </w:p>
    <w:p w:rsidR="005E06A4" w:rsidRDefault="005E06A4" w:rsidP="005E06A4">
      <w:pPr>
        <w:pStyle w:val="ListParagraph"/>
        <w:numPr>
          <w:ilvl w:val="0"/>
          <w:numId w:val="4"/>
        </w:numPr>
        <w:spacing w:after="0" w:line="480" w:lineRule="auto"/>
        <w:ind w:left="630" w:hanging="270"/>
        <w:jc w:val="both"/>
        <w:rPr>
          <w:rFonts w:ascii="Times New Roman" w:hAnsi="Times New Roman"/>
          <w:sz w:val="24"/>
          <w:szCs w:val="24"/>
        </w:rPr>
      </w:pPr>
      <w:r>
        <w:rPr>
          <w:rFonts w:ascii="Times New Roman" w:hAnsi="Times New Roman"/>
          <w:sz w:val="24"/>
          <w:szCs w:val="24"/>
        </w:rPr>
        <w:t>Pengertian geometri</w:t>
      </w:r>
    </w:p>
    <w:p w:rsidR="005E06A4" w:rsidRPr="0082026E" w:rsidRDefault="005E06A4" w:rsidP="005E06A4">
      <w:pPr>
        <w:spacing w:after="0" w:line="480" w:lineRule="auto"/>
        <w:ind w:right="-9" w:firstLine="630"/>
        <w:jc w:val="both"/>
        <w:rPr>
          <w:rFonts w:ascii="Times New Roman" w:hAnsi="Times New Roman"/>
          <w:sz w:val="24"/>
          <w:szCs w:val="24"/>
          <w:lang w:val="sv-SE"/>
        </w:rPr>
      </w:pPr>
      <w:r>
        <w:rPr>
          <w:rFonts w:ascii="Times New Roman" w:hAnsi="Times New Roman"/>
          <w:sz w:val="24"/>
          <w:szCs w:val="24"/>
        </w:rPr>
        <w:t xml:space="preserve">Geometri adalah bangun yang memiliki ruang. Oleh karena itu, kemampuan persyaratan yang harus dimiliki siswa sebelum pembelajaran geometri adalah bangun datar. Geometri termasuk topik yang paling sulit dipahami sebagian </w:t>
      </w:r>
      <w:r>
        <w:rPr>
          <w:rFonts w:ascii="Times New Roman" w:hAnsi="Times New Roman"/>
          <w:sz w:val="24"/>
          <w:szCs w:val="24"/>
          <w:lang w:val="en-US"/>
        </w:rPr>
        <w:t>murid</w:t>
      </w:r>
      <w:r>
        <w:rPr>
          <w:rFonts w:ascii="Times New Roman" w:hAnsi="Times New Roman"/>
          <w:sz w:val="24"/>
          <w:szCs w:val="24"/>
        </w:rPr>
        <w:t xml:space="preserve"> di sekolah biasa. </w:t>
      </w:r>
      <w:r w:rsidRPr="0082026E">
        <w:rPr>
          <w:rFonts w:ascii="Times New Roman" w:hAnsi="Times New Roman"/>
          <w:sz w:val="24"/>
          <w:szCs w:val="24"/>
          <w:lang w:val="sv-SE"/>
        </w:rPr>
        <w:t>Naga (1980: 34) menjelaskan sebagai berikut:</w:t>
      </w:r>
    </w:p>
    <w:p w:rsidR="005E06A4" w:rsidRPr="0082026E" w:rsidRDefault="005E06A4" w:rsidP="005E06A4">
      <w:pPr>
        <w:spacing w:after="0"/>
        <w:ind w:left="630" w:right="526"/>
        <w:jc w:val="both"/>
        <w:rPr>
          <w:rFonts w:ascii="Times New Roman" w:hAnsi="Times New Roman"/>
          <w:sz w:val="24"/>
          <w:szCs w:val="24"/>
          <w:lang w:val="sv-SE"/>
        </w:rPr>
      </w:pPr>
      <w:r w:rsidRPr="0082026E">
        <w:rPr>
          <w:rFonts w:ascii="Times New Roman" w:hAnsi="Times New Roman"/>
          <w:sz w:val="24"/>
          <w:szCs w:val="24"/>
          <w:lang w:val="sv-SE"/>
        </w:rPr>
        <w:t xml:space="preserve">Geometri adalah cabang matematika yang menerangkan sifat-sifat garis, sudut, bidang, dan ruang-ruang atau dapat pula disebut ilmu ukur.  Dengan sifat hubungan-hubungan, dengan bangun datar maka yang tercakup di dalamnya merupakan menyangkut segitiga, segiempat, dan lingkaran. Jadi, geometri adalah pengetahuan tentang titik dan garis. </w:t>
      </w:r>
    </w:p>
    <w:p w:rsidR="005E06A4" w:rsidRDefault="005E06A4" w:rsidP="005E06A4">
      <w:pPr>
        <w:spacing w:after="0" w:line="240" w:lineRule="auto"/>
        <w:ind w:right="-9" w:firstLine="540"/>
        <w:jc w:val="both"/>
        <w:rPr>
          <w:rFonts w:ascii="Times New Roman" w:hAnsi="Times New Roman"/>
          <w:sz w:val="24"/>
          <w:szCs w:val="24"/>
          <w:lang w:val="sv-SE"/>
        </w:rPr>
      </w:pPr>
    </w:p>
    <w:p w:rsidR="005E06A4" w:rsidRDefault="005E06A4" w:rsidP="005E06A4">
      <w:pPr>
        <w:spacing w:after="0" w:line="480" w:lineRule="auto"/>
        <w:ind w:right="-9" w:firstLine="630"/>
        <w:jc w:val="both"/>
        <w:rPr>
          <w:rFonts w:ascii="Times New Roman" w:hAnsi="Times New Roman"/>
          <w:sz w:val="24"/>
          <w:szCs w:val="24"/>
          <w:lang w:val="sv-SE"/>
        </w:rPr>
      </w:pPr>
      <w:r w:rsidRPr="00B815B5">
        <w:rPr>
          <w:rFonts w:ascii="Times New Roman" w:hAnsi="Times New Roman"/>
          <w:sz w:val="24"/>
          <w:szCs w:val="24"/>
          <w:lang w:val="sv-SE"/>
        </w:rPr>
        <w:t xml:space="preserve">Dalam perkembangan geometri selanjutnya, penggunaan titik dan garis digabungkan dengan cakupan lebih luas sehingga dapat disebut pula sebagai pengukuran. Pengukuran yang dimaksud dalam geometri merupakan proses, cara atau perbuatan dalam mengukur pada bangun datar. Ahli lain mendefinisikan geometri adalah cabang matematika yang berkenaan dengan titik dan garis. </w:t>
      </w:r>
    </w:p>
    <w:p w:rsidR="005E06A4" w:rsidRPr="00B815B5" w:rsidRDefault="005E06A4" w:rsidP="005E06A4">
      <w:pPr>
        <w:spacing w:after="0" w:line="480" w:lineRule="auto"/>
        <w:ind w:firstLine="630"/>
        <w:jc w:val="both"/>
        <w:rPr>
          <w:rFonts w:ascii="Times New Roman" w:hAnsi="Times New Roman"/>
          <w:sz w:val="24"/>
          <w:szCs w:val="24"/>
        </w:rPr>
      </w:pPr>
      <w:r w:rsidRPr="00B815B5">
        <w:rPr>
          <w:rFonts w:ascii="Times New Roman" w:hAnsi="Times New Roman"/>
          <w:sz w:val="24"/>
          <w:szCs w:val="24"/>
        </w:rPr>
        <w:t xml:space="preserve">Geometri menempati posisi khusus dalam kurikulum matematika menengah, karena banyaknya konsep-konsep yang termuat di dalamnya. Dari sudut pandang psikologi, geometri merupakan penyajian abstraksi dari pengalaman visual dan spasial, misalnya bidang, pola, pengukuran dan pemetaan. Sedangkan dari sudut pandang matematik, geometri menyediakan pendekatan-pendekatan untuk pemecahan masalah, misalnya gambar-gambar, diagram, sistem koordinat, vektor, dan </w:t>
      </w:r>
      <w:r w:rsidRPr="00B815B5">
        <w:rPr>
          <w:rFonts w:ascii="Times New Roman" w:hAnsi="Times New Roman"/>
          <w:sz w:val="24"/>
          <w:szCs w:val="24"/>
        </w:rPr>
        <w:lastRenderedPageBreak/>
        <w:t>transformasi. Geometri juga merupakan lingkungan untuk mempelajari struktur matematika.</w:t>
      </w:r>
    </w:p>
    <w:p w:rsidR="005E06A4" w:rsidRPr="00B815B5" w:rsidRDefault="005E06A4" w:rsidP="005E06A4">
      <w:pPr>
        <w:spacing w:after="0" w:line="480" w:lineRule="auto"/>
        <w:ind w:firstLine="630"/>
        <w:rPr>
          <w:rFonts w:ascii="Times New Roman" w:hAnsi="Times New Roman"/>
          <w:sz w:val="24"/>
          <w:szCs w:val="24"/>
        </w:rPr>
      </w:pPr>
      <w:r w:rsidRPr="00B815B5">
        <w:rPr>
          <w:rFonts w:ascii="Times New Roman" w:hAnsi="Times New Roman"/>
          <w:sz w:val="24"/>
          <w:szCs w:val="24"/>
        </w:rPr>
        <w:t>Asiskin (2005: 15) mengemukakan bahwa:</w:t>
      </w:r>
    </w:p>
    <w:p w:rsidR="005E06A4" w:rsidRPr="00FE5213" w:rsidRDefault="005E06A4" w:rsidP="005E06A4">
      <w:pPr>
        <w:numPr>
          <w:ilvl w:val="0"/>
          <w:numId w:val="21"/>
        </w:numPr>
        <w:spacing w:after="0" w:line="240" w:lineRule="auto"/>
        <w:ind w:left="994" w:right="533"/>
        <w:jc w:val="both"/>
        <w:rPr>
          <w:rFonts w:ascii="Times New Roman" w:hAnsi="Times New Roman"/>
          <w:sz w:val="24"/>
          <w:szCs w:val="24"/>
        </w:rPr>
      </w:pPr>
      <w:r>
        <w:rPr>
          <w:rFonts w:ascii="Times New Roman" w:hAnsi="Times New Roman"/>
          <w:sz w:val="24"/>
          <w:szCs w:val="24"/>
          <w:lang w:val="en-US"/>
        </w:rPr>
        <w:t>G</w:t>
      </w:r>
      <w:r w:rsidRPr="00B815B5">
        <w:rPr>
          <w:rFonts w:ascii="Times New Roman" w:hAnsi="Times New Roman"/>
          <w:sz w:val="24"/>
          <w:szCs w:val="24"/>
        </w:rPr>
        <w:t>eometri adalah cabang matematika yang mempelajari pola-pola visual,</w:t>
      </w:r>
    </w:p>
    <w:p w:rsidR="005E06A4" w:rsidRPr="00FE5213" w:rsidRDefault="005E06A4" w:rsidP="005E06A4">
      <w:pPr>
        <w:numPr>
          <w:ilvl w:val="0"/>
          <w:numId w:val="21"/>
        </w:numPr>
        <w:spacing w:after="0" w:line="240" w:lineRule="auto"/>
        <w:ind w:left="994" w:right="533"/>
        <w:jc w:val="both"/>
        <w:rPr>
          <w:rFonts w:ascii="Times New Roman" w:hAnsi="Times New Roman"/>
          <w:sz w:val="24"/>
          <w:szCs w:val="24"/>
        </w:rPr>
      </w:pPr>
      <w:r w:rsidRPr="00FE5213">
        <w:rPr>
          <w:rFonts w:ascii="Times New Roman" w:hAnsi="Times New Roman"/>
          <w:sz w:val="24"/>
          <w:szCs w:val="24"/>
          <w:lang w:val="en-US"/>
        </w:rPr>
        <w:t>G</w:t>
      </w:r>
      <w:r w:rsidRPr="00FE5213">
        <w:rPr>
          <w:rFonts w:ascii="Times New Roman" w:hAnsi="Times New Roman"/>
          <w:sz w:val="24"/>
          <w:szCs w:val="24"/>
        </w:rPr>
        <w:t>eometri adalah cabang matematika yang menghubungkan matematika dengan dunia fisik atau dunia nyata,</w:t>
      </w:r>
    </w:p>
    <w:p w:rsidR="005E06A4" w:rsidRPr="00FE5213" w:rsidRDefault="005E06A4" w:rsidP="005E06A4">
      <w:pPr>
        <w:numPr>
          <w:ilvl w:val="0"/>
          <w:numId w:val="21"/>
        </w:numPr>
        <w:spacing w:after="0" w:line="240" w:lineRule="auto"/>
        <w:ind w:left="994" w:right="533"/>
        <w:jc w:val="both"/>
        <w:rPr>
          <w:rFonts w:ascii="Times New Roman" w:hAnsi="Times New Roman"/>
          <w:sz w:val="24"/>
          <w:szCs w:val="24"/>
        </w:rPr>
      </w:pPr>
      <w:r w:rsidRPr="00FE5213">
        <w:rPr>
          <w:rFonts w:ascii="Times New Roman" w:hAnsi="Times New Roman"/>
          <w:sz w:val="24"/>
          <w:szCs w:val="24"/>
          <w:lang w:val="en-US"/>
        </w:rPr>
        <w:t>G</w:t>
      </w:r>
      <w:r w:rsidRPr="00FE5213">
        <w:rPr>
          <w:rFonts w:ascii="Times New Roman" w:hAnsi="Times New Roman"/>
          <w:sz w:val="24"/>
          <w:szCs w:val="24"/>
        </w:rPr>
        <w:t>eometri adalah suatu cara penyajian fenomena yang tidak tampak atau tidak bersifat fisik, dan</w:t>
      </w:r>
    </w:p>
    <w:p w:rsidR="005E06A4" w:rsidRPr="00FE5213" w:rsidRDefault="005E06A4" w:rsidP="005E06A4">
      <w:pPr>
        <w:numPr>
          <w:ilvl w:val="0"/>
          <w:numId w:val="21"/>
        </w:numPr>
        <w:spacing w:after="0" w:line="240" w:lineRule="auto"/>
        <w:ind w:left="994" w:right="533"/>
        <w:jc w:val="both"/>
        <w:rPr>
          <w:rFonts w:ascii="Times New Roman" w:hAnsi="Times New Roman"/>
          <w:sz w:val="24"/>
          <w:szCs w:val="24"/>
        </w:rPr>
      </w:pPr>
      <w:r w:rsidRPr="00FE5213">
        <w:rPr>
          <w:rFonts w:ascii="Times New Roman" w:hAnsi="Times New Roman"/>
          <w:sz w:val="24"/>
          <w:szCs w:val="24"/>
          <w:lang w:val="en-US"/>
        </w:rPr>
        <w:t>G</w:t>
      </w:r>
      <w:r w:rsidRPr="00FE5213">
        <w:rPr>
          <w:rFonts w:ascii="Times New Roman" w:hAnsi="Times New Roman"/>
          <w:sz w:val="24"/>
          <w:szCs w:val="24"/>
        </w:rPr>
        <w:t>eometri adalah suatu contoh sistem matematika.</w:t>
      </w:r>
    </w:p>
    <w:p w:rsidR="005E06A4" w:rsidRPr="00F14467" w:rsidRDefault="005E06A4" w:rsidP="005E06A4">
      <w:pPr>
        <w:tabs>
          <w:tab w:val="left" w:pos="851"/>
        </w:tabs>
        <w:spacing w:after="0" w:line="240" w:lineRule="auto"/>
        <w:ind w:left="851" w:right="474" w:hanging="284"/>
        <w:jc w:val="both"/>
        <w:rPr>
          <w:rFonts w:ascii="Times New Roman" w:hAnsi="Times New Roman"/>
          <w:sz w:val="24"/>
          <w:szCs w:val="24"/>
          <w:lang w:val="en-US"/>
        </w:rPr>
      </w:pPr>
    </w:p>
    <w:p w:rsidR="005E06A4" w:rsidRPr="00B815B5" w:rsidRDefault="005E06A4" w:rsidP="005E06A4">
      <w:pPr>
        <w:spacing w:before="120" w:after="0" w:line="480" w:lineRule="auto"/>
        <w:ind w:firstLine="630"/>
        <w:jc w:val="both"/>
        <w:rPr>
          <w:rFonts w:ascii="Times New Roman" w:hAnsi="Times New Roman"/>
          <w:sz w:val="24"/>
          <w:szCs w:val="24"/>
        </w:rPr>
      </w:pPr>
      <w:r w:rsidRPr="00B815B5">
        <w:rPr>
          <w:rFonts w:ascii="Times New Roman" w:hAnsi="Times New Roman"/>
          <w:sz w:val="24"/>
          <w:szCs w:val="24"/>
        </w:rPr>
        <w:t>.</w:t>
      </w:r>
      <w:r>
        <w:rPr>
          <w:rFonts w:ascii="Times New Roman" w:hAnsi="Times New Roman"/>
          <w:sz w:val="24"/>
          <w:szCs w:val="24"/>
        </w:rPr>
        <w:t xml:space="preserve"> </w:t>
      </w:r>
      <w:r w:rsidRPr="00B815B5">
        <w:rPr>
          <w:rFonts w:ascii="Times New Roman" w:hAnsi="Times New Roman"/>
          <w:sz w:val="24"/>
          <w:szCs w:val="24"/>
        </w:rPr>
        <w:t xml:space="preserve">Tujuan pembelajaran geometri adalah agar murid memperoleh rasa percaya diri mengenai kemampuan matematikanya, menjadi pemecah masalah yang baik, dapat berkomunikasi secara matematik, dan dapat bernalar secara matematik. </w:t>
      </w:r>
      <w:r>
        <w:rPr>
          <w:rFonts w:ascii="Times New Roman" w:hAnsi="Times New Roman"/>
          <w:sz w:val="24"/>
          <w:szCs w:val="24"/>
        </w:rPr>
        <w:t>Selanjutnya menurut (Asiskin, 2005: 24)</w:t>
      </w:r>
      <w:r w:rsidRPr="00B815B5">
        <w:rPr>
          <w:rFonts w:ascii="Times New Roman" w:hAnsi="Times New Roman"/>
          <w:sz w:val="24"/>
          <w:szCs w:val="24"/>
        </w:rPr>
        <w:t xml:space="preserve">, menyatakan bahwa </w:t>
      </w:r>
      <w:r w:rsidRPr="006C77F1">
        <w:rPr>
          <w:rFonts w:ascii="Times New Roman" w:hAnsi="Times New Roman"/>
          <w:sz w:val="24"/>
          <w:szCs w:val="24"/>
        </w:rPr>
        <w:t>“</w:t>
      </w:r>
      <w:r w:rsidRPr="00B815B5">
        <w:rPr>
          <w:rFonts w:ascii="Times New Roman" w:hAnsi="Times New Roman"/>
          <w:sz w:val="24"/>
          <w:szCs w:val="24"/>
        </w:rPr>
        <w:t>tujuan pembelajaran geometri adalah untuk mengembangkan kemampuan berpikir logis, mengembangkan intuisi keruangan, menanamkan pengetahuan untuk menunjang materi yang lain, dan dapat membaca serta menginterpretasikan argumen-argumen matematik</w:t>
      </w:r>
      <w:r>
        <w:rPr>
          <w:rFonts w:ascii="Times New Roman" w:hAnsi="Times New Roman"/>
          <w:sz w:val="24"/>
          <w:szCs w:val="24"/>
          <w:lang w:val="en-US"/>
        </w:rPr>
        <w:t>”</w:t>
      </w:r>
      <w:r>
        <w:rPr>
          <w:rFonts w:ascii="Times New Roman" w:hAnsi="Times New Roman"/>
          <w:sz w:val="24"/>
          <w:szCs w:val="24"/>
        </w:rPr>
        <w:t xml:space="preserve"> </w:t>
      </w:r>
    </w:p>
    <w:p w:rsidR="005E06A4" w:rsidRPr="00B815B5" w:rsidRDefault="005E06A4" w:rsidP="005E06A4">
      <w:pPr>
        <w:spacing w:after="0" w:line="480" w:lineRule="auto"/>
        <w:ind w:firstLine="630"/>
        <w:jc w:val="both"/>
        <w:rPr>
          <w:rFonts w:ascii="Times New Roman" w:hAnsi="Times New Roman"/>
          <w:sz w:val="24"/>
          <w:szCs w:val="24"/>
        </w:rPr>
      </w:pPr>
      <w:r w:rsidRPr="00B815B5">
        <w:rPr>
          <w:rFonts w:ascii="Times New Roman" w:hAnsi="Times New Roman"/>
          <w:sz w:val="24"/>
          <w:szCs w:val="24"/>
        </w:rPr>
        <w:t>Pada dasarnya geometri mempunyai peluang yang lebih besar untuk dipahami murid dibandingkan dengan cabang matematika yang lain. Hal ini karena ide-ide geometri sudah dikenal oleh murid sejak sebelum mereka masuk sekolah, misalnya garis, bidang dan ruang. Meskipun demikian, bukti-bukti di lapangan menunjukkan bahwa hasil belajar geometri masih rendah dan perlu ditingkatkan. Bahkan, di antara berbagai cabang matematika, geometri menempati posisi yang paling memprihatinkan.</w:t>
      </w:r>
      <w:r w:rsidRPr="00666B63">
        <w:rPr>
          <w:rFonts w:ascii="Times New Roman" w:hAnsi="Times New Roman"/>
          <w:sz w:val="24"/>
          <w:szCs w:val="24"/>
          <w:lang w:val="sv-SE"/>
        </w:rPr>
        <w:t xml:space="preserve"> </w:t>
      </w:r>
      <w:r>
        <w:rPr>
          <w:rFonts w:ascii="Times New Roman" w:hAnsi="Times New Roman"/>
          <w:sz w:val="24"/>
          <w:szCs w:val="24"/>
        </w:rPr>
        <w:t xml:space="preserve">Dalam </w:t>
      </w:r>
      <w:r w:rsidRPr="00B815B5">
        <w:rPr>
          <w:rFonts w:ascii="Times New Roman" w:hAnsi="Times New Roman"/>
          <w:sz w:val="24"/>
          <w:szCs w:val="24"/>
          <w:lang w:val="sv-SE"/>
        </w:rPr>
        <w:t>Depdiknas</w:t>
      </w:r>
      <w:r>
        <w:rPr>
          <w:rFonts w:ascii="Times New Roman" w:hAnsi="Times New Roman"/>
          <w:sz w:val="24"/>
          <w:szCs w:val="24"/>
        </w:rPr>
        <w:t>,</w:t>
      </w:r>
      <w:r w:rsidRPr="00B815B5">
        <w:rPr>
          <w:rFonts w:ascii="Times New Roman" w:hAnsi="Times New Roman"/>
          <w:sz w:val="24"/>
          <w:szCs w:val="24"/>
          <w:lang w:val="sv-SE"/>
        </w:rPr>
        <w:t xml:space="preserve"> </w:t>
      </w:r>
      <w:r>
        <w:rPr>
          <w:rFonts w:ascii="Times New Roman" w:hAnsi="Times New Roman"/>
          <w:sz w:val="24"/>
          <w:szCs w:val="24"/>
        </w:rPr>
        <w:t>(</w:t>
      </w:r>
      <w:r w:rsidRPr="00B815B5">
        <w:rPr>
          <w:rFonts w:ascii="Times New Roman" w:hAnsi="Times New Roman"/>
          <w:sz w:val="24"/>
          <w:szCs w:val="24"/>
          <w:lang w:val="sv-SE"/>
        </w:rPr>
        <w:t>2007</w:t>
      </w:r>
      <w:r>
        <w:rPr>
          <w:rFonts w:ascii="Times New Roman" w:hAnsi="Times New Roman"/>
          <w:sz w:val="24"/>
          <w:szCs w:val="24"/>
        </w:rPr>
        <w:t>: 26), dijelaskan bahwa:</w:t>
      </w:r>
    </w:p>
    <w:p w:rsidR="005E06A4" w:rsidRDefault="005E06A4" w:rsidP="005E06A4">
      <w:pPr>
        <w:tabs>
          <w:tab w:val="left" w:pos="7655"/>
        </w:tabs>
        <w:spacing w:after="0" w:line="240" w:lineRule="auto"/>
        <w:ind w:left="567" w:right="611"/>
        <w:jc w:val="both"/>
        <w:rPr>
          <w:rFonts w:ascii="Times New Roman" w:hAnsi="Times New Roman"/>
          <w:sz w:val="24"/>
          <w:szCs w:val="24"/>
        </w:rPr>
      </w:pPr>
      <w:r w:rsidRPr="00B815B5">
        <w:rPr>
          <w:rFonts w:ascii="Times New Roman" w:hAnsi="Times New Roman"/>
          <w:sz w:val="24"/>
          <w:szCs w:val="24"/>
        </w:rPr>
        <w:lastRenderedPageBreak/>
        <w:t xml:space="preserve">Pemahaman konsep geometri dan pengukuran merupakan suatu pembelajaran yang dirancang dalam kurikulum yang bertujuan untuk mengenalkan kepada murid benda yang yang berbentuk bangun ruang (segitiga, segiempat, lingkaran, dan sebagainya) serta sisi-sisinya. </w:t>
      </w:r>
      <w:r w:rsidRPr="00B815B5">
        <w:rPr>
          <w:rFonts w:ascii="Times New Roman" w:hAnsi="Times New Roman"/>
          <w:sz w:val="24"/>
          <w:szCs w:val="24"/>
          <w:lang w:val="sv-SE"/>
        </w:rPr>
        <w:t xml:space="preserve">Konsep berarti rancangan atau ide. Pemahaman konsep geometri dan pengukuran menekankan pada pemahaman murid terhadap materi bangun ruang beserta hal-hal yang berkaitan dengan bangun ruang </w:t>
      </w:r>
    </w:p>
    <w:p w:rsidR="005E06A4" w:rsidRPr="00E018D6" w:rsidRDefault="005E06A4" w:rsidP="005E06A4">
      <w:pPr>
        <w:tabs>
          <w:tab w:val="left" w:pos="7655"/>
        </w:tabs>
        <w:spacing w:after="0" w:line="240" w:lineRule="auto"/>
        <w:ind w:left="567" w:right="611"/>
        <w:jc w:val="both"/>
        <w:rPr>
          <w:rFonts w:ascii="Times New Roman" w:hAnsi="Times New Roman"/>
          <w:sz w:val="24"/>
          <w:szCs w:val="24"/>
        </w:rPr>
      </w:pPr>
    </w:p>
    <w:p w:rsidR="005E06A4" w:rsidRPr="00B815B5" w:rsidRDefault="005E06A4" w:rsidP="005E06A4">
      <w:pPr>
        <w:tabs>
          <w:tab w:val="left" w:pos="7655"/>
        </w:tabs>
        <w:spacing w:after="0" w:line="480" w:lineRule="auto"/>
        <w:ind w:right="611" w:firstLine="567"/>
        <w:jc w:val="both"/>
        <w:rPr>
          <w:rFonts w:ascii="Times New Roman" w:hAnsi="Times New Roman"/>
          <w:sz w:val="24"/>
          <w:szCs w:val="24"/>
        </w:rPr>
      </w:pPr>
      <w:r w:rsidRPr="00B815B5">
        <w:rPr>
          <w:rFonts w:ascii="Times New Roman" w:hAnsi="Times New Roman"/>
          <w:sz w:val="24"/>
          <w:szCs w:val="24"/>
          <w:lang w:val="sv-SE"/>
        </w:rPr>
        <w:t>Selain itu, dapat pula diartikan sebagai metode dalam menanamkan ide mengenai bangun ruang kepada murid-murid, baik secara wujud maupun kegunaannya.</w:t>
      </w:r>
    </w:p>
    <w:p w:rsidR="005E06A4" w:rsidRDefault="005E06A4" w:rsidP="005E06A4">
      <w:pPr>
        <w:pStyle w:val="ListParagraph"/>
        <w:numPr>
          <w:ilvl w:val="0"/>
          <w:numId w:val="4"/>
        </w:numPr>
        <w:spacing w:before="120" w:after="0" w:line="480" w:lineRule="auto"/>
        <w:ind w:left="709" w:hanging="283"/>
        <w:jc w:val="both"/>
        <w:rPr>
          <w:rFonts w:ascii="Times New Roman" w:hAnsi="Times New Roman"/>
          <w:sz w:val="24"/>
          <w:szCs w:val="24"/>
        </w:rPr>
      </w:pPr>
      <w:r>
        <w:rPr>
          <w:rFonts w:ascii="Times New Roman" w:hAnsi="Times New Roman"/>
          <w:sz w:val="24"/>
          <w:szCs w:val="24"/>
        </w:rPr>
        <w:t xml:space="preserve">Ruang Lingkup </w:t>
      </w:r>
      <w:r>
        <w:rPr>
          <w:rFonts w:ascii="Times New Roman" w:hAnsi="Times New Roman"/>
          <w:sz w:val="24"/>
          <w:szCs w:val="24"/>
          <w:lang w:val="en-US"/>
        </w:rPr>
        <w:t>Mata Pelajaran Matematika SLB-D</w:t>
      </w:r>
    </w:p>
    <w:p w:rsidR="005E06A4" w:rsidRDefault="005E06A4" w:rsidP="005E06A4">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Mata pelajaran matematika pada satuan pendidikan Sekolah Dasar Luar Biasa Tuna Daksa (SDLB - D) meliputi aspek-aspek sebagai berikut :</w:t>
      </w:r>
    </w:p>
    <w:p w:rsidR="005E06A4" w:rsidRDefault="005E06A4" w:rsidP="005E06A4">
      <w:pPr>
        <w:pStyle w:val="ListParagraph"/>
        <w:numPr>
          <w:ilvl w:val="0"/>
          <w:numId w:val="8"/>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 xml:space="preserve">Bilangan </w:t>
      </w:r>
    </w:p>
    <w:p w:rsidR="005E06A4" w:rsidRDefault="005E06A4" w:rsidP="005E06A4">
      <w:pPr>
        <w:pStyle w:val="ListParagraph"/>
        <w:numPr>
          <w:ilvl w:val="0"/>
          <w:numId w:val="8"/>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Geometri dan Pengukuran</w:t>
      </w:r>
    </w:p>
    <w:p w:rsidR="005E06A4" w:rsidRDefault="005E06A4" w:rsidP="005E06A4">
      <w:pPr>
        <w:pStyle w:val="ListParagraph"/>
        <w:numPr>
          <w:ilvl w:val="0"/>
          <w:numId w:val="8"/>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Pengelolaan data</w:t>
      </w:r>
    </w:p>
    <w:p w:rsidR="005E06A4" w:rsidRDefault="005E06A4" w:rsidP="005E06A4">
      <w:pPr>
        <w:pStyle w:val="ListParagraph"/>
        <w:spacing w:before="120" w:after="0" w:line="240" w:lineRule="auto"/>
        <w:ind w:left="1440" w:hanging="1080"/>
        <w:contextualSpacing w:val="0"/>
        <w:jc w:val="both"/>
        <w:rPr>
          <w:rFonts w:ascii="Times New Roman" w:hAnsi="Times New Roman"/>
          <w:b/>
          <w:sz w:val="24"/>
          <w:szCs w:val="24"/>
        </w:rPr>
      </w:pPr>
      <w:r w:rsidRPr="00746ACC">
        <w:rPr>
          <w:rFonts w:ascii="Times New Roman" w:hAnsi="Times New Roman"/>
          <w:b/>
          <w:sz w:val="24"/>
          <w:szCs w:val="24"/>
          <w:lang w:val="en-US"/>
        </w:rPr>
        <w:t>Tabel 2.1</w:t>
      </w:r>
      <w:r w:rsidRPr="00746ACC">
        <w:rPr>
          <w:rFonts w:ascii="Times New Roman" w:hAnsi="Times New Roman"/>
          <w:b/>
          <w:sz w:val="24"/>
          <w:szCs w:val="24"/>
          <w:lang w:val="en-US"/>
        </w:rPr>
        <w:tab/>
        <w:t xml:space="preserve">Ruang Lingkup Materi Mata Pelajaran Matematika dalam KTSP Semester II Kelas dasar V </w:t>
      </w:r>
    </w:p>
    <w:p w:rsidR="005E06A4" w:rsidRPr="00E018D6" w:rsidRDefault="005E06A4" w:rsidP="005E06A4">
      <w:pPr>
        <w:pStyle w:val="ListParagraph"/>
        <w:spacing w:before="120" w:after="0" w:line="240" w:lineRule="auto"/>
        <w:ind w:left="1440" w:hanging="1080"/>
        <w:contextualSpacing w:val="0"/>
        <w:jc w:val="both"/>
        <w:rPr>
          <w:rFonts w:ascii="Times New Roman" w:hAnsi="Times New Roman"/>
          <w:b/>
          <w:sz w:val="24"/>
          <w:szCs w:val="24"/>
        </w:rPr>
      </w:pPr>
    </w:p>
    <w:tbl>
      <w:tblPr>
        <w:tblW w:w="0" w:type="auto"/>
        <w:tblInd w:w="468" w:type="dxa"/>
        <w:tblLook w:val="04A0"/>
      </w:tblPr>
      <w:tblGrid>
        <w:gridCol w:w="4253"/>
        <w:gridCol w:w="3685"/>
      </w:tblGrid>
      <w:tr w:rsidR="005E06A4" w:rsidRPr="004D1CC0" w:rsidTr="00C406D4">
        <w:tc>
          <w:tcPr>
            <w:tcW w:w="4253" w:type="dxa"/>
            <w:tcBorders>
              <w:top w:val="single" w:sz="4" w:space="0" w:color="auto"/>
              <w:bottom w:val="single" w:sz="4" w:space="0" w:color="auto"/>
            </w:tcBorders>
          </w:tcPr>
          <w:p w:rsidR="005E06A4" w:rsidRPr="004D1CC0" w:rsidRDefault="005E06A4" w:rsidP="00C406D4">
            <w:pPr>
              <w:pStyle w:val="ListParagraph"/>
              <w:tabs>
                <w:tab w:val="left" w:pos="0"/>
              </w:tabs>
              <w:spacing w:after="0"/>
              <w:ind w:left="0"/>
              <w:jc w:val="center"/>
              <w:rPr>
                <w:rFonts w:ascii="Times New Roman" w:hAnsi="Times New Roman"/>
                <w:b/>
                <w:sz w:val="24"/>
                <w:szCs w:val="24"/>
              </w:rPr>
            </w:pPr>
            <w:r w:rsidRPr="004D1CC0">
              <w:rPr>
                <w:rFonts w:ascii="Times New Roman" w:hAnsi="Times New Roman"/>
                <w:b/>
                <w:sz w:val="24"/>
                <w:szCs w:val="24"/>
              </w:rPr>
              <w:t>Standar Kompetensi</w:t>
            </w:r>
          </w:p>
        </w:tc>
        <w:tc>
          <w:tcPr>
            <w:tcW w:w="3685" w:type="dxa"/>
            <w:tcBorders>
              <w:top w:val="single" w:sz="4" w:space="0" w:color="auto"/>
              <w:bottom w:val="single" w:sz="4" w:space="0" w:color="auto"/>
            </w:tcBorders>
          </w:tcPr>
          <w:p w:rsidR="005E06A4" w:rsidRPr="004D1CC0" w:rsidRDefault="005E06A4" w:rsidP="00C406D4">
            <w:pPr>
              <w:pStyle w:val="ListParagraph"/>
              <w:tabs>
                <w:tab w:val="left" w:pos="0"/>
              </w:tabs>
              <w:spacing w:after="0"/>
              <w:ind w:left="0"/>
              <w:jc w:val="center"/>
              <w:rPr>
                <w:rFonts w:ascii="Times New Roman" w:hAnsi="Times New Roman"/>
                <w:b/>
                <w:sz w:val="24"/>
                <w:szCs w:val="24"/>
              </w:rPr>
            </w:pPr>
            <w:r w:rsidRPr="004D1CC0">
              <w:rPr>
                <w:rFonts w:ascii="Times New Roman" w:hAnsi="Times New Roman"/>
                <w:b/>
                <w:sz w:val="24"/>
                <w:szCs w:val="24"/>
              </w:rPr>
              <w:t>Kompetensi Dasar</w:t>
            </w:r>
          </w:p>
        </w:tc>
      </w:tr>
      <w:tr w:rsidR="005E06A4" w:rsidTr="00C406D4">
        <w:tc>
          <w:tcPr>
            <w:tcW w:w="4253" w:type="dxa"/>
            <w:tcBorders>
              <w:top w:val="single" w:sz="4" w:space="0" w:color="auto"/>
              <w:bottom w:val="single" w:sz="4" w:space="0" w:color="auto"/>
            </w:tcBorders>
          </w:tcPr>
          <w:p w:rsidR="005E06A4" w:rsidRPr="00713F44" w:rsidRDefault="005E06A4" w:rsidP="00C406D4">
            <w:pPr>
              <w:pStyle w:val="ListParagraph"/>
              <w:tabs>
                <w:tab w:val="left" w:pos="0"/>
              </w:tabs>
              <w:spacing w:after="0"/>
              <w:ind w:left="0"/>
              <w:jc w:val="both"/>
              <w:rPr>
                <w:rFonts w:ascii="Times New Roman" w:hAnsi="Times New Roman"/>
                <w:b/>
                <w:sz w:val="24"/>
                <w:szCs w:val="24"/>
              </w:rPr>
            </w:pPr>
            <w:r w:rsidRPr="00713F44">
              <w:rPr>
                <w:rFonts w:ascii="Times New Roman" w:hAnsi="Times New Roman"/>
                <w:b/>
                <w:sz w:val="24"/>
                <w:szCs w:val="24"/>
              </w:rPr>
              <w:t>Geometri dan Pengukuran</w:t>
            </w:r>
          </w:p>
          <w:p w:rsidR="005E06A4" w:rsidRPr="00713F44" w:rsidRDefault="005E06A4" w:rsidP="00C406D4">
            <w:pPr>
              <w:pStyle w:val="ListParagraph"/>
              <w:spacing w:after="0"/>
              <w:ind w:left="383" w:hanging="383"/>
              <w:jc w:val="both"/>
              <w:rPr>
                <w:rFonts w:ascii="Times New Roman" w:hAnsi="Times New Roman"/>
                <w:sz w:val="24"/>
                <w:szCs w:val="24"/>
              </w:rPr>
            </w:pPr>
            <w:r w:rsidRPr="00713F44">
              <w:rPr>
                <w:rFonts w:ascii="Times New Roman" w:hAnsi="Times New Roman"/>
                <w:sz w:val="24"/>
                <w:szCs w:val="24"/>
              </w:rPr>
              <w:t>6. Memahami sifat-sifat bangun dan hubungan antarbangun</w:t>
            </w:r>
          </w:p>
        </w:tc>
        <w:tc>
          <w:tcPr>
            <w:tcW w:w="3685" w:type="dxa"/>
            <w:tcBorders>
              <w:top w:val="single" w:sz="4" w:space="0" w:color="auto"/>
              <w:bottom w:val="single" w:sz="4" w:space="0" w:color="auto"/>
            </w:tcBorders>
          </w:tcPr>
          <w:p w:rsidR="005E06A4" w:rsidRDefault="005E06A4" w:rsidP="00C406D4">
            <w:pPr>
              <w:pStyle w:val="ListParagraph"/>
              <w:tabs>
                <w:tab w:val="left" w:pos="424"/>
              </w:tabs>
              <w:spacing w:after="0"/>
              <w:ind w:left="566" w:hanging="566"/>
              <w:jc w:val="both"/>
              <w:rPr>
                <w:rFonts w:ascii="Times New Roman" w:hAnsi="Times New Roman"/>
                <w:sz w:val="24"/>
                <w:szCs w:val="24"/>
              </w:rPr>
            </w:pPr>
          </w:p>
          <w:p w:rsidR="005E06A4" w:rsidRPr="00713F44" w:rsidRDefault="005E06A4" w:rsidP="00C406D4">
            <w:pPr>
              <w:pStyle w:val="ListParagraph"/>
              <w:tabs>
                <w:tab w:val="left" w:pos="424"/>
              </w:tabs>
              <w:spacing w:after="0"/>
              <w:ind w:left="808" w:hanging="808"/>
              <w:jc w:val="both"/>
              <w:rPr>
                <w:rFonts w:ascii="Times New Roman" w:hAnsi="Times New Roman"/>
                <w:sz w:val="24"/>
                <w:szCs w:val="24"/>
              </w:rPr>
            </w:pPr>
            <w:r>
              <w:rPr>
                <w:rFonts w:ascii="Times New Roman" w:hAnsi="Times New Roman"/>
                <w:sz w:val="24"/>
                <w:szCs w:val="24"/>
              </w:rPr>
              <w:t xml:space="preserve">     </w:t>
            </w:r>
            <w:r w:rsidRPr="00713F44">
              <w:rPr>
                <w:rFonts w:ascii="Times New Roman" w:hAnsi="Times New Roman"/>
                <w:sz w:val="24"/>
                <w:szCs w:val="24"/>
              </w:rPr>
              <w:t>6.2 Mengidentifikasi sifat-sifat bangun ruang</w:t>
            </w:r>
          </w:p>
          <w:p w:rsidR="005E06A4" w:rsidRPr="00713F44" w:rsidRDefault="005E06A4" w:rsidP="00C406D4">
            <w:pPr>
              <w:pStyle w:val="ListParagraph"/>
              <w:tabs>
                <w:tab w:val="left" w:pos="424"/>
              </w:tabs>
              <w:spacing w:after="0"/>
              <w:ind w:left="424" w:hanging="424"/>
              <w:jc w:val="both"/>
              <w:rPr>
                <w:rFonts w:ascii="Times New Roman" w:hAnsi="Times New Roman"/>
                <w:sz w:val="24"/>
                <w:szCs w:val="24"/>
              </w:rPr>
            </w:pPr>
          </w:p>
        </w:tc>
      </w:tr>
    </w:tbl>
    <w:p w:rsidR="005E06A4" w:rsidRDefault="005E06A4" w:rsidP="005E06A4">
      <w:pPr>
        <w:pStyle w:val="ListParagraph"/>
        <w:tabs>
          <w:tab w:val="left" w:pos="851"/>
        </w:tabs>
        <w:spacing w:after="0" w:line="240" w:lineRule="auto"/>
        <w:ind w:left="360"/>
        <w:jc w:val="both"/>
        <w:rPr>
          <w:rFonts w:ascii="Times New Roman" w:hAnsi="Times New Roman"/>
          <w:sz w:val="24"/>
          <w:szCs w:val="24"/>
        </w:rPr>
      </w:pPr>
      <w:r>
        <w:rPr>
          <w:rFonts w:ascii="Times New Roman" w:hAnsi="Times New Roman"/>
          <w:sz w:val="24"/>
          <w:szCs w:val="24"/>
        </w:rPr>
        <w:t>(Depdiknas, 2006 Dirjen BNSP)</w:t>
      </w:r>
    </w:p>
    <w:p w:rsidR="005E06A4" w:rsidRDefault="005E06A4" w:rsidP="005E06A4">
      <w:pPr>
        <w:pStyle w:val="ListParagraph"/>
        <w:tabs>
          <w:tab w:val="left" w:pos="851"/>
        </w:tabs>
        <w:spacing w:after="0" w:line="240" w:lineRule="auto"/>
        <w:ind w:left="360"/>
        <w:jc w:val="both"/>
        <w:rPr>
          <w:rFonts w:ascii="Times New Roman" w:hAnsi="Times New Roman"/>
          <w:sz w:val="24"/>
          <w:szCs w:val="24"/>
        </w:rPr>
      </w:pPr>
    </w:p>
    <w:p w:rsidR="005E06A4" w:rsidRPr="00A7751B" w:rsidRDefault="005E06A4" w:rsidP="005E06A4">
      <w:pPr>
        <w:pStyle w:val="ListParagraph"/>
        <w:spacing w:before="100" w:beforeAutospacing="1" w:after="0" w:line="480" w:lineRule="auto"/>
        <w:ind w:left="360"/>
        <w:jc w:val="both"/>
        <w:rPr>
          <w:rFonts w:ascii="Times New Roman" w:hAnsi="Times New Roman"/>
          <w:b/>
          <w:sz w:val="24"/>
          <w:szCs w:val="24"/>
        </w:rPr>
      </w:pPr>
    </w:p>
    <w:p w:rsidR="005E06A4" w:rsidRPr="00A7751B" w:rsidRDefault="005E06A4" w:rsidP="005E06A4">
      <w:pPr>
        <w:pStyle w:val="ListParagraph"/>
        <w:spacing w:before="100" w:beforeAutospacing="1" w:after="0" w:line="480" w:lineRule="auto"/>
        <w:ind w:left="360"/>
        <w:jc w:val="both"/>
        <w:rPr>
          <w:rFonts w:ascii="Times New Roman" w:hAnsi="Times New Roman"/>
          <w:b/>
          <w:sz w:val="24"/>
          <w:szCs w:val="24"/>
        </w:rPr>
      </w:pPr>
    </w:p>
    <w:p w:rsidR="005E06A4" w:rsidRPr="00EA4676" w:rsidRDefault="005E06A4" w:rsidP="005E06A4">
      <w:pPr>
        <w:pStyle w:val="ListParagraph"/>
        <w:numPr>
          <w:ilvl w:val="0"/>
          <w:numId w:val="8"/>
        </w:numPr>
        <w:spacing w:before="100" w:beforeAutospacing="1" w:after="0" w:line="480" w:lineRule="auto"/>
        <w:ind w:left="360"/>
        <w:jc w:val="both"/>
        <w:rPr>
          <w:rFonts w:ascii="Times New Roman" w:hAnsi="Times New Roman"/>
          <w:b/>
          <w:sz w:val="24"/>
          <w:szCs w:val="24"/>
        </w:rPr>
      </w:pPr>
      <w:r>
        <w:rPr>
          <w:rFonts w:ascii="Times New Roman" w:hAnsi="Times New Roman"/>
          <w:b/>
          <w:sz w:val="24"/>
          <w:szCs w:val="24"/>
          <w:lang w:val="en-US"/>
        </w:rPr>
        <w:lastRenderedPageBreak/>
        <w:t>Tinjauan Tentang Media</w:t>
      </w:r>
    </w:p>
    <w:p w:rsidR="005E06A4" w:rsidRPr="00EA4676" w:rsidRDefault="005E06A4" w:rsidP="005E06A4">
      <w:pPr>
        <w:numPr>
          <w:ilvl w:val="1"/>
          <w:numId w:val="8"/>
        </w:numPr>
        <w:spacing w:after="0" w:line="480" w:lineRule="auto"/>
        <w:ind w:left="720"/>
        <w:jc w:val="both"/>
        <w:rPr>
          <w:rFonts w:ascii="Times New Roman" w:hAnsi="Times New Roman"/>
          <w:b/>
          <w:bCs/>
          <w:sz w:val="24"/>
          <w:szCs w:val="24"/>
          <w:lang w:val="fi-FI"/>
        </w:rPr>
      </w:pPr>
      <w:r w:rsidRPr="00EA4676">
        <w:rPr>
          <w:rFonts w:ascii="Times New Roman" w:hAnsi="Times New Roman"/>
          <w:sz w:val="24"/>
          <w:szCs w:val="24"/>
          <w:lang w:val="fi-FI"/>
        </w:rPr>
        <w:t>Pengertian Media</w:t>
      </w:r>
    </w:p>
    <w:p w:rsidR="005E06A4" w:rsidRDefault="005E06A4" w:rsidP="005E06A4">
      <w:pPr>
        <w:spacing w:after="0" w:line="480" w:lineRule="auto"/>
        <w:ind w:firstLine="630"/>
        <w:jc w:val="both"/>
        <w:rPr>
          <w:rFonts w:ascii="Times New Roman" w:hAnsi="Times New Roman"/>
          <w:sz w:val="24"/>
          <w:szCs w:val="24"/>
          <w:lang w:val="fi-FI"/>
        </w:rPr>
      </w:pPr>
      <w:r w:rsidRPr="00EA4676">
        <w:rPr>
          <w:rFonts w:ascii="Times New Roman" w:hAnsi="Times New Roman"/>
          <w:sz w:val="24"/>
          <w:szCs w:val="24"/>
          <w:lang w:val="fi-FI"/>
        </w:rPr>
        <w:t xml:space="preserve">Secara umum media merupakan kata jamak dari </w:t>
      </w:r>
      <w:r w:rsidRPr="006C77F1">
        <w:rPr>
          <w:rFonts w:ascii="Times New Roman" w:hAnsi="Times New Roman"/>
          <w:sz w:val="24"/>
          <w:szCs w:val="24"/>
        </w:rPr>
        <w:t>“</w:t>
      </w:r>
      <w:r w:rsidRPr="00EA4676">
        <w:rPr>
          <w:rFonts w:ascii="Times New Roman" w:hAnsi="Times New Roman"/>
          <w:sz w:val="24"/>
          <w:szCs w:val="24"/>
          <w:lang w:val="fi-FI"/>
        </w:rPr>
        <w:t>medium” yang berarti perantara atau pengantar. Kata media berlaku untuk berbagai kegiatan atau usaha, seperti media dalam penyampaian pesan, media pengantar magnet atau panas dalam bidang pengajaran atau pendidikan sehingga istilanya menjadi media pend</w:t>
      </w:r>
      <w:r>
        <w:rPr>
          <w:rFonts w:ascii="Times New Roman" w:hAnsi="Times New Roman"/>
          <w:sz w:val="24"/>
          <w:szCs w:val="24"/>
          <w:lang w:val="fi-FI"/>
        </w:rPr>
        <w:t>idikan atau media pembelajaran.</w:t>
      </w:r>
    </w:p>
    <w:p w:rsidR="005E06A4" w:rsidRPr="001E4C23" w:rsidRDefault="005E06A4" w:rsidP="005E06A4">
      <w:pPr>
        <w:spacing w:after="0" w:line="480" w:lineRule="auto"/>
        <w:ind w:firstLine="630"/>
        <w:jc w:val="both"/>
        <w:rPr>
          <w:rFonts w:ascii="Times New Roman" w:hAnsi="Times New Roman"/>
          <w:sz w:val="24"/>
          <w:szCs w:val="24"/>
        </w:rPr>
      </w:pPr>
      <w:r w:rsidRPr="00EA4676">
        <w:rPr>
          <w:rFonts w:ascii="Times New Roman" w:hAnsi="Times New Roman"/>
          <w:sz w:val="24"/>
          <w:szCs w:val="24"/>
          <w:lang w:val="fi-FI"/>
        </w:rPr>
        <w:t xml:space="preserve">Seperti yang dikemukakan </w:t>
      </w:r>
      <w:r>
        <w:rPr>
          <w:rFonts w:ascii="Times New Roman" w:hAnsi="Times New Roman"/>
          <w:sz w:val="24"/>
          <w:szCs w:val="24"/>
        </w:rPr>
        <w:t xml:space="preserve">oleh </w:t>
      </w:r>
      <w:r w:rsidRPr="00EA4676">
        <w:rPr>
          <w:rFonts w:ascii="Times New Roman" w:hAnsi="Times New Roman"/>
          <w:sz w:val="24"/>
          <w:szCs w:val="24"/>
          <w:lang w:val="fi-FI"/>
        </w:rPr>
        <w:t>K</w:t>
      </w:r>
      <w:r>
        <w:rPr>
          <w:rFonts w:ascii="Times New Roman" w:hAnsi="Times New Roman"/>
          <w:sz w:val="24"/>
          <w:szCs w:val="24"/>
          <w:lang w:val="fi-FI"/>
        </w:rPr>
        <w:t>arim</w:t>
      </w:r>
      <w:r>
        <w:rPr>
          <w:rFonts w:ascii="Times New Roman" w:hAnsi="Times New Roman"/>
          <w:sz w:val="24"/>
          <w:szCs w:val="24"/>
        </w:rPr>
        <w:t xml:space="preserve"> A</w:t>
      </w:r>
      <w:r>
        <w:rPr>
          <w:rFonts w:ascii="Times New Roman" w:hAnsi="Times New Roman"/>
          <w:sz w:val="24"/>
          <w:szCs w:val="24"/>
          <w:lang w:val="fi-FI"/>
        </w:rPr>
        <w:t>, (2007: 6)</w:t>
      </w:r>
      <w:r>
        <w:rPr>
          <w:rFonts w:ascii="Times New Roman" w:hAnsi="Times New Roman"/>
          <w:sz w:val="24"/>
          <w:szCs w:val="24"/>
        </w:rPr>
        <w:t xml:space="preserve"> bahwa:</w:t>
      </w:r>
    </w:p>
    <w:p w:rsidR="005E06A4" w:rsidRDefault="005E06A4" w:rsidP="005E06A4">
      <w:pPr>
        <w:spacing w:after="0" w:line="240" w:lineRule="auto"/>
        <w:ind w:left="630" w:right="526"/>
        <w:jc w:val="both"/>
        <w:rPr>
          <w:rFonts w:ascii="Times New Roman" w:hAnsi="Times New Roman"/>
          <w:sz w:val="24"/>
          <w:szCs w:val="24"/>
        </w:rPr>
      </w:pPr>
      <w:r w:rsidRPr="00EA4676">
        <w:rPr>
          <w:rFonts w:ascii="Times New Roman" w:hAnsi="Times New Roman"/>
          <w:sz w:val="24"/>
          <w:szCs w:val="24"/>
          <w:lang w:val="fi-FI"/>
        </w:rPr>
        <w:t>Media pembelajaran sebagai sesuatu yang dapat digunakan untuk memberikan rangsangan sehingga terjadi interaksi belajar mengajar dalam rangka mencapai tujuan pembelajaran tertentu, mulai dari yang paling sederhana dan sampa</w:t>
      </w:r>
      <w:r>
        <w:rPr>
          <w:rFonts w:ascii="Times New Roman" w:hAnsi="Times New Roman"/>
          <w:sz w:val="24"/>
          <w:szCs w:val="24"/>
          <w:lang w:val="fi-FI"/>
        </w:rPr>
        <w:t>i peralatan yang serba kompleks</w:t>
      </w:r>
      <w:r w:rsidRPr="00EA4676">
        <w:rPr>
          <w:rFonts w:ascii="Times New Roman" w:hAnsi="Times New Roman"/>
          <w:sz w:val="24"/>
          <w:szCs w:val="24"/>
          <w:lang w:val="fi-FI"/>
        </w:rPr>
        <w:t>.</w:t>
      </w:r>
    </w:p>
    <w:p w:rsidR="005E06A4" w:rsidRPr="002E0E62" w:rsidRDefault="005E06A4" w:rsidP="005E06A4">
      <w:pPr>
        <w:spacing w:after="0" w:line="240" w:lineRule="auto"/>
        <w:ind w:left="630" w:right="526"/>
        <w:jc w:val="both"/>
        <w:rPr>
          <w:rFonts w:ascii="Times New Roman" w:hAnsi="Times New Roman"/>
          <w:sz w:val="24"/>
          <w:szCs w:val="24"/>
        </w:rPr>
      </w:pPr>
    </w:p>
    <w:p w:rsidR="005E06A4" w:rsidRPr="002E0E62" w:rsidRDefault="005E06A4" w:rsidP="005E06A4">
      <w:pPr>
        <w:spacing w:after="0" w:line="480" w:lineRule="auto"/>
        <w:ind w:right="17" w:firstLine="567"/>
        <w:jc w:val="both"/>
        <w:rPr>
          <w:rFonts w:ascii="Times New Roman" w:hAnsi="Times New Roman"/>
          <w:sz w:val="24"/>
          <w:szCs w:val="24"/>
        </w:rPr>
      </w:pPr>
      <w:r>
        <w:rPr>
          <w:rFonts w:ascii="Times New Roman" w:hAnsi="Times New Roman"/>
          <w:sz w:val="24"/>
          <w:szCs w:val="24"/>
        </w:rPr>
        <w:t xml:space="preserve">Selanjutnya </w:t>
      </w:r>
      <w:r w:rsidRPr="002E0E62">
        <w:rPr>
          <w:rFonts w:ascii="Times New Roman" w:hAnsi="Times New Roman"/>
          <w:sz w:val="24"/>
          <w:szCs w:val="24"/>
        </w:rPr>
        <w:t>Sadiman</w:t>
      </w:r>
      <w:r>
        <w:rPr>
          <w:rFonts w:ascii="Times New Roman" w:hAnsi="Times New Roman"/>
          <w:sz w:val="24"/>
          <w:szCs w:val="24"/>
        </w:rPr>
        <w:t>, (</w:t>
      </w:r>
      <w:r w:rsidRPr="002E0E62">
        <w:rPr>
          <w:rFonts w:ascii="Times New Roman" w:hAnsi="Times New Roman"/>
          <w:sz w:val="24"/>
          <w:szCs w:val="24"/>
        </w:rPr>
        <w:t>2008: 6) men</w:t>
      </w:r>
      <w:r>
        <w:rPr>
          <w:rFonts w:ascii="Times New Roman" w:hAnsi="Times New Roman"/>
          <w:sz w:val="24"/>
          <w:szCs w:val="24"/>
        </w:rPr>
        <w:t>jelas</w:t>
      </w:r>
      <w:r w:rsidRPr="002E0E62">
        <w:rPr>
          <w:rFonts w:ascii="Times New Roman" w:hAnsi="Times New Roman"/>
          <w:sz w:val="24"/>
          <w:szCs w:val="24"/>
        </w:rPr>
        <w:t xml:space="preserve">kan bahwa “media adalah berbagai jenis komponen dalam lingkungan siswa yang dapat merangsangnya untuk belajar”. Sedangkan Miarso. Y (1987: 23) berpendapat bahwa ”media pembelajaran adalah segala sesuatu yang dapat digunakan untuk merangsang pikiran, perasaan, perhatian dan kemauan siswa sehingga mendorong terjadinya proses belajar pada diri siswa”. </w:t>
      </w:r>
    </w:p>
    <w:p w:rsidR="005E06A4" w:rsidRPr="00EA4676" w:rsidRDefault="005E06A4" w:rsidP="005E06A4">
      <w:pPr>
        <w:spacing w:after="0" w:line="480" w:lineRule="auto"/>
        <w:ind w:firstLine="567"/>
        <w:jc w:val="both"/>
        <w:rPr>
          <w:rFonts w:ascii="Times New Roman" w:hAnsi="Times New Roman"/>
          <w:sz w:val="24"/>
          <w:szCs w:val="24"/>
          <w:lang w:val="fi-FI"/>
        </w:rPr>
      </w:pPr>
      <w:r w:rsidRPr="002E0E62">
        <w:rPr>
          <w:rFonts w:ascii="Times New Roman" w:hAnsi="Times New Roman"/>
          <w:sz w:val="24"/>
          <w:szCs w:val="24"/>
          <w:lang w:val="fi-FI"/>
        </w:rPr>
        <w:t xml:space="preserve">Berdasarkan definisi tersebut, dapat dikatakan bahwa </w:t>
      </w:r>
      <w:r>
        <w:rPr>
          <w:rFonts w:ascii="Times New Roman" w:hAnsi="Times New Roman"/>
          <w:sz w:val="24"/>
          <w:szCs w:val="24"/>
        </w:rPr>
        <w:t xml:space="preserve">media pembelajaran adalah alat yang dugunakan untuk lebih memudahkan dalam </w:t>
      </w:r>
      <w:r w:rsidRPr="002E0E62">
        <w:rPr>
          <w:rFonts w:ascii="Times New Roman" w:hAnsi="Times New Roman"/>
          <w:sz w:val="24"/>
          <w:szCs w:val="24"/>
          <w:lang w:val="fi-FI"/>
        </w:rPr>
        <w:t>proses</w:t>
      </w:r>
      <w:r w:rsidRPr="00EA4676">
        <w:rPr>
          <w:rFonts w:ascii="Times New Roman" w:hAnsi="Times New Roman"/>
          <w:sz w:val="24"/>
          <w:szCs w:val="24"/>
          <w:lang w:val="fi-FI"/>
        </w:rPr>
        <w:t xml:space="preserve"> pembela</w:t>
      </w:r>
      <w:r>
        <w:rPr>
          <w:rFonts w:ascii="Times New Roman" w:hAnsi="Times New Roman"/>
          <w:sz w:val="24"/>
          <w:szCs w:val="24"/>
          <w:lang w:val="fi-FI"/>
        </w:rPr>
        <w:t>jaran</w:t>
      </w:r>
      <w:r w:rsidRPr="00EA4676">
        <w:rPr>
          <w:rFonts w:ascii="Times New Roman" w:hAnsi="Times New Roman"/>
          <w:sz w:val="24"/>
          <w:szCs w:val="24"/>
          <w:lang w:val="fi-FI"/>
        </w:rPr>
        <w:t>. Proses pembelajaran mengandung lima komponen komunikasi yaitu guru (komunikator), bahan pembelajaran, media pembelajaran, siswa (komunikan), dan tujuan pengajaran.</w:t>
      </w:r>
    </w:p>
    <w:p w:rsidR="005E06A4" w:rsidRDefault="005E06A4" w:rsidP="005E06A4">
      <w:pPr>
        <w:spacing w:after="0" w:line="480" w:lineRule="auto"/>
        <w:ind w:firstLine="630"/>
        <w:jc w:val="both"/>
        <w:rPr>
          <w:rFonts w:ascii="Times New Roman" w:hAnsi="Times New Roman"/>
          <w:sz w:val="24"/>
          <w:szCs w:val="24"/>
          <w:lang w:val="fi-FI"/>
        </w:rPr>
      </w:pPr>
      <w:r w:rsidRPr="00EA4676">
        <w:rPr>
          <w:rFonts w:ascii="Times New Roman" w:hAnsi="Times New Roman"/>
          <w:sz w:val="24"/>
          <w:szCs w:val="24"/>
          <w:lang w:val="fi-FI"/>
        </w:rPr>
        <w:lastRenderedPageBreak/>
        <w:t>Jadi</w:t>
      </w:r>
      <w:r>
        <w:rPr>
          <w:rFonts w:ascii="Times New Roman" w:hAnsi="Times New Roman"/>
          <w:sz w:val="24"/>
          <w:szCs w:val="24"/>
        </w:rPr>
        <w:t>,</w:t>
      </w:r>
      <w:r w:rsidRPr="00EA4676">
        <w:rPr>
          <w:rFonts w:ascii="Times New Roman" w:hAnsi="Times New Roman"/>
          <w:sz w:val="24"/>
          <w:szCs w:val="24"/>
          <w:lang w:val="fi-FI"/>
        </w:rPr>
        <w:t xml:space="preserve"> media pembelajaran adalah segala sesuatu yang dapat digunakan untuk menyalurkan pesan (bahan pembelajaran), sehingga dapat merangsang perhatian, minat, pikiran, dan perasaan siswa dalam kegiatan belajar untuk mencapai tujuan belajar.</w:t>
      </w:r>
    </w:p>
    <w:p w:rsidR="005E06A4" w:rsidRPr="00EA4676" w:rsidRDefault="005E06A4" w:rsidP="005E06A4">
      <w:pPr>
        <w:numPr>
          <w:ilvl w:val="1"/>
          <w:numId w:val="8"/>
        </w:numPr>
        <w:spacing w:before="120" w:after="0" w:line="480" w:lineRule="auto"/>
        <w:ind w:left="720"/>
        <w:jc w:val="both"/>
        <w:rPr>
          <w:rFonts w:ascii="Times New Roman" w:hAnsi="Times New Roman"/>
          <w:sz w:val="24"/>
          <w:szCs w:val="24"/>
          <w:lang w:val="fi-FI"/>
        </w:rPr>
      </w:pPr>
      <w:r w:rsidRPr="00EA4676">
        <w:rPr>
          <w:rFonts w:ascii="Times New Roman" w:hAnsi="Times New Roman"/>
          <w:sz w:val="24"/>
          <w:szCs w:val="24"/>
          <w:lang w:val="fi-FI"/>
        </w:rPr>
        <w:t xml:space="preserve">Fungsi </w:t>
      </w:r>
      <w:r>
        <w:rPr>
          <w:rFonts w:ascii="Times New Roman" w:hAnsi="Times New Roman"/>
          <w:sz w:val="24"/>
          <w:szCs w:val="24"/>
        </w:rPr>
        <w:t xml:space="preserve"> dan Manfaat </w:t>
      </w:r>
      <w:r w:rsidRPr="00EA4676">
        <w:rPr>
          <w:rFonts w:ascii="Times New Roman" w:hAnsi="Times New Roman"/>
          <w:sz w:val="24"/>
          <w:szCs w:val="24"/>
          <w:lang w:val="fi-FI"/>
        </w:rPr>
        <w:t>Media Pendidikan Dalam Kegiatan Pembelajaran</w:t>
      </w:r>
    </w:p>
    <w:p w:rsidR="005E06A4" w:rsidRPr="00EA4676" w:rsidRDefault="005E06A4" w:rsidP="005E06A4">
      <w:pPr>
        <w:autoSpaceDE w:val="0"/>
        <w:autoSpaceDN w:val="0"/>
        <w:adjustRightInd w:val="0"/>
        <w:spacing w:after="0" w:line="480" w:lineRule="auto"/>
        <w:ind w:firstLine="630"/>
        <w:jc w:val="both"/>
        <w:rPr>
          <w:rFonts w:ascii="Times New Roman" w:hAnsi="Times New Roman"/>
          <w:sz w:val="24"/>
          <w:szCs w:val="24"/>
          <w:lang w:val="fi-FI"/>
        </w:rPr>
      </w:pPr>
      <w:r w:rsidRPr="00EA4676">
        <w:rPr>
          <w:rFonts w:ascii="Times New Roman" w:hAnsi="Times New Roman"/>
          <w:sz w:val="24"/>
          <w:szCs w:val="24"/>
          <w:lang w:val="fi-FI"/>
        </w:rPr>
        <w:t>Pengembangan</w:t>
      </w:r>
      <w:r>
        <w:rPr>
          <w:rFonts w:ascii="Times New Roman" w:hAnsi="Times New Roman"/>
          <w:sz w:val="24"/>
          <w:szCs w:val="24"/>
          <w:lang w:val="fi-FI"/>
        </w:rPr>
        <w:t xml:space="preserve"> </w:t>
      </w:r>
      <w:r w:rsidRPr="00EA4676">
        <w:rPr>
          <w:rFonts w:ascii="Times New Roman" w:hAnsi="Times New Roman"/>
          <w:sz w:val="24"/>
          <w:szCs w:val="24"/>
          <w:lang w:val="fi-FI"/>
        </w:rPr>
        <w:t>media pembelajaran hendaknya diupayakan untuk memanfaatkan kelebihan-kelebihan yang dimiliki oleh media tersebut dan berusaha menghindari hambatan-hambatan yang mungkin muncul dalam proses pembelajaran. Secara rinci fungsi media dalam proses pembelajaran menurut K</w:t>
      </w:r>
      <w:r>
        <w:rPr>
          <w:rFonts w:ascii="Times New Roman" w:hAnsi="Times New Roman"/>
          <w:sz w:val="24"/>
          <w:szCs w:val="24"/>
          <w:lang w:val="fi-FI"/>
        </w:rPr>
        <w:t>arim</w:t>
      </w:r>
      <w:r w:rsidRPr="00EA4676">
        <w:rPr>
          <w:rFonts w:ascii="Times New Roman" w:hAnsi="Times New Roman"/>
          <w:sz w:val="24"/>
          <w:szCs w:val="24"/>
          <w:lang w:val="fi-FI"/>
        </w:rPr>
        <w:t>, (2007:10) sebagai berikut:</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Motivasi belajar siswa akan lebih meningkat, terutama jika media yang masalah baru (gambar, foto, slide, film, TV, dan sebagainya).</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Stimulus (rangsangan) untuk belajar selalu ada tersedia terutama jika media yang digunakan selalu bervariasi gambar, benda tiruan, benda asli, slide, film, dan sebagainya.</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Siswa lebih aktif memberikan respons (tanggapan) selam</w:t>
      </w:r>
      <w:r>
        <w:rPr>
          <w:rFonts w:ascii="Times New Roman" w:hAnsi="Times New Roman"/>
          <w:sz w:val="24"/>
          <w:szCs w:val="24"/>
          <w:lang w:val="sv-SE"/>
        </w:rPr>
        <w:t>a</w:t>
      </w:r>
      <w:r w:rsidRPr="00EA4676">
        <w:rPr>
          <w:rFonts w:ascii="Times New Roman" w:hAnsi="Times New Roman"/>
          <w:sz w:val="24"/>
          <w:szCs w:val="24"/>
          <w:lang w:val="sv-SE"/>
        </w:rPr>
        <w:t xml:space="preserve"> berlangsungnya kegiatan belajar mengajar terutama jika media yang digunakan menyuguhkan hal-hal yang menarik perhatian atau sesuai selera siswa seperti film, film strip, slide, dan sebagainya.</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Perbedaan pengalaman pribadi siswa teratasi, karena apa yang disuguhkan melalui media dapat menimbulkan keseragaman penglihatan, penghayatan, penilaian terhadap sesuatu (mekanisme kerja buruh pabrik rokok mislanya dapat diamati oleh siswa melalui gambar bersambung atau melalui rekaman video).</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Mengatasi keterbatasan dari segi waktu (siswa yang lahir sesudah proklamasi 17 Agustus 1945 misalnya, dapat mengakui jalannya peristiwa tersebut di rekaman film).</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Mengatasi keterbatasan di lokasi ruang kelas (letusan gunung Galunggung dapat diamati dengan cermat oleh siswa melalui film/video TV, pameran, lukisan, sosio drama, dan sebagainya.</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lastRenderedPageBreak/>
        <w:t>Kontak langsung antara siswa dengan lingkungan masyarakat dan lingkungan alam dapat terjadi setiap saat misalnya dengan kunjungan ke cagar alam, kebun binatang, museum, dan sebagainya.</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Peristiwa yang langkah atau jarang terjadi dapat pula diketahui</w:t>
      </w:r>
      <w:r>
        <w:rPr>
          <w:rFonts w:ascii="Times New Roman" w:hAnsi="Times New Roman"/>
          <w:sz w:val="24"/>
          <w:szCs w:val="24"/>
          <w:lang w:val="sv-SE"/>
        </w:rPr>
        <w:t xml:space="preserve"> </w:t>
      </w:r>
      <w:r w:rsidRPr="00EA4676">
        <w:rPr>
          <w:rFonts w:ascii="Times New Roman" w:hAnsi="Times New Roman"/>
          <w:sz w:val="24"/>
          <w:szCs w:val="24"/>
          <w:lang w:val="sv-SE"/>
        </w:rPr>
        <w:t>(di dengar,</w:t>
      </w:r>
      <w:r>
        <w:rPr>
          <w:rFonts w:ascii="Times New Roman" w:hAnsi="Times New Roman"/>
          <w:sz w:val="24"/>
          <w:szCs w:val="24"/>
          <w:lang w:val="sv-SE"/>
        </w:rPr>
        <w:t xml:space="preserve"> </w:t>
      </w:r>
      <w:r w:rsidRPr="00EA4676">
        <w:rPr>
          <w:rFonts w:ascii="Times New Roman" w:hAnsi="Times New Roman"/>
          <w:sz w:val="24"/>
          <w:szCs w:val="24"/>
          <w:lang w:val="sv-SE"/>
        </w:rPr>
        <w:t>diamati,</w:t>
      </w:r>
      <w:r>
        <w:rPr>
          <w:rFonts w:ascii="Times New Roman" w:hAnsi="Times New Roman"/>
          <w:sz w:val="24"/>
          <w:szCs w:val="24"/>
          <w:lang w:val="sv-SE"/>
        </w:rPr>
        <w:t xml:space="preserve"> </w:t>
      </w:r>
      <w:r w:rsidRPr="00EA4676">
        <w:rPr>
          <w:rFonts w:ascii="Times New Roman" w:hAnsi="Times New Roman"/>
          <w:sz w:val="24"/>
          <w:szCs w:val="24"/>
          <w:lang w:val="sv-SE"/>
        </w:rPr>
        <w:t>dirasakan) dengan bantuan media (gerhana bulan dapat disaksikan melalui layar tv dan film).</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Proses kehidupan makhluk-makhluk atau benda-benda yang amat kecil atau halus dapat diketahui secara kongkrit,</w:t>
      </w:r>
      <w:r>
        <w:rPr>
          <w:rFonts w:ascii="Times New Roman" w:hAnsi="Times New Roman"/>
          <w:sz w:val="24"/>
          <w:szCs w:val="24"/>
          <w:lang w:val="sv-SE"/>
        </w:rPr>
        <w:t xml:space="preserve"> </w:t>
      </w:r>
      <w:r w:rsidRPr="00EA4676">
        <w:rPr>
          <w:rFonts w:ascii="Times New Roman" w:hAnsi="Times New Roman"/>
          <w:sz w:val="24"/>
          <w:szCs w:val="24"/>
          <w:lang w:val="sv-SE"/>
        </w:rPr>
        <w:t>misalnya molekul dapat diamati dengan mikroskop.</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Bertambahnya perbendaharaan bahasa siswa baik bahasa lisan maupun bahasa tulisan (pengajaran bahasa dapat divariasikan dengan menggunakan rekaman video, radio, dan sebagainya).</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Program dengan bantuan media dapat dilakukan dengan berulang-ulang sehingga pengajaran disuguhkan menjadi lebih jelas (hasil rekaman kaset video, kaset film, dan dapat disimpan dalam jangka waktu yang lama).</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Perbandingan antara suatu benda dengan benda yang lain dapat diamati, misalnya keadaan seseorang sebelum dan sesuah menderita suatu penyakit, dapat dibandingkan melalui foto.</w:t>
      </w:r>
    </w:p>
    <w:p w:rsidR="005E06A4" w:rsidRPr="00EA4676" w:rsidRDefault="005E06A4" w:rsidP="005E06A4">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Umpan balik dapat diperoleh dengan segera, sehingga proses belajar atau kegiatan belajar yang baru saja berlangsung, dapat diamati kembali untuk mengetahui sejauh mana hasil yang dicapai.</w:t>
      </w:r>
    </w:p>
    <w:p w:rsidR="005E06A4" w:rsidRPr="00EA4676" w:rsidRDefault="005E06A4" w:rsidP="005E06A4">
      <w:pPr>
        <w:autoSpaceDE w:val="0"/>
        <w:autoSpaceDN w:val="0"/>
        <w:adjustRightInd w:val="0"/>
        <w:spacing w:after="0"/>
        <w:ind w:left="284" w:right="604" w:firstLine="850"/>
        <w:jc w:val="both"/>
        <w:rPr>
          <w:rFonts w:ascii="Times New Roman" w:hAnsi="Times New Roman"/>
          <w:sz w:val="24"/>
          <w:szCs w:val="24"/>
          <w:lang w:val="sv-SE"/>
        </w:rPr>
      </w:pPr>
    </w:p>
    <w:p w:rsidR="005E06A4" w:rsidRPr="0048136C" w:rsidRDefault="005E06A4" w:rsidP="005E06A4">
      <w:pPr>
        <w:spacing w:after="0" w:line="480" w:lineRule="auto"/>
        <w:ind w:right="17" w:firstLine="567"/>
        <w:jc w:val="both"/>
        <w:rPr>
          <w:rFonts w:ascii="Times New Roman" w:hAnsi="Times New Roman"/>
          <w:sz w:val="24"/>
          <w:szCs w:val="24"/>
        </w:rPr>
      </w:pPr>
      <w:r>
        <w:rPr>
          <w:rFonts w:ascii="Times New Roman" w:hAnsi="Times New Roman"/>
          <w:sz w:val="24"/>
          <w:szCs w:val="24"/>
        </w:rPr>
        <w:t>Selanjutnya Hamalik</w:t>
      </w:r>
      <w:r w:rsidRPr="0048136C">
        <w:rPr>
          <w:rFonts w:ascii="Times New Roman" w:hAnsi="Times New Roman"/>
          <w:sz w:val="24"/>
          <w:szCs w:val="24"/>
        </w:rPr>
        <w:t xml:space="preserve"> (</w:t>
      </w:r>
      <w:r>
        <w:rPr>
          <w:rFonts w:ascii="Times New Roman" w:hAnsi="Times New Roman"/>
          <w:sz w:val="24"/>
          <w:szCs w:val="24"/>
        </w:rPr>
        <w:t>Arsyad, 2002: 2</w:t>
      </w:r>
      <w:r w:rsidRPr="0048136C">
        <w:rPr>
          <w:rFonts w:ascii="Times New Roman" w:hAnsi="Times New Roman"/>
          <w:sz w:val="24"/>
          <w:szCs w:val="24"/>
        </w:rPr>
        <w:t>5) me</w:t>
      </w:r>
      <w:r>
        <w:rPr>
          <w:rFonts w:ascii="Times New Roman" w:hAnsi="Times New Roman"/>
          <w:sz w:val="24"/>
          <w:szCs w:val="24"/>
        </w:rPr>
        <w:t>rincikan</w:t>
      </w:r>
      <w:r w:rsidRPr="0048136C">
        <w:rPr>
          <w:rFonts w:ascii="Times New Roman" w:hAnsi="Times New Roman"/>
          <w:sz w:val="24"/>
          <w:szCs w:val="24"/>
        </w:rPr>
        <w:t xml:space="preserve"> </w:t>
      </w:r>
      <w:r>
        <w:rPr>
          <w:rFonts w:ascii="Times New Roman" w:hAnsi="Times New Roman"/>
          <w:sz w:val="24"/>
          <w:szCs w:val="24"/>
        </w:rPr>
        <w:t>tujuh</w:t>
      </w:r>
      <w:r w:rsidRPr="0048136C">
        <w:rPr>
          <w:rFonts w:ascii="Times New Roman" w:hAnsi="Times New Roman"/>
          <w:sz w:val="24"/>
          <w:szCs w:val="24"/>
        </w:rPr>
        <w:t xml:space="preserve"> manfaat media dalam pembelajaran, yaitu:</w:t>
      </w:r>
    </w:p>
    <w:p w:rsidR="005E06A4" w:rsidRDefault="005E06A4" w:rsidP="005E06A4">
      <w:pPr>
        <w:spacing w:after="0" w:line="240" w:lineRule="auto"/>
        <w:ind w:left="567" w:right="611"/>
        <w:jc w:val="both"/>
        <w:rPr>
          <w:rFonts w:ascii="Times New Roman" w:hAnsi="Times New Roman"/>
          <w:sz w:val="24"/>
          <w:szCs w:val="24"/>
        </w:rPr>
      </w:pPr>
      <w:r w:rsidRPr="0048136C">
        <w:rPr>
          <w:rFonts w:ascii="Times New Roman" w:hAnsi="Times New Roman"/>
          <w:sz w:val="24"/>
          <w:szCs w:val="24"/>
        </w:rPr>
        <w:t xml:space="preserve">(1) </w:t>
      </w:r>
      <w:r>
        <w:rPr>
          <w:rFonts w:ascii="Times New Roman" w:hAnsi="Times New Roman"/>
          <w:sz w:val="24"/>
          <w:szCs w:val="24"/>
        </w:rPr>
        <w:t>Meletakkan dasar-dasar yang konkret untuk berpikir, oleh karena itu mengurangi verbalisme</w:t>
      </w:r>
      <w:r w:rsidRPr="0048136C">
        <w:rPr>
          <w:rFonts w:ascii="Times New Roman" w:hAnsi="Times New Roman"/>
          <w:sz w:val="24"/>
          <w:szCs w:val="24"/>
        </w:rPr>
        <w:t xml:space="preserve">, (2) </w:t>
      </w:r>
      <w:r>
        <w:rPr>
          <w:rFonts w:ascii="Times New Roman" w:hAnsi="Times New Roman"/>
          <w:sz w:val="24"/>
          <w:szCs w:val="24"/>
        </w:rPr>
        <w:t xml:space="preserve">Memperbesar perhatian siswa </w:t>
      </w:r>
      <w:r w:rsidRPr="0048136C">
        <w:rPr>
          <w:rFonts w:ascii="Times New Roman" w:hAnsi="Times New Roman"/>
          <w:sz w:val="24"/>
          <w:szCs w:val="24"/>
        </w:rPr>
        <w:t xml:space="preserve">(3) </w:t>
      </w:r>
      <w:r>
        <w:rPr>
          <w:rFonts w:ascii="Times New Roman" w:hAnsi="Times New Roman"/>
          <w:sz w:val="24"/>
          <w:szCs w:val="24"/>
        </w:rPr>
        <w:t>Meletakkan dasar-dasar yang penting untuk perkembangan belajar, oleh karena itu membuat pelajaran lebih mantap</w:t>
      </w:r>
      <w:r w:rsidRPr="0048136C">
        <w:rPr>
          <w:rFonts w:ascii="Times New Roman" w:hAnsi="Times New Roman"/>
          <w:sz w:val="24"/>
          <w:szCs w:val="24"/>
        </w:rPr>
        <w:t xml:space="preserve">, (4) </w:t>
      </w:r>
      <w:r>
        <w:rPr>
          <w:rFonts w:ascii="Times New Roman" w:hAnsi="Times New Roman"/>
          <w:sz w:val="24"/>
          <w:szCs w:val="24"/>
        </w:rPr>
        <w:t>Memberikan pengalaman nyata yang dapat menumbuhkan kegiatan berusaha sendiri di kalangan siswa</w:t>
      </w:r>
      <w:r w:rsidRPr="0048136C">
        <w:rPr>
          <w:rFonts w:ascii="Times New Roman" w:hAnsi="Times New Roman"/>
          <w:sz w:val="24"/>
          <w:szCs w:val="24"/>
        </w:rPr>
        <w:t>, (5) men</w:t>
      </w:r>
      <w:r>
        <w:rPr>
          <w:rFonts w:ascii="Times New Roman" w:hAnsi="Times New Roman"/>
          <w:sz w:val="24"/>
          <w:szCs w:val="24"/>
        </w:rPr>
        <w:t>umbuhkan pemikiran yang teratur dan kontinyu</w:t>
      </w:r>
      <w:r w:rsidRPr="0048136C">
        <w:rPr>
          <w:rFonts w:ascii="Times New Roman" w:hAnsi="Times New Roman"/>
          <w:sz w:val="24"/>
          <w:szCs w:val="24"/>
        </w:rPr>
        <w:t>,</w:t>
      </w:r>
      <w:r>
        <w:rPr>
          <w:rFonts w:ascii="Times New Roman" w:hAnsi="Times New Roman"/>
          <w:sz w:val="24"/>
          <w:szCs w:val="24"/>
        </w:rPr>
        <w:t xml:space="preserve"> terutama melalui gambar hidup</w:t>
      </w:r>
      <w:r w:rsidRPr="0048136C">
        <w:rPr>
          <w:rFonts w:ascii="Times New Roman" w:hAnsi="Times New Roman"/>
          <w:sz w:val="24"/>
          <w:szCs w:val="24"/>
        </w:rPr>
        <w:t xml:space="preserve"> (6) </w:t>
      </w:r>
      <w:r>
        <w:rPr>
          <w:rFonts w:ascii="Times New Roman" w:hAnsi="Times New Roman"/>
          <w:sz w:val="24"/>
          <w:szCs w:val="24"/>
        </w:rPr>
        <w:t>Membantu tumbuhnya pengertian yang dapat membantu perkembangan kemampuan berbahasa</w:t>
      </w:r>
      <w:r w:rsidRPr="0048136C">
        <w:rPr>
          <w:rFonts w:ascii="Times New Roman" w:hAnsi="Times New Roman"/>
          <w:sz w:val="24"/>
          <w:szCs w:val="24"/>
        </w:rPr>
        <w:t xml:space="preserve">, (7) </w:t>
      </w:r>
      <w:r>
        <w:rPr>
          <w:rFonts w:ascii="Times New Roman" w:hAnsi="Times New Roman"/>
          <w:sz w:val="24"/>
          <w:szCs w:val="24"/>
        </w:rPr>
        <w:t>Memberikan pengalaman yang tidak mudah diperoleh dengan cara lain, dan membantu efisiensi dan keragaman yang lebih banyak dalam belajar.</w:t>
      </w:r>
    </w:p>
    <w:p w:rsidR="005E06A4" w:rsidRDefault="005E06A4" w:rsidP="005E06A4">
      <w:pPr>
        <w:spacing w:after="0" w:line="240" w:lineRule="auto"/>
        <w:ind w:left="567" w:right="611"/>
        <w:jc w:val="both"/>
        <w:rPr>
          <w:rFonts w:ascii="Times New Roman" w:hAnsi="Times New Roman"/>
          <w:sz w:val="24"/>
          <w:szCs w:val="24"/>
        </w:rPr>
      </w:pPr>
    </w:p>
    <w:p w:rsidR="005E06A4" w:rsidRPr="0048136C" w:rsidRDefault="005E06A4" w:rsidP="005E06A4">
      <w:pPr>
        <w:spacing w:after="0" w:line="480" w:lineRule="auto"/>
        <w:ind w:right="18" w:firstLine="567"/>
        <w:jc w:val="both"/>
        <w:rPr>
          <w:rFonts w:ascii="Times New Roman" w:hAnsi="Times New Roman"/>
          <w:sz w:val="24"/>
          <w:szCs w:val="24"/>
        </w:rPr>
      </w:pPr>
      <w:r w:rsidRPr="0048136C">
        <w:rPr>
          <w:rFonts w:ascii="Times New Roman" w:hAnsi="Times New Roman"/>
          <w:sz w:val="24"/>
          <w:szCs w:val="24"/>
        </w:rPr>
        <w:lastRenderedPageBreak/>
        <w:t xml:space="preserve">Sementara itu, penggunaan media dalam proses </w:t>
      </w:r>
      <w:r>
        <w:rPr>
          <w:rFonts w:ascii="Times New Roman" w:hAnsi="Times New Roman"/>
          <w:sz w:val="24"/>
          <w:szCs w:val="24"/>
        </w:rPr>
        <w:t>pembelajaran</w:t>
      </w:r>
      <w:r w:rsidRPr="0048136C">
        <w:rPr>
          <w:rFonts w:ascii="Times New Roman" w:hAnsi="Times New Roman"/>
          <w:sz w:val="24"/>
          <w:szCs w:val="24"/>
        </w:rPr>
        <w:t xml:space="preserve"> dapat meningkatkan prestasi akademik murid. Hal ini diungkapkan oleh Higgins &amp; Suydan (Ruseffendi, 1992: 144) yang menyimpulkan bahwa:</w:t>
      </w:r>
    </w:p>
    <w:p w:rsidR="005E06A4" w:rsidRDefault="005E06A4" w:rsidP="005E06A4">
      <w:pPr>
        <w:spacing w:after="0" w:line="240" w:lineRule="auto"/>
        <w:ind w:left="567" w:right="616"/>
        <w:jc w:val="both"/>
        <w:rPr>
          <w:rFonts w:ascii="Times New Roman" w:hAnsi="Times New Roman"/>
          <w:sz w:val="24"/>
          <w:szCs w:val="24"/>
          <w:lang w:val="en-US"/>
        </w:rPr>
      </w:pPr>
      <w:r w:rsidRPr="0048136C">
        <w:rPr>
          <w:rFonts w:ascii="Times New Roman" w:hAnsi="Times New Roman"/>
          <w:sz w:val="24"/>
          <w:szCs w:val="24"/>
        </w:rPr>
        <w:t xml:space="preserve">(1) pemakaian </w:t>
      </w:r>
      <w:r>
        <w:rPr>
          <w:rFonts w:ascii="Times New Roman" w:hAnsi="Times New Roman"/>
          <w:sz w:val="24"/>
          <w:szCs w:val="24"/>
        </w:rPr>
        <w:t>media</w:t>
      </w:r>
      <w:r w:rsidRPr="0048136C">
        <w:rPr>
          <w:rFonts w:ascii="Times New Roman" w:hAnsi="Times New Roman"/>
          <w:sz w:val="24"/>
          <w:szCs w:val="24"/>
        </w:rPr>
        <w:t xml:space="preserve"> dalam pengajaran matematika berhasil/efektif dalam mendorong prestasi belajar siswa, (2) sekitar 60% lawan 10% menunjukkan keberhasilan yang meyakinkan dari yang belajar dengan alat peraga  terhadap yang tidak memakai, (3) manipulasi alat peraga itu penting bagi siswa sekolah dasar disemua tingkatan, dan (4) penggunaan alat peraga real (bendanya) sama manfaatnya dengan berupa gambar.</w:t>
      </w:r>
    </w:p>
    <w:p w:rsidR="005E06A4" w:rsidRPr="002100D0" w:rsidRDefault="005E06A4" w:rsidP="005E06A4">
      <w:pPr>
        <w:spacing w:after="0" w:line="240" w:lineRule="auto"/>
        <w:ind w:left="567" w:right="616"/>
        <w:jc w:val="both"/>
        <w:rPr>
          <w:rFonts w:ascii="Times New Roman" w:hAnsi="Times New Roman"/>
          <w:sz w:val="24"/>
          <w:szCs w:val="24"/>
          <w:lang w:val="en-US"/>
        </w:rPr>
      </w:pPr>
    </w:p>
    <w:p w:rsidR="005E06A4" w:rsidRPr="009B4DFC" w:rsidRDefault="005E06A4" w:rsidP="005E06A4">
      <w:pPr>
        <w:spacing w:after="0" w:line="480" w:lineRule="auto"/>
        <w:ind w:right="17" w:firstLine="567"/>
        <w:jc w:val="both"/>
        <w:rPr>
          <w:rFonts w:ascii="Times New Roman" w:hAnsi="Times New Roman"/>
          <w:sz w:val="24"/>
          <w:szCs w:val="24"/>
          <w:lang w:val="en-US"/>
        </w:rPr>
      </w:pPr>
      <w:r w:rsidRPr="0048136C">
        <w:rPr>
          <w:rFonts w:ascii="Times New Roman" w:hAnsi="Times New Roman"/>
          <w:sz w:val="24"/>
          <w:szCs w:val="24"/>
        </w:rPr>
        <w:t>Dari berbagai pendapat di atas dapat disimpulkan bahwa penggunaan media pendidikan dalam pembelajaran matematika lebih efektif untuk pencapaian tujuan pendidikan matematika itu sendiri.</w:t>
      </w:r>
      <w:r>
        <w:rPr>
          <w:rFonts w:ascii="Times New Roman" w:hAnsi="Times New Roman"/>
          <w:sz w:val="24"/>
          <w:szCs w:val="24"/>
        </w:rPr>
        <w:t xml:space="preserve"> M</w:t>
      </w:r>
      <w:r w:rsidRPr="00EA4676">
        <w:rPr>
          <w:rFonts w:ascii="Times New Roman" w:hAnsi="Times New Roman"/>
          <w:sz w:val="24"/>
          <w:szCs w:val="24"/>
          <w:lang w:val="sv-SE"/>
        </w:rPr>
        <w:t>edia pembelajaran mempunyai peranan atau fungsi sebagai komponen dari suatu sistem pembelajaran. Media merupakan komponen yang sama pentingnya dengan komponen yang lain.</w:t>
      </w:r>
    </w:p>
    <w:p w:rsidR="005E06A4" w:rsidRPr="00EA4676" w:rsidRDefault="005E06A4" w:rsidP="005E06A4">
      <w:pPr>
        <w:numPr>
          <w:ilvl w:val="1"/>
          <w:numId w:val="8"/>
        </w:numPr>
        <w:spacing w:before="120" w:after="0" w:line="480" w:lineRule="auto"/>
        <w:ind w:left="720"/>
        <w:jc w:val="both"/>
        <w:rPr>
          <w:rFonts w:ascii="Times New Roman" w:hAnsi="Times New Roman"/>
          <w:sz w:val="24"/>
          <w:szCs w:val="24"/>
          <w:lang w:val="sv-SE"/>
        </w:rPr>
      </w:pPr>
      <w:r w:rsidRPr="00EA4676">
        <w:rPr>
          <w:rFonts w:ascii="Times New Roman" w:hAnsi="Times New Roman"/>
          <w:sz w:val="24"/>
          <w:szCs w:val="24"/>
          <w:lang w:val="sv-SE"/>
        </w:rPr>
        <w:t>Peran Media Pendidikan Dalam Pembelajaran Matematika</w:t>
      </w:r>
    </w:p>
    <w:p w:rsidR="005E06A4" w:rsidRPr="00EA4676" w:rsidRDefault="005E06A4" w:rsidP="005E06A4">
      <w:pPr>
        <w:spacing w:after="0" w:line="480" w:lineRule="auto"/>
        <w:ind w:firstLine="630"/>
        <w:jc w:val="both"/>
        <w:rPr>
          <w:rFonts w:ascii="Times New Roman" w:hAnsi="Times New Roman"/>
          <w:sz w:val="24"/>
          <w:szCs w:val="24"/>
          <w:lang w:val="sv-SE"/>
        </w:rPr>
      </w:pPr>
      <w:r w:rsidRPr="00EA4676">
        <w:rPr>
          <w:rFonts w:ascii="Times New Roman" w:hAnsi="Times New Roman"/>
          <w:sz w:val="24"/>
          <w:szCs w:val="24"/>
          <w:lang w:val="sv-SE"/>
        </w:rPr>
        <w:t>Setiap konsep abstrak dalam matematika baru dapat dipahami anak setelah diberikan penguatan berupa media pendidikan supaya mengendap, melekat dan tahan lama sehingga menjadi miliknya dalam pola pikir maupun pola tindakanya. Karena itu pengajaran matematika di SD khususnya di SDLB masih diperlukan alat peraga. Sebagaimana Kemp &amp; Dayton (Rahadi,</w:t>
      </w:r>
      <w:r>
        <w:rPr>
          <w:rFonts w:ascii="Times New Roman" w:hAnsi="Times New Roman"/>
          <w:sz w:val="24"/>
          <w:szCs w:val="24"/>
        </w:rPr>
        <w:t xml:space="preserve"> </w:t>
      </w:r>
      <w:r w:rsidRPr="00EA4676">
        <w:rPr>
          <w:rFonts w:ascii="Times New Roman" w:hAnsi="Times New Roman"/>
          <w:sz w:val="24"/>
          <w:szCs w:val="24"/>
          <w:lang w:val="sv-SE"/>
        </w:rPr>
        <w:t>2003: 15) men</w:t>
      </w:r>
      <w:r>
        <w:rPr>
          <w:rFonts w:ascii="Times New Roman" w:hAnsi="Times New Roman"/>
          <w:sz w:val="24"/>
          <w:szCs w:val="24"/>
          <w:lang w:val="sv-SE"/>
        </w:rPr>
        <w:t xml:space="preserve">gidentifikasikan delapan </w:t>
      </w:r>
      <w:r>
        <w:rPr>
          <w:rFonts w:ascii="Times New Roman" w:hAnsi="Times New Roman"/>
          <w:sz w:val="24"/>
          <w:szCs w:val="24"/>
        </w:rPr>
        <w:t>peranan</w:t>
      </w:r>
      <w:r w:rsidRPr="00EA4676">
        <w:rPr>
          <w:rFonts w:ascii="Times New Roman" w:hAnsi="Times New Roman"/>
          <w:sz w:val="24"/>
          <w:szCs w:val="24"/>
          <w:lang w:val="sv-SE"/>
        </w:rPr>
        <w:t xml:space="preserve"> media pembelajaran,</w:t>
      </w:r>
      <w:r>
        <w:rPr>
          <w:rFonts w:ascii="Times New Roman" w:hAnsi="Times New Roman"/>
          <w:sz w:val="24"/>
          <w:szCs w:val="24"/>
        </w:rPr>
        <w:t xml:space="preserve"> </w:t>
      </w:r>
      <w:r w:rsidRPr="00EA4676">
        <w:rPr>
          <w:rFonts w:ascii="Times New Roman" w:hAnsi="Times New Roman"/>
          <w:sz w:val="24"/>
          <w:szCs w:val="24"/>
          <w:lang w:val="sv-SE"/>
        </w:rPr>
        <w:t>yaitu:</w:t>
      </w:r>
    </w:p>
    <w:p w:rsidR="005E06A4" w:rsidRPr="00EA4676" w:rsidRDefault="005E06A4" w:rsidP="005E06A4">
      <w:pPr>
        <w:spacing w:after="0"/>
        <w:ind w:left="630" w:right="526"/>
        <w:jc w:val="both"/>
        <w:rPr>
          <w:rFonts w:ascii="Times New Roman" w:hAnsi="Times New Roman"/>
          <w:sz w:val="24"/>
          <w:szCs w:val="24"/>
          <w:lang w:val="sv-SE"/>
        </w:rPr>
      </w:pPr>
      <w:r w:rsidRPr="00EA4676">
        <w:rPr>
          <w:rFonts w:ascii="Times New Roman" w:hAnsi="Times New Roman"/>
          <w:sz w:val="24"/>
          <w:szCs w:val="24"/>
          <w:lang w:val="sv-SE"/>
        </w:rPr>
        <w:t>(1) Penyampaian materi pelajaran dapat diseragamkan.</w:t>
      </w:r>
      <w:r>
        <w:rPr>
          <w:rFonts w:ascii="Times New Roman" w:hAnsi="Times New Roman"/>
          <w:sz w:val="24"/>
          <w:szCs w:val="24"/>
        </w:rPr>
        <w:t xml:space="preserve"> </w:t>
      </w:r>
      <w:r w:rsidRPr="00EA4676">
        <w:rPr>
          <w:rFonts w:ascii="Times New Roman" w:hAnsi="Times New Roman"/>
          <w:sz w:val="24"/>
          <w:szCs w:val="24"/>
          <w:lang w:val="sv-SE"/>
        </w:rPr>
        <w:t>(2) proses pembelajaran menjadi lebih jelas dan menarik.</w:t>
      </w:r>
      <w:r>
        <w:rPr>
          <w:rFonts w:ascii="Times New Roman" w:hAnsi="Times New Roman"/>
          <w:sz w:val="24"/>
          <w:szCs w:val="24"/>
          <w:lang w:val="sv-SE"/>
        </w:rPr>
        <w:t xml:space="preserve"> </w:t>
      </w:r>
      <w:r w:rsidRPr="00EA4676">
        <w:rPr>
          <w:rFonts w:ascii="Times New Roman" w:hAnsi="Times New Roman"/>
          <w:sz w:val="24"/>
          <w:szCs w:val="24"/>
          <w:lang w:val="sv-SE"/>
        </w:rPr>
        <w:t>(3) Proses pembelajaran lebih interaktif.</w:t>
      </w:r>
      <w:r>
        <w:rPr>
          <w:rFonts w:ascii="Times New Roman" w:hAnsi="Times New Roman"/>
          <w:sz w:val="24"/>
          <w:szCs w:val="24"/>
          <w:lang w:val="sv-SE"/>
        </w:rPr>
        <w:t xml:space="preserve"> </w:t>
      </w:r>
      <w:r w:rsidRPr="00EA4676">
        <w:rPr>
          <w:rFonts w:ascii="Times New Roman" w:hAnsi="Times New Roman"/>
          <w:sz w:val="24"/>
          <w:szCs w:val="24"/>
          <w:lang w:val="sv-SE"/>
        </w:rPr>
        <w:t>(4) Efisien dalam waktu dan tenaga. (5) Meningkatkan kualitas hasil belajar siswa.</w:t>
      </w:r>
      <w:r>
        <w:rPr>
          <w:rFonts w:ascii="Times New Roman" w:hAnsi="Times New Roman"/>
          <w:sz w:val="24"/>
          <w:szCs w:val="24"/>
          <w:lang w:val="sv-SE"/>
        </w:rPr>
        <w:t xml:space="preserve"> </w:t>
      </w:r>
      <w:r w:rsidRPr="00EA4676">
        <w:rPr>
          <w:rFonts w:ascii="Times New Roman" w:hAnsi="Times New Roman"/>
          <w:sz w:val="24"/>
          <w:szCs w:val="24"/>
          <w:lang w:val="sv-SE"/>
        </w:rPr>
        <w:t xml:space="preserve">(6) Media memungkinkan proses belajar </w:t>
      </w:r>
      <w:r w:rsidRPr="00EA4676">
        <w:rPr>
          <w:rFonts w:ascii="Times New Roman" w:hAnsi="Times New Roman"/>
          <w:sz w:val="24"/>
          <w:szCs w:val="24"/>
          <w:lang w:val="sv-SE"/>
        </w:rPr>
        <w:lastRenderedPageBreak/>
        <w:t>dapat dilakukan dimana saja dan kapan saja.</w:t>
      </w:r>
      <w:r>
        <w:rPr>
          <w:rFonts w:ascii="Times New Roman" w:hAnsi="Times New Roman"/>
          <w:sz w:val="24"/>
          <w:szCs w:val="24"/>
          <w:lang w:val="sv-SE"/>
        </w:rPr>
        <w:t xml:space="preserve"> </w:t>
      </w:r>
      <w:r w:rsidRPr="00EA4676">
        <w:rPr>
          <w:rFonts w:ascii="Times New Roman" w:hAnsi="Times New Roman"/>
          <w:sz w:val="24"/>
          <w:szCs w:val="24"/>
          <w:lang w:val="sv-SE"/>
        </w:rPr>
        <w:t>(7) Media dapat menumbuhkan sikap positif siswa terhadap materi dan proses belajar. (8) Media dapat merubah peran guru kea rah yang lebih positif dan produktif.</w:t>
      </w:r>
    </w:p>
    <w:p w:rsidR="005E06A4" w:rsidRPr="00EA4676" w:rsidRDefault="005E06A4" w:rsidP="005E06A4">
      <w:pPr>
        <w:spacing w:before="100" w:beforeAutospacing="1" w:after="0" w:line="480" w:lineRule="auto"/>
        <w:ind w:firstLine="630"/>
        <w:jc w:val="both"/>
        <w:rPr>
          <w:rFonts w:ascii="Times New Roman" w:hAnsi="Times New Roman"/>
          <w:sz w:val="24"/>
          <w:szCs w:val="24"/>
          <w:lang w:val="sv-SE"/>
        </w:rPr>
      </w:pPr>
      <w:r w:rsidRPr="00EA4676">
        <w:rPr>
          <w:rFonts w:ascii="Times New Roman" w:hAnsi="Times New Roman"/>
          <w:sz w:val="24"/>
          <w:szCs w:val="24"/>
          <w:lang w:val="sv-SE"/>
        </w:rPr>
        <w:t>Sementara itu, penggunaan media dalam proses belajar mengajar dapat meningkatkan prestasi akademik anak.</w:t>
      </w:r>
      <w:r>
        <w:rPr>
          <w:rFonts w:ascii="Times New Roman" w:hAnsi="Times New Roman"/>
          <w:sz w:val="24"/>
          <w:szCs w:val="24"/>
          <w:lang w:val="sv-SE"/>
        </w:rPr>
        <w:t xml:space="preserve"> </w:t>
      </w:r>
      <w:r w:rsidRPr="00EA4676">
        <w:rPr>
          <w:rFonts w:ascii="Times New Roman" w:hAnsi="Times New Roman"/>
          <w:sz w:val="24"/>
          <w:szCs w:val="24"/>
          <w:lang w:val="sv-SE"/>
        </w:rPr>
        <w:t>Hal ini sebagaimana hasil penelitian Higgins &amp; Suydan (Ruseffendi,</w:t>
      </w:r>
      <w:r>
        <w:rPr>
          <w:rFonts w:ascii="Times New Roman" w:hAnsi="Times New Roman"/>
          <w:sz w:val="24"/>
          <w:szCs w:val="24"/>
        </w:rPr>
        <w:t xml:space="preserve"> </w:t>
      </w:r>
      <w:r w:rsidRPr="00EA4676">
        <w:rPr>
          <w:rFonts w:ascii="Times New Roman" w:hAnsi="Times New Roman"/>
          <w:sz w:val="24"/>
          <w:szCs w:val="24"/>
          <w:lang w:val="sv-SE"/>
        </w:rPr>
        <w:t>1992: 14 ) yang menyimpulkan bahwa :</w:t>
      </w:r>
    </w:p>
    <w:p w:rsidR="005E06A4" w:rsidRPr="00EA4676" w:rsidRDefault="005E06A4" w:rsidP="005E06A4">
      <w:pPr>
        <w:numPr>
          <w:ilvl w:val="0"/>
          <w:numId w:val="17"/>
        </w:numPr>
        <w:tabs>
          <w:tab w:val="clear" w:pos="1080"/>
          <w:tab w:val="left" w:pos="990"/>
        </w:tabs>
        <w:spacing w:after="0" w:line="240" w:lineRule="auto"/>
        <w:ind w:left="990" w:right="540"/>
        <w:jc w:val="both"/>
        <w:rPr>
          <w:rFonts w:ascii="Times New Roman" w:hAnsi="Times New Roman"/>
          <w:sz w:val="24"/>
          <w:szCs w:val="24"/>
          <w:lang w:val="sv-SE"/>
        </w:rPr>
      </w:pPr>
      <w:r w:rsidRPr="00EA4676">
        <w:rPr>
          <w:rFonts w:ascii="Times New Roman" w:hAnsi="Times New Roman"/>
          <w:sz w:val="24"/>
          <w:szCs w:val="24"/>
          <w:lang w:val="sv-SE"/>
        </w:rPr>
        <w:t>Pemakaian alat peraga dalam pen</w:t>
      </w:r>
      <w:r>
        <w:rPr>
          <w:rFonts w:ascii="Times New Roman" w:hAnsi="Times New Roman"/>
          <w:sz w:val="24"/>
          <w:szCs w:val="24"/>
          <w:lang w:val="sv-SE"/>
        </w:rPr>
        <w:t xml:space="preserve">gajaran matematika itu berhasil/ </w:t>
      </w:r>
      <w:r w:rsidRPr="00EA4676">
        <w:rPr>
          <w:rFonts w:ascii="Times New Roman" w:hAnsi="Times New Roman"/>
          <w:sz w:val="24"/>
          <w:szCs w:val="24"/>
          <w:lang w:val="sv-SE"/>
        </w:rPr>
        <w:t>efektif dalam mendorong prestasi belajar siswa.</w:t>
      </w:r>
    </w:p>
    <w:p w:rsidR="005E06A4" w:rsidRPr="00EA4676" w:rsidRDefault="005E06A4" w:rsidP="005E06A4">
      <w:pPr>
        <w:numPr>
          <w:ilvl w:val="0"/>
          <w:numId w:val="17"/>
        </w:numPr>
        <w:tabs>
          <w:tab w:val="clear" w:pos="1080"/>
          <w:tab w:val="left" w:pos="990"/>
        </w:tabs>
        <w:spacing w:after="0" w:line="240" w:lineRule="auto"/>
        <w:ind w:left="990" w:right="540"/>
        <w:jc w:val="both"/>
        <w:rPr>
          <w:rFonts w:ascii="Times New Roman" w:hAnsi="Times New Roman"/>
          <w:sz w:val="24"/>
          <w:szCs w:val="24"/>
          <w:lang w:val="sv-SE"/>
        </w:rPr>
      </w:pPr>
      <w:r>
        <w:rPr>
          <w:rFonts w:ascii="Times New Roman" w:hAnsi="Times New Roman"/>
          <w:sz w:val="24"/>
          <w:szCs w:val="24"/>
          <w:lang w:val="sv-SE"/>
        </w:rPr>
        <w:t>Sekitar 20% lawan 10</w:t>
      </w:r>
      <w:r w:rsidRPr="00EA4676">
        <w:rPr>
          <w:rFonts w:ascii="Times New Roman" w:hAnsi="Times New Roman"/>
          <w:sz w:val="24"/>
          <w:szCs w:val="24"/>
          <w:lang w:val="sv-SE"/>
        </w:rPr>
        <w:t>% menunjukkan keberhasilan yang meyakinkan dari yang belajar dengan alat peraga terhadap yang tidak memakai.</w:t>
      </w:r>
      <w:r>
        <w:rPr>
          <w:rFonts w:ascii="Times New Roman" w:hAnsi="Times New Roman"/>
          <w:sz w:val="24"/>
          <w:szCs w:val="24"/>
          <w:lang w:val="sv-SE"/>
        </w:rPr>
        <w:t xml:space="preserve"> </w:t>
      </w:r>
      <w:r w:rsidRPr="00EA4676">
        <w:rPr>
          <w:rFonts w:ascii="Times New Roman" w:hAnsi="Times New Roman"/>
          <w:sz w:val="24"/>
          <w:szCs w:val="24"/>
          <w:lang w:val="sv-SE"/>
        </w:rPr>
        <w:t>Besarnya presentase yang menyataan bahwa penggunaan alat peraga itu paling tidak,</w:t>
      </w:r>
      <w:r>
        <w:rPr>
          <w:rFonts w:ascii="Times New Roman" w:hAnsi="Times New Roman"/>
          <w:sz w:val="24"/>
          <w:szCs w:val="24"/>
          <w:lang w:val="sv-SE"/>
        </w:rPr>
        <w:t xml:space="preserve"> </w:t>
      </w:r>
      <w:r w:rsidRPr="00EA4676">
        <w:rPr>
          <w:rFonts w:ascii="Times New Roman" w:hAnsi="Times New Roman"/>
          <w:sz w:val="24"/>
          <w:szCs w:val="24"/>
          <w:lang w:val="sv-SE"/>
        </w:rPr>
        <w:t>hasil belajarnya sama dengan yang tidak me</w:t>
      </w:r>
      <w:r>
        <w:rPr>
          <w:rFonts w:ascii="Times New Roman" w:hAnsi="Times New Roman"/>
          <w:sz w:val="24"/>
          <w:szCs w:val="24"/>
          <w:lang w:val="sv-SE"/>
        </w:rPr>
        <w:t>nggunakan alat peraga adalah 90</w:t>
      </w:r>
      <w:r w:rsidRPr="00EA4676">
        <w:rPr>
          <w:rFonts w:ascii="Times New Roman" w:hAnsi="Times New Roman"/>
          <w:sz w:val="24"/>
          <w:szCs w:val="24"/>
          <w:lang w:val="sv-SE"/>
        </w:rPr>
        <w:t>%.</w:t>
      </w:r>
    </w:p>
    <w:p w:rsidR="005E06A4" w:rsidRPr="00EA4676" w:rsidRDefault="005E06A4" w:rsidP="005E06A4">
      <w:pPr>
        <w:numPr>
          <w:ilvl w:val="0"/>
          <w:numId w:val="17"/>
        </w:numPr>
        <w:tabs>
          <w:tab w:val="clear" w:pos="1080"/>
          <w:tab w:val="left" w:pos="990"/>
        </w:tabs>
        <w:spacing w:after="0" w:line="240" w:lineRule="auto"/>
        <w:ind w:left="990" w:right="540"/>
        <w:jc w:val="both"/>
        <w:rPr>
          <w:rFonts w:ascii="Times New Roman" w:hAnsi="Times New Roman"/>
          <w:sz w:val="24"/>
          <w:szCs w:val="24"/>
          <w:lang w:val="sv-SE"/>
        </w:rPr>
      </w:pPr>
      <w:r w:rsidRPr="00EA4676">
        <w:rPr>
          <w:rFonts w:ascii="Times New Roman" w:hAnsi="Times New Roman"/>
          <w:sz w:val="24"/>
          <w:szCs w:val="24"/>
          <w:lang w:val="sv-SE"/>
        </w:rPr>
        <w:t>Manipulasi alat peraga itu penting bagi siswa SD disemua tingkatan.</w:t>
      </w:r>
    </w:p>
    <w:p w:rsidR="005E06A4" w:rsidRPr="00605AD8" w:rsidRDefault="005E06A4" w:rsidP="005E06A4">
      <w:pPr>
        <w:numPr>
          <w:ilvl w:val="0"/>
          <w:numId w:val="17"/>
        </w:numPr>
        <w:tabs>
          <w:tab w:val="clear" w:pos="1080"/>
          <w:tab w:val="left" w:pos="990"/>
        </w:tabs>
        <w:spacing w:after="0" w:line="240" w:lineRule="auto"/>
        <w:ind w:left="990" w:right="540"/>
        <w:jc w:val="both"/>
        <w:rPr>
          <w:rFonts w:ascii="Times New Roman" w:hAnsi="Times New Roman"/>
          <w:sz w:val="24"/>
          <w:szCs w:val="24"/>
          <w:lang w:val="sv-SE"/>
        </w:rPr>
      </w:pPr>
      <w:r w:rsidRPr="00EA4676">
        <w:rPr>
          <w:rFonts w:ascii="Times New Roman" w:hAnsi="Times New Roman"/>
          <w:sz w:val="24"/>
          <w:szCs w:val="24"/>
          <w:lang w:val="sv-SE"/>
        </w:rPr>
        <w:t>Ditemukan sedikit bukti bahwa manipulasi alat peraga itu hanya berhasil ditingkat paling rendah,Penggunaan alat peraga real</w:t>
      </w:r>
      <w:r>
        <w:rPr>
          <w:rFonts w:ascii="Times New Roman" w:hAnsi="Times New Roman"/>
          <w:sz w:val="24"/>
          <w:szCs w:val="24"/>
          <w:lang w:val="sv-SE"/>
        </w:rPr>
        <w:t xml:space="preserve"> (nyata</w:t>
      </w:r>
      <w:r w:rsidRPr="00EA4676">
        <w:rPr>
          <w:rFonts w:ascii="Times New Roman" w:hAnsi="Times New Roman"/>
          <w:sz w:val="24"/>
          <w:szCs w:val="24"/>
          <w:lang w:val="sv-SE"/>
        </w:rPr>
        <w:t>)  sama gunanya seperti yang berupa gambar.</w:t>
      </w:r>
    </w:p>
    <w:p w:rsidR="005E06A4" w:rsidRPr="00EA4676" w:rsidRDefault="005E06A4" w:rsidP="005E06A4">
      <w:pPr>
        <w:spacing w:before="100" w:beforeAutospacing="1" w:after="0" w:line="480" w:lineRule="auto"/>
        <w:ind w:firstLine="720"/>
        <w:jc w:val="both"/>
        <w:rPr>
          <w:rFonts w:ascii="Times New Roman" w:hAnsi="Times New Roman"/>
          <w:sz w:val="24"/>
          <w:szCs w:val="24"/>
          <w:lang w:val="sv-SE"/>
        </w:rPr>
      </w:pPr>
      <w:r w:rsidRPr="00EA4676">
        <w:rPr>
          <w:rFonts w:ascii="Times New Roman" w:hAnsi="Times New Roman"/>
          <w:sz w:val="24"/>
          <w:szCs w:val="24"/>
          <w:lang w:val="sv-SE"/>
        </w:rPr>
        <w:t>Dari pendapat-pendapat di atas, maka dapat disimpulkan bahwa penggunaan media pendidikan dalam pembelajaran matematika yang abstrak menjadi lebih kongkrit, lebih efektif untuk pencapaian tujuan pembelajaran matematika.</w:t>
      </w:r>
    </w:p>
    <w:p w:rsidR="005E06A4" w:rsidRDefault="005E06A4" w:rsidP="005E06A4">
      <w:pPr>
        <w:pStyle w:val="ListParagraph"/>
        <w:tabs>
          <w:tab w:val="left" w:pos="0"/>
          <w:tab w:val="left" w:pos="851"/>
        </w:tabs>
        <w:spacing w:after="0" w:line="240" w:lineRule="auto"/>
        <w:ind w:left="0"/>
        <w:jc w:val="both"/>
        <w:rPr>
          <w:rFonts w:ascii="Times New Roman" w:hAnsi="Times New Roman"/>
          <w:sz w:val="24"/>
          <w:szCs w:val="24"/>
          <w:lang w:val="en-US"/>
        </w:rPr>
      </w:pPr>
    </w:p>
    <w:p w:rsidR="005E06A4" w:rsidRPr="00B92E4E" w:rsidRDefault="005E06A4" w:rsidP="005E06A4">
      <w:pPr>
        <w:numPr>
          <w:ilvl w:val="0"/>
          <w:numId w:val="17"/>
        </w:numPr>
        <w:tabs>
          <w:tab w:val="clear" w:pos="1080"/>
        </w:tabs>
        <w:spacing w:after="0" w:line="480" w:lineRule="auto"/>
        <w:ind w:left="360"/>
        <w:jc w:val="both"/>
        <w:rPr>
          <w:rFonts w:ascii="Times New Roman" w:hAnsi="Times New Roman"/>
          <w:b/>
          <w:bCs/>
          <w:sz w:val="24"/>
          <w:szCs w:val="24"/>
          <w:lang w:val="sv-SE"/>
        </w:rPr>
      </w:pPr>
      <w:r w:rsidRPr="00EA4676">
        <w:rPr>
          <w:rFonts w:ascii="Times New Roman" w:hAnsi="Times New Roman"/>
          <w:b/>
          <w:bCs/>
          <w:sz w:val="24"/>
          <w:szCs w:val="24"/>
          <w:lang w:val="sv-SE"/>
        </w:rPr>
        <w:t>Tinjauan Tentang Media Tiga Dimensi</w:t>
      </w:r>
    </w:p>
    <w:p w:rsidR="005E06A4" w:rsidRPr="00B92E4E" w:rsidRDefault="005E06A4" w:rsidP="005E06A4">
      <w:pPr>
        <w:pStyle w:val="ListParagraph"/>
        <w:numPr>
          <w:ilvl w:val="1"/>
          <w:numId w:val="22"/>
        </w:numPr>
        <w:tabs>
          <w:tab w:val="clear" w:pos="1800"/>
        </w:tabs>
        <w:spacing w:after="0" w:line="480" w:lineRule="auto"/>
        <w:ind w:left="567"/>
        <w:jc w:val="both"/>
        <w:rPr>
          <w:rFonts w:ascii="Times New Roman" w:hAnsi="Times New Roman"/>
          <w:b/>
          <w:bCs/>
          <w:sz w:val="24"/>
          <w:szCs w:val="24"/>
          <w:lang w:val="sv-SE"/>
        </w:rPr>
      </w:pPr>
      <w:r>
        <w:rPr>
          <w:rFonts w:ascii="Times New Roman" w:hAnsi="Times New Roman"/>
          <w:b/>
          <w:bCs/>
          <w:sz w:val="24"/>
          <w:szCs w:val="24"/>
        </w:rPr>
        <w:t>Pengertian media tiga dimensi</w:t>
      </w:r>
    </w:p>
    <w:p w:rsidR="005E06A4" w:rsidRDefault="005E06A4" w:rsidP="005E06A4">
      <w:pPr>
        <w:pStyle w:val="NormalWeb"/>
        <w:spacing w:before="0" w:beforeAutospacing="0" w:after="0" w:afterAutospacing="0" w:line="480" w:lineRule="auto"/>
        <w:ind w:firstLine="630"/>
        <w:jc w:val="both"/>
        <w:rPr>
          <w:lang w:val="id-ID"/>
        </w:rPr>
      </w:pPr>
      <w:r>
        <w:rPr>
          <w:lang w:val="sv-SE"/>
        </w:rPr>
        <w:t xml:space="preserve">Menurut Harjati </w:t>
      </w:r>
      <w:r>
        <w:rPr>
          <w:lang w:val="id-ID"/>
        </w:rPr>
        <w:t>(</w:t>
      </w:r>
      <w:r>
        <w:rPr>
          <w:lang w:val="sv-SE"/>
        </w:rPr>
        <w:t>2009</w:t>
      </w:r>
      <w:r>
        <w:rPr>
          <w:lang w:val="id-ID"/>
        </w:rPr>
        <w:t>),</w:t>
      </w:r>
      <w:r w:rsidRPr="00EA4676">
        <w:rPr>
          <w:lang w:val="sv-SE"/>
        </w:rPr>
        <w:t xml:space="preserve"> media tiga dimensi adalah gambar yang setidaknya memiliki tiga sisi adalah depan, belakang, dan samping. Jadi, sebuah gambar tiga dimensi dapat dilihat dari berbagai arah. Media ini memiliki pengaruh besar terhadap siswa dalam mencapai kompetensi pembelajaran  yang  ditetapkan. Proses pembuatan gambar bisa dilakukan dengan membuat gambar sendiri, atau menyunting dari </w:t>
      </w:r>
      <w:r w:rsidRPr="00EA4676">
        <w:rPr>
          <w:lang w:val="sv-SE"/>
        </w:rPr>
        <w:lastRenderedPageBreak/>
        <w:t>gambar dari foto, poster, buku, atau media cetak lain. Usahakan gambar tersebut menampilkan berbagai sisi: tampak muka, samping, dan belakang.Cara paling mudah adalah mengambil gambar dengan kamera digital. Lebih praktis lagi menggunakan kamera digital yang ada pada ponsel. Sedangkan alat-alat yang dibutuhkan adalah gunting, cutter, kertas cover (artpaper, matepaper, dll), dan lem.</w:t>
      </w:r>
    </w:p>
    <w:p w:rsidR="005E06A4" w:rsidRPr="00EA4676" w:rsidRDefault="005E06A4" w:rsidP="005E06A4">
      <w:pPr>
        <w:pStyle w:val="NormalWeb"/>
        <w:spacing w:before="0" w:beforeAutospacing="0" w:after="0" w:afterAutospacing="0" w:line="480" w:lineRule="auto"/>
        <w:ind w:firstLine="630"/>
        <w:jc w:val="both"/>
        <w:rPr>
          <w:lang w:val="sv-SE"/>
        </w:rPr>
      </w:pPr>
      <w:r>
        <w:rPr>
          <w:lang w:val="id-ID"/>
        </w:rPr>
        <w:t>Sedangkan m</w:t>
      </w:r>
      <w:r w:rsidRPr="00EA4676">
        <w:rPr>
          <w:lang w:val="sv-SE"/>
        </w:rPr>
        <w:t>enurut K</w:t>
      </w:r>
      <w:r>
        <w:rPr>
          <w:lang w:val="sv-SE"/>
        </w:rPr>
        <w:t>arim</w:t>
      </w:r>
      <w:r>
        <w:rPr>
          <w:lang w:val="id-ID"/>
        </w:rPr>
        <w:t xml:space="preserve"> A</w:t>
      </w:r>
      <w:r w:rsidRPr="00EA4676">
        <w:rPr>
          <w:lang w:val="sv-SE"/>
        </w:rPr>
        <w:t>, (2007:69)</w:t>
      </w:r>
      <w:r>
        <w:rPr>
          <w:lang w:val="id-ID"/>
        </w:rPr>
        <w:t xml:space="preserve"> mengemukakan bahwa</w:t>
      </w:r>
      <w:r>
        <w:rPr>
          <w:lang w:val="sv-SE"/>
        </w:rPr>
        <w:t>:</w:t>
      </w:r>
    </w:p>
    <w:p w:rsidR="005E06A4" w:rsidRDefault="005E06A4" w:rsidP="005E06A4">
      <w:pPr>
        <w:pStyle w:val="NormalWeb"/>
        <w:spacing w:before="0" w:beforeAutospacing="0" w:after="0" w:afterAutospacing="0"/>
        <w:ind w:left="630" w:right="526"/>
        <w:jc w:val="both"/>
        <w:rPr>
          <w:lang w:val="id-ID"/>
        </w:rPr>
      </w:pPr>
      <w:r w:rsidRPr="00EA4676">
        <w:rPr>
          <w:lang w:val="sv-SE"/>
        </w:rPr>
        <w:t xml:space="preserve">Media tiga dimensi adalah model dan boneka. Model adalah tiruan tiga dimensional dari beberapa objek nyata yang terlalu besar atau terlalu ruwet bila di bawah ke kelas. Boneka merupakan jenis model yang digunakan untuk memperlihatkan permainan. </w:t>
      </w:r>
    </w:p>
    <w:p w:rsidR="005E06A4" w:rsidRDefault="005E06A4" w:rsidP="005E06A4">
      <w:pPr>
        <w:pStyle w:val="NormalWeb"/>
        <w:spacing w:before="0" w:beforeAutospacing="0" w:after="0" w:afterAutospacing="0"/>
        <w:ind w:left="630" w:right="526"/>
        <w:jc w:val="both"/>
        <w:rPr>
          <w:lang w:val="id-ID"/>
        </w:rPr>
      </w:pPr>
    </w:p>
    <w:p w:rsidR="005E06A4" w:rsidRPr="008927A3" w:rsidRDefault="005E06A4" w:rsidP="005E06A4">
      <w:pPr>
        <w:pStyle w:val="NormalWeb"/>
        <w:spacing w:before="0" w:beforeAutospacing="0" w:after="0" w:afterAutospacing="0" w:line="480" w:lineRule="auto"/>
        <w:ind w:right="526" w:firstLine="630"/>
        <w:jc w:val="both"/>
        <w:rPr>
          <w:lang w:val="id-ID"/>
        </w:rPr>
      </w:pPr>
      <w:r>
        <w:rPr>
          <w:lang w:val="id-ID"/>
        </w:rPr>
        <w:t>Selanjutnya menurut Karim A, (2007: 69) bahwa model dapat dikelompokkan ke dalam enam kategori, yaitu: “model padat (solid model), model penampang (cutaway model), model susun (build up model), model kerja (working model), mock up dan diorama”</w:t>
      </w:r>
    </w:p>
    <w:p w:rsidR="005E06A4" w:rsidRPr="0052462A" w:rsidRDefault="005E06A4" w:rsidP="005E06A4">
      <w:pPr>
        <w:pStyle w:val="NormalWeb"/>
        <w:spacing w:before="0" w:beforeAutospacing="0" w:after="0" w:afterAutospacing="0" w:line="480" w:lineRule="auto"/>
        <w:ind w:firstLine="630"/>
        <w:jc w:val="both"/>
        <w:rPr>
          <w:lang w:val="id-ID"/>
        </w:rPr>
      </w:pPr>
      <w:r w:rsidRPr="00EA4676">
        <w:rPr>
          <w:lang w:val="sv-SE"/>
        </w:rPr>
        <w:t xml:space="preserve">Berdasarkan pendapat tersebut maka dapat disimpulkan media tiga dimensi adalah sekelompok media tanpa proyeksi yang penyajiannya secara visual tiga dimensional. Kelompok media ini dapat berwujud sebagai benda asli baik hidup maupun mati, dan dapat pula berwujud sebagai tiruan yang mewakili aslinya. </w:t>
      </w:r>
      <w:r>
        <w:rPr>
          <w:lang w:val="id-ID"/>
        </w:rPr>
        <w:t>Adapun bentuk media yang digunakan dalam penelitian ini adalah media tiga dimensi yang berbentuk model.</w:t>
      </w:r>
    </w:p>
    <w:p w:rsidR="005E06A4" w:rsidRPr="00541C8B" w:rsidRDefault="005E06A4" w:rsidP="005E06A4">
      <w:pPr>
        <w:spacing w:after="0" w:line="240" w:lineRule="auto"/>
        <w:ind w:firstLine="630"/>
        <w:jc w:val="both"/>
        <w:rPr>
          <w:rFonts w:ascii="Times New Roman" w:hAnsi="Times New Roman"/>
          <w:color w:val="000000"/>
          <w:sz w:val="24"/>
          <w:szCs w:val="24"/>
        </w:rPr>
      </w:pPr>
    </w:p>
    <w:p w:rsidR="005E06A4" w:rsidRPr="00B92E4E" w:rsidRDefault="005E06A4" w:rsidP="005E06A4">
      <w:pPr>
        <w:pStyle w:val="ListParagraph"/>
        <w:numPr>
          <w:ilvl w:val="1"/>
          <w:numId w:val="22"/>
        </w:numPr>
        <w:tabs>
          <w:tab w:val="clear" w:pos="1800"/>
        </w:tabs>
        <w:spacing w:after="0" w:line="480" w:lineRule="auto"/>
        <w:ind w:left="709"/>
        <w:jc w:val="both"/>
        <w:rPr>
          <w:rFonts w:ascii="Times New Roman" w:hAnsi="Times New Roman"/>
          <w:b/>
          <w:color w:val="000000"/>
          <w:sz w:val="24"/>
          <w:szCs w:val="24"/>
        </w:rPr>
      </w:pPr>
      <w:r>
        <w:rPr>
          <w:rFonts w:ascii="Times New Roman" w:hAnsi="Times New Roman"/>
          <w:b/>
          <w:color w:val="000000"/>
          <w:sz w:val="24"/>
          <w:szCs w:val="24"/>
        </w:rPr>
        <w:t>Kele</w:t>
      </w:r>
      <w:r w:rsidRPr="00B92E4E">
        <w:rPr>
          <w:rFonts w:ascii="Times New Roman" w:hAnsi="Times New Roman"/>
          <w:b/>
          <w:color w:val="000000"/>
          <w:sz w:val="24"/>
          <w:szCs w:val="24"/>
        </w:rPr>
        <w:t>bihan dan kelemahan media tiga dimensi</w:t>
      </w:r>
    </w:p>
    <w:p w:rsidR="005E06A4" w:rsidRDefault="005E06A4" w:rsidP="005E06A4">
      <w:pPr>
        <w:spacing w:after="0" w:line="480" w:lineRule="auto"/>
        <w:ind w:firstLine="709"/>
        <w:jc w:val="both"/>
        <w:rPr>
          <w:rFonts w:ascii="Times New Roman" w:hAnsi="Times New Roman"/>
          <w:sz w:val="24"/>
          <w:szCs w:val="24"/>
        </w:rPr>
      </w:pPr>
      <w:r w:rsidRPr="00EA4676">
        <w:rPr>
          <w:rFonts w:ascii="Times New Roman" w:hAnsi="Times New Roman"/>
          <w:sz w:val="24"/>
          <w:szCs w:val="24"/>
          <w:lang w:val="sv-SE"/>
        </w:rPr>
        <w:t>Menurut Moedjiono (1992) bahwa media sederhana tiga dimensi memiliki kelebihan</w:t>
      </w:r>
      <w:r>
        <w:rPr>
          <w:rFonts w:ascii="Times New Roman" w:hAnsi="Times New Roman"/>
          <w:sz w:val="24"/>
          <w:szCs w:val="24"/>
        </w:rPr>
        <w:t xml:space="preserve"> dan kelemahan yaitu:</w:t>
      </w:r>
      <w:r w:rsidRPr="00EA4676">
        <w:rPr>
          <w:rFonts w:ascii="Times New Roman" w:hAnsi="Times New Roman"/>
          <w:sz w:val="24"/>
          <w:szCs w:val="24"/>
          <w:lang w:val="sv-SE"/>
        </w:rPr>
        <w:t xml:space="preserve"> </w:t>
      </w:r>
    </w:p>
    <w:p w:rsidR="005E06A4" w:rsidRDefault="005E06A4" w:rsidP="005E06A4">
      <w:pPr>
        <w:spacing w:after="0" w:line="240" w:lineRule="auto"/>
        <w:ind w:left="709" w:right="611"/>
        <w:jc w:val="both"/>
        <w:rPr>
          <w:rFonts w:ascii="Times New Roman" w:hAnsi="Times New Roman"/>
          <w:sz w:val="24"/>
          <w:szCs w:val="24"/>
        </w:rPr>
      </w:pPr>
      <w:r w:rsidRPr="00EA4676">
        <w:rPr>
          <w:rFonts w:ascii="Times New Roman" w:hAnsi="Times New Roman"/>
          <w:sz w:val="24"/>
          <w:szCs w:val="24"/>
          <w:lang w:val="sv-SE"/>
        </w:rPr>
        <w:lastRenderedPageBreak/>
        <w:t xml:space="preserve">Memberikan pengalaman secara langsung, penyajian secara konkrit dan menghindari verbalisme, dapat menunjukkan obyek secara utuh baik konstruksi maupun cara kerjanya, dapat memperlihatkan struktrur oganisasi secara jelas, dapat menunjukkan alur suatu proses secara jelas. </w:t>
      </w:r>
    </w:p>
    <w:p w:rsidR="005E06A4" w:rsidRPr="00D26B12" w:rsidRDefault="005E06A4" w:rsidP="005E06A4">
      <w:pPr>
        <w:spacing w:after="0" w:line="240" w:lineRule="auto"/>
        <w:ind w:firstLine="630"/>
        <w:jc w:val="both"/>
        <w:rPr>
          <w:rFonts w:ascii="Times New Roman" w:hAnsi="Times New Roman"/>
          <w:sz w:val="24"/>
          <w:szCs w:val="24"/>
        </w:rPr>
      </w:pPr>
    </w:p>
    <w:p w:rsidR="005E06A4" w:rsidRDefault="005E06A4" w:rsidP="005E06A4">
      <w:pPr>
        <w:spacing w:after="0" w:line="240" w:lineRule="auto"/>
        <w:ind w:firstLine="709"/>
        <w:jc w:val="both"/>
        <w:rPr>
          <w:rFonts w:ascii="Times New Roman" w:hAnsi="Times New Roman"/>
          <w:sz w:val="24"/>
          <w:szCs w:val="24"/>
        </w:rPr>
      </w:pPr>
      <w:r w:rsidRPr="00EA4676">
        <w:rPr>
          <w:rFonts w:ascii="Times New Roman" w:hAnsi="Times New Roman"/>
          <w:sz w:val="24"/>
          <w:szCs w:val="24"/>
          <w:lang w:val="sv-SE"/>
        </w:rPr>
        <w:t xml:space="preserve">Sedangkan kelemahan-kelemahannya adalah: </w:t>
      </w:r>
    </w:p>
    <w:p w:rsidR="005E06A4" w:rsidRPr="00D26B12" w:rsidRDefault="005E06A4" w:rsidP="005E06A4">
      <w:pPr>
        <w:spacing w:after="0" w:line="240" w:lineRule="auto"/>
        <w:ind w:firstLine="630"/>
        <w:jc w:val="both"/>
        <w:rPr>
          <w:rFonts w:ascii="Times New Roman" w:hAnsi="Times New Roman"/>
          <w:sz w:val="24"/>
          <w:szCs w:val="24"/>
        </w:rPr>
      </w:pPr>
    </w:p>
    <w:p w:rsidR="005E06A4" w:rsidRDefault="005E06A4" w:rsidP="005E06A4">
      <w:pPr>
        <w:spacing w:after="0" w:line="240" w:lineRule="auto"/>
        <w:ind w:left="709" w:right="611"/>
        <w:jc w:val="both"/>
        <w:rPr>
          <w:rFonts w:ascii="Times New Roman" w:hAnsi="Times New Roman"/>
          <w:sz w:val="24"/>
          <w:szCs w:val="24"/>
        </w:rPr>
      </w:pPr>
      <w:r w:rsidRPr="00EA4676">
        <w:rPr>
          <w:rFonts w:ascii="Times New Roman" w:hAnsi="Times New Roman"/>
          <w:sz w:val="24"/>
          <w:szCs w:val="24"/>
          <w:lang w:val="sv-SE"/>
        </w:rPr>
        <w:t>Tidak bisa menjangkau sasaran dalam jumlah yang besar, penyimpanannya memerlukan ruang yang besar dan perawatannya memerlukan ruang yang besar dan perawatannya rumit. Belajar melalui media tiruan. Media tiruan yang disebut sebagai model. Belajar melalui model dilakukan untuk pokok bahasan tertentu yang tidak mungkin dapat dilakukan melalui pengalaman langsung atau melalui benda sebenarnya. Ada beberapa tujuan belajar dengan menggunakan model, yaitu: mengatasi kesulitan yang muncul ketika mempelajari obyek yang terlalu besar, untuk mempelajari obyek-obyek yang tak terjangkau tetapi tidak memberikan keterangan yang memadai misalnya (mata manusia, telinga manusia). Ditinjau dari cara membuat bentuk dan tujuan penggunaan model dapat dibedakan atas: model perbandingan (misalnya globe), model yang disederhanakan, model irisan, model susunan, model terbuka, model utuh, boneka dan topeng.</w:t>
      </w:r>
    </w:p>
    <w:p w:rsidR="005E06A4" w:rsidRDefault="005E06A4" w:rsidP="005E06A4">
      <w:pPr>
        <w:spacing w:after="0" w:line="240" w:lineRule="auto"/>
        <w:ind w:left="709" w:right="611"/>
        <w:jc w:val="both"/>
        <w:rPr>
          <w:rFonts w:ascii="Times New Roman" w:hAnsi="Times New Roman"/>
          <w:sz w:val="24"/>
          <w:szCs w:val="24"/>
        </w:rPr>
      </w:pPr>
    </w:p>
    <w:p w:rsidR="005E06A4" w:rsidRDefault="005E06A4" w:rsidP="005E06A4">
      <w:pPr>
        <w:spacing w:after="0" w:line="480" w:lineRule="auto"/>
        <w:ind w:right="611" w:firstLine="709"/>
        <w:jc w:val="both"/>
        <w:rPr>
          <w:rFonts w:ascii="Times New Roman" w:hAnsi="Times New Roman"/>
          <w:sz w:val="24"/>
          <w:szCs w:val="24"/>
        </w:rPr>
      </w:pPr>
      <w:r>
        <w:rPr>
          <w:rFonts w:ascii="Times New Roman" w:hAnsi="Times New Roman"/>
          <w:sz w:val="24"/>
          <w:szCs w:val="24"/>
        </w:rPr>
        <w:t>Berdasarkan pendapat yang dikemukakan di atas maka dapat disimpulkan bahwa penggunaan media tiga dimensi dalam pembelajaran memiliki kelebihan karena dapat disajikan secara visual meskipun tidak dapat dijangkau dengan jumlah besar dan juga membutuhkan ruang yang besar. Oleh karena itu sangat tepat digunakan dalam pembelajaran anak tunadaksa karena pembelajaran yang disajikan bisa lebih konkret.</w:t>
      </w:r>
    </w:p>
    <w:p w:rsidR="005E06A4" w:rsidRPr="00D26B12" w:rsidRDefault="005E06A4" w:rsidP="005E06A4">
      <w:pPr>
        <w:spacing w:after="0" w:line="240" w:lineRule="auto"/>
        <w:ind w:right="43" w:firstLine="567"/>
        <w:jc w:val="both"/>
        <w:rPr>
          <w:rFonts w:ascii="Times New Roman" w:hAnsi="Times New Roman"/>
          <w:sz w:val="24"/>
          <w:szCs w:val="24"/>
        </w:rPr>
      </w:pPr>
    </w:p>
    <w:p w:rsidR="005E06A4" w:rsidRPr="00B92E4E" w:rsidRDefault="005E06A4" w:rsidP="005E06A4">
      <w:pPr>
        <w:pStyle w:val="ListParagraph"/>
        <w:numPr>
          <w:ilvl w:val="1"/>
          <w:numId w:val="22"/>
        </w:numPr>
        <w:tabs>
          <w:tab w:val="clear" w:pos="1800"/>
        </w:tabs>
        <w:spacing w:after="0" w:line="480" w:lineRule="auto"/>
        <w:ind w:left="567"/>
        <w:jc w:val="both"/>
        <w:rPr>
          <w:rFonts w:ascii="Times New Roman" w:hAnsi="Times New Roman"/>
          <w:b/>
          <w:bCs/>
          <w:sz w:val="24"/>
          <w:szCs w:val="24"/>
          <w:lang w:val="sv-SE"/>
        </w:rPr>
      </w:pPr>
      <w:r w:rsidRPr="00B92E4E">
        <w:rPr>
          <w:rFonts w:ascii="Times New Roman" w:hAnsi="Times New Roman"/>
          <w:b/>
          <w:bCs/>
          <w:sz w:val="24"/>
          <w:szCs w:val="24"/>
          <w:lang w:val="sv-SE"/>
        </w:rPr>
        <w:t>Karakteristik  Media Tiga Dimensi</w:t>
      </w:r>
    </w:p>
    <w:p w:rsidR="005E06A4" w:rsidRPr="00DA00FB" w:rsidRDefault="005E06A4" w:rsidP="005E06A4">
      <w:pPr>
        <w:spacing w:after="0" w:line="480" w:lineRule="auto"/>
        <w:ind w:firstLine="630"/>
        <w:jc w:val="both"/>
        <w:rPr>
          <w:rFonts w:ascii="Times New Roman" w:hAnsi="Times New Roman"/>
          <w:bCs/>
          <w:sz w:val="24"/>
          <w:szCs w:val="24"/>
        </w:rPr>
      </w:pPr>
      <w:r w:rsidRPr="006D3586">
        <w:rPr>
          <w:rFonts w:ascii="Times New Roman" w:hAnsi="Times New Roman"/>
          <w:bCs/>
          <w:sz w:val="24"/>
          <w:szCs w:val="24"/>
          <w:lang w:val="sv-SE"/>
        </w:rPr>
        <w:t xml:space="preserve">Secara garis besar media tiga dimensi </w:t>
      </w:r>
      <w:r>
        <w:rPr>
          <w:rFonts w:ascii="Times New Roman" w:hAnsi="Times New Roman"/>
          <w:bCs/>
          <w:sz w:val="24"/>
          <w:szCs w:val="24"/>
        </w:rPr>
        <w:t xml:space="preserve">memiliki karakterisik baik di dalam bentuk maupun penggunaannya. </w:t>
      </w:r>
      <w:r w:rsidRPr="006D3586">
        <w:rPr>
          <w:rFonts w:ascii="Times New Roman" w:hAnsi="Times New Roman"/>
          <w:bCs/>
          <w:sz w:val="24"/>
          <w:szCs w:val="24"/>
          <w:lang w:val="sv-SE"/>
        </w:rPr>
        <w:t xml:space="preserve">Menurut Moedjiono </w:t>
      </w:r>
      <w:r>
        <w:rPr>
          <w:rFonts w:ascii="Times New Roman" w:hAnsi="Times New Roman"/>
          <w:bCs/>
          <w:sz w:val="24"/>
          <w:szCs w:val="24"/>
          <w:lang w:val="sv-SE"/>
        </w:rPr>
        <w:t>(1992:32)</w:t>
      </w:r>
      <w:r w:rsidRPr="006D3586">
        <w:rPr>
          <w:rFonts w:ascii="Times New Roman" w:hAnsi="Times New Roman"/>
          <w:bCs/>
          <w:sz w:val="24"/>
          <w:szCs w:val="24"/>
          <w:lang w:val="sv-SE"/>
        </w:rPr>
        <w:t xml:space="preserve"> bahwa </w:t>
      </w:r>
      <w:r>
        <w:rPr>
          <w:rFonts w:ascii="Times New Roman" w:hAnsi="Times New Roman"/>
          <w:bCs/>
          <w:sz w:val="24"/>
          <w:szCs w:val="24"/>
        </w:rPr>
        <w:t xml:space="preserve">media tiga dimensi </w:t>
      </w:r>
      <w:r w:rsidRPr="006D3586">
        <w:rPr>
          <w:rFonts w:ascii="Times New Roman" w:hAnsi="Times New Roman"/>
          <w:bCs/>
          <w:sz w:val="24"/>
          <w:szCs w:val="24"/>
          <w:lang w:val="sv-SE"/>
        </w:rPr>
        <w:t>terbagi menjadi dua golongan yaitu</w:t>
      </w:r>
      <w:r>
        <w:rPr>
          <w:rFonts w:ascii="Times New Roman" w:hAnsi="Times New Roman"/>
          <w:bCs/>
          <w:sz w:val="24"/>
          <w:szCs w:val="24"/>
        </w:rPr>
        <w:t>:</w:t>
      </w:r>
      <w:r w:rsidRPr="006D3586">
        <w:rPr>
          <w:rFonts w:ascii="Times New Roman" w:hAnsi="Times New Roman"/>
          <w:bCs/>
          <w:sz w:val="24"/>
          <w:szCs w:val="24"/>
          <w:lang w:val="sv-SE"/>
        </w:rPr>
        <w:t xml:space="preserve"> </w:t>
      </w:r>
      <w:r>
        <w:rPr>
          <w:rFonts w:ascii="Times New Roman" w:hAnsi="Times New Roman"/>
          <w:bCs/>
          <w:sz w:val="24"/>
          <w:szCs w:val="24"/>
        </w:rPr>
        <w:t>“</w:t>
      </w:r>
      <w:r w:rsidRPr="006D3586">
        <w:rPr>
          <w:rFonts w:ascii="Times New Roman" w:hAnsi="Times New Roman"/>
          <w:bCs/>
          <w:sz w:val="24"/>
          <w:szCs w:val="24"/>
          <w:lang w:val="sv-SE"/>
        </w:rPr>
        <w:t xml:space="preserve">(1)  benda-benda sebenarnya (benda </w:t>
      </w:r>
      <w:r w:rsidRPr="006D3586">
        <w:rPr>
          <w:rFonts w:ascii="Times New Roman" w:hAnsi="Times New Roman"/>
          <w:bCs/>
          <w:sz w:val="24"/>
          <w:szCs w:val="24"/>
          <w:lang w:val="sv-SE"/>
        </w:rPr>
        <w:lastRenderedPageBreak/>
        <w:t>asli), (2)  benda-benda pengganti (tiruan). Dari kedua golongan media ini ada yang bisa dibawa ke kelas dan ada yag tidak dapat dibawa ke kelas</w:t>
      </w:r>
      <w:r>
        <w:rPr>
          <w:rFonts w:ascii="Times New Roman" w:hAnsi="Times New Roman"/>
          <w:bCs/>
          <w:sz w:val="24"/>
          <w:szCs w:val="24"/>
        </w:rPr>
        <w:t>”</w:t>
      </w:r>
      <w:r w:rsidRPr="006D3586">
        <w:rPr>
          <w:rFonts w:ascii="Times New Roman" w:hAnsi="Times New Roman"/>
          <w:bCs/>
          <w:sz w:val="24"/>
          <w:szCs w:val="24"/>
          <w:lang w:val="sv-SE"/>
        </w:rPr>
        <w:t>.</w:t>
      </w:r>
      <w:r>
        <w:rPr>
          <w:rFonts w:ascii="Times New Roman" w:hAnsi="Times New Roman"/>
          <w:bCs/>
          <w:sz w:val="24"/>
          <w:szCs w:val="24"/>
        </w:rPr>
        <w:t xml:space="preserve"> Adapun penjabaran mengenai pendapat di atas sebagai berikut:</w:t>
      </w:r>
    </w:p>
    <w:p w:rsidR="005E06A4" w:rsidRPr="00DA00FB" w:rsidRDefault="005E06A4" w:rsidP="005E06A4">
      <w:pPr>
        <w:spacing w:after="0" w:line="480" w:lineRule="auto"/>
        <w:ind w:firstLine="630"/>
        <w:jc w:val="both"/>
        <w:rPr>
          <w:rFonts w:ascii="Times New Roman" w:hAnsi="Times New Roman"/>
          <w:bCs/>
          <w:sz w:val="24"/>
          <w:szCs w:val="24"/>
        </w:rPr>
      </w:pPr>
      <w:r>
        <w:rPr>
          <w:rFonts w:ascii="Times New Roman" w:hAnsi="Times New Roman"/>
          <w:bCs/>
          <w:sz w:val="24"/>
          <w:szCs w:val="24"/>
        </w:rPr>
        <w:t xml:space="preserve">Selanjutnya </w:t>
      </w:r>
      <w:r w:rsidRPr="006D3586">
        <w:rPr>
          <w:rFonts w:ascii="Times New Roman" w:hAnsi="Times New Roman"/>
          <w:bCs/>
          <w:sz w:val="24"/>
          <w:szCs w:val="24"/>
          <w:lang w:val="sv-SE"/>
        </w:rPr>
        <w:t xml:space="preserve">Moedjiono </w:t>
      </w:r>
      <w:r>
        <w:rPr>
          <w:rFonts w:ascii="Times New Roman" w:hAnsi="Times New Roman"/>
          <w:bCs/>
          <w:sz w:val="24"/>
          <w:szCs w:val="24"/>
          <w:lang w:val="sv-SE"/>
        </w:rPr>
        <w:t>(1992:</w:t>
      </w:r>
      <w:r>
        <w:rPr>
          <w:rFonts w:ascii="Times New Roman" w:hAnsi="Times New Roman"/>
          <w:bCs/>
          <w:sz w:val="24"/>
          <w:szCs w:val="24"/>
        </w:rPr>
        <w:t xml:space="preserve"> </w:t>
      </w:r>
      <w:r>
        <w:rPr>
          <w:rFonts w:ascii="Times New Roman" w:hAnsi="Times New Roman"/>
          <w:bCs/>
          <w:sz w:val="24"/>
          <w:szCs w:val="24"/>
          <w:lang w:val="sv-SE"/>
        </w:rPr>
        <w:t>32)</w:t>
      </w:r>
      <w:r w:rsidRPr="006D3586">
        <w:rPr>
          <w:rFonts w:ascii="Times New Roman" w:hAnsi="Times New Roman"/>
          <w:bCs/>
          <w:sz w:val="24"/>
          <w:szCs w:val="24"/>
          <w:lang w:val="sv-SE"/>
        </w:rPr>
        <w:t xml:space="preserve"> </w:t>
      </w:r>
      <w:r>
        <w:rPr>
          <w:rFonts w:ascii="Times New Roman" w:hAnsi="Times New Roman"/>
          <w:bCs/>
          <w:sz w:val="24"/>
          <w:szCs w:val="24"/>
        </w:rPr>
        <w:t xml:space="preserve"> menjabarkan pendapat di atas sebagai berikut:</w:t>
      </w:r>
    </w:p>
    <w:p w:rsidR="005E06A4" w:rsidRPr="006D3586" w:rsidRDefault="005E06A4" w:rsidP="005E06A4">
      <w:pPr>
        <w:numPr>
          <w:ilvl w:val="4"/>
          <w:numId w:val="16"/>
        </w:numPr>
        <w:tabs>
          <w:tab w:val="clear" w:pos="3600"/>
        </w:tabs>
        <w:spacing w:after="0" w:line="240" w:lineRule="auto"/>
        <w:ind w:left="993"/>
        <w:jc w:val="both"/>
        <w:rPr>
          <w:rFonts w:ascii="Times New Roman" w:hAnsi="Times New Roman"/>
          <w:bCs/>
          <w:sz w:val="24"/>
          <w:szCs w:val="24"/>
          <w:lang w:val="sv-SE"/>
        </w:rPr>
      </w:pPr>
      <w:r w:rsidRPr="006D3586">
        <w:rPr>
          <w:rFonts w:ascii="Times New Roman" w:hAnsi="Times New Roman"/>
          <w:bCs/>
          <w:sz w:val="24"/>
          <w:szCs w:val="24"/>
          <w:lang w:val="sv-SE"/>
        </w:rPr>
        <w:t>Pengalaman Melalui Benda Sebenarnya.</w:t>
      </w:r>
    </w:p>
    <w:p w:rsidR="005E06A4" w:rsidRPr="006D3586" w:rsidRDefault="005E06A4" w:rsidP="005E06A4">
      <w:pPr>
        <w:spacing w:after="0" w:line="240" w:lineRule="auto"/>
        <w:ind w:left="567" w:right="469"/>
        <w:jc w:val="both"/>
        <w:rPr>
          <w:rFonts w:ascii="Times New Roman" w:hAnsi="Times New Roman"/>
          <w:b/>
          <w:bCs/>
          <w:sz w:val="24"/>
          <w:szCs w:val="24"/>
          <w:lang w:val="sv-SE"/>
        </w:rPr>
      </w:pPr>
      <w:r w:rsidRPr="006D3586">
        <w:rPr>
          <w:rFonts w:ascii="Times New Roman" w:hAnsi="Times New Roman"/>
          <w:bCs/>
          <w:sz w:val="24"/>
          <w:szCs w:val="24"/>
          <w:lang w:val="sv-SE"/>
        </w:rPr>
        <w:t>Benda-benda sebenarnya yakni benda-benda riil yang dipakai manusia di dalam kehidupan sehari-hari. Golongan ini merupakan golongan utama; pengalaman-</w:t>
      </w:r>
      <w:r>
        <w:rPr>
          <w:rFonts w:ascii="Times New Roman" w:hAnsi="Times New Roman"/>
          <w:bCs/>
          <w:sz w:val="24"/>
          <w:szCs w:val="24"/>
          <w:lang w:val="sv-SE"/>
        </w:rPr>
        <w:t>p</w:t>
      </w:r>
      <w:r w:rsidRPr="006D3586">
        <w:rPr>
          <w:rFonts w:ascii="Times New Roman" w:hAnsi="Times New Roman"/>
          <w:bCs/>
          <w:sz w:val="24"/>
          <w:szCs w:val="24"/>
          <w:lang w:val="sv-SE"/>
        </w:rPr>
        <w:t>engalaman yang diperoleh adalah pengalaman langsung dan nyata. Menggunakan benda-benda nyata atau makhluk hidup dalam pengajaran sering kali paling baik, dalam menampilkan benda-benda nyata tentang ukuran, suara, gerak-gerik, permukaan, bobot badan, bau serta manfaatnya. Benda-benda nyata itu banyak macamnya, mulai dari manusia, benda atau makhluk hidup seperti hewan, tumbuh</w:t>
      </w:r>
      <w:r w:rsidRPr="006D3586">
        <w:rPr>
          <w:rFonts w:ascii="Times New Roman" w:hAnsi="Times New Roman"/>
          <w:b/>
          <w:bCs/>
          <w:sz w:val="24"/>
          <w:szCs w:val="24"/>
          <w:lang w:val="sv-SE"/>
        </w:rPr>
        <w:t>-</w:t>
      </w:r>
      <w:r w:rsidRPr="006D3586">
        <w:rPr>
          <w:rFonts w:ascii="Times New Roman" w:hAnsi="Times New Roman"/>
          <w:bCs/>
          <w:sz w:val="24"/>
          <w:szCs w:val="24"/>
          <w:lang w:val="sv-SE"/>
        </w:rPr>
        <w:t>tumbuhan, juga termasuk benda-benda mati seperti batuan, air, tanah dan lain-lain.</w:t>
      </w:r>
    </w:p>
    <w:p w:rsidR="005E06A4" w:rsidRPr="00A514E2" w:rsidRDefault="005E06A4" w:rsidP="005E06A4">
      <w:pPr>
        <w:numPr>
          <w:ilvl w:val="2"/>
          <w:numId w:val="16"/>
        </w:numPr>
        <w:tabs>
          <w:tab w:val="clear" w:pos="2340"/>
        </w:tabs>
        <w:spacing w:after="0" w:line="240" w:lineRule="auto"/>
        <w:ind w:left="993"/>
        <w:jc w:val="both"/>
        <w:rPr>
          <w:rFonts w:ascii="Times New Roman" w:hAnsi="Times New Roman"/>
          <w:bCs/>
          <w:sz w:val="24"/>
          <w:szCs w:val="24"/>
          <w:lang w:val="sv-SE"/>
        </w:rPr>
      </w:pPr>
      <w:r w:rsidRPr="00A514E2">
        <w:rPr>
          <w:rFonts w:ascii="Times New Roman" w:hAnsi="Times New Roman"/>
          <w:bCs/>
          <w:sz w:val="24"/>
          <w:szCs w:val="24"/>
          <w:lang w:val="sv-SE"/>
        </w:rPr>
        <w:t>Pengalaman Melalui Benda Pengganti (Tiruan).</w:t>
      </w:r>
    </w:p>
    <w:p w:rsidR="005E06A4" w:rsidRDefault="005E06A4" w:rsidP="005E06A4">
      <w:pPr>
        <w:spacing w:after="0" w:line="240" w:lineRule="auto"/>
        <w:ind w:left="567" w:right="469" w:firstLine="63"/>
        <w:jc w:val="both"/>
        <w:rPr>
          <w:rFonts w:ascii="Times New Roman" w:hAnsi="Times New Roman"/>
          <w:bCs/>
          <w:sz w:val="24"/>
          <w:szCs w:val="24"/>
        </w:rPr>
      </w:pPr>
      <w:r w:rsidRPr="00A514E2">
        <w:rPr>
          <w:rFonts w:ascii="Times New Roman" w:hAnsi="Times New Roman"/>
          <w:bCs/>
          <w:sz w:val="24"/>
          <w:szCs w:val="24"/>
          <w:lang w:val="sv-SE"/>
        </w:rPr>
        <w:t>Penggunaan benda pengganti ini adakalanya dipandang memang lebih praktis dan efektif daripada benda aslinya, misalnya bagaimana bentuk bakteri yang ukurannya terlalu kecil, bagaimana bumi mengitari matahari yang ukurannya terlalu besar, bagaimana susunan tubuh manusia bagian dalam seperti jantung, hati usus, dll, bagaimana susun</w:t>
      </w:r>
      <w:r>
        <w:rPr>
          <w:rFonts w:ascii="Times New Roman" w:hAnsi="Times New Roman"/>
          <w:bCs/>
          <w:sz w:val="24"/>
          <w:szCs w:val="24"/>
          <w:lang w:val="sv-SE"/>
        </w:rPr>
        <w:t>an jaringan reaktor nuklir, dll</w:t>
      </w:r>
      <w:r>
        <w:rPr>
          <w:rFonts w:ascii="Times New Roman" w:hAnsi="Times New Roman"/>
          <w:bCs/>
          <w:sz w:val="24"/>
          <w:szCs w:val="24"/>
        </w:rPr>
        <w:t xml:space="preserve">, </w:t>
      </w:r>
      <w:r w:rsidRPr="00A514E2">
        <w:rPr>
          <w:rFonts w:ascii="Times New Roman" w:hAnsi="Times New Roman"/>
          <w:bCs/>
          <w:sz w:val="24"/>
          <w:szCs w:val="24"/>
          <w:lang w:val="sv-SE"/>
        </w:rPr>
        <w:t>atau adakalanya kalau kita berhadapan be</w:t>
      </w:r>
      <w:r>
        <w:rPr>
          <w:rFonts w:ascii="Times New Roman" w:hAnsi="Times New Roman"/>
          <w:bCs/>
          <w:sz w:val="24"/>
          <w:szCs w:val="24"/>
          <w:lang w:val="sv-SE"/>
        </w:rPr>
        <w:t>nda aslinya sekalipun, kita</w:t>
      </w:r>
      <w:r>
        <w:rPr>
          <w:rFonts w:ascii="Times New Roman" w:hAnsi="Times New Roman"/>
          <w:bCs/>
          <w:sz w:val="24"/>
          <w:szCs w:val="24"/>
        </w:rPr>
        <w:t xml:space="preserve"> </w:t>
      </w:r>
      <w:r w:rsidRPr="00A514E2">
        <w:rPr>
          <w:rFonts w:ascii="Times New Roman" w:hAnsi="Times New Roman"/>
          <w:bCs/>
          <w:sz w:val="24"/>
          <w:szCs w:val="24"/>
          <w:lang w:val="sv-SE"/>
        </w:rPr>
        <w:t>tidak dapat mempelajarinya. Seperti contoh kalau kita dapat mengunjungi Pembangkit Listrik Tenaga Uap dan di</w:t>
      </w:r>
      <w:r>
        <w:rPr>
          <w:rFonts w:ascii="Times New Roman" w:hAnsi="Times New Roman"/>
          <w:bCs/>
          <w:sz w:val="24"/>
          <w:szCs w:val="24"/>
        </w:rPr>
        <w:t xml:space="preserve"> </w:t>
      </w:r>
      <w:r w:rsidRPr="00A514E2">
        <w:rPr>
          <w:rFonts w:ascii="Times New Roman" w:hAnsi="Times New Roman"/>
          <w:bCs/>
          <w:sz w:val="24"/>
          <w:szCs w:val="24"/>
          <w:lang w:val="sv-SE"/>
        </w:rPr>
        <w:t xml:space="preserve">muka sebuah generator, kita tidak akan banyak mendapat pengertian tentang bagaimana generator itu bekerja karena mesin itu tertutup kalau sedang bekerja. </w:t>
      </w:r>
    </w:p>
    <w:p w:rsidR="005E06A4" w:rsidRPr="00A81AB2" w:rsidRDefault="005E06A4" w:rsidP="005E06A4">
      <w:pPr>
        <w:spacing w:after="0" w:line="240" w:lineRule="auto"/>
        <w:ind w:firstLine="630"/>
        <w:jc w:val="both"/>
        <w:rPr>
          <w:rFonts w:ascii="Times New Roman" w:hAnsi="Times New Roman"/>
          <w:bCs/>
          <w:sz w:val="24"/>
          <w:szCs w:val="24"/>
        </w:rPr>
      </w:pPr>
    </w:p>
    <w:p w:rsidR="005E06A4" w:rsidRDefault="005E06A4" w:rsidP="005E06A4">
      <w:pPr>
        <w:spacing w:after="0" w:line="480" w:lineRule="auto"/>
        <w:ind w:firstLine="630"/>
        <w:jc w:val="both"/>
        <w:rPr>
          <w:rFonts w:ascii="Times New Roman" w:hAnsi="Times New Roman"/>
          <w:bCs/>
          <w:sz w:val="24"/>
          <w:szCs w:val="24"/>
          <w:lang w:val="sv-SE"/>
        </w:rPr>
      </w:pPr>
      <w:r>
        <w:rPr>
          <w:rFonts w:ascii="Times New Roman" w:hAnsi="Times New Roman"/>
          <w:bCs/>
          <w:sz w:val="24"/>
          <w:szCs w:val="24"/>
        </w:rPr>
        <w:t>Berdasarkan pendapat di atas maksa dapat disimpulkan bahwa u</w:t>
      </w:r>
      <w:r w:rsidRPr="00A514E2">
        <w:rPr>
          <w:rFonts w:ascii="Times New Roman" w:hAnsi="Times New Roman"/>
          <w:bCs/>
          <w:sz w:val="24"/>
          <w:szCs w:val="24"/>
          <w:lang w:val="sv-SE"/>
        </w:rPr>
        <w:t>ntuk itulah perlu benda pengganti atau tiruan yang meliputi: model, barang contoh/specimen, tiruan sederhana (</w:t>
      </w:r>
      <w:r w:rsidRPr="003C0B1B">
        <w:rPr>
          <w:rFonts w:ascii="Times New Roman" w:hAnsi="Times New Roman"/>
          <w:bCs/>
          <w:i/>
          <w:sz w:val="24"/>
          <w:szCs w:val="24"/>
          <w:lang w:val="sv-SE"/>
        </w:rPr>
        <w:t>mock-ups</w:t>
      </w:r>
      <w:r w:rsidRPr="00A514E2">
        <w:rPr>
          <w:rFonts w:ascii="Times New Roman" w:hAnsi="Times New Roman"/>
          <w:bCs/>
          <w:sz w:val="24"/>
          <w:szCs w:val="24"/>
          <w:lang w:val="sv-SE"/>
        </w:rPr>
        <w:t xml:space="preserve">), diorama, bak pasir, dll. Supaya alat-alat visual tiga dimensi baik itu benda asli maupun benda pengganti menjadi alat peraga yang efektif, ada beberapa persyaratan yang perlu diperhatikan yaitu:  1) Alat-alat visual tiga dimensi harus dapat dilihat oleh semua yang sedang belajar secara bersama-sama, 2) </w:t>
      </w:r>
      <w:r w:rsidRPr="00A514E2">
        <w:rPr>
          <w:rFonts w:ascii="Times New Roman" w:hAnsi="Times New Roman"/>
          <w:bCs/>
          <w:sz w:val="24"/>
          <w:szCs w:val="24"/>
          <w:lang w:val="sv-SE"/>
        </w:rPr>
        <w:lastRenderedPageBreak/>
        <w:t>Beri kesempatan bagi mereka ya</w:t>
      </w:r>
      <w:r>
        <w:rPr>
          <w:rFonts w:ascii="Times New Roman" w:hAnsi="Times New Roman"/>
          <w:bCs/>
          <w:sz w:val="24"/>
          <w:szCs w:val="24"/>
          <w:lang w:val="sv-SE"/>
        </w:rPr>
        <w:t>n</w:t>
      </w:r>
      <w:r w:rsidRPr="00A514E2">
        <w:rPr>
          <w:rFonts w:ascii="Times New Roman" w:hAnsi="Times New Roman"/>
          <w:bCs/>
          <w:sz w:val="24"/>
          <w:szCs w:val="24"/>
          <w:lang w:val="sv-SE"/>
        </w:rPr>
        <w:t>g belajar untuk memeriksa alat-al</w:t>
      </w:r>
      <w:r>
        <w:rPr>
          <w:rFonts w:ascii="Times New Roman" w:hAnsi="Times New Roman"/>
          <w:bCs/>
          <w:sz w:val="24"/>
          <w:szCs w:val="24"/>
          <w:lang w:val="sv-SE"/>
        </w:rPr>
        <w:t>at tiga dimensi yang digunakan,</w:t>
      </w:r>
      <w:r w:rsidRPr="00A514E2">
        <w:rPr>
          <w:rFonts w:ascii="Times New Roman" w:hAnsi="Times New Roman"/>
          <w:bCs/>
          <w:sz w:val="24"/>
          <w:szCs w:val="24"/>
          <w:lang w:val="sv-SE"/>
        </w:rPr>
        <w:t xml:space="preserve"> 3)</w:t>
      </w:r>
      <w:r>
        <w:rPr>
          <w:rFonts w:ascii="Times New Roman" w:hAnsi="Times New Roman"/>
          <w:bCs/>
          <w:sz w:val="24"/>
          <w:szCs w:val="24"/>
          <w:lang w:val="sv-SE"/>
        </w:rPr>
        <w:t xml:space="preserve"> </w:t>
      </w:r>
      <w:r w:rsidRPr="00A514E2">
        <w:rPr>
          <w:rFonts w:ascii="Times New Roman" w:hAnsi="Times New Roman"/>
          <w:bCs/>
          <w:sz w:val="24"/>
          <w:szCs w:val="24"/>
          <w:lang w:val="sv-SE"/>
        </w:rPr>
        <w:t>Gunakan alat peraga tambahan, seperti gambar dua dimensi, diagram, bagan, atau alat-alat audio-visual lainnya,</w:t>
      </w:r>
      <w:r>
        <w:rPr>
          <w:rFonts w:ascii="Times New Roman" w:hAnsi="Times New Roman"/>
          <w:bCs/>
          <w:sz w:val="24"/>
          <w:szCs w:val="24"/>
          <w:lang w:val="sv-SE"/>
        </w:rPr>
        <w:t xml:space="preserve"> </w:t>
      </w:r>
      <w:r w:rsidRPr="00A514E2">
        <w:rPr>
          <w:rFonts w:ascii="Times New Roman" w:hAnsi="Times New Roman"/>
          <w:bCs/>
          <w:sz w:val="24"/>
          <w:szCs w:val="24"/>
          <w:lang w:val="sv-SE"/>
        </w:rPr>
        <w:t>4) Perlihatkan alat-alat visual tiga dimensi itu sewaktu diperlukan saja.</w:t>
      </w:r>
    </w:p>
    <w:p w:rsidR="005E06A4" w:rsidRPr="004034CA" w:rsidRDefault="005E06A4" w:rsidP="005E06A4">
      <w:pPr>
        <w:spacing w:after="0" w:line="240" w:lineRule="auto"/>
        <w:ind w:firstLine="630"/>
        <w:jc w:val="both"/>
        <w:rPr>
          <w:rFonts w:ascii="Times New Roman" w:hAnsi="Times New Roman"/>
          <w:bCs/>
          <w:sz w:val="20"/>
          <w:szCs w:val="20"/>
          <w:lang w:val="en-US"/>
        </w:rPr>
      </w:pPr>
    </w:p>
    <w:p w:rsidR="005E06A4" w:rsidRPr="009205D9" w:rsidRDefault="005E06A4" w:rsidP="005E06A4">
      <w:pPr>
        <w:spacing w:after="0" w:line="480" w:lineRule="auto"/>
        <w:ind w:left="284"/>
        <w:rPr>
          <w:rStyle w:val="Strong"/>
          <w:rFonts w:ascii="Times New Roman" w:hAnsi="Times New Roman"/>
          <w:sz w:val="24"/>
          <w:szCs w:val="24"/>
        </w:rPr>
      </w:pPr>
      <w:r>
        <w:rPr>
          <w:rStyle w:val="Strong"/>
          <w:rFonts w:ascii="Times New Roman" w:hAnsi="Times New Roman"/>
          <w:sz w:val="24"/>
          <w:szCs w:val="24"/>
        </w:rPr>
        <w:t>d.  Media Tiga Dimensi Dalam Pembelajaran</w:t>
      </w:r>
      <w:r w:rsidRPr="00EA4676">
        <w:rPr>
          <w:rStyle w:val="Strong"/>
          <w:rFonts w:ascii="Times New Roman" w:hAnsi="Times New Roman"/>
          <w:sz w:val="24"/>
          <w:szCs w:val="24"/>
          <w:lang w:val="sv-SE"/>
        </w:rPr>
        <w:t xml:space="preserve"> </w:t>
      </w:r>
      <w:r>
        <w:rPr>
          <w:rStyle w:val="Strong"/>
          <w:rFonts w:ascii="Times New Roman" w:hAnsi="Times New Roman"/>
          <w:sz w:val="24"/>
          <w:szCs w:val="24"/>
        </w:rPr>
        <w:t>Geometri</w:t>
      </w:r>
    </w:p>
    <w:p w:rsidR="005E06A4" w:rsidRDefault="005E06A4" w:rsidP="005E06A4">
      <w:pPr>
        <w:spacing w:after="0" w:line="480" w:lineRule="auto"/>
        <w:ind w:firstLine="567"/>
        <w:jc w:val="both"/>
        <w:rPr>
          <w:rStyle w:val="Strong"/>
          <w:rFonts w:ascii="Times New Roman" w:hAnsi="Times New Roman"/>
          <w:b w:val="0"/>
          <w:bCs w:val="0"/>
          <w:color w:val="000000"/>
          <w:sz w:val="24"/>
          <w:szCs w:val="24"/>
        </w:rPr>
      </w:pPr>
      <w:r>
        <w:rPr>
          <w:rStyle w:val="Strong"/>
          <w:rFonts w:ascii="Times New Roman" w:hAnsi="Times New Roman"/>
          <w:b w:val="0"/>
          <w:bCs w:val="0"/>
          <w:color w:val="000000"/>
          <w:sz w:val="24"/>
          <w:szCs w:val="24"/>
        </w:rPr>
        <w:t>Geometri merupakan sebagian dari pelajaran matematika yang membahas tentang bangun datar dan bangun ruang. Namun yang menjadi fokus dalam penelitian ini adalah bangun ruang.</w:t>
      </w:r>
    </w:p>
    <w:p w:rsidR="005E06A4" w:rsidRPr="00EA4676" w:rsidRDefault="005E06A4" w:rsidP="005E06A4">
      <w:pPr>
        <w:spacing w:after="0" w:line="480" w:lineRule="auto"/>
        <w:ind w:firstLine="567"/>
        <w:jc w:val="both"/>
        <w:rPr>
          <w:rStyle w:val="Strong"/>
          <w:rFonts w:ascii="Times New Roman" w:hAnsi="Times New Roman"/>
          <w:b w:val="0"/>
          <w:bCs w:val="0"/>
          <w:color w:val="000000"/>
          <w:sz w:val="24"/>
          <w:szCs w:val="24"/>
          <w:lang w:val="sv-SE"/>
        </w:rPr>
      </w:pPr>
      <w:r>
        <w:rPr>
          <w:rStyle w:val="Strong"/>
          <w:rFonts w:ascii="Times New Roman" w:hAnsi="Times New Roman"/>
          <w:b w:val="0"/>
          <w:bCs w:val="0"/>
          <w:color w:val="000000"/>
          <w:sz w:val="24"/>
          <w:szCs w:val="24"/>
        </w:rPr>
        <w:t xml:space="preserve">Menurut Kasirin (2009: 35), </w:t>
      </w:r>
      <w:r w:rsidRPr="00EA4676">
        <w:rPr>
          <w:rStyle w:val="Strong"/>
          <w:rFonts w:ascii="Times New Roman" w:hAnsi="Times New Roman"/>
          <w:b w:val="0"/>
          <w:bCs w:val="0"/>
          <w:color w:val="000000"/>
          <w:sz w:val="24"/>
          <w:szCs w:val="24"/>
          <w:lang w:val="sv-SE"/>
        </w:rPr>
        <w:t>bangun ruang yang dapat digolongkan ke dalam media tiga dimensi adalah:</w:t>
      </w:r>
    </w:p>
    <w:p w:rsidR="005E06A4" w:rsidRPr="00EA4676" w:rsidRDefault="005E06A4" w:rsidP="005E06A4">
      <w:pPr>
        <w:spacing w:after="0" w:line="240" w:lineRule="auto"/>
        <w:ind w:left="567" w:right="612"/>
        <w:jc w:val="both"/>
        <w:rPr>
          <w:rFonts w:ascii="Times New Roman" w:hAnsi="Times New Roman"/>
          <w:b/>
          <w:bCs/>
          <w:color w:val="000000"/>
          <w:sz w:val="24"/>
          <w:szCs w:val="24"/>
          <w:lang w:val="sv-SE"/>
        </w:rPr>
      </w:pPr>
      <w:r w:rsidRPr="00EA4676">
        <w:rPr>
          <w:rStyle w:val="Strong"/>
          <w:rFonts w:ascii="Times New Roman" w:hAnsi="Times New Roman"/>
          <w:b w:val="0"/>
          <w:bCs w:val="0"/>
          <w:color w:val="000000"/>
          <w:sz w:val="24"/>
          <w:szCs w:val="24"/>
          <w:lang w:val="sv-SE"/>
        </w:rPr>
        <w:t>a. Balok</w:t>
      </w:r>
    </w:p>
    <w:p w:rsidR="005E06A4" w:rsidRPr="00EA4676" w:rsidRDefault="005E06A4" w:rsidP="005E06A4">
      <w:pPr>
        <w:spacing w:after="0" w:line="240" w:lineRule="auto"/>
        <w:ind w:left="567" w:right="612"/>
        <w:jc w:val="both"/>
        <w:rPr>
          <w:rFonts w:ascii="Times New Roman" w:hAnsi="Times New Roman"/>
          <w:color w:val="000000"/>
          <w:sz w:val="24"/>
          <w:szCs w:val="24"/>
          <w:lang w:val="sv-SE"/>
        </w:rPr>
      </w:pPr>
      <w:r w:rsidRPr="00EA4676">
        <w:rPr>
          <w:rStyle w:val="Strong"/>
          <w:rFonts w:ascii="Times New Roman" w:hAnsi="Times New Roman"/>
          <w:b w:val="0"/>
          <w:bCs w:val="0"/>
          <w:color w:val="000000"/>
          <w:sz w:val="24"/>
          <w:szCs w:val="24"/>
          <w:lang w:val="sv-SE"/>
        </w:rPr>
        <w:t>Balok</w:t>
      </w:r>
      <w:r w:rsidRPr="00EA4676">
        <w:rPr>
          <w:rFonts w:ascii="Times New Roman" w:hAnsi="Times New Roman"/>
          <w:color w:val="000000"/>
          <w:sz w:val="24"/>
          <w:szCs w:val="24"/>
          <w:lang w:val="sv-SE"/>
        </w:rPr>
        <w:t xml:space="preserve"> adalah bangun ruang </w:t>
      </w:r>
      <w:hyperlink r:id="rId5" w:tooltip="Tiga dimensi" w:history="1">
        <w:r w:rsidRPr="00392BFA">
          <w:rPr>
            <w:rStyle w:val="Hyperlink"/>
            <w:rFonts w:ascii="Times New Roman" w:hAnsi="Times New Roman"/>
            <w:color w:val="000000"/>
            <w:sz w:val="24"/>
            <w:szCs w:val="24"/>
            <w:u w:val="none"/>
            <w:lang w:val="sv-SE"/>
          </w:rPr>
          <w:t>tiga dimensi</w:t>
        </w:r>
      </w:hyperlink>
      <w:r w:rsidRPr="00392BFA">
        <w:rPr>
          <w:rFonts w:ascii="Times New Roman" w:hAnsi="Times New Roman"/>
          <w:color w:val="000000"/>
          <w:sz w:val="24"/>
          <w:szCs w:val="24"/>
          <w:lang w:val="sv-SE"/>
        </w:rPr>
        <w:t xml:space="preserve"> y</w:t>
      </w:r>
      <w:r w:rsidRPr="00EA4676">
        <w:rPr>
          <w:rFonts w:ascii="Times New Roman" w:hAnsi="Times New Roman"/>
          <w:color w:val="000000"/>
          <w:sz w:val="24"/>
          <w:szCs w:val="24"/>
          <w:lang w:val="sv-SE"/>
        </w:rPr>
        <w:t xml:space="preserve">ang dibentuk oleh tiga pasang </w:t>
      </w:r>
      <w:hyperlink r:id="rId6" w:tooltip="Persegi" w:history="1">
        <w:r w:rsidRPr="00392BFA">
          <w:rPr>
            <w:rStyle w:val="Hyperlink"/>
            <w:rFonts w:ascii="Times New Roman" w:hAnsi="Times New Roman"/>
            <w:color w:val="000000"/>
            <w:sz w:val="24"/>
            <w:szCs w:val="24"/>
            <w:u w:val="none"/>
            <w:lang w:val="sv-SE"/>
          </w:rPr>
          <w:t>persegi</w:t>
        </w:r>
      </w:hyperlink>
      <w:r w:rsidRPr="00392BFA">
        <w:rPr>
          <w:rFonts w:ascii="Times New Roman" w:hAnsi="Times New Roman"/>
          <w:color w:val="000000"/>
          <w:sz w:val="24"/>
          <w:szCs w:val="24"/>
          <w:lang w:val="sv-SE"/>
        </w:rPr>
        <w:t xml:space="preserve"> atau </w:t>
      </w:r>
      <w:hyperlink r:id="rId7" w:tooltip="Persegi panjang" w:history="1">
        <w:r w:rsidRPr="00392BFA">
          <w:rPr>
            <w:rStyle w:val="Hyperlink"/>
            <w:rFonts w:ascii="Times New Roman" w:hAnsi="Times New Roman"/>
            <w:color w:val="000000"/>
            <w:sz w:val="24"/>
            <w:szCs w:val="24"/>
            <w:u w:val="none"/>
            <w:lang w:val="sv-SE"/>
          </w:rPr>
          <w:t>persegi panjang</w:t>
        </w:r>
      </w:hyperlink>
      <w:r w:rsidRPr="00EA4676">
        <w:rPr>
          <w:rFonts w:ascii="Times New Roman" w:hAnsi="Times New Roman"/>
          <w:color w:val="000000"/>
          <w:sz w:val="24"/>
          <w:szCs w:val="24"/>
          <w:lang w:val="sv-SE"/>
        </w:rPr>
        <w:t>, dengan paling tidak satu pasang di</w:t>
      </w:r>
      <w:r>
        <w:rPr>
          <w:rFonts w:ascii="Times New Roman" w:hAnsi="Times New Roman"/>
          <w:color w:val="000000"/>
          <w:sz w:val="24"/>
          <w:szCs w:val="24"/>
        </w:rPr>
        <w:t xml:space="preserve"> </w:t>
      </w:r>
      <w:r w:rsidRPr="00EA4676">
        <w:rPr>
          <w:rFonts w:ascii="Times New Roman" w:hAnsi="Times New Roman"/>
          <w:color w:val="000000"/>
          <w:sz w:val="24"/>
          <w:szCs w:val="24"/>
          <w:lang w:val="sv-SE"/>
        </w:rPr>
        <w:t xml:space="preserve">antaranya berukuran berbeda. </w:t>
      </w:r>
    </w:p>
    <w:p w:rsidR="005E06A4" w:rsidRPr="00EA4676" w:rsidRDefault="005E06A4" w:rsidP="005E06A4">
      <w:pPr>
        <w:spacing w:after="0" w:line="240" w:lineRule="auto"/>
        <w:ind w:left="567" w:right="612"/>
        <w:jc w:val="both"/>
        <w:rPr>
          <w:rFonts w:ascii="Times New Roman" w:hAnsi="Times New Roman"/>
          <w:b/>
          <w:bCs/>
          <w:sz w:val="24"/>
          <w:szCs w:val="24"/>
          <w:lang w:val="sv-SE"/>
        </w:rPr>
      </w:pPr>
      <w:r w:rsidRPr="00EA4676">
        <w:rPr>
          <w:rStyle w:val="Strong"/>
          <w:rFonts w:ascii="Times New Roman" w:hAnsi="Times New Roman"/>
          <w:b w:val="0"/>
          <w:bCs w:val="0"/>
          <w:sz w:val="24"/>
          <w:szCs w:val="24"/>
          <w:lang w:val="sv-SE"/>
        </w:rPr>
        <w:t>b. Kubus</w:t>
      </w:r>
    </w:p>
    <w:p w:rsidR="005E06A4" w:rsidRPr="00EA4676" w:rsidRDefault="005E06A4" w:rsidP="005E06A4">
      <w:pPr>
        <w:pStyle w:val="NormalWeb"/>
        <w:spacing w:before="0" w:beforeAutospacing="0" w:after="0" w:afterAutospacing="0"/>
        <w:ind w:left="567" w:right="612"/>
        <w:jc w:val="both"/>
        <w:rPr>
          <w:lang w:val="sv-SE"/>
        </w:rPr>
      </w:pPr>
      <w:r w:rsidRPr="00EA4676">
        <w:rPr>
          <w:rStyle w:val="Strong"/>
          <w:b w:val="0"/>
          <w:bCs w:val="0"/>
          <w:lang w:val="sv-SE"/>
        </w:rPr>
        <w:t>Kubus</w:t>
      </w:r>
      <w:r w:rsidRPr="00EA4676">
        <w:rPr>
          <w:lang w:val="sv-SE"/>
        </w:rPr>
        <w:t xml:space="preserve"> adalah bangun ruang tiga dimensi yang dibatasi oleh enam bidang sisi yang berbentuk bujur sangkar. </w:t>
      </w:r>
    </w:p>
    <w:p w:rsidR="005E06A4" w:rsidRPr="00EA4676" w:rsidRDefault="005E06A4" w:rsidP="005E06A4">
      <w:pPr>
        <w:pStyle w:val="NormalWeb"/>
        <w:spacing w:before="0" w:beforeAutospacing="0" w:after="0" w:afterAutospacing="0"/>
        <w:ind w:left="567" w:right="612"/>
        <w:jc w:val="both"/>
        <w:rPr>
          <w:b/>
          <w:bCs/>
          <w:lang w:val="sv-SE"/>
        </w:rPr>
      </w:pPr>
      <w:r w:rsidRPr="00EA4676">
        <w:rPr>
          <w:rStyle w:val="Strong"/>
          <w:b w:val="0"/>
          <w:bCs w:val="0"/>
          <w:lang w:val="sv-SE"/>
        </w:rPr>
        <w:t>c. Prisma</w:t>
      </w:r>
    </w:p>
    <w:p w:rsidR="005E06A4" w:rsidRPr="00EA4676" w:rsidRDefault="005E06A4" w:rsidP="005E06A4">
      <w:pPr>
        <w:pStyle w:val="NormalWeb"/>
        <w:spacing w:before="0" w:beforeAutospacing="0" w:after="0" w:afterAutospacing="0"/>
        <w:ind w:left="567" w:right="612"/>
        <w:jc w:val="both"/>
        <w:rPr>
          <w:lang w:val="sv-SE"/>
        </w:rPr>
      </w:pPr>
      <w:r w:rsidRPr="00392BFA">
        <w:rPr>
          <w:rStyle w:val="Strong"/>
          <w:b w:val="0"/>
          <w:bCs w:val="0"/>
          <w:color w:val="000000"/>
          <w:lang w:val="sv-SE"/>
        </w:rPr>
        <w:t>Prisma</w:t>
      </w:r>
      <w:r w:rsidRPr="00392BFA">
        <w:rPr>
          <w:color w:val="000000"/>
          <w:lang w:val="sv-SE"/>
        </w:rPr>
        <w:t xml:space="preserve"> adalah bangun ruang </w:t>
      </w:r>
      <w:hyperlink r:id="rId8" w:tooltip="Tiga dimensi" w:history="1">
        <w:r w:rsidRPr="00392BFA">
          <w:rPr>
            <w:rStyle w:val="Hyperlink"/>
            <w:color w:val="000000"/>
            <w:u w:val="none"/>
            <w:lang w:val="sv-SE"/>
          </w:rPr>
          <w:t>tiga dimensi</w:t>
        </w:r>
      </w:hyperlink>
      <w:r w:rsidRPr="00392BFA">
        <w:rPr>
          <w:color w:val="000000"/>
          <w:lang w:val="sv-SE"/>
        </w:rPr>
        <w:t xml:space="preserve"> yang dibatasi oleh alas dan tutup </w:t>
      </w:r>
      <w:hyperlink r:id="rId9" w:tooltip="Identik (halaman belum tersedia)" w:history="1">
        <w:r w:rsidRPr="00392BFA">
          <w:rPr>
            <w:rStyle w:val="Hyperlink"/>
            <w:color w:val="000000"/>
            <w:u w:val="none"/>
            <w:lang w:val="sv-SE"/>
          </w:rPr>
          <w:t>identik</w:t>
        </w:r>
      </w:hyperlink>
      <w:r w:rsidRPr="00392BFA">
        <w:rPr>
          <w:color w:val="000000"/>
          <w:lang w:val="sv-SE"/>
        </w:rPr>
        <w:t xml:space="preserve"> berbentuk segi-n dan sisi-sisi tegak berbentuk </w:t>
      </w:r>
      <w:hyperlink r:id="rId10" w:tooltip="Segiempat" w:history="1">
        <w:r w:rsidRPr="00392BFA">
          <w:rPr>
            <w:rStyle w:val="Hyperlink"/>
            <w:color w:val="000000"/>
            <w:u w:val="none"/>
            <w:lang w:val="sv-SE"/>
          </w:rPr>
          <w:t>segiempat</w:t>
        </w:r>
      </w:hyperlink>
      <w:r w:rsidRPr="00392BFA">
        <w:rPr>
          <w:color w:val="000000"/>
          <w:lang w:val="sv-SE"/>
        </w:rPr>
        <w:t xml:space="preserve">. </w:t>
      </w:r>
    </w:p>
    <w:p w:rsidR="005E06A4" w:rsidRPr="00EA4676" w:rsidRDefault="005E06A4" w:rsidP="005E06A4">
      <w:pPr>
        <w:pStyle w:val="NormalWeb"/>
        <w:spacing w:before="0" w:beforeAutospacing="0" w:after="0" w:afterAutospacing="0"/>
        <w:ind w:left="567" w:right="612"/>
        <w:jc w:val="both"/>
        <w:rPr>
          <w:lang w:val="es-ES"/>
        </w:rPr>
      </w:pPr>
      <w:r w:rsidRPr="00EA4676">
        <w:rPr>
          <w:lang w:val="es-ES"/>
        </w:rPr>
        <w:t>Prisma yang mempunyai sifat khusus:</w:t>
      </w:r>
    </w:p>
    <w:p w:rsidR="005E06A4" w:rsidRPr="00EA4676" w:rsidRDefault="005E06A4" w:rsidP="005E06A4">
      <w:pPr>
        <w:pStyle w:val="NormalWeb"/>
        <w:numPr>
          <w:ilvl w:val="1"/>
          <w:numId w:val="20"/>
        </w:numPr>
        <w:spacing w:before="0" w:beforeAutospacing="0" w:after="0" w:afterAutospacing="0"/>
        <w:ind w:left="993" w:right="612" w:hanging="284"/>
        <w:jc w:val="both"/>
        <w:rPr>
          <w:lang w:val="es-ES"/>
        </w:rPr>
      </w:pPr>
      <w:r w:rsidRPr="00EA4676">
        <w:rPr>
          <w:lang w:val="es-ES"/>
        </w:rPr>
        <w:t>Prisma Tegak</w:t>
      </w:r>
    </w:p>
    <w:p w:rsidR="005E06A4" w:rsidRPr="00EA4676" w:rsidRDefault="005E06A4" w:rsidP="005E06A4">
      <w:pPr>
        <w:pStyle w:val="NormalWeb"/>
        <w:spacing w:before="0" w:beforeAutospacing="0" w:after="0" w:afterAutospacing="0"/>
        <w:ind w:left="993" w:right="612"/>
        <w:jc w:val="both"/>
        <w:rPr>
          <w:lang w:val="es-ES"/>
        </w:rPr>
      </w:pPr>
      <w:r w:rsidRPr="00EA4676">
        <w:rPr>
          <w:lang w:val="es-ES"/>
        </w:rPr>
        <w:t xml:space="preserve">Adalah prisma yang rusuk tegaknya tegak lurus pada bidang alas. Pada paralelepipedum, ketiga rusuk yang bertemu disebuah titik sudut disebut rusuk-rusuk utama dan prisma yang tidak tegak disebut prisma miring. </w:t>
      </w:r>
    </w:p>
    <w:p w:rsidR="005E06A4" w:rsidRPr="00EA4676" w:rsidRDefault="005E06A4" w:rsidP="005E06A4">
      <w:pPr>
        <w:pStyle w:val="NormalWeb"/>
        <w:numPr>
          <w:ilvl w:val="1"/>
          <w:numId w:val="20"/>
        </w:numPr>
        <w:spacing w:before="0" w:beforeAutospacing="0" w:after="0" w:afterAutospacing="0"/>
        <w:ind w:left="993" w:right="612" w:hanging="284"/>
        <w:jc w:val="both"/>
        <w:rPr>
          <w:lang w:val="es-ES"/>
        </w:rPr>
      </w:pPr>
      <w:r w:rsidRPr="00EA4676">
        <w:rPr>
          <w:lang w:val="es-ES"/>
        </w:rPr>
        <w:t>Prisma Beraturan atau Prisma Teratur</w:t>
      </w:r>
    </w:p>
    <w:p w:rsidR="005E06A4" w:rsidRDefault="005E06A4" w:rsidP="005E06A4">
      <w:pPr>
        <w:pStyle w:val="NormalWeb"/>
        <w:spacing w:before="0" w:beforeAutospacing="0" w:after="0" w:afterAutospacing="0"/>
        <w:ind w:left="993" w:right="612"/>
        <w:jc w:val="both"/>
        <w:rPr>
          <w:lang w:val="id-ID"/>
        </w:rPr>
      </w:pPr>
      <w:r w:rsidRPr="00EA4676">
        <w:rPr>
          <w:lang w:val="es-ES"/>
        </w:rPr>
        <w:t>Adalah Prisma tegak yang bidang alasnya berupa segi banyak beraturan. Paralelepipedum adalah prisma yang bidang alasnya berbentuk jajargenjang.</w:t>
      </w:r>
    </w:p>
    <w:p w:rsidR="005E06A4" w:rsidRDefault="005E06A4" w:rsidP="005E06A4">
      <w:pPr>
        <w:pStyle w:val="NormalWeb"/>
        <w:spacing w:before="0" w:beforeAutospacing="0" w:after="0" w:afterAutospacing="0"/>
        <w:ind w:left="993" w:right="612"/>
        <w:jc w:val="both"/>
        <w:rPr>
          <w:lang w:val="id-ID"/>
        </w:rPr>
      </w:pPr>
    </w:p>
    <w:p w:rsidR="005E06A4" w:rsidRPr="00D41F92" w:rsidRDefault="005E06A4" w:rsidP="005E06A4">
      <w:pPr>
        <w:pStyle w:val="NormalWeb"/>
        <w:spacing w:before="0" w:beforeAutospacing="0" w:after="0" w:afterAutospacing="0"/>
        <w:ind w:left="993" w:right="612"/>
        <w:jc w:val="both"/>
        <w:rPr>
          <w:lang w:val="id-ID"/>
        </w:rPr>
      </w:pPr>
    </w:p>
    <w:p w:rsidR="005E06A4" w:rsidRPr="00EA4676" w:rsidRDefault="005E06A4" w:rsidP="005E06A4">
      <w:pPr>
        <w:pStyle w:val="NormalWeb"/>
        <w:numPr>
          <w:ilvl w:val="1"/>
          <w:numId w:val="20"/>
        </w:numPr>
        <w:spacing w:before="0" w:beforeAutospacing="0" w:after="0" w:afterAutospacing="0"/>
        <w:ind w:left="993" w:right="612" w:hanging="284"/>
        <w:jc w:val="both"/>
        <w:rPr>
          <w:lang w:val="es-ES"/>
        </w:rPr>
      </w:pPr>
      <w:r w:rsidRPr="00EA4676">
        <w:rPr>
          <w:lang w:val="es-ES"/>
        </w:rPr>
        <w:lastRenderedPageBreak/>
        <w:t>Prisma Terpancung</w:t>
      </w:r>
    </w:p>
    <w:p w:rsidR="005E06A4" w:rsidRPr="00EA4676" w:rsidRDefault="005E06A4" w:rsidP="005E06A4">
      <w:pPr>
        <w:pStyle w:val="NormalWeb"/>
        <w:spacing w:before="0" w:beforeAutospacing="0" w:after="0" w:afterAutospacing="0"/>
        <w:ind w:left="993" w:right="612"/>
        <w:jc w:val="both"/>
        <w:rPr>
          <w:lang w:val="es-ES"/>
        </w:rPr>
      </w:pPr>
      <w:r w:rsidRPr="00EA4676">
        <w:rPr>
          <w:lang w:val="es-ES"/>
        </w:rPr>
        <w:t>Adalah jika sebuah bidang yang tidak sejajar bidang alas suatu prisma memotong semua rusuk prisma itu, maka prisma tersebut terbagi menjadi dua bagian yang masing-masing disebut prisma terpancung.</w:t>
      </w:r>
    </w:p>
    <w:p w:rsidR="005E06A4" w:rsidRPr="00EA4676" w:rsidRDefault="005E06A4" w:rsidP="005E06A4">
      <w:pPr>
        <w:pStyle w:val="NormalWeb"/>
        <w:spacing w:before="0" w:beforeAutospacing="0" w:after="0" w:afterAutospacing="0"/>
        <w:ind w:left="851" w:right="612" w:hanging="283"/>
        <w:jc w:val="both"/>
        <w:rPr>
          <w:b/>
          <w:bCs/>
          <w:lang w:val="es-ES"/>
        </w:rPr>
      </w:pPr>
      <w:r w:rsidRPr="00EA4676">
        <w:rPr>
          <w:rStyle w:val="Strong"/>
          <w:b w:val="0"/>
          <w:bCs w:val="0"/>
          <w:lang w:val="es-ES"/>
        </w:rPr>
        <w:t>d. Limas</w:t>
      </w:r>
    </w:p>
    <w:p w:rsidR="005E06A4" w:rsidRDefault="005E06A4" w:rsidP="005E06A4">
      <w:pPr>
        <w:pStyle w:val="NormalWeb"/>
        <w:spacing w:before="0" w:beforeAutospacing="0" w:after="0" w:afterAutospacing="0"/>
        <w:ind w:left="567" w:right="612"/>
        <w:jc w:val="both"/>
        <w:rPr>
          <w:lang w:val="id-ID"/>
        </w:rPr>
      </w:pPr>
      <w:r w:rsidRPr="00EA4676">
        <w:rPr>
          <w:rStyle w:val="Strong"/>
          <w:b w:val="0"/>
          <w:bCs w:val="0"/>
          <w:color w:val="000000"/>
          <w:lang w:val="es-ES"/>
        </w:rPr>
        <w:t>Limas</w:t>
      </w:r>
      <w:r w:rsidRPr="00EA4676">
        <w:rPr>
          <w:color w:val="000000"/>
          <w:lang w:val="es-ES"/>
        </w:rPr>
        <w:t xml:space="preserve"> adalah bangun </w:t>
      </w:r>
      <w:r w:rsidRPr="00415932">
        <w:rPr>
          <w:color w:val="000000"/>
          <w:lang w:val="es-ES"/>
        </w:rPr>
        <w:t xml:space="preserve">ruang </w:t>
      </w:r>
      <w:hyperlink r:id="rId11" w:tooltip="Tiga dimensi" w:history="1">
        <w:r w:rsidRPr="00415932">
          <w:rPr>
            <w:rStyle w:val="Hyperlink"/>
            <w:color w:val="000000"/>
            <w:u w:val="none"/>
            <w:lang w:val="es-ES"/>
          </w:rPr>
          <w:t>tiga dimensi</w:t>
        </w:r>
      </w:hyperlink>
      <w:r w:rsidRPr="00EA4676">
        <w:rPr>
          <w:color w:val="000000"/>
          <w:lang w:val="es-ES"/>
        </w:rPr>
        <w:t xml:space="preserve"> yang di</w:t>
      </w:r>
      <w:r>
        <w:rPr>
          <w:color w:val="000000"/>
          <w:lang w:val="es-ES"/>
        </w:rPr>
        <w:t>batasi oleh alas berbentuk segi</w:t>
      </w:r>
      <w:r w:rsidRPr="00EA4676">
        <w:rPr>
          <w:color w:val="000000"/>
          <w:lang w:val="es-ES"/>
        </w:rPr>
        <w:t xml:space="preserve"> dan sisi-sisi tegak berbentuk </w:t>
      </w:r>
      <w:hyperlink r:id="rId12" w:tooltip="Segitiga" w:history="1">
        <w:r w:rsidRPr="00415932">
          <w:rPr>
            <w:rStyle w:val="Hyperlink"/>
            <w:color w:val="000000"/>
            <w:u w:val="none"/>
            <w:lang w:val="es-ES"/>
          </w:rPr>
          <w:t>segitiga</w:t>
        </w:r>
      </w:hyperlink>
      <w:r w:rsidRPr="00415932">
        <w:rPr>
          <w:color w:val="000000"/>
          <w:lang w:val="es-ES"/>
        </w:rPr>
        <w:t xml:space="preserve">. Limas dengan alas berupa </w:t>
      </w:r>
      <w:hyperlink r:id="rId13" w:tooltip="Persegi" w:history="1">
        <w:r w:rsidRPr="00415932">
          <w:rPr>
            <w:rStyle w:val="Hyperlink"/>
            <w:color w:val="000000"/>
            <w:u w:val="none"/>
            <w:lang w:val="es-ES"/>
          </w:rPr>
          <w:t>persegi</w:t>
        </w:r>
      </w:hyperlink>
      <w:r w:rsidRPr="00415932">
        <w:rPr>
          <w:color w:val="000000"/>
          <w:lang w:val="es-ES"/>
        </w:rPr>
        <w:t xml:space="preserve"> disebut juga </w:t>
      </w:r>
      <w:hyperlink r:id="rId14" w:tooltip="Piramida" w:history="1">
        <w:r w:rsidRPr="00415932">
          <w:rPr>
            <w:rStyle w:val="Hyperlink"/>
            <w:color w:val="000000"/>
            <w:u w:val="none"/>
            <w:lang w:val="es-ES"/>
          </w:rPr>
          <w:t>piramida</w:t>
        </w:r>
      </w:hyperlink>
      <w:r w:rsidRPr="00415932">
        <w:rPr>
          <w:color w:val="000000"/>
          <w:lang w:val="es-ES"/>
        </w:rPr>
        <w:t>.</w:t>
      </w:r>
    </w:p>
    <w:p w:rsidR="005E06A4" w:rsidRPr="00EA4676" w:rsidRDefault="005E06A4" w:rsidP="005E06A4">
      <w:pPr>
        <w:pStyle w:val="NormalWeb"/>
        <w:spacing w:before="0" w:beforeAutospacing="0" w:after="0" w:afterAutospacing="0"/>
        <w:ind w:left="851" w:right="612" w:hanging="283"/>
        <w:jc w:val="both"/>
        <w:rPr>
          <w:lang w:val="es-ES"/>
        </w:rPr>
      </w:pPr>
      <w:r w:rsidRPr="00EA4676">
        <w:rPr>
          <w:lang w:val="es-ES"/>
        </w:rPr>
        <w:t>e. Tabung </w:t>
      </w:r>
    </w:p>
    <w:p w:rsidR="005E06A4" w:rsidRPr="00EA4676" w:rsidRDefault="005E06A4" w:rsidP="005E06A4">
      <w:pPr>
        <w:pStyle w:val="NormalWeb"/>
        <w:spacing w:before="0" w:beforeAutospacing="0" w:after="0" w:afterAutospacing="0"/>
        <w:ind w:left="567" w:right="612"/>
        <w:jc w:val="both"/>
        <w:rPr>
          <w:color w:val="000000"/>
          <w:lang w:val="es-ES"/>
        </w:rPr>
      </w:pPr>
      <w:r w:rsidRPr="00EA4676">
        <w:rPr>
          <w:color w:val="000000"/>
          <w:lang w:val="es-ES"/>
        </w:rPr>
        <w:t xml:space="preserve">Tabung merupakan bangun ruang tiga dimensi yang dapat dipergunakan dalam pembelajaran matematika. </w:t>
      </w:r>
      <w:r w:rsidRPr="00EA4676">
        <w:rPr>
          <w:rStyle w:val="Strong"/>
          <w:b w:val="0"/>
          <w:bCs w:val="0"/>
          <w:color w:val="000000"/>
          <w:lang w:val="es-ES"/>
        </w:rPr>
        <w:t>Tabung</w:t>
      </w:r>
      <w:r w:rsidRPr="00EA4676">
        <w:rPr>
          <w:b/>
          <w:bCs/>
          <w:color w:val="000000"/>
          <w:lang w:val="es-ES"/>
        </w:rPr>
        <w:t xml:space="preserve"> </w:t>
      </w:r>
      <w:r w:rsidRPr="00EA4676">
        <w:rPr>
          <w:color w:val="000000"/>
          <w:lang w:val="es-ES"/>
        </w:rPr>
        <w:t>atau</w:t>
      </w:r>
      <w:r w:rsidRPr="00EA4676">
        <w:rPr>
          <w:b/>
          <w:bCs/>
          <w:color w:val="000000"/>
          <w:lang w:val="es-ES"/>
        </w:rPr>
        <w:t xml:space="preserve"> </w:t>
      </w:r>
      <w:r w:rsidRPr="00EA4676">
        <w:rPr>
          <w:rStyle w:val="Strong"/>
          <w:b w:val="0"/>
          <w:bCs w:val="0"/>
          <w:color w:val="000000"/>
          <w:lang w:val="es-ES"/>
        </w:rPr>
        <w:t>silinder</w:t>
      </w:r>
      <w:r w:rsidRPr="00EA4676">
        <w:rPr>
          <w:color w:val="000000"/>
          <w:lang w:val="es-ES"/>
        </w:rPr>
        <w:t xml:space="preserve"> adalah bangun ruang </w:t>
      </w:r>
      <w:hyperlink r:id="rId15" w:tooltip="Tiga dimensi" w:history="1">
        <w:r w:rsidRPr="00415932">
          <w:rPr>
            <w:rStyle w:val="Hyperlink"/>
            <w:color w:val="000000"/>
            <w:u w:val="none"/>
            <w:lang w:val="es-ES"/>
          </w:rPr>
          <w:t>tiga dimensi</w:t>
        </w:r>
      </w:hyperlink>
      <w:r w:rsidRPr="00415932">
        <w:rPr>
          <w:color w:val="000000"/>
          <w:lang w:val="es-ES"/>
        </w:rPr>
        <w:t xml:space="preserve"> yang dibentuk oleh dua buah </w:t>
      </w:r>
      <w:hyperlink r:id="rId16" w:tooltip="Lingkaran" w:history="1">
        <w:r w:rsidRPr="00415932">
          <w:rPr>
            <w:rStyle w:val="Hyperlink"/>
            <w:color w:val="000000"/>
            <w:u w:val="none"/>
            <w:lang w:val="es-ES"/>
          </w:rPr>
          <w:t>lingkaran</w:t>
        </w:r>
      </w:hyperlink>
      <w:r w:rsidRPr="00415932">
        <w:rPr>
          <w:color w:val="000000"/>
          <w:lang w:val="es-ES"/>
        </w:rPr>
        <w:t xml:space="preserve"> </w:t>
      </w:r>
      <w:hyperlink r:id="rId17" w:tooltip="Identik (halaman belum tersedia)" w:history="1">
        <w:r w:rsidRPr="00415932">
          <w:rPr>
            <w:rStyle w:val="Hyperlink"/>
            <w:color w:val="000000"/>
            <w:u w:val="none"/>
            <w:lang w:val="es-ES"/>
          </w:rPr>
          <w:t>identik</w:t>
        </w:r>
      </w:hyperlink>
      <w:r w:rsidRPr="00415932">
        <w:rPr>
          <w:color w:val="000000"/>
          <w:lang w:val="es-ES"/>
        </w:rPr>
        <w:t xml:space="preserve"> yang </w:t>
      </w:r>
      <w:hyperlink r:id="rId18" w:tooltip="Sejajar (halaman belum tersedia)" w:history="1">
        <w:r w:rsidRPr="00415932">
          <w:rPr>
            <w:rStyle w:val="Hyperlink"/>
            <w:color w:val="000000"/>
            <w:u w:val="none"/>
            <w:lang w:val="es-ES"/>
          </w:rPr>
          <w:t>sejajar</w:t>
        </w:r>
      </w:hyperlink>
      <w:r w:rsidRPr="00415932">
        <w:rPr>
          <w:color w:val="000000"/>
          <w:lang w:val="es-ES"/>
        </w:rPr>
        <w:t xml:space="preserve"> dan sebuah </w:t>
      </w:r>
      <w:hyperlink r:id="rId19" w:tooltip="Persegi panjang" w:history="1">
        <w:r w:rsidRPr="00415932">
          <w:rPr>
            <w:rStyle w:val="Hyperlink"/>
            <w:color w:val="000000"/>
            <w:u w:val="none"/>
            <w:lang w:val="es-ES"/>
          </w:rPr>
          <w:t>persegi panjang</w:t>
        </w:r>
      </w:hyperlink>
      <w:r w:rsidRPr="00415932">
        <w:rPr>
          <w:color w:val="000000"/>
          <w:lang w:val="es-ES"/>
        </w:rPr>
        <w:t xml:space="preserve"> yang mengelilingi kedua lingkaran tersebut.</w:t>
      </w:r>
    </w:p>
    <w:p w:rsidR="005E06A4" w:rsidRPr="00EA4676" w:rsidRDefault="005E06A4" w:rsidP="005E06A4">
      <w:pPr>
        <w:pStyle w:val="NormalWeb"/>
        <w:spacing w:before="0" w:beforeAutospacing="0" w:after="0" w:afterAutospacing="0"/>
        <w:ind w:left="567" w:right="612"/>
        <w:jc w:val="both"/>
        <w:rPr>
          <w:b/>
          <w:bCs/>
          <w:color w:val="000000"/>
          <w:lang w:val="es-ES"/>
        </w:rPr>
      </w:pPr>
      <w:r w:rsidRPr="00EA4676">
        <w:rPr>
          <w:rStyle w:val="Strong"/>
          <w:b w:val="0"/>
          <w:bCs w:val="0"/>
          <w:color w:val="000000"/>
          <w:lang w:val="es-ES"/>
        </w:rPr>
        <w:t>f. Kerucut</w:t>
      </w:r>
    </w:p>
    <w:p w:rsidR="005E06A4" w:rsidRPr="00EA4676" w:rsidRDefault="005E06A4" w:rsidP="005E06A4">
      <w:pPr>
        <w:pStyle w:val="NormalWeb"/>
        <w:spacing w:before="0" w:beforeAutospacing="0" w:after="0" w:afterAutospacing="0"/>
        <w:ind w:left="567" w:right="612"/>
        <w:jc w:val="both"/>
        <w:rPr>
          <w:lang w:val="es-ES"/>
        </w:rPr>
      </w:pPr>
      <w:r w:rsidRPr="00EA4676">
        <w:rPr>
          <w:rStyle w:val="Strong"/>
          <w:b w:val="0"/>
          <w:bCs w:val="0"/>
          <w:color w:val="000000"/>
          <w:lang w:val="es-ES"/>
        </w:rPr>
        <w:t>Kerucut</w:t>
      </w:r>
      <w:r w:rsidRPr="00EA4676">
        <w:rPr>
          <w:b/>
          <w:bCs/>
          <w:color w:val="000000"/>
          <w:lang w:val="es-ES"/>
        </w:rPr>
        <w:t xml:space="preserve"> </w:t>
      </w:r>
      <w:r w:rsidRPr="00EA4676">
        <w:rPr>
          <w:color w:val="000000"/>
          <w:lang w:val="es-ES"/>
        </w:rPr>
        <w:t xml:space="preserve">adalah sebuah </w:t>
      </w:r>
      <w:hyperlink r:id="rId20" w:tooltip="Limas" w:history="1">
        <w:r w:rsidRPr="00EA4676">
          <w:rPr>
            <w:rStyle w:val="Hyperlink"/>
            <w:color w:val="000000"/>
            <w:lang w:val="es-ES"/>
          </w:rPr>
          <w:t>limas</w:t>
        </w:r>
      </w:hyperlink>
      <w:r w:rsidRPr="00EA4676">
        <w:rPr>
          <w:color w:val="000000"/>
          <w:lang w:val="es-ES"/>
        </w:rPr>
        <w:t xml:space="preserve"> istimewa yang beralas lingkaran. Sisi tegak kerucut tidak berupa </w:t>
      </w:r>
      <w:hyperlink r:id="rId21" w:tooltip="Segitiga" w:history="1">
        <w:r w:rsidRPr="00EA4676">
          <w:rPr>
            <w:rStyle w:val="Hyperlink"/>
            <w:color w:val="000000"/>
            <w:lang w:val="es-ES"/>
          </w:rPr>
          <w:t>segitiga</w:t>
        </w:r>
      </w:hyperlink>
      <w:r w:rsidRPr="00EA4676">
        <w:rPr>
          <w:color w:val="000000"/>
          <w:lang w:val="es-ES"/>
        </w:rPr>
        <w:t xml:space="preserve"> tapi berupa bidang lengkung yang disebut selimut</w:t>
      </w:r>
      <w:r w:rsidRPr="00EA4676">
        <w:rPr>
          <w:lang w:val="es-ES"/>
        </w:rPr>
        <w:t xml:space="preserve"> kerucut.</w:t>
      </w:r>
    </w:p>
    <w:p w:rsidR="005E06A4" w:rsidRPr="00EA4676" w:rsidRDefault="005E06A4" w:rsidP="005E06A4">
      <w:pPr>
        <w:pStyle w:val="NormalWeb"/>
        <w:spacing w:before="0" w:beforeAutospacing="0" w:after="0" w:afterAutospacing="0"/>
        <w:ind w:left="567" w:right="612"/>
        <w:jc w:val="both"/>
        <w:rPr>
          <w:lang w:val="es-ES"/>
        </w:rPr>
      </w:pPr>
      <w:r w:rsidRPr="00EA4676">
        <w:rPr>
          <w:lang w:val="es-ES"/>
        </w:rPr>
        <w:t>Kerucut ditinjau dari kejadiannya, sehingga dapat dikelompokkan sebagai berikut:</w:t>
      </w:r>
    </w:p>
    <w:p w:rsidR="005E06A4" w:rsidRPr="00EA4676" w:rsidRDefault="005E06A4" w:rsidP="005E06A4">
      <w:pPr>
        <w:pStyle w:val="NormalWeb"/>
        <w:numPr>
          <w:ilvl w:val="1"/>
          <w:numId w:val="13"/>
        </w:numPr>
        <w:spacing w:before="0" w:beforeAutospacing="0" w:after="0" w:afterAutospacing="0"/>
        <w:ind w:left="993" w:right="612" w:hanging="284"/>
        <w:jc w:val="both"/>
        <w:rPr>
          <w:lang w:val="es-ES"/>
        </w:rPr>
      </w:pPr>
      <w:r w:rsidRPr="00EA4676">
        <w:rPr>
          <w:lang w:val="es-ES"/>
        </w:rPr>
        <w:t>Kerucut adalah bangun yang terjadi dari sebuah daerah segitiga siku-siku yang diputar mengelilingi salah satu sisi siku-sikunya.</w:t>
      </w:r>
    </w:p>
    <w:p w:rsidR="005E06A4" w:rsidRPr="00EA4676" w:rsidRDefault="005E06A4" w:rsidP="005E06A4">
      <w:pPr>
        <w:pStyle w:val="NormalWeb"/>
        <w:numPr>
          <w:ilvl w:val="1"/>
          <w:numId w:val="13"/>
        </w:numPr>
        <w:spacing w:before="0" w:beforeAutospacing="0" w:after="0" w:afterAutospacing="0"/>
        <w:ind w:left="993" w:right="612" w:hanging="284"/>
        <w:jc w:val="both"/>
        <w:rPr>
          <w:lang w:val="es-ES"/>
        </w:rPr>
      </w:pPr>
      <w:r w:rsidRPr="00EA4676">
        <w:rPr>
          <w:lang w:val="es-ES"/>
        </w:rPr>
        <w:t>Kerucut adalah bangun yang terjadi jika sebuah limas beraturan banyaknya sisi  diperbanyak sampai tak terhingga.</w:t>
      </w:r>
    </w:p>
    <w:p w:rsidR="005E06A4" w:rsidRPr="00EA4676" w:rsidRDefault="005E06A4" w:rsidP="005E06A4">
      <w:pPr>
        <w:pStyle w:val="NormalWeb"/>
        <w:numPr>
          <w:ilvl w:val="1"/>
          <w:numId w:val="13"/>
        </w:numPr>
        <w:spacing w:before="0" w:beforeAutospacing="0" w:after="0" w:afterAutospacing="0"/>
        <w:ind w:left="993" w:right="612" w:hanging="284"/>
        <w:jc w:val="both"/>
        <w:rPr>
          <w:lang w:val="es-ES"/>
        </w:rPr>
      </w:pPr>
      <w:r w:rsidRPr="00EA4676">
        <w:rPr>
          <w:lang w:val="es-ES"/>
        </w:rPr>
        <w:t>Kerucut Terpancung adalah jika sebuah kerucut dipotong oleh sebuah bidang yang sejajar oleh bidang alas, maka bagian kerucut yang terletak antara bidang alas dan bidang itu disebut kerucut terpancung.</w:t>
      </w:r>
    </w:p>
    <w:p w:rsidR="005E06A4" w:rsidRPr="00EA4676" w:rsidRDefault="005E06A4" w:rsidP="005E06A4">
      <w:pPr>
        <w:pStyle w:val="NormalWeb"/>
        <w:spacing w:before="0" w:beforeAutospacing="0" w:after="0" w:afterAutospacing="0"/>
        <w:ind w:left="567" w:right="612"/>
        <w:jc w:val="both"/>
        <w:rPr>
          <w:b/>
          <w:bCs/>
          <w:lang w:val="es-ES"/>
        </w:rPr>
      </w:pPr>
      <w:r w:rsidRPr="00EA4676">
        <w:rPr>
          <w:rStyle w:val="Strong"/>
          <w:b w:val="0"/>
          <w:bCs w:val="0"/>
          <w:lang w:val="es-ES"/>
        </w:rPr>
        <w:t>g. Bola</w:t>
      </w:r>
    </w:p>
    <w:p w:rsidR="005E06A4" w:rsidRPr="00E6040D" w:rsidRDefault="005E06A4" w:rsidP="005E06A4">
      <w:pPr>
        <w:pStyle w:val="NormalWeb"/>
        <w:spacing w:before="0" w:beforeAutospacing="0" w:after="0" w:afterAutospacing="0"/>
        <w:ind w:left="567" w:right="612"/>
        <w:jc w:val="both"/>
        <w:rPr>
          <w:lang w:val="es-ES"/>
        </w:rPr>
      </w:pPr>
      <w:r w:rsidRPr="00E6040D">
        <w:rPr>
          <w:rStyle w:val="Strong"/>
          <w:b w:val="0"/>
          <w:bCs w:val="0"/>
          <w:lang w:val="es-ES"/>
        </w:rPr>
        <w:t xml:space="preserve">Bola </w:t>
      </w:r>
      <w:r w:rsidRPr="00E6040D">
        <w:rPr>
          <w:lang w:val="es-ES"/>
        </w:rPr>
        <w:t xml:space="preserve">adalah bangun ruang </w:t>
      </w:r>
      <w:hyperlink r:id="rId22" w:tooltip="Tiga dimensi" w:history="1">
        <w:r w:rsidRPr="00E6040D">
          <w:rPr>
            <w:rStyle w:val="Hyperlink"/>
            <w:color w:val="000000"/>
            <w:u w:val="none"/>
            <w:lang w:val="es-ES"/>
          </w:rPr>
          <w:t>tiga dimensi</w:t>
        </w:r>
      </w:hyperlink>
      <w:r w:rsidRPr="00E6040D">
        <w:rPr>
          <w:lang w:val="es-ES"/>
        </w:rPr>
        <w:t xml:space="preserve"> yang </w:t>
      </w:r>
      <w:r>
        <w:rPr>
          <w:lang w:val="es-ES"/>
        </w:rPr>
        <w:t>ber</w:t>
      </w:r>
      <w:r w:rsidRPr="00E6040D">
        <w:rPr>
          <w:lang w:val="es-ES"/>
        </w:rPr>
        <w:t xml:space="preserve">bentuk </w:t>
      </w:r>
      <w:hyperlink r:id="rId23" w:tooltip="Lingkaran" w:history="1">
        <w:r w:rsidRPr="00E6040D">
          <w:rPr>
            <w:rStyle w:val="Hyperlink"/>
            <w:color w:val="000000"/>
            <w:u w:val="none"/>
            <w:lang w:val="es-ES"/>
          </w:rPr>
          <w:t>lingkaran</w:t>
        </w:r>
      </w:hyperlink>
      <w:r w:rsidRPr="00E6040D">
        <w:rPr>
          <w:color w:val="000000"/>
          <w:lang w:val="es-ES"/>
        </w:rPr>
        <w:t xml:space="preserve"> ber</w:t>
      </w:r>
      <w:hyperlink r:id="rId24" w:tooltip="Jari-jari" w:history="1">
        <w:r w:rsidRPr="00E6040D">
          <w:rPr>
            <w:rStyle w:val="Hyperlink"/>
            <w:color w:val="000000"/>
            <w:u w:val="none"/>
            <w:lang w:val="es-ES"/>
          </w:rPr>
          <w:t>jari-jari</w:t>
        </w:r>
      </w:hyperlink>
      <w:r w:rsidRPr="00E6040D">
        <w:rPr>
          <w:lang w:val="es-ES"/>
        </w:rPr>
        <w:t xml:space="preserve"> sama panjang dan berpusat pada satu </w:t>
      </w:r>
      <w:hyperlink r:id="rId25" w:tooltip="Titik (halaman belum tersedia)" w:history="1">
        <w:r w:rsidRPr="00E6040D">
          <w:rPr>
            <w:rStyle w:val="Hyperlink"/>
            <w:color w:val="000000"/>
            <w:u w:val="none"/>
            <w:lang w:val="es-ES"/>
          </w:rPr>
          <w:t>titik</w:t>
        </w:r>
      </w:hyperlink>
      <w:r w:rsidRPr="00E6040D">
        <w:rPr>
          <w:lang w:val="es-ES"/>
        </w:rPr>
        <w:t xml:space="preserve"> yang sama.</w:t>
      </w:r>
    </w:p>
    <w:p w:rsidR="005E06A4" w:rsidRPr="00C04629" w:rsidRDefault="005E06A4" w:rsidP="005E06A4">
      <w:pPr>
        <w:pStyle w:val="ListParagraph"/>
        <w:tabs>
          <w:tab w:val="left" w:pos="0"/>
          <w:tab w:val="left" w:pos="851"/>
        </w:tabs>
        <w:spacing w:after="0" w:line="480" w:lineRule="auto"/>
        <w:ind w:left="0"/>
        <w:jc w:val="both"/>
        <w:rPr>
          <w:rFonts w:ascii="Times New Roman" w:hAnsi="Times New Roman"/>
          <w:sz w:val="24"/>
          <w:szCs w:val="24"/>
          <w:lang w:val="en-US"/>
        </w:rPr>
      </w:pPr>
    </w:p>
    <w:p w:rsidR="005E06A4" w:rsidRDefault="005E06A4" w:rsidP="005E06A4">
      <w:pPr>
        <w:pStyle w:val="ListParagraph"/>
        <w:spacing w:after="0" w:line="240" w:lineRule="auto"/>
        <w:ind w:left="567" w:hanging="283"/>
        <w:jc w:val="both"/>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r>
      <w:r w:rsidRPr="007B3FE7">
        <w:rPr>
          <w:rFonts w:ascii="Times New Roman" w:hAnsi="Times New Roman"/>
          <w:b/>
          <w:sz w:val="24"/>
          <w:szCs w:val="24"/>
        </w:rPr>
        <w:t xml:space="preserve">Langkah-langkah Pembelajaran </w:t>
      </w:r>
      <w:r>
        <w:rPr>
          <w:rFonts w:ascii="Times New Roman" w:hAnsi="Times New Roman"/>
          <w:b/>
          <w:sz w:val="24"/>
          <w:szCs w:val="24"/>
        </w:rPr>
        <w:t xml:space="preserve">Geometri Dengan menggunakan </w:t>
      </w:r>
      <w:r w:rsidRPr="007B3FE7">
        <w:rPr>
          <w:rFonts w:ascii="Times New Roman" w:hAnsi="Times New Roman"/>
          <w:b/>
          <w:sz w:val="24"/>
          <w:szCs w:val="24"/>
        </w:rPr>
        <w:t>Media Tiga Dimensi</w:t>
      </w:r>
    </w:p>
    <w:p w:rsidR="005E06A4" w:rsidRPr="007B3FE7" w:rsidRDefault="005E06A4" w:rsidP="005E06A4">
      <w:pPr>
        <w:pStyle w:val="ListParagraph"/>
        <w:spacing w:after="0" w:line="240" w:lineRule="auto"/>
        <w:ind w:left="567" w:hanging="283"/>
        <w:jc w:val="both"/>
        <w:rPr>
          <w:rFonts w:ascii="Times New Roman" w:hAnsi="Times New Roman"/>
          <w:b/>
          <w:sz w:val="24"/>
          <w:szCs w:val="24"/>
        </w:rPr>
      </w:pPr>
    </w:p>
    <w:p w:rsidR="005E06A4" w:rsidRDefault="005E06A4" w:rsidP="005E06A4">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Agar dapat melaks</w:t>
      </w:r>
      <w:r>
        <w:rPr>
          <w:rFonts w:ascii="Times New Roman" w:hAnsi="Times New Roman"/>
          <w:sz w:val="24"/>
          <w:szCs w:val="24"/>
          <w:lang w:val="en-US"/>
        </w:rPr>
        <w:t>anak</w:t>
      </w:r>
      <w:r>
        <w:rPr>
          <w:rFonts w:ascii="Times New Roman" w:hAnsi="Times New Roman"/>
          <w:sz w:val="24"/>
          <w:szCs w:val="24"/>
        </w:rPr>
        <w:t xml:space="preserve">an proses belajar mengajar dengan menggunakan media tiga dimensi maka perlu diketahui prosedur pelaksanaannya. Langkah-langkah pembelajaran dengan menggunakan media tiga dimensi antara lain: guru membagi </w:t>
      </w:r>
      <w:r>
        <w:rPr>
          <w:rFonts w:ascii="Times New Roman" w:hAnsi="Times New Roman"/>
          <w:sz w:val="24"/>
          <w:szCs w:val="24"/>
        </w:rPr>
        <w:lastRenderedPageBreak/>
        <w:t>tugas meneliti sesuatu benda ruang dalam kelas, siswa dibagi tugas untuk dikerjakan. Kemudian mempelajari, meneliti atau membahas tugasnya secara bersama-sama. Setelah hasil kerja mereka didiskusikan, kemudian dibuat laporan yang tersusun dengan baik. Adapun langkah-langkah pembelajaran konsep geometri balok sebagai berikut:</w:t>
      </w:r>
    </w:p>
    <w:p w:rsidR="005E06A4" w:rsidRPr="00E25667" w:rsidRDefault="005E06A4" w:rsidP="005E06A4">
      <w:pPr>
        <w:spacing w:after="0" w:line="240" w:lineRule="auto"/>
        <w:rPr>
          <w:rFonts w:ascii="Times New Roman" w:hAnsi="Times New Roman"/>
          <w:sz w:val="24"/>
          <w:szCs w:val="24"/>
        </w:rPr>
      </w:pPr>
      <w:r w:rsidRPr="00E25667">
        <w:rPr>
          <w:rFonts w:ascii="Times New Roman" w:hAnsi="Times New Roman"/>
          <w:sz w:val="24"/>
          <w:szCs w:val="24"/>
        </w:rPr>
        <w:t xml:space="preserve">Langkah 1: Menggambar balok </w:t>
      </w:r>
    </w:p>
    <w:p w:rsidR="005E06A4" w:rsidRDefault="005E06A4" w:rsidP="005E06A4">
      <w:pPr>
        <w:pStyle w:val="ListParagraph"/>
        <w:tabs>
          <w:tab w:val="left" w:pos="0"/>
          <w:tab w:val="left" w:pos="851"/>
        </w:tabs>
        <w:spacing w:after="0" w:line="240" w:lineRule="auto"/>
        <w:ind w:left="1276"/>
        <w:jc w:val="both"/>
        <w:rPr>
          <w:rFonts w:ascii="Times New Roman" w:hAnsi="Times New Roman"/>
          <w:sz w:val="24"/>
          <w:szCs w:val="24"/>
        </w:rPr>
      </w:pPr>
    </w:p>
    <w:p w:rsidR="005E06A4" w:rsidRPr="00D10A64" w:rsidRDefault="005E06A4" w:rsidP="005E06A4">
      <w:pPr>
        <w:pStyle w:val="ListParagraph"/>
        <w:tabs>
          <w:tab w:val="left" w:pos="0"/>
          <w:tab w:val="left" w:pos="851"/>
        </w:tabs>
        <w:spacing w:after="0" w:line="480" w:lineRule="auto"/>
        <w:ind w:left="1276"/>
        <w:jc w:val="both"/>
        <w:rPr>
          <w:rFonts w:ascii="Times New Roman" w:hAnsi="Times New Roman"/>
          <w:sz w:val="24"/>
          <w:szCs w:val="24"/>
        </w:rPr>
      </w:pPr>
      <w:r w:rsidRPr="007E6822">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89" type="#_x0000_t202" style="position:absolute;left:0;text-align:left;margin-left:233.15pt;margin-top:1.05pt;width:22.35pt;height:21.4pt;z-index:251666432" filled="f" stroked="f">
            <v:textbox style="mso-next-textbox:#_x0000_s1089">
              <w:txbxContent>
                <w:p w:rsidR="005E06A4" w:rsidRPr="00122583" w:rsidRDefault="005E06A4" w:rsidP="005E06A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D</w:t>
                  </w:r>
                </w:p>
              </w:txbxContent>
            </v:textbox>
          </v:shape>
        </w:pict>
      </w:r>
      <w:r w:rsidRPr="007E6822">
        <w:rPr>
          <w:rFonts w:ascii="Times New Roman" w:hAnsi="Times New Roman"/>
          <w:noProof/>
          <w:sz w:val="24"/>
          <w:szCs w:val="24"/>
          <w:lang w:eastAsia="id-ID"/>
        </w:rPr>
        <w:pict>
          <v:shape id="_x0000_s1088" type="#_x0000_t202" style="position:absolute;left:0;text-align:left;margin-left:98.4pt;margin-top:1.05pt;width:22.35pt;height:21.4pt;z-index:251665408" filled="f" stroked="f">
            <v:textbox style="mso-next-textbox:#_x0000_s1088">
              <w:txbxContent>
                <w:p w:rsidR="005E06A4" w:rsidRPr="00122583" w:rsidRDefault="005E06A4" w:rsidP="005E06A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C</w:t>
                  </w:r>
                </w:p>
              </w:txbxContent>
            </v:textbox>
          </v:shape>
        </w:pict>
      </w:r>
      <w:r w:rsidRPr="007E6822">
        <w:rPr>
          <w:noProof/>
          <w:lang w:val="en-US"/>
        </w:rPr>
        <w:pict>
          <v:rect id="_x0000_s1057" style="position:absolute;left:0;text-align:left;margin-left:113.9pt;margin-top:17.3pt;width:124.5pt;height:42pt;z-index:251662336"/>
        </w:pict>
      </w:r>
      <w:r>
        <w:rPr>
          <w:rFonts w:ascii="Times New Roman" w:hAnsi="Times New Roman"/>
          <w:sz w:val="24"/>
          <w:szCs w:val="24"/>
        </w:rPr>
        <w:t xml:space="preserve">           </w:t>
      </w:r>
    </w:p>
    <w:p w:rsidR="005E06A4" w:rsidRDefault="005E06A4" w:rsidP="005E06A4">
      <w:pPr>
        <w:pStyle w:val="ListParagraph"/>
        <w:tabs>
          <w:tab w:val="left" w:pos="0"/>
          <w:tab w:val="left" w:pos="851"/>
        </w:tabs>
        <w:spacing w:after="0" w:line="240" w:lineRule="auto"/>
        <w:ind w:left="1276"/>
        <w:jc w:val="both"/>
        <w:rPr>
          <w:rFonts w:ascii="Times New Roman" w:hAnsi="Times New Roman"/>
          <w:sz w:val="24"/>
          <w:szCs w:val="24"/>
        </w:rPr>
      </w:pPr>
    </w:p>
    <w:p w:rsidR="005E06A4" w:rsidRDefault="005E06A4" w:rsidP="005E06A4">
      <w:pPr>
        <w:pStyle w:val="ListParagraph"/>
        <w:tabs>
          <w:tab w:val="left" w:pos="0"/>
          <w:tab w:val="left" w:pos="851"/>
        </w:tabs>
        <w:spacing w:after="0" w:line="240" w:lineRule="auto"/>
        <w:ind w:left="1276"/>
        <w:jc w:val="both"/>
        <w:rPr>
          <w:rFonts w:ascii="Times New Roman" w:hAnsi="Times New Roman"/>
          <w:sz w:val="24"/>
          <w:szCs w:val="24"/>
        </w:rPr>
      </w:pPr>
      <w:r>
        <w:rPr>
          <w:rFonts w:ascii="Times New Roman" w:hAnsi="Times New Roman"/>
          <w:sz w:val="24"/>
          <w:szCs w:val="24"/>
        </w:rPr>
        <w:t xml:space="preserve">           </w:t>
      </w:r>
    </w:p>
    <w:p w:rsidR="005E06A4" w:rsidRDefault="005E06A4" w:rsidP="005E06A4">
      <w:pPr>
        <w:pStyle w:val="ListParagraph"/>
        <w:tabs>
          <w:tab w:val="left" w:pos="0"/>
          <w:tab w:val="left" w:pos="851"/>
        </w:tabs>
        <w:spacing w:after="0" w:line="240" w:lineRule="auto"/>
        <w:ind w:left="1276"/>
        <w:jc w:val="both"/>
        <w:rPr>
          <w:rFonts w:ascii="Times New Roman" w:hAnsi="Times New Roman"/>
          <w:sz w:val="24"/>
          <w:szCs w:val="24"/>
        </w:rPr>
      </w:pPr>
      <w:r w:rsidRPr="007E6822">
        <w:rPr>
          <w:rFonts w:ascii="Times New Roman" w:hAnsi="Times New Roman"/>
          <w:noProof/>
          <w:sz w:val="24"/>
          <w:szCs w:val="24"/>
          <w:lang w:eastAsia="id-ID"/>
        </w:rPr>
        <w:pict>
          <v:shape id="_x0000_s1091" type="#_x0000_t202" style="position:absolute;left:0;text-align:left;margin-left:234.1pt;margin-top:1.35pt;width:22.35pt;height:21.4pt;z-index:251668480" filled="f" stroked="f">
            <v:textbox style="mso-next-textbox:#_x0000_s1091">
              <w:txbxContent>
                <w:p w:rsidR="005E06A4" w:rsidRPr="00122583" w:rsidRDefault="005E06A4" w:rsidP="005E06A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B</w:t>
                  </w:r>
                </w:p>
              </w:txbxContent>
            </v:textbox>
          </v:shape>
        </w:pict>
      </w:r>
      <w:r w:rsidRPr="007E6822">
        <w:rPr>
          <w:rFonts w:ascii="Times New Roman" w:hAnsi="Times New Roman"/>
          <w:noProof/>
          <w:sz w:val="24"/>
          <w:szCs w:val="24"/>
          <w:lang w:eastAsia="id-ID"/>
        </w:rPr>
        <w:pict>
          <v:shape id="_x0000_s1090" type="#_x0000_t202" style="position:absolute;left:0;text-align:left;margin-left:97.65pt;margin-top:2.5pt;width:22.35pt;height:21.4pt;z-index:251667456" filled="f" stroked="f">
            <v:textbox style="mso-next-textbox:#_x0000_s1090">
              <w:txbxContent>
                <w:p w:rsidR="005E06A4" w:rsidRPr="00122583" w:rsidRDefault="005E06A4" w:rsidP="005E06A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w:t>
                  </w:r>
                </w:p>
              </w:txbxContent>
            </v:textbox>
          </v:shape>
        </w:pict>
      </w:r>
    </w:p>
    <w:p w:rsidR="005E06A4" w:rsidRDefault="005E06A4" w:rsidP="005E06A4">
      <w:pPr>
        <w:pStyle w:val="ListParagraph"/>
        <w:tabs>
          <w:tab w:val="left" w:pos="0"/>
          <w:tab w:val="left" w:pos="851"/>
        </w:tabs>
        <w:spacing w:after="0" w:line="480" w:lineRule="auto"/>
        <w:ind w:left="1276"/>
        <w:jc w:val="both"/>
        <w:rPr>
          <w:rFonts w:ascii="Times New Roman" w:hAnsi="Times New Roman"/>
          <w:sz w:val="24"/>
          <w:szCs w:val="24"/>
        </w:rPr>
      </w:pPr>
      <w:r w:rsidRPr="007E6822">
        <w:rPr>
          <w:rFonts w:ascii="Times New Roman" w:hAnsi="Times New Roman"/>
          <w:noProof/>
          <w:sz w:val="24"/>
          <w:szCs w:val="24"/>
          <w:lang w:eastAsia="id-ID"/>
        </w:rPr>
        <w:pict>
          <v:group id="_x0000_s1064" style="position:absolute;left:0;text-align:left;margin-left:102.15pt;margin-top:24.3pt;width:136.35pt;height:71.25pt;z-index:251664384" coordorigin="4339,7333" coordsize="2727,1425">
            <v:group id="_x0000_s1065" style="position:absolute;left:4445;top:7333;width:2505;height:1425" coordorigin="4515,11725" coordsize="2505,142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66" type="#_x0000_t16" style="position:absolute;left:4515;top:11725;width:2505;height:1425"/>
              <v:shapetype id="_x0000_t32" coordsize="21600,21600" o:spt="32" o:oned="t" path="m,l21600,21600e" filled="f">
                <v:path arrowok="t" fillok="f" o:connecttype="none"/>
                <o:lock v:ext="edit" shapetype="t"/>
              </v:shapetype>
              <v:shape id="_x0000_s1067" type="#_x0000_t32" style="position:absolute;left:4830;top:11749;width:0;height:164" o:connectortype="straight"/>
              <v:shape id="_x0000_s1068" type="#_x0000_t32" style="position:absolute;left:4830;top:11989;width:0;height:164" o:connectortype="straight"/>
              <v:shape id="_x0000_s1069" type="#_x0000_t32" style="position:absolute;left:4830;top:12259;width:0;height:164" o:connectortype="straight"/>
              <v:shape id="_x0000_s1070" type="#_x0000_t32" style="position:absolute;left:4830;top:12499;width:0;height:164" o:connectortype="straight"/>
              <v:shape id="_x0000_s1071" type="#_x0000_t32" style="position:absolute;left:6826;top:12813;width:134;height:1;flip:x" o:connectortype="straight"/>
              <v:shape id="_x0000_s1072" type="#_x0000_t32" style="position:absolute;left:4830;top:12724;width:0;height:119" o:connectortype="straight"/>
              <v:shape id="_x0000_s1073" type="#_x0000_t32" style="position:absolute;left:6631;top:12813;width:134;height:0;flip:x" o:connectortype="straight"/>
              <v:shape id="_x0000_s1074" type="#_x0000_t32" style="position:absolute;left:5791;top:12828;width:134;height:0;flip:x" o:connectortype="straight"/>
              <v:shape id="_x0000_s1075" type="#_x0000_t32" style="position:absolute;left:6226;top:12828;width:134;height:0;flip:x" o:connectortype="straight"/>
              <v:shape id="_x0000_s1076" type="#_x0000_t32" style="position:absolute;left:6436;top:12828;width:134;height:0;flip:x" o:connectortype="straight"/>
              <v:shape id="_x0000_s1077" type="#_x0000_t32" style="position:absolute;left:6031;top:12837;width:134;height:0;flip:x" o:connectortype="straight"/>
              <v:shape id="_x0000_s1078" type="#_x0000_t32" style="position:absolute;left:5550;top:12828;width:134;height:0;flip:x" o:connectortype="straight"/>
              <v:shape id="_x0000_s1079" type="#_x0000_t32" style="position:absolute;left:5355;top:12828;width:134;height:0;flip:x" o:connectortype="straight"/>
              <v:shape id="_x0000_s1080" type="#_x0000_t32" style="position:absolute;left:5070;top:12828;width:134;height:0;flip:x" o:connectortype="straight"/>
              <v:shape id="_x0000_s1081" type="#_x0000_t32" style="position:absolute;left:4905;top:12828;width:134;height:0;flip:x" o:connectortype="straight"/>
              <v:shape id="_x0000_s1082" type="#_x0000_t32" style="position:absolute;left:4530;top:13008;width:134;height:106;flip:x" o:connectortype="straight"/>
              <v:shape id="_x0000_s1083" type="#_x0000_t32" style="position:absolute;left:4695;top:12858;width:134;height:106;flip:x" o:connectortype="straight"/>
            </v:group>
            <v:shape id="_x0000_s1084" type="#_x0000_t202" style="position:absolute;left:4339;top:7631;width:447;height:428" filled="f" stroked="f">
              <v:textbox style="mso-next-textbox:#_x0000_s1084">
                <w:txbxContent>
                  <w:p w:rsidR="005E06A4" w:rsidRPr="00122583" w:rsidRDefault="005E06A4" w:rsidP="005E06A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E</w:t>
                    </w:r>
                  </w:p>
                </w:txbxContent>
              </v:textbox>
            </v:shape>
            <v:shape id="_x0000_s1085" type="#_x0000_t202" style="position:absolute;left:4638;top:8134;width:447;height:428" filled="f" stroked="f">
              <v:textbox style="mso-next-textbox:#_x0000_s1085">
                <w:txbxContent>
                  <w:p w:rsidR="005E06A4" w:rsidRPr="00122583" w:rsidRDefault="005E06A4" w:rsidP="005E06A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D</w:t>
                    </w:r>
                  </w:p>
                </w:txbxContent>
              </v:textbox>
            </v:shape>
            <v:shape id="_x0000_s1086" type="#_x0000_t202" style="position:absolute;left:6279;top:7631;width:447;height:428" filled="f" stroked="f">
              <v:textbox style="mso-next-textbox:#_x0000_s1086">
                <w:txbxContent>
                  <w:p w:rsidR="005E06A4" w:rsidRPr="00122583" w:rsidRDefault="005E06A4" w:rsidP="005E06A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F</w:t>
                    </w:r>
                  </w:p>
                </w:txbxContent>
              </v:textbox>
            </v:shape>
            <v:shape id="_x0000_s1087" type="#_x0000_t202" style="position:absolute;left:6619;top:8103;width:447;height:428" filled="f" stroked="f">
              <v:textbox style="mso-next-textbox:#_x0000_s1087">
                <w:txbxContent>
                  <w:p w:rsidR="005E06A4" w:rsidRPr="00122583" w:rsidRDefault="005E06A4" w:rsidP="005E06A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C</w:t>
                    </w:r>
                  </w:p>
                </w:txbxContent>
              </v:textbox>
            </v:shape>
          </v:group>
        </w:pict>
      </w:r>
    </w:p>
    <w:p w:rsidR="005E06A4" w:rsidRDefault="005E06A4" w:rsidP="005E06A4">
      <w:pPr>
        <w:pStyle w:val="ListParagraph"/>
        <w:tabs>
          <w:tab w:val="left" w:pos="0"/>
          <w:tab w:val="left" w:pos="851"/>
        </w:tabs>
        <w:spacing w:after="0" w:line="480" w:lineRule="auto"/>
        <w:ind w:left="1276"/>
        <w:jc w:val="both"/>
        <w:rPr>
          <w:rFonts w:ascii="Times New Roman" w:hAnsi="Times New Roman"/>
          <w:sz w:val="24"/>
          <w:szCs w:val="24"/>
        </w:rPr>
      </w:pPr>
    </w:p>
    <w:p w:rsidR="005E06A4" w:rsidRDefault="005E06A4" w:rsidP="005E06A4">
      <w:pPr>
        <w:tabs>
          <w:tab w:val="left" w:pos="0"/>
          <w:tab w:val="left" w:pos="851"/>
        </w:tabs>
        <w:spacing w:after="0" w:line="240" w:lineRule="auto"/>
        <w:jc w:val="both"/>
        <w:rPr>
          <w:rFonts w:ascii="Times New Roman" w:hAnsi="Times New Roman"/>
          <w:sz w:val="24"/>
          <w:szCs w:val="24"/>
        </w:rPr>
      </w:pPr>
      <w:r w:rsidRPr="00785214">
        <w:rPr>
          <w:rFonts w:ascii="Times New Roman" w:hAnsi="Times New Roman"/>
          <w:sz w:val="24"/>
          <w:szCs w:val="24"/>
        </w:rPr>
        <w:t xml:space="preserve">                    </w:t>
      </w:r>
    </w:p>
    <w:p w:rsidR="005E06A4" w:rsidRDefault="005E06A4" w:rsidP="005E06A4">
      <w:pPr>
        <w:tabs>
          <w:tab w:val="left" w:pos="0"/>
          <w:tab w:val="left" w:pos="851"/>
        </w:tabs>
        <w:spacing w:after="0" w:line="240" w:lineRule="auto"/>
        <w:jc w:val="both"/>
        <w:rPr>
          <w:rFonts w:ascii="Times New Roman" w:hAnsi="Times New Roman"/>
          <w:sz w:val="24"/>
          <w:szCs w:val="24"/>
        </w:rPr>
      </w:pPr>
    </w:p>
    <w:p w:rsidR="005E06A4" w:rsidRDefault="005E06A4" w:rsidP="005E06A4">
      <w:pPr>
        <w:tabs>
          <w:tab w:val="left" w:pos="0"/>
          <w:tab w:val="left" w:pos="851"/>
        </w:tabs>
        <w:spacing w:after="0" w:line="240" w:lineRule="auto"/>
        <w:jc w:val="both"/>
        <w:rPr>
          <w:rFonts w:ascii="Times New Roman" w:hAnsi="Times New Roman"/>
          <w:sz w:val="24"/>
          <w:szCs w:val="24"/>
        </w:rPr>
      </w:pPr>
    </w:p>
    <w:p w:rsidR="005E06A4" w:rsidRPr="00785214" w:rsidRDefault="005E06A4" w:rsidP="005E06A4">
      <w:pPr>
        <w:tabs>
          <w:tab w:val="left" w:pos="0"/>
          <w:tab w:val="left" w:pos="851"/>
        </w:tabs>
        <w:spacing w:after="0" w:line="480" w:lineRule="auto"/>
        <w:jc w:val="both"/>
        <w:rPr>
          <w:rFonts w:ascii="Times New Roman" w:hAnsi="Times New Roman"/>
          <w:sz w:val="24"/>
          <w:szCs w:val="24"/>
        </w:rPr>
      </w:pPr>
    </w:p>
    <w:p w:rsidR="005E06A4" w:rsidRDefault="005E06A4" w:rsidP="005E06A4">
      <w:pPr>
        <w:tabs>
          <w:tab w:val="left" w:pos="0"/>
          <w:tab w:val="left" w:pos="851"/>
        </w:tabs>
        <w:spacing w:after="0" w:line="480" w:lineRule="auto"/>
        <w:jc w:val="both"/>
        <w:rPr>
          <w:rFonts w:ascii="Times New Roman" w:hAnsi="Times New Roman"/>
          <w:sz w:val="24"/>
          <w:szCs w:val="24"/>
        </w:rPr>
      </w:pPr>
      <w:r w:rsidRPr="00E25667">
        <w:rPr>
          <w:rFonts w:ascii="Times New Roman" w:hAnsi="Times New Roman"/>
          <w:sz w:val="24"/>
          <w:szCs w:val="24"/>
        </w:rPr>
        <w:t>Langkah 2: Jaring-jaring balok</w:t>
      </w:r>
    </w:p>
    <w:p w:rsidR="005E06A4" w:rsidRDefault="005E06A4" w:rsidP="005E06A4">
      <w:pPr>
        <w:tabs>
          <w:tab w:val="left" w:pos="0"/>
          <w:tab w:val="left" w:pos="851"/>
        </w:tabs>
        <w:spacing w:after="0" w:line="240" w:lineRule="auto"/>
        <w:jc w:val="both"/>
        <w:rPr>
          <w:rFonts w:ascii="Times New Roman" w:hAnsi="Times New Roman"/>
          <w:sz w:val="24"/>
          <w:szCs w:val="24"/>
        </w:rPr>
      </w:pPr>
    </w:p>
    <w:p w:rsidR="005E06A4" w:rsidRPr="004F36A1" w:rsidRDefault="005E06A4" w:rsidP="005E06A4">
      <w:pPr>
        <w:pStyle w:val="ListParagraph"/>
        <w:tabs>
          <w:tab w:val="left" w:pos="2160"/>
          <w:tab w:val="left" w:pos="4320"/>
        </w:tabs>
        <w:spacing w:after="0" w:line="504" w:lineRule="auto"/>
        <w:ind w:left="0" w:firstLine="2160"/>
        <w:jc w:val="both"/>
        <w:rPr>
          <w:rFonts w:ascii="Times New Roman" w:hAnsi="Times New Roman"/>
          <w:sz w:val="24"/>
          <w:szCs w:val="24"/>
        </w:rPr>
      </w:pPr>
      <w:r w:rsidRPr="007E6822">
        <w:rPr>
          <w:noProof/>
          <w:lang w:val="en-US"/>
        </w:rPr>
        <w:pict>
          <v:group id="_x0000_s1026" style="position:absolute;left:0;text-align:left;margin-left:93.15pt;margin-top:13.75pt;width:125.25pt;height:71.25pt;z-index:-251656192" coordorigin="4515,11725" coordsize="2505,1425">
            <v:shape id="_x0000_s1027" type="#_x0000_t16" style="position:absolute;left:4515;top:11725;width:2505;height:1425"/>
            <v:shape id="_x0000_s1028" type="#_x0000_t32" style="position:absolute;left:4830;top:11749;width:0;height:164" o:connectortype="straight"/>
            <v:shape id="_x0000_s1029" type="#_x0000_t32" style="position:absolute;left:4830;top:11989;width:0;height:164" o:connectortype="straight"/>
            <v:shape id="_x0000_s1030" type="#_x0000_t32" style="position:absolute;left:4830;top:12259;width:0;height:164" o:connectortype="straight"/>
            <v:shape id="_x0000_s1031" type="#_x0000_t32" style="position:absolute;left:4830;top:12499;width:0;height:164" o:connectortype="straight"/>
            <v:shape id="_x0000_s1032" type="#_x0000_t32" style="position:absolute;left:6826;top:12813;width:134;height:1;flip:x" o:connectortype="straight"/>
            <v:shape id="_x0000_s1033" type="#_x0000_t32" style="position:absolute;left:4830;top:12724;width:0;height:119" o:connectortype="straight"/>
            <v:shape id="_x0000_s1034" type="#_x0000_t32" style="position:absolute;left:6631;top:12813;width:134;height:0;flip:x" o:connectortype="straight"/>
            <v:shape id="_x0000_s1035" type="#_x0000_t32" style="position:absolute;left:5791;top:12828;width:134;height:0;flip:x" o:connectortype="straight"/>
            <v:shape id="_x0000_s1036" type="#_x0000_t32" style="position:absolute;left:6226;top:12828;width:134;height:0;flip:x" o:connectortype="straight"/>
            <v:shape id="_x0000_s1037" type="#_x0000_t32" style="position:absolute;left:6436;top:12828;width:134;height:0;flip:x" o:connectortype="straight"/>
            <v:shape id="_x0000_s1038" type="#_x0000_t32" style="position:absolute;left:6031;top:12837;width:134;height:0;flip:x" o:connectortype="straight"/>
            <v:shape id="_x0000_s1039" type="#_x0000_t32" style="position:absolute;left:5550;top:12828;width:134;height:0;flip:x" o:connectortype="straight"/>
            <v:shape id="_x0000_s1040" type="#_x0000_t32" style="position:absolute;left:5355;top:12828;width:134;height:0;flip:x" o:connectortype="straight"/>
            <v:shape id="_x0000_s1041" type="#_x0000_t32" style="position:absolute;left:5070;top:12828;width:134;height:0;flip:x" o:connectortype="straight"/>
            <v:shape id="_x0000_s1042" type="#_x0000_t32" style="position:absolute;left:4905;top:12828;width:134;height:0;flip:x" o:connectortype="straight"/>
            <v:shape id="_x0000_s1043" type="#_x0000_t32" style="position:absolute;left:4530;top:13008;width:134;height:106;flip:x" o:connectortype="straight"/>
            <v:shape id="_x0000_s1044" type="#_x0000_t32" style="position:absolute;left:4695;top:12858;width:134;height:106;flip:x" o:connectortype="straight"/>
          </v:group>
        </w:pict>
      </w:r>
      <w:r>
        <w:rPr>
          <w:rFonts w:ascii="Times New Roman" w:hAnsi="Times New Roman"/>
          <w:sz w:val="24"/>
          <w:szCs w:val="24"/>
        </w:rPr>
        <w:t>H</w:t>
      </w:r>
      <w:r>
        <w:rPr>
          <w:rFonts w:ascii="Times New Roman" w:hAnsi="Times New Roman"/>
          <w:sz w:val="24"/>
          <w:szCs w:val="24"/>
          <w:lang w:val="en-US"/>
        </w:rPr>
        <w:tab/>
      </w:r>
      <w:r>
        <w:rPr>
          <w:rFonts w:ascii="Times New Roman" w:hAnsi="Times New Roman"/>
          <w:sz w:val="24"/>
          <w:szCs w:val="24"/>
        </w:rPr>
        <w:t>G</w:t>
      </w:r>
    </w:p>
    <w:p w:rsidR="005E06A4" w:rsidRDefault="005E06A4" w:rsidP="005E06A4">
      <w:pPr>
        <w:pStyle w:val="ListParagraph"/>
        <w:tabs>
          <w:tab w:val="left" w:pos="1710"/>
          <w:tab w:val="left" w:pos="3870"/>
        </w:tabs>
        <w:spacing w:after="0" w:line="480" w:lineRule="auto"/>
        <w:ind w:left="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E</w:t>
      </w:r>
      <w:r>
        <w:rPr>
          <w:rFonts w:ascii="Times New Roman" w:hAnsi="Times New Roman"/>
          <w:sz w:val="24"/>
          <w:szCs w:val="24"/>
          <w:lang w:val="en-US"/>
        </w:rPr>
        <w:tab/>
      </w:r>
      <w:r>
        <w:rPr>
          <w:rFonts w:ascii="Times New Roman" w:hAnsi="Times New Roman"/>
          <w:sz w:val="24"/>
          <w:szCs w:val="24"/>
        </w:rPr>
        <w:t>F</w:t>
      </w:r>
    </w:p>
    <w:p w:rsidR="005E06A4" w:rsidRDefault="005E06A4" w:rsidP="005E06A4">
      <w:pPr>
        <w:pStyle w:val="ListParagraph"/>
        <w:spacing w:after="0" w:line="480" w:lineRule="auto"/>
        <w:ind w:left="1276"/>
        <w:jc w:val="both"/>
        <w:rPr>
          <w:rFonts w:ascii="Times New Roman" w:hAnsi="Times New Roman"/>
          <w:sz w:val="24"/>
          <w:szCs w:val="24"/>
        </w:rPr>
      </w:pPr>
      <w:r>
        <w:rPr>
          <w:rFonts w:ascii="Times New Roman" w:hAnsi="Times New Roman"/>
          <w:sz w:val="24"/>
          <w:szCs w:val="24"/>
        </w:rPr>
        <w:t xml:space="preserve">                D                                 C</w:t>
      </w:r>
    </w:p>
    <w:p w:rsidR="005E06A4" w:rsidRDefault="005E06A4" w:rsidP="005E06A4">
      <w:pPr>
        <w:pStyle w:val="ListParagraph"/>
        <w:tabs>
          <w:tab w:val="left" w:pos="0"/>
          <w:tab w:val="left" w:pos="851"/>
        </w:tabs>
        <w:spacing w:after="0" w:line="480" w:lineRule="auto"/>
        <w:ind w:left="1276"/>
        <w:jc w:val="both"/>
        <w:rPr>
          <w:rFonts w:ascii="Times New Roman" w:hAnsi="Times New Roman"/>
          <w:sz w:val="24"/>
          <w:szCs w:val="24"/>
        </w:rPr>
      </w:pPr>
      <w:r>
        <w:rPr>
          <w:rFonts w:ascii="Times New Roman" w:hAnsi="Times New Roman"/>
          <w:sz w:val="24"/>
          <w:szCs w:val="24"/>
        </w:rPr>
        <w:t xml:space="preserve">        A                                 B</w:t>
      </w:r>
    </w:p>
    <w:p w:rsidR="005E06A4" w:rsidRDefault="005E06A4" w:rsidP="005E06A4">
      <w:pPr>
        <w:pStyle w:val="ListParagraph"/>
        <w:tabs>
          <w:tab w:val="left" w:pos="2160"/>
          <w:tab w:val="left" w:pos="432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5E06A4" w:rsidRDefault="005E06A4" w:rsidP="005E06A4">
      <w:pPr>
        <w:pStyle w:val="ListParagraph"/>
        <w:tabs>
          <w:tab w:val="left" w:pos="2160"/>
          <w:tab w:val="left" w:pos="4320"/>
        </w:tabs>
        <w:spacing w:after="0" w:line="240" w:lineRule="auto"/>
        <w:ind w:left="0"/>
        <w:jc w:val="both"/>
        <w:rPr>
          <w:rFonts w:ascii="Times New Roman" w:hAnsi="Times New Roman"/>
          <w:sz w:val="24"/>
          <w:szCs w:val="24"/>
        </w:rPr>
      </w:pPr>
    </w:p>
    <w:p w:rsidR="005E06A4" w:rsidRDefault="005E06A4" w:rsidP="005E06A4">
      <w:pPr>
        <w:pStyle w:val="ListParagraph"/>
        <w:tabs>
          <w:tab w:val="left" w:pos="2160"/>
          <w:tab w:val="left" w:pos="4320"/>
        </w:tabs>
        <w:spacing w:after="0" w:line="240" w:lineRule="auto"/>
        <w:ind w:left="0"/>
        <w:jc w:val="both"/>
        <w:rPr>
          <w:rFonts w:ascii="Times New Roman" w:hAnsi="Times New Roman"/>
          <w:sz w:val="24"/>
          <w:szCs w:val="24"/>
        </w:rPr>
      </w:pPr>
    </w:p>
    <w:p w:rsidR="005E06A4" w:rsidRDefault="005E06A4" w:rsidP="005E06A4">
      <w:pPr>
        <w:pStyle w:val="ListParagraph"/>
        <w:tabs>
          <w:tab w:val="left" w:pos="2160"/>
          <w:tab w:val="left" w:pos="4320"/>
        </w:tabs>
        <w:spacing w:after="0" w:line="240" w:lineRule="auto"/>
        <w:ind w:left="0"/>
        <w:jc w:val="both"/>
        <w:rPr>
          <w:rFonts w:ascii="Times New Roman" w:hAnsi="Times New Roman"/>
          <w:sz w:val="24"/>
          <w:szCs w:val="24"/>
        </w:rPr>
      </w:pPr>
    </w:p>
    <w:p w:rsidR="005E06A4" w:rsidRDefault="005E06A4" w:rsidP="005E06A4">
      <w:pPr>
        <w:pStyle w:val="ListParagraph"/>
        <w:tabs>
          <w:tab w:val="left" w:pos="2160"/>
          <w:tab w:val="left" w:pos="4320"/>
        </w:tabs>
        <w:spacing w:after="0" w:line="240" w:lineRule="auto"/>
        <w:ind w:left="0"/>
        <w:jc w:val="both"/>
        <w:rPr>
          <w:rFonts w:ascii="Times New Roman" w:hAnsi="Times New Roman"/>
          <w:sz w:val="24"/>
          <w:szCs w:val="24"/>
        </w:rPr>
      </w:pPr>
    </w:p>
    <w:p w:rsidR="005E06A4" w:rsidRDefault="005E06A4" w:rsidP="005E06A4">
      <w:pPr>
        <w:pStyle w:val="ListParagraph"/>
        <w:tabs>
          <w:tab w:val="left" w:pos="2160"/>
          <w:tab w:val="left" w:pos="4320"/>
        </w:tabs>
        <w:spacing w:after="0" w:line="240" w:lineRule="auto"/>
        <w:ind w:left="0"/>
        <w:jc w:val="both"/>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rPr>
        <w:t>H</w:t>
      </w:r>
      <w:r>
        <w:rPr>
          <w:rFonts w:ascii="Times New Roman" w:hAnsi="Times New Roman"/>
          <w:sz w:val="24"/>
          <w:szCs w:val="24"/>
          <w:lang w:val="en-US"/>
        </w:rPr>
        <w:tab/>
      </w:r>
      <w:r>
        <w:rPr>
          <w:rFonts w:ascii="Times New Roman" w:hAnsi="Times New Roman"/>
          <w:sz w:val="24"/>
          <w:szCs w:val="24"/>
        </w:rPr>
        <w:t>G</w:t>
      </w:r>
    </w:p>
    <w:p w:rsidR="005E06A4" w:rsidRDefault="005E06A4" w:rsidP="005E06A4">
      <w:pPr>
        <w:pStyle w:val="ListParagraph"/>
        <w:tabs>
          <w:tab w:val="left" w:pos="0"/>
          <w:tab w:val="left" w:pos="851"/>
        </w:tabs>
        <w:spacing w:after="0" w:line="480" w:lineRule="auto"/>
        <w:ind w:left="1276"/>
        <w:jc w:val="both"/>
        <w:rPr>
          <w:rFonts w:ascii="Times New Roman" w:hAnsi="Times New Roman"/>
          <w:sz w:val="24"/>
          <w:szCs w:val="24"/>
        </w:rPr>
      </w:pPr>
      <w:r w:rsidRPr="007E6822">
        <w:rPr>
          <w:noProof/>
          <w:lang w:val="en-US"/>
        </w:rPr>
        <w:pict>
          <v:group id="_x0000_s1045" style="position:absolute;left:0;text-align:left;margin-left:57.5pt;margin-top:.4pt;width:217.6pt;height:162.1pt;z-index:-251655168" coordorigin="3229,9353" coordsize="4352,3375">
            <v:rect id="_x0000_s1046" style="position:absolute;left:4340;top:9353;width:2130;height:840"/>
            <v:rect id="_x0000_s1047" style="position:absolute;left:4340;top:10208;width:2130;height:840"/>
            <v:rect id="_x0000_s1048" style="position:absolute;left:3229;top:10203;width:1111;height:840"/>
            <v:rect id="_x0000_s1049" style="position:absolute;left:6470;top:10208;width:1111;height:840"/>
            <v:group id="_x0000_s1050" style="position:absolute;left:3229;top:9363;width:4352;height:3365" coordorigin="3229,9363" coordsize="4352,3365">
              <v:rect id="_x0000_s1051" style="position:absolute;left:4340;top:11043;width:2130;height:840"/>
              <v:rect id="_x0000_s1052" style="position:absolute;left:4340;top:11888;width:2130;height:840"/>
              <v:rect id="_x0000_s1053" style="position:absolute;left:4340;top:9363;width:2130;height:840"/>
              <v:rect id="_x0000_s1054" style="position:absolute;left:4340;top:10203;width:2130;height:840"/>
              <v:rect id="_x0000_s1055" style="position:absolute;left:3229;top:10198;width:1111;height:840"/>
              <v:rect id="_x0000_s1056" style="position:absolute;left:6470;top:10203;width:1111;height:840"/>
            </v:group>
          </v:group>
        </w:pict>
      </w:r>
    </w:p>
    <w:p w:rsidR="005E06A4" w:rsidRDefault="005E06A4" w:rsidP="005E06A4">
      <w:pPr>
        <w:pStyle w:val="ListParagraph"/>
        <w:tabs>
          <w:tab w:val="left" w:pos="0"/>
          <w:tab w:val="left" w:pos="1080"/>
          <w:tab w:val="left" w:pos="1980"/>
          <w:tab w:val="left" w:pos="4320"/>
          <w:tab w:val="left" w:pos="5400"/>
        </w:tabs>
        <w:spacing w:after="0" w:line="480" w:lineRule="auto"/>
        <w:ind w:left="567"/>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H</w:t>
      </w:r>
      <w:r>
        <w:rPr>
          <w:rFonts w:ascii="Times New Roman" w:hAnsi="Times New Roman"/>
          <w:sz w:val="24"/>
          <w:szCs w:val="24"/>
          <w:lang w:val="en-US"/>
        </w:rPr>
        <w:tab/>
      </w:r>
      <w:r>
        <w:rPr>
          <w:rFonts w:ascii="Times New Roman" w:hAnsi="Times New Roman"/>
          <w:sz w:val="24"/>
          <w:szCs w:val="24"/>
        </w:rPr>
        <w:t xml:space="preserve"> D</w:t>
      </w:r>
      <w:r>
        <w:rPr>
          <w:rFonts w:ascii="Times New Roman" w:hAnsi="Times New Roman"/>
          <w:sz w:val="24"/>
          <w:szCs w:val="24"/>
          <w:lang w:val="en-US"/>
        </w:rPr>
        <w:tab/>
      </w:r>
      <w:r>
        <w:rPr>
          <w:rFonts w:ascii="Times New Roman" w:hAnsi="Times New Roman"/>
          <w:sz w:val="24"/>
          <w:szCs w:val="24"/>
        </w:rPr>
        <w:t xml:space="preserve">  C</w:t>
      </w:r>
      <w:r>
        <w:rPr>
          <w:rFonts w:ascii="Times New Roman" w:hAnsi="Times New Roman"/>
          <w:sz w:val="24"/>
          <w:szCs w:val="24"/>
          <w:lang w:val="en-US"/>
        </w:rPr>
        <w:tab/>
      </w:r>
      <w:r>
        <w:rPr>
          <w:rFonts w:ascii="Times New Roman" w:hAnsi="Times New Roman"/>
          <w:sz w:val="24"/>
          <w:szCs w:val="24"/>
        </w:rPr>
        <w:t>G</w:t>
      </w:r>
    </w:p>
    <w:p w:rsidR="005E06A4" w:rsidRPr="004541F7" w:rsidRDefault="005E06A4" w:rsidP="005E06A4">
      <w:pPr>
        <w:pStyle w:val="ListParagraph"/>
        <w:tabs>
          <w:tab w:val="left" w:pos="0"/>
          <w:tab w:val="left" w:pos="851"/>
          <w:tab w:val="left" w:pos="1080"/>
          <w:tab w:val="left" w:pos="1980"/>
          <w:tab w:val="left" w:pos="4320"/>
          <w:tab w:val="left" w:pos="5400"/>
        </w:tabs>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ab/>
      </w:r>
    </w:p>
    <w:p w:rsidR="005E06A4" w:rsidRDefault="005E06A4" w:rsidP="005E06A4">
      <w:pPr>
        <w:pStyle w:val="ListParagraph"/>
        <w:tabs>
          <w:tab w:val="left" w:pos="0"/>
          <w:tab w:val="left" w:pos="1080"/>
          <w:tab w:val="left" w:pos="1980"/>
          <w:tab w:val="left" w:pos="4320"/>
          <w:tab w:val="left" w:pos="5400"/>
        </w:tabs>
        <w:spacing w:after="0" w:line="528" w:lineRule="auto"/>
        <w:ind w:left="567"/>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E</w:t>
      </w:r>
      <w:r>
        <w:rPr>
          <w:rFonts w:ascii="Times New Roman" w:hAnsi="Times New Roman"/>
          <w:sz w:val="24"/>
          <w:szCs w:val="24"/>
          <w:lang w:val="en-US"/>
        </w:rPr>
        <w:tab/>
      </w:r>
      <w:r>
        <w:rPr>
          <w:rFonts w:ascii="Times New Roman" w:hAnsi="Times New Roman"/>
          <w:sz w:val="24"/>
          <w:szCs w:val="24"/>
        </w:rPr>
        <w:t xml:space="preserve"> A</w:t>
      </w:r>
      <w:r>
        <w:rPr>
          <w:rFonts w:ascii="Times New Roman" w:hAnsi="Times New Roman"/>
          <w:sz w:val="24"/>
          <w:szCs w:val="24"/>
          <w:lang w:val="en-US"/>
        </w:rPr>
        <w:tab/>
      </w:r>
      <w:r>
        <w:rPr>
          <w:rFonts w:ascii="Times New Roman" w:hAnsi="Times New Roman"/>
          <w:sz w:val="24"/>
          <w:szCs w:val="24"/>
        </w:rPr>
        <w:t xml:space="preserve">  B</w:t>
      </w:r>
      <w:r>
        <w:rPr>
          <w:rFonts w:ascii="Times New Roman" w:hAnsi="Times New Roman"/>
          <w:sz w:val="24"/>
          <w:szCs w:val="24"/>
          <w:lang w:val="en-US"/>
        </w:rPr>
        <w:tab/>
      </w:r>
      <w:r>
        <w:rPr>
          <w:rFonts w:ascii="Times New Roman" w:hAnsi="Times New Roman"/>
          <w:sz w:val="24"/>
          <w:szCs w:val="24"/>
        </w:rPr>
        <w:t>F</w:t>
      </w:r>
    </w:p>
    <w:p w:rsidR="005E06A4" w:rsidRDefault="005E06A4" w:rsidP="005E06A4">
      <w:pPr>
        <w:pStyle w:val="ListParagraph"/>
        <w:tabs>
          <w:tab w:val="left" w:pos="1980"/>
          <w:tab w:val="left" w:pos="4320"/>
          <w:tab w:val="left" w:pos="5400"/>
        </w:tabs>
        <w:spacing w:after="0" w:line="48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rPr>
        <w:t xml:space="preserve"> E                                      F</w:t>
      </w:r>
    </w:p>
    <w:p w:rsidR="005E06A4" w:rsidRDefault="005E06A4" w:rsidP="005E06A4">
      <w:pPr>
        <w:pStyle w:val="ListParagraph"/>
        <w:spacing w:after="0" w:line="240" w:lineRule="auto"/>
        <w:ind w:left="0"/>
        <w:jc w:val="both"/>
        <w:rPr>
          <w:rFonts w:ascii="Times New Roman" w:hAnsi="Times New Roman"/>
          <w:sz w:val="24"/>
          <w:szCs w:val="24"/>
        </w:rPr>
      </w:pPr>
    </w:p>
    <w:p w:rsidR="005E06A4" w:rsidRDefault="005E06A4" w:rsidP="005E06A4">
      <w:pPr>
        <w:pStyle w:val="ListParagraph"/>
        <w:spacing w:after="0" w:line="240" w:lineRule="auto"/>
        <w:ind w:left="0"/>
        <w:jc w:val="both"/>
        <w:rPr>
          <w:rFonts w:ascii="Times New Roman" w:hAnsi="Times New Roman"/>
          <w:sz w:val="24"/>
          <w:szCs w:val="24"/>
        </w:rPr>
      </w:pPr>
    </w:p>
    <w:p w:rsidR="005E06A4" w:rsidRDefault="005E06A4" w:rsidP="005E06A4">
      <w:pPr>
        <w:pStyle w:val="ListParagraph"/>
        <w:spacing w:after="0" w:line="240" w:lineRule="auto"/>
        <w:ind w:left="0"/>
        <w:jc w:val="both"/>
        <w:rPr>
          <w:rFonts w:ascii="Times New Roman" w:hAnsi="Times New Roman"/>
          <w:sz w:val="24"/>
          <w:szCs w:val="24"/>
        </w:rPr>
      </w:pPr>
    </w:p>
    <w:p w:rsidR="005E06A4" w:rsidRDefault="005E06A4" w:rsidP="005E06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Keterangan:</w:t>
      </w:r>
    </w:p>
    <w:p w:rsidR="005E06A4" w:rsidRDefault="005E06A4" w:rsidP="005E06A4">
      <w:pPr>
        <w:pStyle w:val="ListParagraph"/>
        <w:tabs>
          <w:tab w:val="left" w:pos="0"/>
          <w:tab w:val="left" w:pos="851"/>
        </w:tabs>
        <w:spacing w:after="0" w:line="240" w:lineRule="auto"/>
        <w:ind w:left="900"/>
        <w:jc w:val="both"/>
        <w:rPr>
          <w:rFonts w:ascii="Times New Roman" w:hAnsi="Times New Roman"/>
          <w:sz w:val="24"/>
          <w:szCs w:val="24"/>
        </w:rPr>
      </w:pPr>
      <w:r>
        <w:rPr>
          <w:rFonts w:ascii="Times New Roman" w:hAnsi="Times New Roman"/>
          <w:sz w:val="24"/>
          <w:szCs w:val="24"/>
        </w:rPr>
        <w:t>Jaring-jaring balok terdiri atas 3 pasang persegi panjang:</w:t>
      </w:r>
    </w:p>
    <w:p w:rsidR="005E06A4" w:rsidRDefault="005E06A4" w:rsidP="005E06A4">
      <w:pPr>
        <w:pStyle w:val="ListParagraph"/>
        <w:tabs>
          <w:tab w:val="left" w:pos="0"/>
          <w:tab w:val="left" w:pos="851"/>
        </w:tabs>
        <w:spacing w:after="0" w:line="240" w:lineRule="auto"/>
        <w:ind w:left="900"/>
        <w:jc w:val="both"/>
        <w:rPr>
          <w:rFonts w:ascii="Times New Roman" w:hAnsi="Times New Roman"/>
          <w:sz w:val="24"/>
          <w:szCs w:val="24"/>
        </w:rPr>
      </w:pPr>
      <w:r>
        <w:rPr>
          <w:rFonts w:ascii="Times New Roman" w:hAnsi="Times New Roman"/>
          <w:sz w:val="24"/>
          <w:szCs w:val="24"/>
        </w:rPr>
        <w:t>ADHE berpasangan dengan BCGH</w:t>
      </w:r>
    </w:p>
    <w:p w:rsidR="005E06A4" w:rsidRDefault="005E06A4" w:rsidP="005E06A4">
      <w:pPr>
        <w:pStyle w:val="ListParagraph"/>
        <w:tabs>
          <w:tab w:val="left" w:pos="0"/>
          <w:tab w:val="left" w:pos="851"/>
        </w:tabs>
        <w:spacing w:after="0" w:line="240" w:lineRule="auto"/>
        <w:ind w:left="900"/>
        <w:jc w:val="both"/>
        <w:rPr>
          <w:rFonts w:ascii="Times New Roman" w:hAnsi="Times New Roman"/>
          <w:sz w:val="24"/>
          <w:szCs w:val="24"/>
        </w:rPr>
      </w:pPr>
      <w:r>
        <w:rPr>
          <w:rFonts w:ascii="Times New Roman" w:hAnsi="Times New Roman"/>
          <w:sz w:val="24"/>
          <w:szCs w:val="24"/>
        </w:rPr>
        <w:t>DEGH berpasangan dengan ABEF</w:t>
      </w:r>
    </w:p>
    <w:p w:rsidR="005E06A4" w:rsidRDefault="005E06A4" w:rsidP="005E06A4">
      <w:pPr>
        <w:pStyle w:val="ListParagraph"/>
        <w:tabs>
          <w:tab w:val="left" w:pos="0"/>
          <w:tab w:val="left" w:pos="851"/>
        </w:tabs>
        <w:spacing w:after="0" w:line="240" w:lineRule="auto"/>
        <w:ind w:left="900"/>
        <w:jc w:val="both"/>
        <w:rPr>
          <w:rFonts w:ascii="Times New Roman" w:hAnsi="Times New Roman"/>
          <w:sz w:val="24"/>
          <w:szCs w:val="24"/>
          <w:lang w:val="en-US"/>
        </w:rPr>
      </w:pPr>
      <w:r>
        <w:rPr>
          <w:rFonts w:ascii="Times New Roman" w:hAnsi="Times New Roman"/>
          <w:sz w:val="24"/>
          <w:szCs w:val="24"/>
        </w:rPr>
        <w:t>ABCD berpasangan dengan EFGH</w:t>
      </w:r>
    </w:p>
    <w:p w:rsidR="005E06A4" w:rsidRDefault="005E06A4" w:rsidP="005E06A4">
      <w:pPr>
        <w:pStyle w:val="ListParagraph"/>
        <w:tabs>
          <w:tab w:val="left" w:pos="0"/>
          <w:tab w:val="left" w:pos="851"/>
        </w:tabs>
        <w:spacing w:after="0" w:line="240" w:lineRule="auto"/>
        <w:ind w:left="0"/>
        <w:jc w:val="both"/>
        <w:rPr>
          <w:rFonts w:ascii="Times New Roman" w:hAnsi="Times New Roman"/>
          <w:sz w:val="24"/>
          <w:szCs w:val="24"/>
        </w:rPr>
      </w:pPr>
    </w:p>
    <w:p w:rsidR="005E06A4" w:rsidRDefault="005E06A4" w:rsidP="005E06A4">
      <w:pPr>
        <w:pStyle w:val="ListParagraph"/>
        <w:tabs>
          <w:tab w:val="left" w:pos="0"/>
          <w:tab w:val="left" w:pos="851"/>
        </w:tabs>
        <w:spacing w:after="0" w:line="480" w:lineRule="auto"/>
        <w:ind w:left="0"/>
        <w:jc w:val="both"/>
        <w:rPr>
          <w:rFonts w:ascii="Times New Roman" w:hAnsi="Times New Roman"/>
          <w:sz w:val="24"/>
          <w:szCs w:val="24"/>
        </w:rPr>
      </w:pPr>
      <w:r>
        <w:rPr>
          <w:rFonts w:ascii="Times New Roman" w:hAnsi="Times New Roman"/>
          <w:sz w:val="24"/>
          <w:szCs w:val="24"/>
        </w:rPr>
        <w:t>Langkah 3: Merumuskan langkah pembelajaran</w:t>
      </w:r>
    </w:p>
    <w:p w:rsidR="005E06A4" w:rsidRDefault="005E06A4" w:rsidP="005E06A4">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Dengan langkah-langkah di atas dapat dibuat suatu kegiatan sebagai berikut:</w:t>
      </w:r>
    </w:p>
    <w:p w:rsidR="005E06A4" w:rsidRDefault="005E06A4" w:rsidP="005E06A4">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Merumuskan masalah. Contoh: mengamati kotak kapur atau benda lain yang berbentuk balok. Bagaimana membuktikan bahwa apabila bangun ruang dibatasi oleh empat sisi berbentuk persegi panjang, ukuran sisi yang berhadapan 6 memiliki 12 rusuk dan 8 titik sudut.</w:t>
      </w:r>
    </w:p>
    <w:p w:rsidR="005E06A4" w:rsidRDefault="005E06A4" w:rsidP="005E06A4">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Mengumpulkan data melalui observasi atau pengamatan melalui: a) mengerjakan bentuk bangun ruang yang lain untuk mendapatkan informasi pendukung dalam mengamatai, b) mengumpulkan data sebanyak-banyaknya dari sumber obj</w:t>
      </w:r>
      <w:r>
        <w:rPr>
          <w:rFonts w:ascii="Times New Roman" w:hAnsi="Times New Roman"/>
          <w:sz w:val="24"/>
          <w:szCs w:val="24"/>
          <w:lang w:val="en-US"/>
        </w:rPr>
        <w:t>e</w:t>
      </w:r>
      <w:r>
        <w:rPr>
          <w:rFonts w:ascii="Times New Roman" w:hAnsi="Times New Roman"/>
          <w:sz w:val="24"/>
          <w:szCs w:val="24"/>
        </w:rPr>
        <w:t>k yang diamati.</w:t>
      </w:r>
    </w:p>
    <w:p w:rsidR="005E06A4" w:rsidRDefault="005E06A4" w:rsidP="005E06A4">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Menganalisa dan menyajikan hasil dalam tulisan, gambar, dan karya lain.</w:t>
      </w:r>
    </w:p>
    <w:p w:rsidR="005E06A4" w:rsidRDefault="005E06A4" w:rsidP="005E06A4">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Mengkomunikasikan hasil karya pada pembaca, teman sekelas, guru. a) Karya disampaikan kepada teman untuk mendapatkan masukan. b) Bertanya jawab dengan teman. c) Memunculkan ide-ide. d) Melakukan refleksi. e) Menempelkan gambar di kelas, di dinding sekolah.</w:t>
      </w:r>
    </w:p>
    <w:p w:rsidR="005E06A4" w:rsidRDefault="005E06A4" w:rsidP="005E06A4">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Mengevaluasi hasil temuan bersama.</w:t>
      </w:r>
    </w:p>
    <w:p w:rsidR="005E06A4" w:rsidRPr="006A48F7" w:rsidRDefault="005E06A4" w:rsidP="005E06A4">
      <w:pPr>
        <w:pStyle w:val="ListParagraph"/>
        <w:spacing w:after="0" w:line="240" w:lineRule="auto"/>
        <w:ind w:left="851" w:right="611"/>
        <w:jc w:val="both"/>
        <w:rPr>
          <w:rFonts w:ascii="Times New Roman" w:hAnsi="Times New Roman"/>
          <w:sz w:val="24"/>
          <w:szCs w:val="24"/>
        </w:rPr>
      </w:pPr>
    </w:p>
    <w:p w:rsidR="005E06A4" w:rsidRPr="00086747" w:rsidRDefault="005E06A4" w:rsidP="005E06A4">
      <w:pPr>
        <w:spacing w:after="0" w:line="480" w:lineRule="auto"/>
        <w:ind w:firstLine="630"/>
        <w:jc w:val="both"/>
        <w:rPr>
          <w:rFonts w:ascii="Times New Roman" w:hAnsi="Times New Roman"/>
          <w:sz w:val="24"/>
          <w:szCs w:val="24"/>
          <w:lang w:val="en-US"/>
        </w:rPr>
      </w:pPr>
      <w:r>
        <w:rPr>
          <w:rFonts w:ascii="Times New Roman" w:hAnsi="Times New Roman"/>
          <w:sz w:val="24"/>
          <w:szCs w:val="24"/>
        </w:rPr>
        <w:lastRenderedPageBreak/>
        <w:t>Berdasarkan pendapat di atas maka dapat dikemukakan bahwa langkah-langkah belajar geometri dalam pembelajaran matematika adalah sebagai berikut:</w:t>
      </w:r>
      <w:r>
        <w:rPr>
          <w:rFonts w:ascii="Times New Roman" w:hAnsi="Times New Roman"/>
          <w:sz w:val="24"/>
          <w:szCs w:val="24"/>
          <w:lang w:val="en-US"/>
        </w:rPr>
        <w:t xml:space="preserve"> </w:t>
      </w:r>
      <w:r>
        <w:rPr>
          <w:rFonts w:ascii="Times New Roman" w:hAnsi="Times New Roman"/>
          <w:sz w:val="24"/>
          <w:szCs w:val="24"/>
        </w:rPr>
        <w:t>Pertama, bersama denga murid merumuskan dan menentukan masalah dengan materi yang akan dipelajari. Misalnya berapakan jumlah sudut lemari? Bagaimana cara membuktikan jumlah sudut lemari ada 8.</w:t>
      </w:r>
      <w:r>
        <w:rPr>
          <w:rFonts w:ascii="Times New Roman" w:hAnsi="Times New Roman"/>
          <w:sz w:val="24"/>
          <w:szCs w:val="24"/>
          <w:lang w:val="en-US"/>
        </w:rPr>
        <w:t xml:space="preserve"> </w:t>
      </w:r>
      <w:r>
        <w:rPr>
          <w:rFonts w:ascii="Times New Roman" w:hAnsi="Times New Roman"/>
          <w:sz w:val="24"/>
          <w:szCs w:val="24"/>
        </w:rPr>
        <w:t>Kedua, murid diberi kesempatan untuk mencari jawaban rumusan masalah yang telah disusun bersama, mungkin ada yang bertanya, mungkin ada yang mengamati melalui menghitung jumlah sudut lemari dan lain sebagainya.</w:t>
      </w:r>
      <w:r>
        <w:rPr>
          <w:rFonts w:ascii="Times New Roman" w:hAnsi="Times New Roman"/>
          <w:sz w:val="24"/>
          <w:szCs w:val="24"/>
          <w:lang w:val="en-US"/>
        </w:rPr>
        <w:t xml:space="preserve"> </w:t>
      </w:r>
      <w:r>
        <w:rPr>
          <w:rFonts w:ascii="Times New Roman" w:hAnsi="Times New Roman"/>
          <w:sz w:val="24"/>
          <w:szCs w:val="24"/>
        </w:rPr>
        <w:t xml:space="preserve">Ketiga, untuk diberi kesempatan menganalisa informasi atau data-data yang telah ditemukan baik dalam bentuk tulisan maupun dalam bentuk gambar. Keempat, setiap murid diberi kesempatan untuk menyampaikan hasil temuan dalam bentuk laporan secara lisan dan tertulis di depan kelas sehingga guru maupun temannya dapat mengetahuinya. </w:t>
      </w:r>
      <w:r>
        <w:rPr>
          <w:rFonts w:ascii="Times New Roman" w:hAnsi="Times New Roman"/>
          <w:sz w:val="24"/>
          <w:szCs w:val="24"/>
          <w:lang w:val="en-US"/>
        </w:rPr>
        <w:t xml:space="preserve"> </w:t>
      </w:r>
      <w:r>
        <w:rPr>
          <w:rFonts w:ascii="Times New Roman" w:hAnsi="Times New Roman"/>
          <w:sz w:val="24"/>
          <w:szCs w:val="24"/>
        </w:rPr>
        <w:t>Kelima, bersama dengan murid melakukan evaluasi atau penilaian hasil kerja murid tersebut untuk diadakan perbaikan atau penyempurnaan terhadap jawaban yang masih salah.</w:t>
      </w:r>
    </w:p>
    <w:p w:rsidR="005E06A4" w:rsidRPr="00EA4676" w:rsidRDefault="005E06A4" w:rsidP="005E06A4">
      <w:pPr>
        <w:pStyle w:val="NormalWeb"/>
        <w:spacing w:before="0" w:beforeAutospacing="0" w:after="0" w:afterAutospacing="0"/>
        <w:jc w:val="both"/>
        <w:rPr>
          <w:lang w:val="sv-SE"/>
        </w:rPr>
      </w:pPr>
    </w:p>
    <w:p w:rsidR="005E06A4" w:rsidRDefault="005E06A4" w:rsidP="005E06A4">
      <w:pPr>
        <w:numPr>
          <w:ilvl w:val="0"/>
          <w:numId w:val="23"/>
        </w:numPr>
        <w:spacing w:after="0" w:line="240" w:lineRule="auto"/>
        <w:ind w:left="426" w:hanging="426"/>
        <w:rPr>
          <w:rFonts w:ascii="Times New Roman" w:hAnsi="Times New Roman"/>
          <w:b/>
          <w:sz w:val="24"/>
          <w:szCs w:val="24"/>
          <w:lang w:val="en-US"/>
        </w:rPr>
      </w:pPr>
      <w:r w:rsidRPr="005C4768">
        <w:rPr>
          <w:rFonts w:ascii="Times New Roman" w:hAnsi="Times New Roman"/>
          <w:b/>
          <w:sz w:val="24"/>
          <w:szCs w:val="24"/>
        </w:rPr>
        <w:t>Kerangka Pikir</w:t>
      </w:r>
    </w:p>
    <w:p w:rsidR="005E06A4" w:rsidRPr="00CB3ECD" w:rsidRDefault="005E06A4" w:rsidP="005E06A4">
      <w:pPr>
        <w:spacing w:after="0" w:line="240" w:lineRule="auto"/>
        <w:rPr>
          <w:rFonts w:ascii="Times New Roman" w:hAnsi="Times New Roman"/>
          <w:b/>
          <w:sz w:val="24"/>
          <w:szCs w:val="24"/>
          <w:lang w:val="en-US"/>
        </w:rPr>
      </w:pPr>
    </w:p>
    <w:p w:rsidR="005E06A4" w:rsidRDefault="005E06A4" w:rsidP="005E06A4">
      <w:pPr>
        <w:pStyle w:val="ListParagraph"/>
        <w:tabs>
          <w:tab w:val="left" w:pos="0"/>
        </w:tabs>
        <w:spacing w:after="0" w:line="480" w:lineRule="auto"/>
        <w:ind w:left="0" w:firstLine="567"/>
        <w:jc w:val="both"/>
        <w:rPr>
          <w:rFonts w:ascii="Times New Roman" w:hAnsi="Times New Roman"/>
          <w:sz w:val="24"/>
          <w:szCs w:val="24"/>
        </w:rPr>
      </w:pPr>
      <w:r>
        <w:rPr>
          <w:rFonts w:ascii="Times New Roman" w:hAnsi="Times New Roman"/>
          <w:sz w:val="24"/>
          <w:szCs w:val="24"/>
        </w:rPr>
        <w:t>Matematika merupakan mata pelajaran yang memuat materi tentang bilangan, geometri/pengukuran dan pengolahan data. Melalui pembelajaran matematika setiap peserta didik yang ada di tingkat satuan pendidikan dasar termasuk di SDLB/SLB diharapkan mempunyai pengetahuan dasar dan pemahaman tentang bilangan, geometri/pengukuran dan pengolahan data.</w:t>
      </w:r>
    </w:p>
    <w:p w:rsidR="005E06A4" w:rsidRDefault="005E06A4" w:rsidP="005E06A4">
      <w:pPr>
        <w:pStyle w:val="ListParagraph"/>
        <w:tabs>
          <w:tab w:val="left" w:pos="0"/>
        </w:tabs>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 xml:space="preserve">Peneliti beranggapan bahwa media tiga dimensi dapat memberikan konstribusi positif dalam mengatasi masalah belajar matematika murid tunadaksa ringan kelas dasar V di SLB-N Bajawa Kabupaten Ngada Flores NTT. Dengan asumsi  bahwa murid akan lebih tertarik mengikuti pelajaran apabila diberi kesempatan untuk lebih banyak aktif dalam belajar daripada mendengarkan ceramah-ceramah dari gurunya. Selain itu, murid termasuk tunadaksa ringan akan lebih mudah menyelesaikan tugas-tugas belajarnya jika diberikan kesempatan untuk memecahkan masalah secara berkelompok atau berpasangan dibandingkan dengan cara individu. </w:t>
      </w:r>
      <w:r>
        <w:rPr>
          <w:rFonts w:ascii="Times New Roman" w:hAnsi="Times New Roman"/>
          <w:sz w:val="24"/>
          <w:szCs w:val="24"/>
          <w:lang w:val="en-US"/>
        </w:rPr>
        <w:t>Apabila</w:t>
      </w:r>
      <w:r>
        <w:rPr>
          <w:rFonts w:ascii="Times New Roman" w:hAnsi="Times New Roman"/>
          <w:sz w:val="24"/>
          <w:szCs w:val="24"/>
        </w:rPr>
        <w:t xml:space="preserve"> pembelajaran matematika didesain seperti itu, maka dapat memberikan peluang bagi murid tunadaksa ringan kelas dasar V SLB-N Bajawa kabupaten Ngada Flores NTT untuk mencapai prestasi belajar matematika yang lebih baik. Jika penggunaan media tiga dimensi dilaksanakan dalam pembelajaran matematika, maka akan dapat meningkatkan prestasi belajar geometri dalam pembelajaran matematika. </w:t>
      </w:r>
    </w:p>
    <w:p w:rsidR="005E06A4" w:rsidRDefault="005E06A4" w:rsidP="005E06A4">
      <w:pPr>
        <w:pStyle w:val="ListParagraph"/>
        <w:tabs>
          <w:tab w:val="left" w:pos="0"/>
        </w:tabs>
        <w:spacing w:after="0" w:line="480" w:lineRule="auto"/>
        <w:ind w:left="0" w:firstLine="567"/>
        <w:jc w:val="both"/>
        <w:rPr>
          <w:rFonts w:ascii="Times New Roman" w:hAnsi="Times New Roman"/>
          <w:sz w:val="24"/>
          <w:szCs w:val="24"/>
          <w:lang w:val="en-US"/>
        </w:rPr>
      </w:pPr>
      <w:r>
        <w:rPr>
          <w:rFonts w:ascii="Times New Roman" w:hAnsi="Times New Roman"/>
          <w:sz w:val="24"/>
          <w:szCs w:val="24"/>
        </w:rPr>
        <w:t>Untuk memperoleh gambaran yang jelas tentang kerangka pikir penelitian ini, divisualisasikan sebagai berikut:</w:t>
      </w:r>
    </w:p>
    <w:p w:rsidR="005E06A4" w:rsidRDefault="005E06A4" w:rsidP="005E06A4">
      <w:pPr>
        <w:pStyle w:val="ListParagraph"/>
        <w:tabs>
          <w:tab w:val="left" w:pos="0"/>
        </w:tabs>
        <w:spacing w:after="0" w:line="480" w:lineRule="auto"/>
        <w:ind w:left="426"/>
        <w:jc w:val="both"/>
        <w:rPr>
          <w:rFonts w:ascii="Times New Roman" w:hAnsi="Times New Roman"/>
          <w:sz w:val="24"/>
          <w:szCs w:val="24"/>
        </w:rPr>
      </w:pPr>
      <w:r w:rsidRPr="007E6822">
        <w:rPr>
          <w:noProof/>
          <w:lang w:val="en-US"/>
        </w:rPr>
        <w:pict>
          <v:group id="_x0000_s1058" style="position:absolute;left:0;text-align:left;margin-left:35.1pt;margin-top:4.6pt;width:258.85pt;height:104.75pt;z-index:251663360" coordorigin="2977,5600" coordsize="5177,2095">
            <v:rect id="_x0000_s1059" style="position:absolute;left:5882;top:5600;width:2160;height:745">
              <v:textbox style="mso-next-textbox:#_x0000_s1059">
                <w:txbxContent>
                  <w:p w:rsidR="005E06A4" w:rsidRPr="00132709" w:rsidRDefault="005E06A4" w:rsidP="005E06A4">
                    <w:pPr>
                      <w:spacing w:after="0"/>
                      <w:jc w:val="center"/>
                      <w:rPr>
                        <w:rFonts w:ascii="Times New Roman" w:hAnsi="Times New Roman"/>
                        <w:sz w:val="24"/>
                        <w:szCs w:val="24"/>
                      </w:rPr>
                    </w:pPr>
                    <w:r w:rsidRPr="00132709">
                      <w:rPr>
                        <w:rFonts w:ascii="Times New Roman" w:hAnsi="Times New Roman"/>
                        <w:sz w:val="24"/>
                        <w:szCs w:val="24"/>
                      </w:rPr>
                      <w:t>Penggunaan Media Tiga Dimensi</w:t>
                    </w:r>
                  </w:p>
                </w:txbxContent>
              </v:textbox>
            </v:rect>
            <v:rect id="_x0000_s1060" style="position:absolute;left:5994;top:6888;width:2160;height:807">
              <v:textbox style="mso-next-textbox:#_x0000_s1060">
                <w:txbxContent>
                  <w:p w:rsidR="005E06A4" w:rsidRPr="004459D8" w:rsidRDefault="005E06A4" w:rsidP="005E06A4">
                    <w:pPr>
                      <w:pStyle w:val="ListParagraph"/>
                      <w:numPr>
                        <w:ilvl w:val="0"/>
                        <w:numId w:val="6"/>
                      </w:numPr>
                      <w:spacing w:after="0" w:line="240" w:lineRule="auto"/>
                      <w:ind w:left="284" w:hanging="218"/>
                      <w:rPr>
                        <w:rFonts w:ascii="Times New Roman" w:hAnsi="Times New Roman"/>
                        <w:sz w:val="24"/>
                        <w:szCs w:val="24"/>
                      </w:rPr>
                    </w:pPr>
                    <w:r w:rsidRPr="004459D8">
                      <w:rPr>
                        <w:rFonts w:ascii="Times New Roman" w:hAnsi="Times New Roman"/>
                        <w:sz w:val="24"/>
                        <w:szCs w:val="24"/>
                      </w:rPr>
                      <w:t>Bangun datar</w:t>
                    </w:r>
                  </w:p>
                  <w:p w:rsidR="005E06A4" w:rsidRPr="004459D8" w:rsidRDefault="005E06A4" w:rsidP="005E06A4">
                    <w:pPr>
                      <w:pStyle w:val="ListParagraph"/>
                      <w:numPr>
                        <w:ilvl w:val="0"/>
                        <w:numId w:val="6"/>
                      </w:numPr>
                      <w:spacing w:after="0" w:line="240" w:lineRule="auto"/>
                      <w:ind w:left="284" w:hanging="218"/>
                      <w:rPr>
                        <w:rFonts w:ascii="Times New Roman" w:hAnsi="Times New Roman"/>
                        <w:sz w:val="24"/>
                        <w:szCs w:val="24"/>
                      </w:rPr>
                    </w:pPr>
                    <w:r w:rsidRPr="004459D8">
                      <w:rPr>
                        <w:rFonts w:ascii="Times New Roman" w:hAnsi="Times New Roman"/>
                        <w:sz w:val="24"/>
                        <w:szCs w:val="24"/>
                      </w:rPr>
                      <w:t>Bangun ruang</w:t>
                    </w:r>
                  </w:p>
                  <w:p w:rsidR="005E06A4" w:rsidRDefault="005E06A4" w:rsidP="005E06A4">
                    <w:pPr>
                      <w:spacing w:after="0" w:line="240" w:lineRule="auto"/>
                      <w:jc w:val="center"/>
                    </w:pPr>
                  </w:p>
                </w:txbxContent>
              </v:textbox>
            </v:rect>
            <v:shape id="_x0000_s1061" type="#_x0000_t32" style="position:absolute;left:5137;top:5919;width:745;height:1" o:connectortype="straight">
              <v:stroke endarrow="block"/>
            </v:shape>
            <v:rect id="_x0000_s1062" style="position:absolute;left:2977;top:5684;width:2160;height:507">
              <v:textbox style="mso-next-textbox:#_x0000_s1062">
                <w:txbxContent>
                  <w:p w:rsidR="005E06A4" w:rsidRPr="00132709" w:rsidRDefault="005E06A4" w:rsidP="005E06A4">
                    <w:pPr>
                      <w:jc w:val="center"/>
                      <w:rPr>
                        <w:rFonts w:ascii="Times New Roman" w:hAnsi="Times New Roman"/>
                        <w:sz w:val="24"/>
                        <w:szCs w:val="24"/>
                      </w:rPr>
                    </w:pPr>
                    <w:r>
                      <w:rPr>
                        <w:rFonts w:ascii="Times New Roman" w:hAnsi="Times New Roman"/>
                        <w:sz w:val="24"/>
                        <w:szCs w:val="24"/>
                        <w:lang w:val="en-US"/>
                      </w:rPr>
                      <w:t xml:space="preserve">Murid </w:t>
                    </w:r>
                    <w:r>
                      <w:rPr>
                        <w:rFonts w:ascii="Times New Roman" w:hAnsi="Times New Roman"/>
                        <w:sz w:val="24"/>
                        <w:szCs w:val="24"/>
                      </w:rPr>
                      <w:t>Tunadaksa</w:t>
                    </w:r>
                  </w:p>
                </w:txbxContent>
              </v:textbox>
            </v:rect>
            <v:shape id="_x0000_s1063" type="#_x0000_t32" style="position:absolute;left:7000;top:6345;width:1;height:543" o:connectortype="straight">
              <v:stroke endarrow="block"/>
            </v:shape>
          </v:group>
        </w:pict>
      </w:r>
    </w:p>
    <w:p w:rsidR="005E06A4" w:rsidRDefault="005E06A4" w:rsidP="005E06A4">
      <w:pPr>
        <w:pStyle w:val="ListParagraph"/>
        <w:tabs>
          <w:tab w:val="left" w:pos="0"/>
        </w:tabs>
        <w:spacing w:after="0" w:line="480" w:lineRule="auto"/>
        <w:ind w:left="426"/>
        <w:jc w:val="both"/>
        <w:rPr>
          <w:rFonts w:ascii="Times New Roman" w:hAnsi="Times New Roman"/>
          <w:sz w:val="24"/>
          <w:szCs w:val="24"/>
        </w:rPr>
      </w:pPr>
    </w:p>
    <w:p w:rsidR="005E06A4" w:rsidRDefault="005E06A4" w:rsidP="005E06A4">
      <w:pPr>
        <w:tabs>
          <w:tab w:val="left" w:pos="0"/>
        </w:tabs>
        <w:spacing w:after="0" w:line="240" w:lineRule="auto"/>
        <w:jc w:val="both"/>
        <w:rPr>
          <w:rFonts w:ascii="Times New Roman" w:hAnsi="Times New Roman"/>
          <w:sz w:val="24"/>
          <w:szCs w:val="24"/>
          <w:lang w:val="en-US"/>
        </w:rPr>
      </w:pPr>
    </w:p>
    <w:p w:rsidR="005E06A4" w:rsidRPr="00086747" w:rsidRDefault="005E06A4" w:rsidP="005E06A4">
      <w:pPr>
        <w:tabs>
          <w:tab w:val="left" w:pos="0"/>
        </w:tabs>
        <w:spacing w:after="0" w:line="360" w:lineRule="auto"/>
        <w:jc w:val="both"/>
        <w:rPr>
          <w:rFonts w:ascii="Times New Roman" w:hAnsi="Times New Roman"/>
          <w:sz w:val="24"/>
          <w:szCs w:val="24"/>
          <w:lang w:val="en-US"/>
        </w:rPr>
      </w:pPr>
    </w:p>
    <w:p w:rsidR="005E06A4" w:rsidRDefault="005E06A4" w:rsidP="005E06A4">
      <w:pPr>
        <w:tabs>
          <w:tab w:val="left" w:pos="0"/>
        </w:tabs>
        <w:spacing w:after="0" w:line="480" w:lineRule="auto"/>
        <w:jc w:val="both"/>
        <w:rPr>
          <w:rFonts w:ascii="Times New Roman" w:hAnsi="Times New Roman"/>
          <w:sz w:val="24"/>
          <w:szCs w:val="24"/>
          <w:lang w:val="en-US"/>
        </w:rPr>
      </w:pPr>
    </w:p>
    <w:p w:rsidR="005E06A4" w:rsidRPr="00A7751B" w:rsidRDefault="005E06A4" w:rsidP="005E06A4">
      <w:pPr>
        <w:tabs>
          <w:tab w:val="left" w:pos="0"/>
        </w:tabs>
        <w:spacing w:after="0" w:line="240" w:lineRule="auto"/>
        <w:jc w:val="both"/>
        <w:rPr>
          <w:rFonts w:ascii="Times New Roman" w:hAnsi="Times New Roman"/>
          <w:sz w:val="24"/>
          <w:szCs w:val="24"/>
          <w:lang w:val="en-US"/>
        </w:rPr>
      </w:pPr>
    </w:p>
    <w:p w:rsidR="005E06A4" w:rsidRDefault="005E06A4" w:rsidP="005E06A4">
      <w:pPr>
        <w:pStyle w:val="ListParagraph"/>
        <w:tabs>
          <w:tab w:val="left" w:pos="0"/>
        </w:tabs>
        <w:spacing w:after="0" w:line="240" w:lineRule="auto"/>
        <w:ind w:left="426"/>
        <w:jc w:val="center"/>
        <w:rPr>
          <w:rFonts w:ascii="Times New Roman" w:hAnsi="Times New Roman"/>
          <w:b/>
          <w:i/>
          <w:sz w:val="24"/>
          <w:szCs w:val="24"/>
        </w:rPr>
      </w:pPr>
      <w:r w:rsidRPr="00001ECE">
        <w:rPr>
          <w:rFonts w:ascii="Times New Roman" w:hAnsi="Times New Roman"/>
          <w:b/>
          <w:sz w:val="24"/>
          <w:szCs w:val="24"/>
          <w:lang w:val="en-US"/>
        </w:rPr>
        <w:t xml:space="preserve">Gambar </w:t>
      </w:r>
      <w:r>
        <w:rPr>
          <w:rFonts w:ascii="Times New Roman" w:hAnsi="Times New Roman"/>
          <w:b/>
          <w:sz w:val="24"/>
          <w:szCs w:val="24"/>
        </w:rPr>
        <w:t>2.</w:t>
      </w:r>
      <w:r w:rsidRPr="00001ECE">
        <w:rPr>
          <w:rFonts w:ascii="Times New Roman" w:hAnsi="Times New Roman"/>
          <w:b/>
          <w:sz w:val="24"/>
          <w:szCs w:val="24"/>
          <w:lang w:val="en-US"/>
        </w:rPr>
        <w:t xml:space="preserve">1 </w:t>
      </w:r>
      <w:r>
        <w:rPr>
          <w:rFonts w:ascii="Times New Roman" w:hAnsi="Times New Roman"/>
          <w:b/>
          <w:i/>
          <w:sz w:val="24"/>
          <w:szCs w:val="24"/>
          <w:lang w:val="en-US"/>
        </w:rPr>
        <w:t xml:space="preserve">. </w:t>
      </w:r>
      <w:r w:rsidRPr="00E44D4E">
        <w:rPr>
          <w:rFonts w:ascii="Times New Roman" w:hAnsi="Times New Roman"/>
          <w:b/>
          <w:i/>
          <w:sz w:val="24"/>
          <w:szCs w:val="24"/>
        </w:rPr>
        <w:t>Skema Kerangka Pikir Penelitian</w:t>
      </w:r>
    </w:p>
    <w:p w:rsidR="005E06A4" w:rsidRDefault="005E06A4" w:rsidP="005E06A4">
      <w:pPr>
        <w:pStyle w:val="ListParagraph"/>
        <w:tabs>
          <w:tab w:val="left" w:pos="0"/>
        </w:tabs>
        <w:spacing w:after="0" w:line="480" w:lineRule="auto"/>
        <w:ind w:left="426"/>
        <w:jc w:val="both"/>
        <w:rPr>
          <w:rFonts w:ascii="Times New Roman" w:hAnsi="Times New Roman"/>
          <w:b/>
          <w:sz w:val="24"/>
          <w:szCs w:val="24"/>
        </w:rPr>
      </w:pPr>
    </w:p>
    <w:p w:rsidR="005E06A4" w:rsidRDefault="005E06A4" w:rsidP="005E06A4">
      <w:pPr>
        <w:pStyle w:val="ListParagraph"/>
        <w:numPr>
          <w:ilvl w:val="0"/>
          <w:numId w:val="23"/>
        </w:numPr>
        <w:tabs>
          <w:tab w:val="left" w:pos="0"/>
        </w:tabs>
        <w:spacing w:after="0" w:line="480" w:lineRule="auto"/>
        <w:ind w:left="426" w:hanging="426"/>
        <w:jc w:val="both"/>
        <w:rPr>
          <w:rFonts w:ascii="Times New Roman" w:hAnsi="Times New Roman"/>
          <w:b/>
          <w:sz w:val="24"/>
          <w:szCs w:val="24"/>
        </w:rPr>
      </w:pPr>
      <w:r w:rsidRPr="005C4768">
        <w:rPr>
          <w:rFonts w:ascii="Times New Roman" w:hAnsi="Times New Roman"/>
          <w:b/>
          <w:sz w:val="24"/>
          <w:szCs w:val="24"/>
        </w:rPr>
        <w:lastRenderedPageBreak/>
        <w:t>Pertanyaan Peneliti</w:t>
      </w:r>
      <w:r>
        <w:rPr>
          <w:rFonts w:ascii="Times New Roman" w:hAnsi="Times New Roman"/>
          <w:b/>
          <w:sz w:val="24"/>
          <w:szCs w:val="24"/>
          <w:lang w:val="en-US"/>
        </w:rPr>
        <w:t>an</w:t>
      </w:r>
    </w:p>
    <w:p w:rsidR="005E06A4" w:rsidRDefault="005E06A4" w:rsidP="005E06A4">
      <w:pPr>
        <w:pStyle w:val="ListParagraph"/>
        <w:tabs>
          <w:tab w:val="left" w:pos="0"/>
        </w:tabs>
        <w:spacing w:after="0" w:line="480" w:lineRule="auto"/>
        <w:ind w:left="0" w:firstLine="708"/>
        <w:jc w:val="both"/>
        <w:rPr>
          <w:rFonts w:ascii="Times New Roman" w:hAnsi="Times New Roman"/>
          <w:sz w:val="24"/>
          <w:szCs w:val="24"/>
        </w:rPr>
      </w:pPr>
      <w:r>
        <w:rPr>
          <w:rFonts w:ascii="Times New Roman" w:hAnsi="Times New Roman"/>
          <w:sz w:val="24"/>
          <w:szCs w:val="24"/>
        </w:rPr>
        <w:t>Dengan mengacu pada kajian teori maka dapat diajukan pertanyaan peneliti, yakni sebagai berikut:</w:t>
      </w:r>
    </w:p>
    <w:p w:rsidR="005E06A4" w:rsidRDefault="005E06A4" w:rsidP="005E06A4">
      <w:pPr>
        <w:pStyle w:val="ListParagraph"/>
        <w:numPr>
          <w:ilvl w:val="0"/>
          <w:numId w:val="5"/>
        </w:numPr>
        <w:tabs>
          <w:tab w:val="left" w:pos="0"/>
        </w:tabs>
        <w:spacing w:after="0" w:line="480" w:lineRule="auto"/>
        <w:ind w:left="425" w:hanging="425"/>
        <w:jc w:val="both"/>
        <w:rPr>
          <w:rFonts w:ascii="Times New Roman" w:hAnsi="Times New Roman"/>
          <w:sz w:val="24"/>
          <w:szCs w:val="24"/>
        </w:rPr>
      </w:pPr>
      <w:r>
        <w:rPr>
          <w:rFonts w:ascii="Times New Roman" w:hAnsi="Times New Roman"/>
          <w:sz w:val="24"/>
          <w:szCs w:val="24"/>
        </w:rPr>
        <w:t>Termasuk dalam kategori manakah</w:t>
      </w:r>
      <w:r>
        <w:rPr>
          <w:rFonts w:ascii="Times New Roman" w:hAnsi="Times New Roman"/>
          <w:sz w:val="24"/>
          <w:szCs w:val="24"/>
          <w:lang w:val="en-US"/>
        </w:rPr>
        <w:t xml:space="preserve"> </w:t>
      </w:r>
      <w:r>
        <w:rPr>
          <w:rFonts w:ascii="Times New Roman" w:hAnsi="Times New Roman"/>
          <w:sz w:val="24"/>
          <w:szCs w:val="24"/>
        </w:rPr>
        <w:t>prestasi</w:t>
      </w:r>
      <w:r>
        <w:rPr>
          <w:rFonts w:ascii="Times New Roman" w:hAnsi="Times New Roman"/>
          <w:sz w:val="24"/>
          <w:szCs w:val="24"/>
          <w:lang w:val="en-US"/>
        </w:rPr>
        <w:t xml:space="preserve"> belajar</w:t>
      </w:r>
      <w:r>
        <w:rPr>
          <w:rFonts w:ascii="Times New Roman" w:hAnsi="Times New Roman"/>
          <w:sz w:val="24"/>
          <w:szCs w:val="24"/>
        </w:rPr>
        <w:t xml:space="preserve"> murid tunadaksa kelas dasar V SLB-N Bajawa Kabupaten Ngada Flores NTT sebelum digunakan media tiga dimensi?</w:t>
      </w:r>
    </w:p>
    <w:p w:rsidR="005E06A4" w:rsidRDefault="005E06A4" w:rsidP="005E06A4">
      <w:pPr>
        <w:pStyle w:val="ListParagraph"/>
        <w:numPr>
          <w:ilvl w:val="0"/>
          <w:numId w:val="5"/>
        </w:numPr>
        <w:tabs>
          <w:tab w:val="left" w:pos="0"/>
        </w:tabs>
        <w:spacing w:after="0" w:line="480" w:lineRule="auto"/>
        <w:ind w:left="425" w:hanging="425"/>
        <w:jc w:val="both"/>
        <w:rPr>
          <w:rFonts w:ascii="Times New Roman" w:hAnsi="Times New Roman"/>
          <w:sz w:val="24"/>
          <w:szCs w:val="24"/>
        </w:rPr>
      </w:pPr>
      <w:r>
        <w:rPr>
          <w:rFonts w:ascii="Times New Roman" w:hAnsi="Times New Roman"/>
          <w:sz w:val="24"/>
          <w:szCs w:val="24"/>
        </w:rPr>
        <w:t>Termasuk dalam kategori manakah</w:t>
      </w:r>
      <w:r>
        <w:rPr>
          <w:rFonts w:ascii="Times New Roman" w:hAnsi="Times New Roman"/>
          <w:sz w:val="24"/>
          <w:szCs w:val="24"/>
          <w:lang w:val="en-US"/>
        </w:rPr>
        <w:t xml:space="preserve"> </w:t>
      </w:r>
      <w:r>
        <w:rPr>
          <w:rFonts w:ascii="Times New Roman" w:hAnsi="Times New Roman"/>
          <w:sz w:val="24"/>
          <w:szCs w:val="24"/>
        </w:rPr>
        <w:t>prestasi</w:t>
      </w:r>
      <w:r>
        <w:rPr>
          <w:rFonts w:ascii="Times New Roman" w:hAnsi="Times New Roman"/>
          <w:sz w:val="24"/>
          <w:szCs w:val="24"/>
          <w:lang w:val="en-US"/>
        </w:rPr>
        <w:t xml:space="preserve"> belajar</w:t>
      </w:r>
      <w:r>
        <w:rPr>
          <w:rFonts w:ascii="Times New Roman" w:hAnsi="Times New Roman"/>
          <w:sz w:val="24"/>
          <w:szCs w:val="24"/>
        </w:rPr>
        <w:t xml:space="preserve"> murid tunadaksa kelas dasar V SLB-N Bajawa Kabupaten Ngada  Flores NTT sesudah digunakan media tiga dimensi?</w:t>
      </w:r>
    </w:p>
    <w:p w:rsidR="005E06A4" w:rsidRPr="00E31963" w:rsidRDefault="005E06A4" w:rsidP="005E06A4">
      <w:pPr>
        <w:pStyle w:val="ListParagraph"/>
        <w:numPr>
          <w:ilvl w:val="0"/>
          <w:numId w:val="5"/>
        </w:numPr>
        <w:tabs>
          <w:tab w:val="left" w:pos="0"/>
        </w:tabs>
        <w:spacing w:after="0" w:line="480" w:lineRule="auto"/>
        <w:ind w:left="425" w:hanging="425"/>
        <w:jc w:val="both"/>
        <w:rPr>
          <w:rFonts w:ascii="Times New Roman" w:hAnsi="Times New Roman"/>
          <w:sz w:val="24"/>
          <w:szCs w:val="24"/>
        </w:rPr>
      </w:pPr>
      <w:r>
        <w:rPr>
          <w:rFonts w:ascii="Times New Roman" w:hAnsi="Times New Roman"/>
          <w:sz w:val="24"/>
          <w:szCs w:val="24"/>
        </w:rPr>
        <w:t>Apakah terdapat</w:t>
      </w:r>
      <w:r w:rsidRPr="00046958">
        <w:rPr>
          <w:rFonts w:ascii="Times New Roman" w:hAnsi="Times New Roman"/>
          <w:sz w:val="24"/>
          <w:szCs w:val="24"/>
        </w:rPr>
        <w:t xml:space="preserve"> peningkatan </w:t>
      </w:r>
      <w:r>
        <w:rPr>
          <w:rFonts w:ascii="Times New Roman" w:hAnsi="Times New Roman"/>
          <w:sz w:val="24"/>
          <w:szCs w:val="24"/>
        </w:rPr>
        <w:t>prestasi</w:t>
      </w:r>
      <w:r>
        <w:rPr>
          <w:rFonts w:ascii="Times New Roman" w:hAnsi="Times New Roman"/>
          <w:sz w:val="24"/>
          <w:szCs w:val="24"/>
          <w:lang w:val="en-US"/>
        </w:rPr>
        <w:t xml:space="preserve"> belajar</w:t>
      </w:r>
      <w:r>
        <w:rPr>
          <w:rFonts w:ascii="Times New Roman" w:hAnsi="Times New Roman"/>
          <w:sz w:val="24"/>
          <w:szCs w:val="24"/>
        </w:rPr>
        <w:t xml:space="preserve"> </w:t>
      </w:r>
      <w:r w:rsidRPr="00046958">
        <w:rPr>
          <w:rFonts w:ascii="Times New Roman" w:hAnsi="Times New Roman"/>
          <w:sz w:val="24"/>
          <w:szCs w:val="24"/>
        </w:rPr>
        <w:t>geometri melalui penggunaan media tiga dimensi pada murid tunadaksa kelas dasar V SLB-N Bajawa Kabupaten Ngada Flores NTT?</w:t>
      </w:r>
    </w:p>
    <w:p w:rsidR="00E44C73" w:rsidRDefault="00E44C73"/>
    <w:sectPr w:rsidR="00E44C73" w:rsidSect="008C4B20">
      <w:headerReference w:type="default" r:id="rId26"/>
      <w:footerReference w:type="first" r:id="rId27"/>
      <w:pgSz w:w="12240" w:h="15840"/>
      <w:pgMar w:top="2268" w:right="1701" w:bottom="1701" w:left="2268" w:header="1418" w:footer="799" w:gutter="0"/>
      <w:pgNumType w:start="7"/>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CA" w:rsidRDefault="00FB1AA8">
    <w:pPr>
      <w:pStyle w:val="Footer"/>
      <w:jc w:val="center"/>
    </w:pPr>
    <w:r w:rsidRPr="00DA60BE">
      <w:rPr>
        <w:rFonts w:ascii="Times New Roman" w:hAnsi="Times New Roman"/>
        <w:sz w:val="24"/>
        <w:szCs w:val="24"/>
      </w:rPr>
      <w:fldChar w:fldCharType="begin"/>
    </w:r>
    <w:r w:rsidRPr="00DA60BE">
      <w:rPr>
        <w:rFonts w:ascii="Times New Roman" w:hAnsi="Times New Roman"/>
        <w:sz w:val="24"/>
        <w:szCs w:val="24"/>
      </w:rPr>
      <w:instrText xml:space="preserve"> PAGE   \* MERGEFORMAT </w:instrText>
    </w:r>
    <w:r w:rsidRPr="00DA60BE">
      <w:rPr>
        <w:rFonts w:ascii="Times New Roman" w:hAnsi="Times New Roman"/>
        <w:sz w:val="24"/>
        <w:szCs w:val="24"/>
      </w:rPr>
      <w:fldChar w:fldCharType="separate"/>
    </w:r>
    <w:r w:rsidR="005E06A4">
      <w:rPr>
        <w:rFonts w:ascii="Times New Roman" w:hAnsi="Times New Roman"/>
        <w:noProof/>
        <w:sz w:val="24"/>
        <w:szCs w:val="24"/>
      </w:rPr>
      <w:t>7</w:t>
    </w:r>
    <w:r w:rsidRPr="00DA60BE">
      <w:rPr>
        <w:rFonts w:ascii="Times New Roman" w:hAnsi="Times New Roman"/>
        <w:sz w:val="24"/>
        <w:szCs w:val="24"/>
      </w:rPr>
      <w:fldChar w:fldCharType="end"/>
    </w:r>
  </w:p>
  <w:p w:rsidR="002460CA" w:rsidRDefault="00FB1AA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CA" w:rsidRDefault="00FB1AA8">
    <w:pPr>
      <w:pStyle w:val="Header"/>
      <w:jc w:val="right"/>
    </w:pPr>
    <w:r w:rsidRPr="00710DFC">
      <w:rPr>
        <w:rFonts w:ascii="Times New Roman" w:hAnsi="Times New Roman"/>
        <w:sz w:val="24"/>
        <w:szCs w:val="24"/>
      </w:rPr>
      <w:fldChar w:fldCharType="begin"/>
    </w:r>
    <w:r w:rsidRPr="00710DFC">
      <w:rPr>
        <w:rFonts w:ascii="Times New Roman" w:hAnsi="Times New Roman"/>
        <w:sz w:val="24"/>
        <w:szCs w:val="24"/>
      </w:rPr>
      <w:instrText xml:space="preserve"> PAGE   \* MERGEFORMAT </w:instrText>
    </w:r>
    <w:r w:rsidRPr="00710DFC">
      <w:rPr>
        <w:rFonts w:ascii="Times New Roman" w:hAnsi="Times New Roman"/>
        <w:sz w:val="24"/>
        <w:szCs w:val="24"/>
      </w:rPr>
      <w:fldChar w:fldCharType="separate"/>
    </w:r>
    <w:r w:rsidR="005E06A4">
      <w:rPr>
        <w:rFonts w:ascii="Times New Roman" w:hAnsi="Times New Roman"/>
        <w:noProof/>
        <w:sz w:val="24"/>
        <w:szCs w:val="24"/>
      </w:rPr>
      <w:t>37</w:t>
    </w:r>
    <w:r w:rsidRPr="00710DFC">
      <w:rPr>
        <w:rFonts w:ascii="Times New Roman" w:hAnsi="Times New Roman"/>
        <w:sz w:val="24"/>
        <w:szCs w:val="24"/>
      </w:rPr>
      <w:fldChar w:fldCharType="end"/>
    </w:r>
  </w:p>
  <w:p w:rsidR="002460CA" w:rsidRDefault="00FB1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49"/>
    <w:multiLevelType w:val="hybridMultilevel"/>
    <w:tmpl w:val="0762ABCC"/>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
    <w:nsid w:val="005E5385"/>
    <w:multiLevelType w:val="hybridMultilevel"/>
    <w:tmpl w:val="78EA1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10AA1"/>
    <w:multiLevelType w:val="hybridMultilevel"/>
    <w:tmpl w:val="9A647654"/>
    <w:lvl w:ilvl="0" w:tplc="04090019">
      <w:start w:val="1"/>
      <w:numFmt w:val="lowerLetter"/>
      <w:lvlText w:val="%1."/>
      <w:lvlJc w:val="left"/>
      <w:pPr>
        <w:tabs>
          <w:tab w:val="num" w:pos="360"/>
        </w:tabs>
        <w:ind w:left="360" w:hanging="360"/>
      </w:pPr>
      <w:rPr>
        <w:rFonts w:hint="default"/>
      </w:rPr>
    </w:lvl>
    <w:lvl w:ilvl="1" w:tplc="22CA2C44">
      <w:start w:val="1"/>
      <w:numFmt w:val="decimal"/>
      <w:lvlText w:val="%2)"/>
      <w:lvlJc w:val="left"/>
      <w:pPr>
        <w:tabs>
          <w:tab w:val="num" w:pos="3657"/>
        </w:tabs>
        <w:ind w:left="3657" w:hanging="360"/>
      </w:pPr>
      <w:rPr>
        <w:rFonts w:ascii="Times New Roman" w:eastAsia="Times New Roman" w:hAnsi="Times New Roman" w:cs="Times New Roman"/>
      </w:rPr>
    </w:lvl>
    <w:lvl w:ilvl="2" w:tplc="04090019">
      <w:start w:val="1"/>
      <w:numFmt w:val="lowerLetter"/>
      <w:lvlText w:val="%3."/>
      <w:lvlJc w:val="left"/>
      <w:pPr>
        <w:tabs>
          <w:tab w:val="num" w:pos="3297"/>
        </w:tabs>
        <w:ind w:left="3297" w:hanging="360"/>
      </w:pPr>
    </w:lvl>
    <w:lvl w:ilvl="3" w:tplc="BBECBB6C">
      <w:start w:val="1"/>
      <w:numFmt w:val="upperLetter"/>
      <w:lvlText w:val="%4."/>
      <w:lvlJc w:val="left"/>
      <w:pPr>
        <w:ind w:left="2520" w:hanging="360"/>
      </w:pPr>
      <w:rPr>
        <w:rFonts w:hint="default"/>
      </w:rPr>
    </w:lvl>
    <w:lvl w:ilvl="4" w:tplc="F5902134">
      <w:start w:val="1"/>
      <w:numFmt w:val="decimal"/>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E16EC9"/>
    <w:multiLevelType w:val="hybridMultilevel"/>
    <w:tmpl w:val="6B225FF8"/>
    <w:lvl w:ilvl="0" w:tplc="1FC64828">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8D45E13"/>
    <w:multiLevelType w:val="hybridMultilevel"/>
    <w:tmpl w:val="2A161C62"/>
    <w:lvl w:ilvl="0" w:tplc="ACF82DC4">
      <w:start w:val="9"/>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DEA7F4C"/>
    <w:multiLevelType w:val="hybridMultilevel"/>
    <w:tmpl w:val="91B0A9C8"/>
    <w:lvl w:ilvl="0" w:tplc="5CC8DEA6">
      <w:start w:val="1"/>
      <w:numFmt w:val="decimal"/>
      <w:lvlText w:val="%1)"/>
      <w:lvlJc w:val="left"/>
      <w:pPr>
        <w:ind w:left="4216" w:hanging="360"/>
      </w:pPr>
      <w:rPr>
        <w:rFonts w:cs="Times New Roman" w:hint="default"/>
      </w:rPr>
    </w:lvl>
    <w:lvl w:ilvl="1" w:tplc="04090019" w:tentative="1">
      <w:start w:val="1"/>
      <w:numFmt w:val="lowerLetter"/>
      <w:lvlText w:val="%2."/>
      <w:lvlJc w:val="left"/>
      <w:pPr>
        <w:ind w:left="4936" w:hanging="360"/>
      </w:pPr>
    </w:lvl>
    <w:lvl w:ilvl="2" w:tplc="0409001B" w:tentative="1">
      <w:start w:val="1"/>
      <w:numFmt w:val="lowerRoman"/>
      <w:lvlText w:val="%3."/>
      <w:lvlJc w:val="right"/>
      <w:pPr>
        <w:ind w:left="5656" w:hanging="180"/>
      </w:pPr>
    </w:lvl>
    <w:lvl w:ilvl="3" w:tplc="0409000F" w:tentative="1">
      <w:start w:val="1"/>
      <w:numFmt w:val="decimal"/>
      <w:lvlText w:val="%4."/>
      <w:lvlJc w:val="left"/>
      <w:pPr>
        <w:ind w:left="6376" w:hanging="360"/>
      </w:pPr>
    </w:lvl>
    <w:lvl w:ilvl="4" w:tplc="04090019" w:tentative="1">
      <w:start w:val="1"/>
      <w:numFmt w:val="lowerLetter"/>
      <w:lvlText w:val="%5."/>
      <w:lvlJc w:val="left"/>
      <w:pPr>
        <w:ind w:left="7096" w:hanging="360"/>
      </w:pPr>
    </w:lvl>
    <w:lvl w:ilvl="5" w:tplc="0409001B" w:tentative="1">
      <w:start w:val="1"/>
      <w:numFmt w:val="lowerRoman"/>
      <w:lvlText w:val="%6."/>
      <w:lvlJc w:val="right"/>
      <w:pPr>
        <w:ind w:left="7816" w:hanging="180"/>
      </w:pPr>
    </w:lvl>
    <w:lvl w:ilvl="6" w:tplc="0409000F" w:tentative="1">
      <w:start w:val="1"/>
      <w:numFmt w:val="decimal"/>
      <w:lvlText w:val="%7."/>
      <w:lvlJc w:val="left"/>
      <w:pPr>
        <w:ind w:left="8536" w:hanging="360"/>
      </w:pPr>
    </w:lvl>
    <w:lvl w:ilvl="7" w:tplc="04090019" w:tentative="1">
      <w:start w:val="1"/>
      <w:numFmt w:val="lowerLetter"/>
      <w:lvlText w:val="%8."/>
      <w:lvlJc w:val="left"/>
      <w:pPr>
        <w:ind w:left="9256" w:hanging="360"/>
      </w:pPr>
    </w:lvl>
    <w:lvl w:ilvl="8" w:tplc="0409001B" w:tentative="1">
      <w:start w:val="1"/>
      <w:numFmt w:val="lowerRoman"/>
      <w:lvlText w:val="%9."/>
      <w:lvlJc w:val="right"/>
      <w:pPr>
        <w:ind w:left="9976" w:hanging="180"/>
      </w:pPr>
    </w:lvl>
  </w:abstractNum>
  <w:abstractNum w:abstractNumId="6">
    <w:nsid w:val="0FEF04AB"/>
    <w:multiLevelType w:val="hybridMultilevel"/>
    <w:tmpl w:val="F20C45FA"/>
    <w:lvl w:ilvl="0" w:tplc="D748A846">
      <w:start w:val="1"/>
      <w:numFmt w:val="upperLetter"/>
      <w:lvlText w:val="%1."/>
      <w:lvlJc w:val="left"/>
      <w:pPr>
        <w:ind w:left="720" w:hanging="360"/>
      </w:pPr>
      <w:rPr>
        <w:rFonts w:ascii="Times New Roman" w:hAnsi="Times New Roman" w:cs="Times New Roman" w:hint="default"/>
        <w:b/>
        <w:bCs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57119D0"/>
    <w:multiLevelType w:val="hybridMultilevel"/>
    <w:tmpl w:val="57500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239EA"/>
    <w:multiLevelType w:val="hybridMultilevel"/>
    <w:tmpl w:val="B6962FD0"/>
    <w:lvl w:ilvl="0" w:tplc="D3CA84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92847CE"/>
    <w:multiLevelType w:val="hybridMultilevel"/>
    <w:tmpl w:val="C75A4ADE"/>
    <w:lvl w:ilvl="0" w:tplc="04090011">
      <w:start w:val="1"/>
      <w:numFmt w:val="decimal"/>
      <w:lvlText w:val="%1)"/>
      <w:lvlJc w:val="left"/>
      <w:pPr>
        <w:ind w:left="720" w:hanging="360"/>
      </w:pPr>
    </w:lvl>
    <w:lvl w:ilvl="1" w:tplc="86D41A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E4DFD"/>
    <w:multiLevelType w:val="hybridMultilevel"/>
    <w:tmpl w:val="03900122"/>
    <w:lvl w:ilvl="0" w:tplc="04090011">
      <w:start w:val="1"/>
      <w:numFmt w:val="decimal"/>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11">
    <w:nsid w:val="50E819EB"/>
    <w:multiLevelType w:val="hybridMultilevel"/>
    <w:tmpl w:val="2A78BEFE"/>
    <w:lvl w:ilvl="0" w:tplc="04090017">
      <w:start w:val="1"/>
      <w:numFmt w:val="lowerLetter"/>
      <w:lvlText w:val="%1)"/>
      <w:lvlJc w:val="left"/>
      <w:pPr>
        <w:ind w:left="1080" w:hanging="360"/>
      </w:pPr>
      <w:rPr>
        <w:rFonts w:hint="default"/>
      </w:rPr>
    </w:lvl>
    <w:lvl w:ilvl="1" w:tplc="C75A5A2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EF1EA2"/>
    <w:multiLevelType w:val="hybridMultilevel"/>
    <w:tmpl w:val="B096181E"/>
    <w:lvl w:ilvl="0" w:tplc="DBB0672E">
      <w:start w:val="1"/>
      <w:numFmt w:val="lowerLetter"/>
      <w:lvlText w:val="%1."/>
      <w:lvlJc w:val="left"/>
      <w:pPr>
        <w:ind w:left="1571" w:hanging="360"/>
      </w:pPr>
      <w:rPr>
        <w:rFonts w:cs="Times New Roman"/>
        <w:b/>
        <w:i w:val="0"/>
      </w:rPr>
    </w:lvl>
    <w:lvl w:ilvl="1" w:tplc="5CC8DEA6">
      <w:start w:val="1"/>
      <w:numFmt w:val="decimal"/>
      <w:lvlText w:val="%2)"/>
      <w:lvlJc w:val="left"/>
      <w:pPr>
        <w:ind w:left="1350" w:hanging="360"/>
      </w:pPr>
      <w:rPr>
        <w:rFonts w:cs="Times New Roman" w:hint="default"/>
      </w:rPr>
    </w:lvl>
    <w:lvl w:ilvl="2" w:tplc="8D4AF59C">
      <w:start w:val="1"/>
      <w:numFmt w:val="decimal"/>
      <w:lvlText w:val="%3."/>
      <w:lvlJc w:val="left"/>
      <w:pPr>
        <w:ind w:left="3191" w:hanging="360"/>
      </w:pPr>
      <w:rPr>
        <w:rFonts w:hint="default"/>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3">
    <w:nsid w:val="54446FEE"/>
    <w:multiLevelType w:val="hybridMultilevel"/>
    <w:tmpl w:val="78329816"/>
    <w:lvl w:ilvl="0" w:tplc="0421000F">
      <w:start w:val="1"/>
      <w:numFmt w:val="decimal"/>
      <w:lvlText w:val="%1."/>
      <w:lvlJc w:val="left"/>
      <w:pPr>
        <w:ind w:left="1635" w:hanging="360"/>
      </w:pPr>
      <w:rPr>
        <w:rFonts w:cs="Times New Roman"/>
      </w:rPr>
    </w:lvl>
    <w:lvl w:ilvl="1" w:tplc="04210019" w:tentative="1">
      <w:start w:val="1"/>
      <w:numFmt w:val="lowerLetter"/>
      <w:lvlText w:val="%2."/>
      <w:lvlJc w:val="left"/>
      <w:pPr>
        <w:ind w:left="2355" w:hanging="360"/>
      </w:pPr>
      <w:rPr>
        <w:rFonts w:cs="Times New Roman"/>
      </w:rPr>
    </w:lvl>
    <w:lvl w:ilvl="2" w:tplc="0421001B" w:tentative="1">
      <w:start w:val="1"/>
      <w:numFmt w:val="lowerRoman"/>
      <w:lvlText w:val="%3."/>
      <w:lvlJc w:val="right"/>
      <w:pPr>
        <w:ind w:left="3075" w:hanging="180"/>
      </w:pPr>
      <w:rPr>
        <w:rFonts w:cs="Times New Roman"/>
      </w:rPr>
    </w:lvl>
    <w:lvl w:ilvl="3" w:tplc="0421000F" w:tentative="1">
      <w:start w:val="1"/>
      <w:numFmt w:val="decimal"/>
      <w:lvlText w:val="%4."/>
      <w:lvlJc w:val="left"/>
      <w:pPr>
        <w:ind w:left="3795" w:hanging="360"/>
      </w:pPr>
      <w:rPr>
        <w:rFonts w:cs="Times New Roman"/>
      </w:rPr>
    </w:lvl>
    <w:lvl w:ilvl="4" w:tplc="04210019" w:tentative="1">
      <w:start w:val="1"/>
      <w:numFmt w:val="lowerLetter"/>
      <w:lvlText w:val="%5."/>
      <w:lvlJc w:val="left"/>
      <w:pPr>
        <w:ind w:left="4515" w:hanging="360"/>
      </w:pPr>
      <w:rPr>
        <w:rFonts w:cs="Times New Roman"/>
      </w:rPr>
    </w:lvl>
    <w:lvl w:ilvl="5" w:tplc="0421001B" w:tentative="1">
      <w:start w:val="1"/>
      <w:numFmt w:val="lowerRoman"/>
      <w:lvlText w:val="%6."/>
      <w:lvlJc w:val="right"/>
      <w:pPr>
        <w:ind w:left="5235" w:hanging="180"/>
      </w:pPr>
      <w:rPr>
        <w:rFonts w:cs="Times New Roman"/>
      </w:rPr>
    </w:lvl>
    <w:lvl w:ilvl="6" w:tplc="0421000F" w:tentative="1">
      <w:start w:val="1"/>
      <w:numFmt w:val="decimal"/>
      <w:lvlText w:val="%7."/>
      <w:lvlJc w:val="left"/>
      <w:pPr>
        <w:ind w:left="5955" w:hanging="360"/>
      </w:pPr>
      <w:rPr>
        <w:rFonts w:cs="Times New Roman"/>
      </w:rPr>
    </w:lvl>
    <w:lvl w:ilvl="7" w:tplc="04210019" w:tentative="1">
      <w:start w:val="1"/>
      <w:numFmt w:val="lowerLetter"/>
      <w:lvlText w:val="%8."/>
      <w:lvlJc w:val="left"/>
      <w:pPr>
        <w:ind w:left="6675" w:hanging="360"/>
      </w:pPr>
      <w:rPr>
        <w:rFonts w:cs="Times New Roman"/>
      </w:rPr>
    </w:lvl>
    <w:lvl w:ilvl="8" w:tplc="0421001B" w:tentative="1">
      <w:start w:val="1"/>
      <w:numFmt w:val="lowerRoman"/>
      <w:lvlText w:val="%9."/>
      <w:lvlJc w:val="right"/>
      <w:pPr>
        <w:ind w:left="7395" w:hanging="180"/>
      </w:pPr>
      <w:rPr>
        <w:rFonts w:cs="Times New Roman"/>
      </w:rPr>
    </w:lvl>
  </w:abstractNum>
  <w:abstractNum w:abstractNumId="14">
    <w:nsid w:val="57E5380A"/>
    <w:multiLevelType w:val="hybridMultilevel"/>
    <w:tmpl w:val="E21C06CA"/>
    <w:lvl w:ilvl="0" w:tplc="0409000F">
      <w:start w:val="1"/>
      <w:numFmt w:val="decimal"/>
      <w:lvlText w:val="%1."/>
      <w:lvlJc w:val="left"/>
      <w:pPr>
        <w:ind w:left="720" w:hanging="360"/>
      </w:pPr>
      <w:rPr>
        <w:rFonts w:cs="Times New Roman"/>
      </w:rPr>
    </w:lvl>
    <w:lvl w:ilvl="1" w:tplc="648E01F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AE430FF"/>
    <w:multiLevelType w:val="hybridMultilevel"/>
    <w:tmpl w:val="15F84A7E"/>
    <w:lvl w:ilvl="0" w:tplc="866C5BCE">
      <w:start w:val="2"/>
      <w:numFmt w:val="decimal"/>
      <w:lvlText w:val="%1."/>
      <w:lvlJc w:val="left"/>
      <w:pPr>
        <w:ind w:left="1800" w:hanging="360"/>
      </w:pPr>
      <w:rPr>
        <w:rFonts w:hint="default"/>
      </w:rPr>
    </w:lvl>
    <w:lvl w:ilvl="1" w:tplc="C388C8D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6E07A4"/>
    <w:multiLevelType w:val="hybridMultilevel"/>
    <w:tmpl w:val="6900AF0A"/>
    <w:lvl w:ilvl="0" w:tplc="47F2851E">
      <w:start w:val="1"/>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4FC69C1"/>
    <w:multiLevelType w:val="hybridMultilevel"/>
    <w:tmpl w:val="C2721A76"/>
    <w:lvl w:ilvl="0" w:tplc="A830E3BA">
      <w:start w:val="1"/>
      <w:numFmt w:val="decimal"/>
      <w:lvlText w:val="%1)"/>
      <w:lvlJc w:val="left"/>
      <w:pPr>
        <w:tabs>
          <w:tab w:val="num" w:pos="720"/>
        </w:tabs>
        <w:ind w:left="720" w:hanging="360"/>
      </w:pPr>
      <w:rPr>
        <w:rFonts w:cs="Times New Roman" w:hint="default"/>
      </w:rPr>
    </w:lvl>
    <w:lvl w:ilvl="1" w:tplc="E3D03356">
      <w:start w:val="1"/>
      <w:numFmt w:val="lowerLetter"/>
      <w:lvlText w:val="%2)"/>
      <w:lvlJc w:val="left"/>
      <w:pPr>
        <w:tabs>
          <w:tab w:val="num" w:pos="1440"/>
        </w:tabs>
        <w:ind w:left="1440" w:hanging="360"/>
      </w:pPr>
      <w:rPr>
        <w:rFonts w:cs="Times New Roman" w:hint="default"/>
      </w:rPr>
    </w:lvl>
    <w:lvl w:ilvl="2" w:tplc="AB1CD1E8">
      <w:start w:val="1"/>
      <w:numFmt w:val="lowerLetter"/>
      <w:lvlText w:val="%3."/>
      <w:lvlJc w:val="left"/>
      <w:pPr>
        <w:tabs>
          <w:tab w:val="num" w:pos="2340"/>
        </w:tabs>
        <w:ind w:left="2340" w:hanging="360"/>
      </w:pPr>
      <w:rPr>
        <w:rFonts w:cs="Times New Roman" w:hint="default"/>
        <w:b w:val="0"/>
        <w:bCs/>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651D437D"/>
    <w:multiLevelType w:val="hybridMultilevel"/>
    <w:tmpl w:val="B2CCF142"/>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720"/>
        </w:tabs>
        <w:ind w:left="720" w:hanging="360"/>
      </w:pPr>
    </w:lvl>
    <w:lvl w:ilvl="2" w:tplc="0409000F">
      <w:start w:val="1"/>
      <w:numFmt w:val="decimal"/>
      <w:lvlText w:val="%3."/>
      <w:lvlJc w:val="left"/>
      <w:pPr>
        <w:tabs>
          <w:tab w:val="num" w:pos="1980"/>
        </w:tabs>
        <w:ind w:left="1980" w:hanging="360"/>
      </w:pPr>
    </w:lvl>
    <w:lvl w:ilvl="3" w:tplc="0D56EB44">
      <w:start w:val="1"/>
      <w:numFmt w:val="upperLetter"/>
      <w:lvlText w:val="%4."/>
      <w:lvlJc w:val="left"/>
      <w:pPr>
        <w:ind w:left="2520" w:hanging="360"/>
      </w:pPr>
      <w:rPr>
        <w:rFonts w:hint="default"/>
      </w:rPr>
    </w:lvl>
    <w:lvl w:ilvl="4" w:tplc="0F50D086">
      <w:start w:val="1"/>
      <w:numFmt w:val="decimal"/>
      <w:lvlText w:val="%5."/>
      <w:lvlJc w:val="left"/>
      <w:pPr>
        <w:ind w:left="3240" w:hanging="360"/>
      </w:pPr>
      <w:rPr>
        <w:rFonts w:hint="default"/>
      </w:rPr>
    </w:lvl>
    <w:lvl w:ilvl="5" w:tplc="168E892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65B492B"/>
    <w:multiLevelType w:val="hybridMultilevel"/>
    <w:tmpl w:val="D8B898A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79B7352B"/>
    <w:multiLevelType w:val="hybridMultilevel"/>
    <w:tmpl w:val="9BF456A0"/>
    <w:lvl w:ilvl="0" w:tplc="04090011">
      <w:start w:val="1"/>
      <w:numFmt w:val="decimal"/>
      <w:lvlText w:val="%1)"/>
      <w:lvlJc w:val="left"/>
      <w:pPr>
        <w:ind w:left="1146" w:hanging="360"/>
      </w:p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1">
    <w:nsid w:val="7BC506FB"/>
    <w:multiLevelType w:val="hybridMultilevel"/>
    <w:tmpl w:val="77569BAA"/>
    <w:lvl w:ilvl="0" w:tplc="13669EA4">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C6B587D"/>
    <w:multiLevelType w:val="hybridMultilevel"/>
    <w:tmpl w:val="14762F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E1C42"/>
    <w:multiLevelType w:val="hybridMultilevel"/>
    <w:tmpl w:val="3BCA47F0"/>
    <w:lvl w:ilvl="0" w:tplc="5DE8FD7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6"/>
  </w:num>
  <w:num w:numId="2">
    <w:abstractNumId w:val="20"/>
  </w:num>
  <w:num w:numId="3">
    <w:abstractNumId w:val="12"/>
  </w:num>
  <w:num w:numId="4">
    <w:abstractNumId w:val="0"/>
  </w:num>
  <w:num w:numId="5">
    <w:abstractNumId w:val="13"/>
  </w:num>
  <w:num w:numId="6">
    <w:abstractNumId w:val="16"/>
  </w:num>
  <w:num w:numId="7">
    <w:abstractNumId w:val="10"/>
  </w:num>
  <w:num w:numId="8">
    <w:abstractNumId w:val="14"/>
  </w:num>
  <w:num w:numId="9">
    <w:abstractNumId w:val="9"/>
  </w:num>
  <w:num w:numId="10">
    <w:abstractNumId w:val="1"/>
  </w:num>
  <w:num w:numId="11">
    <w:abstractNumId w:val="8"/>
  </w:num>
  <w:num w:numId="12">
    <w:abstractNumId w:val="7"/>
  </w:num>
  <w:num w:numId="13">
    <w:abstractNumId w:val="11"/>
  </w:num>
  <w:num w:numId="14">
    <w:abstractNumId w:val="18"/>
  </w:num>
  <w:num w:numId="15">
    <w:abstractNumId w:val="2"/>
  </w:num>
  <w:num w:numId="16">
    <w:abstractNumId w:val="17"/>
  </w:num>
  <w:num w:numId="17">
    <w:abstractNumId w:val="3"/>
  </w:num>
  <w:num w:numId="18">
    <w:abstractNumId w:val="19"/>
  </w:num>
  <w:num w:numId="19">
    <w:abstractNumId w:val="22"/>
  </w:num>
  <w:num w:numId="20">
    <w:abstractNumId w:val="15"/>
  </w:num>
  <w:num w:numId="21">
    <w:abstractNumId w:val="5"/>
  </w:num>
  <w:num w:numId="22">
    <w:abstractNumId w:val="23"/>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5E06A4"/>
    <w:rsid w:val="005E06A4"/>
    <w:rsid w:val="00E44C73"/>
    <w:rsid w:val="00FB1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7"/>
        <o:r id="V:Rule2" type="connector" idref="#_x0000_s1083"/>
        <o:r id="V:Rule3" type="connector" idref="#_x0000_s1030"/>
        <o:r id="V:Rule4" type="connector" idref="#_x0000_s1043"/>
        <o:r id="V:Rule5" type="connector" idref="#_x0000_s1040"/>
        <o:r id="V:Rule6" type="connector" idref="#_x0000_s1038"/>
        <o:r id="V:Rule7" type="connector" idref="#_x0000_s1077"/>
        <o:r id="V:Rule8" type="connector" idref="#_x0000_s1031"/>
        <o:r id="V:Rule9" type="connector" idref="#_x0000_s1075"/>
        <o:r id="V:Rule10" type="connector" idref="#_x0000_s1073"/>
        <o:r id="V:Rule11" type="connector" idref="#_x0000_s1063"/>
        <o:r id="V:Rule12" type="connector" idref="#_x0000_s1034"/>
        <o:r id="V:Rule13" type="connector" idref="#_x0000_s1072"/>
        <o:r id="V:Rule14" type="connector" idref="#_x0000_s1080"/>
        <o:r id="V:Rule15" type="connector" idref="#_x0000_s1081"/>
        <o:r id="V:Rule16" type="connector" idref="#_x0000_s1041"/>
        <o:r id="V:Rule17" type="connector" idref="#_x0000_s1079"/>
        <o:r id="V:Rule18" type="connector" idref="#_x0000_s1033"/>
        <o:r id="V:Rule19" type="connector" idref="#_x0000_s1069"/>
        <o:r id="V:Rule20" type="connector" idref="#_x0000_s1042"/>
        <o:r id="V:Rule21" type="connector" idref="#_x0000_s1039"/>
        <o:r id="V:Rule22" type="connector" idref="#_x0000_s1036"/>
        <o:r id="V:Rule23" type="connector" idref="#_x0000_s1032"/>
        <o:r id="V:Rule24" type="connector" idref="#_x0000_s1078"/>
        <o:r id="V:Rule25" type="connector" idref="#_x0000_s1029"/>
        <o:r id="V:Rule26" type="connector" idref="#_x0000_s1074"/>
        <o:r id="V:Rule27" type="connector" idref="#_x0000_s1068"/>
        <o:r id="V:Rule28" type="connector" idref="#_x0000_s1071"/>
        <o:r id="V:Rule29" type="connector" idref="#_x0000_s1028"/>
        <o:r id="V:Rule30" type="connector" idref="#_x0000_s1082"/>
        <o:r id="V:Rule31" type="connector" idref="#_x0000_s1061"/>
        <o:r id="V:Rule32" type="connector" idref="#_x0000_s1037"/>
        <o:r id="V:Rule33" type="connector" idref="#_x0000_s1076"/>
        <o:r id="V:Rule34" type="connector" idref="#_x0000_s1035"/>
        <o:r id="V:Rule35" type="connector" idref="#_x0000_s1044"/>
        <o:r id="V:Rule3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A4"/>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A4"/>
    <w:pPr>
      <w:ind w:left="720"/>
      <w:contextualSpacing/>
    </w:pPr>
  </w:style>
  <w:style w:type="paragraph" w:styleId="NormalWeb">
    <w:name w:val="Normal (Web)"/>
    <w:basedOn w:val="Normal"/>
    <w:uiPriority w:val="99"/>
    <w:rsid w:val="005E06A4"/>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rsid w:val="005E06A4"/>
    <w:rPr>
      <w:rFonts w:cs="Times New Roman"/>
      <w:b/>
      <w:bCs/>
    </w:rPr>
  </w:style>
  <w:style w:type="character" w:styleId="Hyperlink">
    <w:name w:val="Hyperlink"/>
    <w:basedOn w:val="DefaultParagraphFont"/>
    <w:uiPriority w:val="99"/>
    <w:rsid w:val="005E06A4"/>
    <w:rPr>
      <w:rFonts w:cs="Times New Roman"/>
      <w:color w:val="0000FF"/>
      <w:u w:val="single"/>
    </w:rPr>
  </w:style>
  <w:style w:type="paragraph" w:styleId="Header">
    <w:name w:val="header"/>
    <w:basedOn w:val="Normal"/>
    <w:link w:val="HeaderChar"/>
    <w:uiPriority w:val="99"/>
    <w:unhideWhenUsed/>
    <w:rsid w:val="005E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6A4"/>
    <w:rPr>
      <w:rFonts w:ascii="Calibri" w:eastAsia="Times New Roman" w:hAnsi="Calibri" w:cs="Times New Roman"/>
      <w:lang w:val="id-ID"/>
    </w:rPr>
  </w:style>
  <w:style w:type="paragraph" w:styleId="Footer">
    <w:name w:val="footer"/>
    <w:basedOn w:val="Normal"/>
    <w:link w:val="FooterChar"/>
    <w:uiPriority w:val="99"/>
    <w:unhideWhenUsed/>
    <w:rsid w:val="005E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6A4"/>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iga_dimensi" TargetMode="External"/><Relationship Id="rId13" Type="http://schemas.openxmlformats.org/officeDocument/2006/relationships/hyperlink" Target="http://id.wikipedia.org/wiki/Persegi" TargetMode="External"/><Relationship Id="rId18" Type="http://schemas.openxmlformats.org/officeDocument/2006/relationships/hyperlink" Target="http://id.wikipedia.org/w/index.php?title=Sejajar&amp;action=edit&amp;redlink=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d.wikipedia.org/wiki/Segitiga" TargetMode="External"/><Relationship Id="rId7" Type="http://schemas.openxmlformats.org/officeDocument/2006/relationships/hyperlink" Target="http://id.wikipedia.org/wiki/Persegi_panjang" TargetMode="External"/><Relationship Id="rId12" Type="http://schemas.openxmlformats.org/officeDocument/2006/relationships/hyperlink" Target="http://id.wikipedia.org/wiki/Segitiga" TargetMode="External"/><Relationship Id="rId17" Type="http://schemas.openxmlformats.org/officeDocument/2006/relationships/hyperlink" Target="http://id.wikipedia.org/w/index.php?title=Identik&amp;action=edit&amp;redlink=1" TargetMode="External"/><Relationship Id="rId25" Type="http://schemas.openxmlformats.org/officeDocument/2006/relationships/hyperlink" Target="http://id.wikipedia.org/w/index.php?title=Titik&amp;action=edit&amp;redlink=1" TargetMode="External"/><Relationship Id="rId2" Type="http://schemas.openxmlformats.org/officeDocument/2006/relationships/styles" Target="styles.xml"/><Relationship Id="rId16" Type="http://schemas.openxmlformats.org/officeDocument/2006/relationships/hyperlink" Target="http://id.wikipedia.org/wiki/Lingkaran" TargetMode="External"/><Relationship Id="rId20" Type="http://schemas.openxmlformats.org/officeDocument/2006/relationships/hyperlink" Target="http://id.wikipedia.org/wiki/Lima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d.wikipedia.org/wiki/Persegi" TargetMode="External"/><Relationship Id="rId11" Type="http://schemas.openxmlformats.org/officeDocument/2006/relationships/hyperlink" Target="http://id.wikipedia.org/wiki/Tiga_dimensi" TargetMode="External"/><Relationship Id="rId24" Type="http://schemas.openxmlformats.org/officeDocument/2006/relationships/hyperlink" Target="http://id.wikipedia.org/wiki/Jari-jari" TargetMode="External"/><Relationship Id="rId5" Type="http://schemas.openxmlformats.org/officeDocument/2006/relationships/hyperlink" Target="http://id.wikipedia.org/wiki/Tiga_dimensi" TargetMode="External"/><Relationship Id="rId15" Type="http://schemas.openxmlformats.org/officeDocument/2006/relationships/hyperlink" Target="http://id.wikipedia.org/wiki/Tiga_dimensi" TargetMode="External"/><Relationship Id="rId23" Type="http://schemas.openxmlformats.org/officeDocument/2006/relationships/hyperlink" Target="http://id.wikipedia.org/wiki/Lingkaran" TargetMode="External"/><Relationship Id="rId28" Type="http://schemas.openxmlformats.org/officeDocument/2006/relationships/fontTable" Target="fontTable.xml"/><Relationship Id="rId10" Type="http://schemas.openxmlformats.org/officeDocument/2006/relationships/hyperlink" Target="http://id.wikipedia.org/wiki/Segiempat" TargetMode="External"/><Relationship Id="rId19" Type="http://schemas.openxmlformats.org/officeDocument/2006/relationships/hyperlink" Target="http://id.wikipedia.org/wiki/Persegi_panjang" TargetMode="External"/><Relationship Id="rId4" Type="http://schemas.openxmlformats.org/officeDocument/2006/relationships/webSettings" Target="webSettings.xml"/><Relationship Id="rId9" Type="http://schemas.openxmlformats.org/officeDocument/2006/relationships/hyperlink" Target="http://id.wikipedia.org/w/index.php?title=Identik&amp;action=edit&amp;redlink=1" TargetMode="External"/><Relationship Id="rId14" Type="http://schemas.openxmlformats.org/officeDocument/2006/relationships/hyperlink" Target="http://id.wikipedia.org/wiki/Piramida" TargetMode="External"/><Relationship Id="rId22" Type="http://schemas.openxmlformats.org/officeDocument/2006/relationships/hyperlink" Target="http://id.wikipedia.org/wiki/Tiga_dimens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7571</Words>
  <Characters>43159</Characters>
  <Application>Microsoft Office Word</Application>
  <DocSecurity>0</DocSecurity>
  <Lines>359</Lines>
  <Paragraphs>101</Paragraphs>
  <ScaleCrop>false</ScaleCrop>
  <Company/>
  <LinksUpToDate>false</LinksUpToDate>
  <CharactersWithSpaces>50629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Yhen</dc:creator>
  <cp:lastModifiedBy>Yhen</cp:lastModifiedBy>
  <cp:revision>1</cp:revision>
  <dcterms:created xsi:type="dcterms:W3CDTF">2012-02-13T21:51:00Z</dcterms:created>
  <dcterms:modified xsi:type="dcterms:W3CDTF">2012-02-13T21:51:00Z</dcterms:modified>
</cp:coreProperties>
</file>