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779" w:rsidRPr="00C60B77" w:rsidRDefault="00CA5779" w:rsidP="00CA5779">
      <w:pPr>
        <w:spacing w:line="480" w:lineRule="auto"/>
        <w:jc w:val="center"/>
        <w:rPr>
          <w:b/>
          <w:lang w:val="id-ID"/>
        </w:rPr>
      </w:pPr>
      <w:r w:rsidRPr="00C60B77">
        <w:rPr>
          <w:b/>
          <w:lang w:val="id-ID"/>
        </w:rPr>
        <w:t>BAB V</w:t>
      </w:r>
    </w:p>
    <w:p w:rsidR="00CA5779" w:rsidRPr="00C60B77" w:rsidRDefault="00CA5779" w:rsidP="00CA5779">
      <w:pPr>
        <w:spacing w:line="480" w:lineRule="auto"/>
        <w:jc w:val="center"/>
        <w:rPr>
          <w:b/>
          <w:lang w:val="id-ID"/>
        </w:rPr>
      </w:pPr>
      <w:r w:rsidRPr="00C60B77">
        <w:rPr>
          <w:b/>
          <w:lang w:val="id-ID"/>
        </w:rPr>
        <w:t>KESIMPULAN DAN SARAN</w:t>
      </w:r>
    </w:p>
    <w:p w:rsidR="00CA5779" w:rsidRPr="00C60B77" w:rsidRDefault="00CA5779" w:rsidP="00CA5779">
      <w:pPr>
        <w:spacing w:line="480" w:lineRule="auto"/>
        <w:jc w:val="center"/>
        <w:rPr>
          <w:b/>
          <w:lang w:val="id-ID"/>
        </w:rPr>
      </w:pPr>
    </w:p>
    <w:p w:rsidR="00CA5779" w:rsidRPr="00C60B77" w:rsidRDefault="00CA5779" w:rsidP="00CA5779">
      <w:pPr>
        <w:numPr>
          <w:ilvl w:val="0"/>
          <w:numId w:val="3"/>
        </w:numPr>
        <w:tabs>
          <w:tab w:val="clear" w:pos="720"/>
        </w:tabs>
        <w:spacing w:line="480" w:lineRule="auto"/>
        <w:ind w:left="360"/>
        <w:jc w:val="both"/>
        <w:rPr>
          <w:b/>
          <w:lang w:val="id-ID"/>
        </w:rPr>
      </w:pPr>
      <w:r w:rsidRPr="00C60B77">
        <w:rPr>
          <w:b/>
          <w:lang w:val="id-ID"/>
        </w:rPr>
        <w:t>Kesimpulan</w:t>
      </w:r>
    </w:p>
    <w:p w:rsidR="00CA5779" w:rsidRPr="00C60B77" w:rsidRDefault="00CA5779" w:rsidP="006246E9">
      <w:pPr>
        <w:spacing w:line="480" w:lineRule="auto"/>
        <w:ind w:firstLine="720"/>
        <w:jc w:val="both"/>
        <w:rPr>
          <w:lang w:val="id-ID"/>
        </w:rPr>
      </w:pPr>
      <w:r w:rsidRPr="00C60B77">
        <w:rPr>
          <w:lang w:val="id-ID"/>
        </w:rPr>
        <w:t>Berdasarkan hasil penelitian dan pembahasan, maka dapat ditarik kesimpulan</w:t>
      </w:r>
      <w:r w:rsidR="006246E9" w:rsidRPr="00C60B77">
        <w:rPr>
          <w:lang w:val="id-ID"/>
        </w:rPr>
        <w:t xml:space="preserve"> bahwa </w:t>
      </w:r>
      <w:r w:rsidR="00C60B77" w:rsidRPr="00C60B77">
        <w:rPr>
          <w:lang w:val="id-ID"/>
        </w:rPr>
        <w:t xml:space="preserve">penggunaan media gambar </w:t>
      </w:r>
      <w:r w:rsidR="00D0624B">
        <w:rPr>
          <w:lang w:val="en-US"/>
        </w:rPr>
        <w:t>dengan</w:t>
      </w:r>
      <w:r w:rsidR="00D0624B" w:rsidRPr="00C60B77">
        <w:rPr>
          <w:lang w:val="id-ID"/>
        </w:rPr>
        <w:t xml:space="preserve"> </w:t>
      </w:r>
      <w:r w:rsidR="00C60B77" w:rsidRPr="00C60B77">
        <w:rPr>
          <w:lang w:val="id-ID"/>
        </w:rPr>
        <w:t xml:space="preserve">teks dalam pembelajaran bahasa </w:t>
      </w:r>
      <w:r w:rsidR="00C60B77">
        <w:rPr>
          <w:lang w:val="en-US"/>
        </w:rPr>
        <w:t xml:space="preserve">Indonesia efektif </w:t>
      </w:r>
      <w:r w:rsidR="00C60B77" w:rsidRPr="00C60B77">
        <w:rPr>
          <w:lang w:val="id-ID"/>
        </w:rPr>
        <w:t xml:space="preserve">meningkatkan kemampuan membaca permulaan murid tunarungu kelas dasar II </w:t>
      </w:r>
      <w:r w:rsidRPr="00C60B77">
        <w:rPr>
          <w:lang w:val="id-ID"/>
        </w:rPr>
        <w:t xml:space="preserve">SLB Negeri </w:t>
      </w:r>
      <w:r w:rsidR="0041528E" w:rsidRPr="00C60B77">
        <w:rPr>
          <w:lang w:val="id-ID"/>
        </w:rPr>
        <w:t>1 Mappakasunggu</w:t>
      </w:r>
      <w:r w:rsidR="00C60B77">
        <w:rPr>
          <w:lang w:val="en-US"/>
        </w:rPr>
        <w:t xml:space="preserve">, dari </w:t>
      </w:r>
      <w:r w:rsidR="0041528E" w:rsidRPr="00C60B77">
        <w:rPr>
          <w:lang w:val="id-ID"/>
        </w:rPr>
        <w:t xml:space="preserve"> </w:t>
      </w:r>
      <w:r w:rsidRPr="00C60B77">
        <w:rPr>
          <w:lang w:val="id-ID"/>
        </w:rPr>
        <w:t xml:space="preserve">siklus I </w:t>
      </w:r>
      <w:r w:rsidR="00C60B77">
        <w:rPr>
          <w:lang w:val="en-US"/>
        </w:rPr>
        <w:t xml:space="preserve">yang </w:t>
      </w:r>
      <w:r w:rsidR="0041528E" w:rsidRPr="00C60B77">
        <w:rPr>
          <w:lang w:val="id-ID"/>
        </w:rPr>
        <w:t xml:space="preserve">seluruhnya </w:t>
      </w:r>
      <w:r w:rsidRPr="00C60B77">
        <w:rPr>
          <w:lang w:val="id-ID"/>
        </w:rPr>
        <w:t xml:space="preserve">dikategorikan tidak tuntas meningkat pada siklus II </w:t>
      </w:r>
      <w:r w:rsidR="0041528E" w:rsidRPr="00C60B77">
        <w:rPr>
          <w:lang w:val="id-ID"/>
        </w:rPr>
        <w:t>menjadi tiga murid yang dikategorikan tuntas dari empat murid tunarungu</w:t>
      </w:r>
      <w:r w:rsidRPr="00C60B77">
        <w:rPr>
          <w:lang w:val="id-ID"/>
        </w:rPr>
        <w:t>.</w:t>
      </w:r>
      <w:r w:rsidR="006246E9" w:rsidRPr="00C60B77">
        <w:rPr>
          <w:lang w:val="id-ID"/>
        </w:rPr>
        <w:t xml:space="preserve"> </w:t>
      </w:r>
    </w:p>
    <w:p w:rsidR="00CA5779" w:rsidRPr="00C60B77" w:rsidRDefault="00CA5779" w:rsidP="00CA5779">
      <w:pPr>
        <w:ind w:firstLine="720"/>
        <w:jc w:val="both"/>
        <w:rPr>
          <w:lang w:val="id-ID"/>
        </w:rPr>
      </w:pPr>
    </w:p>
    <w:p w:rsidR="00CA5779" w:rsidRPr="00C60B77" w:rsidRDefault="00CA5779" w:rsidP="006246E9">
      <w:pPr>
        <w:pStyle w:val="ListParagraph"/>
        <w:numPr>
          <w:ilvl w:val="0"/>
          <w:numId w:val="3"/>
        </w:numPr>
        <w:tabs>
          <w:tab w:val="clear" w:pos="720"/>
        </w:tabs>
        <w:spacing w:line="480" w:lineRule="auto"/>
        <w:ind w:left="357" w:hanging="357"/>
        <w:rPr>
          <w:b/>
          <w:lang w:val="id-ID"/>
        </w:rPr>
      </w:pPr>
      <w:r w:rsidRPr="00C60B77">
        <w:rPr>
          <w:b/>
          <w:lang w:val="id-ID"/>
        </w:rPr>
        <w:t xml:space="preserve">Saran </w:t>
      </w:r>
    </w:p>
    <w:p w:rsidR="00CA5779" w:rsidRPr="00C60B77" w:rsidRDefault="00CA5779" w:rsidP="00CA5779">
      <w:pPr>
        <w:spacing w:line="480" w:lineRule="auto"/>
        <w:ind w:firstLine="720"/>
        <w:jc w:val="both"/>
        <w:rPr>
          <w:lang w:val="id-ID"/>
        </w:rPr>
      </w:pPr>
      <w:r w:rsidRPr="00C60B77">
        <w:rPr>
          <w:lang w:val="id-ID"/>
        </w:rPr>
        <w:t xml:space="preserve">Berdasarkan hasil penelitian di atas dalam kaitannya dengan peningkatan mutu pendidikan khususnya dalam pembelajaran bahasa murid tunarungu di SLB, maka penulis mengemukakan saran sebagai berikut : </w:t>
      </w:r>
    </w:p>
    <w:p w:rsidR="00CA5779" w:rsidRPr="00C60B77" w:rsidRDefault="00CA5779" w:rsidP="00CA5779">
      <w:pPr>
        <w:numPr>
          <w:ilvl w:val="0"/>
          <w:numId w:val="2"/>
        </w:numPr>
        <w:tabs>
          <w:tab w:val="clear" w:pos="5760"/>
        </w:tabs>
        <w:spacing w:line="480" w:lineRule="auto"/>
        <w:ind w:left="360"/>
        <w:jc w:val="both"/>
        <w:rPr>
          <w:sz w:val="26"/>
          <w:lang w:val="id-ID"/>
        </w:rPr>
      </w:pPr>
      <w:r w:rsidRPr="00C60B77">
        <w:rPr>
          <w:lang w:val="id-ID"/>
        </w:rPr>
        <w:t xml:space="preserve">Kepada guru SLB Negeri </w:t>
      </w:r>
      <w:r w:rsidR="006246E9" w:rsidRPr="00C60B77">
        <w:rPr>
          <w:lang w:val="id-ID"/>
        </w:rPr>
        <w:t>1 Mappaksunggu</w:t>
      </w:r>
      <w:r w:rsidRPr="00C60B77">
        <w:rPr>
          <w:lang w:val="id-ID"/>
        </w:rPr>
        <w:t xml:space="preserve"> dalam pembelajaran bahasa agar dapat menggunakan </w:t>
      </w:r>
      <w:r w:rsidR="006246E9" w:rsidRPr="00C60B77">
        <w:rPr>
          <w:lang w:val="id-ID"/>
        </w:rPr>
        <w:t xml:space="preserve">media gambar </w:t>
      </w:r>
      <w:r w:rsidR="00D0624B">
        <w:rPr>
          <w:lang w:val="en-US"/>
        </w:rPr>
        <w:t>dengan</w:t>
      </w:r>
      <w:r w:rsidR="00D0624B" w:rsidRPr="00C60B77">
        <w:rPr>
          <w:lang w:val="id-ID"/>
        </w:rPr>
        <w:t xml:space="preserve"> </w:t>
      </w:r>
      <w:r w:rsidR="006246E9" w:rsidRPr="00C60B77">
        <w:rPr>
          <w:lang w:val="id-ID"/>
        </w:rPr>
        <w:t xml:space="preserve">teks </w:t>
      </w:r>
      <w:r w:rsidRPr="00C60B77">
        <w:rPr>
          <w:lang w:val="id-ID"/>
        </w:rPr>
        <w:t xml:space="preserve">karena terbukti efektif meningkatkan aktivitas belajar murid </w:t>
      </w:r>
      <w:r w:rsidR="00C60B77">
        <w:rPr>
          <w:lang w:val="en-US"/>
        </w:rPr>
        <w:t>tunarungu kelas dasar II.</w:t>
      </w:r>
      <w:r w:rsidRPr="00C60B77">
        <w:rPr>
          <w:lang w:val="id-ID"/>
        </w:rPr>
        <w:t xml:space="preserve"> </w:t>
      </w:r>
    </w:p>
    <w:p w:rsidR="00CA5779" w:rsidRPr="00C60B77" w:rsidRDefault="00C60B77" w:rsidP="00CA5779">
      <w:pPr>
        <w:numPr>
          <w:ilvl w:val="0"/>
          <w:numId w:val="2"/>
        </w:numPr>
        <w:tabs>
          <w:tab w:val="clear" w:pos="5760"/>
        </w:tabs>
        <w:spacing w:line="480" w:lineRule="auto"/>
        <w:ind w:left="360"/>
        <w:jc w:val="both"/>
        <w:rPr>
          <w:sz w:val="26"/>
          <w:lang w:val="id-ID"/>
        </w:rPr>
      </w:pPr>
      <w:r w:rsidRPr="00C60B77">
        <w:rPr>
          <w:lang w:val="id-ID"/>
        </w:rPr>
        <w:t xml:space="preserve">Kepada guru SLB Negeri 1 Mappaksunggu dalam pembelajaran bahasa agar dapat menggunakan media gambar </w:t>
      </w:r>
      <w:r w:rsidR="00D0624B">
        <w:rPr>
          <w:lang w:val="en-US"/>
        </w:rPr>
        <w:t>dengan</w:t>
      </w:r>
      <w:r w:rsidR="00D0624B" w:rsidRPr="00C60B77">
        <w:rPr>
          <w:lang w:val="id-ID"/>
        </w:rPr>
        <w:t xml:space="preserve"> </w:t>
      </w:r>
      <w:r w:rsidRPr="00C60B77">
        <w:rPr>
          <w:lang w:val="id-ID"/>
        </w:rPr>
        <w:t>teks karena terbukti efektif meningkatkan kemampuan membaca permulaan murid tunarungu</w:t>
      </w:r>
      <w:r>
        <w:rPr>
          <w:lang w:val="en-US"/>
        </w:rPr>
        <w:t xml:space="preserve"> kelas dasar II</w:t>
      </w:r>
      <w:r w:rsidRPr="00C60B77">
        <w:rPr>
          <w:lang w:val="id-ID"/>
        </w:rPr>
        <w:t>.</w:t>
      </w:r>
    </w:p>
    <w:p w:rsidR="00CA5779" w:rsidRPr="00C60B77" w:rsidRDefault="00CA5779" w:rsidP="00CA5779">
      <w:pPr>
        <w:spacing w:line="480" w:lineRule="auto"/>
        <w:jc w:val="both"/>
        <w:rPr>
          <w:b/>
          <w:bCs/>
          <w:lang w:val="id-ID"/>
        </w:rPr>
      </w:pPr>
    </w:p>
    <w:p w:rsidR="00CA5779" w:rsidRPr="00C60B77" w:rsidRDefault="00624A21" w:rsidP="00CA5779">
      <w:pPr>
        <w:spacing w:line="480" w:lineRule="auto"/>
        <w:jc w:val="center"/>
        <w:rPr>
          <w:sz w:val="26"/>
          <w:lang w:val="id-ID"/>
        </w:rPr>
      </w:pPr>
      <w:r w:rsidRPr="00624A21">
        <w:rPr>
          <w:b/>
          <w:bCs/>
          <w:noProof/>
          <w:lang w:val="id-ID"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6pt;margin-top:-36pt;width:27pt;height:27pt;z-index:251660288" stroked="f">
            <v:textbox>
              <w:txbxContent>
                <w:p w:rsidR="00CA5779" w:rsidRDefault="00CA5779" w:rsidP="00CA5779"/>
              </w:txbxContent>
            </v:textbox>
          </v:shape>
        </w:pict>
      </w:r>
      <w:r w:rsidR="00CA5779" w:rsidRPr="00C60B77">
        <w:rPr>
          <w:b/>
          <w:bCs/>
          <w:lang w:val="id-ID"/>
        </w:rPr>
        <w:t>DAFTAR PUSTAKA</w:t>
      </w:r>
    </w:p>
    <w:p w:rsidR="00CA41F2" w:rsidRPr="00C60B77" w:rsidRDefault="00CA41F2" w:rsidP="00CA41F2">
      <w:pPr>
        <w:ind w:left="720" w:hanging="720"/>
        <w:jc w:val="both"/>
        <w:rPr>
          <w:lang w:val="id-ID"/>
        </w:rPr>
      </w:pPr>
      <w:r w:rsidRPr="00C60B77">
        <w:rPr>
          <w:lang w:val="id-ID"/>
        </w:rPr>
        <w:t xml:space="preserve">Abdurrahman, M. 2003. </w:t>
      </w:r>
      <w:r w:rsidRPr="00C60B77">
        <w:rPr>
          <w:i/>
          <w:lang w:val="id-ID"/>
        </w:rPr>
        <w:t>Pendidikan Bagi Anak Berkesulitan Belajar</w:t>
      </w:r>
      <w:r w:rsidRPr="00C60B77">
        <w:rPr>
          <w:lang w:val="id-ID"/>
        </w:rPr>
        <w:t>. Cetakan Pertama. Jakarta: PT. Rineka Cipta dan Departemen Pendidikan dan Kebudayaan.</w:t>
      </w:r>
    </w:p>
    <w:p w:rsidR="00CA41F2" w:rsidRPr="00C60B77" w:rsidRDefault="00CA41F2" w:rsidP="00CA41F2">
      <w:pPr>
        <w:ind w:left="720" w:hanging="720"/>
        <w:jc w:val="both"/>
        <w:rPr>
          <w:lang w:val="id-ID"/>
        </w:rPr>
      </w:pPr>
    </w:p>
    <w:p w:rsidR="00CA41F2" w:rsidRPr="00C60B77" w:rsidRDefault="00CA41F2" w:rsidP="00CA41F2">
      <w:pPr>
        <w:ind w:left="720" w:hanging="720"/>
        <w:jc w:val="both"/>
        <w:rPr>
          <w:lang w:val="id-ID"/>
        </w:rPr>
      </w:pPr>
      <w:r w:rsidRPr="00C60B77">
        <w:rPr>
          <w:lang w:val="id-ID"/>
        </w:rPr>
        <w:t xml:space="preserve">Abdurrahman, M. dan Sudjadi. 1994. </w:t>
      </w:r>
      <w:r w:rsidRPr="00C60B77">
        <w:rPr>
          <w:i/>
          <w:lang w:val="id-ID"/>
        </w:rPr>
        <w:t>Ortopedagogik Pendidikan Luar Biasa Umum</w:t>
      </w:r>
      <w:r w:rsidRPr="00C60B77">
        <w:rPr>
          <w:lang w:val="id-ID"/>
        </w:rPr>
        <w:t>. Jakarta: Dirjen Dikti Tenaga Guru Depdikbud.</w:t>
      </w:r>
    </w:p>
    <w:p w:rsidR="00CA41F2" w:rsidRPr="00C60B77" w:rsidRDefault="00CA41F2" w:rsidP="00CA41F2">
      <w:pPr>
        <w:ind w:left="720" w:hanging="720"/>
        <w:jc w:val="both"/>
        <w:rPr>
          <w:lang w:val="id-ID"/>
        </w:rPr>
      </w:pPr>
    </w:p>
    <w:p w:rsidR="00CA41F2" w:rsidRPr="00C60B77" w:rsidRDefault="00CA41F2" w:rsidP="00CA41F2">
      <w:pPr>
        <w:ind w:left="720" w:hanging="720"/>
        <w:jc w:val="both"/>
        <w:rPr>
          <w:lang w:val="id-ID"/>
        </w:rPr>
      </w:pPr>
      <w:r w:rsidRPr="00C60B77">
        <w:rPr>
          <w:lang w:val="id-ID"/>
        </w:rPr>
        <w:t xml:space="preserve">Abimanyu, S. &amp; Samad, S. 2003. </w:t>
      </w:r>
      <w:r w:rsidRPr="00C60B77">
        <w:rPr>
          <w:i/>
          <w:lang w:val="id-ID"/>
        </w:rPr>
        <w:t>Pedoman Penulisan Skripsi</w:t>
      </w:r>
      <w:r w:rsidRPr="00C60B77">
        <w:rPr>
          <w:lang w:val="id-ID"/>
        </w:rPr>
        <w:t>. Makassar: FIP UNM.</w:t>
      </w:r>
    </w:p>
    <w:p w:rsidR="00CA41F2" w:rsidRPr="00C60B77" w:rsidRDefault="00CA41F2" w:rsidP="00CA41F2">
      <w:pPr>
        <w:ind w:left="720" w:hanging="720"/>
        <w:jc w:val="both"/>
        <w:rPr>
          <w:lang w:val="id-ID"/>
        </w:rPr>
      </w:pPr>
    </w:p>
    <w:p w:rsidR="00CA41F2" w:rsidRPr="00C60B77" w:rsidRDefault="00CA41F2" w:rsidP="00CA41F2">
      <w:pPr>
        <w:ind w:left="720" w:hanging="720"/>
        <w:jc w:val="both"/>
        <w:rPr>
          <w:noProof/>
          <w:color w:val="000000"/>
          <w:lang w:val="id-ID"/>
        </w:rPr>
      </w:pPr>
      <w:r w:rsidRPr="00C60B77">
        <w:rPr>
          <w:noProof/>
          <w:color w:val="000000"/>
          <w:lang w:val="id-ID"/>
        </w:rPr>
        <w:t xml:space="preserve">Ahmad, K. 2007. </w:t>
      </w:r>
      <w:r w:rsidRPr="00C60B77">
        <w:rPr>
          <w:i/>
          <w:noProof/>
          <w:color w:val="000000"/>
          <w:lang w:val="id-ID"/>
        </w:rPr>
        <w:t>Media Pembelajaran</w:t>
      </w:r>
      <w:r w:rsidRPr="00C60B77">
        <w:rPr>
          <w:noProof/>
          <w:color w:val="000000"/>
          <w:lang w:val="id-ID"/>
        </w:rPr>
        <w:t>. Makassar: Badan Penerbit UNM.</w:t>
      </w:r>
    </w:p>
    <w:p w:rsidR="00CA41F2" w:rsidRPr="00C60B77" w:rsidRDefault="00CA41F2" w:rsidP="00CA41F2">
      <w:pPr>
        <w:ind w:left="720" w:hanging="720"/>
        <w:jc w:val="both"/>
        <w:rPr>
          <w:noProof/>
          <w:color w:val="000000"/>
          <w:lang w:val="id-ID"/>
        </w:rPr>
      </w:pPr>
    </w:p>
    <w:p w:rsidR="00CA41F2" w:rsidRPr="00C60B77" w:rsidRDefault="00CA41F2" w:rsidP="00CA41F2">
      <w:pPr>
        <w:ind w:left="720" w:hanging="720"/>
        <w:jc w:val="both"/>
        <w:rPr>
          <w:lang w:val="id-ID"/>
        </w:rPr>
      </w:pPr>
      <w:r w:rsidRPr="00C60B77">
        <w:rPr>
          <w:lang w:val="id-ID"/>
        </w:rPr>
        <w:t xml:space="preserve">Arikunto, S. 1998. </w:t>
      </w:r>
      <w:r w:rsidRPr="00C60B77">
        <w:rPr>
          <w:i/>
          <w:lang w:val="id-ID"/>
        </w:rPr>
        <w:t>Prosedur Penelitian; Suatu Pendekatan Praktek</w:t>
      </w:r>
      <w:r w:rsidRPr="00C60B77">
        <w:rPr>
          <w:lang w:val="id-ID"/>
        </w:rPr>
        <w:t>. Edisi Revisi IV. Jakarta: Rineka Cipta.</w:t>
      </w:r>
    </w:p>
    <w:p w:rsidR="00CA41F2" w:rsidRPr="00C60B77" w:rsidRDefault="00CA41F2" w:rsidP="00CA41F2">
      <w:pPr>
        <w:ind w:left="720" w:hanging="720"/>
        <w:jc w:val="both"/>
        <w:rPr>
          <w:lang w:val="id-ID"/>
        </w:rPr>
      </w:pPr>
    </w:p>
    <w:p w:rsidR="00CA41F2" w:rsidRPr="00C60B77" w:rsidRDefault="00CA41F2" w:rsidP="00CA41F2">
      <w:pPr>
        <w:ind w:left="720" w:hanging="720"/>
        <w:jc w:val="both"/>
        <w:rPr>
          <w:lang w:val="id-ID"/>
        </w:rPr>
      </w:pPr>
      <w:r w:rsidRPr="00C60B77">
        <w:rPr>
          <w:lang w:val="id-ID"/>
        </w:rPr>
        <w:t xml:space="preserve">Arikunto, S., Supardi, &amp; Suhardjono. 2008. </w:t>
      </w:r>
      <w:r w:rsidRPr="00C60B77">
        <w:rPr>
          <w:i/>
          <w:lang w:val="id-ID"/>
        </w:rPr>
        <w:t>Penelitian Tindakan Kelas</w:t>
      </w:r>
      <w:r w:rsidRPr="00C60B77">
        <w:rPr>
          <w:lang w:val="id-ID"/>
        </w:rPr>
        <w:t>. Cetakan Kelima. Jakarta: Bumi Aksara.</w:t>
      </w:r>
    </w:p>
    <w:p w:rsidR="00CA41F2" w:rsidRPr="00C60B77" w:rsidRDefault="00CA41F2" w:rsidP="00CA41F2">
      <w:pPr>
        <w:ind w:left="720" w:hanging="720"/>
        <w:jc w:val="both"/>
        <w:rPr>
          <w:lang w:val="id-ID"/>
        </w:rPr>
      </w:pPr>
    </w:p>
    <w:p w:rsidR="00CA41F2" w:rsidRDefault="00CA41F2" w:rsidP="00CA41F2">
      <w:pPr>
        <w:ind w:left="720" w:hanging="720"/>
        <w:jc w:val="both"/>
        <w:rPr>
          <w:lang w:val="en-US"/>
        </w:rPr>
      </w:pPr>
      <w:r w:rsidRPr="00C60B77">
        <w:rPr>
          <w:lang w:val="id-ID"/>
        </w:rPr>
        <w:t xml:space="preserve">Depdiknas. 2006. </w:t>
      </w:r>
      <w:r w:rsidRPr="00C60B77">
        <w:rPr>
          <w:i/>
          <w:iCs/>
          <w:lang w:val="id-ID"/>
        </w:rPr>
        <w:t>Standar Kompetensi dan Kompetensi Dasar Sekolah Dasar Luar Biasa Tunarungu (SDLB-B)</w:t>
      </w:r>
      <w:r w:rsidRPr="00C60B77">
        <w:rPr>
          <w:lang w:val="id-ID"/>
        </w:rPr>
        <w:t>. Jakarta: Departemen Pendidikan Nasional.</w:t>
      </w:r>
    </w:p>
    <w:p w:rsidR="00D5306A" w:rsidRDefault="00D5306A" w:rsidP="00CA41F2">
      <w:pPr>
        <w:ind w:left="720" w:hanging="720"/>
        <w:jc w:val="both"/>
        <w:rPr>
          <w:lang w:val="en-US"/>
        </w:rPr>
      </w:pPr>
    </w:p>
    <w:p w:rsidR="00D5306A" w:rsidRPr="00D5306A" w:rsidRDefault="00D5306A" w:rsidP="00CA41F2">
      <w:pPr>
        <w:ind w:left="720" w:hanging="720"/>
        <w:jc w:val="both"/>
        <w:rPr>
          <w:lang w:val="en-US"/>
        </w:rPr>
      </w:pPr>
      <w:r>
        <w:rPr>
          <w:lang w:val="en-US"/>
        </w:rPr>
        <w:t>------</w:t>
      </w:r>
      <w:r w:rsidRPr="00C60B77">
        <w:rPr>
          <w:lang w:val="id-ID"/>
        </w:rPr>
        <w:t xml:space="preserve">. 2007. </w:t>
      </w:r>
      <w:r w:rsidRPr="00C60B77">
        <w:rPr>
          <w:i/>
          <w:lang w:val="id-ID"/>
        </w:rPr>
        <w:t>Undang-Undang Sistem Pendidikan Nasional No. 20 Tahun 2003</w:t>
      </w:r>
      <w:r w:rsidRPr="00C60B77">
        <w:rPr>
          <w:lang w:val="id-ID"/>
        </w:rPr>
        <w:t>. Jakarta: Sinar Grafika.</w:t>
      </w:r>
    </w:p>
    <w:p w:rsidR="00CA41F2" w:rsidRPr="00C60B77" w:rsidRDefault="00CA41F2" w:rsidP="00CA41F2">
      <w:pPr>
        <w:ind w:left="720" w:hanging="720"/>
        <w:jc w:val="both"/>
        <w:rPr>
          <w:lang w:val="id-ID"/>
        </w:rPr>
      </w:pPr>
    </w:p>
    <w:p w:rsidR="00CA41F2" w:rsidRPr="00C60B77" w:rsidRDefault="00CA41F2" w:rsidP="00CA41F2">
      <w:pPr>
        <w:ind w:left="720" w:hanging="720"/>
        <w:jc w:val="both"/>
        <w:rPr>
          <w:lang w:val="id-ID"/>
        </w:rPr>
      </w:pPr>
      <w:r w:rsidRPr="00C60B77">
        <w:rPr>
          <w:lang w:val="id-ID"/>
        </w:rPr>
        <w:t xml:space="preserve">Edu, M.B. 2009. </w:t>
      </w:r>
      <w:r w:rsidRPr="00C60B77">
        <w:rPr>
          <w:i/>
          <w:lang w:val="id-ID"/>
        </w:rPr>
        <w:t>Membaca Permulaan dan Permainan Bahasa</w:t>
      </w:r>
      <w:r w:rsidRPr="00C60B77">
        <w:rPr>
          <w:lang w:val="id-ID"/>
        </w:rPr>
        <w:t>. (Online</w:t>
      </w:r>
      <w:r w:rsidR="006373F8" w:rsidRPr="00C60B77">
        <w:rPr>
          <w:lang w:val="id-ID"/>
        </w:rPr>
        <w:t>).(</w:t>
      </w:r>
      <w:hyperlink r:id="rId7" w:history="1">
        <w:r w:rsidRPr="00C60B77">
          <w:rPr>
            <w:rStyle w:val="Hyperlink"/>
            <w:color w:val="auto"/>
            <w:u w:val="none"/>
            <w:lang w:val="id-ID"/>
          </w:rPr>
          <w:t>http://mbahbrata-edu.blogspot.com</w:t>
        </w:r>
      </w:hyperlink>
      <w:r w:rsidRPr="00C60B77">
        <w:rPr>
          <w:lang w:val="id-ID"/>
        </w:rPr>
        <w:t>., diakses 01 Juli 2009).</w:t>
      </w:r>
    </w:p>
    <w:p w:rsidR="00CA41F2" w:rsidRPr="00C60B77" w:rsidRDefault="00CA41F2" w:rsidP="00CA41F2">
      <w:pPr>
        <w:ind w:left="720" w:hanging="720"/>
        <w:jc w:val="both"/>
        <w:rPr>
          <w:lang w:val="id-ID"/>
        </w:rPr>
      </w:pPr>
    </w:p>
    <w:p w:rsidR="00CA41F2" w:rsidRPr="00C60B77" w:rsidRDefault="00CA41F2" w:rsidP="00CA41F2">
      <w:pPr>
        <w:ind w:left="720" w:hanging="720"/>
        <w:jc w:val="both"/>
        <w:rPr>
          <w:lang w:val="id-ID"/>
        </w:rPr>
      </w:pPr>
      <w:r w:rsidRPr="00C60B77">
        <w:rPr>
          <w:lang w:val="id-ID"/>
        </w:rPr>
        <w:t xml:space="preserve">Harjanto. 2005. </w:t>
      </w:r>
      <w:r w:rsidRPr="00C60B77">
        <w:rPr>
          <w:i/>
          <w:lang w:val="id-ID"/>
        </w:rPr>
        <w:t>Perencanaan Pengajaran</w:t>
      </w:r>
      <w:r w:rsidRPr="00C60B77">
        <w:rPr>
          <w:lang w:val="id-ID"/>
        </w:rPr>
        <w:t>. Jakarta: Rineka Cipta.</w:t>
      </w:r>
    </w:p>
    <w:p w:rsidR="00462EEA" w:rsidRPr="00C60B77" w:rsidRDefault="00462EEA" w:rsidP="00CA41F2">
      <w:pPr>
        <w:ind w:left="720" w:hanging="720"/>
        <w:jc w:val="both"/>
        <w:rPr>
          <w:lang w:val="id-ID"/>
        </w:rPr>
      </w:pPr>
    </w:p>
    <w:p w:rsidR="00462EEA" w:rsidRPr="00C60B77" w:rsidRDefault="00462EEA" w:rsidP="00CA41F2">
      <w:pPr>
        <w:ind w:left="720" w:hanging="720"/>
        <w:jc w:val="both"/>
        <w:rPr>
          <w:lang w:val="id-ID"/>
        </w:rPr>
      </w:pPr>
      <w:r w:rsidRPr="00C60B77">
        <w:rPr>
          <w:lang w:val="id-ID"/>
        </w:rPr>
        <w:t xml:space="preserve">Indraprana. 2008. </w:t>
      </w:r>
      <w:r w:rsidRPr="00C60B77">
        <w:rPr>
          <w:i/>
          <w:lang w:val="id-ID"/>
        </w:rPr>
        <w:t>Modul Pengantar Pendidikan Luar Biasa</w:t>
      </w:r>
      <w:r w:rsidRPr="00C60B77">
        <w:rPr>
          <w:lang w:val="id-ID"/>
        </w:rPr>
        <w:t xml:space="preserve">. (Online, </w:t>
      </w:r>
      <w:hyperlink r:id="rId8" w:history="1">
        <w:r w:rsidRPr="00C60B77">
          <w:rPr>
            <w:rStyle w:val="Hyperlink"/>
            <w:color w:val="auto"/>
            <w:u w:val="none"/>
            <w:lang w:val="id-ID"/>
          </w:rPr>
          <w:t>http://www.pus-ut.or.id</w:t>
        </w:r>
      </w:hyperlink>
      <w:r w:rsidRPr="00C60B77">
        <w:rPr>
          <w:lang w:val="id-ID"/>
        </w:rPr>
        <w:t>, diakses 29 Oktober 2009).</w:t>
      </w:r>
    </w:p>
    <w:p w:rsidR="00CA41F2" w:rsidRDefault="00CA41F2" w:rsidP="00CA41F2">
      <w:pPr>
        <w:ind w:left="720" w:hanging="720"/>
        <w:jc w:val="both"/>
        <w:rPr>
          <w:lang w:val="en-US"/>
        </w:rPr>
      </w:pPr>
    </w:p>
    <w:p w:rsidR="00665A93" w:rsidRDefault="00665A93" w:rsidP="00CA41F2">
      <w:pPr>
        <w:ind w:left="720" w:hanging="720"/>
        <w:jc w:val="both"/>
        <w:rPr>
          <w:lang w:val="en-US"/>
        </w:rPr>
      </w:pPr>
      <w:r w:rsidRPr="00C60B77">
        <w:rPr>
          <w:lang w:val="id-ID"/>
        </w:rPr>
        <w:t xml:space="preserve">Margono. 2007. </w:t>
      </w:r>
      <w:r w:rsidRPr="00C60B77">
        <w:rPr>
          <w:i/>
          <w:lang w:val="id-ID"/>
        </w:rPr>
        <w:t>Metodologi Penelitian Pendidikan; Komponen MKDK</w:t>
      </w:r>
      <w:r w:rsidRPr="00C60B77">
        <w:rPr>
          <w:lang w:val="id-ID"/>
        </w:rPr>
        <w:t>. Cetakan Keenam. Jakarta: Rineka Cipta.</w:t>
      </w:r>
    </w:p>
    <w:p w:rsidR="00665A93" w:rsidRPr="00665A93" w:rsidRDefault="00665A93" w:rsidP="00CA41F2">
      <w:pPr>
        <w:ind w:left="720" w:hanging="720"/>
        <w:jc w:val="both"/>
        <w:rPr>
          <w:lang w:val="en-US"/>
        </w:rPr>
      </w:pPr>
    </w:p>
    <w:p w:rsidR="00CA41F2" w:rsidRDefault="00CA41F2" w:rsidP="00CA41F2">
      <w:pPr>
        <w:ind w:left="720" w:hanging="720"/>
        <w:jc w:val="both"/>
        <w:rPr>
          <w:lang w:val="en-US"/>
        </w:rPr>
      </w:pPr>
      <w:r w:rsidRPr="00C60B77">
        <w:rPr>
          <w:lang w:val="id-ID"/>
        </w:rPr>
        <w:t xml:space="preserve">Oka, I.G.N. 1983. </w:t>
      </w:r>
      <w:r w:rsidRPr="00C60B77">
        <w:rPr>
          <w:i/>
          <w:lang w:val="id-ID"/>
        </w:rPr>
        <w:t>Pengantar Membaca dan Pengajarannya</w:t>
      </w:r>
      <w:r w:rsidRPr="00C60B77">
        <w:rPr>
          <w:lang w:val="id-ID"/>
        </w:rPr>
        <w:t>. Surabaya: Usaha Nasional.</w:t>
      </w:r>
    </w:p>
    <w:p w:rsidR="00F93663" w:rsidRDefault="00F93663" w:rsidP="00CA41F2">
      <w:pPr>
        <w:ind w:left="720" w:hanging="720"/>
        <w:jc w:val="both"/>
        <w:rPr>
          <w:lang w:val="en-US"/>
        </w:rPr>
      </w:pPr>
    </w:p>
    <w:p w:rsidR="00CA41F2" w:rsidRPr="00C60B77" w:rsidRDefault="00CA41F2" w:rsidP="00CA41F2">
      <w:pPr>
        <w:tabs>
          <w:tab w:val="left" w:pos="-3420"/>
        </w:tabs>
        <w:ind w:left="720" w:hanging="720"/>
        <w:jc w:val="both"/>
        <w:rPr>
          <w:noProof/>
          <w:lang w:val="id-ID"/>
        </w:rPr>
      </w:pPr>
      <w:r w:rsidRPr="00C60B77">
        <w:rPr>
          <w:lang w:val="id-ID"/>
        </w:rPr>
        <w:t xml:space="preserve">Rahadi, A. 2003. </w:t>
      </w:r>
      <w:r w:rsidRPr="00C60B77">
        <w:rPr>
          <w:i/>
          <w:lang w:val="id-ID"/>
        </w:rPr>
        <w:t>Media Pembelajaran</w:t>
      </w:r>
      <w:r w:rsidRPr="00C60B77">
        <w:rPr>
          <w:lang w:val="id-ID"/>
        </w:rPr>
        <w:t xml:space="preserve">. </w:t>
      </w:r>
      <w:r w:rsidRPr="00C60B77">
        <w:rPr>
          <w:noProof/>
          <w:lang w:val="id-ID"/>
        </w:rPr>
        <w:t>Jakarta: Departemen Pendidikan Nasional Direktorat Jenderal Pendidikan Dasar dan Menengah Direktorat Tenaga Kependidikan.</w:t>
      </w:r>
    </w:p>
    <w:p w:rsidR="00CA41F2" w:rsidRPr="00C60B77" w:rsidRDefault="00624A21" w:rsidP="00CA41F2">
      <w:pPr>
        <w:tabs>
          <w:tab w:val="left" w:pos="-3420"/>
        </w:tabs>
        <w:ind w:left="720" w:hanging="720"/>
        <w:jc w:val="both"/>
        <w:rPr>
          <w:noProof/>
          <w:lang w:val="id-ID"/>
        </w:rPr>
      </w:pPr>
      <w:r w:rsidRPr="00624A21">
        <w:rPr>
          <w:noProof/>
          <w:color w:val="000000"/>
          <w:lang w:val="id-ID" w:eastAsia="en-US"/>
        </w:rPr>
        <w:pict>
          <v:shape id="_x0000_s1028" type="#_x0000_t202" style="position:absolute;left:0;text-align:left;margin-left:188.75pt;margin-top:39.2pt;width:36pt;height:36pt;z-index:251662336" filled="f" stroked="f">
            <v:textbox>
              <w:txbxContent>
                <w:p w:rsidR="00CA41F2" w:rsidRPr="00F66E1E" w:rsidRDefault="0085568B" w:rsidP="00CA41F2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62</w:t>
                  </w:r>
                </w:p>
              </w:txbxContent>
            </v:textbox>
          </v:shape>
        </w:pict>
      </w:r>
    </w:p>
    <w:p w:rsidR="00CA41F2" w:rsidRPr="00C60B77" w:rsidRDefault="00CA41F2" w:rsidP="00CA41F2">
      <w:pPr>
        <w:tabs>
          <w:tab w:val="left" w:pos="-3420"/>
        </w:tabs>
        <w:ind w:left="720" w:hanging="720"/>
        <w:jc w:val="both"/>
        <w:rPr>
          <w:lang w:val="id-ID"/>
        </w:rPr>
      </w:pPr>
      <w:r w:rsidRPr="00C60B77">
        <w:rPr>
          <w:lang w:val="id-ID"/>
        </w:rPr>
        <w:lastRenderedPageBreak/>
        <w:t xml:space="preserve">Salim, M.. 1977. </w:t>
      </w:r>
      <w:r w:rsidRPr="00C60B77">
        <w:rPr>
          <w:i/>
          <w:lang w:val="id-ID"/>
        </w:rPr>
        <w:t>Pendidikan Anak-anak Tunarungu</w:t>
      </w:r>
      <w:r w:rsidRPr="00C60B77">
        <w:rPr>
          <w:lang w:val="id-ID"/>
        </w:rPr>
        <w:t>. Jakarta: Depdikbud.</w:t>
      </w:r>
    </w:p>
    <w:p w:rsidR="00462EEA" w:rsidRPr="00C60B77" w:rsidRDefault="00462EEA" w:rsidP="00CA41F2">
      <w:pPr>
        <w:tabs>
          <w:tab w:val="left" w:pos="-3420"/>
        </w:tabs>
        <w:ind w:left="720" w:hanging="720"/>
        <w:jc w:val="both"/>
        <w:rPr>
          <w:lang w:val="id-ID"/>
        </w:rPr>
      </w:pPr>
    </w:p>
    <w:p w:rsidR="00CA41F2" w:rsidRPr="00C60B77" w:rsidRDefault="00CA41F2" w:rsidP="00CA41F2">
      <w:pPr>
        <w:tabs>
          <w:tab w:val="left" w:pos="-3420"/>
        </w:tabs>
        <w:ind w:left="720" w:hanging="720"/>
        <w:jc w:val="both"/>
        <w:rPr>
          <w:noProof/>
          <w:lang w:val="id-ID"/>
        </w:rPr>
      </w:pPr>
      <w:r w:rsidRPr="00C60B77">
        <w:rPr>
          <w:lang w:val="id-ID"/>
        </w:rPr>
        <w:t xml:space="preserve">Somad, P dan Hernawati, T. 1995. </w:t>
      </w:r>
      <w:r w:rsidRPr="00C60B77">
        <w:rPr>
          <w:i/>
          <w:lang w:val="id-ID"/>
        </w:rPr>
        <w:t>Ortopedagogik Anak Tunarungu</w:t>
      </w:r>
      <w:r w:rsidRPr="00C60B77">
        <w:rPr>
          <w:lang w:val="id-ID"/>
        </w:rPr>
        <w:t>. Bandung: Departemen Pendidikan Kebudayaan Dirjen Dikti Proyek Tenaga Guru.</w:t>
      </w:r>
    </w:p>
    <w:p w:rsidR="00CA41F2" w:rsidRPr="00C60B77" w:rsidRDefault="00CA41F2" w:rsidP="00CA41F2">
      <w:pPr>
        <w:tabs>
          <w:tab w:val="left" w:pos="-3420"/>
        </w:tabs>
        <w:ind w:left="720" w:hanging="720"/>
        <w:jc w:val="both"/>
        <w:rPr>
          <w:noProof/>
          <w:lang w:val="id-ID"/>
        </w:rPr>
      </w:pPr>
    </w:p>
    <w:p w:rsidR="00CA41F2" w:rsidRPr="00C60B77" w:rsidRDefault="00CA41F2" w:rsidP="00CA41F2">
      <w:pPr>
        <w:tabs>
          <w:tab w:val="left" w:pos="-3420"/>
        </w:tabs>
        <w:ind w:left="720" w:hanging="720"/>
        <w:jc w:val="both"/>
        <w:rPr>
          <w:noProof/>
          <w:color w:val="000000"/>
          <w:lang w:val="id-ID"/>
        </w:rPr>
      </w:pPr>
      <w:r w:rsidRPr="00C60B77">
        <w:rPr>
          <w:noProof/>
          <w:color w:val="000000"/>
          <w:lang w:val="id-ID"/>
        </w:rPr>
        <w:t xml:space="preserve">Subana &amp; Sunarti, 2005. </w:t>
      </w:r>
      <w:r w:rsidRPr="00C60B77">
        <w:rPr>
          <w:i/>
          <w:noProof/>
          <w:color w:val="000000"/>
          <w:lang w:val="id-ID"/>
        </w:rPr>
        <w:t>Strategi Belajar Mengajar Bahasa Indonesia</w:t>
      </w:r>
      <w:r w:rsidRPr="00C60B77">
        <w:rPr>
          <w:noProof/>
          <w:color w:val="000000"/>
          <w:lang w:val="id-ID"/>
        </w:rPr>
        <w:t>. Bandung. Pustaka Setia.</w:t>
      </w:r>
    </w:p>
    <w:p w:rsidR="00CA41F2" w:rsidRPr="00C60B77" w:rsidRDefault="00CA41F2" w:rsidP="00CA41F2">
      <w:pPr>
        <w:tabs>
          <w:tab w:val="left" w:pos="-3420"/>
        </w:tabs>
        <w:ind w:left="720" w:hanging="720"/>
        <w:jc w:val="both"/>
        <w:rPr>
          <w:noProof/>
          <w:lang w:val="id-ID"/>
        </w:rPr>
      </w:pPr>
    </w:p>
    <w:p w:rsidR="00CA41F2" w:rsidRPr="00C60B77" w:rsidRDefault="00CA41F2" w:rsidP="00CA41F2">
      <w:pPr>
        <w:tabs>
          <w:tab w:val="left" w:pos="-3420"/>
        </w:tabs>
        <w:ind w:left="720" w:hanging="720"/>
        <w:jc w:val="both"/>
        <w:rPr>
          <w:lang w:val="id-ID"/>
        </w:rPr>
      </w:pPr>
      <w:r w:rsidRPr="00C60B77">
        <w:rPr>
          <w:lang w:val="id-ID"/>
        </w:rPr>
        <w:t xml:space="preserve">Sudjana, N. 1995. </w:t>
      </w:r>
      <w:r w:rsidRPr="00C60B77">
        <w:rPr>
          <w:i/>
          <w:lang w:val="id-ID"/>
        </w:rPr>
        <w:t>Penilaian Hasil Proses Belajar Mengajar</w:t>
      </w:r>
      <w:r w:rsidRPr="00C60B77">
        <w:rPr>
          <w:lang w:val="id-ID"/>
        </w:rPr>
        <w:t>. Cetakan Kelima. Bandung: PT. Remaja Rosdakarya.</w:t>
      </w:r>
    </w:p>
    <w:p w:rsidR="00CA41F2" w:rsidRPr="00C60B77" w:rsidRDefault="00CA41F2" w:rsidP="00CA41F2">
      <w:pPr>
        <w:tabs>
          <w:tab w:val="left" w:pos="-3420"/>
        </w:tabs>
        <w:ind w:left="720" w:hanging="720"/>
        <w:jc w:val="both"/>
        <w:rPr>
          <w:lang w:val="id-ID"/>
        </w:rPr>
      </w:pPr>
    </w:p>
    <w:p w:rsidR="00CA41F2" w:rsidRPr="00C60B77" w:rsidRDefault="00CA41F2" w:rsidP="00CA41F2">
      <w:pPr>
        <w:tabs>
          <w:tab w:val="left" w:pos="-3420"/>
        </w:tabs>
        <w:ind w:left="720" w:hanging="720"/>
        <w:jc w:val="both"/>
        <w:rPr>
          <w:lang w:val="id-ID"/>
        </w:rPr>
      </w:pPr>
      <w:r w:rsidRPr="00C60B77">
        <w:rPr>
          <w:noProof/>
          <w:lang w:val="id-ID"/>
        </w:rPr>
        <w:t xml:space="preserve">Sukardi. 2008. </w:t>
      </w:r>
      <w:r w:rsidRPr="00C60B77">
        <w:rPr>
          <w:i/>
          <w:noProof/>
          <w:lang w:val="id-ID"/>
        </w:rPr>
        <w:t>Metodologi Penelitian Kependidikan; Kompetensi dan Prakteknya</w:t>
      </w:r>
      <w:r w:rsidRPr="00C60B77">
        <w:rPr>
          <w:noProof/>
          <w:lang w:val="id-ID"/>
        </w:rPr>
        <w:t>. Cetakan Kelima. Jakarta: PT. Bumi Akasara.</w:t>
      </w:r>
    </w:p>
    <w:p w:rsidR="00CA41F2" w:rsidRPr="00C60B77" w:rsidRDefault="00CA41F2" w:rsidP="00CA41F2">
      <w:pPr>
        <w:tabs>
          <w:tab w:val="left" w:pos="-3420"/>
        </w:tabs>
        <w:ind w:left="720" w:hanging="720"/>
        <w:jc w:val="both"/>
        <w:rPr>
          <w:lang w:val="id-ID"/>
        </w:rPr>
      </w:pPr>
    </w:p>
    <w:p w:rsidR="00CA41F2" w:rsidRPr="00C60B77" w:rsidRDefault="00CA41F2" w:rsidP="00CA41F2">
      <w:pPr>
        <w:tabs>
          <w:tab w:val="left" w:pos="-3420"/>
        </w:tabs>
        <w:ind w:left="720" w:hanging="720"/>
        <w:jc w:val="both"/>
        <w:rPr>
          <w:lang w:val="id-ID"/>
        </w:rPr>
      </w:pPr>
      <w:r w:rsidRPr="00C60B77">
        <w:rPr>
          <w:lang w:val="id-ID"/>
        </w:rPr>
        <w:t xml:space="preserve">Sukarno. 1994. </w:t>
      </w:r>
      <w:r w:rsidRPr="00C60B77">
        <w:rPr>
          <w:i/>
          <w:lang w:val="id-ID"/>
        </w:rPr>
        <w:t>Media Pembelajaran</w:t>
      </w:r>
      <w:r w:rsidRPr="00C60B77">
        <w:rPr>
          <w:lang w:val="id-ID"/>
        </w:rPr>
        <w:t>. Jakarta: Proyek Pengembangan Pendidikan Guru, Depdikbud.</w:t>
      </w:r>
    </w:p>
    <w:p w:rsidR="00CA41F2" w:rsidRPr="00C60B77" w:rsidRDefault="00CA41F2" w:rsidP="00CA41F2">
      <w:pPr>
        <w:tabs>
          <w:tab w:val="left" w:pos="-3420"/>
        </w:tabs>
        <w:ind w:left="720" w:hanging="720"/>
        <w:jc w:val="both"/>
        <w:rPr>
          <w:lang w:val="id-ID"/>
        </w:rPr>
      </w:pPr>
    </w:p>
    <w:p w:rsidR="00CA41F2" w:rsidRPr="00C60B77" w:rsidRDefault="00CA41F2" w:rsidP="00CA41F2">
      <w:pPr>
        <w:ind w:left="720" w:hanging="720"/>
        <w:jc w:val="both"/>
        <w:rPr>
          <w:lang w:val="id-ID"/>
        </w:rPr>
      </w:pPr>
      <w:r w:rsidRPr="00C60B77">
        <w:rPr>
          <w:lang w:val="id-ID"/>
        </w:rPr>
        <w:t xml:space="preserve">Sukmadinata, N.S. 2006. </w:t>
      </w:r>
      <w:r w:rsidRPr="00C60B77">
        <w:rPr>
          <w:i/>
          <w:lang w:val="id-ID"/>
        </w:rPr>
        <w:t>Metode Penelitian Pendidikan</w:t>
      </w:r>
      <w:r w:rsidRPr="00C60B77">
        <w:rPr>
          <w:lang w:val="id-ID"/>
        </w:rPr>
        <w:t>. Jakarta: PT. Remaja Rosdakarya.</w:t>
      </w:r>
    </w:p>
    <w:p w:rsidR="00CA41F2" w:rsidRPr="00C60B77" w:rsidRDefault="00CA41F2" w:rsidP="00CA41F2">
      <w:pPr>
        <w:ind w:left="720" w:hanging="720"/>
        <w:jc w:val="both"/>
        <w:rPr>
          <w:lang w:val="id-ID"/>
        </w:rPr>
      </w:pPr>
    </w:p>
    <w:p w:rsidR="00CA41F2" w:rsidRPr="00C60B77" w:rsidRDefault="00CA41F2" w:rsidP="00CA41F2">
      <w:pPr>
        <w:ind w:left="720" w:hanging="720"/>
        <w:jc w:val="both"/>
        <w:rPr>
          <w:lang w:val="id-ID"/>
        </w:rPr>
      </w:pPr>
      <w:r w:rsidRPr="00C60B77">
        <w:rPr>
          <w:lang w:val="id-ID"/>
        </w:rPr>
        <w:t xml:space="preserve">Winkel, W.S. 1996. </w:t>
      </w:r>
      <w:r w:rsidRPr="00C60B77">
        <w:rPr>
          <w:i/>
          <w:lang w:val="id-ID"/>
        </w:rPr>
        <w:t>Psikologi Pengajaran</w:t>
      </w:r>
      <w:r w:rsidRPr="00C60B77">
        <w:rPr>
          <w:lang w:val="id-ID"/>
        </w:rPr>
        <w:t>. Jakarta: PT. Grasindo.</w:t>
      </w:r>
    </w:p>
    <w:p w:rsidR="00CA41F2" w:rsidRPr="00C60B77" w:rsidRDefault="00CA41F2" w:rsidP="00CA41F2">
      <w:pPr>
        <w:ind w:left="720" w:hanging="720"/>
        <w:jc w:val="both"/>
        <w:rPr>
          <w:lang w:val="id-ID"/>
        </w:rPr>
      </w:pPr>
    </w:p>
    <w:p w:rsidR="00704C88" w:rsidRPr="00C60B77" w:rsidRDefault="00CA41F2" w:rsidP="00CA41F2">
      <w:pPr>
        <w:ind w:left="720" w:hanging="720"/>
        <w:jc w:val="both"/>
        <w:rPr>
          <w:lang w:val="id-ID"/>
        </w:rPr>
      </w:pPr>
      <w:r w:rsidRPr="00C60B77">
        <w:rPr>
          <w:lang w:val="id-ID"/>
        </w:rPr>
        <w:t xml:space="preserve">Zuchdi, D. </w:t>
      </w:r>
      <w:r w:rsidR="00DE4077" w:rsidRPr="00C60B77">
        <w:rPr>
          <w:lang w:val="id-ID"/>
        </w:rPr>
        <w:t>d</w:t>
      </w:r>
      <w:r w:rsidRPr="00C60B77">
        <w:rPr>
          <w:lang w:val="id-ID"/>
        </w:rPr>
        <w:t xml:space="preserve">an Budiasih. 1997. </w:t>
      </w:r>
      <w:r w:rsidRPr="00C60B77">
        <w:rPr>
          <w:i/>
          <w:lang w:val="id-ID"/>
        </w:rPr>
        <w:t>Pendidikan Bahas</w:t>
      </w:r>
      <w:r w:rsidR="00075019">
        <w:rPr>
          <w:i/>
          <w:lang w:val="en-US"/>
        </w:rPr>
        <w:t>a</w:t>
      </w:r>
      <w:r w:rsidRPr="00C60B77">
        <w:rPr>
          <w:i/>
          <w:lang w:val="id-ID"/>
        </w:rPr>
        <w:t xml:space="preserve"> dan Sastra Indonesia Di Kelas Rendah</w:t>
      </w:r>
      <w:r w:rsidRPr="00C60B77">
        <w:rPr>
          <w:lang w:val="id-ID"/>
        </w:rPr>
        <w:t>. Jakarta: Departemen Pendidikan dan Kebudayaan, Direktorat Jenderal Pendidikan Tinggi Bagian Proyek Pengembangan Pendidikan Guru Sekolah Dasar IBRD: LOAN 3496-IND.</w:t>
      </w:r>
    </w:p>
    <w:p w:rsidR="00004832" w:rsidRPr="00C60B77" w:rsidRDefault="00004832" w:rsidP="00CA41F2">
      <w:pPr>
        <w:ind w:left="720" w:hanging="720"/>
        <w:jc w:val="both"/>
        <w:rPr>
          <w:lang w:val="id-ID"/>
        </w:rPr>
      </w:pPr>
    </w:p>
    <w:p w:rsidR="00004832" w:rsidRPr="00C60B77" w:rsidRDefault="00004832" w:rsidP="00CA41F2">
      <w:pPr>
        <w:ind w:left="720" w:hanging="720"/>
        <w:jc w:val="both"/>
        <w:rPr>
          <w:lang w:val="id-ID"/>
        </w:rPr>
      </w:pPr>
    </w:p>
    <w:p w:rsidR="00004832" w:rsidRPr="00C60B77" w:rsidRDefault="00004832" w:rsidP="00CA41F2">
      <w:pPr>
        <w:ind w:left="720" w:hanging="720"/>
        <w:jc w:val="both"/>
        <w:rPr>
          <w:lang w:val="id-ID"/>
        </w:rPr>
      </w:pPr>
    </w:p>
    <w:p w:rsidR="00004832" w:rsidRPr="00C60B77" w:rsidRDefault="00004832" w:rsidP="00CA41F2">
      <w:pPr>
        <w:ind w:left="720" w:hanging="720"/>
        <w:jc w:val="both"/>
        <w:rPr>
          <w:lang w:val="id-ID"/>
        </w:rPr>
      </w:pPr>
    </w:p>
    <w:p w:rsidR="00004832" w:rsidRPr="00C60B77" w:rsidRDefault="00004832" w:rsidP="00CA41F2">
      <w:pPr>
        <w:ind w:left="720" w:hanging="720"/>
        <w:jc w:val="both"/>
        <w:rPr>
          <w:lang w:val="id-ID"/>
        </w:rPr>
      </w:pPr>
    </w:p>
    <w:p w:rsidR="00004832" w:rsidRPr="00C60B77" w:rsidRDefault="00004832" w:rsidP="00CA41F2">
      <w:pPr>
        <w:ind w:left="720" w:hanging="720"/>
        <w:jc w:val="both"/>
        <w:rPr>
          <w:lang w:val="id-ID"/>
        </w:rPr>
      </w:pPr>
    </w:p>
    <w:p w:rsidR="00004832" w:rsidRPr="00C60B77" w:rsidRDefault="00004832" w:rsidP="00CA41F2">
      <w:pPr>
        <w:ind w:left="720" w:hanging="720"/>
        <w:jc w:val="both"/>
        <w:rPr>
          <w:lang w:val="id-ID"/>
        </w:rPr>
      </w:pPr>
    </w:p>
    <w:p w:rsidR="00004832" w:rsidRPr="00C60B77" w:rsidRDefault="00004832" w:rsidP="00CA41F2">
      <w:pPr>
        <w:ind w:left="720" w:hanging="720"/>
        <w:jc w:val="both"/>
        <w:rPr>
          <w:lang w:val="id-ID"/>
        </w:rPr>
      </w:pPr>
    </w:p>
    <w:p w:rsidR="00004832" w:rsidRPr="00C60B77" w:rsidRDefault="00004832" w:rsidP="00CA41F2">
      <w:pPr>
        <w:ind w:left="720" w:hanging="720"/>
        <w:jc w:val="both"/>
        <w:rPr>
          <w:lang w:val="id-ID"/>
        </w:rPr>
      </w:pPr>
    </w:p>
    <w:p w:rsidR="00004832" w:rsidRPr="00C60B77" w:rsidRDefault="00004832" w:rsidP="00CA41F2">
      <w:pPr>
        <w:ind w:left="720" w:hanging="720"/>
        <w:jc w:val="both"/>
        <w:rPr>
          <w:lang w:val="id-ID"/>
        </w:rPr>
      </w:pPr>
    </w:p>
    <w:p w:rsidR="00004832" w:rsidRPr="00C60B77" w:rsidRDefault="00004832" w:rsidP="00CA41F2">
      <w:pPr>
        <w:ind w:left="720" w:hanging="720"/>
        <w:jc w:val="both"/>
        <w:rPr>
          <w:lang w:val="id-ID"/>
        </w:rPr>
      </w:pPr>
    </w:p>
    <w:p w:rsidR="00004832" w:rsidRPr="00C60B77" w:rsidRDefault="00004832" w:rsidP="00CA41F2">
      <w:pPr>
        <w:ind w:left="720" w:hanging="720"/>
        <w:jc w:val="both"/>
        <w:rPr>
          <w:lang w:val="id-ID"/>
        </w:rPr>
      </w:pPr>
    </w:p>
    <w:p w:rsidR="00004832" w:rsidRPr="00C60B77" w:rsidRDefault="00004832" w:rsidP="00CA41F2">
      <w:pPr>
        <w:ind w:left="720" w:hanging="720"/>
        <w:jc w:val="both"/>
        <w:rPr>
          <w:lang w:val="id-ID"/>
        </w:rPr>
      </w:pPr>
    </w:p>
    <w:p w:rsidR="00004832" w:rsidRPr="00C60B77" w:rsidRDefault="00004832" w:rsidP="00CA41F2">
      <w:pPr>
        <w:ind w:left="720" w:hanging="720"/>
        <w:jc w:val="both"/>
        <w:rPr>
          <w:lang w:val="id-ID"/>
        </w:rPr>
      </w:pPr>
    </w:p>
    <w:p w:rsidR="00004832" w:rsidRPr="00C60B77" w:rsidRDefault="00004832" w:rsidP="00CA41F2">
      <w:pPr>
        <w:ind w:left="720" w:hanging="720"/>
        <w:jc w:val="both"/>
        <w:rPr>
          <w:lang w:val="id-ID"/>
        </w:rPr>
      </w:pPr>
    </w:p>
    <w:p w:rsidR="00004832" w:rsidRPr="00C60B77" w:rsidRDefault="00004832" w:rsidP="00CA41F2">
      <w:pPr>
        <w:ind w:left="720" w:hanging="720"/>
        <w:jc w:val="both"/>
        <w:rPr>
          <w:lang w:val="id-ID"/>
        </w:rPr>
      </w:pPr>
    </w:p>
    <w:p w:rsidR="00004832" w:rsidRPr="00C60B77" w:rsidRDefault="00004832" w:rsidP="00CA41F2">
      <w:pPr>
        <w:ind w:left="720" w:hanging="720"/>
        <w:jc w:val="both"/>
        <w:rPr>
          <w:lang w:val="id-ID"/>
        </w:rPr>
      </w:pPr>
    </w:p>
    <w:p w:rsidR="00004832" w:rsidRPr="00C60B77" w:rsidRDefault="006D0C53" w:rsidP="00CA41F2">
      <w:pPr>
        <w:ind w:left="720" w:hanging="720"/>
        <w:jc w:val="both"/>
        <w:rPr>
          <w:lang w:val="id-ID"/>
        </w:rPr>
      </w:pPr>
      <w:r w:rsidRPr="00624A21">
        <w:rPr>
          <w:noProof/>
          <w:lang w:val="id-ID" w:eastAsia="en-US"/>
        </w:rPr>
        <w:lastRenderedPageBreak/>
        <w:pict>
          <v:shape id="_x0000_s1030" type="#_x0000_t202" style="position:absolute;left:0;text-align:left;margin-left:388.35pt;margin-top:-49.65pt;width:33pt;height:39.75pt;z-index:251663360" stroked="f">
            <v:textbox>
              <w:txbxContent>
                <w:p w:rsidR="00004832" w:rsidRDefault="00004832"/>
              </w:txbxContent>
            </v:textbox>
          </v:shape>
        </w:pict>
      </w:r>
    </w:p>
    <w:p w:rsidR="00004832" w:rsidRPr="00C60B77" w:rsidRDefault="00004832" w:rsidP="00CA41F2">
      <w:pPr>
        <w:ind w:left="720" w:hanging="720"/>
        <w:jc w:val="both"/>
        <w:rPr>
          <w:lang w:val="id-ID"/>
        </w:rPr>
      </w:pPr>
    </w:p>
    <w:p w:rsidR="00004832" w:rsidRPr="00C60B77" w:rsidRDefault="00004832" w:rsidP="00CA41F2">
      <w:pPr>
        <w:ind w:left="720" w:hanging="720"/>
        <w:jc w:val="both"/>
        <w:rPr>
          <w:lang w:val="id-ID"/>
        </w:rPr>
      </w:pPr>
    </w:p>
    <w:p w:rsidR="00004832" w:rsidRPr="00C60B77" w:rsidRDefault="00004832" w:rsidP="00CA41F2">
      <w:pPr>
        <w:ind w:left="720" w:hanging="720"/>
        <w:jc w:val="both"/>
        <w:rPr>
          <w:lang w:val="id-ID"/>
        </w:rPr>
      </w:pPr>
    </w:p>
    <w:p w:rsidR="00004832" w:rsidRPr="00C60B77" w:rsidRDefault="00004832" w:rsidP="00CA41F2">
      <w:pPr>
        <w:ind w:left="720" w:hanging="720"/>
        <w:jc w:val="both"/>
        <w:rPr>
          <w:lang w:val="id-ID"/>
        </w:rPr>
      </w:pPr>
    </w:p>
    <w:p w:rsidR="00004832" w:rsidRPr="00C60B77" w:rsidRDefault="00004832" w:rsidP="00CA41F2">
      <w:pPr>
        <w:ind w:left="720" w:hanging="720"/>
        <w:jc w:val="both"/>
        <w:rPr>
          <w:lang w:val="id-ID"/>
        </w:rPr>
      </w:pPr>
    </w:p>
    <w:p w:rsidR="00004832" w:rsidRPr="00C60B77" w:rsidRDefault="00004832" w:rsidP="00CA41F2">
      <w:pPr>
        <w:ind w:left="720" w:hanging="720"/>
        <w:jc w:val="both"/>
        <w:rPr>
          <w:lang w:val="id-ID"/>
        </w:rPr>
      </w:pPr>
    </w:p>
    <w:p w:rsidR="00004832" w:rsidRPr="00C60B77" w:rsidRDefault="00004832" w:rsidP="00CA41F2">
      <w:pPr>
        <w:ind w:left="720" w:hanging="720"/>
        <w:jc w:val="both"/>
        <w:rPr>
          <w:lang w:val="id-ID"/>
        </w:rPr>
      </w:pPr>
    </w:p>
    <w:p w:rsidR="00004832" w:rsidRPr="00C60B77" w:rsidRDefault="00004832" w:rsidP="00CA41F2">
      <w:pPr>
        <w:ind w:left="720" w:hanging="720"/>
        <w:jc w:val="both"/>
        <w:rPr>
          <w:lang w:val="id-ID"/>
        </w:rPr>
      </w:pPr>
    </w:p>
    <w:p w:rsidR="00004832" w:rsidRPr="00C60B77" w:rsidRDefault="00004832" w:rsidP="00CA41F2">
      <w:pPr>
        <w:ind w:left="720" w:hanging="720"/>
        <w:jc w:val="both"/>
        <w:rPr>
          <w:lang w:val="id-ID"/>
        </w:rPr>
      </w:pPr>
    </w:p>
    <w:p w:rsidR="00004832" w:rsidRPr="00C60B77" w:rsidRDefault="00004832" w:rsidP="00CA41F2">
      <w:pPr>
        <w:ind w:left="720" w:hanging="720"/>
        <w:jc w:val="both"/>
        <w:rPr>
          <w:lang w:val="id-ID"/>
        </w:rPr>
      </w:pPr>
    </w:p>
    <w:p w:rsidR="00004832" w:rsidRPr="00C60B77" w:rsidRDefault="00004832" w:rsidP="00CA41F2">
      <w:pPr>
        <w:ind w:left="720" w:hanging="720"/>
        <w:jc w:val="both"/>
        <w:rPr>
          <w:lang w:val="id-ID"/>
        </w:rPr>
      </w:pPr>
    </w:p>
    <w:p w:rsidR="00004832" w:rsidRPr="00C60B77" w:rsidRDefault="00004832" w:rsidP="00CA41F2">
      <w:pPr>
        <w:ind w:left="720" w:hanging="720"/>
        <w:jc w:val="both"/>
        <w:rPr>
          <w:lang w:val="id-ID"/>
        </w:rPr>
      </w:pPr>
    </w:p>
    <w:p w:rsidR="00004832" w:rsidRPr="00C60B77" w:rsidRDefault="00004832" w:rsidP="00CA41F2">
      <w:pPr>
        <w:ind w:left="720" w:hanging="720"/>
        <w:jc w:val="both"/>
        <w:rPr>
          <w:lang w:val="id-ID"/>
        </w:rPr>
      </w:pPr>
    </w:p>
    <w:p w:rsidR="00004832" w:rsidRPr="00C60B77" w:rsidRDefault="00004832" w:rsidP="00CA41F2">
      <w:pPr>
        <w:ind w:left="720" w:hanging="720"/>
        <w:jc w:val="both"/>
        <w:rPr>
          <w:lang w:val="id-ID"/>
        </w:rPr>
      </w:pPr>
    </w:p>
    <w:p w:rsidR="00004832" w:rsidRPr="00C60B77" w:rsidRDefault="00004832" w:rsidP="00CA41F2">
      <w:pPr>
        <w:ind w:left="720" w:hanging="720"/>
        <w:jc w:val="both"/>
        <w:rPr>
          <w:lang w:val="id-ID"/>
        </w:rPr>
      </w:pPr>
    </w:p>
    <w:p w:rsidR="00004832" w:rsidRPr="00C60B77" w:rsidRDefault="00004832" w:rsidP="00CA41F2">
      <w:pPr>
        <w:ind w:left="720" w:hanging="720"/>
        <w:jc w:val="both"/>
        <w:rPr>
          <w:lang w:val="id-ID"/>
        </w:rPr>
      </w:pPr>
    </w:p>
    <w:p w:rsidR="00004832" w:rsidRPr="00C60B77" w:rsidRDefault="00004832" w:rsidP="00CA41F2">
      <w:pPr>
        <w:ind w:left="720" w:hanging="720"/>
        <w:jc w:val="both"/>
        <w:rPr>
          <w:lang w:val="id-ID"/>
        </w:rPr>
      </w:pPr>
    </w:p>
    <w:p w:rsidR="00004832" w:rsidRPr="00C60B77" w:rsidRDefault="00624A21" w:rsidP="00004832">
      <w:pPr>
        <w:ind w:left="720" w:hanging="720"/>
        <w:jc w:val="center"/>
        <w:rPr>
          <w:lang w:val="id-ID"/>
        </w:rPr>
      </w:pPr>
      <w:r w:rsidRPr="00624A21">
        <w:rPr>
          <w:lang w:val="id-ID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1.75pt;height:24pt" fillcolor="black [3213]">
            <v:shadow color="#868686"/>
            <v:textpath style="font-family:&quot;Times New Roman&quot;;font-weight:bold;v-text-kern:t" trim="t" fitpath="t" string="LAMPIRAN-LAMPIRAN"/>
          </v:shape>
        </w:pict>
      </w:r>
    </w:p>
    <w:p w:rsidR="00004832" w:rsidRPr="00C60B77" w:rsidRDefault="00004832" w:rsidP="00CA41F2">
      <w:pPr>
        <w:ind w:left="720" w:hanging="720"/>
        <w:jc w:val="both"/>
        <w:rPr>
          <w:lang w:val="id-ID"/>
        </w:rPr>
      </w:pPr>
    </w:p>
    <w:sectPr w:rsidR="00004832" w:rsidRPr="00C60B77" w:rsidSect="0085568B">
      <w:headerReference w:type="default" r:id="rId9"/>
      <w:footerReference w:type="first" r:id="rId10"/>
      <w:pgSz w:w="12240" w:h="15840" w:code="1"/>
      <w:pgMar w:top="2268" w:right="1701" w:bottom="1701" w:left="2268" w:header="1559" w:footer="851" w:gutter="0"/>
      <w:pgNumType w:start="6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8EA" w:rsidRDefault="00D368EA" w:rsidP="000D2DEF">
      <w:r>
        <w:separator/>
      </w:r>
    </w:p>
  </w:endnote>
  <w:endnote w:type="continuationSeparator" w:id="1">
    <w:p w:rsidR="00D368EA" w:rsidRDefault="00D368EA" w:rsidP="000D2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DEF" w:rsidRPr="000D2DEF" w:rsidRDefault="0085568B" w:rsidP="000D2DEF">
    <w:pPr>
      <w:pStyle w:val="Footer"/>
      <w:jc w:val="center"/>
      <w:rPr>
        <w:lang w:val="en-US"/>
      </w:rPr>
    </w:pPr>
    <w:r>
      <w:rPr>
        <w:lang w:val="en-US"/>
      </w:rPr>
      <w:t>61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8EA" w:rsidRDefault="00D368EA" w:rsidP="000D2DEF">
      <w:r>
        <w:separator/>
      </w:r>
    </w:p>
  </w:footnote>
  <w:footnote w:type="continuationSeparator" w:id="1">
    <w:p w:rsidR="00D368EA" w:rsidRDefault="00D368EA" w:rsidP="000D2D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91876"/>
      <w:docPartObj>
        <w:docPartGallery w:val="Page Numbers (Top of Page)"/>
        <w:docPartUnique/>
      </w:docPartObj>
    </w:sdtPr>
    <w:sdtContent>
      <w:p w:rsidR="000D2DEF" w:rsidRDefault="00624A21">
        <w:pPr>
          <w:pStyle w:val="Header"/>
          <w:jc w:val="right"/>
        </w:pPr>
        <w:fldSimple w:instr=" PAGE   \* MERGEFORMAT ">
          <w:r w:rsidR="006D0C53">
            <w:rPr>
              <w:noProof/>
            </w:rPr>
            <w:t>64</w:t>
          </w:r>
        </w:fldSimple>
      </w:p>
    </w:sdtContent>
  </w:sdt>
  <w:p w:rsidR="000D2DEF" w:rsidRDefault="000D2D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825A1"/>
    <w:multiLevelType w:val="hybridMultilevel"/>
    <w:tmpl w:val="E1B8D16A"/>
    <w:lvl w:ilvl="0" w:tplc="BEBE287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7115F4"/>
    <w:multiLevelType w:val="hybridMultilevel"/>
    <w:tmpl w:val="C708F5C2"/>
    <w:lvl w:ilvl="0" w:tplc="D770787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E403C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A0756D"/>
    <w:multiLevelType w:val="hybridMultilevel"/>
    <w:tmpl w:val="E02EFB06"/>
    <w:lvl w:ilvl="0" w:tplc="7504BCF4">
      <w:start w:val="1"/>
      <w:numFmt w:val="decimal"/>
      <w:lvlText w:val="%1.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779"/>
    <w:rsid w:val="000038E2"/>
    <w:rsid w:val="00004832"/>
    <w:rsid w:val="00012FB6"/>
    <w:rsid w:val="00015486"/>
    <w:rsid w:val="00017F25"/>
    <w:rsid w:val="000204D9"/>
    <w:rsid w:val="0002371B"/>
    <w:rsid w:val="00025C67"/>
    <w:rsid w:val="00026A99"/>
    <w:rsid w:val="00031DA6"/>
    <w:rsid w:val="00032A31"/>
    <w:rsid w:val="00034D3A"/>
    <w:rsid w:val="000414D0"/>
    <w:rsid w:val="00041708"/>
    <w:rsid w:val="000441CA"/>
    <w:rsid w:val="00052D3E"/>
    <w:rsid w:val="000532C7"/>
    <w:rsid w:val="000552EE"/>
    <w:rsid w:val="00055B92"/>
    <w:rsid w:val="000611DB"/>
    <w:rsid w:val="00061AD5"/>
    <w:rsid w:val="0006249C"/>
    <w:rsid w:val="000661AE"/>
    <w:rsid w:val="00070036"/>
    <w:rsid w:val="00072A33"/>
    <w:rsid w:val="000742CD"/>
    <w:rsid w:val="000745B7"/>
    <w:rsid w:val="00075019"/>
    <w:rsid w:val="0007529F"/>
    <w:rsid w:val="000755AB"/>
    <w:rsid w:val="00076FE0"/>
    <w:rsid w:val="000770D3"/>
    <w:rsid w:val="00082DFD"/>
    <w:rsid w:val="000854DE"/>
    <w:rsid w:val="00092DC4"/>
    <w:rsid w:val="00095E9C"/>
    <w:rsid w:val="000960F2"/>
    <w:rsid w:val="00096CAB"/>
    <w:rsid w:val="000A15F8"/>
    <w:rsid w:val="000A3A21"/>
    <w:rsid w:val="000A59BA"/>
    <w:rsid w:val="000B14D9"/>
    <w:rsid w:val="000B1BEF"/>
    <w:rsid w:val="000B3FE9"/>
    <w:rsid w:val="000B52F7"/>
    <w:rsid w:val="000C1895"/>
    <w:rsid w:val="000C1F41"/>
    <w:rsid w:val="000C5997"/>
    <w:rsid w:val="000D2AAA"/>
    <w:rsid w:val="000D2DEF"/>
    <w:rsid w:val="000D5FC3"/>
    <w:rsid w:val="000D768F"/>
    <w:rsid w:val="000E04A8"/>
    <w:rsid w:val="000E07F1"/>
    <w:rsid w:val="000E16A9"/>
    <w:rsid w:val="000F482A"/>
    <w:rsid w:val="00100296"/>
    <w:rsid w:val="001055BC"/>
    <w:rsid w:val="00106159"/>
    <w:rsid w:val="00114791"/>
    <w:rsid w:val="00117CCB"/>
    <w:rsid w:val="00122C6A"/>
    <w:rsid w:val="00122F80"/>
    <w:rsid w:val="00123D46"/>
    <w:rsid w:val="00125ADF"/>
    <w:rsid w:val="001264FA"/>
    <w:rsid w:val="001300F8"/>
    <w:rsid w:val="00131FAD"/>
    <w:rsid w:val="0013257E"/>
    <w:rsid w:val="00132FCB"/>
    <w:rsid w:val="001337B9"/>
    <w:rsid w:val="00133F2A"/>
    <w:rsid w:val="0013433B"/>
    <w:rsid w:val="00134521"/>
    <w:rsid w:val="001421DA"/>
    <w:rsid w:val="0014561B"/>
    <w:rsid w:val="00147AE9"/>
    <w:rsid w:val="001501D0"/>
    <w:rsid w:val="00151A83"/>
    <w:rsid w:val="00152E3F"/>
    <w:rsid w:val="00152E56"/>
    <w:rsid w:val="001533AE"/>
    <w:rsid w:val="001632F6"/>
    <w:rsid w:val="0016453D"/>
    <w:rsid w:val="00164712"/>
    <w:rsid w:val="00172578"/>
    <w:rsid w:val="00181153"/>
    <w:rsid w:val="00184FF0"/>
    <w:rsid w:val="001850C9"/>
    <w:rsid w:val="00185863"/>
    <w:rsid w:val="00186F09"/>
    <w:rsid w:val="001924E1"/>
    <w:rsid w:val="00193075"/>
    <w:rsid w:val="00193805"/>
    <w:rsid w:val="001A1135"/>
    <w:rsid w:val="001A594D"/>
    <w:rsid w:val="001B234F"/>
    <w:rsid w:val="001C5F0B"/>
    <w:rsid w:val="001D0136"/>
    <w:rsid w:val="001D09BF"/>
    <w:rsid w:val="001D5A86"/>
    <w:rsid w:val="001D61D0"/>
    <w:rsid w:val="001D6333"/>
    <w:rsid w:val="001D7F41"/>
    <w:rsid w:val="001E0A2F"/>
    <w:rsid w:val="001E1F39"/>
    <w:rsid w:val="001E3128"/>
    <w:rsid w:val="001E5E53"/>
    <w:rsid w:val="001E65C2"/>
    <w:rsid w:val="001F0A5B"/>
    <w:rsid w:val="001F406E"/>
    <w:rsid w:val="001F73E4"/>
    <w:rsid w:val="002004BC"/>
    <w:rsid w:val="002038D4"/>
    <w:rsid w:val="002114C6"/>
    <w:rsid w:val="002200C6"/>
    <w:rsid w:val="002235D4"/>
    <w:rsid w:val="00226071"/>
    <w:rsid w:val="002338E0"/>
    <w:rsid w:val="00235245"/>
    <w:rsid w:val="0024114B"/>
    <w:rsid w:val="00251798"/>
    <w:rsid w:val="002517E6"/>
    <w:rsid w:val="00252B5D"/>
    <w:rsid w:val="00252DD4"/>
    <w:rsid w:val="00253E23"/>
    <w:rsid w:val="00255A6E"/>
    <w:rsid w:val="002567CE"/>
    <w:rsid w:val="00261A18"/>
    <w:rsid w:val="00270BCA"/>
    <w:rsid w:val="0027536C"/>
    <w:rsid w:val="00276196"/>
    <w:rsid w:val="0027654D"/>
    <w:rsid w:val="002774C9"/>
    <w:rsid w:val="00277EAF"/>
    <w:rsid w:val="00283951"/>
    <w:rsid w:val="00283BE3"/>
    <w:rsid w:val="00286237"/>
    <w:rsid w:val="00290F51"/>
    <w:rsid w:val="00293080"/>
    <w:rsid w:val="00295E58"/>
    <w:rsid w:val="002A0569"/>
    <w:rsid w:val="002A0863"/>
    <w:rsid w:val="002A2391"/>
    <w:rsid w:val="002B1D07"/>
    <w:rsid w:val="002B2A56"/>
    <w:rsid w:val="002B761F"/>
    <w:rsid w:val="002C0254"/>
    <w:rsid w:val="002C03FB"/>
    <w:rsid w:val="002C4CF3"/>
    <w:rsid w:val="002C62C8"/>
    <w:rsid w:val="002D0733"/>
    <w:rsid w:val="002D25C8"/>
    <w:rsid w:val="002D3359"/>
    <w:rsid w:val="002D433D"/>
    <w:rsid w:val="002E02D9"/>
    <w:rsid w:val="002E6A7F"/>
    <w:rsid w:val="002E7116"/>
    <w:rsid w:val="002F17B7"/>
    <w:rsid w:val="002F5F4A"/>
    <w:rsid w:val="002F69E3"/>
    <w:rsid w:val="0030036D"/>
    <w:rsid w:val="00301739"/>
    <w:rsid w:val="00302B62"/>
    <w:rsid w:val="00302DDC"/>
    <w:rsid w:val="00305CD9"/>
    <w:rsid w:val="003065F2"/>
    <w:rsid w:val="00307767"/>
    <w:rsid w:val="00307943"/>
    <w:rsid w:val="00307D66"/>
    <w:rsid w:val="003111AC"/>
    <w:rsid w:val="003139AA"/>
    <w:rsid w:val="003146FE"/>
    <w:rsid w:val="003161D2"/>
    <w:rsid w:val="00324984"/>
    <w:rsid w:val="003269FC"/>
    <w:rsid w:val="0033026D"/>
    <w:rsid w:val="00331246"/>
    <w:rsid w:val="003360C6"/>
    <w:rsid w:val="00336228"/>
    <w:rsid w:val="00342686"/>
    <w:rsid w:val="00342AB0"/>
    <w:rsid w:val="00345F8B"/>
    <w:rsid w:val="003500F5"/>
    <w:rsid w:val="003604E3"/>
    <w:rsid w:val="00361F15"/>
    <w:rsid w:val="00380ECC"/>
    <w:rsid w:val="00381E2F"/>
    <w:rsid w:val="003833B4"/>
    <w:rsid w:val="003867A0"/>
    <w:rsid w:val="00386BDC"/>
    <w:rsid w:val="003A5DFB"/>
    <w:rsid w:val="003A6741"/>
    <w:rsid w:val="003B2A13"/>
    <w:rsid w:val="003B2CF5"/>
    <w:rsid w:val="003B5D62"/>
    <w:rsid w:val="003C22C3"/>
    <w:rsid w:val="003D2288"/>
    <w:rsid w:val="003D3AC1"/>
    <w:rsid w:val="003E79F0"/>
    <w:rsid w:val="003F1A4B"/>
    <w:rsid w:val="003F2F08"/>
    <w:rsid w:val="003F67C7"/>
    <w:rsid w:val="003F7C24"/>
    <w:rsid w:val="004013FD"/>
    <w:rsid w:val="004055FC"/>
    <w:rsid w:val="004074F9"/>
    <w:rsid w:val="0041528E"/>
    <w:rsid w:val="00415F26"/>
    <w:rsid w:val="0041682D"/>
    <w:rsid w:val="00420C48"/>
    <w:rsid w:val="00426706"/>
    <w:rsid w:val="004271A3"/>
    <w:rsid w:val="004332B8"/>
    <w:rsid w:val="00436901"/>
    <w:rsid w:val="004378C7"/>
    <w:rsid w:val="00440441"/>
    <w:rsid w:val="00442A23"/>
    <w:rsid w:val="0044425D"/>
    <w:rsid w:val="00447F31"/>
    <w:rsid w:val="004524B7"/>
    <w:rsid w:val="00456E53"/>
    <w:rsid w:val="0046090F"/>
    <w:rsid w:val="00460D4B"/>
    <w:rsid w:val="00462EEA"/>
    <w:rsid w:val="004647FF"/>
    <w:rsid w:val="00465AC6"/>
    <w:rsid w:val="00466356"/>
    <w:rsid w:val="00467408"/>
    <w:rsid w:val="00473179"/>
    <w:rsid w:val="00473575"/>
    <w:rsid w:val="004818BB"/>
    <w:rsid w:val="0048305F"/>
    <w:rsid w:val="004857A2"/>
    <w:rsid w:val="00490AFB"/>
    <w:rsid w:val="00491DA2"/>
    <w:rsid w:val="00492786"/>
    <w:rsid w:val="0049572B"/>
    <w:rsid w:val="00495C66"/>
    <w:rsid w:val="004A04E5"/>
    <w:rsid w:val="004A27F8"/>
    <w:rsid w:val="004A2831"/>
    <w:rsid w:val="004A2B7F"/>
    <w:rsid w:val="004A366D"/>
    <w:rsid w:val="004A47BA"/>
    <w:rsid w:val="004A4E12"/>
    <w:rsid w:val="004A74B9"/>
    <w:rsid w:val="004B3B2D"/>
    <w:rsid w:val="004B59CF"/>
    <w:rsid w:val="004B60F2"/>
    <w:rsid w:val="004C3BDF"/>
    <w:rsid w:val="004C3C98"/>
    <w:rsid w:val="004D33A2"/>
    <w:rsid w:val="004D3F3E"/>
    <w:rsid w:val="004E0C55"/>
    <w:rsid w:val="004E115B"/>
    <w:rsid w:val="004E4315"/>
    <w:rsid w:val="004E6E1A"/>
    <w:rsid w:val="004F0EE5"/>
    <w:rsid w:val="004F7070"/>
    <w:rsid w:val="00500F2F"/>
    <w:rsid w:val="00503FBC"/>
    <w:rsid w:val="0051167C"/>
    <w:rsid w:val="005159AB"/>
    <w:rsid w:val="005168D2"/>
    <w:rsid w:val="00517A8D"/>
    <w:rsid w:val="00520363"/>
    <w:rsid w:val="00520987"/>
    <w:rsid w:val="0052206E"/>
    <w:rsid w:val="00522747"/>
    <w:rsid w:val="005302B3"/>
    <w:rsid w:val="005310A7"/>
    <w:rsid w:val="005473DE"/>
    <w:rsid w:val="00547AA7"/>
    <w:rsid w:val="00553DC9"/>
    <w:rsid w:val="00557609"/>
    <w:rsid w:val="00557775"/>
    <w:rsid w:val="005613BB"/>
    <w:rsid w:val="00564B3C"/>
    <w:rsid w:val="00565C89"/>
    <w:rsid w:val="00566AEF"/>
    <w:rsid w:val="005704E0"/>
    <w:rsid w:val="00570659"/>
    <w:rsid w:val="00570CC5"/>
    <w:rsid w:val="00571037"/>
    <w:rsid w:val="005736CA"/>
    <w:rsid w:val="0057588C"/>
    <w:rsid w:val="00577DC4"/>
    <w:rsid w:val="00581A00"/>
    <w:rsid w:val="00584EA2"/>
    <w:rsid w:val="00590963"/>
    <w:rsid w:val="005914B2"/>
    <w:rsid w:val="005A0374"/>
    <w:rsid w:val="005A0DDA"/>
    <w:rsid w:val="005A3133"/>
    <w:rsid w:val="005A7706"/>
    <w:rsid w:val="005B0B17"/>
    <w:rsid w:val="005B1FDD"/>
    <w:rsid w:val="005B269D"/>
    <w:rsid w:val="005B2F74"/>
    <w:rsid w:val="005B64B2"/>
    <w:rsid w:val="005B663D"/>
    <w:rsid w:val="005C4193"/>
    <w:rsid w:val="005C4AE5"/>
    <w:rsid w:val="005C61AB"/>
    <w:rsid w:val="005C7DC1"/>
    <w:rsid w:val="005D01DA"/>
    <w:rsid w:val="005D2C4A"/>
    <w:rsid w:val="005D3D3C"/>
    <w:rsid w:val="005D47AF"/>
    <w:rsid w:val="005E1C91"/>
    <w:rsid w:val="005E1D14"/>
    <w:rsid w:val="005E370E"/>
    <w:rsid w:val="005E56E6"/>
    <w:rsid w:val="005E6628"/>
    <w:rsid w:val="005E6985"/>
    <w:rsid w:val="005E77B1"/>
    <w:rsid w:val="005E7E0A"/>
    <w:rsid w:val="005F3702"/>
    <w:rsid w:val="005F384F"/>
    <w:rsid w:val="00600ADC"/>
    <w:rsid w:val="00601083"/>
    <w:rsid w:val="0061013F"/>
    <w:rsid w:val="00615CE5"/>
    <w:rsid w:val="00616606"/>
    <w:rsid w:val="00617C1E"/>
    <w:rsid w:val="006202FA"/>
    <w:rsid w:val="0062039B"/>
    <w:rsid w:val="00621390"/>
    <w:rsid w:val="00621732"/>
    <w:rsid w:val="006246E9"/>
    <w:rsid w:val="00624A21"/>
    <w:rsid w:val="00633950"/>
    <w:rsid w:val="006363C0"/>
    <w:rsid w:val="006373F8"/>
    <w:rsid w:val="0064091D"/>
    <w:rsid w:val="006417D7"/>
    <w:rsid w:val="0064202B"/>
    <w:rsid w:val="00643AAB"/>
    <w:rsid w:val="00645C13"/>
    <w:rsid w:val="00646462"/>
    <w:rsid w:val="00647E6A"/>
    <w:rsid w:val="0065188A"/>
    <w:rsid w:val="00655B85"/>
    <w:rsid w:val="00657B6B"/>
    <w:rsid w:val="00662204"/>
    <w:rsid w:val="006628E8"/>
    <w:rsid w:val="00665A93"/>
    <w:rsid w:val="006720BC"/>
    <w:rsid w:val="00677B82"/>
    <w:rsid w:val="00680CB0"/>
    <w:rsid w:val="00681A94"/>
    <w:rsid w:val="0068285D"/>
    <w:rsid w:val="0069095C"/>
    <w:rsid w:val="00696663"/>
    <w:rsid w:val="00697D49"/>
    <w:rsid w:val="006A2218"/>
    <w:rsid w:val="006A3865"/>
    <w:rsid w:val="006A4909"/>
    <w:rsid w:val="006A5606"/>
    <w:rsid w:val="006B1B78"/>
    <w:rsid w:val="006B1E6A"/>
    <w:rsid w:val="006B57FB"/>
    <w:rsid w:val="006B64CD"/>
    <w:rsid w:val="006B749A"/>
    <w:rsid w:val="006C2983"/>
    <w:rsid w:val="006D0C53"/>
    <w:rsid w:val="006D0DCD"/>
    <w:rsid w:val="006D566E"/>
    <w:rsid w:val="006D5958"/>
    <w:rsid w:val="006E0AE4"/>
    <w:rsid w:val="006E23F6"/>
    <w:rsid w:val="006E3E14"/>
    <w:rsid w:val="006E64D3"/>
    <w:rsid w:val="006F2203"/>
    <w:rsid w:val="006F32BE"/>
    <w:rsid w:val="006F5473"/>
    <w:rsid w:val="00700F74"/>
    <w:rsid w:val="007016EA"/>
    <w:rsid w:val="00704C88"/>
    <w:rsid w:val="00705A34"/>
    <w:rsid w:val="0071206D"/>
    <w:rsid w:val="0072068E"/>
    <w:rsid w:val="00721C18"/>
    <w:rsid w:val="00723B0A"/>
    <w:rsid w:val="00723EAF"/>
    <w:rsid w:val="007260BC"/>
    <w:rsid w:val="00727035"/>
    <w:rsid w:val="00731B54"/>
    <w:rsid w:val="0073268E"/>
    <w:rsid w:val="007362E8"/>
    <w:rsid w:val="00740089"/>
    <w:rsid w:val="00740D32"/>
    <w:rsid w:val="00741785"/>
    <w:rsid w:val="00743536"/>
    <w:rsid w:val="00746647"/>
    <w:rsid w:val="00747C01"/>
    <w:rsid w:val="007519A2"/>
    <w:rsid w:val="007600F4"/>
    <w:rsid w:val="00764477"/>
    <w:rsid w:val="007713A4"/>
    <w:rsid w:val="00771A63"/>
    <w:rsid w:val="00771E71"/>
    <w:rsid w:val="0077339A"/>
    <w:rsid w:val="00783BA8"/>
    <w:rsid w:val="00795ECD"/>
    <w:rsid w:val="007961BF"/>
    <w:rsid w:val="00796D00"/>
    <w:rsid w:val="007A00F5"/>
    <w:rsid w:val="007A27E6"/>
    <w:rsid w:val="007A2CCC"/>
    <w:rsid w:val="007A5BFE"/>
    <w:rsid w:val="007B01EB"/>
    <w:rsid w:val="007B2DD1"/>
    <w:rsid w:val="007B4B1B"/>
    <w:rsid w:val="007B5B65"/>
    <w:rsid w:val="007B6239"/>
    <w:rsid w:val="007B7309"/>
    <w:rsid w:val="007B7706"/>
    <w:rsid w:val="007C2A88"/>
    <w:rsid w:val="007D1FFD"/>
    <w:rsid w:val="007D3ECC"/>
    <w:rsid w:val="007D3F08"/>
    <w:rsid w:val="007E2623"/>
    <w:rsid w:val="007F1840"/>
    <w:rsid w:val="007F203E"/>
    <w:rsid w:val="007F3944"/>
    <w:rsid w:val="007F6647"/>
    <w:rsid w:val="00806C2C"/>
    <w:rsid w:val="00810D2A"/>
    <w:rsid w:val="00812179"/>
    <w:rsid w:val="008166C9"/>
    <w:rsid w:val="00817144"/>
    <w:rsid w:val="008206F2"/>
    <w:rsid w:val="008256EC"/>
    <w:rsid w:val="0083003B"/>
    <w:rsid w:val="008304D8"/>
    <w:rsid w:val="0083088A"/>
    <w:rsid w:val="00831868"/>
    <w:rsid w:val="0083548A"/>
    <w:rsid w:val="00835550"/>
    <w:rsid w:val="008422AF"/>
    <w:rsid w:val="008429E7"/>
    <w:rsid w:val="008432D3"/>
    <w:rsid w:val="00846ECE"/>
    <w:rsid w:val="00850735"/>
    <w:rsid w:val="0085500F"/>
    <w:rsid w:val="0085568B"/>
    <w:rsid w:val="008606D3"/>
    <w:rsid w:val="00862070"/>
    <w:rsid w:val="008625CD"/>
    <w:rsid w:val="0086342B"/>
    <w:rsid w:val="00863C6C"/>
    <w:rsid w:val="00867D98"/>
    <w:rsid w:val="008747D2"/>
    <w:rsid w:val="0088089B"/>
    <w:rsid w:val="00884630"/>
    <w:rsid w:val="0088562D"/>
    <w:rsid w:val="00887908"/>
    <w:rsid w:val="00887F85"/>
    <w:rsid w:val="00890131"/>
    <w:rsid w:val="00890FA9"/>
    <w:rsid w:val="00892AC2"/>
    <w:rsid w:val="00893CFC"/>
    <w:rsid w:val="008960AA"/>
    <w:rsid w:val="008A2B13"/>
    <w:rsid w:val="008A54BD"/>
    <w:rsid w:val="008B4344"/>
    <w:rsid w:val="008B6327"/>
    <w:rsid w:val="008B6922"/>
    <w:rsid w:val="008C0E4F"/>
    <w:rsid w:val="008C3C15"/>
    <w:rsid w:val="008C6BDB"/>
    <w:rsid w:val="008D3CE4"/>
    <w:rsid w:val="008D6EE6"/>
    <w:rsid w:val="008E4B06"/>
    <w:rsid w:val="008F4D34"/>
    <w:rsid w:val="008F5487"/>
    <w:rsid w:val="008F59DA"/>
    <w:rsid w:val="008F62BD"/>
    <w:rsid w:val="008F6D52"/>
    <w:rsid w:val="009015F9"/>
    <w:rsid w:val="009059EF"/>
    <w:rsid w:val="009161A9"/>
    <w:rsid w:val="0092625D"/>
    <w:rsid w:val="0093047A"/>
    <w:rsid w:val="00931E90"/>
    <w:rsid w:val="00935487"/>
    <w:rsid w:val="00935E26"/>
    <w:rsid w:val="00937D87"/>
    <w:rsid w:val="0095019B"/>
    <w:rsid w:val="0095129D"/>
    <w:rsid w:val="00957212"/>
    <w:rsid w:val="00965863"/>
    <w:rsid w:val="009708D8"/>
    <w:rsid w:val="00973EA2"/>
    <w:rsid w:val="00974088"/>
    <w:rsid w:val="00975323"/>
    <w:rsid w:val="00975B19"/>
    <w:rsid w:val="00980049"/>
    <w:rsid w:val="00980F57"/>
    <w:rsid w:val="00982D44"/>
    <w:rsid w:val="009837B3"/>
    <w:rsid w:val="009907E4"/>
    <w:rsid w:val="00993FC5"/>
    <w:rsid w:val="00997500"/>
    <w:rsid w:val="009B1035"/>
    <w:rsid w:val="009B2AB7"/>
    <w:rsid w:val="009B2DB7"/>
    <w:rsid w:val="009C079C"/>
    <w:rsid w:val="009C3178"/>
    <w:rsid w:val="009C4CF4"/>
    <w:rsid w:val="009C6944"/>
    <w:rsid w:val="009D0503"/>
    <w:rsid w:val="009D2D94"/>
    <w:rsid w:val="009D7092"/>
    <w:rsid w:val="009E03C6"/>
    <w:rsid w:val="009E1C55"/>
    <w:rsid w:val="009E4205"/>
    <w:rsid w:val="009E6230"/>
    <w:rsid w:val="009F0E09"/>
    <w:rsid w:val="009F2B90"/>
    <w:rsid w:val="009F38A5"/>
    <w:rsid w:val="009F53A1"/>
    <w:rsid w:val="009F5DAE"/>
    <w:rsid w:val="009F6CA8"/>
    <w:rsid w:val="009F7306"/>
    <w:rsid w:val="00A01EA9"/>
    <w:rsid w:val="00A04FDA"/>
    <w:rsid w:val="00A0627E"/>
    <w:rsid w:val="00A11D79"/>
    <w:rsid w:val="00A1225E"/>
    <w:rsid w:val="00A129AF"/>
    <w:rsid w:val="00A13A8A"/>
    <w:rsid w:val="00A140F2"/>
    <w:rsid w:val="00A14749"/>
    <w:rsid w:val="00A16487"/>
    <w:rsid w:val="00A164E0"/>
    <w:rsid w:val="00A16859"/>
    <w:rsid w:val="00A1758F"/>
    <w:rsid w:val="00A1773E"/>
    <w:rsid w:val="00A22FC8"/>
    <w:rsid w:val="00A23225"/>
    <w:rsid w:val="00A26DD0"/>
    <w:rsid w:val="00A27217"/>
    <w:rsid w:val="00A3168F"/>
    <w:rsid w:val="00A31CEE"/>
    <w:rsid w:val="00A363D1"/>
    <w:rsid w:val="00A40944"/>
    <w:rsid w:val="00A43337"/>
    <w:rsid w:val="00A43841"/>
    <w:rsid w:val="00A45963"/>
    <w:rsid w:val="00A5122F"/>
    <w:rsid w:val="00A56C5D"/>
    <w:rsid w:val="00A5710E"/>
    <w:rsid w:val="00A5797D"/>
    <w:rsid w:val="00A63E42"/>
    <w:rsid w:val="00A6729D"/>
    <w:rsid w:val="00A67AF8"/>
    <w:rsid w:val="00A74AC0"/>
    <w:rsid w:val="00A76F41"/>
    <w:rsid w:val="00A77032"/>
    <w:rsid w:val="00A778A3"/>
    <w:rsid w:val="00A77D84"/>
    <w:rsid w:val="00A8084A"/>
    <w:rsid w:val="00A87173"/>
    <w:rsid w:val="00A92A99"/>
    <w:rsid w:val="00A94946"/>
    <w:rsid w:val="00AA21B4"/>
    <w:rsid w:val="00AA3850"/>
    <w:rsid w:val="00AA4602"/>
    <w:rsid w:val="00AA7772"/>
    <w:rsid w:val="00AB2DB7"/>
    <w:rsid w:val="00AB6F8E"/>
    <w:rsid w:val="00AB7229"/>
    <w:rsid w:val="00AC3589"/>
    <w:rsid w:val="00AC3DD6"/>
    <w:rsid w:val="00AC5DE4"/>
    <w:rsid w:val="00AD06EE"/>
    <w:rsid w:val="00AD3535"/>
    <w:rsid w:val="00AD735E"/>
    <w:rsid w:val="00AE2CB9"/>
    <w:rsid w:val="00AE2E7F"/>
    <w:rsid w:val="00AE45F8"/>
    <w:rsid w:val="00AE637C"/>
    <w:rsid w:val="00AF0A5F"/>
    <w:rsid w:val="00AF19DB"/>
    <w:rsid w:val="00AF4E9C"/>
    <w:rsid w:val="00AF73F7"/>
    <w:rsid w:val="00AF7844"/>
    <w:rsid w:val="00B027F0"/>
    <w:rsid w:val="00B03BDF"/>
    <w:rsid w:val="00B058A3"/>
    <w:rsid w:val="00B059D2"/>
    <w:rsid w:val="00B05CCA"/>
    <w:rsid w:val="00B15537"/>
    <w:rsid w:val="00B161FA"/>
    <w:rsid w:val="00B17788"/>
    <w:rsid w:val="00B17A5E"/>
    <w:rsid w:val="00B372CB"/>
    <w:rsid w:val="00B4247C"/>
    <w:rsid w:val="00B429E5"/>
    <w:rsid w:val="00B457A1"/>
    <w:rsid w:val="00B533DF"/>
    <w:rsid w:val="00B53F3F"/>
    <w:rsid w:val="00B57D3C"/>
    <w:rsid w:val="00B57F3C"/>
    <w:rsid w:val="00B64535"/>
    <w:rsid w:val="00B671CF"/>
    <w:rsid w:val="00B7250B"/>
    <w:rsid w:val="00B732E6"/>
    <w:rsid w:val="00B74875"/>
    <w:rsid w:val="00B76071"/>
    <w:rsid w:val="00B76FA9"/>
    <w:rsid w:val="00B76FBE"/>
    <w:rsid w:val="00B841E4"/>
    <w:rsid w:val="00B91067"/>
    <w:rsid w:val="00B9258B"/>
    <w:rsid w:val="00B93439"/>
    <w:rsid w:val="00B937ED"/>
    <w:rsid w:val="00B94618"/>
    <w:rsid w:val="00BA07CE"/>
    <w:rsid w:val="00BA32AA"/>
    <w:rsid w:val="00BA4894"/>
    <w:rsid w:val="00BA57D0"/>
    <w:rsid w:val="00BA70D4"/>
    <w:rsid w:val="00BA7224"/>
    <w:rsid w:val="00BB3A80"/>
    <w:rsid w:val="00BB68BC"/>
    <w:rsid w:val="00BB73FD"/>
    <w:rsid w:val="00BC03F0"/>
    <w:rsid w:val="00BC0F64"/>
    <w:rsid w:val="00BC262F"/>
    <w:rsid w:val="00BD08BE"/>
    <w:rsid w:val="00BD11E5"/>
    <w:rsid w:val="00BD2947"/>
    <w:rsid w:val="00BD4C47"/>
    <w:rsid w:val="00BE15FB"/>
    <w:rsid w:val="00BF1719"/>
    <w:rsid w:val="00BF6101"/>
    <w:rsid w:val="00C0154D"/>
    <w:rsid w:val="00C016DB"/>
    <w:rsid w:val="00C03848"/>
    <w:rsid w:val="00C07FA4"/>
    <w:rsid w:val="00C10AE3"/>
    <w:rsid w:val="00C11ED2"/>
    <w:rsid w:val="00C15B1B"/>
    <w:rsid w:val="00C16526"/>
    <w:rsid w:val="00C25576"/>
    <w:rsid w:val="00C27193"/>
    <w:rsid w:val="00C32EC2"/>
    <w:rsid w:val="00C345EF"/>
    <w:rsid w:val="00C362BF"/>
    <w:rsid w:val="00C362CC"/>
    <w:rsid w:val="00C3784C"/>
    <w:rsid w:val="00C4155D"/>
    <w:rsid w:val="00C43654"/>
    <w:rsid w:val="00C43A1B"/>
    <w:rsid w:val="00C44C7F"/>
    <w:rsid w:val="00C47AE7"/>
    <w:rsid w:val="00C50528"/>
    <w:rsid w:val="00C511E8"/>
    <w:rsid w:val="00C5128F"/>
    <w:rsid w:val="00C53486"/>
    <w:rsid w:val="00C54FA8"/>
    <w:rsid w:val="00C57DC7"/>
    <w:rsid w:val="00C60AE0"/>
    <w:rsid w:val="00C60B77"/>
    <w:rsid w:val="00C6246E"/>
    <w:rsid w:val="00C62A82"/>
    <w:rsid w:val="00C667E4"/>
    <w:rsid w:val="00C67D65"/>
    <w:rsid w:val="00C70EEA"/>
    <w:rsid w:val="00C72597"/>
    <w:rsid w:val="00C87772"/>
    <w:rsid w:val="00C92CB7"/>
    <w:rsid w:val="00C94B0D"/>
    <w:rsid w:val="00CA1077"/>
    <w:rsid w:val="00CA41F2"/>
    <w:rsid w:val="00CA5779"/>
    <w:rsid w:val="00CA6904"/>
    <w:rsid w:val="00CB0A26"/>
    <w:rsid w:val="00CB160E"/>
    <w:rsid w:val="00CB59A5"/>
    <w:rsid w:val="00CB6EFB"/>
    <w:rsid w:val="00CB7ECD"/>
    <w:rsid w:val="00CC1A78"/>
    <w:rsid w:val="00CC4240"/>
    <w:rsid w:val="00CC71B5"/>
    <w:rsid w:val="00CD12BF"/>
    <w:rsid w:val="00CD287D"/>
    <w:rsid w:val="00CD4CC1"/>
    <w:rsid w:val="00CD5BF4"/>
    <w:rsid w:val="00CE04BB"/>
    <w:rsid w:val="00CE3002"/>
    <w:rsid w:val="00CE3320"/>
    <w:rsid w:val="00CE5046"/>
    <w:rsid w:val="00CE672A"/>
    <w:rsid w:val="00CE78A8"/>
    <w:rsid w:val="00CF344B"/>
    <w:rsid w:val="00CF39C4"/>
    <w:rsid w:val="00CF45B9"/>
    <w:rsid w:val="00CF54AE"/>
    <w:rsid w:val="00CF6DC1"/>
    <w:rsid w:val="00D03144"/>
    <w:rsid w:val="00D05D85"/>
    <w:rsid w:val="00D0624B"/>
    <w:rsid w:val="00D071B3"/>
    <w:rsid w:val="00D12923"/>
    <w:rsid w:val="00D1303F"/>
    <w:rsid w:val="00D13C54"/>
    <w:rsid w:val="00D162E3"/>
    <w:rsid w:val="00D179D9"/>
    <w:rsid w:val="00D206CA"/>
    <w:rsid w:val="00D31C10"/>
    <w:rsid w:val="00D33356"/>
    <w:rsid w:val="00D3461E"/>
    <w:rsid w:val="00D35216"/>
    <w:rsid w:val="00D368EA"/>
    <w:rsid w:val="00D42502"/>
    <w:rsid w:val="00D43F01"/>
    <w:rsid w:val="00D52D54"/>
    <w:rsid w:val="00D5306A"/>
    <w:rsid w:val="00D53858"/>
    <w:rsid w:val="00D538A0"/>
    <w:rsid w:val="00D54DD2"/>
    <w:rsid w:val="00D55224"/>
    <w:rsid w:val="00D575F3"/>
    <w:rsid w:val="00D61068"/>
    <w:rsid w:val="00D62C44"/>
    <w:rsid w:val="00D630BC"/>
    <w:rsid w:val="00D639BB"/>
    <w:rsid w:val="00D648F2"/>
    <w:rsid w:val="00D652B4"/>
    <w:rsid w:val="00D65CF0"/>
    <w:rsid w:val="00D65D82"/>
    <w:rsid w:val="00D66431"/>
    <w:rsid w:val="00D66EAC"/>
    <w:rsid w:val="00D67045"/>
    <w:rsid w:val="00D83FC0"/>
    <w:rsid w:val="00D877BD"/>
    <w:rsid w:val="00D9305B"/>
    <w:rsid w:val="00D93D13"/>
    <w:rsid w:val="00D94F1D"/>
    <w:rsid w:val="00D96D9D"/>
    <w:rsid w:val="00DA244A"/>
    <w:rsid w:val="00DA379C"/>
    <w:rsid w:val="00DA386A"/>
    <w:rsid w:val="00DA520A"/>
    <w:rsid w:val="00DA57F5"/>
    <w:rsid w:val="00DA752B"/>
    <w:rsid w:val="00DA76B5"/>
    <w:rsid w:val="00DB1617"/>
    <w:rsid w:val="00DB2627"/>
    <w:rsid w:val="00DC6ED9"/>
    <w:rsid w:val="00DC704C"/>
    <w:rsid w:val="00DC7507"/>
    <w:rsid w:val="00DD3619"/>
    <w:rsid w:val="00DD421C"/>
    <w:rsid w:val="00DD59BF"/>
    <w:rsid w:val="00DD6854"/>
    <w:rsid w:val="00DD6EE4"/>
    <w:rsid w:val="00DE023D"/>
    <w:rsid w:val="00DE2742"/>
    <w:rsid w:val="00DE4077"/>
    <w:rsid w:val="00DE6AF6"/>
    <w:rsid w:val="00DE6CAE"/>
    <w:rsid w:val="00DE7620"/>
    <w:rsid w:val="00DF218C"/>
    <w:rsid w:val="00DF73BD"/>
    <w:rsid w:val="00E034E9"/>
    <w:rsid w:val="00E055D2"/>
    <w:rsid w:val="00E0622E"/>
    <w:rsid w:val="00E11475"/>
    <w:rsid w:val="00E1168E"/>
    <w:rsid w:val="00E152D2"/>
    <w:rsid w:val="00E22D2E"/>
    <w:rsid w:val="00E27C38"/>
    <w:rsid w:val="00E302D0"/>
    <w:rsid w:val="00E308C0"/>
    <w:rsid w:val="00E32078"/>
    <w:rsid w:val="00E36CBB"/>
    <w:rsid w:val="00E372E4"/>
    <w:rsid w:val="00E4183E"/>
    <w:rsid w:val="00E46861"/>
    <w:rsid w:val="00E47407"/>
    <w:rsid w:val="00E47A67"/>
    <w:rsid w:val="00E513DF"/>
    <w:rsid w:val="00E5188C"/>
    <w:rsid w:val="00E5538B"/>
    <w:rsid w:val="00E55A6C"/>
    <w:rsid w:val="00E61219"/>
    <w:rsid w:val="00E624F4"/>
    <w:rsid w:val="00E65655"/>
    <w:rsid w:val="00E66B60"/>
    <w:rsid w:val="00E708B3"/>
    <w:rsid w:val="00E71590"/>
    <w:rsid w:val="00E742FD"/>
    <w:rsid w:val="00E744AD"/>
    <w:rsid w:val="00E77455"/>
    <w:rsid w:val="00E77EC3"/>
    <w:rsid w:val="00E82421"/>
    <w:rsid w:val="00E84D2F"/>
    <w:rsid w:val="00E861D1"/>
    <w:rsid w:val="00E900DD"/>
    <w:rsid w:val="00E90CE4"/>
    <w:rsid w:val="00E913F3"/>
    <w:rsid w:val="00E915CE"/>
    <w:rsid w:val="00E91D02"/>
    <w:rsid w:val="00E95FEE"/>
    <w:rsid w:val="00E96A90"/>
    <w:rsid w:val="00EA0F94"/>
    <w:rsid w:val="00EA2434"/>
    <w:rsid w:val="00EA78A3"/>
    <w:rsid w:val="00EB1B9C"/>
    <w:rsid w:val="00EB3884"/>
    <w:rsid w:val="00EC137F"/>
    <w:rsid w:val="00EC1B0E"/>
    <w:rsid w:val="00EC3EAD"/>
    <w:rsid w:val="00EC5EEB"/>
    <w:rsid w:val="00ED12EF"/>
    <w:rsid w:val="00ED1E3A"/>
    <w:rsid w:val="00ED7408"/>
    <w:rsid w:val="00ED7761"/>
    <w:rsid w:val="00EE5C93"/>
    <w:rsid w:val="00EE6FC0"/>
    <w:rsid w:val="00EF126B"/>
    <w:rsid w:val="00EF2957"/>
    <w:rsid w:val="00EF6DB9"/>
    <w:rsid w:val="00F018DB"/>
    <w:rsid w:val="00F0355F"/>
    <w:rsid w:val="00F12025"/>
    <w:rsid w:val="00F16B73"/>
    <w:rsid w:val="00F2065A"/>
    <w:rsid w:val="00F2596E"/>
    <w:rsid w:val="00F3483C"/>
    <w:rsid w:val="00F40CDC"/>
    <w:rsid w:val="00F413A1"/>
    <w:rsid w:val="00F43906"/>
    <w:rsid w:val="00F46B52"/>
    <w:rsid w:val="00F53EAA"/>
    <w:rsid w:val="00F54722"/>
    <w:rsid w:val="00F55515"/>
    <w:rsid w:val="00F6563B"/>
    <w:rsid w:val="00F71DAD"/>
    <w:rsid w:val="00F7790F"/>
    <w:rsid w:val="00F83A70"/>
    <w:rsid w:val="00F90CD6"/>
    <w:rsid w:val="00F91391"/>
    <w:rsid w:val="00F91E48"/>
    <w:rsid w:val="00F93663"/>
    <w:rsid w:val="00F94533"/>
    <w:rsid w:val="00F9464E"/>
    <w:rsid w:val="00F95268"/>
    <w:rsid w:val="00FA135D"/>
    <w:rsid w:val="00FA7733"/>
    <w:rsid w:val="00FB0D2B"/>
    <w:rsid w:val="00FB2C05"/>
    <w:rsid w:val="00FB445E"/>
    <w:rsid w:val="00FB4D37"/>
    <w:rsid w:val="00FB66C6"/>
    <w:rsid w:val="00FB78B6"/>
    <w:rsid w:val="00FC3FF5"/>
    <w:rsid w:val="00FD03E9"/>
    <w:rsid w:val="00FD2B03"/>
    <w:rsid w:val="00FD609C"/>
    <w:rsid w:val="00FD6D39"/>
    <w:rsid w:val="00FD7880"/>
    <w:rsid w:val="00FE4F4E"/>
    <w:rsid w:val="00FE66E9"/>
    <w:rsid w:val="00FF08A7"/>
    <w:rsid w:val="00FF2AD6"/>
    <w:rsid w:val="00FF4BF4"/>
    <w:rsid w:val="00FF5AA0"/>
    <w:rsid w:val="00FF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779"/>
    <w:pPr>
      <w:spacing w:line="240" w:lineRule="auto"/>
      <w:ind w:left="0" w:firstLine="0"/>
    </w:pPr>
    <w:rPr>
      <w:rFonts w:eastAsia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6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2D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DEF"/>
    <w:rPr>
      <w:rFonts w:eastAsia="Times New Roman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0D2D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2DEF"/>
    <w:rPr>
      <w:rFonts w:eastAsia="Times New Roman"/>
      <w:lang w:val="en-GB" w:eastAsia="en-GB"/>
    </w:rPr>
  </w:style>
  <w:style w:type="character" w:styleId="Hyperlink">
    <w:name w:val="Hyperlink"/>
    <w:basedOn w:val="DefaultParagraphFont"/>
    <w:rsid w:val="00CA41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s-ut.or.i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bahbrata-edu.blogspot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RPL</Company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Haeruddin S Pd</dc:creator>
  <cp:keywords/>
  <dc:description/>
  <cp:lastModifiedBy>fatih</cp:lastModifiedBy>
  <cp:revision>18</cp:revision>
  <cp:lastPrinted>2012-03-24T16:12:00Z</cp:lastPrinted>
  <dcterms:created xsi:type="dcterms:W3CDTF">2011-09-28T09:18:00Z</dcterms:created>
  <dcterms:modified xsi:type="dcterms:W3CDTF">2012-06-04T02:11:00Z</dcterms:modified>
</cp:coreProperties>
</file>