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CB" w:rsidRPr="00D87ABE" w:rsidRDefault="00E53DB2" w:rsidP="00B760CB">
      <w:pPr>
        <w:tabs>
          <w:tab w:val="left" w:pos="399"/>
          <w:tab w:val="left" w:pos="1083"/>
          <w:tab w:val="center" w:pos="4135"/>
          <w:tab w:val="left" w:pos="5085"/>
        </w:tabs>
        <w:spacing w:line="480" w:lineRule="auto"/>
        <w:ind w:left="399" w:hanging="399"/>
        <w:jc w:val="center"/>
        <w:rPr>
          <w:b/>
        </w:rPr>
      </w:pPr>
      <w:r w:rsidRPr="00E53DB2">
        <w:rPr>
          <w:noProof/>
        </w:rPr>
        <w:pict>
          <v:shapetype id="_x0000_t202" coordsize="21600,21600" o:spt="202" path="m,l,21600r21600,l21600,xe">
            <v:stroke joinstyle="miter"/>
            <v:path gradientshapeok="t" o:connecttype="rect"/>
          </v:shapetype>
          <v:shape id="_x0000_s1026" type="#_x0000_t202" style="position:absolute;left:0;text-align:left;margin-left:389.85pt;margin-top:-41.4pt;width:37.5pt;height:45.75pt;z-index:251660288" stroked="f">
            <v:textbox style="mso-next-textbox:#_x0000_s1026">
              <w:txbxContent>
                <w:p w:rsidR="00610171" w:rsidRDefault="00610171" w:rsidP="00B760CB"/>
              </w:txbxContent>
            </v:textbox>
          </v:shape>
        </w:pict>
      </w:r>
      <w:r w:rsidR="00B760CB" w:rsidRPr="00D87ABE">
        <w:rPr>
          <w:b/>
        </w:rPr>
        <w:t xml:space="preserve">BAB IV </w:t>
      </w:r>
    </w:p>
    <w:p w:rsidR="00B760CB" w:rsidRPr="00D87ABE" w:rsidRDefault="00B760CB" w:rsidP="00B760CB">
      <w:pPr>
        <w:tabs>
          <w:tab w:val="left" w:pos="399"/>
          <w:tab w:val="left" w:pos="1083"/>
          <w:tab w:val="center" w:pos="4135"/>
          <w:tab w:val="left" w:pos="5085"/>
        </w:tabs>
        <w:spacing w:line="480" w:lineRule="auto"/>
        <w:ind w:left="399" w:hanging="399"/>
        <w:jc w:val="center"/>
        <w:rPr>
          <w:b/>
        </w:rPr>
      </w:pPr>
      <w:r w:rsidRPr="00D87ABE">
        <w:rPr>
          <w:b/>
        </w:rPr>
        <w:t>HASIL PENELITIAN DAN PEMBAHASAN</w:t>
      </w:r>
    </w:p>
    <w:p w:rsidR="00B760CB" w:rsidRPr="00D87ABE" w:rsidRDefault="00B760CB" w:rsidP="00B760CB">
      <w:pPr>
        <w:tabs>
          <w:tab w:val="left" w:pos="399"/>
          <w:tab w:val="left" w:pos="1083"/>
          <w:tab w:val="center" w:pos="4135"/>
        </w:tabs>
        <w:spacing w:line="480" w:lineRule="auto"/>
        <w:ind w:left="399" w:hanging="399"/>
        <w:jc w:val="center"/>
        <w:rPr>
          <w:b/>
        </w:rPr>
      </w:pPr>
    </w:p>
    <w:p w:rsidR="00B760CB" w:rsidRPr="00D87ABE" w:rsidRDefault="00B760CB" w:rsidP="00B760CB">
      <w:pPr>
        <w:numPr>
          <w:ilvl w:val="0"/>
          <w:numId w:val="1"/>
        </w:numPr>
        <w:tabs>
          <w:tab w:val="clear" w:pos="765"/>
        </w:tabs>
        <w:spacing w:line="480" w:lineRule="auto"/>
        <w:ind w:left="340" w:hanging="340"/>
        <w:rPr>
          <w:b/>
        </w:rPr>
      </w:pPr>
      <w:r w:rsidRPr="00D87ABE">
        <w:rPr>
          <w:b/>
        </w:rPr>
        <w:t>Hasil Penelitian</w:t>
      </w:r>
    </w:p>
    <w:p w:rsidR="004A2D8C" w:rsidRPr="004A2D8C" w:rsidRDefault="004A2D8C" w:rsidP="00B760CB">
      <w:pPr>
        <w:numPr>
          <w:ilvl w:val="0"/>
          <w:numId w:val="2"/>
        </w:numPr>
        <w:tabs>
          <w:tab w:val="clear" w:pos="720"/>
        </w:tabs>
        <w:spacing w:line="480" w:lineRule="auto"/>
        <w:ind w:left="360"/>
        <w:rPr>
          <w:b/>
        </w:rPr>
      </w:pPr>
      <w:r>
        <w:rPr>
          <w:b/>
          <w:lang w:val="en-US"/>
        </w:rPr>
        <w:t>Hasil Penelitian Siklus I</w:t>
      </w:r>
    </w:p>
    <w:p w:rsidR="004A2D8C" w:rsidRPr="00D3062B" w:rsidRDefault="004A2D8C" w:rsidP="004A2D8C">
      <w:pPr>
        <w:pStyle w:val="ListParagraph"/>
        <w:numPr>
          <w:ilvl w:val="1"/>
          <w:numId w:val="2"/>
        </w:numPr>
        <w:tabs>
          <w:tab w:val="clear" w:pos="1440"/>
        </w:tabs>
        <w:spacing w:line="480" w:lineRule="auto"/>
        <w:ind w:left="357" w:hanging="357"/>
        <w:rPr>
          <w:b/>
        </w:rPr>
      </w:pPr>
      <w:r>
        <w:rPr>
          <w:b/>
          <w:lang w:val="en-US"/>
        </w:rPr>
        <w:t xml:space="preserve">Perencanaan </w:t>
      </w:r>
    </w:p>
    <w:p w:rsidR="004A2D8C" w:rsidRDefault="00D3062B" w:rsidP="00D3062B">
      <w:pPr>
        <w:spacing w:line="480" w:lineRule="auto"/>
        <w:ind w:firstLine="720"/>
        <w:jc w:val="both"/>
        <w:rPr>
          <w:lang w:val="en-US"/>
        </w:rPr>
      </w:pPr>
      <w:r w:rsidRPr="0093414D">
        <w:t xml:space="preserve">Sebelum pelaksanaan tindakan pembelajaran, disusunlah rencana pembela-jaran yang mengacu pada KTSP semester </w:t>
      </w:r>
      <w:r>
        <w:t>dua</w:t>
      </w:r>
      <w:r w:rsidRPr="0093414D">
        <w:t xml:space="preserve"> dengan mempertimbangkan karakteristik mata pelajaran bahasa Indonesia khususnya standar kompetensi membaca </w:t>
      </w:r>
      <w:r>
        <w:rPr>
          <w:lang w:val="en-US"/>
        </w:rPr>
        <w:t xml:space="preserve">permulaan </w:t>
      </w:r>
      <w:r w:rsidRPr="0093414D">
        <w:t xml:space="preserve">dan </w:t>
      </w:r>
      <w:r>
        <w:rPr>
          <w:lang w:val="en-US"/>
        </w:rPr>
        <w:t xml:space="preserve">karakteistik </w:t>
      </w:r>
      <w:r w:rsidRPr="0093414D">
        <w:t xml:space="preserve">murid </w:t>
      </w:r>
      <w:r>
        <w:rPr>
          <w:lang w:val="en-US"/>
        </w:rPr>
        <w:t xml:space="preserve">tunarungu </w:t>
      </w:r>
      <w:r w:rsidRPr="0093414D">
        <w:t xml:space="preserve">kelas </w:t>
      </w:r>
      <w:r>
        <w:rPr>
          <w:lang w:val="en-US"/>
        </w:rPr>
        <w:t xml:space="preserve">dasar </w:t>
      </w:r>
      <w:r w:rsidRPr="0093414D">
        <w:t>II</w:t>
      </w:r>
      <w:r>
        <w:rPr>
          <w:lang w:val="en-US"/>
        </w:rPr>
        <w:t xml:space="preserve">, </w:t>
      </w:r>
      <w:r w:rsidRPr="00CB4E8D">
        <w:t xml:space="preserve">menelaah </w:t>
      </w:r>
      <w:r w:rsidR="004A2D8C" w:rsidRPr="00CB4E8D">
        <w:t xml:space="preserve">Silabus Kelas II Semester </w:t>
      </w:r>
      <w:r>
        <w:rPr>
          <w:lang w:val="en-US"/>
        </w:rPr>
        <w:t>dua</w:t>
      </w:r>
      <w:r w:rsidR="004A2D8C" w:rsidRPr="00CB4E8D">
        <w:t xml:space="preserve"> bidang studi Bahasa Indonesia</w:t>
      </w:r>
      <w:r>
        <w:rPr>
          <w:lang w:val="en-US"/>
        </w:rPr>
        <w:t xml:space="preserve">, </w:t>
      </w:r>
      <w:r w:rsidRPr="00CB4E8D">
        <w:t xml:space="preserve">membuat </w:t>
      </w:r>
      <w:r w:rsidR="004A2D8C" w:rsidRPr="00CB4E8D">
        <w:t>rencana pelaksanaan pembelajaran (RPP) dengan kompetensi dasar kemampuan membaca permulaan</w:t>
      </w:r>
      <w:r>
        <w:rPr>
          <w:lang w:val="en-US"/>
        </w:rPr>
        <w:t xml:space="preserve">, </w:t>
      </w:r>
      <w:r w:rsidRPr="00CB4E8D">
        <w:t xml:space="preserve">membuat </w:t>
      </w:r>
      <w:r w:rsidR="004A2D8C" w:rsidRPr="00CB4E8D">
        <w:t xml:space="preserve">media gambar </w:t>
      </w:r>
      <w:r w:rsidR="004A2D8C">
        <w:rPr>
          <w:lang w:val="en-US"/>
        </w:rPr>
        <w:t>dengan</w:t>
      </w:r>
      <w:r w:rsidR="004A2D8C" w:rsidRPr="00CB4E8D">
        <w:t xml:space="preserve"> teks</w:t>
      </w:r>
      <w:r>
        <w:rPr>
          <w:lang w:val="en-US"/>
        </w:rPr>
        <w:t xml:space="preserve">, </w:t>
      </w:r>
      <w:r w:rsidRPr="00CB4E8D">
        <w:t xml:space="preserve">membuat </w:t>
      </w:r>
      <w:r w:rsidR="004A2D8C" w:rsidRPr="00CB4E8D">
        <w:t xml:space="preserve">instrumen observasi untuk mengamati aktivitas </w:t>
      </w:r>
      <w:r>
        <w:rPr>
          <w:lang w:val="en-US"/>
        </w:rPr>
        <w:t xml:space="preserve">belajar </w:t>
      </w:r>
      <w:r w:rsidR="004A2D8C" w:rsidRPr="00CB4E8D">
        <w:t xml:space="preserve">murid </w:t>
      </w:r>
      <w:r>
        <w:rPr>
          <w:lang w:val="en-US"/>
        </w:rPr>
        <w:t xml:space="preserve">dan aktivitas mengajar guru </w:t>
      </w:r>
      <w:r w:rsidR="004A2D8C" w:rsidRPr="00CB4E8D">
        <w:t>selama pembelajaran berlangsung</w:t>
      </w:r>
      <w:r>
        <w:rPr>
          <w:lang w:val="en-US"/>
        </w:rPr>
        <w:t xml:space="preserve">, dan </w:t>
      </w:r>
      <w:r w:rsidRPr="00CB4E8D">
        <w:t xml:space="preserve">membuat </w:t>
      </w:r>
      <w:r w:rsidR="004A2D8C" w:rsidRPr="00CB4E8D">
        <w:t>instrument tes kemampuan membaca permulaan.</w:t>
      </w:r>
    </w:p>
    <w:p w:rsidR="00D3062B" w:rsidRPr="00D3062B" w:rsidRDefault="00D3062B" w:rsidP="00D3062B">
      <w:pPr>
        <w:ind w:firstLine="720"/>
        <w:jc w:val="both"/>
        <w:rPr>
          <w:b/>
          <w:lang w:val="en-US"/>
        </w:rPr>
      </w:pPr>
    </w:p>
    <w:p w:rsidR="004A2D8C" w:rsidRPr="00D3062B" w:rsidRDefault="004A2D8C" w:rsidP="004A2D8C">
      <w:pPr>
        <w:pStyle w:val="ListParagraph"/>
        <w:numPr>
          <w:ilvl w:val="1"/>
          <w:numId w:val="2"/>
        </w:numPr>
        <w:tabs>
          <w:tab w:val="clear" w:pos="1440"/>
        </w:tabs>
        <w:spacing w:line="480" w:lineRule="auto"/>
        <w:ind w:left="357" w:hanging="357"/>
        <w:rPr>
          <w:b/>
        </w:rPr>
      </w:pPr>
      <w:r>
        <w:rPr>
          <w:b/>
          <w:lang w:val="en-US"/>
        </w:rPr>
        <w:t>Pelaksanaan</w:t>
      </w:r>
    </w:p>
    <w:p w:rsidR="00D3062B" w:rsidRDefault="00D3062B" w:rsidP="00D3062B">
      <w:pPr>
        <w:spacing w:line="480" w:lineRule="auto"/>
        <w:ind w:firstLine="720"/>
        <w:jc w:val="both"/>
        <w:rPr>
          <w:lang w:val="en-US"/>
        </w:rPr>
      </w:pPr>
      <w:r w:rsidRPr="00D87ABE">
        <w:t xml:space="preserve">Penelitian siklus I telah dilaksanakan pada tanggal 6 sampai dengan 20 Juni 2011 dengan materi ajar membaca suku kata sesuai dengan media gambar yang berhubungan dengan anggota tubuh, membaca kata sesuai dengan media gambar yang berhubungan dengan binatang, dan membaca kalimat sederhana sesuai dengan gambar yang berhubungan tentang keluarga dengan metode membaca bibir dan </w:t>
      </w:r>
      <w:r w:rsidRPr="00D87ABE">
        <w:lastRenderedPageBreak/>
        <w:t xml:space="preserve">ceramah. Tes diberikan pada akhir siklus I dalam bentuk tes perbuatan membaca kata dan kalimat sederhana sebagaimana pada instrumen tes. </w:t>
      </w:r>
      <w:r w:rsidR="006B5A77" w:rsidRPr="0093414D">
        <w:t xml:space="preserve">Adapun kegiatan guru dan murid dalam pembelajaran membaca permulaan </w:t>
      </w:r>
      <w:r w:rsidR="006B5A77">
        <w:rPr>
          <w:lang w:val="en-US"/>
        </w:rPr>
        <w:t xml:space="preserve">yang menggunakan media gambar dengan teks </w:t>
      </w:r>
      <w:r w:rsidR="006B5A77" w:rsidRPr="0093414D">
        <w:t>adalah sebagai berikut:</w:t>
      </w:r>
    </w:p>
    <w:p w:rsidR="00B11061" w:rsidRDefault="00176F19" w:rsidP="00176F19">
      <w:pPr>
        <w:spacing w:line="480" w:lineRule="auto"/>
        <w:ind w:firstLine="720"/>
        <w:jc w:val="both"/>
        <w:rPr>
          <w:lang w:val="en-US"/>
        </w:rPr>
      </w:pPr>
      <w:r w:rsidRPr="00487537">
        <w:t>Berdasarkan standar proses, pada kegiatan pendahuluan, pertama–tama guru harus menyiapkan peserta didik secara psikis dan fisik untuk mengikuti proses pembelajaran</w:t>
      </w:r>
      <w:r>
        <w:rPr>
          <w:lang w:val="en-US"/>
        </w:rPr>
        <w:t xml:space="preserve"> dengan membaca doa sebelum belajar, kemudian</w:t>
      </w:r>
      <w:r w:rsidR="00B11061" w:rsidRPr="00CB4E8D">
        <w:t xml:space="preserve"> mendemonstrasikan sikap duduk dan cara meletakkan/menempatkan buku di meja dengan baik sebelum kegiatan membaca.</w:t>
      </w:r>
    </w:p>
    <w:p w:rsidR="00176F19" w:rsidRDefault="00176F19" w:rsidP="00176F19">
      <w:pPr>
        <w:spacing w:line="480" w:lineRule="auto"/>
        <w:ind w:firstLine="720"/>
        <w:jc w:val="both"/>
        <w:rPr>
          <w:lang w:val="en-US"/>
        </w:rPr>
      </w:pPr>
      <w:r>
        <w:rPr>
          <w:lang w:val="en-US"/>
        </w:rPr>
        <w:t xml:space="preserve">Pada </w:t>
      </w:r>
      <w:r w:rsidRPr="0050614C">
        <w:t>kegiatan inti</w:t>
      </w:r>
      <w:r>
        <w:rPr>
          <w:lang w:val="en-US"/>
        </w:rPr>
        <w:t xml:space="preserve">, </w:t>
      </w:r>
      <w:r w:rsidRPr="00CB4E8D">
        <w:t xml:space="preserve">guru </w:t>
      </w:r>
      <w:r w:rsidR="00B11061" w:rsidRPr="00CB4E8D">
        <w:t>memperlihatkan gambar seorang ibu, sambil mengucapkan ‘ini ibu’.</w:t>
      </w:r>
      <w:r>
        <w:rPr>
          <w:lang w:val="en-US"/>
        </w:rPr>
        <w:t xml:space="preserve"> </w:t>
      </w:r>
      <w:r w:rsidR="00B11061" w:rsidRPr="00CB4E8D">
        <w:t xml:space="preserve">Murid melanjutkan membaca gambar dengan lafal dan intonasi yang tepat sesuai bimbingan guru. </w:t>
      </w:r>
      <w:r>
        <w:rPr>
          <w:lang w:val="en-US"/>
        </w:rPr>
        <w:t xml:space="preserve">Kemudian </w:t>
      </w:r>
      <w:r w:rsidRPr="00CB4E8D">
        <w:t xml:space="preserve">guru </w:t>
      </w:r>
      <w:r w:rsidR="00B11061" w:rsidRPr="00CB4E8D">
        <w:t>mengajarkan cara pengucapan huruf-huruf yang banyak digunakan dalam kata sederhana yang berhubungan dengan gambar.</w:t>
      </w:r>
      <w:r>
        <w:rPr>
          <w:lang w:val="en-US"/>
        </w:rPr>
        <w:t xml:space="preserve"> </w:t>
      </w:r>
      <w:r w:rsidR="00B11061" w:rsidRPr="00CB4E8D">
        <w:t xml:space="preserve">Guru menampilkan gambar baru agar dapat dikenalkan kata-kata baru yang bermakna dengan menggunakan huruf-huruf yang sudah dikenal, misal: boneka, kucing, guru, sekolah. </w:t>
      </w:r>
      <w:r>
        <w:rPr>
          <w:lang w:val="en-US"/>
        </w:rPr>
        <w:t xml:space="preserve">Selanjutnya, </w:t>
      </w:r>
      <w:r w:rsidRPr="00CB4E8D">
        <w:t xml:space="preserve">murid </w:t>
      </w:r>
      <w:r w:rsidR="00B11061" w:rsidRPr="00CB4E8D">
        <w:t>mendemonstrasikan pengucapan kata-kata yang diajarkan guru.</w:t>
      </w:r>
      <w:r>
        <w:rPr>
          <w:lang w:val="en-US"/>
        </w:rPr>
        <w:t xml:space="preserve"> Kegiatan berikutnya, </w:t>
      </w:r>
      <w:r w:rsidRPr="00CB4E8D">
        <w:t xml:space="preserve">guru </w:t>
      </w:r>
      <w:r w:rsidR="00B11061" w:rsidRPr="00CB4E8D">
        <w:t>mengenalkan bacaan 2 kalimat sederhana dengan lafal dan intonasi yang wajar sambil memperlihatkan gambarnya. Misalnya: itu ibu Nina, ibu Nina masih muda</w:t>
      </w:r>
      <w:r>
        <w:rPr>
          <w:lang w:val="en-US"/>
        </w:rPr>
        <w:t xml:space="preserve"> dan meminta </w:t>
      </w:r>
      <w:r w:rsidRPr="00CB4E8D">
        <w:t xml:space="preserve">murid </w:t>
      </w:r>
      <w:r w:rsidR="00B11061" w:rsidRPr="00CB4E8D">
        <w:t>mendemonstrasikan pengucapan kalimat sederhana yang diajarkan.</w:t>
      </w:r>
      <w:r>
        <w:rPr>
          <w:lang w:val="en-US"/>
        </w:rPr>
        <w:t xml:space="preserve"> </w:t>
      </w:r>
    </w:p>
    <w:p w:rsidR="00B11061" w:rsidRPr="00B11061" w:rsidRDefault="00176F19" w:rsidP="00176F19">
      <w:pPr>
        <w:spacing w:line="480" w:lineRule="auto"/>
        <w:ind w:firstLine="720"/>
        <w:jc w:val="both"/>
        <w:rPr>
          <w:b/>
          <w:lang w:val="en-US"/>
        </w:rPr>
      </w:pPr>
      <w:r>
        <w:rPr>
          <w:lang w:val="en-US"/>
        </w:rPr>
        <w:t xml:space="preserve">Pada </w:t>
      </w:r>
      <w:r w:rsidRPr="0050614C">
        <w:t>kegiatan akhir</w:t>
      </w:r>
      <w:r>
        <w:rPr>
          <w:lang w:val="en-US"/>
        </w:rPr>
        <w:t xml:space="preserve">, </w:t>
      </w:r>
      <w:r w:rsidRPr="00CB4E8D">
        <w:t xml:space="preserve">guru </w:t>
      </w:r>
      <w:r w:rsidR="00B11061" w:rsidRPr="00CB4E8D">
        <w:t>melakukan evaluasi terhadap pengucapakan kata dan kalimat yang dilakukan murid satu per satu</w:t>
      </w:r>
      <w:r>
        <w:rPr>
          <w:lang w:val="en-US"/>
        </w:rPr>
        <w:t xml:space="preserve">, dan </w:t>
      </w:r>
      <w:r w:rsidR="00B11061" w:rsidRPr="00CB4E8D">
        <w:t>memberikan penguatan.</w:t>
      </w:r>
    </w:p>
    <w:p w:rsidR="004A2D8C" w:rsidRPr="006B5A77" w:rsidRDefault="003925C8" w:rsidP="004A2D8C">
      <w:pPr>
        <w:pStyle w:val="ListParagraph"/>
        <w:numPr>
          <w:ilvl w:val="1"/>
          <w:numId w:val="2"/>
        </w:numPr>
        <w:tabs>
          <w:tab w:val="clear" w:pos="1440"/>
        </w:tabs>
        <w:spacing w:line="480" w:lineRule="auto"/>
        <w:ind w:left="357" w:hanging="357"/>
        <w:rPr>
          <w:b/>
        </w:rPr>
      </w:pPr>
      <w:r>
        <w:rPr>
          <w:b/>
          <w:lang w:val="en-US"/>
        </w:rPr>
        <w:lastRenderedPageBreak/>
        <w:t>Hasil observasi dan tes</w:t>
      </w:r>
    </w:p>
    <w:p w:rsidR="006B5A77" w:rsidRDefault="006B5A77" w:rsidP="006B5A77">
      <w:pPr>
        <w:spacing w:line="480" w:lineRule="auto"/>
        <w:ind w:firstLine="720"/>
        <w:jc w:val="both"/>
        <w:rPr>
          <w:lang w:val="en-US"/>
        </w:rPr>
      </w:pPr>
      <w:r w:rsidRPr="0093414D">
        <w:t xml:space="preserve">Selama pelaksanaan pembelajaran dilakukan kegiatan observasi. Hal-hal yang teramati selama pembelajaran </w:t>
      </w:r>
      <w:r w:rsidR="003925C8">
        <w:rPr>
          <w:lang w:val="en-US"/>
        </w:rPr>
        <w:t xml:space="preserve">pada siklus I </w:t>
      </w:r>
      <w:r w:rsidRPr="0093414D">
        <w:t>berlangsung adalah tindakan guru dalam mengajar dan aktivitas murid dalam pembelajaran sebagai berikut:</w:t>
      </w:r>
    </w:p>
    <w:p w:rsidR="00176F19" w:rsidRPr="00CD78E5" w:rsidRDefault="002F47C3" w:rsidP="00176F19">
      <w:pPr>
        <w:pStyle w:val="ListParagraph"/>
        <w:numPr>
          <w:ilvl w:val="2"/>
          <w:numId w:val="2"/>
        </w:numPr>
        <w:tabs>
          <w:tab w:val="clear" w:pos="2340"/>
        </w:tabs>
        <w:spacing w:line="480" w:lineRule="auto"/>
        <w:ind w:left="357" w:hanging="357"/>
        <w:jc w:val="both"/>
      </w:pPr>
      <w:r>
        <w:rPr>
          <w:lang w:val="en-US"/>
        </w:rPr>
        <w:t>Hasil observasi aktivitas mengajar guru pada siklus I</w:t>
      </w:r>
    </w:p>
    <w:p w:rsidR="00CD78E5" w:rsidRPr="003453A9" w:rsidRDefault="00CD78E5" w:rsidP="00CD78E5">
      <w:pPr>
        <w:spacing w:line="480" w:lineRule="auto"/>
        <w:ind w:firstLine="357"/>
        <w:jc w:val="both"/>
      </w:pPr>
      <w:r w:rsidRPr="003453A9">
        <w:t xml:space="preserve">Tabel </w:t>
      </w:r>
      <w:r>
        <w:rPr>
          <w:lang w:val="en-US"/>
        </w:rPr>
        <w:t>4.1</w:t>
      </w:r>
      <w:r w:rsidRPr="003453A9">
        <w:t>. Hasil Observasi Aktivitas Mengajar Guru Siklus I</w:t>
      </w:r>
    </w:p>
    <w:tbl>
      <w:tblPr>
        <w:tblW w:w="7796" w:type="dxa"/>
        <w:tblInd w:w="534" w:type="dxa"/>
        <w:tblBorders>
          <w:top w:val="single" w:sz="4" w:space="0" w:color="auto"/>
          <w:bottom w:val="single" w:sz="4" w:space="0" w:color="auto"/>
          <w:insideH w:val="single" w:sz="4" w:space="0" w:color="auto"/>
        </w:tblBorders>
        <w:tblLook w:val="01E0"/>
      </w:tblPr>
      <w:tblGrid>
        <w:gridCol w:w="571"/>
        <w:gridCol w:w="3496"/>
        <w:gridCol w:w="419"/>
        <w:gridCol w:w="419"/>
        <w:gridCol w:w="405"/>
        <w:gridCol w:w="419"/>
        <w:gridCol w:w="419"/>
        <w:gridCol w:w="405"/>
        <w:gridCol w:w="414"/>
        <w:gridCol w:w="414"/>
        <w:gridCol w:w="415"/>
      </w:tblGrid>
      <w:tr w:rsidR="009D2355" w:rsidRPr="003453A9" w:rsidTr="009D2355">
        <w:trPr>
          <w:trHeight w:val="135"/>
        </w:trPr>
        <w:tc>
          <w:tcPr>
            <w:tcW w:w="571" w:type="dxa"/>
            <w:vMerge w:val="restart"/>
            <w:vAlign w:val="center"/>
          </w:tcPr>
          <w:p w:rsidR="009D2355" w:rsidRPr="003453A9" w:rsidRDefault="009D2355" w:rsidP="00CD78E5">
            <w:pPr>
              <w:tabs>
                <w:tab w:val="left" w:pos="1980"/>
              </w:tabs>
              <w:jc w:val="center"/>
            </w:pPr>
            <w:r w:rsidRPr="003453A9">
              <w:t>No.</w:t>
            </w:r>
          </w:p>
        </w:tc>
        <w:tc>
          <w:tcPr>
            <w:tcW w:w="3496" w:type="dxa"/>
            <w:vMerge w:val="restart"/>
          </w:tcPr>
          <w:p w:rsidR="009D2355" w:rsidRPr="003453A9" w:rsidRDefault="009D2355" w:rsidP="00CD78E5">
            <w:pPr>
              <w:tabs>
                <w:tab w:val="left" w:pos="1980"/>
              </w:tabs>
              <w:jc w:val="center"/>
            </w:pPr>
          </w:p>
          <w:p w:rsidR="009D2355" w:rsidRPr="003453A9" w:rsidRDefault="009D2355" w:rsidP="00CD78E5">
            <w:pPr>
              <w:tabs>
                <w:tab w:val="left" w:pos="1980"/>
              </w:tabs>
            </w:pPr>
            <w:r w:rsidRPr="003453A9">
              <w:t>Aktivitas Guru yang Diamati</w:t>
            </w:r>
          </w:p>
          <w:p w:rsidR="009D2355" w:rsidRPr="003453A9" w:rsidRDefault="009D2355" w:rsidP="00CD78E5">
            <w:pPr>
              <w:tabs>
                <w:tab w:val="left" w:pos="1980"/>
              </w:tabs>
              <w:jc w:val="right"/>
              <w:rPr>
                <w:i/>
              </w:rPr>
            </w:pPr>
            <w:r w:rsidRPr="003453A9">
              <w:rPr>
                <w:i/>
              </w:rPr>
              <w:t>Kriteria</w:t>
            </w:r>
          </w:p>
        </w:tc>
        <w:tc>
          <w:tcPr>
            <w:tcW w:w="1243" w:type="dxa"/>
            <w:gridSpan w:val="3"/>
            <w:vAlign w:val="center"/>
          </w:tcPr>
          <w:p w:rsidR="009D2355" w:rsidRPr="003453A9" w:rsidRDefault="009D2355" w:rsidP="00CD78E5">
            <w:pPr>
              <w:tabs>
                <w:tab w:val="left" w:pos="1980"/>
              </w:tabs>
              <w:jc w:val="center"/>
            </w:pPr>
            <w:r w:rsidRPr="003453A9">
              <w:t>Pertemuan 1</w:t>
            </w:r>
          </w:p>
        </w:tc>
        <w:tc>
          <w:tcPr>
            <w:tcW w:w="1243" w:type="dxa"/>
            <w:gridSpan w:val="3"/>
            <w:vAlign w:val="center"/>
          </w:tcPr>
          <w:p w:rsidR="009D2355" w:rsidRPr="003453A9" w:rsidRDefault="009D2355" w:rsidP="00CD78E5">
            <w:pPr>
              <w:tabs>
                <w:tab w:val="left" w:pos="1980"/>
              </w:tabs>
              <w:jc w:val="center"/>
            </w:pPr>
            <w:r w:rsidRPr="003453A9">
              <w:t>Pertemuan 2</w:t>
            </w:r>
          </w:p>
        </w:tc>
        <w:tc>
          <w:tcPr>
            <w:tcW w:w="1243" w:type="dxa"/>
            <w:gridSpan w:val="3"/>
          </w:tcPr>
          <w:p w:rsidR="009D2355" w:rsidRPr="009D2355" w:rsidRDefault="009D2355" w:rsidP="00CD78E5">
            <w:pPr>
              <w:tabs>
                <w:tab w:val="left" w:pos="1980"/>
              </w:tabs>
              <w:jc w:val="center"/>
              <w:rPr>
                <w:lang w:val="en-US"/>
              </w:rPr>
            </w:pPr>
            <w:r>
              <w:rPr>
                <w:lang w:val="en-US"/>
              </w:rPr>
              <w:t>Pertemuan 3</w:t>
            </w:r>
          </w:p>
        </w:tc>
      </w:tr>
      <w:tr w:rsidR="009D2355" w:rsidRPr="003453A9" w:rsidTr="00610171">
        <w:trPr>
          <w:trHeight w:val="135"/>
        </w:trPr>
        <w:tc>
          <w:tcPr>
            <w:tcW w:w="571" w:type="dxa"/>
            <w:vMerge/>
            <w:vAlign w:val="center"/>
          </w:tcPr>
          <w:p w:rsidR="009D2355" w:rsidRPr="003453A9" w:rsidRDefault="009D2355" w:rsidP="00CD78E5">
            <w:pPr>
              <w:tabs>
                <w:tab w:val="left" w:pos="1980"/>
              </w:tabs>
              <w:jc w:val="center"/>
            </w:pPr>
          </w:p>
        </w:tc>
        <w:tc>
          <w:tcPr>
            <w:tcW w:w="3496" w:type="dxa"/>
            <w:vMerge/>
            <w:vAlign w:val="center"/>
          </w:tcPr>
          <w:p w:rsidR="009D2355" w:rsidRPr="003453A9" w:rsidRDefault="009D2355" w:rsidP="00CD78E5">
            <w:pPr>
              <w:tabs>
                <w:tab w:val="left" w:pos="1980"/>
              </w:tabs>
              <w:jc w:val="center"/>
            </w:pPr>
          </w:p>
        </w:tc>
        <w:tc>
          <w:tcPr>
            <w:tcW w:w="419" w:type="dxa"/>
            <w:shd w:val="clear" w:color="auto" w:fill="auto"/>
            <w:vAlign w:val="center"/>
          </w:tcPr>
          <w:p w:rsidR="009D2355" w:rsidRPr="003D6088" w:rsidRDefault="009D2355" w:rsidP="00CD78E5">
            <w:pPr>
              <w:tabs>
                <w:tab w:val="left" w:pos="1980"/>
              </w:tabs>
              <w:jc w:val="center"/>
              <w:rPr>
                <w:lang w:val="en-US"/>
              </w:rPr>
            </w:pPr>
            <w:r>
              <w:rPr>
                <w:lang w:val="en-US"/>
              </w:rPr>
              <w:t>B</w:t>
            </w:r>
          </w:p>
        </w:tc>
        <w:tc>
          <w:tcPr>
            <w:tcW w:w="419" w:type="dxa"/>
            <w:shd w:val="clear" w:color="auto" w:fill="auto"/>
            <w:vAlign w:val="center"/>
          </w:tcPr>
          <w:p w:rsidR="009D2355" w:rsidRPr="003B11A2" w:rsidRDefault="009D2355" w:rsidP="00CD78E5">
            <w:pPr>
              <w:tabs>
                <w:tab w:val="left" w:pos="1980"/>
              </w:tabs>
              <w:jc w:val="center"/>
              <w:rPr>
                <w:lang w:val="en-US"/>
              </w:rPr>
            </w:pPr>
            <w:r>
              <w:rPr>
                <w:lang w:val="en-US"/>
              </w:rPr>
              <w:t>C</w:t>
            </w:r>
          </w:p>
        </w:tc>
        <w:tc>
          <w:tcPr>
            <w:tcW w:w="405" w:type="dxa"/>
            <w:shd w:val="clear" w:color="auto" w:fill="auto"/>
            <w:vAlign w:val="center"/>
          </w:tcPr>
          <w:p w:rsidR="009D2355" w:rsidRPr="003B11A2" w:rsidRDefault="009D2355" w:rsidP="00CD78E5">
            <w:pPr>
              <w:tabs>
                <w:tab w:val="left" w:pos="1980"/>
              </w:tabs>
              <w:jc w:val="center"/>
              <w:rPr>
                <w:lang w:val="en-US"/>
              </w:rPr>
            </w:pPr>
            <w:r>
              <w:rPr>
                <w:lang w:val="en-US"/>
              </w:rPr>
              <w:t>K</w:t>
            </w:r>
          </w:p>
        </w:tc>
        <w:tc>
          <w:tcPr>
            <w:tcW w:w="419" w:type="dxa"/>
            <w:shd w:val="clear" w:color="auto" w:fill="auto"/>
            <w:vAlign w:val="center"/>
          </w:tcPr>
          <w:p w:rsidR="009D2355" w:rsidRPr="003B11A2" w:rsidRDefault="009D2355" w:rsidP="00CD78E5">
            <w:pPr>
              <w:tabs>
                <w:tab w:val="left" w:pos="1980"/>
              </w:tabs>
              <w:jc w:val="center"/>
              <w:rPr>
                <w:lang w:val="en-US"/>
              </w:rPr>
            </w:pPr>
            <w:r>
              <w:rPr>
                <w:lang w:val="en-US"/>
              </w:rPr>
              <w:t>B</w:t>
            </w:r>
          </w:p>
        </w:tc>
        <w:tc>
          <w:tcPr>
            <w:tcW w:w="419" w:type="dxa"/>
            <w:shd w:val="clear" w:color="auto" w:fill="auto"/>
            <w:vAlign w:val="center"/>
          </w:tcPr>
          <w:p w:rsidR="009D2355" w:rsidRPr="003B11A2" w:rsidRDefault="009D2355" w:rsidP="00CD78E5">
            <w:pPr>
              <w:tabs>
                <w:tab w:val="left" w:pos="1980"/>
              </w:tabs>
              <w:jc w:val="center"/>
              <w:rPr>
                <w:lang w:val="en-US"/>
              </w:rPr>
            </w:pPr>
            <w:r>
              <w:rPr>
                <w:lang w:val="en-US"/>
              </w:rPr>
              <w:t>C</w:t>
            </w:r>
          </w:p>
        </w:tc>
        <w:tc>
          <w:tcPr>
            <w:tcW w:w="405" w:type="dxa"/>
            <w:shd w:val="clear" w:color="auto" w:fill="auto"/>
            <w:vAlign w:val="center"/>
          </w:tcPr>
          <w:p w:rsidR="009D2355" w:rsidRPr="003453A9" w:rsidRDefault="009D2355" w:rsidP="00CD78E5">
            <w:pPr>
              <w:tabs>
                <w:tab w:val="left" w:pos="1980"/>
              </w:tabs>
              <w:jc w:val="center"/>
            </w:pPr>
            <w:r>
              <w:rPr>
                <w:lang w:val="en-US"/>
              </w:rPr>
              <w:t>K</w:t>
            </w:r>
          </w:p>
        </w:tc>
        <w:tc>
          <w:tcPr>
            <w:tcW w:w="414" w:type="dxa"/>
            <w:vAlign w:val="center"/>
          </w:tcPr>
          <w:p w:rsidR="009D2355" w:rsidRPr="003B11A2" w:rsidRDefault="009D2355" w:rsidP="00610171">
            <w:pPr>
              <w:tabs>
                <w:tab w:val="left" w:pos="1980"/>
              </w:tabs>
              <w:jc w:val="center"/>
              <w:rPr>
                <w:lang w:val="en-US"/>
              </w:rPr>
            </w:pPr>
            <w:r>
              <w:rPr>
                <w:lang w:val="en-US"/>
              </w:rPr>
              <w:t>B</w:t>
            </w:r>
          </w:p>
        </w:tc>
        <w:tc>
          <w:tcPr>
            <w:tcW w:w="414" w:type="dxa"/>
            <w:vAlign w:val="center"/>
          </w:tcPr>
          <w:p w:rsidR="009D2355" w:rsidRPr="003B11A2" w:rsidRDefault="009D2355" w:rsidP="00610171">
            <w:pPr>
              <w:tabs>
                <w:tab w:val="left" w:pos="1980"/>
              </w:tabs>
              <w:jc w:val="center"/>
              <w:rPr>
                <w:lang w:val="en-US"/>
              </w:rPr>
            </w:pPr>
            <w:r>
              <w:rPr>
                <w:lang w:val="en-US"/>
              </w:rPr>
              <w:t>C</w:t>
            </w:r>
          </w:p>
        </w:tc>
        <w:tc>
          <w:tcPr>
            <w:tcW w:w="415" w:type="dxa"/>
            <w:vAlign w:val="center"/>
          </w:tcPr>
          <w:p w:rsidR="009D2355" w:rsidRPr="003453A9" w:rsidRDefault="009D2355" w:rsidP="00610171">
            <w:pPr>
              <w:tabs>
                <w:tab w:val="left" w:pos="1980"/>
              </w:tabs>
              <w:jc w:val="center"/>
            </w:pPr>
            <w:r>
              <w:rPr>
                <w:lang w:val="en-US"/>
              </w:rPr>
              <w:t>K</w:t>
            </w:r>
          </w:p>
        </w:tc>
      </w:tr>
      <w:tr w:rsidR="009D2355" w:rsidRPr="003453A9" w:rsidTr="00610171">
        <w:tc>
          <w:tcPr>
            <w:tcW w:w="571" w:type="dxa"/>
          </w:tcPr>
          <w:p w:rsidR="009D2355" w:rsidRPr="003453A9" w:rsidRDefault="009D2355" w:rsidP="00CD78E5">
            <w:pPr>
              <w:tabs>
                <w:tab w:val="left" w:pos="1980"/>
              </w:tabs>
              <w:jc w:val="center"/>
            </w:pPr>
            <w:r w:rsidRPr="003453A9">
              <w:t>1.</w:t>
            </w:r>
          </w:p>
        </w:tc>
        <w:tc>
          <w:tcPr>
            <w:tcW w:w="3496" w:type="dxa"/>
          </w:tcPr>
          <w:p w:rsidR="009D2355" w:rsidRPr="003453A9" w:rsidRDefault="009D2355" w:rsidP="00CD78E5">
            <w:pPr>
              <w:tabs>
                <w:tab w:val="left" w:pos="1980"/>
              </w:tabs>
              <w:spacing w:before="30" w:after="30"/>
            </w:pPr>
            <w:r w:rsidRPr="00A5740F">
              <w:rPr>
                <w:bCs/>
              </w:rPr>
              <w:t>Mempersiapkan gambar-gambar sesuai dengan tujuan pembelajaran</w:t>
            </w:r>
          </w:p>
        </w:tc>
        <w:tc>
          <w:tcPr>
            <w:tcW w:w="419"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05"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05" w:type="dxa"/>
            <w:shd w:val="clear" w:color="auto" w:fill="auto"/>
            <w:vAlign w:val="center"/>
          </w:tcPr>
          <w:p w:rsidR="009D2355" w:rsidRPr="003453A9" w:rsidRDefault="009D2355" w:rsidP="00CD78E5">
            <w:pPr>
              <w:tabs>
                <w:tab w:val="left" w:pos="1980"/>
              </w:tabs>
              <w:spacing w:before="30" w:after="30"/>
              <w:jc w:val="center"/>
            </w:pPr>
          </w:p>
        </w:tc>
        <w:tc>
          <w:tcPr>
            <w:tcW w:w="414" w:type="dxa"/>
            <w:vAlign w:val="center"/>
          </w:tcPr>
          <w:p w:rsidR="009D2355" w:rsidRPr="003453A9" w:rsidRDefault="009D2355" w:rsidP="00610171">
            <w:pPr>
              <w:tabs>
                <w:tab w:val="left" w:pos="1980"/>
              </w:tabs>
              <w:spacing w:before="30" w:after="30"/>
              <w:jc w:val="center"/>
            </w:pPr>
            <w:r w:rsidRPr="003453A9">
              <w:t>√</w:t>
            </w:r>
          </w:p>
        </w:tc>
        <w:tc>
          <w:tcPr>
            <w:tcW w:w="414" w:type="dxa"/>
            <w:vAlign w:val="center"/>
          </w:tcPr>
          <w:p w:rsidR="009D2355" w:rsidRPr="003453A9" w:rsidRDefault="009D2355" w:rsidP="00610171">
            <w:pPr>
              <w:tabs>
                <w:tab w:val="left" w:pos="1980"/>
              </w:tabs>
              <w:spacing w:before="30" w:after="30"/>
              <w:jc w:val="center"/>
            </w:pPr>
          </w:p>
        </w:tc>
        <w:tc>
          <w:tcPr>
            <w:tcW w:w="415" w:type="dxa"/>
            <w:vAlign w:val="center"/>
          </w:tcPr>
          <w:p w:rsidR="009D2355" w:rsidRPr="003453A9" w:rsidRDefault="009D2355" w:rsidP="00610171">
            <w:pPr>
              <w:tabs>
                <w:tab w:val="left" w:pos="1980"/>
              </w:tabs>
              <w:spacing w:before="30" w:after="30"/>
              <w:jc w:val="center"/>
            </w:pPr>
          </w:p>
        </w:tc>
      </w:tr>
      <w:tr w:rsidR="009D2355" w:rsidRPr="003453A9" w:rsidTr="00610171">
        <w:tc>
          <w:tcPr>
            <w:tcW w:w="571" w:type="dxa"/>
          </w:tcPr>
          <w:p w:rsidR="009D2355" w:rsidRPr="003453A9" w:rsidRDefault="009D2355" w:rsidP="00CD78E5">
            <w:pPr>
              <w:tabs>
                <w:tab w:val="left" w:pos="1980"/>
              </w:tabs>
              <w:jc w:val="center"/>
            </w:pPr>
            <w:r w:rsidRPr="003453A9">
              <w:t>2.</w:t>
            </w:r>
          </w:p>
        </w:tc>
        <w:tc>
          <w:tcPr>
            <w:tcW w:w="3496" w:type="dxa"/>
          </w:tcPr>
          <w:p w:rsidR="009D2355" w:rsidRPr="003B11A2" w:rsidRDefault="009D2355" w:rsidP="00CD78E5">
            <w:pPr>
              <w:tabs>
                <w:tab w:val="left" w:pos="1980"/>
              </w:tabs>
              <w:spacing w:before="30" w:after="30"/>
              <w:rPr>
                <w:lang w:val="en-US"/>
              </w:rPr>
            </w:pPr>
            <w:r w:rsidRPr="00A5740F">
              <w:rPr>
                <w:bCs/>
              </w:rPr>
              <w:t>Menempelkan gambar di papa</w:t>
            </w:r>
            <w:r>
              <w:rPr>
                <w:bCs/>
                <w:lang w:val="en-US"/>
              </w:rPr>
              <w:t>n</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05"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05" w:type="dxa"/>
            <w:shd w:val="clear" w:color="auto" w:fill="auto"/>
            <w:vAlign w:val="center"/>
          </w:tcPr>
          <w:p w:rsidR="009D2355" w:rsidRPr="003453A9" w:rsidRDefault="009D2355" w:rsidP="00CD78E5">
            <w:pPr>
              <w:tabs>
                <w:tab w:val="left" w:pos="1980"/>
              </w:tabs>
              <w:spacing w:before="30" w:after="30"/>
              <w:jc w:val="center"/>
            </w:pPr>
          </w:p>
        </w:tc>
        <w:tc>
          <w:tcPr>
            <w:tcW w:w="414" w:type="dxa"/>
            <w:vAlign w:val="center"/>
          </w:tcPr>
          <w:p w:rsidR="009D2355" w:rsidRPr="003453A9" w:rsidRDefault="009D2355" w:rsidP="00610171">
            <w:pPr>
              <w:tabs>
                <w:tab w:val="left" w:pos="1980"/>
              </w:tabs>
              <w:spacing w:before="30" w:after="30"/>
              <w:jc w:val="center"/>
            </w:pPr>
          </w:p>
        </w:tc>
        <w:tc>
          <w:tcPr>
            <w:tcW w:w="414" w:type="dxa"/>
            <w:vAlign w:val="center"/>
          </w:tcPr>
          <w:p w:rsidR="009D2355" w:rsidRPr="003453A9" w:rsidRDefault="009D2355" w:rsidP="00610171">
            <w:pPr>
              <w:tabs>
                <w:tab w:val="left" w:pos="1980"/>
              </w:tabs>
              <w:spacing w:before="30" w:after="30"/>
              <w:jc w:val="center"/>
            </w:pPr>
            <w:r w:rsidRPr="003453A9">
              <w:t>√</w:t>
            </w:r>
          </w:p>
        </w:tc>
        <w:tc>
          <w:tcPr>
            <w:tcW w:w="415" w:type="dxa"/>
            <w:vAlign w:val="center"/>
          </w:tcPr>
          <w:p w:rsidR="009D2355" w:rsidRPr="003453A9" w:rsidRDefault="009D2355" w:rsidP="00610171">
            <w:pPr>
              <w:tabs>
                <w:tab w:val="left" w:pos="1980"/>
              </w:tabs>
              <w:spacing w:before="30" w:after="30"/>
              <w:jc w:val="center"/>
            </w:pPr>
          </w:p>
        </w:tc>
      </w:tr>
      <w:tr w:rsidR="009D2355" w:rsidRPr="003453A9" w:rsidTr="00610171">
        <w:tc>
          <w:tcPr>
            <w:tcW w:w="571" w:type="dxa"/>
          </w:tcPr>
          <w:p w:rsidR="009D2355" w:rsidRPr="003453A9" w:rsidRDefault="009D2355" w:rsidP="00CD78E5">
            <w:pPr>
              <w:tabs>
                <w:tab w:val="left" w:pos="1980"/>
              </w:tabs>
              <w:jc w:val="center"/>
            </w:pPr>
            <w:r w:rsidRPr="003453A9">
              <w:t>3.</w:t>
            </w:r>
          </w:p>
        </w:tc>
        <w:tc>
          <w:tcPr>
            <w:tcW w:w="3496" w:type="dxa"/>
          </w:tcPr>
          <w:p w:rsidR="009D2355" w:rsidRPr="003453A9" w:rsidRDefault="009D2355" w:rsidP="009D2355">
            <w:pPr>
              <w:tabs>
                <w:tab w:val="left" w:pos="1980"/>
              </w:tabs>
              <w:spacing w:before="30" w:after="30"/>
            </w:pPr>
            <w:r w:rsidRPr="00A5740F">
              <w:rPr>
                <w:bCs/>
              </w:rPr>
              <w:t xml:space="preserve">Memberi petunjuk dan memberi kesempatan pada </w:t>
            </w:r>
            <w:r>
              <w:rPr>
                <w:bCs/>
              </w:rPr>
              <w:t>murid</w:t>
            </w:r>
            <w:r w:rsidRPr="00A5740F">
              <w:rPr>
                <w:bCs/>
              </w:rPr>
              <w:t xml:space="preserve"> untuk memperhatikan gambar</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05"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05"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14" w:type="dxa"/>
            <w:vAlign w:val="center"/>
          </w:tcPr>
          <w:p w:rsidR="009D2355" w:rsidRPr="003453A9" w:rsidRDefault="009D2355" w:rsidP="00610171">
            <w:pPr>
              <w:tabs>
                <w:tab w:val="left" w:pos="1980"/>
              </w:tabs>
              <w:spacing w:before="30" w:after="30"/>
              <w:jc w:val="center"/>
            </w:pPr>
          </w:p>
        </w:tc>
        <w:tc>
          <w:tcPr>
            <w:tcW w:w="414" w:type="dxa"/>
            <w:vAlign w:val="center"/>
          </w:tcPr>
          <w:p w:rsidR="009D2355" w:rsidRPr="003453A9" w:rsidRDefault="009D2355" w:rsidP="00610171">
            <w:pPr>
              <w:tabs>
                <w:tab w:val="left" w:pos="1980"/>
              </w:tabs>
              <w:spacing w:before="30" w:after="30"/>
              <w:jc w:val="center"/>
            </w:pPr>
            <w:r w:rsidRPr="003453A9">
              <w:t>√</w:t>
            </w:r>
          </w:p>
        </w:tc>
        <w:tc>
          <w:tcPr>
            <w:tcW w:w="415" w:type="dxa"/>
            <w:vAlign w:val="center"/>
          </w:tcPr>
          <w:p w:rsidR="009D2355" w:rsidRPr="003453A9" w:rsidRDefault="009D2355" w:rsidP="00610171">
            <w:pPr>
              <w:tabs>
                <w:tab w:val="left" w:pos="1980"/>
              </w:tabs>
              <w:spacing w:before="30" w:after="30"/>
              <w:jc w:val="center"/>
            </w:pPr>
          </w:p>
        </w:tc>
      </w:tr>
      <w:tr w:rsidR="009D2355" w:rsidRPr="003453A9" w:rsidTr="00610171">
        <w:tc>
          <w:tcPr>
            <w:tcW w:w="571" w:type="dxa"/>
          </w:tcPr>
          <w:p w:rsidR="009D2355" w:rsidRPr="003453A9" w:rsidRDefault="009D2355" w:rsidP="00CD78E5">
            <w:pPr>
              <w:tabs>
                <w:tab w:val="left" w:pos="1980"/>
              </w:tabs>
              <w:jc w:val="center"/>
            </w:pPr>
            <w:r w:rsidRPr="003453A9">
              <w:t>4.</w:t>
            </w:r>
          </w:p>
        </w:tc>
        <w:tc>
          <w:tcPr>
            <w:tcW w:w="3496" w:type="dxa"/>
          </w:tcPr>
          <w:p w:rsidR="009D2355" w:rsidRPr="003453A9" w:rsidRDefault="009D2355" w:rsidP="00184B37">
            <w:pPr>
              <w:tabs>
                <w:tab w:val="left" w:pos="1980"/>
              </w:tabs>
              <w:spacing w:before="30" w:after="30"/>
            </w:pPr>
            <w:r w:rsidRPr="00A5740F">
              <w:t xml:space="preserve">Membimbing </w:t>
            </w:r>
            <w:r>
              <w:t>murid</w:t>
            </w:r>
            <w:r w:rsidRPr="00A5740F">
              <w:t xml:space="preserve"> menuliskan hasil diskusinya terhadap gambar </w:t>
            </w:r>
            <w:r w:rsidR="00184B37">
              <w:rPr>
                <w:lang w:val="en-US"/>
              </w:rPr>
              <w:t xml:space="preserve">dengan </w:t>
            </w:r>
            <w:r w:rsidRPr="00A5740F">
              <w:t>teks</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05"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05" w:type="dxa"/>
            <w:shd w:val="clear" w:color="auto" w:fill="auto"/>
            <w:vAlign w:val="center"/>
          </w:tcPr>
          <w:p w:rsidR="009D2355" w:rsidRPr="003453A9" w:rsidRDefault="009D2355" w:rsidP="00CD78E5">
            <w:pPr>
              <w:tabs>
                <w:tab w:val="left" w:pos="1980"/>
              </w:tabs>
              <w:spacing w:before="30" w:after="30"/>
              <w:jc w:val="center"/>
            </w:pPr>
          </w:p>
        </w:tc>
        <w:tc>
          <w:tcPr>
            <w:tcW w:w="414" w:type="dxa"/>
            <w:vAlign w:val="center"/>
          </w:tcPr>
          <w:p w:rsidR="009D2355" w:rsidRPr="003453A9" w:rsidRDefault="009D2355" w:rsidP="00610171">
            <w:pPr>
              <w:tabs>
                <w:tab w:val="left" w:pos="1980"/>
              </w:tabs>
              <w:spacing w:before="30" w:after="30"/>
              <w:jc w:val="center"/>
            </w:pPr>
          </w:p>
        </w:tc>
        <w:tc>
          <w:tcPr>
            <w:tcW w:w="414" w:type="dxa"/>
            <w:vAlign w:val="center"/>
          </w:tcPr>
          <w:p w:rsidR="009D2355" w:rsidRPr="003453A9" w:rsidRDefault="009D2355" w:rsidP="00610171">
            <w:pPr>
              <w:tabs>
                <w:tab w:val="left" w:pos="1980"/>
              </w:tabs>
              <w:spacing w:before="30" w:after="30"/>
              <w:jc w:val="center"/>
            </w:pPr>
            <w:r w:rsidRPr="003453A9">
              <w:t>√</w:t>
            </w:r>
          </w:p>
        </w:tc>
        <w:tc>
          <w:tcPr>
            <w:tcW w:w="415" w:type="dxa"/>
            <w:vAlign w:val="center"/>
          </w:tcPr>
          <w:p w:rsidR="009D2355" w:rsidRPr="003453A9" w:rsidRDefault="009D2355" w:rsidP="00610171">
            <w:pPr>
              <w:tabs>
                <w:tab w:val="left" w:pos="1980"/>
              </w:tabs>
              <w:spacing w:before="30" w:after="30"/>
              <w:jc w:val="center"/>
            </w:pPr>
          </w:p>
        </w:tc>
      </w:tr>
      <w:tr w:rsidR="009D2355" w:rsidRPr="003453A9" w:rsidTr="00610171">
        <w:tc>
          <w:tcPr>
            <w:tcW w:w="571" w:type="dxa"/>
          </w:tcPr>
          <w:p w:rsidR="009D2355" w:rsidRPr="003453A9" w:rsidRDefault="009D2355" w:rsidP="00CD78E5">
            <w:pPr>
              <w:tabs>
                <w:tab w:val="left" w:pos="1980"/>
              </w:tabs>
              <w:jc w:val="center"/>
            </w:pPr>
            <w:r w:rsidRPr="003453A9">
              <w:t>5.</w:t>
            </w:r>
          </w:p>
        </w:tc>
        <w:tc>
          <w:tcPr>
            <w:tcW w:w="3496" w:type="dxa"/>
          </w:tcPr>
          <w:p w:rsidR="009D2355" w:rsidRPr="003453A9" w:rsidRDefault="009D2355" w:rsidP="00CD78E5">
            <w:pPr>
              <w:tabs>
                <w:tab w:val="left" w:pos="1980"/>
              </w:tabs>
              <w:spacing w:before="30" w:after="30"/>
            </w:pPr>
            <w:r w:rsidRPr="00A5740F">
              <w:t>Menjelaskan materi tentang tata cara menulis yang benar</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05"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05" w:type="dxa"/>
            <w:shd w:val="clear" w:color="auto" w:fill="auto"/>
            <w:vAlign w:val="center"/>
          </w:tcPr>
          <w:p w:rsidR="009D2355" w:rsidRPr="003453A9" w:rsidRDefault="009D2355" w:rsidP="00CD78E5">
            <w:pPr>
              <w:tabs>
                <w:tab w:val="left" w:pos="1980"/>
              </w:tabs>
              <w:spacing w:before="30" w:after="30"/>
              <w:jc w:val="center"/>
            </w:pPr>
          </w:p>
        </w:tc>
        <w:tc>
          <w:tcPr>
            <w:tcW w:w="414" w:type="dxa"/>
            <w:vAlign w:val="center"/>
          </w:tcPr>
          <w:p w:rsidR="009D2355" w:rsidRPr="003453A9" w:rsidRDefault="009D2355" w:rsidP="00610171">
            <w:pPr>
              <w:tabs>
                <w:tab w:val="left" w:pos="1980"/>
              </w:tabs>
              <w:spacing w:before="30" w:after="30"/>
              <w:jc w:val="center"/>
            </w:pPr>
          </w:p>
        </w:tc>
        <w:tc>
          <w:tcPr>
            <w:tcW w:w="414" w:type="dxa"/>
            <w:vAlign w:val="center"/>
          </w:tcPr>
          <w:p w:rsidR="009D2355" w:rsidRPr="003453A9" w:rsidRDefault="009D2355" w:rsidP="00610171">
            <w:pPr>
              <w:tabs>
                <w:tab w:val="left" w:pos="1980"/>
              </w:tabs>
              <w:spacing w:before="30" w:after="30"/>
              <w:jc w:val="center"/>
            </w:pPr>
            <w:r w:rsidRPr="003453A9">
              <w:t>√</w:t>
            </w:r>
          </w:p>
        </w:tc>
        <w:tc>
          <w:tcPr>
            <w:tcW w:w="415" w:type="dxa"/>
            <w:vAlign w:val="center"/>
          </w:tcPr>
          <w:p w:rsidR="009D2355" w:rsidRPr="003453A9" w:rsidRDefault="009D2355" w:rsidP="00610171">
            <w:pPr>
              <w:tabs>
                <w:tab w:val="left" w:pos="1980"/>
              </w:tabs>
              <w:spacing w:before="30" w:after="30"/>
              <w:jc w:val="center"/>
            </w:pPr>
          </w:p>
        </w:tc>
      </w:tr>
      <w:tr w:rsidR="009D2355" w:rsidRPr="003453A9" w:rsidTr="00610171">
        <w:tc>
          <w:tcPr>
            <w:tcW w:w="571" w:type="dxa"/>
          </w:tcPr>
          <w:p w:rsidR="009D2355" w:rsidRPr="003453A9" w:rsidRDefault="009D2355" w:rsidP="00CD78E5">
            <w:pPr>
              <w:tabs>
                <w:tab w:val="left" w:pos="1980"/>
              </w:tabs>
              <w:jc w:val="center"/>
            </w:pPr>
            <w:r w:rsidRPr="003453A9">
              <w:t>6.</w:t>
            </w:r>
          </w:p>
        </w:tc>
        <w:tc>
          <w:tcPr>
            <w:tcW w:w="3496" w:type="dxa"/>
          </w:tcPr>
          <w:p w:rsidR="009D2355" w:rsidRPr="003453A9" w:rsidRDefault="009D2355" w:rsidP="00CD78E5">
            <w:pPr>
              <w:tabs>
                <w:tab w:val="left" w:pos="1980"/>
              </w:tabs>
              <w:spacing w:before="30" w:after="30"/>
            </w:pPr>
            <w:r w:rsidRPr="00A5740F">
              <w:t>Memberi kesimpulan hasil pembelajaran</w:t>
            </w: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05"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p>
        </w:tc>
        <w:tc>
          <w:tcPr>
            <w:tcW w:w="419" w:type="dxa"/>
            <w:shd w:val="clear" w:color="auto" w:fill="auto"/>
            <w:vAlign w:val="center"/>
          </w:tcPr>
          <w:p w:rsidR="009D2355" w:rsidRPr="003453A9" w:rsidRDefault="009D2355" w:rsidP="00CD78E5">
            <w:pPr>
              <w:tabs>
                <w:tab w:val="left" w:pos="1980"/>
              </w:tabs>
              <w:spacing w:before="30" w:after="30"/>
              <w:jc w:val="center"/>
            </w:pPr>
            <w:r w:rsidRPr="003453A9">
              <w:t>√</w:t>
            </w:r>
          </w:p>
        </w:tc>
        <w:tc>
          <w:tcPr>
            <w:tcW w:w="405" w:type="dxa"/>
            <w:shd w:val="clear" w:color="auto" w:fill="auto"/>
            <w:vAlign w:val="center"/>
          </w:tcPr>
          <w:p w:rsidR="009D2355" w:rsidRPr="003453A9" w:rsidRDefault="009D2355" w:rsidP="00CD78E5">
            <w:pPr>
              <w:tabs>
                <w:tab w:val="left" w:pos="1980"/>
              </w:tabs>
              <w:spacing w:before="30" w:after="30"/>
              <w:jc w:val="center"/>
            </w:pPr>
          </w:p>
        </w:tc>
        <w:tc>
          <w:tcPr>
            <w:tcW w:w="414" w:type="dxa"/>
            <w:vAlign w:val="center"/>
          </w:tcPr>
          <w:p w:rsidR="009D2355" w:rsidRPr="003453A9" w:rsidRDefault="009D2355" w:rsidP="00610171">
            <w:pPr>
              <w:tabs>
                <w:tab w:val="left" w:pos="1980"/>
              </w:tabs>
              <w:spacing w:before="30" w:after="30"/>
              <w:jc w:val="center"/>
            </w:pPr>
          </w:p>
        </w:tc>
        <w:tc>
          <w:tcPr>
            <w:tcW w:w="414" w:type="dxa"/>
            <w:vAlign w:val="center"/>
          </w:tcPr>
          <w:p w:rsidR="009D2355" w:rsidRPr="003453A9" w:rsidRDefault="009D2355" w:rsidP="00610171">
            <w:pPr>
              <w:tabs>
                <w:tab w:val="left" w:pos="1980"/>
              </w:tabs>
              <w:spacing w:before="30" w:after="30"/>
              <w:jc w:val="center"/>
            </w:pPr>
            <w:r w:rsidRPr="003453A9">
              <w:t>√</w:t>
            </w:r>
          </w:p>
        </w:tc>
        <w:tc>
          <w:tcPr>
            <w:tcW w:w="415" w:type="dxa"/>
            <w:vAlign w:val="center"/>
          </w:tcPr>
          <w:p w:rsidR="009D2355" w:rsidRPr="003453A9" w:rsidRDefault="009D2355" w:rsidP="00610171">
            <w:pPr>
              <w:tabs>
                <w:tab w:val="left" w:pos="1980"/>
              </w:tabs>
              <w:spacing w:before="30" w:after="30"/>
              <w:jc w:val="center"/>
            </w:pPr>
          </w:p>
        </w:tc>
      </w:tr>
    </w:tbl>
    <w:p w:rsidR="00CD78E5" w:rsidRDefault="00CD78E5" w:rsidP="00CD78E5">
      <w:pPr>
        <w:spacing w:line="360" w:lineRule="auto"/>
        <w:ind w:firstLine="720"/>
        <w:jc w:val="both"/>
        <w:rPr>
          <w:lang w:val="en-US"/>
        </w:rPr>
      </w:pPr>
    </w:p>
    <w:p w:rsidR="009145B8" w:rsidRDefault="00CD78E5" w:rsidP="009145B8">
      <w:pPr>
        <w:spacing w:line="480" w:lineRule="auto"/>
        <w:ind w:left="340" w:firstLine="720"/>
        <w:jc w:val="both"/>
        <w:rPr>
          <w:lang w:val="en-US"/>
        </w:rPr>
      </w:pPr>
      <w:r w:rsidRPr="003453A9">
        <w:t xml:space="preserve">Berdasarkan Tabel </w:t>
      </w:r>
      <w:r>
        <w:rPr>
          <w:lang w:val="en-US"/>
        </w:rPr>
        <w:t>4.1</w:t>
      </w:r>
      <w:r w:rsidRPr="003453A9">
        <w:t xml:space="preserve"> di atas dapat diuraikan kegiatan mengajar guru dalam pembelajaran pada siklus I</w:t>
      </w:r>
      <w:r>
        <w:rPr>
          <w:lang w:val="en-US"/>
        </w:rPr>
        <w:t xml:space="preserve">. </w:t>
      </w:r>
      <w:r w:rsidRPr="003453A9">
        <w:t xml:space="preserve">Aktivitas mengajar guru dalam bentuk </w:t>
      </w:r>
      <w:r w:rsidRPr="00A5740F">
        <w:rPr>
          <w:bCs/>
        </w:rPr>
        <w:t xml:space="preserve">mempersiapkan gambar-gambar </w:t>
      </w:r>
      <w:r>
        <w:rPr>
          <w:bCs/>
          <w:lang w:val="en-US"/>
        </w:rPr>
        <w:t xml:space="preserve">yang </w:t>
      </w:r>
      <w:r w:rsidRPr="00A5740F">
        <w:rPr>
          <w:bCs/>
        </w:rPr>
        <w:t>sesuai dengan tujuan pembelajaran</w:t>
      </w:r>
      <w:r w:rsidRPr="003453A9">
        <w:t xml:space="preserve"> pada pertemuan 1</w:t>
      </w:r>
      <w:r w:rsidR="009D2355">
        <w:rPr>
          <w:lang w:val="en-US"/>
        </w:rPr>
        <w:t>, pertemuan 2</w:t>
      </w:r>
      <w:r w:rsidRPr="003453A9">
        <w:t xml:space="preserve"> dan </w:t>
      </w:r>
      <w:r w:rsidR="009D2355">
        <w:rPr>
          <w:lang w:val="en-US"/>
        </w:rPr>
        <w:t>pertemuan 3</w:t>
      </w:r>
      <w:r w:rsidRPr="003453A9">
        <w:t xml:space="preserve"> dikategorikan baik karena </w:t>
      </w:r>
      <w:r>
        <w:rPr>
          <w:lang w:val="en-US"/>
        </w:rPr>
        <w:t xml:space="preserve">guru </w:t>
      </w:r>
      <w:r w:rsidRPr="00A5740F">
        <w:t xml:space="preserve">menggunakan gambar </w:t>
      </w:r>
      <w:r w:rsidR="009145B8">
        <w:rPr>
          <w:lang w:val="en-US"/>
        </w:rPr>
        <w:t>dengan</w:t>
      </w:r>
      <w:r w:rsidRPr="00A5740F">
        <w:t xml:space="preserve"> teks yang jelas</w:t>
      </w:r>
      <w:r>
        <w:rPr>
          <w:lang w:val="en-US"/>
        </w:rPr>
        <w:t xml:space="preserve"> dan digunakan </w:t>
      </w:r>
      <w:r w:rsidRPr="00A5740F">
        <w:t xml:space="preserve">dalam </w:t>
      </w:r>
      <w:r>
        <w:rPr>
          <w:lang w:val="en-US"/>
        </w:rPr>
        <w:t xml:space="preserve">latihan </w:t>
      </w:r>
      <w:r w:rsidR="009145B8">
        <w:rPr>
          <w:lang w:val="en-US"/>
        </w:rPr>
        <w:lastRenderedPageBreak/>
        <w:t xml:space="preserve">membaca suku kata dan </w:t>
      </w:r>
      <w:r w:rsidRPr="00A5740F">
        <w:t>kata</w:t>
      </w:r>
      <w:r w:rsidRPr="003453A9">
        <w:t>.</w:t>
      </w:r>
      <w:r w:rsidR="009145B8">
        <w:rPr>
          <w:lang w:val="en-US"/>
        </w:rPr>
        <w:t xml:space="preserve"> </w:t>
      </w:r>
      <w:r w:rsidRPr="003453A9">
        <w:t xml:space="preserve">Aktivitas mengajar guru dalam bentuk </w:t>
      </w:r>
      <w:r>
        <w:rPr>
          <w:lang w:val="en-US"/>
        </w:rPr>
        <w:t xml:space="preserve">menempelkan gambar di papan tulis </w:t>
      </w:r>
      <w:r w:rsidRPr="003453A9">
        <w:t xml:space="preserve">pada pertemuan 1 dikategorikan </w:t>
      </w:r>
      <w:r>
        <w:rPr>
          <w:lang w:val="en-US"/>
        </w:rPr>
        <w:t xml:space="preserve">kurang </w:t>
      </w:r>
      <w:r w:rsidRPr="003453A9">
        <w:t xml:space="preserve">karena </w:t>
      </w:r>
      <w:r>
        <w:rPr>
          <w:lang w:val="en-US"/>
        </w:rPr>
        <w:t xml:space="preserve">gambar tersebut hanya ditempel di papan tulis, kemudian pada pertemuan 2 </w:t>
      </w:r>
      <w:r w:rsidR="009D2355">
        <w:rPr>
          <w:lang w:val="en-US"/>
        </w:rPr>
        <w:t xml:space="preserve">dan pertemuan 3 </w:t>
      </w:r>
      <w:r>
        <w:rPr>
          <w:lang w:val="en-US"/>
        </w:rPr>
        <w:t xml:space="preserve">dikategorikan cukup karena </w:t>
      </w:r>
      <w:r w:rsidRPr="00A5740F">
        <w:t xml:space="preserve">gambar </w:t>
      </w:r>
      <w:r w:rsidR="009145B8">
        <w:rPr>
          <w:lang w:val="en-US"/>
        </w:rPr>
        <w:t>dengan</w:t>
      </w:r>
      <w:r w:rsidRPr="00A5740F">
        <w:t xml:space="preserve"> teks selain ditempel juga di</w:t>
      </w:r>
      <w:r w:rsidR="009145B8">
        <w:rPr>
          <w:lang w:val="en-US"/>
        </w:rPr>
        <w:t xml:space="preserve">perlihatkan dari dekat </w:t>
      </w:r>
      <w:r w:rsidRPr="00A5740F">
        <w:t xml:space="preserve">kepada </w:t>
      </w:r>
      <w:r w:rsidR="009145B8">
        <w:rPr>
          <w:lang w:val="en-US"/>
        </w:rPr>
        <w:t>murid</w:t>
      </w:r>
      <w:r w:rsidRPr="003453A9">
        <w:t>.</w:t>
      </w:r>
    </w:p>
    <w:p w:rsidR="009145B8" w:rsidRDefault="00CD78E5" w:rsidP="009145B8">
      <w:pPr>
        <w:spacing w:line="480" w:lineRule="auto"/>
        <w:ind w:left="340" w:firstLine="720"/>
        <w:jc w:val="both"/>
        <w:rPr>
          <w:lang w:val="en-US"/>
        </w:rPr>
      </w:pPr>
      <w:r w:rsidRPr="003453A9">
        <w:t xml:space="preserve">Aktivitas mengajar guru dalam bentuk </w:t>
      </w:r>
      <w:r w:rsidRPr="00A5740F">
        <w:rPr>
          <w:bCs/>
        </w:rPr>
        <w:t xml:space="preserve">memberi petunjuk dan memberi kesempatan pada </w:t>
      </w:r>
      <w:r>
        <w:rPr>
          <w:bCs/>
        </w:rPr>
        <w:t>murid</w:t>
      </w:r>
      <w:r w:rsidRPr="00A5740F">
        <w:rPr>
          <w:bCs/>
        </w:rPr>
        <w:t xml:space="preserve"> untuk memperhatikan gambar</w:t>
      </w:r>
      <w:r w:rsidRPr="003453A9">
        <w:t xml:space="preserve"> pada pertemuan 1 dan 2 dikategorikan </w:t>
      </w:r>
      <w:r>
        <w:rPr>
          <w:lang w:val="en-US"/>
        </w:rPr>
        <w:t xml:space="preserve">kurang </w:t>
      </w:r>
      <w:r w:rsidRPr="003453A9">
        <w:t xml:space="preserve">karena guru </w:t>
      </w:r>
      <w:r>
        <w:rPr>
          <w:lang w:val="en-US"/>
        </w:rPr>
        <w:t>hanya</w:t>
      </w:r>
      <w:r w:rsidRPr="00A5740F">
        <w:t xml:space="preserve"> memberi kesempatan kepada </w:t>
      </w:r>
      <w:r>
        <w:t>murid</w:t>
      </w:r>
      <w:r w:rsidRPr="00A5740F">
        <w:t xml:space="preserve"> untuk me</w:t>
      </w:r>
      <w:r w:rsidR="009145B8">
        <w:rPr>
          <w:lang w:val="en-US"/>
        </w:rPr>
        <w:t>mperhatikan</w:t>
      </w:r>
      <w:r w:rsidRPr="00A5740F">
        <w:t xml:space="preserve"> gambar</w:t>
      </w:r>
      <w:r w:rsidR="009D2355">
        <w:rPr>
          <w:lang w:val="en-US"/>
        </w:rPr>
        <w:t xml:space="preserve">, kemudian pada pertemuan 3 dikategorikan cukup karena </w:t>
      </w:r>
      <w:r w:rsidR="009D2355" w:rsidRPr="003453A9">
        <w:t xml:space="preserve">guru </w:t>
      </w:r>
      <w:r w:rsidR="009D2355">
        <w:rPr>
          <w:lang w:val="en-US"/>
        </w:rPr>
        <w:t>tidak hanya</w:t>
      </w:r>
      <w:r w:rsidR="009D2355" w:rsidRPr="00A5740F">
        <w:t xml:space="preserve"> memberi kesempatan kepada </w:t>
      </w:r>
      <w:r w:rsidR="009D2355">
        <w:t>murid</w:t>
      </w:r>
      <w:r w:rsidR="009D2355" w:rsidRPr="00A5740F">
        <w:t xml:space="preserve"> untuk me</w:t>
      </w:r>
      <w:r w:rsidR="009D2355">
        <w:rPr>
          <w:lang w:val="en-US"/>
        </w:rPr>
        <w:t>mperhatikan</w:t>
      </w:r>
      <w:r w:rsidR="009D2355" w:rsidRPr="00A5740F">
        <w:t xml:space="preserve"> gambar</w:t>
      </w:r>
      <w:r w:rsidR="009D2355">
        <w:rPr>
          <w:lang w:val="en-US"/>
        </w:rPr>
        <w:t xml:space="preserve"> tetapi </w:t>
      </w:r>
      <w:r w:rsidR="009D2355" w:rsidRPr="006E4064">
        <w:t>memberi contoh satu kata yang terdapat pada gambar</w:t>
      </w:r>
      <w:r w:rsidRPr="003453A9">
        <w:t xml:space="preserve">. Aktivitas mengajar guru dalam bentuk </w:t>
      </w:r>
      <w:r w:rsidR="009145B8" w:rsidRPr="006B19CB">
        <w:rPr>
          <w:lang w:val="en-US"/>
        </w:rPr>
        <w:t>mengajarkan</w:t>
      </w:r>
      <w:r w:rsidR="009145B8" w:rsidRPr="006B19CB">
        <w:t xml:space="preserve"> </w:t>
      </w:r>
      <w:r w:rsidR="009145B8" w:rsidRPr="006B19CB">
        <w:rPr>
          <w:lang w:val="en-US"/>
        </w:rPr>
        <w:t xml:space="preserve">cara membaca </w:t>
      </w:r>
      <w:r w:rsidR="009145B8" w:rsidRPr="006B19CB">
        <w:t xml:space="preserve">huruf-huruf yang digunakan dalam kata sederhana yang </w:t>
      </w:r>
      <w:r w:rsidR="009145B8" w:rsidRPr="006B19CB">
        <w:rPr>
          <w:lang w:val="en-US"/>
        </w:rPr>
        <w:t>berhubungan dengan gambar</w:t>
      </w:r>
      <w:r w:rsidRPr="003453A9">
        <w:t xml:space="preserve"> pada pertemuan 1 dikategorikan </w:t>
      </w:r>
      <w:r>
        <w:rPr>
          <w:lang w:val="en-US"/>
        </w:rPr>
        <w:t>kurang</w:t>
      </w:r>
      <w:r w:rsidRPr="003453A9">
        <w:t xml:space="preserve"> karena </w:t>
      </w:r>
      <w:r>
        <w:rPr>
          <w:lang w:val="en-US"/>
        </w:rPr>
        <w:t xml:space="preserve">guru hanya </w:t>
      </w:r>
      <w:r w:rsidR="009145B8" w:rsidRPr="006E4064">
        <w:t>me</w:t>
      </w:r>
      <w:r w:rsidR="009145B8">
        <w:t>ngajarkan huruf-huruf yang ada dalam kata berkaitan dengan gambar</w:t>
      </w:r>
      <w:r>
        <w:rPr>
          <w:lang w:val="en-US"/>
        </w:rPr>
        <w:t>, kemudian pada pertemuan 2</w:t>
      </w:r>
      <w:r w:rsidR="009D2355">
        <w:rPr>
          <w:lang w:val="en-US"/>
        </w:rPr>
        <w:t xml:space="preserve"> dan pertemuan 3 </w:t>
      </w:r>
      <w:r>
        <w:rPr>
          <w:lang w:val="en-US"/>
        </w:rPr>
        <w:t xml:space="preserve">dikategorikan cukup karena disamping </w:t>
      </w:r>
      <w:r w:rsidR="009145B8" w:rsidRPr="006E4064">
        <w:t>me</w:t>
      </w:r>
      <w:r w:rsidR="009145B8">
        <w:t>ngajarkan huruf-huruf yang ada dalam kata berkaitan dengan gambar</w:t>
      </w:r>
      <w:r w:rsidR="009145B8" w:rsidRPr="00A5740F">
        <w:t xml:space="preserve"> </w:t>
      </w:r>
      <w:r>
        <w:rPr>
          <w:lang w:val="en-US"/>
        </w:rPr>
        <w:t xml:space="preserve">juga </w:t>
      </w:r>
      <w:r w:rsidR="009145B8">
        <w:rPr>
          <w:lang w:val="en-US"/>
        </w:rPr>
        <w:t xml:space="preserve">mengajarkan beberapa suku kata </w:t>
      </w:r>
      <w:r w:rsidR="009145B8">
        <w:t>yang ada dalam kata berkaitan dengan gambar</w:t>
      </w:r>
      <w:r w:rsidRPr="003453A9">
        <w:t>.</w:t>
      </w:r>
    </w:p>
    <w:p w:rsidR="00CD78E5" w:rsidRDefault="00CD78E5" w:rsidP="009145B8">
      <w:pPr>
        <w:spacing w:line="480" w:lineRule="auto"/>
        <w:ind w:left="340" w:firstLine="720"/>
        <w:jc w:val="both"/>
        <w:rPr>
          <w:lang w:val="en-US"/>
        </w:rPr>
      </w:pPr>
      <w:r w:rsidRPr="003453A9">
        <w:t xml:space="preserve">Aktivitas mengajar guru dalam bentuk </w:t>
      </w:r>
      <w:r w:rsidR="009145B8" w:rsidRPr="006B19CB">
        <w:t>mengamati dan mengadakan penilaian terhadap kemampuan membaca murid</w:t>
      </w:r>
      <w:r w:rsidR="009145B8" w:rsidRPr="00A5740F">
        <w:t xml:space="preserve"> </w:t>
      </w:r>
      <w:r w:rsidRPr="003453A9">
        <w:t xml:space="preserve">pada pertemuan 1 dikategorikan </w:t>
      </w:r>
      <w:r>
        <w:rPr>
          <w:lang w:val="en-US"/>
        </w:rPr>
        <w:t xml:space="preserve">kurang karena </w:t>
      </w:r>
      <w:r w:rsidRPr="003453A9">
        <w:t xml:space="preserve">guru </w:t>
      </w:r>
      <w:r w:rsidR="009145B8">
        <w:rPr>
          <w:lang w:val="en-US"/>
        </w:rPr>
        <w:t xml:space="preserve">hanya </w:t>
      </w:r>
      <w:r w:rsidR="009145B8" w:rsidRPr="006B19CB">
        <w:t xml:space="preserve">mengamati </w:t>
      </w:r>
      <w:r w:rsidR="009145B8" w:rsidRPr="006B19CB">
        <w:rPr>
          <w:lang w:val="en-US"/>
        </w:rPr>
        <w:t xml:space="preserve">dan menilai </w:t>
      </w:r>
      <w:r w:rsidR="009145B8" w:rsidRPr="006B19CB">
        <w:t xml:space="preserve">murid dalam </w:t>
      </w:r>
      <w:r w:rsidR="009145B8" w:rsidRPr="006B19CB">
        <w:rPr>
          <w:lang w:val="en-US"/>
        </w:rPr>
        <w:t>membaca beberapa suku kata</w:t>
      </w:r>
      <w:r>
        <w:rPr>
          <w:lang w:val="en-US"/>
        </w:rPr>
        <w:t xml:space="preserve">, kemudian pada pertemuan 2 </w:t>
      </w:r>
      <w:r w:rsidR="009D2355">
        <w:rPr>
          <w:lang w:val="en-US"/>
        </w:rPr>
        <w:t xml:space="preserve">dan pertemuan 3 </w:t>
      </w:r>
      <w:r>
        <w:rPr>
          <w:lang w:val="en-US"/>
        </w:rPr>
        <w:t xml:space="preserve">dikategorikan </w:t>
      </w:r>
      <w:r>
        <w:rPr>
          <w:lang w:val="en-US"/>
        </w:rPr>
        <w:lastRenderedPageBreak/>
        <w:t xml:space="preserve">cukup karena disamping </w:t>
      </w:r>
      <w:r w:rsidR="009145B8" w:rsidRPr="006B19CB">
        <w:t xml:space="preserve">mengamati </w:t>
      </w:r>
      <w:r w:rsidR="009145B8" w:rsidRPr="006B19CB">
        <w:rPr>
          <w:lang w:val="en-US"/>
        </w:rPr>
        <w:t xml:space="preserve">dan menilai </w:t>
      </w:r>
      <w:r w:rsidR="009145B8" w:rsidRPr="006B19CB">
        <w:t xml:space="preserve">murid dalam </w:t>
      </w:r>
      <w:r w:rsidR="009145B8" w:rsidRPr="006B19CB">
        <w:rPr>
          <w:lang w:val="en-US"/>
        </w:rPr>
        <w:t>membaca beberapa suku kata</w:t>
      </w:r>
      <w:r w:rsidR="009145B8">
        <w:rPr>
          <w:lang w:val="en-US"/>
        </w:rPr>
        <w:t xml:space="preserve"> </w:t>
      </w:r>
      <w:r>
        <w:rPr>
          <w:lang w:val="en-US"/>
        </w:rPr>
        <w:t xml:space="preserve">juga </w:t>
      </w:r>
      <w:r w:rsidR="009145B8" w:rsidRPr="006B19CB">
        <w:t xml:space="preserve">mengamati </w:t>
      </w:r>
      <w:r w:rsidR="009145B8" w:rsidRPr="006B19CB">
        <w:rPr>
          <w:lang w:val="en-US"/>
        </w:rPr>
        <w:t xml:space="preserve">dan menilai </w:t>
      </w:r>
      <w:r w:rsidR="009145B8" w:rsidRPr="006B19CB">
        <w:t xml:space="preserve">murid dalam </w:t>
      </w:r>
      <w:r w:rsidR="009145B8" w:rsidRPr="006B19CB">
        <w:rPr>
          <w:lang w:val="en-US"/>
        </w:rPr>
        <w:t>membaca beberapa kata</w:t>
      </w:r>
      <w:r w:rsidR="009145B8">
        <w:rPr>
          <w:lang w:val="en-US"/>
        </w:rPr>
        <w:t xml:space="preserve"> dengan metode pengujaran</w:t>
      </w:r>
      <w:r w:rsidRPr="003453A9">
        <w:t>.</w:t>
      </w:r>
      <w:r w:rsidR="009145B8">
        <w:rPr>
          <w:lang w:val="en-US"/>
        </w:rPr>
        <w:t xml:space="preserve"> </w:t>
      </w:r>
      <w:r w:rsidRPr="003453A9">
        <w:t xml:space="preserve">Aktivitas mengajar guru dalam bentuk </w:t>
      </w:r>
      <w:r w:rsidRPr="00A5740F">
        <w:t>memberi kesimpulan hasil pembelajaran</w:t>
      </w:r>
      <w:r w:rsidRPr="003453A9">
        <w:t xml:space="preserve"> pertemuan 1</w:t>
      </w:r>
      <w:r w:rsidR="009D2355">
        <w:rPr>
          <w:lang w:val="en-US"/>
        </w:rPr>
        <w:t>, pertemuan</w:t>
      </w:r>
      <w:r w:rsidRPr="003453A9">
        <w:t xml:space="preserve"> 2</w:t>
      </w:r>
      <w:r w:rsidR="009D2355">
        <w:rPr>
          <w:lang w:val="en-US"/>
        </w:rPr>
        <w:t xml:space="preserve">, dan pertemuan 3 </w:t>
      </w:r>
      <w:r w:rsidRPr="003453A9">
        <w:t xml:space="preserve"> dikategorikan </w:t>
      </w:r>
      <w:r>
        <w:rPr>
          <w:lang w:val="en-US"/>
        </w:rPr>
        <w:t>cukup</w:t>
      </w:r>
      <w:r w:rsidRPr="003453A9">
        <w:t xml:space="preserve"> karena guru </w:t>
      </w:r>
      <w:r>
        <w:rPr>
          <w:lang w:val="en-US"/>
        </w:rPr>
        <w:t xml:space="preserve">hanya </w:t>
      </w:r>
      <w:r w:rsidRPr="00A5740F">
        <w:t xml:space="preserve">menyimpulkan cara </w:t>
      </w:r>
      <w:r w:rsidR="009145B8">
        <w:rPr>
          <w:lang w:val="en-US"/>
        </w:rPr>
        <w:t xml:space="preserve">membaca beberapa suku kata dan kata </w:t>
      </w:r>
      <w:r w:rsidRPr="00A5740F">
        <w:t xml:space="preserve">yang dilakukan </w:t>
      </w:r>
      <w:r>
        <w:t>murid</w:t>
      </w:r>
      <w:r w:rsidRPr="003453A9">
        <w:t>.</w:t>
      </w:r>
    </w:p>
    <w:p w:rsidR="003925C8" w:rsidRPr="00A16BCB" w:rsidRDefault="002F47C3" w:rsidP="00176F19">
      <w:pPr>
        <w:pStyle w:val="ListParagraph"/>
        <w:numPr>
          <w:ilvl w:val="2"/>
          <w:numId w:val="2"/>
        </w:numPr>
        <w:tabs>
          <w:tab w:val="clear" w:pos="2340"/>
        </w:tabs>
        <w:spacing w:line="480" w:lineRule="auto"/>
        <w:ind w:left="357" w:hanging="357"/>
        <w:jc w:val="both"/>
      </w:pPr>
      <w:r>
        <w:rPr>
          <w:lang w:val="en-US"/>
        </w:rPr>
        <w:t xml:space="preserve">Hasil observasi </w:t>
      </w:r>
      <w:r w:rsidRPr="00176F19">
        <w:t xml:space="preserve">aktivitas </w:t>
      </w:r>
      <w:r w:rsidR="003925C8" w:rsidRPr="00176F19">
        <w:t>belajar murid pada siklus I</w:t>
      </w:r>
    </w:p>
    <w:p w:rsidR="00A16BCB" w:rsidRPr="00D87ABE" w:rsidRDefault="00A16BCB" w:rsidP="00A16BCB">
      <w:pPr>
        <w:ind w:firstLine="357"/>
        <w:jc w:val="both"/>
      </w:pPr>
      <w:r w:rsidRPr="00D87ABE">
        <w:t>Tabel 4.</w:t>
      </w:r>
      <w:r w:rsidR="00CD78E5">
        <w:rPr>
          <w:lang w:val="en-US"/>
        </w:rPr>
        <w:t>2</w:t>
      </w:r>
      <w:r w:rsidRPr="00D87ABE">
        <w:t xml:space="preserve">. Data Hasil Observasi Aktivitas Belajar Murid Siklus I Pertemuan 1 </w:t>
      </w:r>
    </w:p>
    <w:p w:rsidR="00A16BCB" w:rsidRPr="00D87ABE" w:rsidRDefault="00A16BCB" w:rsidP="00A16BCB">
      <w:pPr>
        <w:pStyle w:val="ListParagraph"/>
      </w:pPr>
    </w:p>
    <w:tbl>
      <w:tblPr>
        <w:tblStyle w:val="TableGrid"/>
        <w:tblW w:w="7879" w:type="dxa"/>
        <w:tblInd w:w="534" w:type="dxa"/>
        <w:tblBorders>
          <w:left w:val="none" w:sz="0" w:space="0" w:color="auto"/>
          <w:right w:val="none" w:sz="0" w:space="0" w:color="auto"/>
          <w:insideV w:val="none" w:sz="0" w:space="0" w:color="auto"/>
        </w:tblBorders>
        <w:tblLayout w:type="fixed"/>
        <w:tblLook w:val="01E0"/>
      </w:tblPr>
      <w:tblGrid>
        <w:gridCol w:w="567"/>
        <w:gridCol w:w="4252"/>
        <w:gridCol w:w="765"/>
        <w:gridCol w:w="765"/>
        <w:gridCol w:w="765"/>
        <w:gridCol w:w="765"/>
      </w:tblGrid>
      <w:tr w:rsidR="00A16BCB" w:rsidRPr="00D87ABE" w:rsidTr="00CD78E5">
        <w:trPr>
          <w:trHeight w:val="285"/>
        </w:trPr>
        <w:tc>
          <w:tcPr>
            <w:tcW w:w="567" w:type="dxa"/>
            <w:vMerge w:val="restart"/>
            <w:vAlign w:val="center"/>
          </w:tcPr>
          <w:p w:rsidR="00A16BCB" w:rsidRPr="00D87ABE" w:rsidRDefault="00A16BCB" w:rsidP="00CD78E5">
            <w:pPr>
              <w:jc w:val="center"/>
              <w:rPr>
                <w:sz w:val="24"/>
                <w:szCs w:val="24"/>
              </w:rPr>
            </w:pPr>
            <w:r w:rsidRPr="00D87ABE">
              <w:rPr>
                <w:sz w:val="24"/>
                <w:szCs w:val="24"/>
              </w:rPr>
              <w:t>No</w:t>
            </w:r>
          </w:p>
        </w:tc>
        <w:tc>
          <w:tcPr>
            <w:tcW w:w="4252" w:type="dxa"/>
            <w:vMerge w:val="restart"/>
            <w:vAlign w:val="center"/>
          </w:tcPr>
          <w:p w:rsidR="00A16BCB" w:rsidRPr="00D87ABE" w:rsidRDefault="00A16BCB" w:rsidP="00CD78E5">
            <w:pPr>
              <w:jc w:val="center"/>
              <w:rPr>
                <w:sz w:val="24"/>
                <w:szCs w:val="24"/>
              </w:rPr>
            </w:pPr>
            <w:r w:rsidRPr="00D87ABE">
              <w:rPr>
                <w:sz w:val="24"/>
                <w:szCs w:val="24"/>
              </w:rPr>
              <w:t>Indikator Aktivitas Belajar</w:t>
            </w:r>
          </w:p>
        </w:tc>
        <w:tc>
          <w:tcPr>
            <w:tcW w:w="3060" w:type="dxa"/>
            <w:gridSpan w:val="4"/>
            <w:shd w:val="clear" w:color="auto" w:fill="auto"/>
            <w:vAlign w:val="center"/>
          </w:tcPr>
          <w:p w:rsidR="00A16BCB" w:rsidRPr="00D87ABE" w:rsidRDefault="00A16BCB" w:rsidP="00CD78E5">
            <w:pPr>
              <w:jc w:val="center"/>
              <w:rPr>
                <w:sz w:val="24"/>
                <w:szCs w:val="24"/>
              </w:rPr>
            </w:pPr>
            <w:r w:rsidRPr="00D87ABE">
              <w:rPr>
                <w:sz w:val="24"/>
                <w:szCs w:val="24"/>
              </w:rPr>
              <w:t>Nama Murid Tunarungu</w:t>
            </w:r>
          </w:p>
        </w:tc>
      </w:tr>
      <w:tr w:rsidR="00A16BCB" w:rsidRPr="00D87ABE" w:rsidTr="00CD78E5">
        <w:trPr>
          <w:trHeight w:val="285"/>
        </w:trPr>
        <w:tc>
          <w:tcPr>
            <w:tcW w:w="567" w:type="dxa"/>
            <w:vMerge/>
            <w:vAlign w:val="center"/>
          </w:tcPr>
          <w:p w:rsidR="00A16BCB" w:rsidRPr="00D87ABE" w:rsidRDefault="00A16BCB" w:rsidP="00CD78E5">
            <w:pPr>
              <w:jc w:val="center"/>
              <w:rPr>
                <w:sz w:val="24"/>
                <w:szCs w:val="24"/>
              </w:rPr>
            </w:pPr>
          </w:p>
        </w:tc>
        <w:tc>
          <w:tcPr>
            <w:tcW w:w="4252" w:type="dxa"/>
            <w:vMerge/>
            <w:vAlign w:val="center"/>
          </w:tcPr>
          <w:p w:rsidR="00A16BCB" w:rsidRPr="00D87ABE" w:rsidRDefault="00A16BCB" w:rsidP="00CD78E5">
            <w:pPr>
              <w:jc w:val="center"/>
              <w:rPr>
                <w:sz w:val="24"/>
                <w:szCs w:val="24"/>
              </w:rPr>
            </w:pP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HS</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SP</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RS</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SU</w:t>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1.</w:t>
            </w:r>
          </w:p>
        </w:tc>
        <w:tc>
          <w:tcPr>
            <w:tcW w:w="4252" w:type="dxa"/>
            <w:vAlign w:val="center"/>
          </w:tcPr>
          <w:p w:rsidR="00A16BCB" w:rsidRPr="00D87ABE" w:rsidRDefault="00A16BCB" w:rsidP="00CD78E5">
            <w:pPr>
              <w:rPr>
                <w:sz w:val="24"/>
                <w:szCs w:val="24"/>
              </w:rPr>
            </w:pPr>
            <w:r w:rsidRPr="00D87ABE">
              <w:rPr>
                <w:sz w:val="24"/>
                <w:szCs w:val="24"/>
              </w:rPr>
              <w:t>Memperhatikan ujaran guru</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2.</w:t>
            </w:r>
          </w:p>
        </w:tc>
        <w:tc>
          <w:tcPr>
            <w:tcW w:w="4252" w:type="dxa"/>
            <w:vAlign w:val="center"/>
          </w:tcPr>
          <w:p w:rsidR="00A16BCB" w:rsidRPr="00D87ABE" w:rsidRDefault="00A16BCB" w:rsidP="00CD78E5">
            <w:pPr>
              <w:rPr>
                <w:sz w:val="24"/>
                <w:szCs w:val="24"/>
              </w:rPr>
            </w:pPr>
            <w:r w:rsidRPr="00D87ABE">
              <w:rPr>
                <w:sz w:val="24"/>
                <w:szCs w:val="24"/>
              </w:rPr>
              <w:t>Keaktifan bertanya dalam pembelajaran</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3.</w:t>
            </w:r>
          </w:p>
        </w:tc>
        <w:tc>
          <w:tcPr>
            <w:tcW w:w="4252" w:type="dxa"/>
            <w:vAlign w:val="center"/>
          </w:tcPr>
          <w:p w:rsidR="00A16BCB" w:rsidRPr="00D87ABE" w:rsidRDefault="00A16BCB" w:rsidP="00CD78E5">
            <w:pPr>
              <w:rPr>
                <w:sz w:val="24"/>
                <w:szCs w:val="24"/>
              </w:rPr>
            </w:pPr>
            <w:r w:rsidRPr="00D87ABE">
              <w:rPr>
                <w:sz w:val="24"/>
                <w:szCs w:val="24"/>
              </w:rPr>
              <w:t>Semangat dalam belajar</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4.</w:t>
            </w:r>
          </w:p>
        </w:tc>
        <w:tc>
          <w:tcPr>
            <w:tcW w:w="4252" w:type="dxa"/>
            <w:vAlign w:val="center"/>
          </w:tcPr>
          <w:p w:rsidR="00A16BCB" w:rsidRPr="00D87ABE" w:rsidRDefault="00A16BCB" w:rsidP="00CD78E5">
            <w:pPr>
              <w:rPr>
                <w:sz w:val="24"/>
                <w:szCs w:val="24"/>
              </w:rPr>
            </w:pPr>
            <w:r w:rsidRPr="00D87ABE">
              <w:rPr>
                <w:sz w:val="24"/>
                <w:szCs w:val="24"/>
              </w:rPr>
              <w:t>Kemauan anak berkomunikasi dengan bahasanya sendiri</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5.</w:t>
            </w:r>
          </w:p>
        </w:tc>
        <w:tc>
          <w:tcPr>
            <w:tcW w:w="4252" w:type="dxa"/>
            <w:vAlign w:val="center"/>
          </w:tcPr>
          <w:p w:rsidR="00A16BCB" w:rsidRPr="00D87ABE" w:rsidRDefault="00A16BCB" w:rsidP="00CD78E5">
            <w:pPr>
              <w:rPr>
                <w:sz w:val="24"/>
                <w:szCs w:val="24"/>
              </w:rPr>
            </w:pPr>
            <w:r w:rsidRPr="00D87ABE">
              <w:rPr>
                <w:sz w:val="24"/>
                <w:szCs w:val="24"/>
              </w:rPr>
              <w:t>Adanya keterarahwajahan dan keterarahsuaraan dalam berbicara</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6.</w:t>
            </w:r>
          </w:p>
        </w:tc>
        <w:tc>
          <w:tcPr>
            <w:tcW w:w="4252" w:type="dxa"/>
            <w:vAlign w:val="center"/>
          </w:tcPr>
          <w:p w:rsidR="00A16BCB" w:rsidRPr="00D87ABE" w:rsidRDefault="00A16BCB" w:rsidP="00CD78E5">
            <w:pPr>
              <w:rPr>
                <w:sz w:val="24"/>
                <w:szCs w:val="24"/>
              </w:rPr>
            </w:pPr>
            <w:r w:rsidRPr="00D87ABE">
              <w:rPr>
                <w:sz w:val="24"/>
                <w:szCs w:val="24"/>
              </w:rPr>
              <w:t>Spontanitas dalam berkomunikasi dengan bahasanya sendiri</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bl>
    <w:p w:rsidR="00A16BCB" w:rsidRPr="00A16BCB" w:rsidRDefault="00A16BCB" w:rsidP="00A16BCB">
      <w:pPr>
        <w:pStyle w:val="ListParagraph"/>
        <w:spacing w:line="360" w:lineRule="auto"/>
        <w:jc w:val="both"/>
        <w:rPr>
          <w:lang w:val="en-US"/>
        </w:rPr>
      </w:pPr>
    </w:p>
    <w:p w:rsidR="00A16BCB" w:rsidRDefault="00A16BCB" w:rsidP="00A16BCB">
      <w:pPr>
        <w:spacing w:line="480" w:lineRule="auto"/>
        <w:ind w:left="360" w:firstLine="720"/>
        <w:jc w:val="both"/>
        <w:rPr>
          <w:lang w:val="en-US"/>
        </w:rPr>
      </w:pPr>
      <w:r w:rsidRPr="00D87ABE">
        <w:t>Berdasarkan data pada Tabel 4.</w:t>
      </w:r>
      <w:r w:rsidR="009145B8">
        <w:rPr>
          <w:lang w:val="en-US"/>
        </w:rPr>
        <w:t>2 di atas</w:t>
      </w:r>
      <w:r w:rsidRPr="00D87ABE">
        <w:t xml:space="preserve"> diperoleh gambaran mengenai aspek-aspek aktivitas belajar murid tunarungu KD II dalam pembelajaran pada siklus I pertemuan 1, yaitu murid HS selama pembelajaran dengan media gambar </w:t>
      </w:r>
      <w:r w:rsidRPr="00A16BCB">
        <w:rPr>
          <w:lang w:val="en-US"/>
        </w:rPr>
        <w:t>dengan</w:t>
      </w:r>
      <w:r w:rsidRPr="00D87ABE">
        <w:t xml:space="preserve"> teks ada usaha memperhatikan ujaran guru dan menunjukkan adanya kemauan untuk berkomunikasi menurut pola dan gaya bahasanya sendiri, namun keterarahwajahan dan keterarahsuaraan dalam berbicara dengan guru dan kebera</w:t>
      </w:r>
      <w:r w:rsidRPr="00A16BCB">
        <w:rPr>
          <w:lang w:val="en-US"/>
        </w:rPr>
        <w:t>-</w:t>
      </w:r>
      <w:r w:rsidRPr="00D87ABE">
        <w:t xml:space="preserve">nian bertanya serta spontanitas untuk berkomunikasi dengan temannya tidak ada. </w:t>
      </w:r>
    </w:p>
    <w:p w:rsidR="009145B8" w:rsidRDefault="00A16BCB" w:rsidP="00A16BCB">
      <w:pPr>
        <w:spacing w:line="480" w:lineRule="auto"/>
        <w:ind w:left="360" w:firstLine="720"/>
        <w:jc w:val="both"/>
        <w:rPr>
          <w:lang w:val="en-US"/>
        </w:rPr>
      </w:pPr>
      <w:r w:rsidRPr="00D87ABE">
        <w:lastRenderedPageBreak/>
        <w:t>Adapun murid SP selama pembelajaran menunjukkan usaha memperhatikan ujaran guru, aktif bertanya dalam pemblajaran, ada kemauan berkomunikasi dengan bahasanya sendiri ketika diajak berkomunikasi, memiliki kecenderungan bicara dengan bahasanya sendiri secara spontan (tanpa ada lawan bicara), namun kurang indikasi semangat dalam belajar. Sementara murid RS selama pembelajaran</w:t>
      </w:r>
      <w:r w:rsidRPr="00A16BCB">
        <w:rPr>
          <w:b/>
        </w:rPr>
        <w:t xml:space="preserve"> </w:t>
      </w:r>
      <w:r w:rsidRPr="00D87ABE">
        <w:t>berlangsung menunjukkan adanya perhatian terhadap ujaran guru dan ketika berbicara memiliki keterarahwajahan danb keterarahsuaraan, namun kurang aktif bertanya dalam pembelajaran, tidak ada kemauan berkomunikasi secara spontanitas dengan bahasa sendiri. Sedangkan murid SU, selama pembelajaran berlangsung menunjukkan aktivitas belajar yang positif, di mana seluruh indikator aktivitas belajar terlaksana dengan baik. Adapun hasil observasi pada siklus I pertemuan 2 dapat dilihat pada Tabel 4.</w:t>
      </w:r>
      <w:r w:rsidR="009145B8">
        <w:rPr>
          <w:lang w:val="en-US"/>
        </w:rPr>
        <w:t>3</w:t>
      </w:r>
      <w:r w:rsidRPr="00D87ABE">
        <w:t>.</w:t>
      </w:r>
      <w:r w:rsidRPr="00A16BCB">
        <w:rPr>
          <w:lang w:val="en-US"/>
        </w:rPr>
        <w:t xml:space="preserve"> </w:t>
      </w:r>
    </w:p>
    <w:p w:rsidR="009145B8" w:rsidRPr="00D87ABE" w:rsidRDefault="009145B8" w:rsidP="009145B8">
      <w:pPr>
        <w:ind w:firstLine="360"/>
        <w:jc w:val="both"/>
      </w:pPr>
      <w:r w:rsidRPr="00D87ABE">
        <w:t>Tabel 4.</w:t>
      </w:r>
      <w:r>
        <w:rPr>
          <w:lang w:val="en-US"/>
        </w:rPr>
        <w:t>3</w:t>
      </w:r>
      <w:r w:rsidRPr="00D87ABE">
        <w:t>. Data Hasil Observasi Aktivitas Belajar Murid Siklus I Pertemuan 2</w:t>
      </w:r>
    </w:p>
    <w:p w:rsidR="009145B8" w:rsidRPr="00D87ABE" w:rsidRDefault="009145B8" w:rsidP="009145B8">
      <w:pPr>
        <w:pStyle w:val="ListParagraph"/>
      </w:pPr>
    </w:p>
    <w:tbl>
      <w:tblPr>
        <w:tblStyle w:val="TableGrid"/>
        <w:tblW w:w="7879" w:type="dxa"/>
        <w:tblInd w:w="534" w:type="dxa"/>
        <w:tblBorders>
          <w:left w:val="none" w:sz="0" w:space="0" w:color="auto"/>
          <w:right w:val="none" w:sz="0" w:space="0" w:color="auto"/>
          <w:insideV w:val="none" w:sz="0" w:space="0" w:color="auto"/>
        </w:tblBorders>
        <w:tblLayout w:type="fixed"/>
        <w:tblLook w:val="01E0"/>
      </w:tblPr>
      <w:tblGrid>
        <w:gridCol w:w="567"/>
        <w:gridCol w:w="4252"/>
        <w:gridCol w:w="765"/>
        <w:gridCol w:w="765"/>
        <w:gridCol w:w="765"/>
        <w:gridCol w:w="765"/>
      </w:tblGrid>
      <w:tr w:rsidR="009145B8" w:rsidRPr="00D87ABE" w:rsidTr="00610171">
        <w:trPr>
          <w:trHeight w:val="285"/>
        </w:trPr>
        <w:tc>
          <w:tcPr>
            <w:tcW w:w="567" w:type="dxa"/>
            <w:vMerge w:val="restart"/>
            <w:vAlign w:val="center"/>
          </w:tcPr>
          <w:p w:rsidR="009145B8" w:rsidRPr="00D87ABE" w:rsidRDefault="009145B8" w:rsidP="00610171">
            <w:pPr>
              <w:jc w:val="center"/>
              <w:rPr>
                <w:sz w:val="24"/>
                <w:szCs w:val="24"/>
              </w:rPr>
            </w:pPr>
            <w:r w:rsidRPr="00D87ABE">
              <w:rPr>
                <w:sz w:val="24"/>
                <w:szCs w:val="24"/>
              </w:rPr>
              <w:t>No</w:t>
            </w:r>
          </w:p>
        </w:tc>
        <w:tc>
          <w:tcPr>
            <w:tcW w:w="4252" w:type="dxa"/>
            <w:vMerge w:val="restart"/>
            <w:vAlign w:val="center"/>
          </w:tcPr>
          <w:p w:rsidR="009145B8" w:rsidRPr="00D87ABE" w:rsidRDefault="009145B8" w:rsidP="00610171">
            <w:pPr>
              <w:jc w:val="center"/>
              <w:rPr>
                <w:sz w:val="24"/>
                <w:szCs w:val="24"/>
              </w:rPr>
            </w:pPr>
            <w:r w:rsidRPr="00D87ABE">
              <w:rPr>
                <w:sz w:val="24"/>
                <w:szCs w:val="24"/>
              </w:rPr>
              <w:t>Indikator Aktivitas Belajar</w:t>
            </w:r>
          </w:p>
        </w:tc>
        <w:tc>
          <w:tcPr>
            <w:tcW w:w="3060" w:type="dxa"/>
            <w:gridSpan w:val="4"/>
            <w:shd w:val="clear" w:color="auto" w:fill="auto"/>
            <w:vAlign w:val="center"/>
          </w:tcPr>
          <w:p w:rsidR="009145B8" w:rsidRPr="00D87ABE" w:rsidRDefault="009145B8" w:rsidP="00610171">
            <w:pPr>
              <w:jc w:val="center"/>
              <w:rPr>
                <w:sz w:val="24"/>
                <w:szCs w:val="24"/>
              </w:rPr>
            </w:pPr>
            <w:r w:rsidRPr="00D87ABE">
              <w:rPr>
                <w:sz w:val="24"/>
                <w:szCs w:val="24"/>
              </w:rPr>
              <w:t>Nama Murid Tunarungu</w:t>
            </w:r>
          </w:p>
        </w:tc>
      </w:tr>
      <w:tr w:rsidR="009145B8" w:rsidRPr="00D87ABE" w:rsidTr="00610171">
        <w:trPr>
          <w:trHeight w:val="285"/>
        </w:trPr>
        <w:tc>
          <w:tcPr>
            <w:tcW w:w="567" w:type="dxa"/>
            <w:vMerge/>
            <w:vAlign w:val="center"/>
          </w:tcPr>
          <w:p w:rsidR="009145B8" w:rsidRPr="00D87ABE" w:rsidRDefault="009145B8" w:rsidP="00610171">
            <w:pPr>
              <w:jc w:val="center"/>
              <w:rPr>
                <w:sz w:val="24"/>
                <w:szCs w:val="24"/>
              </w:rPr>
            </w:pPr>
          </w:p>
        </w:tc>
        <w:tc>
          <w:tcPr>
            <w:tcW w:w="4252" w:type="dxa"/>
            <w:vMerge/>
            <w:vAlign w:val="center"/>
          </w:tcPr>
          <w:p w:rsidR="009145B8" w:rsidRPr="00D87ABE" w:rsidRDefault="009145B8" w:rsidP="00610171">
            <w:pPr>
              <w:jc w:val="center"/>
              <w:rPr>
                <w:sz w:val="24"/>
                <w:szCs w:val="24"/>
              </w:rPr>
            </w:pP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HS</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SP</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RS</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SU</w:t>
            </w:r>
          </w:p>
        </w:tc>
      </w:tr>
      <w:tr w:rsidR="009145B8" w:rsidRPr="00D87ABE" w:rsidTr="00610171">
        <w:trPr>
          <w:trHeight w:val="284"/>
        </w:trPr>
        <w:tc>
          <w:tcPr>
            <w:tcW w:w="567" w:type="dxa"/>
          </w:tcPr>
          <w:p w:rsidR="009145B8" w:rsidRPr="00D87ABE" w:rsidRDefault="009145B8" w:rsidP="00610171">
            <w:pPr>
              <w:jc w:val="center"/>
              <w:rPr>
                <w:sz w:val="24"/>
                <w:szCs w:val="24"/>
              </w:rPr>
            </w:pPr>
            <w:r w:rsidRPr="00D87ABE">
              <w:rPr>
                <w:sz w:val="24"/>
                <w:szCs w:val="24"/>
              </w:rPr>
              <w:t>1.</w:t>
            </w:r>
          </w:p>
        </w:tc>
        <w:tc>
          <w:tcPr>
            <w:tcW w:w="4252" w:type="dxa"/>
            <w:vAlign w:val="center"/>
          </w:tcPr>
          <w:p w:rsidR="009145B8" w:rsidRPr="00D87ABE" w:rsidRDefault="009145B8" w:rsidP="00610171">
            <w:pPr>
              <w:rPr>
                <w:sz w:val="24"/>
                <w:szCs w:val="24"/>
              </w:rPr>
            </w:pPr>
            <w:r w:rsidRPr="00D87ABE">
              <w:rPr>
                <w:sz w:val="24"/>
                <w:szCs w:val="24"/>
              </w:rPr>
              <w:t>Memperhatikan ujaran guru</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r>
      <w:tr w:rsidR="009145B8" w:rsidRPr="00D87ABE" w:rsidTr="00610171">
        <w:trPr>
          <w:trHeight w:val="284"/>
        </w:trPr>
        <w:tc>
          <w:tcPr>
            <w:tcW w:w="567" w:type="dxa"/>
          </w:tcPr>
          <w:p w:rsidR="009145B8" w:rsidRPr="00D87ABE" w:rsidRDefault="009145B8" w:rsidP="00610171">
            <w:pPr>
              <w:jc w:val="center"/>
              <w:rPr>
                <w:sz w:val="24"/>
                <w:szCs w:val="24"/>
              </w:rPr>
            </w:pPr>
            <w:r w:rsidRPr="00D87ABE">
              <w:rPr>
                <w:sz w:val="24"/>
                <w:szCs w:val="24"/>
              </w:rPr>
              <w:t>2.</w:t>
            </w:r>
          </w:p>
        </w:tc>
        <w:tc>
          <w:tcPr>
            <w:tcW w:w="4252" w:type="dxa"/>
            <w:vAlign w:val="center"/>
          </w:tcPr>
          <w:p w:rsidR="009145B8" w:rsidRPr="00D87ABE" w:rsidRDefault="009145B8" w:rsidP="00610171">
            <w:pPr>
              <w:rPr>
                <w:sz w:val="24"/>
                <w:szCs w:val="24"/>
              </w:rPr>
            </w:pPr>
            <w:r w:rsidRPr="00D87ABE">
              <w:rPr>
                <w:sz w:val="24"/>
                <w:szCs w:val="24"/>
              </w:rPr>
              <w:t>Keaktifan bertanya dalam pembelajaran</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r>
      <w:tr w:rsidR="009145B8" w:rsidRPr="00D87ABE" w:rsidTr="00610171">
        <w:trPr>
          <w:trHeight w:val="284"/>
        </w:trPr>
        <w:tc>
          <w:tcPr>
            <w:tcW w:w="567" w:type="dxa"/>
          </w:tcPr>
          <w:p w:rsidR="009145B8" w:rsidRPr="00D87ABE" w:rsidRDefault="009145B8" w:rsidP="00610171">
            <w:pPr>
              <w:jc w:val="center"/>
              <w:rPr>
                <w:sz w:val="24"/>
                <w:szCs w:val="24"/>
              </w:rPr>
            </w:pPr>
            <w:r w:rsidRPr="00D87ABE">
              <w:rPr>
                <w:sz w:val="24"/>
                <w:szCs w:val="24"/>
              </w:rPr>
              <w:t>3.</w:t>
            </w:r>
          </w:p>
        </w:tc>
        <w:tc>
          <w:tcPr>
            <w:tcW w:w="4252" w:type="dxa"/>
            <w:vAlign w:val="center"/>
          </w:tcPr>
          <w:p w:rsidR="009145B8" w:rsidRPr="00D87ABE" w:rsidRDefault="009145B8" w:rsidP="00610171">
            <w:pPr>
              <w:rPr>
                <w:sz w:val="24"/>
                <w:szCs w:val="24"/>
              </w:rPr>
            </w:pPr>
            <w:r w:rsidRPr="00D87ABE">
              <w:rPr>
                <w:sz w:val="24"/>
                <w:szCs w:val="24"/>
              </w:rPr>
              <w:t>Semangat dalam belajar</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r>
      <w:tr w:rsidR="009145B8" w:rsidRPr="00D87ABE" w:rsidTr="00610171">
        <w:trPr>
          <w:trHeight w:val="284"/>
        </w:trPr>
        <w:tc>
          <w:tcPr>
            <w:tcW w:w="567" w:type="dxa"/>
          </w:tcPr>
          <w:p w:rsidR="009145B8" w:rsidRPr="00D87ABE" w:rsidRDefault="009145B8" w:rsidP="00610171">
            <w:pPr>
              <w:jc w:val="center"/>
              <w:rPr>
                <w:sz w:val="24"/>
                <w:szCs w:val="24"/>
              </w:rPr>
            </w:pPr>
            <w:r w:rsidRPr="00D87ABE">
              <w:rPr>
                <w:sz w:val="24"/>
                <w:szCs w:val="24"/>
              </w:rPr>
              <w:t>4.</w:t>
            </w:r>
          </w:p>
        </w:tc>
        <w:tc>
          <w:tcPr>
            <w:tcW w:w="4252" w:type="dxa"/>
            <w:vAlign w:val="center"/>
          </w:tcPr>
          <w:p w:rsidR="009145B8" w:rsidRPr="00D87ABE" w:rsidRDefault="009145B8" w:rsidP="00610171">
            <w:pPr>
              <w:rPr>
                <w:sz w:val="24"/>
                <w:szCs w:val="24"/>
              </w:rPr>
            </w:pPr>
            <w:r w:rsidRPr="00D87ABE">
              <w:rPr>
                <w:sz w:val="24"/>
                <w:szCs w:val="24"/>
              </w:rPr>
              <w:t>Kemauan anak berkomunikasi dengan bahasanya sendiri</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r>
      <w:tr w:rsidR="009145B8" w:rsidRPr="00D87ABE" w:rsidTr="00610171">
        <w:trPr>
          <w:trHeight w:val="284"/>
        </w:trPr>
        <w:tc>
          <w:tcPr>
            <w:tcW w:w="567" w:type="dxa"/>
          </w:tcPr>
          <w:p w:rsidR="009145B8" w:rsidRPr="00D87ABE" w:rsidRDefault="009145B8" w:rsidP="00610171">
            <w:pPr>
              <w:jc w:val="center"/>
              <w:rPr>
                <w:sz w:val="24"/>
                <w:szCs w:val="24"/>
              </w:rPr>
            </w:pPr>
            <w:r w:rsidRPr="00D87ABE">
              <w:rPr>
                <w:sz w:val="24"/>
                <w:szCs w:val="24"/>
              </w:rPr>
              <w:t>5.</w:t>
            </w:r>
          </w:p>
        </w:tc>
        <w:tc>
          <w:tcPr>
            <w:tcW w:w="4252" w:type="dxa"/>
            <w:vAlign w:val="center"/>
          </w:tcPr>
          <w:p w:rsidR="009145B8" w:rsidRPr="00D87ABE" w:rsidRDefault="009145B8" w:rsidP="00610171">
            <w:pPr>
              <w:rPr>
                <w:sz w:val="24"/>
                <w:szCs w:val="24"/>
              </w:rPr>
            </w:pPr>
            <w:r w:rsidRPr="00D87ABE">
              <w:rPr>
                <w:sz w:val="24"/>
                <w:szCs w:val="24"/>
              </w:rPr>
              <w:t>Adanya keterarahwajahan dan keterarahsuaraan dalam berbicara</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r>
      <w:tr w:rsidR="009145B8" w:rsidRPr="00D87ABE" w:rsidTr="00610171">
        <w:trPr>
          <w:trHeight w:val="284"/>
        </w:trPr>
        <w:tc>
          <w:tcPr>
            <w:tcW w:w="567" w:type="dxa"/>
          </w:tcPr>
          <w:p w:rsidR="009145B8" w:rsidRPr="00D87ABE" w:rsidRDefault="009145B8" w:rsidP="00610171">
            <w:pPr>
              <w:jc w:val="center"/>
              <w:rPr>
                <w:sz w:val="24"/>
                <w:szCs w:val="24"/>
              </w:rPr>
            </w:pPr>
            <w:r w:rsidRPr="00D87ABE">
              <w:rPr>
                <w:sz w:val="24"/>
                <w:szCs w:val="24"/>
              </w:rPr>
              <w:t>6.</w:t>
            </w:r>
          </w:p>
        </w:tc>
        <w:tc>
          <w:tcPr>
            <w:tcW w:w="4252" w:type="dxa"/>
            <w:vAlign w:val="center"/>
          </w:tcPr>
          <w:p w:rsidR="009145B8" w:rsidRPr="00D87ABE" w:rsidRDefault="009145B8" w:rsidP="00610171">
            <w:pPr>
              <w:rPr>
                <w:sz w:val="24"/>
                <w:szCs w:val="24"/>
              </w:rPr>
            </w:pPr>
            <w:r w:rsidRPr="00D87ABE">
              <w:rPr>
                <w:sz w:val="24"/>
                <w:szCs w:val="24"/>
              </w:rPr>
              <w:t>Spontanitas dalam berkomunikasi dengan bahasanya sendiri</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t>-</w:t>
            </w:r>
          </w:p>
        </w:tc>
        <w:tc>
          <w:tcPr>
            <w:tcW w:w="765" w:type="dxa"/>
            <w:shd w:val="clear" w:color="auto" w:fill="auto"/>
            <w:vAlign w:val="center"/>
          </w:tcPr>
          <w:p w:rsidR="009145B8" w:rsidRPr="00D87ABE" w:rsidRDefault="009145B8" w:rsidP="00610171">
            <w:pPr>
              <w:jc w:val="center"/>
              <w:rPr>
                <w:sz w:val="24"/>
                <w:szCs w:val="24"/>
              </w:rPr>
            </w:pPr>
            <w:r w:rsidRPr="00D87ABE">
              <w:rPr>
                <w:sz w:val="24"/>
                <w:szCs w:val="24"/>
              </w:rPr>
              <w:sym w:font="Symbol" w:char="F0D6"/>
            </w:r>
          </w:p>
        </w:tc>
      </w:tr>
    </w:tbl>
    <w:p w:rsidR="009145B8" w:rsidRDefault="009145B8" w:rsidP="00A16BCB">
      <w:pPr>
        <w:spacing w:line="480" w:lineRule="auto"/>
        <w:ind w:left="360" w:firstLine="720"/>
        <w:jc w:val="both"/>
        <w:rPr>
          <w:lang w:val="en-US"/>
        </w:rPr>
      </w:pPr>
    </w:p>
    <w:p w:rsidR="00A16BCB" w:rsidRPr="00D87ABE" w:rsidRDefault="00A16BCB" w:rsidP="009D2355">
      <w:pPr>
        <w:spacing w:line="480" w:lineRule="auto"/>
        <w:ind w:left="360" w:firstLine="720"/>
        <w:jc w:val="both"/>
      </w:pPr>
      <w:r w:rsidRPr="00D87ABE">
        <w:t>Berdasarkan data pada Tabel 4.</w:t>
      </w:r>
      <w:r w:rsidR="009145B8">
        <w:rPr>
          <w:lang w:val="en-US"/>
        </w:rPr>
        <w:t>3 di atas</w:t>
      </w:r>
      <w:r w:rsidRPr="00D87ABE">
        <w:t xml:space="preserve"> </w:t>
      </w:r>
      <w:r w:rsidRPr="00A16BCB">
        <w:rPr>
          <w:lang w:val="en-US"/>
        </w:rPr>
        <w:t xml:space="preserve">tersebut </w:t>
      </w:r>
      <w:r w:rsidRPr="00D87ABE">
        <w:t xml:space="preserve">diperoleh gambaran mengenai aspek-aspek aktivitas belajar murid tunarungu KD II dalam </w:t>
      </w:r>
      <w:r w:rsidRPr="00D87ABE">
        <w:lastRenderedPageBreak/>
        <w:t>pembelajaran pada siklus I pertemuan 2, yaitu seluruh murid tunarungu belum menunjukkan perubahan sikap belajar yang lebih maju. Seluruh indikator aktivitas belajar yang diamati sama kondisinya  pada pembelajaran pertemuan 1.</w:t>
      </w:r>
      <w:r w:rsidR="009D2355">
        <w:rPr>
          <w:lang w:val="en-US"/>
        </w:rPr>
        <w:t xml:space="preserve"> </w:t>
      </w:r>
      <w:r w:rsidRPr="00D87ABE">
        <w:t>Hasil observasi pada siklus I pertemuan 3 dapat dilihat pada Tabel 4.</w:t>
      </w:r>
      <w:r w:rsidR="009D2355">
        <w:rPr>
          <w:lang w:val="en-US"/>
        </w:rPr>
        <w:t>4</w:t>
      </w:r>
      <w:r w:rsidRPr="00D87ABE">
        <w:t xml:space="preserve"> berikut.</w:t>
      </w:r>
    </w:p>
    <w:p w:rsidR="00A16BCB" w:rsidRPr="00D87ABE" w:rsidRDefault="00A16BCB" w:rsidP="00A16BCB">
      <w:pPr>
        <w:ind w:firstLine="340"/>
        <w:jc w:val="both"/>
      </w:pPr>
      <w:r w:rsidRPr="00D87ABE">
        <w:t>Tabel 4.</w:t>
      </w:r>
      <w:r w:rsidR="009D2355">
        <w:rPr>
          <w:lang w:val="en-US"/>
        </w:rPr>
        <w:t>4</w:t>
      </w:r>
      <w:r w:rsidRPr="00D87ABE">
        <w:t>. Data Hasil Observasi Aktivitas Belajar Murid Siklus I Pertemuan 3</w:t>
      </w:r>
    </w:p>
    <w:p w:rsidR="00A16BCB" w:rsidRPr="00D87ABE" w:rsidRDefault="00A16BCB" w:rsidP="00A16BCB">
      <w:pPr>
        <w:pStyle w:val="ListParagraph"/>
      </w:pPr>
    </w:p>
    <w:tbl>
      <w:tblPr>
        <w:tblStyle w:val="TableGrid"/>
        <w:tblW w:w="7879" w:type="dxa"/>
        <w:tblInd w:w="534" w:type="dxa"/>
        <w:tblBorders>
          <w:left w:val="none" w:sz="0" w:space="0" w:color="auto"/>
          <w:right w:val="none" w:sz="0" w:space="0" w:color="auto"/>
          <w:insideV w:val="none" w:sz="0" w:space="0" w:color="auto"/>
        </w:tblBorders>
        <w:tblLayout w:type="fixed"/>
        <w:tblLook w:val="01E0"/>
      </w:tblPr>
      <w:tblGrid>
        <w:gridCol w:w="567"/>
        <w:gridCol w:w="4252"/>
        <w:gridCol w:w="765"/>
        <w:gridCol w:w="765"/>
        <w:gridCol w:w="765"/>
        <w:gridCol w:w="765"/>
      </w:tblGrid>
      <w:tr w:rsidR="00A16BCB" w:rsidRPr="00D87ABE" w:rsidTr="00CD78E5">
        <w:trPr>
          <w:trHeight w:val="285"/>
        </w:trPr>
        <w:tc>
          <w:tcPr>
            <w:tcW w:w="567" w:type="dxa"/>
            <w:vMerge w:val="restart"/>
            <w:vAlign w:val="center"/>
          </w:tcPr>
          <w:p w:rsidR="00A16BCB" w:rsidRPr="00D87ABE" w:rsidRDefault="00A16BCB" w:rsidP="00CD78E5">
            <w:pPr>
              <w:jc w:val="center"/>
              <w:rPr>
                <w:sz w:val="24"/>
                <w:szCs w:val="24"/>
              </w:rPr>
            </w:pPr>
            <w:r w:rsidRPr="00D87ABE">
              <w:rPr>
                <w:sz w:val="24"/>
                <w:szCs w:val="24"/>
              </w:rPr>
              <w:t>No</w:t>
            </w:r>
          </w:p>
        </w:tc>
        <w:tc>
          <w:tcPr>
            <w:tcW w:w="4252" w:type="dxa"/>
            <w:vMerge w:val="restart"/>
            <w:vAlign w:val="center"/>
          </w:tcPr>
          <w:p w:rsidR="00A16BCB" w:rsidRPr="00D87ABE" w:rsidRDefault="00A16BCB" w:rsidP="00CD78E5">
            <w:pPr>
              <w:jc w:val="center"/>
              <w:rPr>
                <w:sz w:val="24"/>
                <w:szCs w:val="24"/>
              </w:rPr>
            </w:pPr>
            <w:r w:rsidRPr="00D87ABE">
              <w:rPr>
                <w:sz w:val="24"/>
                <w:szCs w:val="24"/>
              </w:rPr>
              <w:t>Indikator Aktivitas Belajar</w:t>
            </w:r>
          </w:p>
        </w:tc>
        <w:tc>
          <w:tcPr>
            <w:tcW w:w="3060" w:type="dxa"/>
            <w:gridSpan w:val="4"/>
            <w:shd w:val="clear" w:color="auto" w:fill="auto"/>
            <w:vAlign w:val="center"/>
          </w:tcPr>
          <w:p w:rsidR="00A16BCB" w:rsidRPr="00D87ABE" w:rsidRDefault="00A16BCB" w:rsidP="00CD78E5">
            <w:pPr>
              <w:jc w:val="center"/>
              <w:rPr>
                <w:sz w:val="24"/>
                <w:szCs w:val="24"/>
              </w:rPr>
            </w:pPr>
            <w:r w:rsidRPr="00D87ABE">
              <w:rPr>
                <w:sz w:val="24"/>
                <w:szCs w:val="24"/>
              </w:rPr>
              <w:t>Nama Murid Tunarungu</w:t>
            </w:r>
          </w:p>
        </w:tc>
      </w:tr>
      <w:tr w:rsidR="00A16BCB" w:rsidRPr="00D87ABE" w:rsidTr="00CD78E5">
        <w:trPr>
          <w:trHeight w:val="285"/>
        </w:trPr>
        <w:tc>
          <w:tcPr>
            <w:tcW w:w="567" w:type="dxa"/>
            <w:vMerge/>
            <w:vAlign w:val="center"/>
          </w:tcPr>
          <w:p w:rsidR="00A16BCB" w:rsidRPr="00D87ABE" w:rsidRDefault="00A16BCB" w:rsidP="00CD78E5">
            <w:pPr>
              <w:jc w:val="center"/>
              <w:rPr>
                <w:sz w:val="24"/>
                <w:szCs w:val="24"/>
              </w:rPr>
            </w:pPr>
          </w:p>
        </w:tc>
        <w:tc>
          <w:tcPr>
            <w:tcW w:w="4252" w:type="dxa"/>
            <w:vMerge/>
            <w:vAlign w:val="center"/>
          </w:tcPr>
          <w:p w:rsidR="00A16BCB" w:rsidRPr="00D87ABE" w:rsidRDefault="00A16BCB" w:rsidP="00CD78E5">
            <w:pPr>
              <w:jc w:val="center"/>
              <w:rPr>
                <w:sz w:val="24"/>
                <w:szCs w:val="24"/>
              </w:rPr>
            </w:pP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HS</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SP</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RS</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SU</w:t>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1.</w:t>
            </w:r>
          </w:p>
        </w:tc>
        <w:tc>
          <w:tcPr>
            <w:tcW w:w="4252" w:type="dxa"/>
            <w:vAlign w:val="center"/>
          </w:tcPr>
          <w:p w:rsidR="00A16BCB" w:rsidRPr="00D87ABE" w:rsidRDefault="00A16BCB" w:rsidP="00CD78E5">
            <w:pPr>
              <w:rPr>
                <w:sz w:val="24"/>
                <w:szCs w:val="24"/>
              </w:rPr>
            </w:pPr>
            <w:r w:rsidRPr="00D87ABE">
              <w:rPr>
                <w:sz w:val="24"/>
                <w:szCs w:val="24"/>
              </w:rPr>
              <w:t>Memperhatikan ujaran guru</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2.</w:t>
            </w:r>
          </w:p>
        </w:tc>
        <w:tc>
          <w:tcPr>
            <w:tcW w:w="4252" w:type="dxa"/>
            <w:vAlign w:val="center"/>
          </w:tcPr>
          <w:p w:rsidR="00A16BCB" w:rsidRPr="00D87ABE" w:rsidRDefault="00A16BCB" w:rsidP="00CD78E5">
            <w:pPr>
              <w:rPr>
                <w:sz w:val="24"/>
                <w:szCs w:val="24"/>
              </w:rPr>
            </w:pPr>
            <w:r w:rsidRPr="00D87ABE">
              <w:rPr>
                <w:sz w:val="24"/>
                <w:szCs w:val="24"/>
              </w:rPr>
              <w:t>Keaktifan bertanya dalam pembelajaran</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3.</w:t>
            </w:r>
          </w:p>
        </w:tc>
        <w:tc>
          <w:tcPr>
            <w:tcW w:w="4252" w:type="dxa"/>
            <w:vAlign w:val="center"/>
          </w:tcPr>
          <w:p w:rsidR="00A16BCB" w:rsidRPr="00D87ABE" w:rsidRDefault="00A16BCB" w:rsidP="00CD78E5">
            <w:pPr>
              <w:rPr>
                <w:sz w:val="24"/>
                <w:szCs w:val="24"/>
              </w:rPr>
            </w:pPr>
            <w:r w:rsidRPr="00D87ABE">
              <w:rPr>
                <w:sz w:val="24"/>
                <w:szCs w:val="24"/>
              </w:rPr>
              <w:t>Semangat dalam belajar</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4.</w:t>
            </w:r>
          </w:p>
        </w:tc>
        <w:tc>
          <w:tcPr>
            <w:tcW w:w="4252" w:type="dxa"/>
            <w:vAlign w:val="center"/>
          </w:tcPr>
          <w:p w:rsidR="00A16BCB" w:rsidRPr="00D87ABE" w:rsidRDefault="00A16BCB" w:rsidP="00CD78E5">
            <w:pPr>
              <w:rPr>
                <w:sz w:val="24"/>
                <w:szCs w:val="24"/>
              </w:rPr>
            </w:pPr>
            <w:r w:rsidRPr="00D87ABE">
              <w:rPr>
                <w:sz w:val="24"/>
                <w:szCs w:val="24"/>
              </w:rPr>
              <w:t>Kemauan anak berkomunikasi dengan bahasanya sendiri</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5.</w:t>
            </w:r>
          </w:p>
        </w:tc>
        <w:tc>
          <w:tcPr>
            <w:tcW w:w="4252" w:type="dxa"/>
            <w:vAlign w:val="center"/>
          </w:tcPr>
          <w:p w:rsidR="00A16BCB" w:rsidRPr="00D87ABE" w:rsidRDefault="00A16BCB" w:rsidP="00CD78E5">
            <w:pPr>
              <w:rPr>
                <w:sz w:val="24"/>
                <w:szCs w:val="24"/>
              </w:rPr>
            </w:pPr>
            <w:r w:rsidRPr="00D87ABE">
              <w:rPr>
                <w:sz w:val="24"/>
                <w:szCs w:val="24"/>
              </w:rPr>
              <w:t>Adanya keterarahwajahan dan keterarahsuaraan dalam berbicara</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r w:rsidR="00A16BCB" w:rsidRPr="00D87ABE" w:rsidTr="00CD78E5">
        <w:trPr>
          <w:trHeight w:val="284"/>
        </w:trPr>
        <w:tc>
          <w:tcPr>
            <w:tcW w:w="567" w:type="dxa"/>
          </w:tcPr>
          <w:p w:rsidR="00A16BCB" w:rsidRPr="00D87ABE" w:rsidRDefault="00A16BCB" w:rsidP="00CD78E5">
            <w:pPr>
              <w:jc w:val="center"/>
              <w:rPr>
                <w:sz w:val="24"/>
                <w:szCs w:val="24"/>
              </w:rPr>
            </w:pPr>
            <w:r w:rsidRPr="00D87ABE">
              <w:rPr>
                <w:sz w:val="24"/>
                <w:szCs w:val="24"/>
              </w:rPr>
              <w:t>6.</w:t>
            </w:r>
          </w:p>
        </w:tc>
        <w:tc>
          <w:tcPr>
            <w:tcW w:w="4252" w:type="dxa"/>
            <w:vAlign w:val="center"/>
          </w:tcPr>
          <w:p w:rsidR="00A16BCB" w:rsidRPr="00D87ABE" w:rsidRDefault="00A16BCB" w:rsidP="00CD78E5">
            <w:pPr>
              <w:rPr>
                <w:sz w:val="24"/>
                <w:szCs w:val="24"/>
              </w:rPr>
            </w:pPr>
            <w:r w:rsidRPr="00D87ABE">
              <w:rPr>
                <w:sz w:val="24"/>
                <w:szCs w:val="24"/>
              </w:rPr>
              <w:t>Spontanitas dalam berkomunikasi dengan bahasanya sendiri</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t>-</w:t>
            </w:r>
          </w:p>
        </w:tc>
        <w:tc>
          <w:tcPr>
            <w:tcW w:w="765" w:type="dxa"/>
            <w:shd w:val="clear" w:color="auto" w:fill="auto"/>
            <w:vAlign w:val="center"/>
          </w:tcPr>
          <w:p w:rsidR="00A16BCB" w:rsidRPr="00D87ABE" w:rsidRDefault="00A16BCB" w:rsidP="00CD78E5">
            <w:pPr>
              <w:jc w:val="center"/>
              <w:rPr>
                <w:sz w:val="24"/>
                <w:szCs w:val="24"/>
              </w:rPr>
            </w:pPr>
            <w:r w:rsidRPr="00D87ABE">
              <w:rPr>
                <w:sz w:val="24"/>
                <w:szCs w:val="24"/>
              </w:rPr>
              <w:sym w:font="Symbol" w:char="F0D6"/>
            </w:r>
          </w:p>
        </w:tc>
      </w:tr>
    </w:tbl>
    <w:p w:rsidR="00A16BCB" w:rsidRPr="00D87ABE" w:rsidRDefault="00A16BCB" w:rsidP="00A16BCB">
      <w:pPr>
        <w:pStyle w:val="ListParagraph"/>
        <w:spacing w:line="360" w:lineRule="auto"/>
        <w:jc w:val="both"/>
      </w:pPr>
    </w:p>
    <w:p w:rsidR="00A16BCB" w:rsidRPr="00A16BCB" w:rsidRDefault="00A16BCB" w:rsidP="00A16BCB">
      <w:pPr>
        <w:spacing w:line="480" w:lineRule="auto"/>
        <w:ind w:left="357" w:firstLine="720"/>
        <w:jc w:val="both"/>
        <w:rPr>
          <w:lang w:val="en-US"/>
        </w:rPr>
      </w:pPr>
      <w:r w:rsidRPr="00D87ABE">
        <w:t>Berdasarkan data pada Tabel 4.</w:t>
      </w:r>
      <w:r w:rsidR="009D2355">
        <w:rPr>
          <w:lang w:val="en-US"/>
        </w:rPr>
        <w:t>4</w:t>
      </w:r>
      <w:r w:rsidRPr="00D87ABE">
        <w:t xml:space="preserve"> </w:t>
      </w:r>
      <w:r w:rsidRPr="00A16BCB">
        <w:rPr>
          <w:lang w:val="en-US"/>
        </w:rPr>
        <w:t xml:space="preserve">di atas </w:t>
      </w:r>
      <w:r w:rsidRPr="00D87ABE">
        <w:t xml:space="preserve">diperoleh gambaran mengenai aspek-aspek aktivitas belajar murid tunarungu KD II dalam pembelajaran pada siklus I pertemuan 3, yaitu murid HS selama pembelajaran dengan media gambar </w:t>
      </w:r>
      <w:r w:rsidRPr="00A16BCB">
        <w:rPr>
          <w:lang w:val="en-US"/>
        </w:rPr>
        <w:t>dengan</w:t>
      </w:r>
      <w:r w:rsidRPr="00D87ABE">
        <w:t xml:space="preserve"> teks justru menunjukkan sikap yang kurang percaya diri sehingga tidak tergambar respon selama pembelajaran. Adapun murid SP selama pembelajaran menunjukkan peningkatan dibanding pertemuan sebelumnya. Usahanya memperhatikan ujaran guru meningkat, aktif bertanya dalam pemblajaran, ada kemauan berkomunikasi dengan bahasanya sendiri ketika diajak berkomunikasi, memiliki kecenderungan bicara dengan bahasanya sendiri secara spontan (tanpa ada lawan bicara), dan ada indikasi semangat dalam belajar. Sementara murid RS </w:t>
      </w:r>
      <w:r w:rsidRPr="00D87ABE">
        <w:lastRenderedPageBreak/>
        <w:t>selama pembelajaran</w:t>
      </w:r>
      <w:r w:rsidRPr="00A16BCB">
        <w:rPr>
          <w:b/>
        </w:rPr>
        <w:t xml:space="preserve"> </w:t>
      </w:r>
      <w:r w:rsidRPr="00D87ABE">
        <w:t>berlangsung menunjukkan adanya perhatian terhadap ujaran guru dan ketika berbicara memiliki keterarahwajahan dan keterarahsuaraan, ada kemauan berkomunikasi secara spontanitas dengan bahasa sendiri, namun kurang aktif bertanya dalam pembelajaran. Sedangkan murid SU, selama pembelajaran berlangsung menunjukkan aktivitas belajar yang positif sebagaimana pada pertemuan sebelumnya, di mana seluruh indikator aktivitas belajar terlaksana dengan baik.</w:t>
      </w:r>
    </w:p>
    <w:p w:rsidR="002F47C3" w:rsidRPr="00176F19" w:rsidRDefault="002F47C3" w:rsidP="00176F19">
      <w:pPr>
        <w:pStyle w:val="ListParagraph"/>
        <w:numPr>
          <w:ilvl w:val="2"/>
          <w:numId w:val="2"/>
        </w:numPr>
        <w:tabs>
          <w:tab w:val="clear" w:pos="2340"/>
        </w:tabs>
        <w:spacing w:line="480" w:lineRule="auto"/>
        <w:ind w:left="357" w:hanging="357"/>
        <w:jc w:val="both"/>
      </w:pPr>
      <w:r>
        <w:rPr>
          <w:lang w:val="en-US"/>
        </w:rPr>
        <w:t xml:space="preserve">Hasil tes kemampuan membaca permulaan </w:t>
      </w:r>
      <w:r w:rsidRPr="00176F19">
        <w:t>murid pada siklus I</w:t>
      </w:r>
    </w:p>
    <w:p w:rsidR="00B760CB" w:rsidRPr="00D87ABE" w:rsidRDefault="00B760CB" w:rsidP="00A16BCB">
      <w:pPr>
        <w:ind w:left="1418" w:hanging="1061"/>
        <w:jc w:val="both"/>
      </w:pPr>
      <w:r w:rsidRPr="00D87ABE">
        <w:t>Tabel 4.</w:t>
      </w:r>
      <w:r w:rsidR="009D2355">
        <w:rPr>
          <w:lang w:val="en-US"/>
        </w:rPr>
        <w:t>5</w:t>
      </w:r>
      <w:r w:rsidRPr="00D87ABE">
        <w:t>.</w:t>
      </w:r>
      <w:r w:rsidRPr="00D87ABE">
        <w:tab/>
        <w:t>Data Hasil Pen</w:t>
      </w:r>
      <w:r w:rsidR="0001674F" w:rsidRPr="00D87ABE">
        <w:t xml:space="preserve">skoran </w:t>
      </w:r>
      <w:r w:rsidRPr="00D87ABE">
        <w:t xml:space="preserve">Kemampuan </w:t>
      </w:r>
      <w:r w:rsidR="0001674F" w:rsidRPr="00D87ABE">
        <w:t xml:space="preserve">Membaca Permulaan </w:t>
      </w:r>
      <w:r w:rsidRPr="00D87ABE">
        <w:t xml:space="preserve">Murid Tunarungu KD II pada Siklus I </w:t>
      </w:r>
    </w:p>
    <w:p w:rsidR="00B760CB" w:rsidRPr="00D87ABE" w:rsidRDefault="00B760CB" w:rsidP="00B760CB"/>
    <w:tbl>
      <w:tblPr>
        <w:tblStyle w:val="TableGrid"/>
        <w:tblW w:w="8021" w:type="dxa"/>
        <w:tblInd w:w="392" w:type="dxa"/>
        <w:tblBorders>
          <w:left w:val="none" w:sz="0" w:space="0" w:color="auto"/>
          <w:right w:val="none" w:sz="0" w:space="0" w:color="auto"/>
          <w:insideV w:val="none" w:sz="0" w:space="0" w:color="auto"/>
        </w:tblBorders>
        <w:tblLayout w:type="fixed"/>
        <w:tblLook w:val="01E0"/>
      </w:tblPr>
      <w:tblGrid>
        <w:gridCol w:w="567"/>
        <w:gridCol w:w="4394"/>
        <w:gridCol w:w="765"/>
        <w:gridCol w:w="765"/>
        <w:gridCol w:w="765"/>
        <w:gridCol w:w="765"/>
      </w:tblGrid>
      <w:tr w:rsidR="00B760CB" w:rsidRPr="00D87ABE" w:rsidTr="00A16BCB">
        <w:trPr>
          <w:trHeight w:val="285"/>
        </w:trPr>
        <w:tc>
          <w:tcPr>
            <w:tcW w:w="567" w:type="dxa"/>
            <w:vMerge w:val="restart"/>
            <w:tcBorders>
              <w:left w:val="nil"/>
              <w:right w:val="nil"/>
            </w:tcBorders>
            <w:vAlign w:val="center"/>
          </w:tcPr>
          <w:p w:rsidR="00B760CB" w:rsidRPr="00D87ABE" w:rsidRDefault="00B760CB" w:rsidP="0089134A">
            <w:pPr>
              <w:spacing w:before="20" w:after="20"/>
              <w:jc w:val="center"/>
              <w:rPr>
                <w:sz w:val="24"/>
                <w:szCs w:val="24"/>
              </w:rPr>
            </w:pPr>
            <w:r w:rsidRPr="00D87ABE">
              <w:rPr>
                <w:sz w:val="24"/>
                <w:szCs w:val="24"/>
              </w:rPr>
              <w:t>No</w:t>
            </w:r>
          </w:p>
        </w:tc>
        <w:tc>
          <w:tcPr>
            <w:tcW w:w="4394" w:type="dxa"/>
            <w:vMerge w:val="restart"/>
            <w:tcBorders>
              <w:left w:val="nil"/>
              <w:right w:val="nil"/>
            </w:tcBorders>
            <w:vAlign w:val="center"/>
          </w:tcPr>
          <w:p w:rsidR="00B760CB" w:rsidRPr="00D87ABE" w:rsidRDefault="00B760CB" w:rsidP="0089134A">
            <w:pPr>
              <w:spacing w:before="20" w:after="20"/>
              <w:jc w:val="center"/>
              <w:rPr>
                <w:sz w:val="24"/>
                <w:szCs w:val="24"/>
              </w:rPr>
            </w:pPr>
            <w:r w:rsidRPr="00D87ABE">
              <w:rPr>
                <w:sz w:val="24"/>
                <w:szCs w:val="24"/>
              </w:rPr>
              <w:t>Aspek Peng</w:t>
            </w:r>
            <w:r w:rsidR="0089134A" w:rsidRPr="00D87ABE">
              <w:rPr>
                <w:sz w:val="24"/>
                <w:szCs w:val="24"/>
              </w:rPr>
              <w:t xml:space="preserve">ukuran </w:t>
            </w:r>
            <w:r w:rsidRPr="00D87ABE">
              <w:rPr>
                <w:sz w:val="24"/>
                <w:szCs w:val="24"/>
              </w:rPr>
              <w:t xml:space="preserve">Kemampuan </w:t>
            </w:r>
            <w:r w:rsidR="0089134A" w:rsidRPr="00D87ABE">
              <w:rPr>
                <w:sz w:val="24"/>
                <w:szCs w:val="24"/>
              </w:rPr>
              <w:t>Membaca Permulaan</w:t>
            </w:r>
          </w:p>
        </w:tc>
        <w:tc>
          <w:tcPr>
            <w:tcW w:w="3060" w:type="dxa"/>
            <w:gridSpan w:val="4"/>
            <w:tcBorders>
              <w:left w:val="nil"/>
              <w:right w:val="nil"/>
            </w:tcBorders>
            <w:shd w:val="clear" w:color="auto" w:fill="auto"/>
            <w:vAlign w:val="center"/>
          </w:tcPr>
          <w:p w:rsidR="00B760CB" w:rsidRPr="00D87ABE" w:rsidRDefault="00B760CB" w:rsidP="0089134A">
            <w:pPr>
              <w:spacing w:before="20" w:after="20"/>
              <w:jc w:val="center"/>
              <w:rPr>
                <w:sz w:val="24"/>
                <w:szCs w:val="24"/>
              </w:rPr>
            </w:pPr>
            <w:r w:rsidRPr="00D87ABE">
              <w:rPr>
                <w:sz w:val="24"/>
                <w:szCs w:val="24"/>
              </w:rPr>
              <w:t>Nama Murid Tunarungu</w:t>
            </w:r>
          </w:p>
        </w:tc>
      </w:tr>
      <w:tr w:rsidR="006E63EB" w:rsidRPr="00D87ABE" w:rsidTr="00A16BCB">
        <w:trPr>
          <w:trHeight w:val="285"/>
        </w:trPr>
        <w:tc>
          <w:tcPr>
            <w:tcW w:w="567" w:type="dxa"/>
            <w:vMerge/>
            <w:tcBorders>
              <w:left w:val="nil"/>
              <w:right w:val="nil"/>
            </w:tcBorders>
            <w:vAlign w:val="center"/>
          </w:tcPr>
          <w:p w:rsidR="006E63EB" w:rsidRPr="00D87ABE" w:rsidRDefault="006E63EB" w:rsidP="0089134A">
            <w:pPr>
              <w:spacing w:before="20" w:after="20"/>
              <w:jc w:val="center"/>
              <w:rPr>
                <w:sz w:val="24"/>
                <w:szCs w:val="24"/>
              </w:rPr>
            </w:pPr>
          </w:p>
        </w:tc>
        <w:tc>
          <w:tcPr>
            <w:tcW w:w="4394" w:type="dxa"/>
            <w:vMerge/>
            <w:tcBorders>
              <w:left w:val="nil"/>
              <w:right w:val="nil"/>
            </w:tcBorders>
            <w:vAlign w:val="center"/>
          </w:tcPr>
          <w:p w:rsidR="006E63EB" w:rsidRPr="00D87ABE" w:rsidRDefault="006E63EB" w:rsidP="0089134A">
            <w:pPr>
              <w:spacing w:before="20" w:after="20"/>
              <w:jc w:val="center"/>
              <w:rPr>
                <w:sz w:val="24"/>
                <w:szCs w:val="24"/>
              </w:rPr>
            </w:pPr>
          </w:p>
        </w:tc>
        <w:tc>
          <w:tcPr>
            <w:tcW w:w="765" w:type="dxa"/>
            <w:tcBorders>
              <w:left w:val="nil"/>
              <w:right w:val="nil"/>
            </w:tcBorders>
            <w:shd w:val="clear" w:color="auto" w:fill="auto"/>
            <w:vAlign w:val="center"/>
          </w:tcPr>
          <w:p w:rsidR="006E63EB" w:rsidRPr="00D87ABE" w:rsidRDefault="006E63EB" w:rsidP="0089134A">
            <w:pPr>
              <w:spacing w:before="20" w:after="20"/>
              <w:jc w:val="center"/>
              <w:rPr>
                <w:sz w:val="24"/>
                <w:szCs w:val="24"/>
              </w:rPr>
            </w:pPr>
            <w:r w:rsidRPr="00D87ABE">
              <w:rPr>
                <w:sz w:val="24"/>
                <w:szCs w:val="24"/>
              </w:rPr>
              <w:t>HS</w:t>
            </w:r>
          </w:p>
        </w:tc>
        <w:tc>
          <w:tcPr>
            <w:tcW w:w="765" w:type="dxa"/>
            <w:tcBorders>
              <w:left w:val="nil"/>
              <w:right w:val="nil"/>
            </w:tcBorders>
            <w:shd w:val="clear" w:color="auto" w:fill="auto"/>
            <w:vAlign w:val="center"/>
          </w:tcPr>
          <w:p w:rsidR="006E63EB" w:rsidRPr="00D87ABE" w:rsidRDefault="006E63EB" w:rsidP="0089134A">
            <w:pPr>
              <w:spacing w:before="20" w:after="20"/>
              <w:jc w:val="center"/>
              <w:rPr>
                <w:sz w:val="24"/>
                <w:szCs w:val="24"/>
              </w:rPr>
            </w:pPr>
            <w:r w:rsidRPr="00D87ABE">
              <w:rPr>
                <w:sz w:val="24"/>
                <w:szCs w:val="24"/>
              </w:rPr>
              <w:t>SP</w:t>
            </w:r>
          </w:p>
        </w:tc>
        <w:tc>
          <w:tcPr>
            <w:tcW w:w="765" w:type="dxa"/>
            <w:tcBorders>
              <w:left w:val="nil"/>
              <w:right w:val="nil"/>
            </w:tcBorders>
            <w:shd w:val="clear" w:color="auto" w:fill="auto"/>
            <w:vAlign w:val="center"/>
          </w:tcPr>
          <w:p w:rsidR="006E63EB" w:rsidRPr="00D87ABE" w:rsidRDefault="006E63EB" w:rsidP="0089134A">
            <w:pPr>
              <w:spacing w:before="20" w:after="20"/>
              <w:jc w:val="center"/>
              <w:rPr>
                <w:sz w:val="24"/>
                <w:szCs w:val="24"/>
              </w:rPr>
            </w:pPr>
            <w:r w:rsidRPr="00D87ABE">
              <w:rPr>
                <w:sz w:val="24"/>
                <w:szCs w:val="24"/>
              </w:rPr>
              <w:t>RS</w:t>
            </w:r>
          </w:p>
        </w:tc>
        <w:tc>
          <w:tcPr>
            <w:tcW w:w="765" w:type="dxa"/>
            <w:tcBorders>
              <w:left w:val="nil"/>
              <w:right w:val="nil"/>
            </w:tcBorders>
            <w:shd w:val="clear" w:color="auto" w:fill="auto"/>
            <w:vAlign w:val="center"/>
          </w:tcPr>
          <w:p w:rsidR="006E63EB" w:rsidRPr="00D87ABE" w:rsidRDefault="006E63EB" w:rsidP="0089134A">
            <w:pPr>
              <w:spacing w:before="20" w:after="20"/>
              <w:jc w:val="center"/>
              <w:rPr>
                <w:sz w:val="24"/>
                <w:szCs w:val="24"/>
              </w:rPr>
            </w:pPr>
            <w:r w:rsidRPr="00D87ABE">
              <w:rPr>
                <w:sz w:val="24"/>
                <w:szCs w:val="24"/>
              </w:rPr>
              <w:t>SU</w:t>
            </w:r>
          </w:p>
        </w:tc>
      </w:tr>
      <w:tr w:rsidR="00B760CB" w:rsidRPr="00D87ABE" w:rsidTr="00A16BCB">
        <w:trPr>
          <w:trHeight w:val="284"/>
        </w:trPr>
        <w:tc>
          <w:tcPr>
            <w:tcW w:w="567" w:type="dxa"/>
            <w:tcBorders>
              <w:left w:val="nil"/>
              <w:right w:val="nil"/>
            </w:tcBorders>
          </w:tcPr>
          <w:p w:rsidR="00B760CB" w:rsidRPr="00D87ABE" w:rsidRDefault="00B760CB" w:rsidP="0089134A">
            <w:pPr>
              <w:spacing w:before="20" w:after="20"/>
              <w:jc w:val="center"/>
              <w:rPr>
                <w:sz w:val="24"/>
                <w:szCs w:val="24"/>
              </w:rPr>
            </w:pPr>
            <w:r w:rsidRPr="00D87ABE">
              <w:rPr>
                <w:sz w:val="24"/>
                <w:szCs w:val="24"/>
              </w:rPr>
              <w:t>1.</w:t>
            </w:r>
          </w:p>
        </w:tc>
        <w:tc>
          <w:tcPr>
            <w:tcW w:w="4394" w:type="dxa"/>
            <w:tcBorders>
              <w:left w:val="nil"/>
              <w:right w:val="nil"/>
            </w:tcBorders>
            <w:vAlign w:val="center"/>
          </w:tcPr>
          <w:p w:rsidR="00B760CB" w:rsidRPr="00D87ABE" w:rsidRDefault="00B760CB" w:rsidP="0089134A">
            <w:pPr>
              <w:spacing w:before="20" w:after="20"/>
              <w:rPr>
                <w:sz w:val="24"/>
                <w:szCs w:val="24"/>
              </w:rPr>
            </w:pPr>
            <w:r w:rsidRPr="00D87ABE">
              <w:rPr>
                <w:sz w:val="24"/>
                <w:szCs w:val="24"/>
              </w:rPr>
              <w:t xml:space="preserve">Kemampuan </w:t>
            </w:r>
            <w:r w:rsidR="006E63EB" w:rsidRPr="00D87ABE">
              <w:rPr>
                <w:sz w:val="24"/>
                <w:szCs w:val="24"/>
              </w:rPr>
              <w:t>membaca kata</w:t>
            </w:r>
          </w:p>
        </w:tc>
        <w:tc>
          <w:tcPr>
            <w:tcW w:w="765" w:type="dxa"/>
            <w:tcBorders>
              <w:left w:val="nil"/>
              <w:right w:val="nil"/>
            </w:tcBorders>
            <w:shd w:val="clear" w:color="auto" w:fill="auto"/>
            <w:vAlign w:val="center"/>
          </w:tcPr>
          <w:p w:rsidR="00B760CB" w:rsidRPr="00D87ABE" w:rsidRDefault="006E63EB" w:rsidP="0089134A">
            <w:pPr>
              <w:spacing w:before="20" w:after="20"/>
              <w:jc w:val="center"/>
              <w:rPr>
                <w:sz w:val="24"/>
                <w:szCs w:val="24"/>
              </w:rPr>
            </w:pPr>
            <w:r w:rsidRPr="00D87ABE">
              <w:rPr>
                <w:sz w:val="24"/>
                <w:szCs w:val="24"/>
              </w:rPr>
              <w:t>1</w:t>
            </w:r>
            <w:r w:rsidR="009E4F08" w:rsidRPr="00D87ABE">
              <w:rPr>
                <w:sz w:val="24"/>
                <w:szCs w:val="24"/>
              </w:rPr>
              <w:t>6</w:t>
            </w:r>
          </w:p>
        </w:tc>
        <w:tc>
          <w:tcPr>
            <w:tcW w:w="765" w:type="dxa"/>
            <w:tcBorders>
              <w:left w:val="nil"/>
              <w:right w:val="nil"/>
            </w:tcBorders>
            <w:shd w:val="clear" w:color="auto" w:fill="auto"/>
            <w:vAlign w:val="center"/>
          </w:tcPr>
          <w:p w:rsidR="00B760CB" w:rsidRPr="00D87ABE" w:rsidRDefault="003C1F6B" w:rsidP="0089134A">
            <w:pPr>
              <w:spacing w:before="20" w:after="20"/>
              <w:jc w:val="center"/>
              <w:rPr>
                <w:sz w:val="24"/>
                <w:szCs w:val="24"/>
              </w:rPr>
            </w:pPr>
            <w:r w:rsidRPr="00D87ABE">
              <w:rPr>
                <w:sz w:val="24"/>
                <w:szCs w:val="24"/>
              </w:rPr>
              <w:t>2</w:t>
            </w:r>
            <w:r w:rsidR="009E4F08" w:rsidRPr="00D87ABE">
              <w:rPr>
                <w:sz w:val="24"/>
                <w:szCs w:val="24"/>
              </w:rPr>
              <w:t>2</w:t>
            </w:r>
          </w:p>
        </w:tc>
        <w:tc>
          <w:tcPr>
            <w:tcW w:w="765" w:type="dxa"/>
            <w:tcBorders>
              <w:left w:val="nil"/>
              <w:right w:val="nil"/>
            </w:tcBorders>
            <w:shd w:val="clear" w:color="auto" w:fill="auto"/>
            <w:vAlign w:val="center"/>
          </w:tcPr>
          <w:p w:rsidR="00B760CB" w:rsidRPr="00D87ABE" w:rsidRDefault="009E4F08" w:rsidP="0089134A">
            <w:pPr>
              <w:spacing w:before="20" w:after="20"/>
              <w:jc w:val="center"/>
              <w:rPr>
                <w:sz w:val="24"/>
                <w:szCs w:val="24"/>
              </w:rPr>
            </w:pPr>
            <w:r w:rsidRPr="00D87ABE">
              <w:rPr>
                <w:sz w:val="24"/>
                <w:szCs w:val="24"/>
              </w:rPr>
              <w:t>24</w:t>
            </w:r>
          </w:p>
        </w:tc>
        <w:tc>
          <w:tcPr>
            <w:tcW w:w="765" w:type="dxa"/>
            <w:tcBorders>
              <w:left w:val="nil"/>
              <w:right w:val="nil"/>
            </w:tcBorders>
            <w:shd w:val="clear" w:color="auto" w:fill="auto"/>
            <w:vAlign w:val="center"/>
          </w:tcPr>
          <w:p w:rsidR="00B760CB" w:rsidRPr="00D87ABE" w:rsidRDefault="003C1F6B" w:rsidP="0089134A">
            <w:pPr>
              <w:spacing w:before="20" w:after="20"/>
              <w:jc w:val="center"/>
              <w:rPr>
                <w:sz w:val="24"/>
                <w:szCs w:val="24"/>
              </w:rPr>
            </w:pPr>
            <w:r w:rsidRPr="00D87ABE">
              <w:rPr>
                <w:sz w:val="24"/>
                <w:szCs w:val="24"/>
              </w:rPr>
              <w:t>2</w:t>
            </w:r>
            <w:r w:rsidR="009E4F08" w:rsidRPr="00D87ABE">
              <w:rPr>
                <w:sz w:val="24"/>
                <w:szCs w:val="24"/>
              </w:rPr>
              <w:t>6</w:t>
            </w:r>
          </w:p>
        </w:tc>
      </w:tr>
      <w:tr w:rsidR="00B760CB" w:rsidRPr="00D87ABE" w:rsidTr="00A16BCB">
        <w:trPr>
          <w:trHeight w:val="284"/>
        </w:trPr>
        <w:tc>
          <w:tcPr>
            <w:tcW w:w="567" w:type="dxa"/>
            <w:tcBorders>
              <w:left w:val="nil"/>
              <w:right w:val="nil"/>
            </w:tcBorders>
          </w:tcPr>
          <w:p w:rsidR="00B760CB" w:rsidRPr="00D87ABE" w:rsidRDefault="00B760CB" w:rsidP="0089134A">
            <w:pPr>
              <w:spacing w:before="20" w:after="20"/>
              <w:jc w:val="center"/>
              <w:rPr>
                <w:sz w:val="24"/>
                <w:szCs w:val="24"/>
              </w:rPr>
            </w:pPr>
            <w:r w:rsidRPr="00D87ABE">
              <w:rPr>
                <w:sz w:val="24"/>
                <w:szCs w:val="24"/>
              </w:rPr>
              <w:t>2.</w:t>
            </w:r>
          </w:p>
        </w:tc>
        <w:tc>
          <w:tcPr>
            <w:tcW w:w="4394" w:type="dxa"/>
            <w:tcBorders>
              <w:left w:val="nil"/>
              <w:right w:val="nil"/>
            </w:tcBorders>
            <w:vAlign w:val="center"/>
          </w:tcPr>
          <w:p w:rsidR="00B760CB" w:rsidRPr="00D87ABE" w:rsidRDefault="00B760CB" w:rsidP="0089134A">
            <w:pPr>
              <w:spacing w:before="20" w:after="20"/>
              <w:rPr>
                <w:sz w:val="24"/>
                <w:szCs w:val="24"/>
              </w:rPr>
            </w:pPr>
            <w:r w:rsidRPr="00D87ABE">
              <w:rPr>
                <w:sz w:val="24"/>
                <w:szCs w:val="24"/>
              </w:rPr>
              <w:t xml:space="preserve">Kemampuan </w:t>
            </w:r>
            <w:r w:rsidR="006E63EB" w:rsidRPr="00D87ABE">
              <w:rPr>
                <w:sz w:val="24"/>
                <w:szCs w:val="24"/>
              </w:rPr>
              <w:t>membaca kalimat sederhana</w:t>
            </w:r>
          </w:p>
        </w:tc>
        <w:tc>
          <w:tcPr>
            <w:tcW w:w="765" w:type="dxa"/>
            <w:tcBorders>
              <w:left w:val="nil"/>
              <w:right w:val="nil"/>
            </w:tcBorders>
            <w:shd w:val="clear" w:color="auto" w:fill="auto"/>
            <w:vAlign w:val="center"/>
          </w:tcPr>
          <w:p w:rsidR="00B760CB" w:rsidRPr="00D87ABE" w:rsidRDefault="009E4F08" w:rsidP="0089134A">
            <w:pPr>
              <w:spacing w:before="20" w:after="20"/>
              <w:jc w:val="center"/>
              <w:rPr>
                <w:sz w:val="24"/>
                <w:szCs w:val="24"/>
              </w:rPr>
            </w:pPr>
            <w:r w:rsidRPr="00D87ABE">
              <w:rPr>
                <w:sz w:val="24"/>
                <w:szCs w:val="24"/>
              </w:rPr>
              <w:t>2</w:t>
            </w:r>
          </w:p>
        </w:tc>
        <w:tc>
          <w:tcPr>
            <w:tcW w:w="765" w:type="dxa"/>
            <w:tcBorders>
              <w:left w:val="nil"/>
              <w:right w:val="nil"/>
            </w:tcBorders>
            <w:shd w:val="clear" w:color="auto" w:fill="auto"/>
            <w:vAlign w:val="center"/>
          </w:tcPr>
          <w:p w:rsidR="00B760CB" w:rsidRPr="00D87ABE" w:rsidRDefault="009E4F08" w:rsidP="0089134A">
            <w:pPr>
              <w:spacing w:before="20" w:after="20"/>
              <w:jc w:val="center"/>
              <w:rPr>
                <w:sz w:val="24"/>
                <w:szCs w:val="24"/>
              </w:rPr>
            </w:pPr>
            <w:r w:rsidRPr="00D87ABE">
              <w:rPr>
                <w:sz w:val="24"/>
                <w:szCs w:val="24"/>
              </w:rPr>
              <w:t>3</w:t>
            </w:r>
          </w:p>
        </w:tc>
        <w:tc>
          <w:tcPr>
            <w:tcW w:w="765" w:type="dxa"/>
            <w:tcBorders>
              <w:left w:val="nil"/>
              <w:right w:val="nil"/>
            </w:tcBorders>
            <w:shd w:val="clear" w:color="auto" w:fill="auto"/>
            <w:vAlign w:val="center"/>
          </w:tcPr>
          <w:p w:rsidR="00B760CB" w:rsidRPr="00D87ABE" w:rsidRDefault="009E4F08" w:rsidP="0089134A">
            <w:pPr>
              <w:spacing w:before="20" w:after="20"/>
              <w:jc w:val="center"/>
              <w:rPr>
                <w:sz w:val="24"/>
                <w:szCs w:val="24"/>
              </w:rPr>
            </w:pPr>
            <w:r w:rsidRPr="00D87ABE">
              <w:rPr>
                <w:sz w:val="24"/>
                <w:szCs w:val="24"/>
              </w:rPr>
              <w:t>2</w:t>
            </w:r>
          </w:p>
        </w:tc>
        <w:tc>
          <w:tcPr>
            <w:tcW w:w="765" w:type="dxa"/>
            <w:tcBorders>
              <w:left w:val="nil"/>
              <w:right w:val="nil"/>
            </w:tcBorders>
            <w:shd w:val="clear" w:color="auto" w:fill="auto"/>
            <w:vAlign w:val="center"/>
          </w:tcPr>
          <w:p w:rsidR="00B760CB" w:rsidRPr="00D87ABE" w:rsidRDefault="003C1F6B" w:rsidP="0089134A">
            <w:pPr>
              <w:spacing w:before="20" w:after="20"/>
              <w:jc w:val="center"/>
              <w:rPr>
                <w:sz w:val="24"/>
                <w:szCs w:val="24"/>
              </w:rPr>
            </w:pPr>
            <w:r w:rsidRPr="00D87ABE">
              <w:rPr>
                <w:sz w:val="24"/>
                <w:szCs w:val="24"/>
              </w:rPr>
              <w:t>4</w:t>
            </w:r>
          </w:p>
        </w:tc>
      </w:tr>
      <w:tr w:rsidR="00B760CB" w:rsidRPr="00D87ABE" w:rsidTr="00A16BCB">
        <w:trPr>
          <w:trHeight w:val="284"/>
        </w:trPr>
        <w:tc>
          <w:tcPr>
            <w:tcW w:w="4961" w:type="dxa"/>
            <w:gridSpan w:val="2"/>
            <w:tcBorders>
              <w:left w:val="nil"/>
              <w:right w:val="nil"/>
            </w:tcBorders>
            <w:vAlign w:val="center"/>
          </w:tcPr>
          <w:p w:rsidR="00B760CB" w:rsidRPr="00D87ABE" w:rsidRDefault="00B760CB" w:rsidP="0089134A">
            <w:pPr>
              <w:spacing w:before="20" w:after="20"/>
              <w:jc w:val="center"/>
              <w:rPr>
                <w:sz w:val="24"/>
                <w:szCs w:val="24"/>
              </w:rPr>
            </w:pPr>
            <w:r w:rsidRPr="00D87ABE">
              <w:rPr>
                <w:sz w:val="24"/>
                <w:szCs w:val="24"/>
              </w:rPr>
              <w:t>Jumlah</w:t>
            </w:r>
          </w:p>
        </w:tc>
        <w:tc>
          <w:tcPr>
            <w:tcW w:w="765" w:type="dxa"/>
            <w:tcBorders>
              <w:left w:val="nil"/>
              <w:right w:val="nil"/>
            </w:tcBorders>
            <w:shd w:val="clear" w:color="auto" w:fill="auto"/>
            <w:vAlign w:val="center"/>
          </w:tcPr>
          <w:p w:rsidR="00B760CB" w:rsidRPr="00D87ABE" w:rsidRDefault="006E63EB" w:rsidP="0089134A">
            <w:pPr>
              <w:spacing w:before="20" w:after="20"/>
              <w:jc w:val="center"/>
              <w:rPr>
                <w:sz w:val="24"/>
                <w:szCs w:val="24"/>
              </w:rPr>
            </w:pPr>
            <w:r w:rsidRPr="00D87ABE">
              <w:rPr>
                <w:sz w:val="24"/>
                <w:szCs w:val="24"/>
              </w:rPr>
              <w:t>1</w:t>
            </w:r>
            <w:r w:rsidR="009E4F08" w:rsidRPr="00D87ABE">
              <w:rPr>
                <w:sz w:val="24"/>
                <w:szCs w:val="24"/>
              </w:rPr>
              <w:t>8</w:t>
            </w:r>
          </w:p>
        </w:tc>
        <w:tc>
          <w:tcPr>
            <w:tcW w:w="765" w:type="dxa"/>
            <w:tcBorders>
              <w:left w:val="nil"/>
              <w:right w:val="nil"/>
            </w:tcBorders>
            <w:shd w:val="clear" w:color="auto" w:fill="auto"/>
            <w:vAlign w:val="center"/>
          </w:tcPr>
          <w:p w:rsidR="00B760CB" w:rsidRPr="00D87ABE" w:rsidRDefault="003C1F6B" w:rsidP="0089134A">
            <w:pPr>
              <w:spacing w:before="20" w:after="20"/>
              <w:jc w:val="center"/>
              <w:rPr>
                <w:sz w:val="24"/>
                <w:szCs w:val="24"/>
              </w:rPr>
            </w:pPr>
            <w:r w:rsidRPr="00D87ABE">
              <w:rPr>
                <w:sz w:val="24"/>
                <w:szCs w:val="24"/>
              </w:rPr>
              <w:t>2</w:t>
            </w:r>
            <w:r w:rsidR="009E4F08" w:rsidRPr="00D87ABE">
              <w:rPr>
                <w:sz w:val="24"/>
                <w:szCs w:val="24"/>
              </w:rPr>
              <w:t>5</w:t>
            </w:r>
          </w:p>
        </w:tc>
        <w:tc>
          <w:tcPr>
            <w:tcW w:w="765" w:type="dxa"/>
            <w:tcBorders>
              <w:left w:val="nil"/>
              <w:right w:val="nil"/>
            </w:tcBorders>
            <w:shd w:val="clear" w:color="auto" w:fill="auto"/>
            <w:vAlign w:val="center"/>
          </w:tcPr>
          <w:p w:rsidR="00B760CB" w:rsidRPr="00D87ABE" w:rsidRDefault="009E4F08" w:rsidP="0089134A">
            <w:pPr>
              <w:spacing w:before="20" w:after="20"/>
              <w:jc w:val="center"/>
              <w:rPr>
                <w:sz w:val="24"/>
                <w:szCs w:val="24"/>
              </w:rPr>
            </w:pPr>
            <w:r w:rsidRPr="00D87ABE">
              <w:rPr>
                <w:sz w:val="24"/>
                <w:szCs w:val="24"/>
              </w:rPr>
              <w:t>26</w:t>
            </w:r>
          </w:p>
        </w:tc>
        <w:tc>
          <w:tcPr>
            <w:tcW w:w="765" w:type="dxa"/>
            <w:tcBorders>
              <w:left w:val="nil"/>
              <w:right w:val="nil"/>
            </w:tcBorders>
            <w:shd w:val="clear" w:color="auto" w:fill="auto"/>
            <w:vAlign w:val="center"/>
          </w:tcPr>
          <w:p w:rsidR="00B760CB" w:rsidRPr="00D87ABE" w:rsidRDefault="009E4F08" w:rsidP="0089134A">
            <w:pPr>
              <w:spacing w:before="20" w:after="20"/>
              <w:jc w:val="center"/>
              <w:rPr>
                <w:sz w:val="24"/>
                <w:szCs w:val="24"/>
              </w:rPr>
            </w:pPr>
            <w:r w:rsidRPr="00D87ABE">
              <w:rPr>
                <w:sz w:val="24"/>
                <w:szCs w:val="24"/>
              </w:rPr>
              <w:t>30</w:t>
            </w:r>
          </w:p>
        </w:tc>
      </w:tr>
    </w:tbl>
    <w:p w:rsidR="009D2355" w:rsidRDefault="009D2355" w:rsidP="009D2355">
      <w:pPr>
        <w:spacing w:line="360" w:lineRule="auto"/>
        <w:ind w:left="340" w:firstLine="720"/>
        <w:jc w:val="both"/>
        <w:rPr>
          <w:lang w:val="en-US"/>
        </w:rPr>
      </w:pPr>
    </w:p>
    <w:p w:rsidR="003C1F6B" w:rsidRPr="00D87ABE" w:rsidRDefault="00B760CB" w:rsidP="00A16BCB">
      <w:pPr>
        <w:spacing w:line="480" w:lineRule="auto"/>
        <w:ind w:left="340" w:firstLine="720"/>
        <w:jc w:val="both"/>
      </w:pPr>
      <w:r w:rsidRPr="00D87ABE">
        <w:t>Berdasarkan data pada Tabel 4.</w:t>
      </w:r>
      <w:r w:rsidR="009D2355">
        <w:rPr>
          <w:lang w:val="en-US"/>
        </w:rPr>
        <w:t>5</w:t>
      </w:r>
      <w:r w:rsidRPr="00D87ABE">
        <w:t xml:space="preserve"> di atas, </w:t>
      </w:r>
      <w:r w:rsidR="009E4F08" w:rsidRPr="00D87ABE">
        <w:t xml:space="preserve">maka </w:t>
      </w:r>
      <w:r w:rsidR="003C1F6B" w:rsidRPr="00D87ABE">
        <w:t xml:space="preserve">untuk mengetahui </w:t>
      </w:r>
      <w:r w:rsidR="009E4F08" w:rsidRPr="00D87ABE">
        <w:t>apakah</w:t>
      </w:r>
      <w:r w:rsidR="003C1F6B" w:rsidRPr="00D87ABE">
        <w:t xml:space="preserve"> kemampuan </w:t>
      </w:r>
      <w:r w:rsidR="009E4F08" w:rsidRPr="00D87ABE">
        <w:t xml:space="preserve">membaca permulaan </w:t>
      </w:r>
      <w:r w:rsidR="003C1F6B" w:rsidRPr="00D87ABE">
        <w:t xml:space="preserve">murid tunarungu </w:t>
      </w:r>
      <w:r w:rsidR="009E4F08" w:rsidRPr="00D87ABE">
        <w:t xml:space="preserve">kelas II </w:t>
      </w:r>
      <w:r w:rsidR="003C1F6B" w:rsidRPr="00D87ABE">
        <w:t>telah memenuhi kriteria ketuntasan minimal (KKM) sebesar 70, maka dilakukan perhitungan menggunakan rumus (1) sebagai berikut:</w:t>
      </w:r>
    </w:p>
    <w:p w:rsidR="003C1F6B" w:rsidRPr="00D87ABE" w:rsidRDefault="003C1F6B" w:rsidP="00A16BCB">
      <w:pPr>
        <w:spacing w:line="480" w:lineRule="auto"/>
        <w:ind w:firstLine="340"/>
        <w:jc w:val="both"/>
      </w:pPr>
      <w:r w:rsidRPr="00D87ABE">
        <w:t xml:space="preserve">Nilai Murid </w:t>
      </w:r>
      <w:r w:rsidR="009E4F08" w:rsidRPr="00D87ABE">
        <w:t>HS</w:t>
      </w:r>
      <w:r w:rsidRPr="00D87ABE">
        <w:t xml:space="preserve"> = </w:t>
      </w:r>
      <w:r w:rsidR="009E4F08" w:rsidRPr="00D87ABE">
        <w:rPr>
          <w:position w:val="-22"/>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30.75pt" o:ole="">
            <v:imagedata r:id="rId7" o:title=""/>
          </v:shape>
          <o:OLEObject Type="Embed" ProgID="Equation.3" ShapeID="_x0000_i1025" DrawAspect="Content" ObjectID="_1401034103" r:id="rId8"/>
        </w:object>
      </w:r>
      <w:r w:rsidRPr="00D87ABE">
        <w:t xml:space="preserve">x 100 =  </w:t>
      </w:r>
      <w:r w:rsidR="009E4F08" w:rsidRPr="00D87ABE">
        <w:t>36</w:t>
      </w:r>
      <w:r w:rsidR="009E4F08" w:rsidRPr="00D87ABE">
        <w:tab/>
      </w:r>
      <w:r w:rsidRPr="00D87ABE">
        <w:t xml:space="preserve">Nilai Murid </w:t>
      </w:r>
      <w:r w:rsidR="009E4F08" w:rsidRPr="00D87ABE">
        <w:t>RS</w:t>
      </w:r>
      <w:r w:rsidRPr="00D87ABE">
        <w:t xml:space="preserve">  = </w:t>
      </w:r>
      <w:r w:rsidR="009E4F08" w:rsidRPr="00D87ABE">
        <w:rPr>
          <w:position w:val="-22"/>
        </w:rPr>
        <w:object w:dxaOrig="420" w:dyaOrig="620">
          <v:shape id="_x0000_i1026" type="#_x0000_t75" style="width:21pt;height:30.75pt" o:ole="">
            <v:imagedata r:id="rId9" o:title=""/>
          </v:shape>
          <o:OLEObject Type="Embed" ProgID="Equation.3" ShapeID="_x0000_i1026" DrawAspect="Content" ObjectID="_1401034104" r:id="rId10"/>
        </w:object>
      </w:r>
      <w:r w:rsidRPr="00D87ABE">
        <w:t xml:space="preserve">x 100 =  </w:t>
      </w:r>
      <w:r w:rsidR="009E4F08" w:rsidRPr="00D87ABE">
        <w:t>52</w:t>
      </w:r>
    </w:p>
    <w:p w:rsidR="00B760CB" w:rsidRPr="00D87ABE" w:rsidRDefault="003C1F6B" w:rsidP="00A16BCB">
      <w:pPr>
        <w:spacing w:line="480" w:lineRule="auto"/>
        <w:ind w:firstLine="340"/>
        <w:jc w:val="both"/>
      </w:pPr>
      <w:r w:rsidRPr="00D87ABE">
        <w:t xml:space="preserve">Nilai Murid </w:t>
      </w:r>
      <w:r w:rsidR="009E4F08" w:rsidRPr="00D87ABE">
        <w:t>SP</w:t>
      </w:r>
      <w:r w:rsidRPr="00D87ABE">
        <w:t xml:space="preserve">  = </w:t>
      </w:r>
      <w:r w:rsidR="009E4F08" w:rsidRPr="00D87ABE">
        <w:rPr>
          <w:position w:val="-22"/>
        </w:rPr>
        <w:object w:dxaOrig="420" w:dyaOrig="620">
          <v:shape id="_x0000_i1027" type="#_x0000_t75" style="width:21pt;height:30.75pt" o:ole="">
            <v:imagedata r:id="rId11" o:title=""/>
          </v:shape>
          <o:OLEObject Type="Embed" ProgID="Equation.3" ShapeID="_x0000_i1027" DrawAspect="Content" ObjectID="_1401034105" r:id="rId12"/>
        </w:object>
      </w:r>
      <w:r w:rsidRPr="00D87ABE">
        <w:t xml:space="preserve">x 100 =  </w:t>
      </w:r>
      <w:r w:rsidR="009E4F08" w:rsidRPr="00D87ABE">
        <w:t>50</w:t>
      </w:r>
      <w:r w:rsidR="009E4F08" w:rsidRPr="00D87ABE">
        <w:tab/>
      </w:r>
      <w:r w:rsidRPr="00D87ABE">
        <w:t xml:space="preserve">  Nilai Murid </w:t>
      </w:r>
      <w:r w:rsidR="009E4F08" w:rsidRPr="00D87ABE">
        <w:t>SU</w:t>
      </w:r>
      <w:r w:rsidRPr="00D87ABE">
        <w:t xml:space="preserve"> = </w:t>
      </w:r>
      <w:r w:rsidR="00AB0B21" w:rsidRPr="00D87ABE">
        <w:rPr>
          <w:position w:val="-22"/>
        </w:rPr>
        <w:object w:dxaOrig="420" w:dyaOrig="620">
          <v:shape id="_x0000_i1028" type="#_x0000_t75" style="width:21pt;height:30.75pt" o:ole="">
            <v:imagedata r:id="rId13" o:title=""/>
          </v:shape>
          <o:OLEObject Type="Embed" ProgID="Equation.3" ShapeID="_x0000_i1028" DrawAspect="Content" ObjectID="_1401034106" r:id="rId14"/>
        </w:object>
      </w:r>
      <w:r w:rsidRPr="00D87ABE">
        <w:t xml:space="preserve">x 100 =  </w:t>
      </w:r>
      <w:r w:rsidR="009E4F08" w:rsidRPr="00D87ABE">
        <w:t>60</w:t>
      </w:r>
      <w:r w:rsidR="00B760CB" w:rsidRPr="00D87ABE">
        <w:t xml:space="preserve"> </w:t>
      </w:r>
    </w:p>
    <w:p w:rsidR="003C1F6B" w:rsidRPr="00D87ABE" w:rsidRDefault="003C1F6B" w:rsidP="00A16BCB">
      <w:pPr>
        <w:spacing w:line="480" w:lineRule="auto"/>
        <w:ind w:left="340" w:firstLine="720"/>
        <w:jc w:val="both"/>
      </w:pPr>
      <w:r w:rsidRPr="00D87ABE">
        <w:lastRenderedPageBreak/>
        <w:t xml:space="preserve">Jika nilai hasil belajar murid </w:t>
      </w:r>
      <w:r w:rsidR="009E4F08" w:rsidRPr="00D87ABE">
        <w:t xml:space="preserve">tunarungu kelas dasar II </w:t>
      </w:r>
      <w:r w:rsidRPr="00D87ABE">
        <w:t>tersebut digambar</w:t>
      </w:r>
      <w:r w:rsidR="00A16BCB">
        <w:rPr>
          <w:lang w:val="en-US"/>
        </w:rPr>
        <w:t>-</w:t>
      </w:r>
      <w:r w:rsidRPr="00D87ABE">
        <w:t>kan dalam bentuk grafik batang, maka hasilnya dapat dilihat pada Grafik 4.1.</w:t>
      </w:r>
    </w:p>
    <w:p w:rsidR="003C1F6B" w:rsidRPr="00D87ABE" w:rsidRDefault="00E53DB2" w:rsidP="00A16BCB">
      <w:pPr>
        <w:tabs>
          <w:tab w:val="left" w:pos="7035"/>
        </w:tabs>
        <w:ind w:left="360" w:firstLine="720"/>
        <w:jc w:val="both"/>
      </w:pPr>
      <w:r>
        <w:rPr>
          <w:noProof/>
          <w:lang w:val="en-US" w:eastAsia="en-US"/>
        </w:rPr>
        <w:pict>
          <v:group id="_x0000_s1066" style="position:absolute;left:0;text-align:left;margin-left:-9.9pt;margin-top:13.2pt;width:458.25pt;height:219.6pt;z-index:251664384" coordorigin="2070,7761" coordsize="9165,4392">
            <v:shape id="_x0000_s1036" type="#_x0000_t202" style="position:absolute;left:2070;top:9018;width:2133;height:1365" filled="f" stroked="f">
              <v:textbox style="mso-next-textbox:#_x0000_s1036">
                <w:txbxContent>
                  <w:p w:rsidR="00610171" w:rsidRPr="002D4FB5" w:rsidRDefault="00610171" w:rsidP="003C1F6B">
                    <w:pPr>
                      <w:jc w:val="center"/>
                    </w:pPr>
                    <w:r w:rsidRPr="002D4FB5">
                      <w:t xml:space="preserve">Nilai  </w:t>
                    </w:r>
                  </w:p>
                  <w:p w:rsidR="00610171" w:rsidRPr="002D4FB5" w:rsidRDefault="00610171" w:rsidP="003C1F6B">
                    <w:pPr>
                      <w:jc w:val="center"/>
                    </w:pPr>
                    <w:r>
                      <w:rPr>
                        <w:lang w:val="en-US"/>
                      </w:rPr>
                      <w:t>Membaca Permulaan</w:t>
                    </w:r>
                  </w:p>
                </w:txbxContent>
              </v:textbox>
            </v:shape>
            <v:group id="_x0000_s1037" style="position:absolute;left:4200;top:7761;width:7035;height:717" coordorigin="4920,7002" coordsize="4365,717">
              <v:shapetype id="_x0000_t32" coordsize="21600,21600" o:spt="32" o:oned="t" path="m,l21600,21600e" filled="f">
                <v:path arrowok="t" fillok="f" o:connecttype="none"/>
                <o:lock v:ext="edit" shapetype="t"/>
              </v:shapetype>
              <v:shape id="_x0000_s1038" type="#_x0000_t32" style="position:absolute;left:4920;top:7239;width:3540;height:0" o:connectortype="straight" strokeweight="1.25pt"/>
              <v:shape id="_x0000_s1039" type="#_x0000_t202" style="position:absolute;left:8385;top:7002;width:900;height:717" filled="f" stroked="f">
                <v:textbox style="mso-next-textbox:#_x0000_s1039">
                  <w:txbxContent>
                    <w:p w:rsidR="00610171" w:rsidRDefault="00610171" w:rsidP="003C1F6B">
                      <w:r>
                        <w:t>KKM</w:t>
                      </w:r>
                    </w:p>
                  </w:txbxContent>
                </v:textbox>
              </v:shape>
            </v:group>
            <v:shape id="_x0000_s1040" type="#_x0000_t32" style="position:absolute;left:4245;top:7776;width:0;height:3342" o:connectortype="straight" strokeweight="1.5pt"/>
            <v:shape id="_x0000_s1041" type="#_x0000_t32" style="position:absolute;left:4185;top:10983;width:5415;height:0" o:connectortype="straight" strokeweight="1.5pt"/>
            <v:shape id="_x0000_s1042" type="#_x0000_t202" style="position:absolute;left:4263;top:11583;width:5622;height:570" filled="f" stroked="f">
              <v:textbox style="mso-next-textbox:#_x0000_s1042">
                <w:txbxContent>
                  <w:p w:rsidR="00610171" w:rsidRPr="002D4FB5" w:rsidRDefault="00610171" w:rsidP="00015685">
                    <w:pPr>
                      <w:jc w:val="center"/>
                    </w:pPr>
                    <w:r>
                      <w:rPr>
                        <w:lang w:val="en-US"/>
                      </w:rPr>
                      <w:t>Murid Tunarungu Kelas Dasar II</w:t>
                    </w:r>
                  </w:p>
                </w:txbxContent>
              </v:textbox>
            </v:shape>
          </v:group>
        </w:pict>
      </w:r>
    </w:p>
    <w:p w:rsidR="004B351D" w:rsidRPr="00D87ABE" w:rsidRDefault="004B351D" w:rsidP="00A16BCB">
      <w:pPr>
        <w:ind w:left="709"/>
        <w:jc w:val="center"/>
      </w:pPr>
      <w:r w:rsidRPr="00D87ABE">
        <w:rPr>
          <w:noProof/>
          <w:lang w:val="en-US" w:eastAsia="en-US"/>
        </w:rPr>
        <w:drawing>
          <wp:inline distT="0" distB="0" distL="0" distR="0">
            <wp:extent cx="3933825" cy="24860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351D" w:rsidRPr="00D87ABE" w:rsidRDefault="004B351D" w:rsidP="004B351D">
      <w:pPr>
        <w:jc w:val="center"/>
      </w:pPr>
    </w:p>
    <w:p w:rsidR="004B351D" w:rsidRPr="00D87ABE" w:rsidRDefault="004B351D" w:rsidP="004B351D">
      <w:pPr>
        <w:jc w:val="center"/>
      </w:pPr>
    </w:p>
    <w:p w:rsidR="00B760CB" w:rsidRPr="00D87ABE" w:rsidRDefault="003C1F6B" w:rsidP="00A16BCB">
      <w:pPr>
        <w:ind w:left="426"/>
        <w:jc w:val="center"/>
      </w:pPr>
      <w:r w:rsidRPr="00D87ABE">
        <w:t xml:space="preserve">Grafik 4.1. </w:t>
      </w:r>
      <w:r w:rsidR="004B351D" w:rsidRPr="00D87ABE">
        <w:t xml:space="preserve">Kemampuan Membaca Permulaan Murid </w:t>
      </w:r>
      <w:r w:rsidR="00A16BCB">
        <w:rPr>
          <w:lang w:val="en-US"/>
        </w:rPr>
        <w:t xml:space="preserve">pada </w:t>
      </w:r>
      <w:r w:rsidR="004B351D" w:rsidRPr="00D87ABE">
        <w:t>Siklus I</w:t>
      </w:r>
    </w:p>
    <w:p w:rsidR="00015685" w:rsidRPr="00D87ABE" w:rsidRDefault="00015685" w:rsidP="00015685">
      <w:pPr>
        <w:jc w:val="center"/>
      </w:pPr>
    </w:p>
    <w:p w:rsidR="00B760CB" w:rsidRPr="00D87ABE" w:rsidRDefault="00B760CB" w:rsidP="00A16BCB">
      <w:pPr>
        <w:spacing w:line="480" w:lineRule="auto"/>
        <w:ind w:left="360" w:firstLine="720"/>
        <w:jc w:val="both"/>
      </w:pPr>
      <w:r w:rsidRPr="00D87ABE">
        <w:t xml:space="preserve">Berdasarkan </w:t>
      </w:r>
      <w:r w:rsidR="00015685" w:rsidRPr="00D87ABE">
        <w:t>grafik di atas</w:t>
      </w:r>
      <w:r w:rsidR="00B4505F" w:rsidRPr="00D87ABE">
        <w:t xml:space="preserve">, tergambar </w:t>
      </w:r>
      <w:r w:rsidRPr="00D87ABE">
        <w:t xml:space="preserve">nilai kemampuan </w:t>
      </w:r>
      <w:r w:rsidR="00B4505F" w:rsidRPr="00D87ABE">
        <w:t xml:space="preserve">membaca permulaan </w:t>
      </w:r>
      <w:r w:rsidRPr="00D87ABE">
        <w:t xml:space="preserve">masing-masing murid, jika dibandingkan dengan Kriteria Ketuntasan Minimal (KKM) sebesar 70 maka seluruh murid tunarungu kelas dasar II memiliki nilai kemampuan </w:t>
      </w:r>
      <w:r w:rsidR="00B4505F" w:rsidRPr="00D87ABE">
        <w:t xml:space="preserve">membaca permulaan </w:t>
      </w:r>
      <w:r w:rsidRPr="00D87ABE">
        <w:t>pada siklus I yang dikategorikan tidak tuntas.</w:t>
      </w:r>
    </w:p>
    <w:p w:rsidR="00B4505F" w:rsidRPr="00D87ABE" w:rsidRDefault="00B4505F" w:rsidP="00B4505F">
      <w:pPr>
        <w:ind w:firstLine="720"/>
        <w:jc w:val="both"/>
      </w:pPr>
    </w:p>
    <w:p w:rsidR="00B760CB" w:rsidRPr="00D87ABE" w:rsidRDefault="00B760CB" w:rsidP="00B760CB">
      <w:pPr>
        <w:numPr>
          <w:ilvl w:val="1"/>
          <w:numId w:val="2"/>
        </w:numPr>
        <w:tabs>
          <w:tab w:val="clear" w:pos="1440"/>
        </w:tabs>
        <w:spacing w:line="480" w:lineRule="auto"/>
        <w:ind w:left="360"/>
        <w:jc w:val="both"/>
        <w:rPr>
          <w:b/>
        </w:rPr>
      </w:pPr>
      <w:r w:rsidRPr="00D87ABE">
        <w:rPr>
          <w:b/>
        </w:rPr>
        <w:t>Refleksi Siklus I</w:t>
      </w:r>
    </w:p>
    <w:p w:rsidR="00B760CB" w:rsidRPr="00D87ABE" w:rsidRDefault="00B760CB" w:rsidP="00B4505F">
      <w:pPr>
        <w:spacing w:line="480" w:lineRule="auto"/>
        <w:ind w:firstLine="720"/>
        <w:jc w:val="both"/>
      </w:pPr>
      <w:r w:rsidRPr="00D87ABE">
        <w:t xml:space="preserve">Berdasarkan hasil observasi kegiatan belajar murid dan hasil tes kemampuan </w:t>
      </w:r>
      <w:r w:rsidR="005B2A98" w:rsidRPr="00D87ABE">
        <w:t>membaca permulaan</w:t>
      </w:r>
      <w:r w:rsidRPr="00D87ABE">
        <w:t xml:space="preserve">, maka dapat direfleksikan bahwa pada pembelajaran siklus I, </w:t>
      </w:r>
      <w:r w:rsidR="00CE4548" w:rsidRPr="00D87ABE">
        <w:t xml:space="preserve">fungsi </w:t>
      </w:r>
      <w:r w:rsidR="00E50540" w:rsidRPr="00D87ABE">
        <w:t xml:space="preserve">media gambar </w:t>
      </w:r>
      <w:r w:rsidR="003E2B95">
        <w:rPr>
          <w:lang w:val="en-US"/>
        </w:rPr>
        <w:t>dengan</w:t>
      </w:r>
      <w:r w:rsidR="003E2B95" w:rsidRPr="00D87ABE">
        <w:t xml:space="preserve"> </w:t>
      </w:r>
      <w:r w:rsidR="00E50540" w:rsidRPr="00D87ABE">
        <w:t xml:space="preserve">teks </w:t>
      </w:r>
      <w:r w:rsidR="00CE4548" w:rsidRPr="00D87ABE">
        <w:t xml:space="preserve">sudah mulai tampak pada pertemuan 2 dan </w:t>
      </w:r>
      <w:r w:rsidR="00CE4548" w:rsidRPr="00D87ABE">
        <w:lastRenderedPageBreak/>
        <w:t>pertemuan 3 yakni sudah mulai menarik perhatian murid, memperjelas sajian kata-kata yang diajarkan, hanya saja karakter murid tunarungu yang perolehan bahasa</w:t>
      </w:r>
      <w:r w:rsidR="00947674" w:rsidRPr="00D87ABE">
        <w:t xml:space="preserve"> ekspresifnya </w:t>
      </w:r>
      <w:r w:rsidR="00CE4548" w:rsidRPr="00D87ABE">
        <w:t>terbatas pada peniruan yang sifatnya visual yaitu gerak dan isyarat</w:t>
      </w:r>
      <w:r w:rsidR="00947674" w:rsidRPr="00D87ABE">
        <w:t>.</w:t>
      </w:r>
      <w:r w:rsidR="00CE4548" w:rsidRPr="00D87ABE">
        <w:t xml:space="preserve"> </w:t>
      </w:r>
      <w:r w:rsidR="00947674" w:rsidRPr="00D87ABE">
        <w:t>Lebih khusus lagi</w:t>
      </w:r>
      <w:r w:rsidRPr="00D87ABE">
        <w:t xml:space="preserve"> kemampuan murid </w:t>
      </w:r>
      <w:r w:rsidR="00672128" w:rsidRPr="00D87ABE">
        <w:t xml:space="preserve">tunarungu </w:t>
      </w:r>
      <w:r w:rsidRPr="00D87ABE">
        <w:t xml:space="preserve">untuk fokus memperhatikan ujaran guru dan adanya keterarahwajahan dan keterarahsuaraan dalam </w:t>
      </w:r>
      <w:r w:rsidR="00672128" w:rsidRPr="00D87ABE">
        <w:t>membaca masih kurang</w:t>
      </w:r>
      <w:r w:rsidRPr="00D87ABE">
        <w:t xml:space="preserve">, sehingga keadaan tersebut berkorelasi dengan kemampuan </w:t>
      </w:r>
      <w:r w:rsidR="00672128" w:rsidRPr="00D87ABE">
        <w:t>membaca permulaan</w:t>
      </w:r>
      <w:r w:rsidRPr="00D87ABE">
        <w:t xml:space="preserve"> murid. Oleh karena itu, pembelajaran </w:t>
      </w:r>
      <w:r w:rsidR="00672128" w:rsidRPr="00D87ABE">
        <w:t xml:space="preserve">membaca permulaan </w:t>
      </w:r>
      <w:r w:rsidRPr="00D87ABE">
        <w:t xml:space="preserve">dengan </w:t>
      </w:r>
      <w:r w:rsidR="00672128" w:rsidRPr="00D87ABE">
        <w:t xml:space="preserve">media gambar </w:t>
      </w:r>
      <w:r w:rsidR="0048225B">
        <w:rPr>
          <w:lang w:val="en-US"/>
        </w:rPr>
        <w:t xml:space="preserve">dengan </w:t>
      </w:r>
      <w:r w:rsidR="00672128" w:rsidRPr="00D87ABE">
        <w:t xml:space="preserve">teks </w:t>
      </w:r>
      <w:r w:rsidRPr="00D87ABE">
        <w:t xml:space="preserve">masih harus dilanjutkan pada siklus II, </w:t>
      </w:r>
      <w:r w:rsidR="005270C0" w:rsidRPr="00D87ABE">
        <w:t>yaitu</w:t>
      </w:r>
      <w:r w:rsidRPr="00D87ABE">
        <w:t xml:space="preserve"> materi yang diberikan </w:t>
      </w:r>
      <w:r w:rsidR="00B23E60" w:rsidRPr="00D87ABE">
        <w:t xml:space="preserve">tetap sebagaimana pada siklus I, hanya saja </w:t>
      </w:r>
      <w:r w:rsidR="00913BFC" w:rsidRPr="00D87ABE">
        <w:t xml:space="preserve">perbaikannya </w:t>
      </w:r>
      <w:r w:rsidRPr="00D87ABE">
        <w:t xml:space="preserve">lebih </w:t>
      </w:r>
      <w:r w:rsidR="00B23E60" w:rsidRPr="00D87ABE">
        <w:t xml:space="preserve">banyak </w:t>
      </w:r>
      <w:r w:rsidR="00913BFC" w:rsidRPr="00D87ABE">
        <w:t xml:space="preserve">pada penguatan </w:t>
      </w:r>
      <w:r w:rsidR="00913BFC" w:rsidRPr="00D87ABE">
        <w:rPr>
          <w:i/>
        </w:rPr>
        <w:t>(reinforcement)</w:t>
      </w:r>
      <w:r w:rsidR="00913BFC" w:rsidRPr="00D87ABE">
        <w:t xml:space="preserve"> dan memperbanyak pengujaran dengan metode membaca bibir</w:t>
      </w:r>
      <w:r w:rsidRPr="00D87ABE">
        <w:t xml:space="preserve">. Selain itu, dilakukan modifikasi strategi yang digunakan guru dengan melakukan pendekatan personal, pengulangan cara pengujaran, dan perhatian yang lebih pada setiap murid. </w:t>
      </w:r>
    </w:p>
    <w:p w:rsidR="00913BFC" w:rsidRPr="00D87ABE" w:rsidRDefault="00913BFC" w:rsidP="00913BFC">
      <w:pPr>
        <w:ind w:firstLine="720"/>
        <w:jc w:val="both"/>
      </w:pPr>
    </w:p>
    <w:p w:rsidR="00B760CB" w:rsidRPr="00D87ABE" w:rsidRDefault="00B760CB" w:rsidP="00B760CB">
      <w:pPr>
        <w:spacing w:line="480" w:lineRule="auto"/>
        <w:ind w:left="360" w:hanging="360"/>
        <w:jc w:val="both"/>
        <w:rPr>
          <w:b/>
        </w:rPr>
      </w:pPr>
      <w:r w:rsidRPr="00D87ABE">
        <w:rPr>
          <w:b/>
        </w:rPr>
        <w:t xml:space="preserve">2. </w:t>
      </w:r>
      <w:r w:rsidRPr="00D87ABE">
        <w:rPr>
          <w:b/>
        </w:rPr>
        <w:tab/>
        <w:t xml:space="preserve">Hasil Penelitian Siklus II </w:t>
      </w:r>
    </w:p>
    <w:p w:rsidR="009D2355" w:rsidRPr="00610171" w:rsidRDefault="009D2355" w:rsidP="009D2355">
      <w:pPr>
        <w:numPr>
          <w:ilvl w:val="0"/>
          <w:numId w:val="3"/>
        </w:numPr>
        <w:tabs>
          <w:tab w:val="clear" w:pos="720"/>
        </w:tabs>
        <w:spacing w:line="480" w:lineRule="auto"/>
        <w:ind w:left="357" w:hanging="357"/>
        <w:jc w:val="both"/>
        <w:rPr>
          <w:b/>
        </w:rPr>
      </w:pPr>
      <w:r>
        <w:rPr>
          <w:b/>
          <w:lang w:val="en-US"/>
        </w:rPr>
        <w:t xml:space="preserve">Perencanaan </w:t>
      </w:r>
    </w:p>
    <w:p w:rsidR="00610171" w:rsidRDefault="00610171" w:rsidP="00610171">
      <w:pPr>
        <w:spacing w:line="480" w:lineRule="auto"/>
        <w:ind w:firstLine="720"/>
        <w:jc w:val="both"/>
        <w:rPr>
          <w:lang w:val="en-US"/>
        </w:rPr>
      </w:pPr>
      <w:r w:rsidRPr="003453A9">
        <w:t xml:space="preserve">Pada tahap ini, dirumuskan perencanaan siklus II dengan prinsip-prinsip yang sama dengan siklus I dengan memperhatikan beberapa kesulitan yang dialami murid pada siklus I yaitu: melanjutkan, memperluas dan memperdalam materi </w:t>
      </w:r>
      <w:r>
        <w:rPr>
          <w:lang w:val="en-US"/>
        </w:rPr>
        <w:t xml:space="preserve">membaca permulaan khususnya murid </w:t>
      </w:r>
      <w:r w:rsidRPr="00FD0BC0">
        <w:t xml:space="preserve">membutuhkan materi/latihan </w:t>
      </w:r>
      <w:r>
        <w:rPr>
          <w:lang w:val="en-US"/>
        </w:rPr>
        <w:t>pelafalan beberapa fonem yang dianggap sulit</w:t>
      </w:r>
      <w:r w:rsidRPr="00FD0BC0">
        <w:t xml:space="preserve">, </w:t>
      </w:r>
      <w:r w:rsidR="004403AA">
        <w:rPr>
          <w:lang w:val="en-US"/>
        </w:rPr>
        <w:t>mendemonstrasikan pembacaan beberapa suku kata</w:t>
      </w:r>
      <w:r w:rsidRPr="00FD0BC0">
        <w:t xml:space="preserve">, </w:t>
      </w:r>
      <w:r w:rsidR="004403AA">
        <w:rPr>
          <w:lang w:val="en-US"/>
        </w:rPr>
        <w:t>mendemonstrasikan pembacaan beberapa kata</w:t>
      </w:r>
      <w:r w:rsidRPr="00FD0BC0">
        <w:t xml:space="preserve">, </w:t>
      </w:r>
      <w:r w:rsidR="004403AA">
        <w:rPr>
          <w:lang w:val="en-US"/>
        </w:rPr>
        <w:t>dan</w:t>
      </w:r>
      <w:r w:rsidRPr="00FD0BC0">
        <w:t xml:space="preserve"> </w:t>
      </w:r>
      <w:r w:rsidR="004403AA">
        <w:rPr>
          <w:lang w:val="en-US"/>
        </w:rPr>
        <w:t xml:space="preserve">mendemonstrasikan pembacaan </w:t>
      </w:r>
      <w:r w:rsidR="004403AA">
        <w:rPr>
          <w:lang w:val="en-US"/>
        </w:rPr>
        <w:lastRenderedPageBreak/>
        <w:t>kalimat sederhana sebagai indikator kemampuan membaca permulaan bagi murid tunarungu kelas dasar II</w:t>
      </w:r>
      <w:r>
        <w:rPr>
          <w:lang w:val="en-US"/>
        </w:rPr>
        <w:t>;</w:t>
      </w:r>
      <w:r w:rsidRPr="003453A9">
        <w:t xml:space="preserve"> menyusun RPP dengan kompetensi </w:t>
      </w:r>
      <w:r>
        <w:rPr>
          <w:lang w:val="en-US"/>
        </w:rPr>
        <w:t xml:space="preserve">dasar kemampuan </w:t>
      </w:r>
      <w:r w:rsidR="004403AA">
        <w:rPr>
          <w:lang w:val="en-US"/>
        </w:rPr>
        <w:t>membaca</w:t>
      </w:r>
      <w:r>
        <w:rPr>
          <w:lang w:val="en-US"/>
        </w:rPr>
        <w:t xml:space="preserve"> permulaan;</w:t>
      </w:r>
      <w:r w:rsidRPr="003453A9">
        <w:rPr>
          <w:bCs/>
        </w:rPr>
        <w:t xml:space="preserve"> </w:t>
      </w:r>
      <w:r w:rsidRPr="003453A9">
        <w:t xml:space="preserve">membuat </w:t>
      </w:r>
      <w:r>
        <w:rPr>
          <w:lang w:val="en-US"/>
        </w:rPr>
        <w:t xml:space="preserve">media gambar </w:t>
      </w:r>
      <w:r w:rsidR="004403AA">
        <w:rPr>
          <w:lang w:val="en-US"/>
        </w:rPr>
        <w:t>dengan</w:t>
      </w:r>
      <w:r>
        <w:rPr>
          <w:lang w:val="en-US"/>
        </w:rPr>
        <w:t xml:space="preserve"> teks;</w:t>
      </w:r>
      <w:r w:rsidRPr="003453A9">
        <w:t xml:space="preserve"> </w:t>
      </w:r>
      <w:r>
        <w:rPr>
          <w:lang w:val="en-US"/>
        </w:rPr>
        <w:t>membuat instrumen observasi aktivitas belajar murid dan aktivitas mengajar guru; dan instrumen tes kemampuan menulis permulaan</w:t>
      </w:r>
      <w:r w:rsidRPr="003453A9">
        <w:t>.</w:t>
      </w:r>
    </w:p>
    <w:p w:rsidR="004403AA" w:rsidRPr="004403AA" w:rsidRDefault="004403AA" w:rsidP="004403AA">
      <w:pPr>
        <w:ind w:firstLine="720"/>
        <w:jc w:val="both"/>
        <w:rPr>
          <w:b/>
          <w:lang w:val="en-US"/>
        </w:rPr>
      </w:pPr>
    </w:p>
    <w:p w:rsidR="00424CE7" w:rsidRPr="00424CE7" w:rsidRDefault="00424CE7" w:rsidP="009D2355">
      <w:pPr>
        <w:numPr>
          <w:ilvl w:val="0"/>
          <w:numId w:val="3"/>
        </w:numPr>
        <w:tabs>
          <w:tab w:val="clear" w:pos="720"/>
        </w:tabs>
        <w:spacing w:line="480" w:lineRule="auto"/>
        <w:ind w:left="357" w:hanging="357"/>
        <w:jc w:val="both"/>
        <w:rPr>
          <w:b/>
        </w:rPr>
      </w:pPr>
      <w:r>
        <w:rPr>
          <w:b/>
          <w:lang w:val="en-US"/>
        </w:rPr>
        <w:t xml:space="preserve">Pelaksanaan </w:t>
      </w:r>
    </w:p>
    <w:p w:rsidR="00424CE7" w:rsidRDefault="00424CE7" w:rsidP="00424CE7">
      <w:pPr>
        <w:spacing w:line="480" w:lineRule="auto"/>
        <w:ind w:firstLine="720"/>
        <w:jc w:val="both"/>
        <w:rPr>
          <w:lang w:val="en-US"/>
        </w:rPr>
      </w:pPr>
      <w:r w:rsidRPr="00D87ABE">
        <w:t xml:space="preserve">Penelitian siklus II telah dilaksanakan pada 23 Juni sampai dengan 12 Juli 2011 dengan materi ajar membaca suku kata sesuai dengan media gambar yang berhubungan dengan anggota tubuh, membaca kata sesuai dengan media gambar yang berhubungan dengan binatang, dan membaca kalimat sederhana sesuai dengan gambar yang berhubungan tentang keluarga dengan metode membaca bibir dan ceramah. Tes siklus II dalam bentuk tes perbuatan membaca kata dan kalimat sederhana sebagaimana pada instrumen tes. </w:t>
      </w:r>
      <w:r w:rsidRPr="0093414D">
        <w:t xml:space="preserve">Adapun kegiatan guru dan murid dalam pembelajaran membaca permulaan </w:t>
      </w:r>
      <w:r>
        <w:rPr>
          <w:lang w:val="en-US"/>
        </w:rPr>
        <w:t xml:space="preserve">yang menggunakan media gambar dengan teks </w:t>
      </w:r>
      <w:r w:rsidRPr="0093414D">
        <w:t>adalah sebagai berikut:</w:t>
      </w:r>
    </w:p>
    <w:p w:rsidR="00424CE7" w:rsidRDefault="00424CE7" w:rsidP="00424CE7">
      <w:pPr>
        <w:spacing w:line="480" w:lineRule="auto"/>
        <w:ind w:firstLine="720"/>
        <w:jc w:val="both"/>
        <w:rPr>
          <w:lang w:val="en-US"/>
        </w:rPr>
      </w:pPr>
      <w:r w:rsidRPr="00487537">
        <w:t>Berdasarkan standar proses, pada kegiatan pendahuluan, pertama–tama guru harus menyiapkan peserta didik secara psikis dan fisik untuk mengikuti proses pembelajaran</w:t>
      </w:r>
      <w:r>
        <w:rPr>
          <w:lang w:val="en-US"/>
        </w:rPr>
        <w:t xml:space="preserve"> dengan membaca doa sebelum belajar, kemudian</w:t>
      </w:r>
      <w:r w:rsidRPr="00CB4E8D">
        <w:t xml:space="preserve"> mendemonstrasikan sikap duduk dan cara meletakkan/menempatkan buku di meja dengan baik sebelum kegiatan membaca.</w:t>
      </w:r>
    </w:p>
    <w:p w:rsidR="002B077A" w:rsidRDefault="00424CE7" w:rsidP="002B077A">
      <w:pPr>
        <w:spacing w:line="480" w:lineRule="auto"/>
        <w:ind w:firstLine="720"/>
        <w:jc w:val="both"/>
        <w:rPr>
          <w:lang w:val="en-US"/>
        </w:rPr>
      </w:pPr>
      <w:r>
        <w:rPr>
          <w:lang w:val="en-US"/>
        </w:rPr>
        <w:lastRenderedPageBreak/>
        <w:t xml:space="preserve">Pada </w:t>
      </w:r>
      <w:r w:rsidRPr="0050614C">
        <w:t>kegiatan inti</w:t>
      </w:r>
      <w:r>
        <w:rPr>
          <w:lang w:val="en-US"/>
        </w:rPr>
        <w:t xml:space="preserve">, </w:t>
      </w:r>
      <w:r w:rsidR="002B077A">
        <w:t xml:space="preserve">guru memperlihatkan gambar </w:t>
      </w:r>
      <w:r w:rsidR="002B077A">
        <w:rPr>
          <w:lang w:val="en-US"/>
        </w:rPr>
        <w:t>tanpa teks</w:t>
      </w:r>
      <w:r w:rsidR="002B077A">
        <w:t>, sambil men</w:t>
      </w:r>
      <w:r w:rsidR="002B077A">
        <w:rPr>
          <w:lang w:val="en-US"/>
        </w:rPr>
        <w:t>anyakan kepada murid gambar apa ini?. Kemudian murid memberikan jawaban, kemudian guru menuliskan jawaban murid di papan tulis dan mengajarkan cara membaca kata-kata tersebut berdasarkan rangkaian suku katanya dengan baik dan benar. Selanjutnya, guru mengajarkan</w:t>
      </w:r>
      <w:r w:rsidR="002B077A">
        <w:t xml:space="preserve"> </w:t>
      </w:r>
      <w:r w:rsidR="002B077A">
        <w:rPr>
          <w:lang w:val="en-US"/>
        </w:rPr>
        <w:t xml:space="preserve">cara membaca kata-kata berdasarkan rangkaian suku katanya pada kalimat </w:t>
      </w:r>
      <w:r w:rsidR="002B077A">
        <w:t xml:space="preserve">yang yang </w:t>
      </w:r>
      <w:r w:rsidR="002B077A">
        <w:rPr>
          <w:lang w:val="en-US"/>
        </w:rPr>
        <w:t>berhubungan dengan gambar</w:t>
      </w:r>
      <w:r w:rsidR="002B077A" w:rsidRPr="002C5F81">
        <w:t>.</w:t>
      </w:r>
    </w:p>
    <w:p w:rsidR="002B077A" w:rsidRDefault="002B077A" w:rsidP="002B077A">
      <w:pPr>
        <w:spacing w:line="480" w:lineRule="auto"/>
        <w:ind w:firstLine="720"/>
        <w:jc w:val="both"/>
        <w:rPr>
          <w:lang w:val="en-US"/>
        </w:rPr>
      </w:pPr>
      <w:r>
        <w:rPr>
          <w:lang w:val="en-US"/>
        </w:rPr>
        <w:t xml:space="preserve">Guru menampilkan </w:t>
      </w:r>
      <w:r>
        <w:t>gambar baru, sambil men</w:t>
      </w:r>
      <w:r>
        <w:rPr>
          <w:lang w:val="en-US"/>
        </w:rPr>
        <w:t>anyakan gambar apa ini?</w:t>
      </w:r>
      <w:r w:rsidRPr="002C5F81">
        <w:t>.</w:t>
      </w:r>
      <w:r>
        <w:rPr>
          <w:lang w:val="en-US"/>
        </w:rPr>
        <w:t xml:space="preserve"> Apa yang dilakukan anak tersebut terhadap Ibunya?. Murid memberikan jawaban, kemudian guru menuliskan jawaban murid di papan tulis dan mengajarkan cara membaca kata-kata tersebut berdasarkan rangkaian suku katanya dengan baik dan benar. Murid mendemonstrasikan cara membaca kata-kata yang diajarkan guru dengan baik dan benar.</w:t>
      </w:r>
    </w:p>
    <w:p w:rsidR="002B077A" w:rsidRDefault="002B077A" w:rsidP="002B077A">
      <w:pPr>
        <w:spacing w:line="480" w:lineRule="auto"/>
        <w:ind w:firstLine="720"/>
        <w:jc w:val="both"/>
        <w:rPr>
          <w:lang w:val="en-US"/>
        </w:rPr>
      </w:pPr>
      <w:r>
        <w:rPr>
          <w:lang w:val="en-US"/>
        </w:rPr>
        <w:t>Guru mengenalkan</w:t>
      </w:r>
      <w:r>
        <w:t xml:space="preserve"> bacaan </w:t>
      </w:r>
      <w:r>
        <w:rPr>
          <w:lang w:val="en-US"/>
        </w:rPr>
        <w:t>2</w:t>
      </w:r>
      <w:r>
        <w:t xml:space="preserve"> kalimat </w:t>
      </w:r>
      <w:r>
        <w:rPr>
          <w:lang w:val="en-US"/>
        </w:rPr>
        <w:t>sederhana</w:t>
      </w:r>
      <w:r>
        <w:t xml:space="preserve"> dengan lafal dan intonasi yang wajar</w:t>
      </w:r>
      <w:r>
        <w:rPr>
          <w:lang w:val="en-US"/>
        </w:rPr>
        <w:t xml:space="preserve"> sambil memperlihatkan gambarnya</w:t>
      </w:r>
      <w:r>
        <w:t xml:space="preserve">. Misalnya: </w:t>
      </w:r>
      <w:r>
        <w:rPr>
          <w:lang w:val="en-US"/>
        </w:rPr>
        <w:t>Nina sedang menyapu, Nina rajin membantu ibunya menyapu</w:t>
      </w:r>
      <w:r>
        <w:t>.</w:t>
      </w:r>
      <w:r>
        <w:rPr>
          <w:lang w:val="en-US"/>
        </w:rPr>
        <w:t xml:space="preserve"> Murid mendemonstrasikan pembacaan kalimat sederhana yang diajarkan</w:t>
      </w:r>
      <w:r w:rsidRPr="002C5F81">
        <w:t>.</w:t>
      </w:r>
      <w:r>
        <w:rPr>
          <w:lang w:val="en-US"/>
        </w:rPr>
        <w:t xml:space="preserve"> </w:t>
      </w:r>
      <w:r w:rsidR="00424CE7">
        <w:rPr>
          <w:lang w:val="en-US"/>
        </w:rPr>
        <w:t xml:space="preserve">Pada </w:t>
      </w:r>
      <w:r w:rsidR="00424CE7" w:rsidRPr="0050614C">
        <w:t>kegiatan akhir</w:t>
      </w:r>
      <w:r w:rsidR="00424CE7">
        <w:rPr>
          <w:lang w:val="en-US"/>
        </w:rPr>
        <w:t>,</w:t>
      </w:r>
      <w:r>
        <w:rPr>
          <w:lang w:val="en-US"/>
        </w:rPr>
        <w:t xml:space="preserve"> </w:t>
      </w:r>
      <w:r w:rsidRPr="002C5F81">
        <w:t xml:space="preserve">guru melakukan evaluasi terhadap </w:t>
      </w:r>
      <w:r>
        <w:rPr>
          <w:lang w:val="en-US"/>
        </w:rPr>
        <w:t xml:space="preserve">cara membaca suku kata dan kata yang dilakukan </w:t>
      </w:r>
      <w:r w:rsidRPr="002C5F81">
        <w:t xml:space="preserve">murid </w:t>
      </w:r>
      <w:r>
        <w:rPr>
          <w:lang w:val="en-US"/>
        </w:rPr>
        <w:t>satu per satu serta</w:t>
      </w:r>
      <w:r w:rsidRPr="00251583">
        <w:t xml:space="preserve"> memberikan penguatan dan saran</w:t>
      </w:r>
    </w:p>
    <w:p w:rsidR="002B077A" w:rsidRPr="002B077A" w:rsidRDefault="002B077A" w:rsidP="002B077A">
      <w:pPr>
        <w:ind w:firstLine="720"/>
        <w:jc w:val="both"/>
        <w:rPr>
          <w:b/>
          <w:lang w:val="en-US"/>
        </w:rPr>
      </w:pPr>
    </w:p>
    <w:p w:rsidR="00424CE7" w:rsidRPr="00424CE7" w:rsidRDefault="00424CE7" w:rsidP="009D2355">
      <w:pPr>
        <w:numPr>
          <w:ilvl w:val="0"/>
          <w:numId w:val="3"/>
        </w:numPr>
        <w:tabs>
          <w:tab w:val="clear" w:pos="720"/>
        </w:tabs>
        <w:spacing w:line="480" w:lineRule="auto"/>
        <w:ind w:left="357" w:hanging="357"/>
        <w:jc w:val="both"/>
        <w:rPr>
          <w:b/>
        </w:rPr>
      </w:pPr>
      <w:r>
        <w:rPr>
          <w:b/>
          <w:lang w:val="en-US"/>
        </w:rPr>
        <w:t>Hasil observasi dan tes</w:t>
      </w:r>
    </w:p>
    <w:p w:rsidR="00424CE7" w:rsidRPr="00424CE7" w:rsidRDefault="00424CE7" w:rsidP="00424CE7">
      <w:pPr>
        <w:spacing w:line="480" w:lineRule="auto"/>
        <w:ind w:firstLine="720"/>
        <w:jc w:val="both"/>
        <w:rPr>
          <w:b/>
        </w:rPr>
      </w:pPr>
      <w:r w:rsidRPr="0093414D">
        <w:t xml:space="preserve">Selama pelaksanaan pembelajaran dilakukan kegiatan observasi. Hal-hal yang teramati selama pembelajaran </w:t>
      </w:r>
      <w:r>
        <w:rPr>
          <w:lang w:val="en-US"/>
        </w:rPr>
        <w:t xml:space="preserve">pada siklus II </w:t>
      </w:r>
      <w:r w:rsidRPr="0093414D">
        <w:t>berlangsung adalah sebagai berikut:</w:t>
      </w:r>
    </w:p>
    <w:p w:rsidR="00424CE7" w:rsidRPr="00E2580B" w:rsidRDefault="00424CE7" w:rsidP="00424CE7">
      <w:pPr>
        <w:pStyle w:val="ListParagraph"/>
        <w:numPr>
          <w:ilvl w:val="0"/>
          <w:numId w:val="10"/>
        </w:numPr>
        <w:spacing w:line="480" w:lineRule="auto"/>
        <w:ind w:left="357" w:hanging="357"/>
        <w:jc w:val="both"/>
      </w:pPr>
      <w:r>
        <w:rPr>
          <w:lang w:val="en-US"/>
        </w:rPr>
        <w:lastRenderedPageBreak/>
        <w:t>Hasil observasi aktivitas mengajar guru pada siklus II</w:t>
      </w:r>
    </w:p>
    <w:p w:rsidR="00E2580B" w:rsidRPr="00E2580B" w:rsidRDefault="00E2580B" w:rsidP="00E2580B">
      <w:pPr>
        <w:spacing w:line="480" w:lineRule="auto"/>
        <w:ind w:firstLine="357"/>
        <w:jc w:val="both"/>
        <w:rPr>
          <w:lang w:val="en-US"/>
        </w:rPr>
      </w:pPr>
      <w:r w:rsidRPr="003453A9">
        <w:t xml:space="preserve">Tabel </w:t>
      </w:r>
      <w:r w:rsidRPr="00E2580B">
        <w:rPr>
          <w:lang w:val="en-US"/>
        </w:rPr>
        <w:t>4.</w:t>
      </w:r>
      <w:r>
        <w:rPr>
          <w:lang w:val="en-US"/>
        </w:rPr>
        <w:t>6</w:t>
      </w:r>
      <w:r w:rsidRPr="003453A9">
        <w:t>. Hasil Observasi Aktivitas Mengajar Guru Siklus I</w:t>
      </w:r>
      <w:r>
        <w:rPr>
          <w:lang w:val="en-US"/>
        </w:rPr>
        <w:t>I</w:t>
      </w:r>
    </w:p>
    <w:tbl>
      <w:tblPr>
        <w:tblW w:w="7796" w:type="dxa"/>
        <w:tblInd w:w="534" w:type="dxa"/>
        <w:tblBorders>
          <w:top w:val="single" w:sz="4" w:space="0" w:color="auto"/>
          <w:bottom w:val="single" w:sz="4" w:space="0" w:color="auto"/>
          <w:insideH w:val="single" w:sz="4" w:space="0" w:color="auto"/>
        </w:tblBorders>
        <w:tblLook w:val="01E0"/>
      </w:tblPr>
      <w:tblGrid>
        <w:gridCol w:w="571"/>
        <w:gridCol w:w="3496"/>
        <w:gridCol w:w="419"/>
        <w:gridCol w:w="419"/>
        <w:gridCol w:w="405"/>
        <w:gridCol w:w="419"/>
        <w:gridCol w:w="419"/>
        <w:gridCol w:w="405"/>
        <w:gridCol w:w="414"/>
        <w:gridCol w:w="414"/>
        <w:gridCol w:w="415"/>
      </w:tblGrid>
      <w:tr w:rsidR="00E2580B" w:rsidRPr="003453A9" w:rsidTr="00610171">
        <w:trPr>
          <w:trHeight w:val="135"/>
        </w:trPr>
        <w:tc>
          <w:tcPr>
            <w:tcW w:w="571" w:type="dxa"/>
            <w:vMerge w:val="restart"/>
            <w:vAlign w:val="center"/>
          </w:tcPr>
          <w:p w:rsidR="00E2580B" w:rsidRPr="003453A9" w:rsidRDefault="00E2580B" w:rsidP="00610171">
            <w:pPr>
              <w:tabs>
                <w:tab w:val="left" w:pos="1980"/>
              </w:tabs>
              <w:jc w:val="center"/>
            </w:pPr>
            <w:r w:rsidRPr="003453A9">
              <w:t>No.</w:t>
            </w:r>
          </w:p>
        </w:tc>
        <w:tc>
          <w:tcPr>
            <w:tcW w:w="3496" w:type="dxa"/>
            <w:vMerge w:val="restart"/>
          </w:tcPr>
          <w:p w:rsidR="00E2580B" w:rsidRPr="003453A9" w:rsidRDefault="00E2580B" w:rsidP="00610171">
            <w:pPr>
              <w:tabs>
                <w:tab w:val="left" w:pos="1980"/>
              </w:tabs>
              <w:jc w:val="center"/>
            </w:pPr>
          </w:p>
          <w:p w:rsidR="00E2580B" w:rsidRPr="003453A9" w:rsidRDefault="00E2580B" w:rsidP="00610171">
            <w:pPr>
              <w:tabs>
                <w:tab w:val="left" w:pos="1980"/>
              </w:tabs>
            </w:pPr>
            <w:r w:rsidRPr="003453A9">
              <w:t>Aktivitas Guru yang Diamati</w:t>
            </w:r>
          </w:p>
          <w:p w:rsidR="00E2580B" w:rsidRPr="003453A9" w:rsidRDefault="00E2580B" w:rsidP="00610171">
            <w:pPr>
              <w:tabs>
                <w:tab w:val="left" w:pos="1980"/>
              </w:tabs>
              <w:jc w:val="right"/>
              <w:rPr>
                <w:i/>
              </w:rPr>
            </w:pPr>
            <w:r w:rsidRPr="003453A9">
              <w:rPr>
                <w:i/>
              </w:rPr>
              <w:t>Kriteria</w:t>
            </w:r>
          </w:p>
        </w:tc>
        <w:tc>
          <w:tcPr>
            <w:tcW w:w="1243" w:type="dxa"/>
            <w:gridSpan w:val="3"/>
            <w:vAlign w:val="center"/>
          </w:tcPr>
          <w:p w:rsidR="00E2580B" w:rsidRPr="003453A9" w:rsidRDefault="00E2580B" w:rsidP="00610171">
            <w:pPr>
              <w:tabs>
                <w:tab w:val="left" w:pos="1980"/>
              </w:tabs>
              <w:jc w:val="center"/>
            </w:pPr>
            <w:r w:rsidRPr="003453A9">
              <w:t>Pertemuan 1</w:t>
            </w:r>
          </w:p>
        </w:tc>
        <w:tc>
          <w:tcPr>
            <w:tcW w:w="1243" w:type="dxa"/>
            <w:gridSpan w:val="3"/>
            <w:vAlign w:val="center"/>
          </w:tcPr>
          <w:p w:rsidR="00E2580B" w:rsidRPr="003453A9" w:rsidRDefault="00E2580B" w:rsidP="00610171">
            <w:pPr>
              <w:tabs>
                <w:tab w:val="left" w:pos="1980"/>
              </w:tabs>
              <w:jc w:val="center"/>
            </w:pPr>
            <w:r w:rsidRPr="003453A9">
              <w:t>Pertemuan 2</w:t>
            </w:r>
          </w:p>
        </w:tc>
        <w:tc>
          <w:tcPr>
            <w:tcW w:w="1243" w:type="dxa"/>
            <w:gridSpan w:val="3"/>
          </w:tcPr>
          <w:p w:rsidR="00E2580B" w:rsidRPr="009D2355" w:rsidRDefault="00E2580B" w:rsidP="00610171">
            <w:pPr>
              <w:tabs>
                <w:tab w:val="left" w:pos="1980"/>
              </w:tabs>
              <w:jc w:val="center"/>
              <w:rPr>
                <w:lang w:val="en-US"/>
              </w:rPr>
            </w:pPr>
            <w:r>
              <w:rPr>
                <w:lang w:val="en-US"/>
              </w:rPr>
              <w:t>Pertemuan 3</w:t>
            </w:r>
          </w:p>
        </w:tc>
      </w:tr>
      <w:tr w:rsidR="00E2580B" w:rsidRPr="003453A9" w:rsidTr="00610171">
        <w:trPr>
          <w:trHeight w:val="135"/>
        </w:trPr>
        <w:tc>
          <w:tcPr>
            <w:tcW w:w="571" w:type="dxa"/>
            <w:vMerge/>
            <w:vAlign w:val="center"/>
          </w:tcPr>
          <w:p w:rsidR="00E2580B" w:rsidRPr="003453A9" w:rsidRDefault="00E2580B" w:rsidP="00610171">
            <w:pPr>
              <w:tabs>
                <w:tab w:val="left" w:pos="1980"/>
              </w:tabs>
              <w:jc w:val="center"/>
            </w:pPr>
          </w:p>
        </w:tc>
        <w:tc>
          <w:tcPr>
            <w:tcW w:w="3496" w:type="dxa"/>
            <w:vMerge/>
            <w:vAlign w:val="center"/>
          </w:tcPr>
          <w:p w:rsidR="00E2580B" w:rsidRPr="003453A9" w:rsidRDefault="00E2580B" w:rsidP="00610171">
            <w:pPr>
              <w:tabs>
                <w:tab w:val="left" w:pos="1980"/>
              </w:tabs>
              <w:jc w:val="center"/>
            </w:pPr>
          </w:p>
        </w:tc>
        <w:tc>
          <w:tcPr>
            <w:tcW w:w="419" w:type="dxa"/>
            <w:shd w:val="clear" w:color="auto" w:fill="auto"/>
            <w:vAlign w:val="center"/>
          </w:tcPr>
          <w:p w:rsidR="00E2580B" w:rsidRPr="003D6088" w:rsidRDefault="00E2580B" w:rsidP="00610171">
            <w:pPr>
              <w:tabs>
                <w:tab w:val="left" w:pos="1980"/>
              </w:tabs>
              <w:jc w:val="center"/>
              <w:rPr>
                <w:lang w:val="en-US"/>
              </w:rPr>
            </w:pPr>
            <w:r>
              <w:rPr>
                <w:lang w:val="en-US"/>
              </w:rPr>
              <w:t>B</w:t>
            </w:r>
          </w:p>
        </w:tc>
        <w:tc>
          <w:tcPr>
            <w:tcW w:w="419" w:type="dxa"/>
            <w:shd w:val="clear" w:color="auto" w:fill="auto"/>
            <w:vAlign w:val="center"/>
          </w:tcPr>
          <w:p w:rsidR="00E2580B" w:rsidRPr="003B11A2" w:rsidRDefault="00E2580B" w:rsidP="00610171">
            <w:pPr>
              <w:tabs>
                <w:tab w:val="left" w:pos="1980"/>
              </w:tabs>
              <w:jc w:val="center"/>
              <w:rPr>
                <w:lang w:val="en-US"/>
              </w:rPr>
            </w:pPr>
            <w:r>
              <w:rPr>
                <w:lang w:val="en-US"/>
              </w:rPr>
              <w:t>C</w:t>
            </w:r>
          </w:p>
        </w:tc>
        <w:tc>
          <w:tcPr>
            <w:tcW w:w="405" w:type="dxa"/>
            <w:shd w:val="clear" w:color="auto" w:fill="auto"/>
            <w:vAlign w:val="center"/>
          </w:tcPr>
          <w:p w:rsidR="00E2580B" w:rsidRPr="003B11A2" w:rsidRDefault="00E2580B" w:rsidP="00610171">
            <w:pPr>
              <w:tabs>
                <w:tab w:val="left" w:pos="1980"/>
              </w:tabs>
              <w:jc w:val="center"/>
              <w:rPr>
                <w:lang w:val="en-US"/>
              </w:rPr>
            </w:pPr>
            <w:r>
              <w:rPr>
                <w:lang w:val="en-US"/>
              </w:rPr>
              <w:t>K</w:t>
            </w:r>
          </w:p>
        </w:tc>
        <w:tc>
          <w:tcPr>
            <w:tcW w:w="419" w:type="dxa"/>
            <w:shd w:val="clear" w:color="auto" w:fill="auto"/>
            <w:vAlign w:val="center"/>
          </w:tcPr>
          <w:p w:rsidR="00E2580B" w:rsidRPr="003B11A2" w:rsidRDefault="00E2580B" w:rsidP="00610171">
            <w:pPr>
              <w:tabs>
                <w:tab w:val="left" w:pos="1980"/>
              </w:tabs>
              <w:jc w:val="center"/>
              <w:rPr>
                <w:lang w:val="en-US"/>
              </w:rPr>
            </w:pPr>
            <w:r>
              <w:rPr>
                <w:lang w:val="en-US"/>
              </w:rPr>
              <w:t>B</w:t>
            </w:r>
          </w:p>
        </w:tc>
        <w:tc>
          <w:tcPr>
            <w:tcW w:w="419" w:type="dxa"/>
            <w:shd w:val="clear" w:color="auto" w:fill="auto"/>
            <w:vAlign w:val="center"/>
          </w:tcPr>
          <w:p w:rsidR="00E2580B" w:rsidRPr="003B11A2" w:rsidRDefault="00E2580B" w:rsidP="00610171">
            <w:pPr>
              <w:tabs>
                <w:tab w:val="left" w:pos="1980"/>
              </w:tabs>
              <w:jc w:val="center"/>
              <w:rPr>
                <w:lang w:val="en-US"/>
              </w:rPr>
            </w:pPr>
            <w:r>
              <w:rPr>
                <w:lang w:val="en-US"/>
              </w:rPr>
              <w:t>C</w:t>
            </w:r>
          </w:p>
        </w:tc>
        <w:tc>
          <w:tcPr>
            <w:tcW w:w="405" w:type="dxa"/>
            <w:shd w:val="clear" w:color="auto" w:fill="auto"/>
            <w:vAlign w:val="center"/>
          </w:tcPr>
          <w:p w:rsidR="00E2580B" w:rsidRPr="003453A9" w:rsidRDefault="00E2580B" w:rsidP="00610171">
            <w:pPr>
              <w:tabs>
                <w:tab w:val="left" w:pos="1980"/>
              </w:tabs>
              <w:jc w:val="center"/>
            </w:pPr>
            <w:r>
              <w:rPr>
                <w:lang w:val="en-US"/>
              </w:rPr>
              <w:t>K</w:t>
            </w:r>
          </w:p>
        </w:tc>
        <w:tc>
          <w:tcPr>
            <w:tcW w:w="414" w:type="dxa"/>
            <w:vAlign w:val="center"/>
          </w:tcPr>
          <w:p w:rsidR="00E2580B" w:rsidRPr="003B11A2" w:rsidRDefault="00E2580B" w:rsidP="00610171">
            <w:pPr>
              <w:tabs>
                <w:tab w:val="left" w:pos="1980"/>
              </w:tabs>
              <w:jc w:val="center"/>
              <w:rPr>
                <w:lang w:val="en-US"/>
              </w:rPr>
            </w:pPr>
            <w:r>
              <w:rPr>
                <w:lang w:val="en-US"/>
              </w:rPr>
              <w:t>B</w:t>
            </w:r>
          </w:p>
        </w:tc>
        <w:tc>
          <w:tcPr>
            <w:tcW w:w="414" w:type="dxa"/>
            <w:vAlign w:val="center"/>
          </w:tcPr>
          <w:p w:rsidR="00E2580B" w:rsidRPr="003B11A2" w:rsidRDefault="00E2580B" w:rsidP="00610171">
            <w:pPr>
              <w:tabs>
                <w:tab w:val="left" w:pos="1980"/>
              </w:tabs>
              <w:jc w:val="center"/>
              <w:rPr>
                <w:lang w:val="en-US"/>
              </w:rPr>
            </w:pPr>
            <w:r>
              <w:rPr>
                <w:lang w:val="en-US"/>
              </w:rPr>
              <w:t>C</w:t>
            </w:r>
          </w:p>
        </w:tc>
        <w:tc>
          <w:tcPr>
            <w:tcW w:w="415" w:type="dxa"/>
            <w:vAlign w:val="center"/>
          </w:tcPr>
          <w:p w:rsidR="00E2580B" w:rsidRPr="003453A9" w:rsidRDefault="00E2580B" w:rsidP="00610171">
            <w:pPr>
              <w:tabs>
                <w:tab w:val="left" w:pos="1980"/>
              </w:tabs>
              <w:jc w:val="center"/>
            </w:pPr>
            <w:r>
              <w:rPr>
                <w:lang w:val="en-US"/>
              </w:rPr>
              <w:t>K</w:t>
            </w:r>
          </w:p>
        </w:tc>
      </w:tr>
      <w:tr w:rsidR="00C733BD" w:rsidRPr="003453A9" w:rsidTr="00610171">
        <w:tc>
          <w:tcPr>
            <w:tcW w:w="571" w:type="dxa"/>
          </w:tcPr>
          <w:p w:rsidR="00C733BD" w:rsidRPr="003453A9" w:rsidRDefault="00C733BD" w:rsidP="00610171">
            <w:pPr>
              <w:tabs>
                <w:tab w:val="left" w:pos="1980"/>
              </w:tabs>
              <w:jc w:val="center"/>
            </w:pPr>
            <w:r w:rsidRPr="003453A9">
              <w:t>1.</w:t>
            </w:r>
          </w:p>
        </w:tc>
        <w:tc>
          <w:tcPr>
            <w:tcW w:w="3496" w:type="dxa"/>
          </w:tcPr>
          <w:p w:rsidR="00C733BD" w:rsidRPr="003453A9" w:rsidRDefault="00C733BD" w:rsidP="00610171">
            <w:pPr>
              <w:tabs>
                <w:tab w:val="left" w:pos="1980"/>
              </w:tabs>
              <w:spacing w:before="30" w:after="30"/>
            </w:pPr>
            <w:r w:rsidRPr="00A5740F">
              <w:rPr>
                <w:bCs/>
              </w:rPr>
              <w:t>Mempersiapkan gambar-gambar sesuai dengan tujuan pembelajaran</w:t>
            </w: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A5740F" w:rsidRDefault="00C733BD" w:rsidP="00B371CC">
            <w:pPr>
              <w:tabs>
                <w:tab w:val="left" w:pos="1980"/>
              </w:tabs>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3453A9" w:rsidRDefault="00C733BD" w:rsidP="00610171">
            <w:pPr>
              <w:tabs>
                <w:tab w:val="left" w:pos="1980"/>
              </w:tabs>
              <w:spacing w:before="30" w:after="30"/>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4" w:type="dxa"/>
            <w:vAlign w:val="center"/>
          </w:tcPr>
          <w:p w:rsidR="00C733BD" w:rsidRPr="00A5740F" w:rsidRDefault="00C733BD" w:rsidP="00B371CC">
            <w:pPr>
              <w:tabs>
                <w:tab w:val="left" w:pos="1980"/>
              </w:tabs>
              <w:jc w:val="center"/>
            </w:pPr>
            <w:r w:rsidRPr="00A5740F">
              <w:t>√</w:t>
            </w:r>
          </w:p>
        </w:tc>
        <w:tc>
          <w:tcPr>
            <w:tcW w:w="414" w:type="dxa"/>
            <w:vAlign w:val="center"/>
          </w:tcPr>
          <w:p w:rsidR="00C733BD" w:rsidRPr="003453A9" w:rsidRDefault="00C733BD" w:rsidP="00610171">
            <w:pPr>
              <w:tabs>
                <w:tab w:val="left" w:pos="1980"/>
              </w:tabs>
              <w:spacing w:before="30" w:after="30"/>
              <w:jc w:val="center"/>
            </w:pPr>
          </w:p>
        </w:tc>
        <w:tc>
          <w:tcPr>
            <w:tcW w:w="415" w:type="dxa"/>
            <w:vAlign w:val="center"/>
          </w:tcPr>
          <w:p w:rsidR="00C733BD" w:rsidRPr="003453A9" w:rsidRDefault="00C733BD" w:rsidP="00610171">
            <w:pPr>
              <w:tabs>
                <w:tab w:val="left" w:pos="1980"/>
              </w:tabs>
              <w:spacing w:before="30" w:after="30"/>
              <w:jc w:val="center"/>
            </w:pPr>
          </w:p>
        </w:tc>
      </w:tr>
      <w:tr w:rsidR="00C733BD" w:rsidRPr="003453A9" w:rsidTr="00610171">
        <w:tc>
          <w:tcPr>
            <w:tcW w:w="571" w:type="dxa"/>
          </w:tcPr>
          <w:p w:rsidR="00C733BD" w:rsidRPr="003453A9" w:rsidRDefault="00C733BD" w:rsidP="00610171">
            <w:pPr>
              <w:tabs>
                <w:tab w:val="left" w:pos="1980"/>
              </w:tabs>
              <w:jc w:val="center"/>
            </w:pPr>
            <w:r w:rsidRPr="003453A9">
              <w:t>2.</w:t>
            </w:r>
          </w:p>
        </w:tc>
        <w:tc>
          <w:tcPr>
            <w:tcW w:w="3496" w:type="dxa"/>
          </w:tcPr>
          <w:p w:rsidR="00C733BD" w:rsidRPr="003B11A2" w:rsidRDefault="00C733BD" w:rsidP="00610171">
            <w:pPr>
              <w:tabs>
                <w:tab w:val="left" w:pos="1980"/>
              </w:tabs>
              <w:spacing w:before="30" w:after="30"/>
              <w:rPr>
                <w:lang w:val="en-US"/>
              </w:rPr>
            </w:pPr>
            <w:r w:rsidRPr="00A5740F">
              <w:rPr>
                <w:bCs/>
              </w:rPr>
              <w:t>Menempelkan gambar di papa</w:t>
            </w:r>
            <w:r>
              <w:rPr>
                <w:bCs/>
                <w:lang w:val="en-US"/>
              </w:rPr>
              <w:t>n</w:t>
            </w: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A5740F" w:rsidRDefault="00C733BD" w:rsidP="00B371CC">
            <w:pPr>
              <w:tabs>
                <w:tab w:val="left" w:pos="1980"/>
              </w:tabs>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3453A9" w:rsidRDefault="00C733BD" w:rsidP="00610171">
            <w:pPr>
              <w:tabs>
                <w:tab w:val="left" w:pos="1980"/>
              </w:tabs>
              <w:spacing w:before="30" w:after="30"/>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4" w:type="dxa"/>
            <w:vAlign w:val="center"/>
          </w:tcPr>
          <w:p w:rsidR="00C733BD" w:rsidRPr="00A5740F" w:rsidRDefault="00C733BD" w:rsidP="00B371CC">
            <w:pPr>
              <w:tabs>
                <w:tab w:val="left" w:pos="1980"/>
              </w:tabs>
              <w:jc w:val="center"/>
            </w:pPr>
            <w:r w:rsidRPr="00A5740F">
              <w:t>√</w:t>
            </w:r>
          </w:p>
        </w:tc>
        <w:tc>
          <w:tcPr>
            <w:tcW w:w="414" w:type="dxa"/>
            <w:vAlign w:val="center"/>
          </w:tcPr>
          <w:p w:rsidR="00C733BD" w:rsidRPr="003453A9" w:rsidRDefault="00C733BD" w:rsidP="00610171">
            <w:pPr>
              <w:tabs>
                <w:tab w:val="left" w:pos="1980"/>
              </w:tabs>
              <w:spacing w:before="30" w:after="30"/>
              <w:jc w:val="center"/>
            </w:pPr>
          </w:p>
        </w:tc>
        <w:tc>
          <w:tcPr>
            <w:tcW w:w="415" w:type="dxa"/>
            <w:vAlign w:val="center"/>
          </w:tcPr>
          <w:p w:rsidR="00C733BD" w:rsidRPr="003453A9" w:rsidRDefault="00C733BD" w:rsidP="00610171">
            <w:pPr>
              <w:tabs>
                <w:tab w:val="left" w:pos="1980"/>
              </w:tabs>
              <w:spacing w:before="30" w:after="30"/>
              <w:jc w:val="center"/>
            </w:pPr>
          </w:p>
        </w:tc>
      </w:tr>
      <w:tr w:rsidR="00C733BD" w:rsidRPr="003453A9" w:rsidTr="00610171">
        <w:tc>
          <w:tcPr>
            <w:tcW w:w="571" w:type="dxa"/>
          </w:tcPr>
          <w:p w:rsidR="00C733BD" w:rsidRPr="003453A9" w:rsidRDefault="00C733BD" w:rsidP="00610171">
            <w:pPr>
              <w:tabs>
                <w:tab w:val="left" w:pos="1980"/>
              </w:tabs>
              <w:jc w:val="center"/>
            </w:pPr>
            <w:r w:rsidRPr="003453A9">
              <w:t>3.</w:t>
            </w:r>
          </w:p>
        </w:tc>
        <w:tc>
          <w:tcPr>
            <w:tcW w:w="3496" w:type="dxa"/>
          </w:tcPr>
          <w:p w:rsidR="00C733BD" w:rsidRPr="003453A9" w:rsidRDefault="00C733BD" w:rsidP="00610171">
            <w:pPr>
              <w:tabs>
                <w:tab w:val="left" w:pos="1980"/>
              </w:tabs>
              <w:spacing w:before="30" w:after="30"/>
            </w:pPr>
            <w:r w:rsidRPr="00A5740F">
              <w:rPr>
                <w:bCs/>
              </w:rPr>
              <w:t xml:space="preserve">Memberi petunjuk dan memberi kesempatan pada </w:t>
            </w:r>
            <w:r>
              <w:rPr>
                <w:bCs/>
              </w:rPr>
              <w:t>murid</w:t>
            </w:r>
            <w:r w:rsidRPr="00A5740F">
              <w:rPr>
                <w:bCs/>
              </w:rPr>
              <w:t xml:space="preserve"> untuk memperhatikan gambar</w:t>
            </w:r>
          </w:p>
        </w:tc>
        <w:tc>
          <w:tcPr>
            <w:tcW w:w="419" w:type="dxa"/>
            <w:shd w:val="clear" w:color="auto" w:fill="auto"/>
            <w:vAlign w:val="center"/>
          </w:tcPr>
          <w:p w:rsidR="00C733BD" w:rsidRPr="00A5740F" w:rsidRDefault="00C733BD" w:rsidP="00B371CC">
            <w:pPr>
              <w:tabs>
                <w:tab w:val="left" w:pos="1980"/>
              </w:tabs>
              <w:jc w:val="center"/>
            </w:pP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3453A9" w:rsidRDefault="00C733BD" w:rsidP="00610171">
            <w:pPr>
              <w:tabs>
                <w:tab w:val="left" w:pos="1980"/>
              </w:tabs>
              <w:spacing w:before="30" w:after="30"/>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4" w:type="dxa"/>
            <w:vAlign w:val="center"/>
          </w:tcPr>
          <w:p w:rsidR="00C733BD" w:rsidRPr="00A5740F" w:rsidRDefault="00C733BD" w:rsidP="00B371CC">
            <w:pPr>
              <w:tabs>
                <w:tab w:val="left" w:pos="1980"/>
              </w:tabs>
              <w:jc w:val="center"/>
            </w:pPr>
            <w:r w:rsidRPr="00A5740F">
              <w:t>√</w:t>
            </w:r>
          </w:p>
        </w:tc>
        <w:tc>
          <w:tcPr>
            <w:tcW w:w="414" w:type="dxa"/>
            <w:vAlign w:val="center"/>
          </w:tcPr>
          <w:p w:rsidR="00C733BD" w:rsidRPr="003453A9" w:rsidRDefault="00C733BD" w:rsidP="00610171">
            <w:pPr>
              <w:tabs>
                <w:tab w:val="left" w:pos="1980"/>
              </w:tabs>
              <w:spacing w:before="30" w:after="30"/>
              <w:jc w:val="center"/>
            </w:pPr>
          </w:p>
        </w:tc>
        <w:tc>
          <w:tcPr>
            <w:tcW w:w="415" w:type="dxa"/>
            <w:vAlign w:val="center"/>
          </w:tcPr>
          <w:p w:rsidR="00C733BD" w:rsidRPr="003453A9" w:rsidRDefault="00C733BD" w:rsidP="00610171">
            <w:pPr>
              <w:tabs>
                <w:tab w:val="left" w:pos="1980"/>
              </w:tabs>
              <w:spacing w:before="30" w:after="30"/>
              <w:jc w:val="center"/>
            </w:pPr>
          </w:p>
        </w:tc>
      </w:tr>
      <w:tr w:rsidR="00C733BD" w:rsidRPr="003453A9" w:rsidTr="00610171">
        <w:tc>
          <w:tcPr>
            <w:tcW w:w="571" w:type="dxa"/>
          </w:tcPr>
          <w:p w:rsidR="00C733BD" w:rsidRPr="003453A9" w:rsidRDefault="00C733BD" w:rsidP="00610171">
            <w:pPr>
              <w:tabs>
                <w:tab w:val="left" w:pos="1980"/>
              </w:tabs>
              <w:jc w:val="center"/>
            </w:pPr>
            <w:r w:rsidRPr="003453A9">
              <w:t>4.</w:t>
            </w:r>
          </w:p>
        </w:tc>
        <w:tc>
          <w:tcPr>
            <w:tcW w:w="3496" w:type="dxa"/>
          </w:tcPr>
          <w:p w:rsidR="00C733BD" w:rsidRPr="003453A9" w:rsidRDefault="00C733BD" w:rsidP="00610171">
            <w:pPr>
              <w:tabs>
                <w:tab w:val="left" w:pos="1980"/>
              </w:tabs>
              <w:spacing w:before="30" w:after="30"/>
            </w:pPr>
            <w:r w:rsidRPr="00A5740F">
              <w:t xml:space="preserve">Membimbing </w:t>
            </w:r>
            <w:r>
              <w:t>murid</w:t>
            </w:r>
            <w:r w:rsidRPr="00A5740F">
              <w:t xml:space="preserve"> menuliskan hasil diskusinya terhadap gambar tanpa teks</w:t>
            </w: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A5740F" w:rsidRDefault="00C733BD" w:rsidP="00B371CC">
            <w:pPr>
              <w:tabs>
                <w:tab w:val="left" w:pos="1980"/>
              </w:tabs>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3453A9" w:rsidRDefault="00C733BD" w:rsidP="00610171">
            <w:pPr>
              <w:tabs>
                <w:tab w:val="left" w:pos="1980"/>
              </w:tabs>
              <w:spacing w:before="30" w:after="30"/>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4" w:type="dxa"/>
            <w:vAlign w:val="center"/>
          </w:tcPr>
          <w:p w:rsidR="00C733BD" w:rsidRPr="00A5740F" w:rsidRDefault="00C733BD" w:rsidP="00B371CC">
            <w:pPr>
              <w:tabs>
                <w:tab w:val="left" w:pos="1980"/>
              </w:tabs>
              <w:jc w:val="center"/>
            </w:pPr>
            <w:r w:rsidRPr="00A5740F">
              <w:t>√</w:t>
            </w:r>
          </w:p>
        </w:tc>
        <w:tc>
          <w:tcPr>
            <w:tcW w:w="414" w:type="dxa"/>
            <w:vAlign w:val="center"/>
          </w:tcPr>
          <w:p w:rsidR="00C733BD" w:rsidRPr="003453A9" w:rsidRDefault="00C733BD" w:rsidP="00610171">
            <w:pPr>
              <w:tabs>
                <w:tab w:val="left" w:pos="1980"/>
              </w:tabs>
              <w:spacing w:before="30" w:after="30"/>
              <w:jc w:val="center"/>
            </w:pPr>
          </w:p>
        </w:tc>
        <w:tc>
          <w:tcPr>
            <w:tcW w:w="415" w:type="dxa"/>
            <w:vAlign w:val="center"/>
          </w:tcPr>
          <w:p w:rsidR="00C733BD" w:rsidRPr="003453A9" w:rsidRDefault="00C733BD" w:rsidP="00610171">
            <w:pPr>
              <w:tabs>
                <w:tab w:val="left" w:pos="1980"/>
              </w:tabs>
              <w:spacing w:before="30" w:after="30"/>
              <w:jc w:val="center"/>
            </w:pPr>
          </w:p>
        </w:tc>
      </w:tr>
      <w:tr w:rsidR="00C733BD" w:rsidRPr="003453A9" w:rsidTr="00610171">
        <w:tc>
          <w:tcPr>
            <w:tcW w:w="571" w:type="dxa"/>
          </w:tcPr>
          <w:p w:rsidR="00C733BD" w:rsidRPr="003453A9" w:rsidRDefault="00C733BD" w:rsidP="00610171">
            <w:pPr>
              <w:tabs>
                <w:tab w:val="left" w:pos="1980"/>
              </w:tabs>
              <w:jc w:val="center"/>
            </w:pPr>
            <w:r w:rsidRPr="003453A9">
              <w:t>5.</w:t>
            </w:r>
          </w:p>
        </w:tc>
        <w:tc>
          <w:tcPr>
            <w:tcW w:w="3496" w:type="dxa"/>
          </w:tcPr>
          <w:p w:rsidR="00C733BD" w:rsidRPr="003453A9" w:rsidRDefault="00C733BD" w:rsidP="00610171">
            <w:pPr>
              <w:tabs>
                <w:tab w:val="left" w:pos="1980"/>
              </w:tabs>
              <w:spacing w:before="30" w:after="30"/>
            </w:pPr>
            <w:r w:rsidRPr="00A5740F">
              <w:t>Menjelaskan materi tentang tata cara menulis yang benar</w:t>
            </w: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A5740F" w:rsidRDefault="00C733BD" w:rsidP="00B371CC">
            <w:pPr>
              <w:tabs>
                <w:tab w:val="left" w:pos="1980"/>
              </w:tabs>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3453A9" w:rsidRDefault="00C733BD" w:rsidP="00610171">
            <w:pPr>
              <w:tabs>
                <w:tab w:val="left" w:pos="1980"/>
              </w:tabs>
              <w:spacing w:before="30" w:after="30"/>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4" w:type="dxa"/>
            <w:vAlign w:val="center"/>
          </w:tcPr>
          <w:p w:rsidR="00C733BD" w:rsidRPr="00A5740F" w:rsidRDefault="00C733BD" w:rsidP="00B371CC">
            <w:pPr>
              <w:tabs>
                <w:tab w:val="left" w:pos="1980"/>
              </w:tabs>
              <w:jc w:val="center"/>
            </w:pPr>
            <w:r w:rsidRPr="00A5740F">
              <w:t>√</w:t>
            </w:r>
          </w:p>
        </w:tc>
        <w:tc>
          <w:tcPr>
            <w:tcW w:w="414" w:type="dxa"/>
            <w:vAlign w:val="center"/>
          </w:tcPr>
          <w:p w:rsidR="00C733BD" w:rsidRPr="003453A9" w:rsidRDefault="00C733BD" w:rsidP="00610171">
            <w:pPr>
              <w:tabs>
                <w:tab w:val="left" w:pos="1980"/>
              </w:tabs>
              <w:spacing w:before="30" w:after="30"/>
              <w:jc w:val="center"/>
            </w:pPr>
          </w:p>
        </w:tc>
        <w:tc>
          <w:tcPr>
            <w:tcW w:w="415" w:type="dxa"/>
            <w:vAlign w:val="center"/>
          </w:tcPr>
          <w:p w:rsidR="00C733BD" w:rsidRPr="003453A9" w:rsidRDefault="00C733BD" w:rsidP="00610171">
            <w:pPr>
              <w:tabs>
                <w:tab w:val="left" w:pos="1980"/>
              </w:tabs>
              <w:spacing w:before="30" w:after="30"/>
              <w:jc w:val="center"/>
            </w:pPr>
          </w:p>
        </w:tc>
      </w:tr>
      <w:tr w:rsidR="00C733BD" w:rsidRPr="003453A9" w:rsidTr="00610171">
        <w:tc>
          <w:tcPr>
            <w:tcW w:w="571" w:type="dxa"/>
          </w:tcPr>
          <w:p w:rsidR="00C733BD" w:rsidRPr="003453A9" w:rsidRDefault="00C733BD" w:rsidP="00610171">
            <w:pPr>
              <w:tabs>
                <w:tab w:val="left" w:pos="1980"/>
              </w:tabs>
              <w:jc w:val="center"/>
            </w:pPr>
            <w:r w:rsidRPr="003453A9">
              <w:t>6.</w:t>
            </w:r>
          </w:p>
        </w:tc>
        <w:tc>
          <w:tcPr>
            <w:tcW w:w="3496" w:type="dxa"/>
          </w:tcPr>
          <w:p w:rsidR="00C733BD" w:rsidRPr="003453A9" w:rsidRDefault="00C733BD" w:rsidP="00610171">
            <w:pPr>
              <w:tabs>
                <w:tab w:val="left" w:pos="1980"/>
              </w:tabs>
              <w:spacing w:before="30" w:after="30"/>
            </w:pPr>
            <w:r w:rsidRPr="00A5740F">
              <w:t>Memberi kesimpulan hasil pembelajaran</w:t>
            </w: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A5740F" w:rsidRDefault="00C733BD" w:rsidP="00B371CC">
            <w:pPr>
              <w:tabs>
                <w:tab w:val="left" w:pos="1980"/>
              </w:tabs>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9" w:type="dxa"/>
            <w:shd w:val="clear" w:color="auto" w:fill="auto"/>
            <w:vAlign w:val="center"/>
          </w:tcPr>
          <w:p w:rsidR="00C733BD" w:rsidRPr="00A5740F" w:rsidRDefault="00C733BD" w:rsidP="00B371CC">
            <w:pPr>
              <w:tabs>
                <w:tab w:val="left" w:pos="1980"/>
              </w:tabs>
              <w:jc w:val="center"/>
            </w:pPr>
            <w:r w:rsidRPr="00A5740F">
              <w:t>√</w:t>
            </w:r>
          </w:p>
        </w:tc>
        <w:tc>
          <w:tcPr>
            <w:tcW w:w="419" w:type="dxa"/>
            <w:shd w:val="clear" w:color="auto" w:fill="auto"/>
            <w:vAlign w:val="center"/>
          </w:tcPr>
          <w:p w:rsidR="00C733BD" w:rsidRPr="003453A9" w:rsidRDefault="00C733BD" w:rsidP="00610171">
            <w:pPr>
              <w:tabs>
                <w:tab w:val="left" w:pos="1980"/>
              </w:tabs>
              <w:spacing w:before="30" w:after="30"/>
              <w:jc w:val="center"/>
            </w:pPr>
          </w:p>
        </w:tc>
        <w:tc>
          <w:tcPr>
            <w:tcW w:w="405" w:type="dxa"/>
            <w:shd w:val="clear" w:color="auto" w:fill="auto"/>
            <w:vAlign w:val="center"/>
          </w:tcPr>
          <w:p w:rsidR="00C733BD" w:rsidRPr="003453A9" w:rsidRDefault="00C733BD" w:rsidP="00610171">
            <w:pPr>
              <w:tabs>
                <w:tab w:val="left" w:pos="1980"/>
              </w:tabs>
              <w:spacing w:before="30" w:after="30"/>
              <w:jc w:val="center"/>
            </w:pPr>
          </w:p>
        </w:tc>
        <w:tc>
          <w:tcPr>
            <w:tcW w:w="414" w:type="dxa"/>
            <w:vAlign w:val="center"/>
          </w:tcPr>
          <w:p w:rsidR="00C733BD" w:rsidRPr="00A5740F" w:rsidRDefault="00C733BD" w:rsidP="00B371CC">
            <w:pPr>
              <w:tabs>
                <w:tab w:val="left" w:pos="1980"/>
              </w:tabs>
              <w:jc w:val="center"/>
            </w:pPr>
            <w:r w:rsidRPr="00A5740F">
              <w:t>√</w:t>
            </w:r>
          </w:p>
        </w:tc>
        <w:tc>
          <w:tcPr>
            <w:tcW w:w="414" w:type="dxa"/>
            <w:vAlign w:val="center"/>
          </w:tcPr>
          <w:p w:rsidR="00C733BD" w:rsidRPr="003453A9" w:rsidRDefault="00C733BD" w:rsidP="00610171">
            <w:pPr>
              <w:tabs>
                <w:tab w:val="left" w:pos="1980"/>
              </w:tabs>
              <w:spacing w:before="30" w:after="30"/>
              <w:jc w:val="center"/>
            </w:pPr>
          </w:p>
        </w:tc>
        <w:tc>
          <w:tcPr>
            <w:tcW w:w="415" w:type="dxa"/>
            <w:vAlign w:val="center"/>
          </w:tcPr>
          <w:p w:rsidR="00C733BD" w:rsidRPr="003453A9" w:rsidRDefault="00C733BD" w:rsidP="00610171">
            <w:pPr>
              <w:tabs>
                <w:tab w:val="left" w:pos="1980"/>
              </w:tabs>
              <w:spacing w:before="30" w:after="30"/>
              <w:jc w:val="center"/>
            </w:pPr>
          </w:p>
        </w:tc>
      </w:tr>
    </w:tbl>
    <w:p w:rsidR="00E2580B" w:rsidRPr="00E2580B" w:rsidRDefault="00E2580B" w:rsidP="00E2580B">
      <w:pPr>
        <w:pStyle w:val="ListParagraph"/>
        <w:spacing w:line="360" w:lineRule="auto"/>
        <w:jc w:val="both"/>
        <w:rPr>
          <w:lang w:val="en-US"/>
        </w:rPr>
      </w:pPr>
    </w:p>
    <w:p w:rsidR="00E2580B" w:rsidRDefault="00E2580B" w:rsidP="00E2580B">
      <w:pPr>
        <w:spacing w:line="480" w:lineRule="auto"/>
        <w:ind w:left="360" w:firstLine="720"/>
        <w:jc w:val="both"/>
        <w:rPr>
          <w:lang w:val="en-US"/>
        </w:rPr>
      </w:pPr>
      <w:r w:rsidRPr="003453A9">
        <w:t xml:space="preserve">Berdasarkan Tabel </w:t>
      </w:r>
      <w:r w:rsidRPr="00E2580B">
        <w:rPr>
          <w:lang w:val="en-US"/>
        </w:rPr>
        <w:t>4.</w:t>
      </w:r>
      <w:r>
        <w:rPr>
          <w:lang w:val="en-US"/>
        </w:rPr>
        <w:t>6</w:t>
      </w:r>
      <w:r w:rsidRPr="003453A9">
        <w:t xml:space="preserve"> di atas dapat diuraikan kegiatan mengajar guru dalam pembelajaran pada siklus </w:t>
      </w:r>
      <w:r>
        <w:rPr>
          <w:lang w:val="en-US"/>
        </w:rPr>
        <w:t>I</w:t>
      </w:r>
      <w:r w:rsidRPr="003453A9">
        <w:t>I</w:t>
      </w:r>
      <w:r w:rsidRPr="00E2580B">
        <w:rPr>
          <w:lang w:val="en-US"/>
        </w:rPr>
        <w:t xml:space="preserve">. </w:t>
      </w:r>
      <w:r w:rsidRPr="003453A9">
        <w:t xml:space="preserve">Aktivitas mengajar guru dalam bentuk </w:t>
      </w:r>
      <w:r w:rsidRPr="00E2580B">
        <w:rPr>
          <w:bCs/>
        </w:rPr>
        <w:t xml:space="preserve">mempersiapkan gambar-gambar </w:t>
      </w:r>
      <w:r w:rsidRPr="00E2580B">
        <w:rPr>
          <w:bCs/>
          <w:lang w:val="en-US"/>
        </w:rPr>
        <w:t xml:space="preserve">yang </w:t>
      </w:r>
      <w:r w:rsidRPr="00E2580B">
        <w:rPr>
          <w:bCs/>
        </w:rPr>
        <w:t>sesuai dengan tujuan pembelajaran</w:t>
      </w:r>
      <w:r w:rsidRPr="003453A9">
        <w:t xml:space="preserve"> pada pertemuan 1</w:t>
      </w:r>
      <w:r w:rsidRPr="00E2580B">
        <w:rPr>
          <w:lang w:val="en-US"/>
        </w:rPr>
        <w:t>, pertemuan 2</w:t>
      </w:r>
      <w:r w:rsidRPr="003453A9">
        <w:t xml:space="preserve"> dan </w:t>
      </w:r>
      <w:r w:rsidRPr="00E2580B">
        <w:rPr>
          <w:lang w:val="en-US"/>
        </w:rPr>
        <w:t>pertemuan 3</w:t>
      </w:r>
      <w:r w:rsidRPr="003453A9">
        <w:t xml:space="preserve"> dikategorikan baik karena </w:t>
      </w:r>
      <w:r w:rsidRPr="00E2580B">
        <w:rPr>
          <w:lang w:val="en-US"/>
        </w:rPr>
        <w:t xml:space="preserve">guru </w:t>
      </w:r>
      <w:r w:rsidRPr="00A5740F">
        <w:t xml:space="preserve">menggunakan gambar </w:t>
      </w:r>
      <w:r w:rsidRPr="00E2580B">
        <w:rPr>
          <w:lang w:val="en-US"/>
        </w:rPr>
        <w:t>dengan</w:t>
      </w:r>
      <w:r w:rsidRPr="00A5740F">
        <w:t xml:space="preserve"> teks yang jelas</w:t>
      </w:r>
      <w:r w:rsidRPr="00E2580B">
        <w:rPr>
          <w:lang w:val="en-US"/>
        </w:rPr>
        <w:t xml:space="preserve"> dan digunakan </w:t>
      </w:r>
      <w:r w:rsidRPr="00A5740F">
        <w:t xml:space="preserve">dalam </w:t>
      </w:r>
      <w:r w:rsidRPr="00E2580B">
        <w:rPr>
          <w:lang w:val="en-US"/>
        </w:rPr>
        <w:t xml:space="preserve">latihan membaca suku kata dan </w:t>
      </w:r>
      <w:r w:rsidRPr="00A5740F">
        <w:t>kata</w:t>
      </w:r>
      <w:r w:rsidRPr="003453A9">
        <w:t>.</w:t>
      </w:r>
      <w:r w:rsidRPr="00E2580B">
        <w:rPr>
          <w:lang w:val="en-US"/>
        </w:rPr>
        <w:t xml:space="preserve"> </w:t>
      </w:r>
      <w:r w:rsidRPr="003453A9">
        <w:t xml:space="preserve">Aktivitas mengajar guru dalam bentuk </w:t>
      </w:r>
      <w:r w:rsidRPr="00E2580B">
        <w:rPr>
          <w:lang w:val="en-US"/>
        </w:rPr>
        <w:t xml:space="preserve">menempelkan gambar di papan tulis </w:t>
      </w:r>
      <w:r w:rsidRPr="003453A9">
        <w:t>pada pertemuan 1</w:t>
      </w:r>
      <w:r w:rsidR="00C733BD">
        <w:rPr>
          <w:lang w:val="en-US"/>
        </w:rPr>
        <w:t xml:space="preserve">, </w:t>
      </w:r>
      <w:r w:rsidRPr="00E2580B">
        <w:rPr>
          <w:lang w:val="en-US"/>
        </w:rPr>
        <w:t xml:space="preserve">pertemuan 2 dan pertemuan 3 dikategorikan </w:t>
      </w:r>
      <w:r w:rsidR="00C733BD">
        <w:rPr>
          <w:lang w:val="en-US"/>
        </w:rPr>
        <w:t>baik</w:t>
      </w:r>
      <w:r w:rsidRPr="00E2580B">
        <w:rPr>
          <w:lang w:val="en-US"/>
        </w:rPr>
        <w:t xml:space="preserve"> karena </w:t>
      </w:r>
      <w:r w:rsidRPr="00A5740F">
        <w:t xml:space="preserve">gambar </w:t>
      </w:r>
      <w:r w:rsidRPr="00E2580B">
        <w:rPr>
          <w:lang w:val="en-US"/>
        </w:rPr>
        <w:t>dengan</w:t>
      </w:r>
      <w:r w:rsidRPr="00A5740F">
        <w:t xml:space="preserve"> teks selain ditempel </w:t>
      </w:r>
      <w:r w:rsidR="00D30BB9">
        <w:rPr>
          <w:lang w:val="en-US"/>
        </w:rPr>
        <w:t xml:space="preserve">dan </w:t>
      </w:r>
      <w:r w:rsidRPr="00A5740F">
        <w:lastRenderedPageBreak/>
        <w:t>di</w:t>
      </w:r>
      <w:r w:rsidRPr="00E2580B">
        <w:rPr>
          <w:lang w:val="en-US"/>
        </w:rPr>
        <w:t xml:space="preserve">perlihatkan dari dekat </w:t>
      </w:r>
      <w:r w:rsidRPr="00A5740F">
        <w:t xml:space="preserve">kepada </w:t>
      </w:r>
      <w:r w:rsidRPr="00E2580B">
        <w:rPr>
          <w:lang w:val="en-US"/>
        </w:rPr>
        <w:t>murid</w:t>
      </w:r>
      <w:r w:rsidR="00D30BB9">
        <w:rPr>
          <w:lang w:val="en-US"/>
        </w:rPr>
        <w:t>, juga dibagikan kepada masing-masing murid</w:t>
      </w:r>
      <w:r w:rsidRPr="003453A9">
        <w:t>.</w:t>
      </w:r>
    </w:p>
    <w:p w:rsidR="00E2580B" w:rsidRDefault="00E2580B" w:rsidP="00E2580B">
      <w:pPr>
        <w:spacing w:line="480" w:lineRule="auto"/>
        <w:ind w:left="360" w:firstLine="720"/>
        <w:jc w:val="both"/>
        <w:rPr>
          <w:lang w:val="en-US"/>
        </w:rPr>
      </w:pPr>
      <w:r w:rsidRPr="003453A9">
        <w:t xml:space="preserve">Aktivitas mengajar guru dalam bentuk </w:t>
      </w:r>
      <w:r w:rsidRPr="00E2580B">
        <w:rPr>
          <w:bCs/>
        </w:rPr>
        <w:t>memberi petunjuk dan memberi kesempatan pada murid untuk memperhatikan gambar</w:t>
      </w:r>
      <w:r w:rsidRPr="003453A9">
        <w:t xml:space="preserve"> pada pertemuan 1 dikategorikan </w:t>
      </w:r>
      <w:r w:rsidR="00D30BB9">
        <w:rPr>
          <w:lang w:val="en-US"/>
        </w:rPr>
        <w:t>cukup</w:t>
      </w:r>
      <w:r w:rsidRPr="00E2580B">
        <w:rPr>
          <w:lang w:val="en-US"/>
        </w:rPr>
        <w:t xml:space="preserve"> </w:t>
      </w:r>
      <w:r w:rsidRPr="003453A9">
        <w:t xml:space="preserve">karena </w:t>
      </w:r>
      <w:r w:rsidR="00D30BB9" w:rsidRPr="003453A9">
        <w:t xml:space="preserve">guru </w:t>
      </w:r>
      <w:r w:rsidR="00D30BB9" w:rsidRPr="00E2580B">
        <w:rPr>
          <w:lang w:val="en-US"/>
        </w:rPr>
        <w:t>tidak hanya</w:t>
      </w:r>
      <w:r w:rsidR="00D30BB9" w:rsidRPr="00A5740F">
        <w:t xml:space="preserve"> memberi kesempatan kepada </w:t>
      </w:r>
      <w:r w:rsidR="00D30BB9">
        <w:t>murid</w:t>
      </w:r>
      <w:r w:rsidR="00D30BB9" w:rsidRPr="00A5740F">
        <w:t xml:space="preserve"> untuk me</w:t>
      </w:r>
      <w:r w:rsidR="00D30BB9" w:rsidRPr="00E2580B">
        <w:rPr>
          <w:lang w:val="en-US"/>
        </w:rPr>
        <w:t>mperhatikan</w:t>
      </w:r>
      <w:r w:rsidR="00D30BB9" w:rsidRPr="00A5740F">
        <w:t xml:space="preserve"> gambar</w:t>
      </w:r>
      <w:r w:rsidR="00D30BB9" w:rsidRPr="00E2580B">
        <w:rPr>
          <w:lang w:val="en-US"/>
        </w:rPr>
        <w:t xml:space="preserve"> tetapi </w:t>
      </w:r>
      <w:r w:rsidR="00D30BB9" w:rsidRPr="006E4064">
        <w:t>me</w:t>
      </w:r>
      <w:r w:rsidR="00D30BB9">
        <w:rPr>
          <w:lang w:val="en-US"/>
        </w:rPr>
        <w:t>njelaskan makna gambar</w:t>
      </w:r>
      <w:r w:rsidRPr="00E2580B">
        <w:rPr>
          <w:lang w:val="en-US"/>
        </w:rPr>
        <w:t xml:space="preserve">, kemudian pada pertemuan 3 dikategorikan </w:t>
      </w:r>
      <w:r w:rsidR="00D30BB9">
        <w:rPr>
          <w:lang w:val="en-US"/>
        </w:rPr>
        <w:t>baik</w:t>
      </w:r>
      <w:r w:rsidRPr="00E2580B">
        <w:rPr>
          <w:lang w:val="en-US"/>
        </w:rPr>
        <w:t xml:space="preserve"> karena </w:t>
      </w:r>
      <w:r w:rsidRPr="003453A9">
        <w:t xml:space="preserve">guru </w:t>
      </w:r>
      <w:r w:rsidRPr="00E2580B">
        <w:rPr>
          <w:lang w:val="en-US"/>
        </w:rPr>
        <w:t>tidak hanya</w:t>
      </w:r>
      <w:r w:rsidRPr="00A5740F">
        <w:t xml:space="preserve"> memberi kesempatan kepada </w:t>
      </w:r>
      <w:r>
        <w:t>murid</w:t>
      </w:r>
      <w:r w:rsidRPr="00A5740F">
        <w:t xml:space="preserve"> untuk me</w:t>
      </w:r>
      <w:r w:rsidRPr="00E2580B">
        <w:rPr>
          <w:lang w:val="en-US"/>
        </w:rPr>
        <w:t>mperhatikan</w:t>
      </w:r>
      <w:r w:rsidRPr="00A5740F">
        <w:t xml:space="preserve"> gambar</w:t>
      </w:r>
      <w:r w:rsidRPr="00E2580B">
        <w:rPr>
          <w:lang w:val="en-US"/>
        </w:rPr>
        <w:t xml:space="preserve"> </w:t>
      </w:r>
      <w:r w:rsidR="00D30BB9">
        <w:rPr>
          <w:lang w:val="en-US"/>
        </w:rPr>
        <w:t>dan</w:t>
      </w:r>
      <w:r w:rsidRPr="00E2580B">
        <w:rPr>
          <w:lang w:val="en-US"/>
        </w:rPr>
        <w:t xml:space="preserve"> </w:t>
      </w:r>
      <w:r w:rsidR="00D30BB9">
        <w:rPr>
          <w:lang w:val="en-US"/>
        </w:rPr>
        <w:t xml:space="preserve">menjelaskan makna gambar tetapi juga </w:t>
      </w:r>
      <w:r w:rsidR="00D30BB9" w:rsidRPr="006E4064">
        <w:t>memberi contoh satu kata yang terdapat pada gambar</w:t>
      </w:r>
      <w:r w:rsidRPr="003453A9">
        <w:t xml:space="preserve">. Aktivitas mengajar guru dalam bentuk </w:t>
      </w:r>
      <w:r w:rsidRPr="00E2580B">
        <w:rPr>
          <w:lang w:val="en-US"/>
        </w:rPr>
        <w:t>mengajarkan</w:t>
      </w:r>
      <w:r w:rsidRPr="006B19CB">
        <w:t xml:space="preserve"> </w:t>
      </w:r>
      <w:r w:rsidRPr="00E2580B">
        <w:rPr>
          <w:lang w:val="en-US"/>
        </w:rPr>
        <w:t xml:space="preserve">cara membaca </w:t>
      </w:r>
      <w:r w:rsidRPr="006B19CB">
        <w:t xml:space="preserve">huruf-huruf yang digunakan dalam kata sederhana yang </w:t>
      </w:r>
      <w:r w:rsidRPr="00E2580B">
        <w:rPr>
          <w:lang w:val="en-US"/>
        </w:rPr>
        <w:t>berhubungan dengan gambar</w:t>
      </w:r>
      <w:r w:rsidRPr="003453A9">
        <w:t xml:space="preserve"> pada pertemuan 1</w:t>
      </w:r>
      <w:r w:rsidR="00D30BB9">
        <w:rPr>
          <w:lang w:val="en-US"/>
        </w:rPr>
        <w:t xml:space="preserve">, </w:t>
      </w:r>
      <w:r w:rsidRPr="00E2580B">
        <w:rPr>
          <w:lang w:val="en-US"/>
        </w:rPr>
        <w:t xml:space="preserve">pertemuan 2 dan pertemuan 3 dikategorikan </w:t>
      </w:r>
      <w:r w:rsidR="00D30BB9">
        <w:rPr>
          <w:lang w:val="en-US"/>
        </w:rPr>
        <w:t>baik</w:t>
      </w:r>
      <w:r w:rsidRPr="00E2580B">
        <w:rPr>
          <w:lang w:val="en-US"/>
        </w:rPr>
        <w:t xml:space="preserve"> karena disamping </w:t>
      </w:r>
      <w:r w:rsidRPr="006E4064">
        <w:t>me</w:t>
      </w:r>
      <w:r>
        <w:t xml:space="preserve">ngajarkan huruf-huruf </w:t>
      </w:r>
      <w:r w:rsidR="00D30BB9">
        <w:rPr>
          <w:lang w:val="en-US"/>
        </w:rPr>
        <w:t xml:space="preserve">dan beberapa suku kata </w:t>
      </w:r>
      <w:r>
        <w:t>yang berkaitan dengan gambar</w:t>
      </w:r>
      <w:r w:rsidRPr="00A5740F">
        <w:t xml:space="preserve"> </w:t>
      </w:r>
      <w:r w:rsidRPr="00E2580B">
        <w:rPr>
          <w:lang w:val="en-US"/>
        </w:rPr>
        <w:t xml:space="preserve">juga </w:t>
      </w:r>
      <w:r w:rsidR="00D30BB9" w:rsidRPr="006E4064">
        <w:t>me</w:t>
      </w:r>
      <w:r w:rsidR="00D30BB9">
        <w:t>ngajarkan beberapa kata yang ada dalam kalimat sederhana berkaitan dengan gambar</w:t>
      </w:r>
      <w:r w:rsidRPr="003453A9">
        <w:t>.</w:t>
      </w:r>
    </w:p>
    <w:p w:rsidR="00E2580B" w:rsidRDefault="00E2580B" w:rsidP="00E2580B">
      <w:pPr>
        <w:spacing w:line="480" w:lineRule="auto"/>
        <w:ind w:left="360" w:firstLine="720"/>
        <w:jc w:val="both"/>
        <w:rPr>
          <w:lang w:val="en-US"/>
        </w:rPr>
      </w:pPr>
      <w:r w:rsidRPr="003453A9">
        <w:t xml:space="preserve">Aktivitas mengajar guru dalam bentuk </w:t>
      </w:r>
      <w:r w:rsidRPr="006B19CB">
        <w:t>mengamati dan mengadakan penilaian terhadap kemampuan membaca murid</w:t>
      </w:r>
      <w:r w:rsidRPr="00A5740F">
        <w:t xml:space="preserve"> </w:t>
      </w:r>
      <w:r w:rsidRPr="003453A9">
        <w:t>pada pertemuan 1</w:t>
      </w:r>
      <w:r w:rsidR="00D30BB9">
        <w:rPr>
          <w:lang w:val="en-US"/>
        </w:rPr>
        <w:t>,</w:t>
      </w:r>
      <w:r w:rsidRPr="00E2580B">
        <w:rPr>
          <w:lang w:val="en-US"/>
        </w:rPr>
        <w:t xml:space="preserve"> pertemuan 2 dan pertemuan 3 dikategorikan </w:t>
      </w:r>
      <w:r w:rsidR="00D30BB9">
        <w:rPr>
          <w:lang w:val="en-US"/>
        </w:rPr>
        <w:t>baik</w:t>
      </w:r>
      <w:r w:rsidRPr="00E2580B">
        <w:rPr>
          <w:lang w:val="en-US"/>
        </w:rPr>
        <w:t xml:space="preserve"> karena disamping </w:t>
      </w:r>
      <w:r w:rsidRPr="006B19CB">
        <w:t xml:space="preserve">mengamati </w:t>
      </w:r>
      <w:r w:rsidRPr="00E2580B">
        <w:rPr>
          <w:lang w:val="en-US"/>
        </w:rPr>
        <w:t xml:space="preserve">dan menilai </w:t>
      </w:r>
      <w:r w:rsidRPr="006B19CB">
        <w:t xml:space="preserve">murid dalam </w:t>
      </w:r>
      <w:r w:rsidRPr="00E2580B">
        <w:rPr>
          <w:lang w:val="en-US"/>
        </w:rPr>
        <w:t xml:space="preserve">membaca beberapa suku kata </w:t>
      </w:r>
      <w:r w:rsidR="00D30BB9">
        <w:rPr>
          <w:lang w:val="en-US"/>
        </w:rPr>
        <w:t xml:space="preserve">dan beberapa </w:t>
      </w:r>
      <w:r w:rsidRPr="00E2580B">
        <w:rPr>
          <w:lang w:val="en-US"/>
        </w:rPr>
        <w:t>kata dengan metode pengujaran</w:t>
      </w:r>
      <w:r w:rsidR="00D30BB9">
        <w:rPr>
          <w:lang w:val="en-US"/>
        </w:rPr>
        <w:t xml:space="preserve">, juga </w:t>
      </w:r>
      <w:r w:rsidR="00D30BB9" w:rsidRPr="006B19CB">
        <w:t xml:space="preserve">mengamati </w:t>
      </w:r>
      <w:r w:rsidR="00D30BB9" w:rsidRPr="006B19CB">
        <w:rPr>
          <w:lang w:val="en-US"/>
        </w:rPr>
        <w:t xml:space="preserve">dan menilai </w:t>
      </w:r>
      <w:r w:rsidR="00D30BB9" w:rsidRPr="006B19CB">
        <w:t xml:space="preserve">murid dalam </w:t>
      </w:r>
      <w:r w:rsidR="00D30BB9" w:rsidRPr="006B19CB">
        <w:rPr>
          <w:lang w:val="en-US"/>
        </w:rPr>
        <w:t>membaca kalimat sederhana</w:t>
      </w:r>
      <w:r w:rsidRPr="003453A9">
        <w:t>.</w:t>
      </w:r>
      <w:r w:rsidRPr="00E2580B">
        <w:rPr>
          <w:lang w:val="en-US"/>
        </w:rPr>
        <w:t xml:space="preserve"> </w:t>
      </w:r>
      <w:r w:rsidRPr="003453A9">
        <w:t xml:space="preserve">Aktivitas mengajar guru dalam bentuk </w:t>
      </w:r>
      <w:r w:rsidRPr="00A5740F">
        <w:t>memberi kesimpulan hasil pembelajaran</w:t>
      </w:r>
      <w:r w:rsidRPr="003453A9">
        <w:t xml:space="preserve"> pertemuan 1</w:t>
      </w:r>
      <w:r w:rsidRPr="00E2580B">
        <w:rPr>
          <w:lang w:val="en-US"/>
        </w:rPr>
        <w:t>, pertemuan</w:t>
      </w:r>
      <w:r w:rsidRPr="003453A9">
        <w:t xml:space="preserve"> 2</w:t>
      </w:r>
      <w:r w:rsidRPr="00E2580B">
        <w:rPr>
          <w:lang w:val="en-US"/>
        </w:rPr>
        <w:t xml:space="preserve">, dan pertemuan 3 </w:t>
      </w:r>
      <w:r w:rsidRPr="003453A9">
        <w:t xml:space="preserve"> dikategorikan </w:t>
      </w:r>
      <w:r w:rsidR="00D30BB9">
        <w:rPr>
          <w:lang w:val="en-US"/>
        </w:rPr>
        <w:t>baik</w:t>
      </w:r>
      <w:r w:rsidRPr="003453A9">
        <w:t xml:space="preserve"> </w:t>
      </w:r>
      <w:r w:rsidRPr="003453A9">
        <w:lastRenderedPageBreak/>
        <w:t xml:space="preserve">karena guru </w:t>
      </w:r>
      <w:r w:rsidR="00D30BB9">
        <w:rPr>
          <w:lang w:val="en-US"/>
        </w:rPr>
        <w:t xml:space="preserve">tidak </w:t>
      </w:r>
      <w:r w:rsidRPr="00E2580B">
        <w:rPr>
          <w:lang w:val="en-US"/>
        </w:rPr>
        <w:t xml:space="preserve">hanya </w:t>
      </w:r>
      <w:r w:rsidRPr="00A5740F">
        <w:t xml:space="preserve">menyimpulkan cara </w:t>
      </w:r>
      <w:r w:rsidRPr="00E2580B">
        <w:rPr>
          <w:lang w:val="en-US"/>
        </w:rPr>
        <w:t xml:space="preserve">membaca beberapa suku kata dan kata </w:t>
      </w:r>
      <w:r w:rsidRPr="00A5740F">
        <w:t xml:space="preserve">yang dilakukan </w:t>
      </w:r>
      <w:r>
        <w:t>murid</w:t>
      </w:r>
      <w:r w:rsidR="00D30BB9">
        <w:rPr>
          <w:lang w:val="en-US"/>
        </w:rPr>
        <w:t xml:space="preserve">, juga </w:t>
      </w:r>
      <w:r w:rsidR="00D30BB9" w:rsidRPr="006B19CB">
        <w:t xml:space="preserve">menyimpulkan </w:t>
      </w:r>
      <w:r w:rsidR="00D30BB9" w:rsidRPr="006B19CB">
        <w:rPr>
          <w:lang w:val="en-US"/>
        </w:rPr>
        <w:t>cara membaca kalimat sederhana</w:t>
      </w:r>
      <w:r w:rsidR="00D30BB9" w:rsidRPr="006B19CB">
        <w:t xml:space="preserve"> yang dilakukan murid</w:t>
      </w:r>
      <w:r w:rsidRPr="003453A9">
        <w:t>.</w:t>
      </w:r>
    </w:p>
    <w:p w:rsidR="00E2580B" w:rsidRPr="00E2580B" w:rsidRDefault="00E2580B" w:rsidP="00E2580B">
      <w:pPr>
        <w:pStyle w:val="ListParagraph"/>
        <w:numPr>
          <w:ilvl w:val="0"/>
          <w:numId w:val="10"/>
        </w:numPr>
        <w:spacing w:line="480" w:lineRule="auto"/>
        <w:ind w:left="357" w:hanging="357"/>
        <w:jc w:val="both"/>
        <w:rPr>
          <w:lang w:val="en-US"/>
        </w:rPr>
      </w:pPr>
      <w:r>
        <w:rPr>
          <w:lang w:val="en-US"/>
        </w:rPr>
        <w:t xml:space="preserve">Hasil observasi </w:t>
      </w:r>
      <w:r w:rsidRPr="00176F19">
        <w:t>aktivitas belajar murid pada siklus I</w:t>
      </w:r>
    </w:p>
    <w:p w:rsidR="00913BFC" w:rsidRPr="00D87ABE" w:rsidRDefault="00913BFC" w:rsidP="00DC3D46">
      <w:pPr>
        <w:ind w:left="1077" w:hanging="720"/>
        <w:jc w:val="both"/>
      </w:pPr>
      <w:r w:rsidRPr="00D87ABE">
        <w:t>Tabel 4.</w:t>
      </w:r>
      <w:r w:rsidR="00DC3D46">
        <w:rPr>
          <w:lang w:val="en-US"/>
        </w:rPr>
        <w:t>7</w:t>
      </w:r>
      <w:r w:rsidRPr="00D87ABE">
        <w:t xml:space="preserve">. Data Hasil Observasi Aktivitas Belajar Murid Siklus II Pertemuan 1 </w:t>
      </w:r>
    </w:p>
    <w:p w:rsidR="00913BFC" w:rsidRPr="00D87ABE" w:rsidRDefault="00913BFC" w:rsidP="00913BFC"/>
    <w:tbl>
      <w:tblPr>
        <w:tblStyle w:val="TableGrid"/>
        <w:tblW w:w="7879" w:type="dxa"/>
        <w:tblInd w:w="534" w:type="dxa"/>
        <w:tblBorders>
          <w:left w:val="none" w:sz="0" w:space="0" w:color="auto"/>
          <w:right w:val="none" w:sz="0" w:space="0" w:color="auto"/>
          <w:insideV w:val="none" w:sz="0" w:space="0" w:color="auto"/>
        </w:tblBorders>
        <w:tblLayout w:type="fixed"/>
        <w:tblLook w:val="01E0"/>
      </w:tblPr>
      <w:tblGrid>
        <w:gridCol w:w="567"/>
        <w:gridCol w:w="4252"/>
        <w:gridCol w:w="765"/>
        <w:gridCol w:w="765"/>
        <w:gridCol w:w="765"/>
        <w:gridCol w:w="765"/>
      </w:tblGrid>
      <w:tr w:rsidR="00913BFC" w:rsidRPr="00D87ABE" w:rsidTr="00DC3D46">
        <w:trPr>
          <w:trHeight w:val="285"/>
        </w:trPr>
        <w:tc>
          <w:tcPr>
            <w:tcW w:w="567" w:type="dxa"/>
            <w:vMerge w:val="restart"/>
            <w:vAlign w:val="center"/>
          </w:tcPr>
          <w:p w:rsidR="00913BFC" w:rsidRPr="00D87ABE" w:rsidRDefault="00913BFC" w:rsidP="004F7DB4">
            <w:pPr>
              <w:spacing w:before="20" w:after="20"/>
              <w:jc w:val="center"/>
              <w:rPr>
                <w:sz w:val="24"/>
                <w:szCs w:val="24"/>
              </w:rPr>
            </w:pPr>
            <w:r w:rsidRPr="00D87ABE">
              <w:rPr>
                <w:sz w:val="24"/>
                <w:szCs w:val="24"/>
              </w:rPr>
              <w:t>No</w:t>
            </w:r>
          </w:p>
        </w:tc>
        <w:tc>
          <w:tcPr>
            <w:tcW w:w="4252" w:type="dxa"/>
            <w:vMerge w:val="restart"/>
            <w:vAlign w:val="center"/>
          </w:tcPr>
          <w:p w:rsidR="00913BFC" w:rsidRPr="00D87ABE" w:rsidRDefault="00913BFC" w:rsidP="004F7DB4">
            <w:pPr>
              <w:spacing w:before="20" w:after="20"/>
              <w:jc w:val="center"/>
              <w:rPr>
                <w:sz w:val="24"/>
                <w:szCs w:val="24"/>
              </w:rPr>
            </w:pPr>
            <w:r w:rsidRPr="00D87ABE">
              <w:rPr>
                <w:sz w:val="24"/>
                <w:szCs w:val="24"/>
              </w:rPr>
              <w:t>Indikator Aktivitas Belajar</w:t>
            </w:r>
          </w:p>
        </w:tc>
        <w:tc>
          <w:tcPr>
            <w:tcW w:w="3060" w:type="dxa"/>
            <w:gridSpan w:val="4"/>
            <w:shd w:val="clear" w:color="auto" w:fill="auto"/>
            <w:vAlign w:val="center"/>
          </w:tcPr>
          <w:p w:rsidR="00913BFC" w:rsidRPr="00D87ABE" w:rsidRDefault="00913BFC" w:rsidP="004F7DB4">
            <w:pPr>
              <w:spacing w:before="20" w:after="20"/>
              <w:jc w:val="center"/>
              <w:rPr>
                <w:sz w:val="24"/>
                <w:szCs w:val="24"/>
              </w:rPr>
            </w:pPr>
            <w:r w:rsidRPr="00D87ABE">
              <w:rPr>
                <w:sz w:val="24"/>
                <w:szCs w:val="24"/>
              </w:rPr>
              <w:t>Nama Murid Tunarungu</w:t>
            </w:r>
          </w:p>
        </w:tc>
      </w:tr>
      <w:tr w:rsidR="00913BFC" w:rsidRPr="00D87ABE" w:rsidTr="00DC3D46">
        <w:trPr>
          <w:trHeight w:val="285"/>
        </w:trPr>
        <w:tc>
          <w:tcPr>
            <w:tcW w:w="567" w:type="dxa"/>
            <w:vMerge/>
            <w:vAlign w:val="center"/>
          </w:tcPr>
          <w:p w:rsidR="00913BFC" w:rsidRPr="00D87ABE" w:rsidRDefault="00913BFC" w:rsidP="004F7DB4">
            <w:pPr>
              <w:spacing w:before="20" w:after="20"/>
              <w:jc w:val="center"/>
              <w:rPr>
                <w:sz w:val="24"/>
                <w:szCs w:val="24"/>
              </w:rPr>
            </w:pPr>
          </w:p>
        </w:tc>
        <w:tc>
          <w:tcPr>
            <w:tcW w:w="4252" w:type="dxa"/>
            <w:vMerge/>
            <w:vAlign w:val="center"/>
          </w:tcPr>
          <w:p w:rsidR="00913BFC" w:rsidRPr="00D87ABE" w:rsidRDefault="00913BFC" w:rsidP="004F7DB4">
            <w:pPr>
              <w:spacing w:before="20" w:after="20"/>
              <w:jc w:val="center"/>
              <w:rPr>
                <w:sz w:val="24"/>
                <w:szCs w:val="24"/>
              </w:rPr>
            </w:pP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t>HS</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t>SP</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t>RS</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t>SU</w:t>
            </w:r>
          </w:p>
        </w:tc>
      </w:tr>
      <w:tr w:rsidR="00913BFC" w:rsidRPr="00D87ABE" w:rsidTr="00DC3D46">
        <w:trPr>
          <w:trHeight w:val="284"/>
        </w:trPr>
        <w:tc>
          <w:tcPr>
            <w:tcW w:w="567" w:type="dxa"/>
          </w:tcPr>
          <w:p w:rsidR="00913BFC" w:rsidRPr="00D87ABE" w:rsidRDefault="00913BFC" w:rsidP="004F7DB4">
            <w:pPr>
              <w:spacing w:before="20" w:after="20"/>
              <w:jc w:val="center"/>
              <w:rPr>
                <w:sz w:val="24"/>
                <w:szCs w:val="24"/>
              </w:rPr>
            </w:pPr>
            <w:r w:rsidRPr="00D87ABE">
              <w:rPr>
                <w:sz w:val="24"/>
                <w:szCs w:val="24"/>
              </w:rPr>
              <w:t>1.</w:t>
            </w:r>
          </w:p>
        </w:tc>
        <w:tc>
          <w:tcPr>
            <w:tcW w:w="4252" w:type="dxa"/>
            <w:vAlign w:val="center"/>
          </w:tcPr>
          <w:p w:rsidR="00913BFC" w:rsidRPr="00D87ABE" w:rsidRDefault="00913BFC" w:rsidP="004F7DB4">
            <w:pPr>
              <w:spacing w:before="20" w:after="20"/>
              <w:rPr>
                <w:sz w:val="24"/>
                <w:szCs w:val="24"/>
              </w:rPr>
            </w:pPr>
            <w:r w:rsidRPr="00D87ABE">
              <w:rPr>
                <w:sz w:val="24"/>
                <w:szCs w:val="24"/>
              </w:rPr>
              <w:t>Memperhatikan ujaran guru</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r>
      <w:tr w:rsidR="00913BFC" w:rsidRPr="00D87ABE" w:rsidTr="00DC3D46">
        <w:trPr>
          <w:trHeight w:val="284"/>
        </w:trPr>
        <w:tc>
          <w:tcPr>
            <w:tcW w:w="567" w:type="dxa"/>
          </w:tcPr>
          <w:p w:rsidR="00913BFC" w:rsidRPr="00D87ABE" w:rsidRDefault="00913BFC" w:rsidP="004F7DB4">
            <w:pPr>
              <w:spacing w:before="20" w:after="20"/>
              <w:jc w:val="center"/>
              <w:rPr>
                <w:sz w:val="24"/>
                <w:szCs w:val="24"/>
              </w:rPr>
            </w:pPr>
            <w:r w:rsidRPr="00D87ABE">
              <w:rPr>
                <w:sz w:val="24"/>
                <w:szCs w:val="24"/>
              </w:rPr>
              <w:t>2.</w:t>
            </w:r>
          </w:p>
        </w:tc>
        <w:tc>
          <w:tcPr>
            <w:tcW w:w="4252" w:type="dxa"/>
            <w:vAlign w:val="center"/>
          </w:tcPr>
          <w:p w:rsidR="00913BFC" w:rsidRPr="00D87ABE" w:rsidRDefault="00913BFC" w:rsidP="004F7DB4">
            <w:pPr>
              <w:spacing w:before="20" w:after="20"/>
              <w:rPr>
                <w:sz w:val="24"/>
                <w:szCs w:val="24"/>
              </w:rPr>
            </w:pPr>
            <w:r w:rsidRPr="00D87ABE">
              <w:rPr>
                <w:sz w:val="24"/>
                <w:szCs w:val="24"/>
              </w:rPr>
              <w:t>Keaktifan bertanya dalam pembelajaran</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t>-</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t>-</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r>
      <w:tr w:rsidR="00913BFC" w:rsidRPr="00D87ABE" w:rsidTr="00DC3D46">
        <w:trPr>
          <w:trHeight w:val="284"/>
        </w:trPr>
        <w:tc>
          <w:tcPr>
            <w:tcW w:w="567" w:type="dxa"/>
          </w:tcPr>
          <w:p w:rsidR="00913BFC" w:rsidRPr="00D87ABE" w:rsidRDefault="00913BFC" w:rsidP="004F7DB4">
            <w:pPr>
              <w:spacing w:before="20" w:after="20"/>
              <w:jc w:val="center"/>
              <w:rPr>
                <w:sz w:val="24"/>
                <w:szCs w:val="24"/>
              </w:rPr>
            </w:pPr>
            <w:r w:rsidRPr="00D87ABE">
              <w:rPr>
                <w:sz w:val="24"/>
                <w:szCs w:val="24"/>
              </w:rPr>
              <w:t>3.</w:t>
            </w:r>
          </w:p>
        </w:tc>
        <w:tc>
          <w:tcPr>
            <w:tcW w:w="4252" w:type="dxa"/>
            <w:vAlign w:val="center"/>
          </w:tcPr>
          <w:p w:rsidR="00913BFC" w:rsidRPr="00D87ABE" w:rsidRDefault="00913BFC" w:rsidP="004F7DB4">
            <w:pPr>
              <w:spacing w:before="20" w:after="20"/>
              <w:rPr>
                <w:sz w:val="24"/>
                <w:szCs w:val="24"/>
              </w:rPr>
            </w:pPr>
            <w:r w:rsidRPr="00D87ABE">
              <w:rPr>
                <w:sz w:val="24"/>
                <w:szCs w:val="24"/>
              </w:rPr>
              <w:t>Semangat dalam belajar</w:t>
            </w:r>
          </w:p>
        </w:tc>
        <w:tc>
          <w:tcPr>
            <w:tcW w:w="765" w:type="dxa"/>
            <w:shd w:val="clear" w:color="auto" w:fill="auto"/>
            <w:vAlign w:val="center"/>
          </w:tcPr>
          <w:p w:rsidR="00913BFC" w:rsidRPr="00D87ABE" w:rsidRDefault="00390825"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r>
      <w:tr w:rsidR="00913BFC" w:rsidRPr="00D87ABE" w:rsidTr="00DC3D46">
        <w:trPr>
          <w:trHeight w:val="284"/>
        </w:trPr>
        <w:tc>
          <w:tcPr>
            <w:tcW w:w="567" w:type="dxa"/>
          </w:tcPr>
          <w:p w:rsidR="00913BFC" w:rsidRPr="00D87ABE" w:rsidRDefault="00913BFC" w:rsidP="004F7DB4">
            <w:pPr>
              <w:spacing w:before="20" w:after="20"/>
              <w:jc w:val="center"/>
              <w:rPr>
                <w:sz w:val="24"/>
                <w:szCs w:val="24"/>
              </w:rPr>
            </w:pPr>
            <w:r w:rsidRPr="00D87ABE">
              <w:rPr>
                <w:sz w:val="24"/>
                <w:szCs w:val="24"/>
              </w:rPr>
              <w:t>4.</w:t>
            </w:r>
          </w:p>
        </w:tc>
        <w:tc>
          <w:tcPr>
            <w:tcW w:w="4252" w:type="dxa"/>
            <w:vAlign w:val="center"/>
          </w:tcPr>
          <w:p w:rsidR="00913BFC" w:rsidRPr="00D87ABE" w:rsidRDefault="00913BFC" w:rsidP="004F7DB4">
            <w:pPr>
              <w:spacing w:before="20" w:after="20"/>
              <w:rPr>
                <w:sz w:val="24"/>
                <w:szCs w:val="24"/>
              </w:rPr>
            </w:pPr>
            <w:r w:rsidRPr="00D87ABE">
              <w:rPr>
                <w:sz w:val="24"/>
                <w:szCs w:val="24"/>
              </w:rPr>
              <w:t>Kemauan anak berkomunikasi dengan bahasanya sendiri</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r>
      <w:tr w:rsidR="00913BFC" w:rsidRPr="00D87ABE" w:rsidTr="00DC3D46">
        <w:trPr>
          <w:trHeight w:val="284"/>
        </w:trPr>
        <w:tc>
          <w:tcPr>
            <w:tcW w:w="567" w:type="dxa"/>
          </w:tcPr>
          <w:p w:rsidR="00913BFC" w:rsidRPr="00D87ABE" w:rsidRDefault="00913BFC" w:rsidP="004F7DB4">
            <w:pPr>
              <w:spacing w:before="20" w:after="20"/>
              <w:jc w:val="center"/>
              <w:rPr>
                <w:sz w:val="24"/>
                <w:szCs w:val="24"/>
              </w:rPr>
            </w:pPr>
            <w:r w:rsidRPr="00D87ABE">
              <w:rPr>
                <w:sz w:val="24"/>
                <w:szCs w:val="24"/>
              </w:rPr>
              <w:t>5.</w:t>
            </w:r>
          </w:p>
        </w:tc>
        <w:tc>
          <w:tcPr>
            <w:tcW w:w="4252" w:type="dxa"/>
            <w:vAlign w:val="center"/>
          </w:tcPr>
          <w:p w:rsidR="00913BFC" w:rsidRPr="00D87ABE" w:rsidRDefault="00913BFC" w:rsidP="004F7DB4">
            <w:pPr>
              <w:spacing w:before="20" w:after="20"/>
              <w:rPr>
                <w:sz w:val="24"/>
                <w:szCs w:val="24"/>
              </w:rPr>
            </w:pPr>
            <w:r w:rsidRPr="00D87ABE">
              <w:rPr>
                <w:sz w:val="24"/>
                <w:szCs w:val="24"/>
              </w:rPr>
              <w:t>Adanya keterarahwajahan dan keterarahsuaraan dalam berbicara</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t>-</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r>
      <w:tr w:rsidR="00913BFC" w:rsidRPr="00D87ABE" w:rsidTr="00DC3D46">
        <w:trPr>
          <w:trHeight w:val="284"/>
        </w:trPr>
        <w:tc>
          <w:tcPr>
            <w:tcW w:w="567" w:type="dxa"/>
          </w:tcPr>
          <w:p w:rsidR="00913BFC" w:rsidRPr="00D87ABE" w:rsidRDefault="00913BFC" w:rsidP="004F7DB4">
            <w:pPr>
              <w:spacing w:before="20" w:after="20"/>
              <w:jc w:val="center"/>
              <w:rPr>
                <w:sz w:val="24"/>
                <w:szCs w:val="24"/>
              </w:rPr>
            </w:pPr>
            <w:r w:rsidRPr="00D87ABE">
              <w:rPr>
                <w:sz w:val="24"/>
                <w:szCs w:val="24"/>
              </w:rPr>
              <w:t>6.</w:t>
            </w:r>
          </w:p>
        </w:tc>
        <w:tc>
          <w:tcPr>
            <w:tcW w:w="4252" w:type="dxa"/>
            <w:vAlign w:val="center"/>
          </w:tcPr>
          <w:p w:rsidR="00913BFC" w:rsidRPr="00D87ABE" w:rsidRDefault="00913BFC" w:rsidP="004F7DB4">
            <w:pPr>
              <w:spacing w:before="20" w:after="20"/>
              <w:rPr>
                <w:sz w:val="24"/>
                <w:szCs w:val="24"/>
              </w:rPr>
            </w:pPr>
            <w:r w:rsidRPr="00D87ABE">
              <w:rPr>
                <w:sz w:val="24"/>
                <w:szCs w:val="24"/>
              </w:rPr>
              <w:t>Spontanitas dalam berkomunikasi dengan bahasanya sendiri</w:t>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913BFC" w:rsidRPr="00D87ABE" w:rsidRDefault="00913BFC" w:rsidP="004F7DB4">
            <w:pPr>
              <w:spacing w:before="20" w:after="20"/>
              <w:jc w:val="center"/>
              <w:rPr>
                <w:sz w:val="24"/>
                <w:szCs w:val="24"/>
              </w:rPr>
            </w:pPr>
            <w:r w:rsidRPr="00D87ABE">
              <w:rPr>
                <w:sz w:val="24"/>
                <w:szCs w:val="24"/>
              </w:rPr>
              <w:sym w:font="Symbol" w:char="F0D6"/>
            </w:r>
          </w:p>
        </w:tc>
      </w:tr>
    </w:tbl>
    <w:p w:rsidR="00913BFC" w:rsidRPr="00D87ABE" w:rsidRDefault="00913BFC" w:rsidP="00DC3D46">
      <w:pPr>
        <w:jc w:val="both"/>
      </w:pPr>
    </w:p>
    <w:p w:rsidR="00DC3D46" w:rsidRDefault="00913BFC" w:rsidP="00DC3D46">
      <w:pPr>
        <w:spacing w:line="480" w:lineRule="auto"/>
        <w:ind w:left="340" w:firstLine="720"/>
        <w:jc w:val="both"/>
        <w:rPr>
          <w:lang w:val="en-US"/>
        </w:rPr>
      </w:pPr>
      <w:r w:rsidRPr="00D87ABE">
        <w:t>Berdasarkan data pada Tabel 4.</w:t>
      </w:r>
      <w:r w:rsidR="00DC3D46">
        <w:rPr>
          <w:lang w:val="en-US"/>
        </w:rPr>
        <w:t>7</w:t>
      </w:r>
      <w:r w:rsidRPr="00D87ABE">
        <w:t xml:space="preserve"> </w:t>
      </w:r>
      <w:r w:rsidR="00DC3D46">
        <w:rPr>
          <w:lang w:val="en-US"/>
        </w:rPr>
        <w:t xml:space="preserve">di atas </w:t>
      </w:r>
      <w:r w:rsidRPr="00D87ABE">
        <w:t xml:space="preserve">diperoleh gambaran mengenai aspek-aspek aktivitas belajar murid tunarungu KD II dalam pembelajaran pada siklus II pertemuan 1, </w:t>
      </w:r>
      <w:r w:rsidR="005270C0" w:rsidRPr="00D87ABE">
        <w:t>yaitu</w:t>
      </w:r>
      <w:r w:rsidRPr="00D87ABE">
        <w:t xml:space="preserve"> murid HS selama pembelajaran dengan media gambar </w:t>
      </w:r>
      <w:r w:rsidR="003E2B95">
        <w:rPr>
          <w:lang w:val="en-US"/>
        </w:rPr>
        <w:t>dengan</w:t>
      </w:r>
      <w:r w:rsidR="003E2B95" w:rsidRPr="00D87ABE">
        <w:t xml:space="preserve"> </w:t>
      </w:r>
      <w:r w:rsidRPr="00D87ABE">
        <w:t xml:space="preserve">teks </w:t>
      </w:r>
      <w:r w:rsidR="00390825" w:rsidRPr="00D87ABE">
        <w:t>mengalami peningkatan di mana murid cenderung fokus memperhatikan ujaran guru, menunjukkan adanya semangat dan keaktifan bertanya dalam pembelajaran, ada kemauan untuk berkomunikasi menurut gaya bahasanya sendiri, memiliki spontanitas untuk berkomunikasi dengan temannya selama pembelajaran, namun tidak memiliki keterarahwajahan dan keterarahsuaraan dalam berbicara dengan guru</w:t>
      </w:r>
      <w:r w:rsidRPr="00D87ABE">
        <w:t xml:space="preserve">. </w:t>
      </w:r>
    </w:p>
    <w:p w:rsidR="00DC3D46" w:rsidRDefault="00913BFC" w:rsidP="00DC3D46">
      <w:pPr>
        <w:spacing w:line="480" w:lineRule="auto"/>
        <w:ind w:left="340" w:firstLine="720"/>
        <w:jc w:val="both"/>
        <w:rPr>
          <w:lang w:val="en-US"/>
        </w:rPr>
      </w:pPr>
      <w:r w:rsidRPr="00D87ABE">
        <w:lastRenderedPageBreak/>
        <w:t xml:space="preserve">Adapun murid SP selama pembelajaran </w:t>
      </w:r>
      <w:r w:rsidR="003B73DB" w:rsidRPr="00D87ABE">
        <w:t xml:space="preserve">masih </w:t>
      </w:r>
      <w:r w:rsidR="00390825" w:rsidRPr="00D87ABE">
        <w:t xml:space="preserve">menunjukkan </w:t>
      </w:r>
      <w:r w:rsidR="003B73DB" w:rsidRPr="00D87ABE">
        <w:t>konsistensi sikap dalam belajar sebagaimana pada siklus sebelumnya</w:t>
      </w:r>
      <w:r w:rsidR="00390825" w:rsidRPr="00D87ABE">
        <w:t>. Usahanya memperhatikan ujaran guru meningkat, aktif bertanya dalam pemb</w:t>
      </w:r>
      <w:r w:rsidR="003B73DB" w:rsidRPr="00D87ABE">
        <w:t>e</w:t>
      </w:r>
      <w:r w:rsidR="00390825" w:rsidRPr="00D87ABE">
        <w:t xml:space="preserve">lajaran, ada kemauan berkomunikasi dengan bahasanya sendiri ketika diajak berkomunikasi, memiliki kecenderungan bicara dengan bahasanya sendiri secara spontan (tanpa ada lawan bicara), dan ada indikasi semangat dalam belajar. </w:t>
      </w:r>
    </w:p>
    <w:p w:rsidR="00DC3D46" w:rsidRDefault="00390825" w:rsidP="00DC3D46">
      <w:pPr>
        <w:spacing w:line="480" w:lineRule="auto"/>
        <w:ind w:left="340" w:firstLine="720"/>
        <w:jc w:val="both"/>
        <w:rPr>
          <w:lang w:val="en-US"/>
        </w:rPr>
      </w:pPr>
      <w:r w:rsidRPr="00D87ABE">
        <w:t>Sementara murid RS selama pembelajaran</w:t>
      </w:r>
      <w:r w:rsidRPr="00D87ABE">
        <w:rPr>
          <w:b/>
        </w:rPr>
        <w:t xml:space="preserve"> </w:t>
      </w:r>
      <w:r w:rsidRPr="00D87ABE">
        <w:t xml:space="preserve">berlangsung menunjukkan adanya perhatian terhadap ujaran guru dan ketika berbicara memiliki keterarahwajahan dan keterarahsuaraan, ada kemauan berkomunikasi secara spontanitas dengan bahasa sendiri, namun </w:t>
      </w:r>
      <w:r w:rsidR="003B73DB" w:rsidRPr="00D87ABE">
        <w:t xml:space="preserve">masih </w:t>
      </w:r>
      <w:r w:rsidRPr="00D87ABE">
        <w:t xml:space="preserve">kurang aktif bertanya dalam pembelajaran. Sedangkan murid SU, selama pembelajaran berlangsung menunjukkan aktivitas belajar yang positif sebagaimana pada </w:t>
      </w:r>
      <w:r w:rsidR="003B73DB" w:rsidRPr="00D87ABE">
        <w:t xml:space="preserve">siklus pembelajaran </w:t>
      </w:r>
      <w:r w:rsidRPr="00D87ABE">
        <w:t>sebelumnya, di mana seluruh indikator aktivitas belajar terlaksana dengan baik.</w:t>
      </w:r>
      <w:r w:rsidR="00913BFC" w:rsidRPr="00D87ABE">
        <w:t xml:space="preserve"> </w:t>
      </w:r>
    </w:p>
    <w:p w:rsidR="00DC3D46" w:rsidRPr="00D87ABE" w:rsidRDefault="00DC3D46" w:rsidP="00DC3D46">
      <w:pPr>
        <w:ind w:left="1077" w:hanging="737"/>
        <w:jc w:val="both"/>
      </w:pPr>
      <w:r>
        <w:t>Tabel 4.</w:t>
      </w:r>
      <w:r>
        <w:rPr>
          <w:lang w:val="en-US"/>
        </w:rPr>
        <w:t>8</w:t>
      </w:r>
      <w:r w:rsidRPr="00D87ABE">
        <w:t>. Data Hasil Observasi Aktivitas Belajar Murid Siklus II Pertemuan 2</w:t>
      </w:r>
    </w:p>
    <w:p w:rsidR="00DC3D46" w:rsidRPr="00D87ABE" w:rsidRDefault="00DC3D46" w:rsidP="00DC3D46"/>
    <w:tbl>
      <w:tblPr>
        <w:tblStyle w:val="TableGrid"/>
        <w:tblW w:w="7879" w:type="dxa"/>
        <w:tblInd w:w="534" w:type="dxa"/>
        <w:tblBorders>
          <w:left w:val="none" w:sz="0" w:space="0" w:color="auto"/>
          <w:right w:val="none" w:sz="0" w:space="0" w:color="auto"/>
          <w:insideV w:val="none" w:sz="0" w:space="0" w:color="auto"/>
        </w:tblBorders>
        <w:tblLayout w:type="fixed"/>
        <w:tblLook w:val="01E0"/>
      </w:tblPr>
      <w:tblGrid>
        <w:gridCol w:w="567"/>
        <w:gridCol w:w="4252"/>
        <w:gridCol w:w="765"/>
        <w:gridCol w:w="765"/>
        <w:gridCol w:w="765"/>
        <w:gridCol w:w="765"/>
      </w:tblGrid>
      <w:tr w:rsidR="00DC3D46" w:rsidRPr="00D87ABE" w:rsidTr="00DC3D46">
        <w:trPr>
          <w:trHeight w:val="285"/>
        </w:trPr>
        <w:tc>
          <w:tcPr>
            <w:tcW w:w="567" w:type="dxa"/>
            <w:vMerge w:val="restart"/>
            <w:vAlign w:val="center"/>
          </w:tcPr>
          <w:p w:rsidR="00DC3D46" w:rsidRPr="00D87ABE" w:rsidRDefault="00DC3D46" w:rsidP="00610171">
            <w:pPr>
              <w:spacing w:before="20" w:after="20"/>
              <w:jc w:val="center"/>
              <w:rPr>
                <w:sz w:val="24"/>
                <w:szCs w:val="24"/>
              </w:rPr>
            </w:pPr>
            <w:r w:rsidRPr="00D87ABE">
              <w:rPr>
                <w:sz w:val="24"/>
                <w:szCs w:val="24"/>
              </w:rPr>
              <w:t>No</w:t>
            </w:r>
          </w:p>
        </w:tc>
        <w:tc>
          <w:tcPr>
            <w:tcW w:w="4252" w:type="dxa"/>
            <w:vMerge w:val="restart"/>
            <w:vAlign w:val="center"/>
          </w:tcPr>
          <w:p w:rsidR="00DC3D46" w:rsidRPr="00D87ABE" w:rsidRDefault="00DC3D46" w:rsidP="00610171">
            <w:pPr>
              <w:spacing w:before="20" w:after="20"/>
              <w:jc w:val="center"/>
              <w:rPr>
                <w:sz w:val="24"/>
                <w:szCs w:val="24"/>
              </w:rPr>
            </w:pPr>
            <w:r w:rsidRPr="00D87ABE">
              <w:rPr>
                <w:sz w:val="24"/>
                <w:szCs w:val="24"/>
              </w:rPr>
              <w:t>Indikator Aktivitas Belajar</w:t>
            </w:r>
          </w:p>
        </w:tc>
        <w:tc>
          <w:tcPr>
            <w:tcW w:w="3060" w:type="dxa"/>
            <w:gridSpan w:val="4"/>
            <w:shd w:val="clear" w:color="auto" w:fill="auto"/>
            <w:vAlign w:val="center"/>
          </w:tcPr>
          <w:p w:rsidR="00DC3D46" w:rsidRPr="00D87ABE" w:rsidRDefault="00DC3D46" w:rsidP="00610171">
            <w:pPr>
              <w:spacing w:before="20" w:after="20"/>
              <w:jc w:val="center"/>
              <w:rPr>
                <w:sz w:val="24"/>
                <w:szCs w:val="24"/>
              </w:rPr>
            </w:pPr>
            <w:r w:rsidRPr="00D87ABE">
              <w:rPr>
                <w:sz w:val="24"/>
                <w:szCs w:val="24"/>
              </w:rPr>
              <w:t>Nama Murid Tunarungu</w:t>
            </w:r>
          </w:p>
        </w:tc>
      </w:tr>
      <w:tr w:rsidR="00DC3D46" w:rsidRPr="00D87ABE" w:rsidTr="00DC3D46">
        <w:trPr>
          <w:trHeight w:val="285"/>
        </w:trPr>
        <w:tc>
          <w:tcPr>
            <w:tcW w:w="567" w:type="dxa"/>
            <w:vMerge/>
            <w:vAlign w:val="center"/>
          </w:tcPr>
          <w:p w:rsidR="00DC3D46" w:rsidRPr="00D87ABE" w:rsidRDefault="00DC3D46" w:rsidP="00610171">
            <w:pPr>
              <w:spacing w:before="20" w:after="20"/>
              <w:jc w:val="center"/>
              <w:rPr>
                <w:sz w:val="24"/>
                <w:szCs w:val="24"/>
              </w:rPr>
            </w:pPr>
          </w:p>
        </w:tc>
        <w:tc>
          <w:tcPr>
            <w:tcW w:w="4252" w:type="dxa"/>
            <w:vMerge/>
            <w:vAlign w:val="center"/>
          </w:tcPr>
          <w:p w:rsidR="00DC3D46" w:rsidRPr="00D87ABE" w:rsidRDefault="00DC3D46" w:rsidP="00610171">
            <w:pPr>
              <w:spacing w:before="20" w:after="20"/>
              <w:jc w:val="center"/>
              <w:rPr>
                <w:sz w:val="24"/>
                <w:szCs w:val="24"/>
              </w:rPr>
            </w:pP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t>HS</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t>SP</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t>RS</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t>SU</w:t>
            </w:r>
          </w:p>
        </w:tc>
      </w:tr>
      <w:tr w:rsidR="00DC3D46" w:rsidRPr="00D87ABE" w:rsidTr="00DC3D46">
        <w:trPr>
          <w:trHeight w:val="284"/>
        </w:trPr>
        <w:tc>
          <w:tcPr>
            <w:tcW w:w="567" w:type="dxa"/>
          </w:tcPr>
          <w:p w:rsidR="00DC3D46" w:rsidRPr="00D87ABE" w:rsidRDefault="00DC3D46" w:rsidP="00610171">
            <w:pPr>
              <w:spacing w:before="20" w:after="20"/>
              <w:jc w:val="center"/>
              <w:rPr>
                <w:sz w:val="24"/>
                <w:szCs w:val="24"/>
              </w:rPr>
            </w:pPr>
            <w:r w:rsidRPr="00D87ABE">
              <w:rPr>
                <w:sz w:val="24"/>
                <w:szCs w:val="24"/>
              </w:rPr>
              <w:t>1.</w:t>
            </w:r>
          </w:p>
        </w:tc>
        <w:tc>
          <w:tcPr>
            <w:tcW w:w="4252" w:type="dxa"/>
            <w:vAlign w:val="center"/>
          </w:tcPr>
          <w:p w:rsidR="00DC3D46" w:rsidRPr="00D87ABE" w:rsidRDefault="00DC3D46" w:rsidP="00610171">
            <w:pPr>
              <w:spacing w:before="20" w:after="20"/>
              <w:rPr>
                <w:sz w:val="24"/>
                <w:szCs w:val="24"/>
              </w:rPr>
            </w:pPr>
            <w:r w:rsidRPr="00D87ABE">
              <w:rPr>
                <w:sz w:val="24"/>
                <w:szCs w:val="24"/>
              </w:rPr>
              <w:t>Memperhatikan ujaran guru</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r>
      <w:tr w:rsidR="00DC3D46" w:rsidRPr="00D87ABE" w:rsidTr="00DC3D46">
        <w:trPr>
          <w:trHeight w:val="284"/>
        </w:trPr>
        <w:tc>
          <w:tcPr>
            <w:tcW w:w="567" w:type="dxa"/>
          </w:tcPr>
          <w:p w:rsidR="00DC3D46" w:rsidRPr="00D87ABE" w:rsidRDefault="00DC3D46" w:rsidP="00610171">
            <w:pPr>
              <w:spacing w:before="20" w:after="20"/>
              <w:jc w:val="center"/>
              <w:rPr>
                <w:sz w:val="24"/>
                <w:szCs w:val="24"/>
              </w:rPr>
            </w:pPr>
            <w:r w:rsidRPr="00D87ABE">
              <w:rPr>
                <w:sz w:val="24"/>
                <w:szCs w:val="24"/>
              </w:rPr>
              <w:t>2.</w:t>
            </w:r>
          </w:p>
        </w:tc>
        <w:tc>
          <w:tcPr>
            <w:tcW w:w="4252" w:type="dxa"/>
            <w:vAlign w:val="center"/>
          </w:tcPr>
          <w:p w:rsidR="00DC3D46" w:rsidRPr="00D87ABE" w:rsidRDefault="00DC3D46" w:rsidP="00610171">
            <w:pPr>
              <w:spacing w:before="20" w:after="20"/>
              <w:rPr>
                <w:sz w:val="24"/>
                <w:szCs w:val="24"/>
              </w:rPr>
            </w:pPr>
            <w:r w:rsidRPr="00D87ABE">
              <w:rPr>
                <w:sz w:val="24"/>
                <w:szCs w:val="24"/>
              </w:rPr>
              <w:t>Keaktifan bertanya dalam pembelajaran</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t>-</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r>
      <w:tr w:rsidR="00DC3D46" w:rsidRPr="00D87ABE" w:rsidTr="00DC3D46">
        <w:trPr>
          <w:trHeight w:val="284"/>
        </w:trPr>
        <w:tc>
          <w:tcPr>
            <w:tcW w:w="567" w:type="dxa"/>
          </w:tcPr>
          <w:p w:rsidR="00DC3D46" w:rsidRPr="00D87ABE" w:rsidRDefault="00DC3D46" w:rsidP="00610171">
            <w:pPr>
              <w:spacing w:before="20" w:after="20"/>
              <w:jc w:val="center"/>
              <w:rPr>
                <w:sz w:val="24"/>
                <w:szCs w:val="24"/>
              </w:rPr>
            </w:pPr>
            <w:r w:rsidRPr="00D87ABE">
              <w:rPr>
                <w:sz w:val="24"/>
                <w:szCs w:val="24"/>
              </w:rPr>
              <w:t>3.</w:t>
            </w:r>
          </w:p>
        </w:tc>
        <w:tc>
          <w:tcPr>
            <w:tcW w:w="4252" w:type="dxa"/>
            <w:vAlign w:val="center"/>
          </w:tcPr>
          <w:p w:rsidR="00DC3D46" w:rsidRPr="00D87ABE" w:rsidRDefault="00DC3D46" w:rsidP="00610171">
            <w:pPr>
              <w:spacing w:before="20" w:after="20"/>
              <w:rPr>
                <w:sz w:val="24"/>
                <w:szCs w:val="24"/>
              </w:rPr>
            </w:pPr>
            <w:r w:rsidRPr="00D87ABE">
              <w:rPr>
                <w:sz w:val="24"/>
                <w:szCs w:val="24"/>
              </w:rPr>
              <w:t>Semangat dalam belajar</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r>
      <w:tr w:rsidR="00DC3D46" w:rsidRPr="00D87ABE" w:rsidTr="00DC3D46">
        <w:trPr>
          <w:trHeight w:val="284"/>
        </w:trPr>
        <w:tc>
          <w:tcPr>
            <w:tcW w:w="567" w:type="dxa"/>
          </w:tcPr>
          <w:p w:rsidR="00DC3D46" w:rsidRPr="00D87ABE" w:rsidRDefault="00DC3D46" w:rsidP="00610171">
            <w:pPr>
              <w:spacing w:before="20" w:after="20"/>
              <w:jc w:val="center"/>
              <w:rPr>
                <w:sz w:val="24"/>
                <w:szCs w:val="24"/>
              </w:rPr>
            </w:pPr>
            <w:r w:rsidRPr="00D87ABE">
              <w:rPr>
                <w:sz w:val="24"/>
                <w:szCs w:val="24"/>
              </w:rPr>
              <w:t>4.</w:t>
            </w:r>
          </w:p>
        </w:tc>
        <w:tc>
          <w:tcPr>
            <w:tcW w:w="4252" w:type="dxa"/>
            <w:vAlign w:val="center"/>
          </w:tcPr>
          <w:p w:rsidR="00DC3D46" w:rsidRPr="00D87ABE" w:rsidRDefault="00DC3D46" w:rsidP="00610171">
            <w:pPr>
              <w:spacing w:before="20" w:after="20"/>
              <w:rPr>
                <w:sz w:val="24"/>
                <w:szCs w:val="24"/>
              </w:rPr>
            </w:pPr>
            <w:r w:rsidRPr="00D87ABE">
              <w:rPr>
                <w:sz w:val="24"/>
                <w:szCs w:val="24"/>
              </w:rPr>
              <w:t>Kemauan anak berkomunikasi dengan bahasanya sendiri</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r>
      <w:tr w:rsidR="00DC3D46" w:rsidRPr="00D87ABE" w:rsidTr="00DC3D46">
        <w:trPr>
          <w:trHeight w:val="284"/>
        </w:trPr>
        <w:tc>
          <w:tcPr>
            <w:tcW w:w="567" w:type="dxa"/>
          </w:tcPr>
          <w:p w:rsidR="00DC3D46" w:rsidRPr="00D87ABE" w:rsidRDefault="00DC3D46" w:rsidP="00610171">
            <w:pPr>
              <w:spacing w:before="20" w:after="20"/>
              <w:jc w:val="center"/>
              <w:rPr>
                <w:sz w:val="24"/>
                <w:szCs w:val="24"/>
              </w:rPr>
            </w:pPr>
            <w:r w:rsidRPr="00D87ABE">
              <w:rPr>
                <w:sz w:val="24"/>
                <w:szCs w:val="24"/>
              </w:rPr>
              <w:t>5.</w:t>
            </w:r>
          </w:p>
        </w:tc>
        <w:tc>
          <w:tcPr>
            <w:tcW w:w="4252" w:type="dxa"/>
            <w:vAlign w:val="center"/>
          </w:tcPr>
          <w:p w:rsidR="00DC3D46" w:rsidRPr="00D87ABE" w:rsidRDefault="00DC3D46" w:rsidP="00610171">
            <w:pPr>
              <w:spacing w:before="20" w:after="20"/>
              <w:rPr>
                <w:sz w:val="24"/>
                <w:szCs w:val="24"/>
              </w:rPr>
            </w:pPr>
            <w:r w:rsidRPr="00D87ABE">
              <w:rPr>
                <w:sz w:val="24"/>
                <w:szCs w:val="24"/>
              </w:rPr>
              <w:t>Adanya keterarahwajahan dan keterarahsuaraan dalam berbicara</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t>-</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t>-</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r>
      <w:tr w:rsidR="00DC3D46" w:rsidRPr="00D87ABE" w:rsidTr="00DC3D46">
        <w:trPr>
          <w:trHeight w:val="284"/>
        </w:trPr>
        <w:tc>
          <w:tcPr>
            <w:tcW w:w="567" w:type="dxa"/>
          </w:tcPr>
          <w:p w:rsidR="00DC3D46" w:rsidRPr="00D87ABE" w:rsidRDefault="00DC3D46" w:rsidP="00610171">
            <w:pPr>
              <w:spacing w:before="20" w:after="20"/>
              <w:jc w:val="center"/>
              <w:rPr>
                <w:sz w:val="24"/>
                <w:szCs w:val="24"/>
              </w:rPr>
            </w:pPr>
            <w:r w:rsidRPr="00D87ABE">
              <w:rPr>
                <w:sz w:val="24"/>
                <w:szCs w:val="24"/>
              </w:rPr>
              <w:t>6.</w:t>
            </w:r>
          </w:p>
        </w:tc>
        <w:tc>
          <w:tcPr>
            <w:tcW w:w="4252" w:type="dxa"/>
            <w:vAlign w:val="center"/>
          </w:tcPr>
          <w:p w:rsidR="00DC3D46" w:rsidRPr="00D87ABE" w:rsidRDefault="00DC3D46" w:rsidP="00610171">
            <w:pPr>
              <w:spacing w:before="20" w:after="20"/>
              <w:rPr>
                <w:sz w:val="24"/>
                <w:szCs w:val="24"/>
              </w:rPr>
            </w:pPr>
            <w:r w:rsidRPr="00D87ABE">
              <w:rPr>
                <w:sz w:val="24"/>
                <w:szCs w:val="24"/>
              </w:rPr>
              <w:t>Spontanitas dalam berkomunikasi dengan bahasanya sendiri</w:t>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DC3D46" w:rsidRPr="00D87ABE" w:rsidRDefault="00DC3D46" w:rsidP="00610171">
            <w:pPr>
              <w:spacing w:before="20" w:after="20"/>
              <w:jc w:val="center"/>
              <w:rPr>
                <w:sz w:val="24"/>
                <w:szCs w:val="24"/>
              </w:rPr>
            </w:pPr>
            <w:r w:rsidRPr="00D87ABE">
              <w:rPr>
                <w:sz w:val="24"/>
                <w:szCs w:val="24"/>
              </w:rPr>
              <w:sym w:font="Symbol" w:char="F0D6"/>
            </w:r>
          </w:p>
        </w:tc>
      </w:tr>
    </w:tbl>
    <w:p w:rsidR="00DC3D46" w:rsidRPr="00DC3D46" w:rsidRDefault="00DC3D46" w:rsidP="00DC3D46">
      <w:pPr>
        <w:spacing w:line="360" w:lineRule="auto"/>
        <w:ind w:left="340" w:firstLine="720"/>
        <w:jc w:val="both"/>
        <w:rPr>
          <w:lang w:val="en-US"/>
        </w:rPr>
      </w:pPr>
    </w:p>
    <w:p w:rsidR="00DC3D46" w:rsidRDefault="002C2FF0" w:rsidP="00DC3D46">
      <w:pPr>
        <w:spacing w:line="480" w:lineRule="auto"/>
        <w:ind w:left="340" w:firstLine="720"/>
        <w:jc w:val="both"/>
        <w:rPr>
          <w:lang w:val="en-US"/>
        </w:rPr>
      </w:pPr>
      <w:r w:rsidRPr="00D87ABE">
        <w:lastRenderedPageBreak/>
        <w:t>Berdasarkan data pada Tabel 4.</w:t>
      </w:r>
      <w:r w:rsidR="00DC3D46">
        <w:rPr>
          <w:lang w:val="en-US"/>
        </w:rPr>
        <w:t>8</w:t>
      </w:r>
      <w:r w:rsidRPr="00D87ABE">
        <w:t xml:space="preserve"> diperoleh gambaran mengenai aspek-aspek aktivitas belajar murid tunarungu KD II dalam pembelajaran pada siklus II pertemuan </w:t>
      </w:r>
      <w:r w:rsidR="00344FCB" w:rsidRPr="00D87ABE">
        <w:t>2</w:t>
      </w:r>
      <w:r w:rsidRPr="00D87ABE">
        <w:t xml:space="preserve">, </w:t>
      </w:r>
      <w:r w:rsidR="005270C0" w:rsidRPr="00D87ABE">
        <w:t>yaitu</w:t>
      </w:r>
      <w:r w:rsidRPr="00D87ABE">
        <w:t xml:space="preserve"> murid HS selama pembelajaran dengan media gambar </w:t>
      </w:r>
      <w:r w:rsidR="003E2B95">
        <w:rPr>
          <w:lang w:val="en-US"/>
        </w:rPr>
        <w:t>dengan</w:t>
      </w:r>
      <w:r w:rsidR="003E2B95" w:rsidRPr="00D87ABE">
        <w:t xml:space="preserve"> </w:t>
      </w:r>
      <w:r w:rsidRPr="00D87ABE">
        <w:t xml:space="preserve">teks </w:t>
      </w:r>
      <w:r w:rsidR="00CA74FC" w:rsidRPr="00D87ABE">
        <w:t>secara relatif memiliki sikap belajar yang sama pada pertemuan sebelumnya di mana masih fokus memperhatikan ujaran guru, menunjukkan adanya semangat dan keaktifan bertanya dalam pembelajaran, ada kemauan untuk berkomunikasi menurut gaya bahasanya sendiri, memiliki spontanitas untuk berkomunikasi dengan temannya selama pembelajaran, namun tidak memiliki keterarahwajahan dan keterarahsuaraan dalam berbicara dengan guru</w:t>
      </w:r>
      <w:r w:rsidRPr="00D87ABE">
        <w:t xml:space="preserve">. </w:t>
      </w:r>
    </w:p>
    <w:p w:rsidR="00DC3D46" w:rsidRDefault="002C2FF0" w:rsidP="00DC3D46">
      <w:pPr>
        <w:spacing w:line="480" w:lineRule="auto"/>
        <w:ind w:left="340" w:firstLine="720"/>
        <w:jc w:val="both"/>
        <w:rPr>
          <w:lang w:val="en-US"/>
        </w:rPr>
      </w:pPr>
      <w:r w:rsidRPr="00D87ABE">
        <w:t xml:space="preserve">Adapun murid SP selama pembelajaran masih menunjukkan konsistensi sikap dalam belajar sebagaimana pada </w:t>
      </w:r>
      <w:r w:rsidR="00CA74FC" w:rsidRPr="00D87ABE">
        <w:t xml:space="preserve">pertemuan </w:t>
      </w:r>
      <w:r w:rsidRPr="00D87ABE">
        <w:t xml:space="preserve">sebelumnya. Usahanya memperhatikan ujaran guru </w:t>
      </w:r>
      <w:r w:rsidR="00CA74FC" w:rsidRPr="00D87ABE">
        <w:t>tetap ada</w:t>
      </w:r>
      <w:r w:rsidRPr="00D87ABE">
        <w:t xml:space="preserve">, aktif bertanya dalam pembelajaran, ada kemauan berkomunikasi dengan bahasanya sendiri ketika diajak berkomunikasi, </w:t>
      </w:r>
      <w:r w:rsidR="00CA74FC" w:rsidRPr="00D87ABE">
        <w:t>memiliki semangat dalam belajar, namun kehilangan keterarahwajahan dan keterarahsuaraan dalam berbicara</w:t>
      </w:r>
      <w:r w:rsidRPr="00D87ABE">
        <w:t xml:space="preserve">. </w:t>
      </w:r>
    </w:p>
    <w:p w:rsidR="00CA74FC" w:rsidRPr="00D87ABE" w:rsidRDefault="002C2FF0" w:rsidP="00DC3D46">
      <w:pPr>
        <w:spacing w:line="480" w:lineRule="auto"/>
        <w:ind w:left="340" w:firstLine="720"/>
        <w:jc w:val="both"/>
      </w:pPr>
      <w:r w:rsidRPr="00D87ABE">
        <w:t>Sementara murid RS selama pembelajaran</w:t>
      </w:r>
      <w:r w:rsidRPr="00D87ABE">
        <w:rPr>
          <w:b/>
        </w:rPr>
        <w:t xml:space="preserve"> </w:t>
      </w:r>
      <w:r w:rsidRPr="00D87ABE">
        <w:t xml:space="preserve">berlangsung menunjukkan </w:t>
      </w:r>
      <w:r w:rsidR="00CA74FC" w:rsidRPr="00D87ABE">
        <w:t xml:space="preserve">konsistensi sikap belajar </w:t>
      </w:r>
      <w:r w:rsidRPr="00D87ABE">
        <w:t xml:space="preserve">adanya perhatian terhadap ujaran guru dan ketika berbicara memiliki keterarahwajahan dan keterarahsuaraan, ada kemauan berkomunikasi secara spontanitas dengan bahasa sendiri, namun masih kurang aktif bertanya dalam pembelajaran. Sedangkan murid SU, selama pembelajaran berlangsung menunjukkan aktivitas belajar yang positif sebagaimana pada siklus pembelajaran sebelumnya, </w:t>
      </w:r>
      <w:r w:rsidR="005270C0" w:rsidRPr="00D87ABE">
        <w:t>yaitu</w:t>
      </w:r>
      <w:r w:rsidRPr="00D87ABE">
        <w:t xml:space="preserve"> seluruh indikator aktivitas belajar terlaksana </w:t>
      </w:r>
      <w:r w:rsidRPr="00D87ABE">
        <w:lastRenderedPageBreak/>
        <w:t>dengan baik.</w:t>
      </w:r>
      <w:r w:rsidR="00DC3D46">
        <w:rPr>
          <w:lang w:val="en-US"/>
        </w:rPr>
        <w:t xml:space="preserve"> </w:t>
      </w:r>
      <w:r w:rsidR="00CA74FC" w:rsidRPr="00D87ABE">
        <w:t>Hasil observasi pada siklus II pertemuan 3 dapat dilihat pada Tabel 4.</w:t>
      </w:r>
      <w:r w:rsidR="00DC3D46">
        <w:rPr>
          <w:lang w:val="en-US"/>
        </w:rPr>
        <w:t>9</w:t>
      </w:r>
      <w:r w:rsidR="00CA74FC" w:rsidRPr="00D87ABE">
        <w:t xml:space="preserve"> berikut.</w:t>
      </w:r>
    </w:p>
    <w:p w:rsidR="00CA74FC" w:rsidRPr="00D87ABE" w:rsidRDefault="00CA74FC" w:rsidP="00DC3D46">
      <w:pPr>
        <w:ind w:left="1077" w:hanging="737"/>
        <w:jc w:val="both"/>
      </w:pPr>
      <w:r w:rsidRPr="00D87ABE">
        <w:t>Tabel 4.</w:t>
      </w:r>
      <w:r w:rsidR="00DC3D46">
        <w:rPr>
          <w:lang w:val="en-US"/>
        </w:rPr>
        <w:t>9</w:t>
      </w:r>
      <w:r w:rsidRPr="00D87ABE">
        <w:t>. Data Hasil Observasi Aktivitas Belajar Murid Siklus II Pertemuan 3</w:t>
      </w:r>
    </w:p>
    <w:p w:rsidR="00CA74FC" w:rsidRPr="00D87ABE" w:rsidRDefault="00CA74FC" w:rsidP="00CA74FC"/>
    <w:tbl>
      <w:tblPr>
        <w:tblStyle w:val="TableGrid"/>
        <w:tblW w:w="7879" w:type="dxa"/>
        <w:tblInd w:w="534" w:type="dxa"/>
        <w:tblBorders>
          <w:left w:val="none" w:sz="0" w:space="0" w:color="auto"/>
          <w:right w:val="none" w:sz="0" w:space="0" w:color="auto"/>
          <w:insideV w:val="none" w:sz="0" w:space="0" w:color="auto"/>
        </w:tblBorders>
        <w:tblLayout w:type="fixed"/>
        <w:tblLook w:val="01E0"/>
      </w:tblPr>
      <w:tblGrid>
        <w:gridCol w:w="567"/>
        <w:gridCol w:w="4252"/>
        <w:gridCol w:w="765"/>
        <w:gridCol w:w="765"/>
        <w:gridCol w:w="765"/>
        <w:gridCol w:w="765"/>
      </w:tblGrid>
      <w:tr w:rsidR="00CA74FC" w:rsidRPr="00D87ABE" w:rsidTr="00DC3D46">
        <w:trPr>
          <w:trHeight w:val="285"/>
        </w:trPr>
        <w:tc>
          <w:tcPr>
            <w:tcW w:w="567" w:type="dxa"/>
            <w:vMerge w:val="restart"/>
            <w:vAlign w:val="center"/>
          </w:tcPr>
          <w:p w:rsidR="00CA74FC" w:rsidRPr="00D87ABE" w:rsidRDefault="00CA74FC" w:rsidP="004F7DB4">
            <w:pPr>
              <w:spacing w:before="20" w:after="20"/>
              <w:jc w:val="center"/>
              <w:rPr>
                <w:sz w:val="24"/>
                <w:szCs w:val="24"/>
              </w:rPr>
            </w:pPr>
            <w:r w:rsidRPr="00D87ABE">
              <w:rPr>
                <w:sz w:val="24"/>
                <w:szCs w:val="24"/>
              </w:rPr>
              <w:t>No</w:t>
            </w:r>
          </w:p>
        </w:tc>
        <w:tc>
          <w:tcPr>
            <w:tcW w:w="4252" w:type="dxa"/>
            <w:vMerge w:val="restart"/>
            <w:vAlign w:val="center"/>
          </w:tcPr>
          <w:p w:rsidR="00CA74FC" w:rsidRPr="00D87ABE" w:rsidRDefault="00CA74FC" w:rsidP="004F7DB4">
            <w:pPr>
              <w:spacing w:before="20" w:after="20"/>
              <w:jc w:val="center"/>
              <w:rPr>
                <w:sz w:val="24"/>
                <w:szCs w:val="24"/>
              </w:rPr>
            </w:pPr>
            <w:r w:rsidRPr="00D87ABE">
              <w:rPr>
                <w:sz w:val="24"/>
                <w:szCs w:val="24"/>
              </w:rPr>
              <w:t>Indikator Aktivitas Belajar</w:t>
            </w:r>
          </w:p>
        </w:tc>
        <w:tc>
          <w:tcPr>
            <w:tcW w:w="3060" w:type="dxa"/>
            <w:gridSpan w:val="4"/>
            <w:shd w:val="clear" w:color="auto" w:fill="auto"/>
            <w:vAlign w:val="center"/>
          </w:tcPr>
          <w:p w:rsidR="00CA74FC" w:rsidRPr="00D87ABE" w:rsidRDefault="00CA74FC" w:rsidP="004F7DB4">
            <w:pPr>
              <w:spacing w:before="20" w:after="20"/>
              <w:jc w:val="center"/>
              <w:rPr>
                <w:sz w:val="24"/>
                <w:szCs w:val="24"/>
              </w:rPr>
            </w:pPr>
            <w:r w:rsidRPr="00D87ABE">
              <w:rPr>
                <w:sz w:val="24"/>
                <w:szCs w:val="24"/>
              </w:rPr>
              <w:t>Nama Murid Tunarungu</w:t>
            </w:r>
          </w:p>
        </w:tc>
      </w:tr>
      <w:tr w:rsidR="00CA74FC" w:rsidRPr="00D87ABE" w:rsidTr="00DC3D46">
        <w:trPr>
          <w:trHeight w:val="285"/>
        </w:trPr>
        <w:tc>
          <w:tcPr>
            <w:tcW w:w="567" w:type="dxa"/>
            <w:vMerge/>
            <w:vAlign w:val="center"/>
          </w:tcPr>
          <w:p w:rsidR="00CA74FC" w:rsidRPr="00D87ABE" w:rsidRDefault="00CA74FC" w:rsidP="004F7DB4">
            <w:pPr>
              <w:spacing w:before="20" w:after="20"/>
              <w:jc w:val="center"/>
              <w:rPr>
                <w:sz w:val="24"/>
                <w:szCs w:val="24"/>
              </w:rPr>
            </w:pPr>
          </w:p>
        </w:tc>
        <w:tc>
          <w:tcPr>
            <w:tcW w:w="4252" w:type="dxa"/>
            <w:vMerge/>
            <w:vAlign w:val="center"/>
          </w:tcPr>
          <w:p w:rsidR="00CA74FC" w:rsidRPr="00D87ABE" w:rsidRDefault="00CA74FC" w:rsidP="004F7DB4">
            <w:pPr>
              <w:spacing w:before="20" w:after="20"/>
              <w:jc w:val="center"/>
              <w:rPr>
                <w:sz w:val="24"/>
                <w:szCs w:val="24"/>
              </w:rPr>
            </w:pP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t>HS</w:t>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t>SP</w:t>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t>RS</w:t>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t>SU</w:t>
            </w:r>
          </w:p>
        </w:tc>
      </w:tr>
      <w:tr w:rsidR="00CA74FC" w:rsidRPr="00D87ABE" w:rsidTr="00DC3D46">
        <w:trPr>
          <w:trHeight w:val="284"/>
        </w:trPr>
        <w:tc>
          <w:tcPr>
            <w:tcW w:w="567" w:type="dxa"/>
          </w:tcPr>
          <w:p w:rsidR="00CA74FC" w:rsidRPr="00D87ABE" w:rsidRDefault="00CA74FC" w:rsidP="004F7DB4">
            <w:pPr>
              <w:spacing w:before="20" w:after="20"/>
              <w:jc w:val="center"/>
              <w:rPr>
                <w:sz w:val="24"/>
                <w:szCs w:val="24"/>
              </w:rPr>
            </w:pPr>
            <w:r w:rsidRPr="00D87ABE">
              <w:rPr>
                <w:sz w:val="24"/>
                <w:szCs w:val="24"/>
              </w:rPr>
              <w:t>1.</w:t>
            </w:r>
          </w:p>
        </w:tc>
        <w:tc>
          <w:tcPr>
            <w:tcW w:w="4252" w:type="dxa"/>
            <w:vAlign w:val="center"/>
          </w:tcPr>
          <w:p w:rsidR="00CA74FC" w:rsidRPr="00D87ABE" w:rsidRDefault="00CA74FC" w:rsidP="004F7DB4">
            <w:pPr>
              <w:spacing w:before="20" w:after="20"/>
              <w:rPr>
                <w:sz w:val="24"/>
                <w:szCs w:val="24"/>
              </w:rPr>
            </w:pPr>
            <w:r w:rsidRPr="00D87ABE">
              <w:rPr>
                <w:sz w:val="24"/>
                <w:szCs w:val="24"/>
              </w:rPr>
              <w:t>Memperhatikan ujaran guru</w:t>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r>
      <w:tr w:rsidR="00CA74FC" w:rsidRPr="00D87ABE" w:rsidTr="00DC3D46">
        <w:trPr>
          <w:trHeight w:val="284"/>
        </w:trPr>
        <w:tc>
          <w:tcPr>
            <w:tcW w:w="567" w:type="dxa"/>
          </w:tcPr>
          <w:p w:rsidR="00CA74FC" w:rsidRPr="00D87ABE" w:rsidRDefault="00CA74FC" w:rsidP="004F7DB4">
            <w:pPr>
              <w:spacing w:before="20" w:after="20"/>
              <w:jc w:val="center"/>
              <w:rPr>
                <w:sz w:val="24"/>
                <w:szCs w:val="24"/>
              </w:rPr>
            </w:pPr>
            <w:r w:rsidRPr="00D87ABE">
              <w:rPr>
                <w:sz w:val="24"/>
                <w:szCs w:val="24"/>
              </w:rPr>
              <w:t>2.</w:t>
            </w:r>
          </w:p>
        </w:tc>
        <w:tc>
          <w:tcPr>
            <w:tcW w:w="4252" w:type="dxa"/>
            <w:vAlign w:val="center"/>
          </w:tcPr>
          <w:p w:rsidR="00CA74FC" w:rsidRPr="00D87ABE" w:rsidRDefault="00CA74FC" w:rsidP="004F7DB4">
            <w:pPr>
              <w:spacing w:before="20" w:after="20"/>
              <w:rPr>
                <w:sz w:val="24"/>
                <w:szCs w:val="24"/>
              </w:rPr>
            </w:pPr>
            <w:r w:rsidRPr="00D87ABE">
              <w:rPr>
                <w:sz w:val="24"/>
                <w:szCs w:val="24"/>
              </w:rPr>
              <w:t>Keaktifan bertanya dalam pembelajaran</w:t>
            </w:r>
          </w:p>
        </w:tc>
        <w:tc>
          <w:tcPr>
            <w:tcW w:w="765" w:type="dxa"/>
            <w:shd w:val="clear" w:color="auto" w:fill="auto"/>
            <w:vAlign w:val="center"/>
          </w:tcPr>
          <w:p w:rsidR="00CA74FC" w:rsidRPr="00D87ABE" w:rsidRDefault="000E6171"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r>
      <w:tr w:rsidR="00CA74FC" w:rsidRPr="00D87ABE" w:rsidTr="00DC3D46">
        <w:trPr>
          <w:trHeight w:val="284"/>
        </w:trPr>
        <w:tc>
          <w:tcPr>
            <w:tcW w:w="567" w:type="dxa"/>
          </w:tcPr>
          <w:p w:rsidR="00CA74FC" w:rsidRPr="00D87ABE" w:rsidRDefault="00CA74FC" w:rsidP="004F7DB4">
            <w:pPr>
              <w:spacing w:before="20" w:after="20"/>
              <w:jc w:val="center"/>
              <w:rPr>
                <w:sz w:val="24"/>
                <w:szCs w:val="24"/>
              </w:rPr>
            </w:pPr>
            <w:r w:rsidRPr="00D87ABE">
              <w:rPr>
                <w:sz w:val="24"/>
                <w:szCs w:val="24"/>
              </w:rPr>
              <w:t>3.</w:t>
            </w:r>
          </w:p>
        </w:tc>
        <w:tc>
          <w:tcPr>
            <w:tcW w:w="4252" w:type="dxa"/>
            <w:vAlign w:val="center"/>
          </w:tcPr>
          <w:p w:rsidR="00CA74FC" w:rsidRPr="00D87ABE" w:rsidRDefault="00CA74FC" w:rsidP="004F7DB4">
            <w:pPr>
              <w:spacing w:before="20" w:after="20"/>
              <w:rPr>
                <w:sz w:val="24"/>
                <w:szCs w:val="24"/>
              </w:rPr>
            </w:pPr>
            <w:r w:rsidRPr="00D87ABE">
              <w:rPr>
                <w:sz w:val="24"/>
                <w:szCs w:val="24"/>
              </w:rPr>
              <w:t>Semangat dalam belajar</w:t>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r>
      <w:tr w:rsidR="00CA74FC" w:rsidRPr="00D87ABE" w:rsidTr="00DC3D46">
        <w:trPr>
          <w:trHeight w:val="284"/>
        </w:trPr>
        <w:tc>
          <w:tcPr>
            <w:tcW w:w="567" w:type="dxa"/>
          </w:tcPr>
          <w:p w:rsidR="00CA74FC" w:rsidRPr="00D87ABE" w:rsidRDefault="00CA74FC" w:rsidP="004F7DB4">
            <w:pPr>
              <w:spacing w:before="20" w:after="20"/>
              <w:jc w:val="center"/>
              <w:rPr>
                <w:sz w:val="24"/>
                <w:szCs w:val="24"/>
              </w:rPr>
            </w:pPr>
            <w:r w:rsidRPr="00D87ABE">
              <w:rPr>
                <w:sz w:val="24"/>
                <w:szCs w:val="24"/>
              </w:rPr>
              <w:t>4.</w:t>
            </w:r>
          </w:p>
        </w:tc>
        <w:tc>
          <w:tcPr>
            <w:tcW w:w="4252" w:type="dxa"/>
            <w:vAlign w:val="center"/>
          </w:tcPr>
          <w:p w:rsidR="00CA74FC" w:rsidRPr="00D87ABE" w:rsidRDefault="00CA74FC" w:rsidP="004F7DB4">
            <w:pPr>
              <w:spacing w:before="20" w:after="20"/>
              <w:rPr>
                <w:sz w:val="24"/>
                <w:szCs w:val="24"/>
              </w:rPr>
            </w:pPr>
            <w:r w:rsidRPr="00D87ABE">
              <w:rPr>
                <w:sz w:val="24"/>
                <w:szCs w:val="24"/>
              </w:rPr>
              <w:t>Kemauan anak berkomunikasi dengan bahasanya sendiri</w:t>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r>
      <w:tr w:rsidR="00CA74FC" w:rsidRPr="00D87ABE" w:rsidTr="00DC3D46">
        <w:trPr>
          <w:trHeight w:val="284"/>
        </w:trPr>
        <w:tc>
          <w:tcPr>
            <w:tcW w:w="567" w:type="dxa"/>
          </w:tcPr>
          <w:p w:rsidR="00CA74FC" w:rsidRPr="00D87ABE" w:rsidRDefault="00CA74FC" w:rsidP="004F7DB4">
            <w:pPr>
              <w:spacing w:before="20" w:after="20"/>
              <w:jc w:val="center"/>
              <w:rPr>
                <w:sz w:val="24"/>
                <w:szCs w:val="24"/>
              </w:rPr>
            </w:pPr>
            <w:r w:rsidRPr="00D87ABE">
              <w:rPr>
                <w:sz w:val="24"/>
                <w:szCs w:val="24"/>
              </w:rPr>
              <w:t>5.</w:t>
            </w:r>
          </w:p>
        </w:tc>
        <w:tc>
          <w:tcPr>
            <w:tcW w:w="4252" w:type="dxa"/>
            <w:vAlign w:val="center"/>
          </w:tcPr>
          <w:p w:rsidR="00CA74FC" w:rsidRPr="00D87ABE" w:rsidRDefault="00CA74FC" w:rsidP="004F7DB4">
            <w:pPr>
              <w:spacing w:before="20" w:after="20"/>
              <w:rPr>
                <w:sz w:val="24"/>
                <w:szCs w:val="24"/>
              </w:rPr>
            </w:pPr>
            <w:r w:rsidRPr="00D87ABE">
              <w:rPr>
                <w:sz w:val="24"/>
                <w:szCs w:val="24"/>
              </w:rPr>
              <w:t>Adanya keterarahwajahan dan keterarahsuaraan dalam berbicara</w:t>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t>-</w:t>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r>
      <w:tr w:rsidR="00CA74FC" w:rsidRPr="00D87ABE" w:rsidTr="00DC3D46">
        <w:trPr>
          <w:trHeight w:val="284"/>
        </w:trPr>
        <w:tc>
          <w:tcPr>
            <w:tcW w:w="567" w:type="dxa"/>
          </w:tcPr>
          <w:p w:rsidR="00CA74FC" w:rsidRPr="00D87ABE" w:rsidRDefault="00CA74FC" w:rsidP="004F7DB4">
            <w:pPr>
              <w:spacing w:before="20" w:after="20"/>
              <w:jc w:val="center"/>
              <w:rPr>
                <w:sz w:val="24"/>
                <w:szCs w:val="24"/>
              </w:rPr>
            </w:pPr>
            <w:r w:rsidRPr="00D87ABE">
              <w:rPr>
                <w:sz w:val="24"/>
                <w:szCs w:val="24"/>
              </w:rPr>
              <w:t>6.</w:t>
            </w:r>
          </w:p>
        </w:tc>
        <w:tc>
          <w:tcPr>
            <w:tcW w:w="4252" w:type="dxa"/>
            <w:vAlign w:val="center"/>
          </w:tcPr>
          <w:p w:rsidR="00CA74FC" w:rsidRPr="00D87ABE" w:rsidRDefault="00CA74FC" w:rsidP="004F7DB4">
            <w:pPr>
              <w:spacing w:before="20" w:after="20"/>
              <w:rPr>
                <w:sz w:val="24"/>
                <w:szCs w:val="24"/>
              </w:rPr>
            </w:pPr>
            <w:r w:rsidRPr="00D87ABE">
              <w:rPr>
                <w:sz w:val="24"/>
                <w:szCs w:val="24"/>
              </w:rPr>
              <w:t>Spontanitas dalam berkomunikasi dengan bahasanya sendiri</w:t>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c>
          <w:tcPr>
            <w:tcW w:w="765" w:type="dxa"/>
            <w:shd w:val="clear" w:color="auto" w:fill="auto"/>
            <w:vAlign w:val="center"/>
          </w:tcPr>
          <w:p w:rsidR="00CA74FC" w:rsidRPr="00D87ABE" w:rsidRDefault="00CA74FC" w:rsidP="004F7DB4">
            <w:pPr>
              <w:spacing w:before="20" w:after="20"/>
              <w:jc w:val="center"/>
              <w:rPr>
                <w:sz w:val="24"/>
                <w:szCs w:val="24"/>
              </w:rPr>
            </w:pPr>
            <w:r w:rsidRPr="00D87ABE">
              <w:rPr>
                <w:sz w:val="24"/>
                <w:szCs w:val="24"/>
              </w:rPr>
              <w:sym w:font="Symbol" w:char="F0D6"/>
            </w:r>
          </w:p>
        </w:tc>
      </w:tr>
    </w:tbl>
    <w:p w:rsidR="00CA74FC" w:rsidRPr="00D87ABE" w:rsidRDefault="00CA74FC" w:rsidP="00DC3D46">
      <w:pPr>
        <w:jc w:val="both"/>
      </w:pPr>
    </w:p>
    <w:p w:rsidR="00B760CB" w:rsidRDefault="00CA74FC" w:rsidP="00DC3D46">
      <w:pPr>
        <w:spacing w:line="480" w:lineRule="auto"/>
        <w:ind w:left="357" w:firstLine="720"/>
        <w:jc w:val="both"/>
        <w:rPr>
          <w:lang w:val="en-US"/>
        </w:rPr>
      </w:pPr>
      <w:r w:rsidRPr="00D87ABE">
        <w:t>Berdasarkan data pada Tabel 4.</w:t>
      </w:r>
      <w:r w:rsidR="00DC3D46">
        <w:rPr>
          <w:lang w:val="en-US"/>
        </w:rPr>
        <w:t>9 di atas</w:t>
      </w:r>
      <w:r w:rsidRPr="00D87ABE">
        <w:t xml:space="preserve"> diperoleh gambaran mengenai aspek-aspek aktivitas belajar murid tunarungu KD II dalam pembelajaran pada siklus </w:t>
      </w:r>
      <w:r w:rsidR="000E6171" w:rsidRPr="00D87ABE">
        <w:t>I</w:t>
      </w:r>
      <w:r w:rsidRPr="00D87ABE">
        <w:t xml:space="preserve">I pertemuan 3, </w:t>
      </w:r>
      <w:r w:rsidR="005270C0" w:rsidRPr="00D87ABE">
        <w:t>yaitu</w:t>
      </w:r>
      <w:r w:rsidRPr="00D87ABE">
        <w:t xml:space="preserve"> </w:t>
      </w:r>
      <w:r w:rsidR="000E6171" w:rsidRPr="00D87ABE">
        <w:t xml:space="preserve">secara umum murid tunarungu </w:t>
      </w:r>
      <w:r w:rsidRPr="00D87ABE">
        <w:t xml:space="preserve">menunjukkan </w:t>
      </w:r>
      <w:r w:rsidR="000E6171" w:rsidRPr="00D87ABE">
        <w:t>peningkata sikap belajar yang lebih positif, jika dibanding pada pertemuan sebelumnya. Murid HS cenderung konsisten pada indikator sikap belajar yang lain namun dalam hal keaktifan bertanya meningkat pada pertemuan terakhir</w:t>
      </w:r>
      <w:r w:rsidRPr="00D87ABE">
        <w:t xml:space="preserve">. Adapun murid SP selama pembelajaran menunjukkan </w:t>
      </w:r>
      <w:r w:rsidR="000E6171" w:rsidRPr="00D87ABE">
        <w:t xml:space="preserve">konsistensi sikap belajar sebagaimana pada pertemuan sebelumnya yang mana seluruh indikator pembelajaran terlaksana dengan baik. Begitupun dengan </w:t>
      </w:r>
      <w:r w:rsidRPr="00D87ABE">
        <w:t xml:space="preserve">murid RS </w:t>
      </w:r>
      <w:r w:rsidR="000E6171" w:rsidRPr="00D87ABE">
        <w:t xml:space="preserve">dan SU juga </w:t>
      </w:r>
      <w:r w:rsidRPr="00D87ABE">
        <w:t xml:space="preserve">menunjukkan </w:t>
      </w:r>
      <w:r w:rsidR="000E6171" w:rsidRPr="00D87ABE">
        <w:t xml:space="preserve">konsistensi sikap belajar yang positif, </w:t>
      </w:r>
      <w:r w:rsidR="005270C0" w:rsidRPr="00D87ABE">
        <w:t>yaitu</w:t>
      </w:r>
      <w:r w:rsidR="000E6171" w:rsidRPr="00D87ABE">
        <w:t xml:space="preserve"> seluruh indikator pembelajaran terlaksana dengan baik</w:t>
      </w:r>
      <w:r w:rsidRPr="00D87ABE">
        <w:t>.</w:t>
      </w:r>
    </w:p>
    <w:p w:rsidR="00D30BB9" w:rsidRPr="00D30BB9" w:rsidRDefault="00D30BB9" w:rsidP="00DC3D46">
      <w:pPr>
        <w:spacing w:line="480" w:lineRule="auto"/>
        <w:ind w:left="357" w:firstLine="720"/>
        <w:jc w:val="both"/>
        <w:rPr>
          <w:lang w:val="en-US"/>
        </w:rPr>
      </w:pPr>
    </w:p>
    <w:p w:rsidR="00DC3D46" w:rsidRPr="00DC3D46" w:rsidRDefault="00DC3D46" w:rsidP="00DC3D46">
      <w:pPr>
        <w:pStyle w:val="ListParagraph"/>
        <w:numPr>
          <w:ilvl w:val="0"/>
          <w:numId w:val="10"/>
        </w:numPr>
        <w:spacing w:line="480" w:lineRule="auto"/>
        <w:ind w:left="357" w:hanging="357"/>
        <w:jc w:val="both"/>
        <w:rPr>
          <w:lang w:val="en-US"/>
        </w:rPr>
      </w:pPr>
      <w:r w:rsidRPr="00DC3D46">
        <w:rPr>
          <w:lang w:val="en-US"/>
        </w:rPr>
        <w:lastRenderedPageBreak/>
        <w:t xml:space="preserve">Hasil tes kemampuan membaca permulaan </w:t>
      </w:r>
      <w:r w:rsidRPr="00176F19">
        <w:t>murid pada siklus I</w:t>
      </w:r>
      <w:r>
        <w:rPr>
          <w:lang w:val="en-US"/>
        </w:rPr>
        <w:t>I</w:t>
      </w:r>
    </w:p>
    <w:p w:rsidR="000E6171" w:rsidRPr="00D87ABE" w:rsidRDefault="000E6171" w:rsidP="00DC3D46">
      <w:pPr>
        <w:ind w:left="1560" w:hanging="1203"/>
        <w:jc w:val="both"/>
      </w:pPr>
      <w:r w:rsidRPr="00D87ABE">
        <w:t>Tabel 4.</w:t>
      </w:r>
      <w:r w:rsidR="00DC3D46">
        <w:rPr>
          <w:lang w:val="en-US"/>
        </w:rPr>
        <w:t>10</w:t>
      </w:r>
      <w:r w:rsidRPr="00D87ABE">
        <w:t>.</w:t>
      </w:r>
      <w:r w:rsidRPr="00D87ABE">
        <w:tab/>
        <w:t xml:space="preserve">Data Hasil Penskoran Kemampuan Membaca Permulaan Murid Tunarungu KD II pada Siklus II </w:t>
      </w:r>
    </w:p>
    <w:p w:rsidR="000E6171" w:rsidRPr="00D87ABE" w:rsidRDefault="000E6171" w:rsidP="000E6171"/>
    <w:tbl>
      <w:tblPr>
        <w:tblStyle w:val="TableGrid"/>
        <w:tblW w:w="7879" w:type="dxa"/>
        <w:tblInd w:w="534" w:type="dxa"/>
        <w:tblBorders>
          <w:left w:val="none" w:sz="0" w:space="0" w:color="auto"/>
          <w:right w:val="none" w:sz="0" w:space="0" w:color="auto"/>
          <w:insideV w:val="none" w:sz="0" w:space="0" w:color="auto"/>
        </w:tblBorders>
        <w:tblLayout w:type="fixed"/>
        <w:tblLook w:val="01E0"/>
      </w:tblPr>
      <w:tblGrid>
        <w:gridCol w:w="567"/>
        <w:gridCol w:w="4252"/>
        <w:gridCol w:w="765"/>
        <w:gridCol w:w="765"/>
        <w:gridCol w:w="765"/>
        <w:gridCol w:w="765"/>
      </w:tblGrid>
      <w:tr w:rsidR="000E6171" w:rsidRPr="00D87ABE" w:rsidTr="00DC3D46">
        <w:trPr>
          <w:trHeight w:val="285"/>
        </w:trPr>
        <w:tc>
          <w:tcPr>
            <w:tcW w:w="567" w:type="dxa"/>
            <w:vMerge w:val="restart"/>
            <w:tcBorders>
              <w:left w:val="nil"/>
              <w:right w:val="nil"/>
            </w:tcBorders>
            <w:vAlign w:val="center"/>
          </w:tcPr>
          <w:p w:rsidR="000E6171" w:rsidRPr="00D87ABE" w:rsidRDefault="000E6171" w:rsidP="008D0A9E">
            <w:pPr>
              <w:spacing w:before="20" w:after="20"/>
              <w:jc w:val="center"/>
              <w:rPr>
                <w:sz w:val="24"/>
                <w:szCs w:val="24"/>
              </w:rPr>
            </w:pPr>
            <w:r w:rsidRPr="00D87ABE">
              <w:rPr>
                <w:sz w:val="24"/>
                <w:szCs w:val="24"/>
              </w:rPr>
              <w:t>No</w:t>
            </w:r>
          </w:p>
        </w:tc>
        <w:tc>
          <w:tcPr>
            <w:tcW w:w="4252" w:type="dxa"/>
            <w:vMerge w:val="restart"/>
            <w:tcBorders>
              <w:left w:val="nil"/>
              <w:right w:val="nil"/>
            </w:tcBorders>
            <w:vAlign w:val="center"/>
          </w:tcPr>
          <w:p w:rsidR="000E6171" w:rsidRPr="00D87ABE" w:rsidRDefault="000E6171" w:rsidP="008D0A9E">
            <w:pPr>
              <w:spacing w:before="20" w:after="20"/>
              <w:jc w:val="center"/>
              <w:rPr>
                <w:sz w:val="24"/>
                <w:szCs w:val="24"/>
              </w:rPr>
            </w:pPr>
            <w:r w:rsidRPr="00D87ABE">
              <w:rPr>
                <w:sz w:val="24"/>
                <w:szCs w:val="24"/>
              </w:rPr>
              <w:t>Aspek Pengukuran Kemampuan Membaca Permulaan</w:t>
            </w:r>
          </w:p>
        </w:tc>
        <w:tc>
          <w:tcPr>
            <w:tcW w:w="3060" w:type="dxa"/>
            <w:gridSpan w:val="4"/>
            <w:tcBorders>
              <w:left w:val="nil"/>
              <w:right w:val="nil"/>
            </w:tcBorders>
            <w:shd w:val="clear" w:color="auto" w:fill="auto"/>
            <w:vAlign w:val="center"/>
          </w:tcPr>
          <w:p w:rsidR="000E6171" w:rsidRPr="00D87ABE" w:rsidRDefault="000E6171" w:rsidP="008D0A9E">
            <w:pPr>
              <w:spacing w:before="20" w:after="20"/>
              <w:jc w:val="center"/>
              <w:rPr>
                <w:sz w:val="24"/>
                <w:szCs w:val="24"/>
              </w:rPr>
            </w:pPr>
            <w:r w:rsidRPr="00D87ABE">
              <w:rPr>
                <w:sz w:val="24"/>
                <w:szCs w:val="24"/>
              </w:rPr>
              <w:t>Nama Murid Tunarungu</w:t>
            </w:r>
          </w:p>
        </w:tc>
      </w:tr>
      <w:tr w:rsidR="000E6171" w:rsidRPr="00D87ABE" w:rsidTr="00DC3D46">
        <w:trPr>
          <w:trHeight w:val="285"/>
        </w:trPr>
        <w:tc>
          <w:tcPr>
            <w:tcW w:w="567" w:type="dxa"/>
            <w:vMerge/>
            <w:tcBorders>
              <w:left w:val="nil"/>
              <w:right w:val="nil"/>
            </w:tcBorders>
            <w:vAlign w:val="center"/>
          </w:tcPr>
          <w:p w:rsidR="000E6171" w:rsidRPr="00D87ABE" w:rsidRDefault="000E6171" w:rsidP="008D0A9E">
            <w:pPr>
              <w:spacing w:before="20" w:after="20"/>
              <w:jc w:val="center"/>
              <w:rPr>
                <w:sz w:val="24"/>
                <w:szCs w:val="24"/>
              </w:rPr>
            </w:pPr>
          </w:p>
        </w:tc>
        <w:tc>
          <w:tcPr>
            <w:tcW w:w="4252" w:type="dxa"/>
            <w:vMerge/>
            <w:tcBorders>
              <w:left w:val="nil"/>
              <w:right w:val="nil"/>
            </w:tcBorders>
            <w:vAlign w:val="center"/>
          </w:tcPr>
          <w:p w:rsidR="000E6171" w:rsidRPr="00D87ABE" w:rsidRDefault="000E6171" w:rsidP="008D0A9E">
            <w:pPr>
              <w:spacing w:before="20" w:after="20"/>
              <w:jc w:val="center"/>
              <w:rPr>
                <w:sz w:val="24"/>
                <w:szCs w:val="24"/>
              </w:rPr>
            </w:pPr>
          </w:p>
        </w:tc>
        <w:tc>
          <w:tcPr>
            <w:tcW w:w="765" w:type="dxa"/>
            <w:tcBorders>
              <w:left w:val="nil"/>
              <w:right w:val="nil"/>
            </w:tcBorders>
            <w:shd w:val="clear" w:color="auto" w:fill="auto"/>
            <w:vAlign w:val="center"/>
          </w:tcPr>
          <w:p w:rsidR="000E6171" w:rsidRPr="00D87ABE" w:rsidRDefault="000E6171" w:rsidP="008D0A9E">
            <w:pPr>
              <w:spacing w:before="20" w:after="20"/>
              <w:jc w:val="center"/>
              <w:rPr>
                <w:sz w:val="24"/>
                <w:szCs w:val="24"/>
              </w:rPr>
            </w:pPr>
            <w:r w:rsidRPr="00D87ABE">
              <w:rPr>
                <w:sz w:val="24"/>
                <w:szCs w:val="24"/>
              </w:rPr>
              <w:t>HS</w:t>
            </w:r>
          </w:p>
        </w:tc>
        <w:tc>
          <w:tcPr>
            <w:tcW w:w="765" w:type="dxa"/>
            <w:tcBorders>
              <w:left w:val="nil"/>
              <w:right w:val="nil"/>
            </w:tcBorders>
            <w:shd w:val="clear" w:color="auto" w:fill="auto"/>
            <w:vAlign w:val="center"/>
          </w:tcPr>
          <w:p w:rsidR="000E6171" w:rsidRPr="00D87ABE" w:rsidRDefault="000E6171" w:rsidP="008D0A9E">
            <w:pPr>
              <w:spacing w:before="20" w:after="20"/>
              <w:jc w:val="center"/>
              <w:rPr>
                <w:sz w:val="24"/>
                <w:szCs w:val="24"/>
              </w:rPr>
            </w:pPr>
            <w:r w:rsidRPr="00D87ABE">
              <w:rPr>
                <w:sz w:val="24"/>
                <w:szCs w:val="24"/>
              </w:rPr>
              <w:t>SP</w:t>
            </w:r>
          </w:p>
        </w:tc>
        <w:tc>
          <w:tcPr>
            <w:tcW w:w="765" w:type="dxa"/>
            <w:tcBorders>
              <w:left w:val="nil"/>
              <w:right w:val="nil"/>
            </w:tcBorders>
            <w:shd w:val="clear" w:color="auto" w:fill="auto"/>
            <w:vAlign w:val="center"/>
          </w:tcPr>
          <w:p w:rsidR="000E6171" w:rsidRPr="00D87ABE" w:rsidRDefault="000E6171" w:rsidP="008D0A9E">
            <w:pPr>
              <w:spacing w:before="20" w:after="20"/>
              <w:jc w:val="center"/>
              <w:rPr>
                <w:sz w:val="24"/>
                <w:szCs w:val="24"/>
              </w:rPr>
            </w:pPr>
            <w:r w:rsidRPr="00D87ABE">
              <w:rPr>
                <w:sz w:val="24"/>
                <w:szCs w:val="24"/>
              </w:rPr>
              <w:t>RS</w:t>
            </w:r>
          </w:p>
        </w:tc>
        <w:tc>
          <w:tcPr>
            <w:tcW w:w="765" w:type="dxa"/>
            <w:tcBorders>
              <w:left w:val="nil"/>
              <w:right w:val="nil"/>
            </w:tcBorders>
            <w:shd w:val="clear" w:color="auto" w:fill="auto"/>
            <w:vAlign w:val="center"/>
          </w:tcPr>
          <w:p w:rsidR="000E6171" w:rsidRPr="00D87ABE" w:rsidRDefault="000E6171" w:rsidP="008D0A9E">
            <w:pPr>
              <w:spacing w:before="20" w:after="20"/>
              <w:jc w:val="center"/>
              <w:rPr>
                <w:sz w:val="24"/>
                <w:szCs w:val="24"/>
              </w:rPr>
            </w:pPr>
            <w:r w:rsidRPr="00D87ABE">
              <w:rPr>
                <w:sz w:val="24"/>
                <w:szCs w:val="24"/>
              </w:rPr>
              <w:t>SU</w:t>
            </w:r>
          </w:p>
        </w:tc>
      </w:tr>
      <w:tr w:rsidR="000E6171" w:rsidRPr="00D87ABE" w:rsidTr="00DC3D46">
        <w:trPr>
          <w:trHeight w:val="284"/>
        </w:trPr>
        <w:tc>
          <w:tcPr>
            <w:tcW w:w="567" w:type="dxa"/>
            <w:tcBorders>
              <w:left w:val="nil"/>
              <w:right w:val="nil"/>
            </w:tcBorders>
          </w:tcPr>
          <w:p w:rsidR="000E6171" w:rsidRPr="00D87ABE" w:rsidRDefault="000E6171" w:rsidP="008D0A9E">
            <w:pPr>
              <w:spacing w:before="20" w:after="20"/>
              <w:jc w:val="center"/>
              <w:rPr>
                <w:sz w:val="24"/>
                <w:szCs w:val="24"/>
              </w:rPr>
            </w:pPr>
            <w:r w:rsidRPr="00D87ABE">
              <w:rPr>
                <w:sz w:val="24"/>
                <w:szCs w:val="24"/>
              </w:rPr>
              <w:t>1.</w:t>
            </w:r>
          </w:p>
        </w:tc>
        <w:tc>
          <w:tcPr>
            <w:tcW w:w="4252" w:type="dxa"/>
            <w:tcBorders>
              <w:left w:val="nil"/>
              <w:right w:val="nil"/>
            </w:tcBorders>
            <w:vAlign w:val="center"/>
          </w:tcPr>
          <w:p w:rsidR="000E6171" w:rsidRPr="00D87ABE" w:rsidRDefault="000E6171" w:rsidP="008D0A9E">
            <w:pPr>
              <w:spacing w:before="20" w:after="20"/>
              <w:rPr>
                <w:sz w:val="24"/>
                <w:szCs w:val="24"/>
              </w:rPr>
            </w:pPr>
            <w:r w:rsidRPr="00D87ABE">
              <w:rPr>
                <w:sz w:val="24"/>
                <w:szCs w:val="24"/>
              </w:rPr>
              <w:t>Kemampuan membaca kata</w:t>
            </w:r>
          </w:p>
        </w:tc>
        <w:tc>
          <w:tcPr>
            <w:tcW w:w="765" w:type="dxa"/>
            <w:tcBorders>
              <w:left w:val="nil"/>
              <w:right w:val="nil"/>
            </w:tcBorders>
            <w:shd w:val="clear" w:color="auto" w:fill="auto"/>
            <w:vAlign w:val="center"/>
          </w:tcPr>
          <w:p w:rsidR="000E6171" w:rsidRPr="00D87ABE" w:rsidRDefault="00A60F2E" w:rsidP="008D0A9E">
            <w:pPr>
              <w:spacing w:before="20" w:after="20"/>
              <w:jc w:val="center"/>
              <w:rPr>
                <w:sz w:val="24"/>
                <w:szCs w:val="24"/>
              </w:rPr>
            </w:pPr>
            <w:r w:rsidRPr="00D87ABE">
              <w:rPr>
                <w:sz w:val="24"/>
                <w:szCs w:val="24"/>
              </w:rPr>
              <w:t>28</w:t>
            </w:r>
          </w:p>
        </w:tc>
        <w:tc>
          <w:tcPr>
            <w:tcW w:w="765" w:type="dxa"/>
            <w:tcBorders>
              <w:left w:val="nil"/>
              <w:right w:val="nil"/>
            </w:tcBorders>
            <w:shd w:val="clear" w:color="auto" w:fill="auto"/>
            <w:vAlign w:val="center"/>
          </w:tcPr>
          <w:p w:rsidR="000E6171" w:rsidRPr="00D87ABE" w:rsidRDefault="00A60F2E" w:rsidP="008D0A9E">
            <w:pPr>
              <w:spacing w:before="20" w:after="20"/>
              <w:jc w:val="center"/>
              <w:rPr>
                <w:sz w:val="24"/>
                <w:szCs w:val="24"/>
              </w:rPr>
            </w:pPr>
            <w:r w:rsidRPr="00D87ABE">
              <w:rPr>
                <w:sz w:val="24"/>
                <w:szCs w:val="24"/>
              </w:rPr>
              <w:t>31</w:t>
            </w:r>
          </w:p>
        </w:tc>
        <w:tc>
          <w:tcPr>
            <w:tcW w:w="765" w:type="dxa"/>
            <w:tcBorders>
              <w:left w:val="nil"/>
              <w:right w:val="nil"/>
            </w:tcBorders>
            <w:shd w:val="clear" w:color="auto" w:fill="auto"/>
            <w:vAlign w:val="center"/>
          </w:tcPr>
          <w:p w:rsidR="000E6171" w:rsidRPr="00D87ABE" w:rsidRDefault="00A60F2E" w:rsidP="00A60F2E">
            <w:pPr>
              <w:spacing w:before="20" w:after="20"/>
              <w:jc w:val="center"/>
              <w:rPr>
                <w:sz w:val="24"/>
                <w:szCs w:val="24"/>
              </w:rPr>
            </w:pPr>
            <w:r w:rsidRPr="00D87ABE">
              <w:rPr>
                <w:sz w:val="24"/>
                <w:szCs w:val="24"/>
              </w:rPr>
              <w:t>30</w:t>
            </w:r>
          </w:p>
        </w:tc>
        <w:tc>
          <w:tcPr>
            <w:tcW w:w="765" w:type="dxa"/>
            <w:tcBorders>
              <w:left w:val="nil"/>
              <w:right w:val="nil"/>
            </w:tcBorders>
            <w:shd w:val="clear" w:color="auto" w:fill="auto"/>
            <w:vAlign w:val="center"/>
          </w:tcPr>
          <w:p w:rsidR="000E6171" w:rsidRPr="00D87ABE" w:rsidRDefault="00A60F2E" w:rsidP="004F7DB4">
            <w:pPr>
              <w:spacing w:before="20" w:after="20"/>
              <w:jc w:val="center"/>
              <w:rPr>
                <w:sz w:val="24"/>
                <w:szCs w:val="24"/>
              </w:rPr>
            </w:pPr>
            <w:r w:rsidRPr="00D87ABE">
              <w:rPr>
                <w:sz w:val="24"/>
                <w:szCs w:val="24"/>
              </w:rPr>
              <w:t>3</w:t>
            </w:r>
            <w:r w:rsidR="004F7DB4" w:rsidRPr="00D87ABE">
              <w:rPr>
                <w:sz w:val="24"/>
                <w:szCs w:val="24"/>
              </w:rPr>
              <w:t>4</w:t>
            </w:r>
          </w:p>
        </w:tc>
      </w:tr>
      <w:tr w:rsidR="000E6171" w:rsidRPr="00D87ABE" w:rsidTr="00DC3D46">
        <w:trPr>
          <w:trHeight w:val="284"/>
        </w:trPr>
        <w:tc>
          <w:tcPr>
            <w:tcW w:w="567" w:type="dxa"/>
            <w:tcBorders>
              <w:left w:val="nil"/>
              <w:right w:val="nil"/>
            </w:tcBorders>
          </w:tcPr>
          <w:p w:rsidR="000E6171" w:rsidRPr="00D87ABE" w:rsidRDefault="000E6171" w:rsidP="008D0A9E">
            <w:pPr>
              <w:spacing w:before="20" w:after="20"/>
              <w:jc w:val="center"/>
              <w:rPr>
                <w:sz w:val="24"/>
                <w:szCs w:val="24"/>
              </w:rPr>
            </w:pPr>
            <w:r w:rsidRPr="00D87ABE">
              <w:rPr>
                <w:sz w:val="24"/>
                <w:szCs w:val="24"/>
              </w:rPr>
              <w:t>2.</w:t>
            </w:r>
          </w:p>
        </w:tc>
        <w:tc>
          <w:tcPr>
            <w:tcW w:w="4252" w:type="dxa"/>
            <w:tcBorders>
              <w:left w:val="nil"/>
              <w:right w:val="nil"/>
            </w:tcBorders>
            <w:vAlign w:val="center"/>
          </w:tcPr>
          <w:p w:rsidR="000E6171" w:rsidRPr="00D87ABE" w:rsidRDefault="000E6171" w:rsidP="008D0A9E">
            <w:pPr>
              <w:spacing w:before="20" w:after="20"/>
              <w:rPr>
                <w:sz w:val="24"/>
                <w:szCs w:val="24"/>
              </w:rPr>
            </w:pPr>
            <w:r w:rsidRPr="00D87ABE">
              <w:rPr>
                <w:sz w:val="24"/>
                <w:szCs w:val="24"/>
              </w:rPr>
              <w:t>Kemampuan membaca kalimat sederhana</w:t>
            </w:r>
          </w:p>
        </w:tc>
        <w:tc>
          <w:tcPr>
            <w:tcW w:w="765" w:type="dxa"/>
            <w:tcBorders>
              <w:left w:val="nil"/>
              <w:right w:val="nil"/>
            </w:tcBorders>
            <w:shd w:val="clear" w:color="auto" w:fill="auto"/>
            <w:vAlign w:val="center"/>
          </w:tcPr>
          <w:p w:rsidR="000E6171" w:rsidRPr="00D87ABE" w:rsidRDefault="00A60F2E" w:rsidP="008D0A9E">
            <w:pPr>
              <w:spacing w:before="20" w:after="20"/>
              <w:jc w:val="center"/>
              <w:rPr>
                <w:sz w:val="24"/>
                <w:szCs w:val="24"/>
              </w:rPr>
            </w:pPr>
            <w:r w:rsidRPr="00D87ABE">
              <w:rPr>
                <w:sz w:val="24"/>
                <w:szCs w:val="24"/>
              </w:rPr>
              <w:t>4</w:t>
            </w:r>
          </w:p>
        </w:tc>
        <w:tc>
          <w:tcPr>
            <w:tcW w:w="765" w:type="dxa"/>
            <w:tcBorders>
              <w:left w:val="nil"/>
              <w:right w:val="nil"/>
            </w:tcBorders>
            <w:shd w:val="clear" w:color="auto" w:fill="auto"/>
            <w:vAlign w:val="center"/>
          </w:tcPr>
          <w:p w:rsidR="000E6171" w:rsidRPr="00D87ABE" w:rsidRDefault="00A60F2E" w:rsidP="008D0A9E">
            <w:pPr>
              <w:spacing w:before="20" w:after="20"/>
              <w:jc w:val="center"/>
              <w:rPr>
                <w:sz w:val="24"/>
                <w:szCs w:val="24"/>
              </w:rPr>
            </w:pPr>
            <w:r w:rsidRPr="00D87ABE">
              <w:rPr>
                <w:sz w:val="24"/>
                <w:szCs w:val="24"/>
              </w:rPr>
              <w:t>5</w:t>
            </w:r>
          </w:p>
        </w:tc>
        <w:tc>
          <w:tcPr>
            <w:tcW w:w="765" w:type="dxa"/>
            <w:tcBorders>
              <w:left w:val="nil"/>
              <w:right w:val="nil"/>
            </w:tcBorders>
            <w:shd w:val="clear" w:color="auto" w:fill="auto"/>
            <w:vAlign w:val="center"/>
          </w:tcPr>
          <w:p w:rsidR="000E6171" w:rsidRPr="00D87ABE" w:rsidRDefault="00A60F2E" w:rsidP="008D0A9E">
            <w:pPr>
              <w:spacing w:before="20" w:after="20"/>
              <w:jc w:val="center"/>
              <w:rPr>
                <w:sz w:val="24"/>
                <w:szCs w:val="24"/>
              </w:rPr>
            </w:pPr>
            <w:r w:rsidRPr="00D87ABE">
              <w:rPr>
                <w:sz w:val="24"/>
                <w:szCs w:val="24"/>
              </w:rPr>
              <w:t>5</w:t>
            </w:r>
          </w:p>
        </w:tc>
        <w:tc>
          <w:tcPr>
            <w:tcW w:w="765" w:type="dxa"/>
            <w:tcBorders>
              <w:left w:val="nil"/>
              <w:right w:val="nil"/>
            </w:tcBorders>
            <w:shd w:val="clear" w:color="auto" w:fill="auto"/>
            <w:vAlign w:val="center"/>
          </w:tcPr>
          <w:p w:rsidR="000E6171" w:rsidRPr="00D87ABE" w:rsidRDefault="004F7DB4" w:rsidP="008D0A9E">
            <w:pPr>
              <w:spacing w:before="20" w:after="20"/>
              <w:jc w:val="center"/>
              <w:rPr>
                <w:sz w:val="24"/>
                <w:szCs w:val="24"/>
              </w:rPr>
            </w:pPr>
            <w:r w:rsidRPr="00D87ABE">
              <w:rPr>
                <w:sz w:val="24"/>
                <w:szCs w:val="24"/>
              </w:rPr>
              <w:t>5</w:t>
            </w:r>
          </w:p>
        </w:tc>
      </w:tr>
      <w:tr w:rsidR="000E6171" w:rsidRPr="00D87ABE" w:rsidTr="00DC3D46">
        <w:trPr>
          <w:trHeight w:val="284"/>
        </w:trPr>
        <w:tc>
          <w:tcPr>
            <w:tcW w:w="4819" w:type="dxa"/>
            <w:gridSpan w:val="2"/>
            <w:tcBorders>
              <w:left w:val="nil"/>
              <w:right w:val="nil"/>
            </w:tcBorders>
            <w:vAlign w:val="center"/>
          </w:tcPr>
          <w:p w:rsidR="000E6171" w:rsidRPr="00D87ABE" w:rsidRDefault="000E6171" w:rsidP="008D0A9E">
            <w:pPr>
              <w:spacing w:before="20" w:after="20"/>
              <w:jc w:val="center"/>
              <w:rPr>
                <w:sz w:val="24"/>
                <w:szCs w:val="24"/>
              </w:rPr>
            </w:pPr>
            <w:r w:rsidRPr="00D87ABE">
              <w:rPr>
                <w:sz w:val="24"/>
                <w:szCs w:val="24"/>
              </w:rPr>
              <w:t>Jumlah</w:t>
            </w:r>
          </w:p>
        </w:tc>
        <w:tc>
          <w:tcPr>
            <w:tcW w:w="765" w:type="dxa"/>
            <w:tcBorders>
              <w:left w:val="nil"/>
              <w:right w:val="nil"/>
            </w:tcBorders>
            <w:shd w:val="clear" w:color="auto" w:fill="auto"/>
            <w:vAlign w:val="center"/>
          </w:tcPr>
          <w:p w:rsidR="000E6171" w:rsidRPr="00D87ABE" w:rsidRDefault="00A60F2E" w:rsidP="008D0A9E">
            <w:pPr>
              <w:spacing w:before="20" w:after="20"/>
              <w:jc w:val="center"/>
              <w:rPr>
                <w:sz w:val="24"/>
                <w:szCs w:val="24"/>
              </w:rPr>
            </w:pPr>
            <w:r w:rsidRPr="00D87ABE">
              <w:rPr>
                <w:sz w:val="24"/>
                <w:szCs w:val="24"/>
              </w:rPr>
              <w:t>32</w:t>
            </w:r>
          </w:p>
        </w:tc>
        <w:tc>
          <w:tcPr>
            <w:tcW w:w="765" w:type="dxa"/>
            <w:tcBorders>
              <w:left w:val="nil"/>
              <w:right w:val="nil"/>
            </w:tcBorders>
            <w:shd w:val="clear" w:color="auto" w:fill="auto"/>
            <w:vAlign w:val="center"/>
          </w:tcPr>
          <w:p w:rsidR="000E6171" w:rsidRPr="00D87ABE" w:rsidRDefault="00A60F2E" w:rsidP="00A60F2E">
            <w:pPr>
              <w:spacing w:before="20" w:after="20"/>
              <w:jc w:val="center"/>
              <w:rPr>
                <w:sz w:val="24"/>
                <w:szCs w:val="24"/>
              </w:rPr>
            </w:pPr>
            <w:r w:rsidRPr="00D87ABE">
              <w:rPr>
                <w:sz w:val="24"/>
                <w:szCs w:val="24"/>
              </w:rPr>
              <w:t>36</w:t>
            </w:r>
          </w:p>
        </w:tc>
        <w:tc>
          <w:tcPr>
            <w:tcW w:w="765" w:type="dxa"/>
            <w:tcBorders>
              <w:left w:val="nil"/>
              <w:right w:val="nil"/>
            </w:tcBorders>
            <w:shd w:val="clear" w:color="auto" w:fill="auto"/>
            <w:vAlign w:val="center"/>
          </w:tcPr>
          <w:p w:rsidR="000E6171" w:rsidRPr="00D87ABE" w:rsidRDefault="00A60F2E" w:rsidP="00A60F2E">
            <w:pPr>
              <w:spacing w:before="20" w:after="20"/>
              <w:jc w:val="center"/>
              <w:rPr>
                <w:sz w:val="24"/>
                <w:szCs w:val="24"/>
              </w:rPr>
            </w:pPr>
            <w:r w:rsidRPr="00D87ABE">
              <w:rPr>
                <w:sz w:val="24"/>
                <w:szCs w:val="24"/>
              </w:rPr>
              <w:t>35</w:t>
            </w:r>
          </w:p>
        </w:tc>
        <w:tc>
          <w:tcPr>
            <w:tcW w:w="765" w:type="dxa"/>
            <w:tcBorders>
              <w:left w:val="nil"/>
              <w:right w:val="nil"/>
            </w:tcBorders>
            <w:shd w:val="clear" w:color="auto" w:fill="auto"/>
            <w:vAlign w:val="center"/>
          </w:tcPr>
          <w:p w:rsidR="000E6171" w:rsidRPr="00D87ABE" w:rsidRDefault="004F7DB4" w:rsidP="004F7DB4">
            <w:pPr>
              <w:spacing w:before="20" w:after="20"/>
              <w:jc w:val="center"/>
              <w:rPr>
                <w:sz w:val="24"/>
                <w:szCs w:val="24"/>
              </w:rPr>
            </w:pPr>
            <w:r w:rsidRPr="00D87ABE">
              <w:rPr>
                <w:sz w:val="24"/>
                <w:szCs w:val="24"/>
              </w:rPr>
              <w:t>39</w:t>
            </w:r>
          </w:p>
        </w:tc>
      </w:tr>
    </w:tbl>
    <w:p w:rsidR="000E6171" w:rsidRPr="00D87ABE" w:rsidRDefault="000E6171" w:rsidP="00DC3D46">
      <w:pPr>
        <w:jc w:val="both"/>
      </w:pPr>
    </w:p>
    <w:p w:rsidR="000E6171" w:rsidRPr="00D87ABE" w:rsidRDefault="000E6171" w:rsidP="00DC3D46">
      <w:pPr>
        <w:spacing w:line="480" w:lineRule="auto"/>
        <w:ind w:left="340" w:firstLine="720"/>
        <w:jc w:val="both"/>
      </w:pPr>
      <w:r w:rsidRPr="00D87ABE">
        <w:t>Berdasarkan data pada Tabel 4.</w:t>
      </w:r>
      <w:r w:rsidR="00DC3D46">
        <w:rPr>
          <w:lang w:val="en-US"/>
        </w:rPr>
        <w:t>10</w:t>
      </w:r>
      <w:r w:rsidRPr="00D87ABE">
        <w:t xml:space="preserve"> di atas, maka untuk mengetahui apakah kemampuan membaca permulaan murid tunarungu kelas II telah memenuhi kriteria ketuntasan minimal (KKM) sebesar 70, maka dilakukan perhitungan menggunakan rumus (1) sebagai berikut:</w:t>
      </w:r>
    </w:p>
    <w:p w:rsidR="000E6171" w:rsidRPr="00D87ABE" w:rsidRDefault="000E6171" w:rsidP="00DC3D46">
      <w:pPr>
        <w:spacing w:line="480" w:lineRule="auto"/>
        <w:ind w:firstLine="340"/>
        <w:jc w:val="both"/>
      </w:pPr>
      <w:r w:rsidRPr="00D87ABE">
        <w:t xml:space="preserve">Nilai Murid HS = </w:t>
      </w:r>
      <w:r w:rsidR="004F7DB4" w:rsidRPr="00D87ABE">
        <w:rPr>
          <w:position w:val="-22"/>
        </w:rPr>
        <w:object w:dxaOrig="420" w:dyaOrig="620">
          <v:shape id="_x0000_i1029" type="#_x0000_t75" style="width:21pt;height:30.75pt" o:ole="">
            <v:imagedata r:id="rId16" o:title=""/>
          </v:shape>
          <o:OLEObject Type="Embed" ProgID="Equation.3" ShapeID="_x0000_i1029" DrawAspect="Content" ObjectID="_1401034107" r:id="rId17"/>
        </w:object>
      </w:r>
      <w:r w:rsidRPr="00D87ABE">
        <w:t>x 100 =  6</w:t>
      </w:r>
      <w:r w:rsidR="00A60F2E" w:rsidRPr="00D87ABE">
        <w:t>4</w:t>
      </w:r>
      <w:r w:rsidRPr="00D87ABE">
        <w:tab/>
        <w:t xml:space="preserve"> Nilai Murid RS  = </w:t>
      </w:r>
      <w:r w:rsidR="004F7DB4" w:rsidRPr="00D87ABE">
        <w:rPr>
          <w:position w:val="-22"/>
        </w:rPr>
        <w:object w:dxaOrig="420" w:dyaOrig="620">
          <v:shape id="_x0000_i1030" type="#_x0000_t75" style="width:21pt;height:30.75pt" o:ole="">
            <v:imagedata r:id="rId18" o:title=""/>
          </v:shape>
          <o:OLEObject Type="Embed" ProgID="Equation.3" ShapeID="_x0000_i1030" DrawAspect="Content" ObjectID="_1401034108" r:id="rId19"/>
        </w:object>
      </w:r>
      <w:r w:rsidRPr="00D87ABE">
        <w:t xml:space="preserve">x 100 =  </w:t>
      </w:r>
      <w:r w:rsidR="00A60F2E" w:rsidRPr="00D87ABE">
        <w:t>70</w:t>
      </w:r>
    </w:p>
    <w:p w:rsidR="000E6171" w:rsidRPr="00D87ABE" w:rsidRDefault="000E6171" w:rsidP="00DC3D46">
      <w:pPr>
        <w:spacing w:line="480" w:lineRule="auto"/>
        <w:ind w:firstLine="340"/>
        <w:jc w:val="both"/>
      </w:pPr>
      <w:r w:rsidRPr="00D87ABE">
        <w:t xml:space="preserve">Nilai Murid SP  = </w:t>
      </w:r>
      <w:r w:rsidR="004F7DB4" w:rsidRPr="00D87ABE">
        <w:rPr>
          <w:position w:val="-22"/>
        </w:rPr>
        <w:object w:dxaOrig="420" w:dyaOrig="620">
          <v:shape id="_x0000_i1031" type="#_x0000_t75" style="width:21pt;height:30.75pt" o:ole="">
            <v:imagedata r:id="rId20" o:title=""/>
          </v:shape>
          <o:OLEObject Type="Embed" ProgID="Equation.3" ShapeID="_x0000_i1031" DrawAspect="Content" ObjectID="_1401034109" r:id="rId21"/>
        </w:object>
      </w:r>
      <w:r w:rsidRPr="00D87ABE">
        <w:t xml:space="preserve">x 100 =  </w:t>
      </w:r>
      <w:r w:rsidR="00A60F2E" w:rsidRPr="00D87ABE">
        <w:t>72</w:t>
      </w:r>
      <w:r w:rsidRPr="00D87ABE">
        <w:tab/>
        <w:t xml:space="preserve"> Nilai Murid SU = </w:t>
      </w:r>
      <w:r w:rsidR="004F7DB4" w:rsidRPr="00D87ABE">
        <w:rPr>
          <w:position w:val="-22"/>
        </w:rPr>
        <w:object w:dxaOrig="420" w:dyaOrig="620">
          <v:shape id="_x0000_i1032" type="#_x0000_t75" style="width:21pt;height:30.75pt" o:ole="">
            <v:imagedata r:id="rId22" o:title=""/>
          </v:shape>
          <o:OLEObject Type="Embed" ProgID="Equation.3" ShapeID="_x0000_i1032" DrawAspect="Content" ObjectID="_1401034110" r:id="rId23"/>
        </w:object>
      </w:r>
      <w:r w:rsidRPr="00D87ABE">
        <w:t xml:space="preserve">x 100 =  </w:t>
      </w:r>
      <w:r w:rsidR="004F7DB4" w:rsidRPr="00D87ABE">
        <w:t>78</w:t>
      </w:r>
      <w:r w:rsidRPr="00D87ABE">
        <w:t xml:space="preserve"> </w:t>
      </w:r>
    </w:p>
    <w:p w:rsidR="000E6171" w:rsidRPr="00D30BB9" w:rsidRDefault="000E6171" w:rsidP="00DC3D46">
      <w:pPr>
        <w:spacing w:line="480" w:lineRule="auto"/>
        <w:ind w:left="340" w:firstLine="720"/>
        <w:jc w:val="both"/>
        <w:rPr>
          <w:lang w:val="en-US"/>
        </w:rPr>
      </w:pPr>
      <w:r w:rsidRPr="00D87ABE">
        <w:t>Jika nilai hasil belajar murid tunarungu kelas dasar II tersebut digambarkan dalam bentuk grafik batang, hasilnya dapat dilihat pada Grafik 4.</w:t>
      </w:r>
      <w:r w:rsidR="004F7DB4" w:rsidRPr="00D87ABE">
        <w:t>2</w:t>
      </w:r>
      <w:r w:rsidRPr="00D87ABE">
        <w:t>.</w:t>
      </w:r>
      <w:r w:rsidR="00D30BB9">
        <w:rPr>
          <w:lang w:val="en-US"/>
        </w:rPr>
        <w:t xml:space="preserve"> </w:t>
      </w:r>
      <w:r w:rsidR="00D30BB9" w:rsidRPr="00D87ABE">
        <w:t xml:space="preserve">Berdasarkan grafik </w:t>
      </w:r>
      <w:r w:rsidR="00D30BB9">
        <w:rPr>
          <w:lang w:val="en-US"/>
        </w:rPr>
        <w:t>4.2 tersebut</w:t>
      </w:r>
      <w:r w:rsidR="00D30BB9" w:rsidRPr="00D87ABE">
        <w:t>, tergambar nilai kemampuan membaca permulaan masing-masing murid, jika dibandingkan dengan Kriteria Ketuntasan Minimal (KKM) sebesar 70 maka dari 4 (empat) murid tunarungu kelas dasar II hanya  1 murid yang memiliki kemampuan membaca permulaan pada siklus II yang dikategorikan tidak tuntas.</w:t>
      </w:r>
    </w:p>
    <w:p w:rsidR="000E6171" w:rsidRPr="00D87ABE" w:rsidRDefault="000E6171" w:rsidP="000E6171">
      <w:pPr>
        <w:tabs>
          <w:tab w:val="left" w:pos="7035"/>
        </w:tabs>
        <w:spacing w:line="360" w:lineRule="auto"/>
        <w:ind w:left="360" w:firstLine="720"/>
        <w:jc w:val="both"/>
      </w:pPr>
      <w:r w:rsidRPr="00D87ABE">
        <w:tab/>
      </w:r>
    </w:p>
    <w:p w:rsidR="000E6171" w:rsidRPr="00D87ABE" w:rsidRDefault="00E53DB2" w:rsidP="000E6171">
      <w:pPr>
        <w:jc w:val="center"/>
      </w:pPr>
      <w:r>
        <w:rPr>
          <w:noProof/>
          <w:lang w:val="en-US" w:eastAsia="en-US"/>
        </w:rPr>
        <w:lastRenderedPageBreak/>
        <w:pict>
          <v:group id="_x0000_s1076" style="position:absolute;left:0;text-align:left;margin-left:85.35pt;margin-top:0;width:270.75pt;height:167.1pt;z-index:251671040" coordorigin="3795,2268" coordsize="5415,3342">
            <v:shape id="_x0000_s1047" type="#_x0000_t32" style="position:absolute;left:3885;top:2268;width:0;height:3342" o:connectortype="straight" strokeweight="1.5pt"/>
            <v:shape id="_x0000_s1048" type="#_x0000_t32" style="position:absolute;left:3795;top:5475;width:5415;height:0" o:connectortype="straight" strokeweight="1.5pt"/>
          </v:group>
        </w:pict>
      </w:r>
      <w:r w:rsidRPr="00E53DB2">
        <w:rPr>
          <w:noProof/>
        </w:rPr>
        <w:pict>
          <v:group id="_x0000_s1044" style="position:absolute;left:0;text-align:left;margin-left:89.85pt;margin-top:33pt;width:351.75pt;height:35.85pt;z-index:251669504" coordorigin="4920,7002" coordsize="4365,717">
            <v:shape id="_x0000_s1045" type="#_x0000_t32" style="position:absolute;left:4920;top:7239;width:3540;height:0" o:connectortype="straight" strokeweight="1.25pt"/>
            <v:shape id="_x0000_s1046" type="#_x0000_t202" style="position:absolute;left:8385;top:7002;width:900;height:717" filled="f" stroked="f">
              <v:textbox>
                <w:txbxContent>
                  <w:p w:rsidR="00610171" w:rsidRDefault="00610171" w:rsidP="000E6171">
                    <w:r>
                      <w:t>KKM</w:t>
                    </w:r>
                  </w:p>
                </w:txbxContent>
              </v:textbox>
            </v:shape>
          </v:group>
        </w:pict>
      </w:r>
      <w:r w:rsidRPr="00E53DB2">
        <w:rPr>
          <w:noProof/>
          <w:lang w:eastAsia="en-US"/>
        </w:rPr>
        <w:pict>
          <v:shape id="_x0000_s1049" type="#_x0000_t202" style="position:absolute;left:0;text-align:left;margin-left:93pt;margin-top:190.35pt;width:281.1pt;height:28.5pt;z-index:251672576" filled="f" stroked="f">
            <v:textbox>
              <w:txbxContent>
                <w:p w:rsidR="00610171" w:rsidRPr="002D4FB5" w:rsidRDefault="00610171" w:rsidP="000E6171">
                  <w:pPr>
                    <w:jc w:val="center"/>
                  </w:pPr>
                  <w:r>
                    <w:rPr>
                      <w:lang w:val="en-US"/>
                    </w:rPr>
                    <w:t>Murid Tunarungu Kelas Dasar II</w:t>
                  </w:r>
                </w:p>
              </w:txbxContent>
            </v:textbox>
          </v:shape>
        </w:pict>
      </w:r>
      <w:r w:rsidRPr="00E53DB2">
        <w:rPr>
          <w:noProof/>
        </w:rPr>
        <w:pict>
          <v:shape id="_x0000_s1043" type="#_x0000_t202" style="position:absolute;left:0;text-align:left;margin-left:-18.15pt;margin-top:62.1pt;width:106.65pt;height:68.25pt;z-index:251668480" filled="f" stroked="f">
            <v:textbox>
              <w:txbxContent>
                <w:p w:rsidR="00610171" w:rsidRPr="002D4FB5" w:rsidRDefault="00610171" w:rsidP="000E6171">
                  <w:pPr>
                    <w:jc w:val="center"/>
                  </w:pPr>
                  <w:r w:rsidRPr="002D4FB5">
                    <w:t xml:space="preserve">Nilai  </w:t>
                  </w:r>
                </w:p>
                <w:p w:rsidR="00610171" w:rsidRPr="002D4FB5" w:rsidRDefault="00610171" w:rsidP="000E6171">
                  <w:pPr>
                    <w:jc w:val="center"/>
                  </w:pPr>
                  <w:r>
                    <w:rPr>
                      <w:lang w:val="en-US"/>
                    </w:rPr>
                    <w:t>Membaca Permulaan</w:t>
                  </w:r>
                </w:p>
              </w:txbxContent>
            </v:textbox>
          </v:shape>
        </w:pict>
      </w:r>
      <w:r w:rsidR="00DC3D46">
        <w:rPr>
          <w:lang w:val="en-US"/>
        </w:rPr>
        <w:t xml:space="preserve">      </w:t>
      </w:r>
      <w:r w:rsidR="000E6171" w:rsidRPr="00D87ABE">
        <w:rPr>
          <w:noProof/>
          <w:lang w:val="en-US" w:eastAsia="en-US"/>
        </w:rPr>
        <w:drawing>
          <wp:inline distT="0" distB="0" distL="0" distR="0">
            <wp:extent cx="3933825" cy="2486025"/>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E6171" w:rsidRPr="00D87ABE" w:rsidRDefault="000E6171" w:rsidP="000E6171">
      <w:pPr>
        <w:jc w:val="center"/>
      </w:pPr>
    </w:p>
    <w:p w:rsidR="000E6171" w:rsidRPr="00D87ABE" w:rsidRDefault="000E6171" w:rsidP="000E6171">
      <w:pPr>
        <w:jc w:val="center"/>
      </w:pPr>
    </w:p>
    <w:p w:rsidR="000E6171" w:rsidRPr="00D87ABE" w:rsidRDefault="000E6171" w:rsidP="000E6171">
      <w:pPr>
        <w:jc w:val="center"/>
      </w:pPr>
      <w:r w:rsidRPr="00D87ABE">
        <w:t>Grafik 4.</w:t>
      </w:r>
      <w:r w:rsidR="004F7DB4" w:rsidRPr="00D87ABE">
        <w:t>2</w:t>
      </w:r>
      <w:r w:rsidRPr="00D87ABE">
        <w:t xml:space="preserve">. Kemampuan Membaca Permulaan Murid </w:t>
      </w:r>
      <w:r w:rsidR="00DC3D46">
        <w:rPr>
          <w:lang w:val="en-US"/>
        </w:rPr>
        <w:t>pada</w:t>
      </w:r>
      <w:r w:rsidRPr="00D87ABE">
        <w:t xml:space="preserve"> Siklus I</w:t>
      </w:r>
      <w:r w:rsidR="004F7DB4" w:rsidRPr="00D87ABE">
        <w:t>I</w:t>
      </w:r>
    </w:p>
    <w:p w:rsidR="000E6171" w:rsidRPr="00D87ABE" w:rsidRDefault="000E6171" w:rsidP="000E6171">
      <w:pPr>
        <w:jc w:val="center"/>
      </w:pPr>
    </w:p>
    <w:p w:rsidR="00B760CB" w:rsidRPr="00D87ABE" w:rsidRDefault="00B760CB" w:rsidP="00B760CB">
      <w:pPr>
        <w:ind w:left="720" w:firstLine="720"/>
        <w:jc w:val="both"/>
      </w:pPr>
    </w:p>
    <w:p w:rsidR="00B760CB" w:rsidRPr="00D87ABE" w:rsidRDefault="00B760CB" w:rsidP="004F7DB4">
      <w:pPr>
        <w:numPr>
          <w:ilvl w:val="0"/>
          <w:numId w:val="3"/>
        </w:numPr>
        <w:tabs>
          <w:tab w:val="clear" w:pos="720"/>
        </w:tabs>
        <w:spacing w:line="480" w:lineRule="auto"/>
        <w:ind w:left="357" w:hanging="357"/>
        <w:jc w:val="both"/>
        <w:rPr>
          <w:b/>
        </w:rPr>
      </w:pPr>
      <w:r w:rsidRPr="00D87ABE">
        <w:rPr>
          <w:b/>
        </w:rPr>
        <w:t>Refleksi Siklus II</w:t>
      </w:r>
    </w:p>
    <w:p w:rsidR="004F7DB4" w:rsidRPr="00D87ABE" w:rsidRDefault="00B760CB" w:rsidP="004F7DB4">
      <w:pPr>
        <w:spacing w:line="480" w:lineRule="auto"/>
        <w:ind w:firstLine="720"/>
        <w:jc w:val="both"/>
      </w:pPr>
      <w:r w:rsidRPr="00D87ABE">
        <w:t xml:space="preserve">Berdasarkan hasil observasi kegiatan belajar murid tunarungu dan hasil tes kemampuan </w:t>
      </w:r>
      <w:r w:rsidR="004F7DB4" w:rsidRPr="00D87ABE">
        <w:t>membaca permulaan</w:t>
      </w:r>
      <w:r w:rsidRPr="00D87ABE">
        <w:t xml:space="preserve">, maka dapat direfleksikan bahwa pada pembelajaran siklus II, aktivitas belajar murid tunarungu dengan </w:t>
      </w:r>
      <w:r w:rsidR="004F7DB4" w:rsidRPr="00D87ABE">
        <w:t xml:space="preserve">menggunakan media gambar </w:t>
      </w:r>
      <w:r w:rsidR="003E2B95">
        <w:rPr>
          <w:lang w:val="en-US"/>
        </w:rPr>
        <w:t>dengan</w:t>
      </w:r>
      <w:r w:rsidR="003E2B95" w:rsidRPr="00D87ABE">
        <w:t xml:space="preserve"> </w:t>
      </w:r>
      <w:r w:rsidR="004F7DB4" w:rsidRPr="00D87ABE">
        <w:t xml:space="preserve">teks </w:t>
      </w:r>
      <w:r w:rsidRPr="00D87ABE">
        <w:t xml:space="preserve">telah menunjukkan peningkatan yang dapat menunjang perkembangan kemampuan berbahasa </w:t>
      </w:r>
      <w:r w:rsidR="004F7DB4" w:rsidRPr="00D87ABE">
        <w:t xml:space="preserve">ekspresif </w:t>
      </w:r>
      <w:r w:rsidRPr="00D87ABE">
        <w:t xml:space="preserve">murid melalui </w:t>
      </w:r>
      <w:r w:rsidR="004F7DB4" w:rsidRPr="00D87ABE">
        <w:t xml:space="preserve">penggunaan media gambar </w:t>
      </w:r>
      <w:r w:rsidR="00732ADB">
        <w:rPr>
          <w:lang w:val="en-US"/>
        </w:rPr>
        <w:t xml:space="preserve">dengan </w:t>
      </w:r>
      <w:r w:rsidR="004F7DB4" w:rsidRPr="00D87ABE">
        <w:t xml:space="preserve">teks dengan </w:t>
      </w:r>
      <w:r w:rsidRPr="00D87ABE">
        <w:t xml:space="preserve">metode </w:t>
      </w:r>
      <w:r w:rsidR="004F7DB4" w:rsidRPr="00D87ABE">
        <w:t xml:space="preserve">membeca bibir </w:t>
      </w:r>
      <w:r w:rsidRPr="00D87ABE">
        <w:t>yang dikembangkan guru, khususnya dalam hal kemampuan murid untuk fokus memperhatikan ujaran guru melafalkan</w:t>
      </w:r>
      <w:r w:rsidR="004F7DB4" w:rsidRPr="00D87ABE">
        <w:t xml:space="preserve"> </w:t>
      </w:r>
      <w:r w:rsidRPr="00D87ABE">
        <w:t xml:space="preserve">sejumlah suku kata, kata, dan contoh kalimat sederhana dan adanya keterarahwajahan dan keterarahsuaraan dalam berbicara, sehingga keadaan tersebut berkorelasi dengan kemampuan </w:t>
      </w:r>
      <w:r w:rsidR="004F7DB4" w:rsidRPr="00D87ABE">
        <w:t xml:space="preserve">membaca permulaan </w:t>
      </w:r>
      <w:r w:rsidRPr="00D87ABE">
        <w:t>murid.</w:t>
      </w:r>
    </w:p>
    <w:p w:rsidR="00B760CB" w:rsidRPr="00D87ABE" w:rsidRDefault="004F7DB4" w:rsidP="004F7DB4">
      <w:pPr>
        <w:spacing w:line="480" w:lineRule="auto"/>
        <w:ind w:firstLine="720"/>
        <w:jc w:val="both"/>
      </w:pPr>
      <w:r w:rsidRPr="00D87ABE">
        <w:lastRenderedPageBreak/>
        <w:t>Namun peningkatan kemampuan membaca permulaan tersebut tidak seluruhnya terjadi pada murid</w:t>
      </w:r>
      <w:r w:rsidR="0095577F" w:rsidRPr="00D87ABE">
        <w:t xml:space="preserve"> tunarungu kelas dasar II</w:t>
      </w:r>
      <w:r w:rsidRPr="00D87ABE">
        <w:t xml:space="preserve">, hanya murid SP, RS, dan SU yang memiliki nilai yang dikategorikan tuntas, sedangkan murid HS memiliki nilai yang belum tuntas. Hal ini disebabkan </w:t>
      </w:r>
      <w:r w:rsidR="002E0D01" w:rsidRPr="00D87ABE">
        <w:t>karena murid HS</w:t>
      </w:r>
      <w:r w:rsidR="00D87ABE" w:rsidRPr="00D87ABE">
        <w:t>,</w:t>
      </w:r>
      <w:r w:rsidR="002E0D01" w:rsidRPr="00D87ABE">
        <w:t xml:space="preserve"> </w:t>
      </w:r>
      <w:r w:rsidR="00AD0DD4" w:rsidRPr="00D87ABE">
        <w:t xml:space="preserve">berdasarkan pengamatan </w:t>
      </w:r>
      <w:r w:rsidR="00D87ABE" w:rsidRPr="00D87ABE">
        <w:t xml:space="preserve">observer </w:t>
      </w:r>
      <w:r w:rsidR="00AD0DD4" w:rsidRPr="00D87ABE">
        <w:t xml:space="preserve">sepertinya memerlukan pembinaan secara khusus yang intensif karena perkembangan </w:t>
      </w:r>
      <w:r w:rsidR="002E0D01" w:rsidRPr="00D87ABE">
        <w:t>bicara</w:t>
      </w:r>
      <w:r w:rsidR="00AD0DD4" w:rsidRPr="00D87ABE">
        <w:t>nya sangat lambat</w:t>
      </w:r>
      <w:r w:rsidR="002E0D01" w:rsidRPr="00D87ABE">
        <w:t xml:space="preserve">, </w:t>
      </w:r>
      <w:r w:rsidR="00AD0DD4" w:rsidRPr="00D87ABE">
        <w:t>selain itu</w:t>
      </w:r>
      <w:r w:rsidR="002E0D01" w:rsidRPr="00D87ABE">
        <w:t xml:space="preserve"> </w:t>
      </w:r>
      <w:r w:rsidR="00AD0DD4" w:rsidRPr="00D87ABE">
        <w:t xml:space="preserve">dalam pembelajaran murid HS cenderung abai menyimak media gambar yang disajikan guru. </w:t>
      </w:r>
    </w:p>
    <w:p w:rsidR="00B760CB" w:rsidRPr="00D87ABE" w:rsidRDefault="00B760CB" w:rsidP="00B760CB">
      <w:pPr>
        <w:ind w:left="720" w:firstLine="720"/>
        <w:jc w:val="both"/>
      </w:pPr>
    </w:p>
    <w:p w:rsidR="00B760CB" w:rsidRPr="00D87ABE" w:rsidRDefault="00B760CB" w:rsidP="00B760CB">
      <w:pPr>
        <w:numPr>
          <w:ilvl w:val="0"/>
          <w:numId w:val="1"/>
        </w:numPr>
        <w:tabs>
          <w:tab w:val="clear" w:pos="765"/>
        </w:tabs>
        <w:spacing w:line="480" w:lineRule="auto"/>
        <w:ind w:left="340" w:hanging="340"/>
        <w:jc w:val="both"/>
        <w:rPr>
          <w:b/>
        </w:rPr>
      </w:pPr>
      <w:r w:rsidRPr="00D87ABE">
        <w:rPr>
          <w:b/>
        </w:rPr>
        <w:t>Pembahasan</w:t>
      </w:r>
    </w:p>
    <w:p w:rsidR="00FB3657" w:rsidRPr="00D87ABE" w:rsidRDefault="00B760CB" w:rsidP="00B760CB">
      <w:pPr>
        <w:spacing w:line="480" w:lineRule="auto"/>
        <w:ind w:firstLine="720"/>
        <w:jc w:val="both"/>
      </w:pPr>
      <w:r w:rsidRPr="00D87ABE">
        <w:t xml:space="preserve">Berdasarkan analisis terhadap hasil observasi aktivitas belajar murid pada siklus I secara umum belum menunjukkan perkembangan yang berarti bagi pening-katan kemampuan </w:t>
      </w:r>
      <w:r w:rsidR="00AD0DD4" w:rsidRPr="00D87ABE">
        <w:t>membaca permulaan</w:t>
      </w:r>
      <w:r w:rsidRPr="00D87ABE">
        <w:t>, namun mengalami peningkatan pada siklus II. Aktivitas belajar murid dalam bentuk fokus memperhatikan ujaran guru dalam melafalkan sejumlah</w:t>
      </w:r>
      <w:r w:rsidR="00AD0DD4" w:rsidRPr="00D87ABE">
        <w:t xml:space="preserve"> </w:t>
      </w:r>
      <w:r w:rsidRPr="00D87ABE">
        <w:t xml:space="preserve">suku kata, kata dan kalimat sederhana pada siklus I pertemuan 1 dari empat murid tunarungu </w:t>
      </w:r>
      <w:r w:rsidR="00AD0DD4" w:rsidRPr="00D87ABE">
        <w:t>seluruhnya</w:t>
      </w:r>
      <w:r w:rsidRPr="00D87ABE">
        <w:t xml:space="preserve"> fokus, kemudian pada pertemuan 2 </w:t>
      </w:r>
      <w:r w:rsidR="00AD0DD4" w:rsidRPr="00D87ABE">
        <w:t>dan pertemuan 3 sama</w:t>
      </w:r>
      <w:r w:rsidRPr="00D87ABE">
        <w:t>, selanjutnya pada pembelajaran siklus II pertemuan 1</w:t>
      </w:r>
      <w:r w:rsidR="00AD0DD4" w:rsidRPr="00D87ABE">
        <w:t xml:space="preserve">, 2, dan pertemuan 3 </w:t>
      </w:r>
      <w:r w:rsidR="00FB3657" w:rsidRPr="00D87ABE">
        <w:t xml:space="preserve">tetap menampakkan konsistensi dalam </w:t>
      </w:r>
      <w:r w:rsidRPr="00D87ABE">
        <w:t xml:space="preserve">memperhatikan ujaran guru. </w:t>
      </w:r>
    </w:p>
    <w:p w:rsidR="00B760CB" w:rsidRPr="00D87ABE" w:rsidRDefault="00B760CB" w:rsidP="00B760CB">
      <w:pPr>
        <w:spacing w:line="480" w:lineRule="auto"/>
        <w:ind w:firstLine="720"/>
        <w:jc w:val="both"/>
      </w:pPr>
      <w:r w:rsidRPr="00D87ABE">
        <w:t xml:space="preserve">Aktivitas belajar murid tunarungu dalam bentuk keaktifan bertanya dalam proses pembelajaran pada siklus I pertemuan 1 hanya </w:t>
      </w:r>
      <w:r w:rsidR="00FB3657" w:rsidRPr="00D87ABE">
        <w:t xml:space="preserve">dua </w:t>
      </w:r>
      <w:r w:rsidRPr="00D87ABE">
        <w:t xml:space="preserve">yang aktif kemudian pada pertemuan 2 </w:t>
      </w:r>
      <w:r w:rsidR="00FB3657" w:rsidRPr="00D87ABE">
        <w:t xml:space="preserve">dan pertemuan 3 sama hanya dua murid yang aktif. Pada </w:t>
      </w:r>
      <w:r w:rsidRPr="00D87ABE">
        <w:t>siklus II pertemuan 1</w:t>
      </w:r>
      <w:r w:rsidR="00FB3657" w:rsidRPr="00D87ABE">
        <w:t xml:space="preserve"> hanya dua murid yang aktif bertanya</w:t>
      </w:r>
      <w:r w:rsidRPr="00D87ABE">
        <w:t xml:space="preserve">, namun meningkat pada pertemuan 2 </w:t>
      </w:r>
      <w:r w:rsidR="00FB3657" w:rsidRPr="00D87ABE">
        <w:t xml:space="preserve">dan pertemuan 3 </w:t>
      </w:r>
      <w:r w:rsidRPr="00D87ABE">
        <w:t xml:space="preserve">menjadi 4 murid. </w:t>
      </w:r>
    </w:p>
    <w:p w:rsidR="00B760CB" w:rsidRPr="00D87ABE" w:rsidRDefault="00B760CB" w:rsidP="00B760CB">
      <w:pPr>
        <w:spacing w:line="480" w:lineRule="auto"/>
        <w:ind w:firstLine="720"/>
        <w:jc w:val="both"/>
      </w:pPr>
      <w:r w:rsidRPr="00D87ABE">
        <w:lastRenderedPageBreak/>
        <w:t xml:space="preserve">Adapun aktivitas murid tunarungu dalam bentuk adanya semangat belajar pada siklus I pertemuan 1 dan 2 nampak bahwa </w:t>
      </w:r>
      <w:r w:rsidR="00FB3657" w:rsidRPr="00D87ABE">
        <w:t>1</w:t>
      </w:r>
      <w:r w:rsidRPr="00D87ABE">
        <w:t xml:space="preserve"> dari 4 murid cukup semangat dalam kegiatan belajar, kemudian meningkat pada </w:t>
      </w:r>
      <w:r w:rsidR="00FB3657" w:rsidRPr="00D87ABE">
        <w:t xml:space="preserve">pertemuan 3 menjadi 3 murid. Pada </w:t>
      </w:r>
      <w:r w:rsidRPr="00D87ABE">
        <w:t>siklus II pertemuan 1</w:t>
      </w:r>
      <w:r w:rsidR="00FB3657" w:rsidRPr="00D87ABE">
        <w:t>,</w:t>
      </w:r>
      <w:r w:rsidRPr="00D87ABE">
        <w:t xml:space="preserve"> 2</w:t>
      </w:r>
      <w:r w:rsidR="00FB3657" w:rsidRPr="00D87ABE">
        <w:t xml:space="preserve">, dan 3 seluruhnya menunjukkan </w:t>
      </w:r>
      <w:r w:rsidRPr="00D87ABE">
        <w:t xml:space="preserve"> </w:t>
      </w:r>
      <w:r w:rsidR="00FB3657" w:rsidRPr="00D87ABE">
        <w:t>semangat dalam kegiatan belajar</w:t>
      </w:r>
      <w:r w:rsidRPr="00D87ABE">
        <w:t xml:space="preserve">. Aktivitas dalam bentuk adanya kemauan </w:t>
      </w:r>
      <w:r w:rsidR="00FB3657" w:rsidRPr="00D87ABE">
        <w:t>murid</w:t>
      </w:r>
      <w:r w:rsidRPr="00D87ABE">
        <w:t xml:space="preserve"> tunarungu untuk berkomunikasi dengan bahasanya sendiri pada siklus I pertemuan 1</w:t>
      </w:r>
      <w:r w:rsidR="00FB3657" w:rsidRPr="00D87ABE">
        <w:t>,</w:t>
      </w:r>
      <w:r w:rsidRPr="00D87ABE">
        <w:t xml:space="preserve"> 2</w:t>
      </w:r>
      <w:r w:rsidR="00FB3657" w:rsidRPr="00D87ABE">
        <w:t>, dan 3</w:t>
      </w:r>
      <w:r w:rsidRPr="00D87ABE">
        <w:t xml:space="preserve"> hanya 3 dari 4 murid yang memiliki keinginan untuk berkomunikasi ketika diajak</w:t>
      </w:r>
      <w:r w:rsidR="00FB3657" w:rsidRPr="00D87ABE">
        <w:t xml:space="preserve">, namun </w:t>
      </w:r>
      <w:r w:rsidRPr="00D87ABE">
        <w:t>pada siklus II pertemuan 1</w:t>
      </w:r>
      <w:r w:rsidR="00FB3657" w:rsidRPr="00D87ABE">
        <w:t>,</w:t>
      </w:r>
      <w:r w:rsidRPr="00D87ABE">
        <w:t xml:space="preserve"> 2</w:t>
      </w:r>
      <w:r w:rsidR="00FB3657" w:rsidRPr="00D87ABE">
        <w:t>, dan</w:t>
      </w:r>
      <w:r w:rsidRPr="00D87ABE">
        <w:t xml:space="preserve"> 3 </w:t>
      </w:r>
      <w:r w:rsidR="00FB3657" w:rsidRPr="00D87ABE">
        <w:t xml:space="preserve">meningkat </w:t>
      </w:r>
      <w:r w:rsidR="00051CD0" w:rsidRPr="00D87ABE">
        <w:t xml:space="preserve">di mana dari </w:t>
      </w:r>
      <w:r w:rsidRPr="00D87ABE">
        <w:t>4 murid tunarungu</w:t>
      </w:r>
      <w:r w:rsidR="00051CD0" w:rsidRPr="00D87ABE">
        <w:t xml:space="preserve"> seluruhnya memiliki keinginan untuk berkomunikasi ketika diajak</w:t>
      </w:r>
      <w:r w:rsidRPr="00D87ABE">
        <w:t>.</w:t>
      </w:r>
    </w:p>
    <w:p w:rsidR="00B760CB" w:rsidRPr="00D87ABE" w:rsidRDefault="00B760CB" w:rsidP="00B760CB">
      <w:pPr>
        <w:spacing w:line="480" w:lineRule="auto"/>
        <w:ind w:firstLine="720"/>
        <w:jc w:val="both"/>
      </w:pPr>
      <w:r w:rsidRPr="00D87ABE">
        <w:t>Selanjutnya aktivitas murid tunarungu dalam bentuk adanya keterarahwajahan dan keterarahsuaraan dalam berbicara pada siklus I pertemuan 1</w:t>
      </w:r>
      <w:r w:rsidR="008D0F0B" w:rsidRPr="00D87ABE">
        <w:t>,</w:t>
      </w:r>
      <w:r w:rsidRPr="00D87ABE">
        <w:t xml:space="preserve"> 2</w:t>
      </w:r>
      <w:r w:rsidR="008D0F0B" w:rsidRPr="00D87ABE">
        <w:t>, dan 3</w:t>
      </w:r>
      <w:r w:rsidRPr="00D87ABE">
        <w:t xml:space="preserve"> hanya </w:t>
      </w:r>
      <w:r w:rsidR="008D0F0B" w:rsidRPr="00D87ABE">
        <w:t>3</w:t>
      </w:r>
      <w:r w:rsidRPr="00D87ABE">
        <w:t xml:space="preserve"> dari 4 murid yang fokus, </w:t>
      </w:r>
      <w:r w:rsidR="008D0F0B" w:rsidRPr="00D87ABE">
        <w:t xml:space="preserve">kemudian </w:t>
      </w:r>
      <w:r w:rsidRPr="00D87ABE">
        <w:t xml:space="preserve">pada siklus II pertemuan </w:t>
      </w:r>
      <w:r w:rsidR="008D0F0B" w:rsidRPr="00D87ABE">
        <w:t xml:space="preserve">1 dan 3 sama yakni </w:t>
      </w:r>
      <w:r w:rsidRPr="00D87ABE">
        <w:t>3 dari 4 murid sudah dapat fokus wajah dan suaranya ketika berbicara. Sedangkan aktivitas murid tunarungu dalam bentuk adanya spontanitas dalam berkomunikasi dengan bahasa sendiri meskipun tidak diajak berbicara pada siklus I pertemuan 1</w:t>
      </w:r>
      <w:r w:rsidR="008D0F0B" w:rsidRPr="00D87ABE">
        <w:t>, 2 dan 3</w:t>
      </w:r>
      <w:r w:rsidRPr="00D87ABE">
        <w:t xml:space="preserve"> hanya 2 dari 4 murid</w:t>
      </w:r>
      <w:r w:rsidR="008D0F0B" w:rsidRPr="00D87ABE">
        <w:t>,</w:t>
      </w:r>
      <w:r w:rsidRPr="00D87ABE">
        <w:t xml:space="preserve"> kemudian pada </w:t>
      </w:r>
      <w:r w:rsidR="008D0F0B" w:rsidRPr="00D87ABE">
        <w:t xml:space="preserve">siklus II </w:t>
      </w:r>
      <w:r w:rsidRPr="00D87ABE">
        <w:t xml:space="preserve">meningkat </w:t>
      </w:r>
      <w:r w:rsidR="008D0F0B" w:rsidRPr="00D87ABE">
        <w:t xml:space="preserve">di mana seluruh </w:t>
      </w:r>
      <w:r w:rsidRPr="00D87ABE">
        <w:t>murid tunarungu menunjukkan adanya spontanitas atau inisiatif untuk berkomunikasi.</w:t>
      </w:r>
    </w:p>
    <w:p w:rsidR="000253F9" w:rsidRPr="00D87ABE" w:rsidRDefault="00B760CB" w:rsidP="00B760CB">
      <w:pPr>
        <w:pStyle w:val="BodyTextIndent"/>
        <w:spacing w:after="0" w:line="480" w:lineRule="auto"/>
        <w:ind w:left="0" w:firstLine="720"/>
        <w:jc w:val="both"/>
        <w:rPr>
          <w:lang w:val="id-ID"/>
        </w:rPr>
      </w:pPr>
      <w:r w:rsidRPr="00D87ABE">
        <w:rPr>
          <w:lang w:val="id-ID" w:eastAsia="en-US"/>
        </w:rPr>
        <w:t xml:space="preserve">Jika dilihat aspek-aspek aktivitas belajar murid di atas pada siklus I dan siklus II tiap pertemuan, maka dapat disimpulkan bahwa terjadi peningkatan aktivitas belajar murid yang mendukung peningkatan kemampuan </w:t>
      </w:r>
      <w:r w:rsidR="008D0F0B" w:rsidRPr="00D87ABE">
        <w:rPr>
          <w:lang w:val="id-ID" w:eastAsia="en-US"/>
        </w:rPr>
        <w:t>membaca permulaan</w:t>
      </w:r>
      <w:r w:rsidRPr="00D87ABE">
        <w:rPr>
          <w:lang w:val="id-ID" w:eastAsia="en-US"/>
        </w:rPr>
        <w:t xml:space="preserve"> murid. Hal ini menggambarkan bahwa pen</w:t>
      </w:r>
      <w:r w:rsidR="008D0F0B" w:rsidRPr="00D87ABE">
        <w:rPr>
          <w:lang w:val="id-ID" w:eastAsia="en-US"/>
        </w:rPr>
        <w:t xml:space="preserve">ggunaan media gambar </w:t>
      </w:r>
      <w:r w:rsidR="003E2B95">
        <w:rPr>
          <w:lang w:val="en-US"/>
        </w:rPr>
        <w:t>dengan</w:t>
      </w:r>
      <w:r w:rsidR="003E2B95" w:rsidRPr="00D87ABE">
        <w:rPr>
          <w:lang w:val="id-ID" w:eastAsia="en-US"/>
        </w:rPr>
        <w:t xml:space="preserve"> </w:t>
      </w:r>
      <w:r w:rsidR="008D0F0B" w:rsidRPr="00D87ABE">
        <w:rPr>
          <w:lang w:val="id-ID" w:eastAsia="en-US"/>
        </w:rPr>
        <w:t xml:space="preserve">teks dengan </w:t>
      </w:r>
      <w:r w:rsidRPr="00D87ABE">
        <w:rPr>
          <w:lang w:val="id-ID" w:eastAsia="en-US"/>
        </w:rPr>
        <w:t xml:space="preserve">metode </w:t>
      </w:r>
      <w:r w:rsidR="008D0F0B" w:rsidRPr="00D87ABE">
        <w:rPr>
          <w:lang w:val="id-ID" w:eastAsia="en-US"/>
        </w:rPr>
        <w:t xml:space="preserve">membaca bibir </w:t>
      </w:r>
      <w:r w:rsidRPr="00D87ABE">
        <w:rPr>
          <w:lang w:val="id-ID" w:eastAsia="en-US"/>
        </w:rPr>
        <w:t xml:space="preserve">dalam pembelajaran efektif meningkatkan aktivitas belajar. </w:t>
      </w:r>
      <w:r w:rsidRPr="00D87ABE">
        <w:rPr>
          <w:lang w:val="id-ID" w:eastAsia="en-US"/>
        </w:rPr>
        <w:lastRenderedPageBreak/>
        <w:t xml:space="preserve">Kondisi tersebut tidak terlepas karena keberhasilan guru menerapkan </w:t>
      </w:r>
      <w:r w:rsidRPr="00D87ABE">
        <w:rPr>
          <w:lang w:val="id-ID"/>
        </w:rPr>
        <w:t xml:space="preserve">konsep dari </w:t>
      </w:r>
      <w:r w:rsidR="008D0A9E" w:rsidRPr="00D87ABE">
        <w:rPr>
          <w:lang w:val="id-ID"/>
        </w:rPr>
        <w:t xml:space="preserve">penggunaan media gambar </w:t>
      </w:r>
      <w:r w:rsidR="009D4EFF">
        <w:rPr>
          <w:lang w:val="en-US"/>
        </w:rPr>
        <w:t xml:space="preserve">dengan </w:t>
      </w:r>
      <w:r w:rsidR="008D0A9E" w:rsidRPr="00D87ABE">
        <w:rPr>
          <w:lang w:val="id-ID"/>
        </w:rPr>
        <w:t xml:space="preserve">teks </w:t>
      </w:r>
      <w:r w:rsidRPr="00D87ABE">
        <w:rPr>
          <w:lang w:val="id-ID"/>
        </w:rPr>
        <w:t xml:space="preserve">yang </w:t>
      </w:r>
      <w:r w:rsidR="008D0A9E" w:rsidRPr="00D87ABE">
        <w:rPr>
          <w:lang w:val="id-ID"/>
        </w:rPr>
        <w:t>dapat merangsang aktivitas belajar murid dan dapat mempengaruhi/mengendalikan emosi murid selama pembelajaran</w:t>
      </w:r>
      <w:r w:rsidR="00AA6DAC" w:rsidRPr="00D87ABE">
        <w:rPr>
          <w:lang w:val="id-ID"/>
        </w:rPr>
        <w:t>, menarik perhatian murid, memperjelas sajian pelajaran dalam hal ini makna-makna kata yang disajikan, dan mengilustrasikan sajian suatu fakta atau konsep yang mudah terlupakan jika hanya dijelaskan melalui penjelasan verbal saja</w:t>
      </w:r>
      <w:r w:rsidRPr="00D87ABE">
        <w:rPr>
          <w:lang w:val="id-ID"/>
        </w:rPr>
        <w:t xml:space="preserve">. </w:t>
      </w:r>
    </w:p>
    <w:p w:rsidR="00B760CB" w:rsidRPr="00D87ABE" w:rsidRDefault="00B760CB" w:rsidP="00B760CB">
      <w:pPr>
        <w:pStyle w:val="BodyTextIndent"/>
        <w:spacing w:after="0" w:line="480" w:lineRule="auto"/>
        <w:ind w:left="0" w:firstLine="720"/>
        <w:jc w:val="both"/>
        <w:rPr>
          <w:lang w:val="id-ID"/>
        </w:rPr>
      </w:pPr>
      <w:r w:rsidRPr="00D87ABE">
        <w:rPr>
          <w:lang w:val="id-ID"/>
        </w:rPr>
        <w:t xml:space="preserve">Selain itu, guru menciptakan percakapan sebagai suatu komunikasi lisan yang sifatnya spontan dan tidak resmi, yang terjadi dan dialami dalam suasana gembira dan santai dengan </w:t>
      </w:r>
      <w:r w:rsidR="00AA6DAC" w:rsidRPr="00D87ABE">
        <w:rPr>
          <w:lang w:val="id-ID"/>
        </w:rPr>
        <w:t xml:space="preserve">sesekali </w:t>
      </w:r>
      <w:r w:rsidRPr="00D87ABE">
        <w:rPr>
          <w:lang w:val="id-ID"/>
        </w:rPr>
        <w:t xml:space="preserve">mengambil tempat di luar ruang kelas. Di samping itu, dalam pembelajaran guru </w:t>
      </w:r>
      <w:r w:rsidR="00AA6DAC" w:rsidRPr="00D87ABE">
        <w:rPr>
          <w:lang w:val="id-ID"/>
        </w:rPr>
        <w:t xml:space="preserve">mengambil bahan </w:t>
      </w:r>
      <w:r w:rsidR="008D0A9E" w:rsidRPr="00D87ABE">
        <w:rPr>
          <w:lang w:val="id-ID"/>
        </w:rPr>
        <w:t>bacaan yang struktur kalimatnya sama dengan struktur kalimat bahasa lisan yang dikuasai murid jauh lebih mudah dipahami dibanding dan sebaliknya</w:t>
      </w:r>
      <w:r w:rsidRPr="00D87ABE">
        <w:rPr>
          <w:lang w:val="id-ID"/>
        </w:rPr>
        <w:t>.</w:t>
      </w:r>
    </w:p>
    <w:p w:rsidR="006B1074" w:rsidRPr="00D87ABE" w:rsidRDefault="00B760CB" w:rsidP="00B760CB">
      <w:pPr>
        <w:pStyle w:val="BodyTextIndent"/>
        <w:spacing w:after="0" w:line="480" w:lineRule="auto"/>
        <w:ind w:left="0" w:firstLine="720"/>
        <w:jc w:val="both"/>
        <w:rPr>
          <w:lang w:val="id-ID"/>
        </w:rPr>
      </w:pPr>
      <w:r w:rsidRPr="00D87ABE">
        <w:rPr>
          <w:lang w:val="id-ID"/>
        </w:rPr>
        <w:t xml:space="preserve">Adapun hasil analisis terhadap kemampuan </w:t>
      </w:r>
      <w:r w:rsidR="000253F9" w:rsidRPr="00D87ABE">
        <w:rPr>
          <w:lang w:val="id-ID"/>
        </w:rPr>
        <w:t xml:space="preserve">membaca permulaan </w:t>
      </w:r>
      <w:r w:rsidRPr="00D87ABE">
        <w:rPr>
          <w:lang w:val="id-ID"/>
        </w:rPr>
        <w:t xml:space="preserve">murid tunarungu kelas dasar </w:t>
      </w:r>
      <w:r w:rsidR="000253F9" w:rsidRPr="00D87ABE">
        <w:rPr>
          <w:lang w:val="id-ID"/>
        </w:rPr>
        <w:t>I</w:t>
      </w:r>
      <w:r w:rsidRPr="00D87ABE">
        <w:rPr>
          <w:lang w:val="id-ID"/>
        </w:rPr>
        <w:t xml:space="preserve">I </w:t>
      </w:r>
      <w:r w:rsidR="000253F9" w:rsidRPr="00D87ABE">
        <w:rPr>
          <w:lang w:val="id-ID"/>
        </w:rPr>
        <w:t>yang m</w:t>
      </w:r>
      <w:r w:rsidRPr="00D87ABE">
        <w:rPr>
          <w:lang w:val="id-ID"/>
        </w:rPr>
        <w:t>en</w:t>
      </w:r>
      <w:r w:rsidR="000253F9" w:rsidRPr="00D87ABE">
        <w:rPr>
          <w:lang w:val="id-ID"/>
        </w:rPr>
        <w:t xml:space="preserve">ggunakan media gambar </w:t>
      </w:r>
      <w:r w:rsidR="00F76869">
        <w:rPr>
          <w:lang w:val="en-US"/>
        </w:rPr>
        <w:t xml:space="preserve">dengan </w:t>
      </w:r>
      <w:r w:rsidR="000253F9" w:rsidRPr="00D87ABE">
        <w:rPr>
          <w:lang w:val="id-ID"/>
        </w:rPr>
        <w:t xml:space="preserve">teks dengan </w:t>
      </w:r>
      <w:r w:rsidRPr="00D87ABE">
        <w:rPr>
          <w:lang w:val="id-ID"/>
        </w:rPr>
        <w:t xml:space="preserve">metode </w:t>
      </w:r>
      <w:r w:rsidR="000253F9" w:rsidRPr="00D87ABE">
        <w:rPr>
          <w:lang w:val="id-ID"/>
        </w:rPr>
        <w:t xml:space="preserve">membaca bibir </w:t>
      </w:r>
      <w:r w:rsidRPr="00D87ABE">
        <w:rPr>
          <w:lang w:val="id-ID"/>
        </w:rPr>
        <w:t xml:space="preserve">mengalami peningkatan dari siklus I yang </w:t>
      </w:r>
      <w:r w:rsidR="000253F9" w:rsidRPr="00D87ABE">
        <w:rPr>
          <w:lang w:val="id-ID"/>
        </w:rPr>
        <w:t xml:space="preserve">mana dari 4 murid tunarungu seluruhnya memiliki nilai </w:t>
      </w:r>
      <w:r w:rsidRPr="00D87ABE">
        <w:rPr>
          <w:lang w:val="id-ID"/>
        </w:rPr>
        <w:t xml:space="preserve">tidak tuntas </w:t>
      </w:r>
      <w:r w:rsidR="000253F9" w:rsidRPr="00D87ABE">
        <w:rPr>
          <w:lang w:val="id-ID"/>
        </w:rPr>
        <w:t xml:space="preserve">kemudian </w:t>
      </w:r>
      <w:r w:rsidRPr="00D87ABE">
        <w:rPr>
          <w:lang w:val="id-ID"/>
        </w:rPr>
        <w:t>pada siklus II</w:t>
      </w:r>
      <w:r w:rsidR="000253F9" w:rsidRPr="00D87ABE">
        <w:rPr>
          <w:lang w:val="id-ID"/>
        </w:rPr>
        <w:t xml:space="preserve"> meningkat di mana dari 4 murid terdapat 3 murid yang memiliki nilai dikategorik</w:t>
      </w:r>
      <w:r w:rsidR="004156B7" w:rsidRPr="00D87ABE">
        <w:rPr>
          <w:lang w:val="id-ID"/>
        </w:rPr>
        <w:t>a</w:t>
      </w:r>
      <w:r w:rsidR="000253F9" w:rsidRPr="00D87ABE">
        <w:rPr>
          <w:lang w:val="id-ID"/>
        </w:rPr>
        <w:t>n tuntas</w:t>
      </w:r>
      <w:r w:rsidRPr="00D87ABE">
        <w:rPr>
          <w:lang w:val="id-ID"/>
        </w:rPr>
        <w:t xml:space="preserve">. Hasil tes pada siklus I menunjukkan kemampuan </w:t>
      </w:r>
      <w:r w:rsidR="00BB6EC9" w:rsidRPr="00D87ABE">
        <w:rPr>
          <w:lang w:val="id-ID"/>
        </w:rPr>
        <w:t xml:space="preserve">membaca permulaan </w:t>
      </w:r>
      <w:r w:rsidRPr="00D87ABE">
        <w:rPr>
          <w:lang w:val="id-ID"/>
        </w:rPr>
        <w:t xml:space="preserve">murid tunarungu kelas dasar II </w:t>
      </w:r>
      <w:r w:rsidR="006B1074" w:rsidRPr="00D87ABE">
        <w:rPr>
          <w:lang w:val="id-ID"/>
        </w:rPr>
        <w:t>masih rendah.</w:t>
      </w:r>
      <w:r w:rsidRPr="00D87ABE">
        <w:rPr>
          <w:lang w:val="id-ID"/>
        </w:rPr>
        <w:t xml:space="preserve"> </w:t>
      </w:r>
      <w:r w:rsidR="006B1074" w:rsidRPr="00D87ABE">
        <w:rPr>
          <w:lang w:val="id-ID"/>
        </w:rPr>
        <w:t xml:space="preserve">Hal </w:t>
      </w:r>
      <w:r w:rsidRPr="00D87ABE">
        <w:rPr>
          <w:lang w:val="id-ID"/>
        </w:rPr>
        <w:t xml:space="preserve">ini tidak lain karena murid tunarungu </w:t>
      </w:r>
      <w:r w:rsidR="006B1074" w:rsidRPr="00D87ABE">
        <w:rPr>
          <w:lang w:val="id-ID"/>
        </w:rPr>
        <w:t xml:space="preserve">memiliki karakteristik dari aspek berbicara dan bahasa berbeda dengan anak yang mendengar. Perkembangan bahasa erat kaitannya dengan mendengar. Perkembangan bahasa dan bicara anak tunarungu terhenti. Pada fase meniru anak tunarungu terbatas pada </w:t>
      </w:r>
      <w:r w:rsidR="006B1074" w:rsidRPr="00D87ABE">
        <w:rPr>
          <w:lang w:val="id-ID"/>
        </w:rPr>
        <w:lastRenderedPageBreak/>
        <w:t>peniruan yang sifatnya visual yaitu gerak dan isyarat. Perkembangan bicara anak tunarungu memerlukan pembinaan secara khusus yang intensif, sesuai dengan taraf ketunarunguan dan kemampuan yang lain.</w:t>
      </w:r>
    </w:p>
    <w:p w:rsidR="00B760CB" w:rsidRPr="00D87ABE" w:rsidRDefault="009D142C" w:rsidP="009D142C">
      <w:pPr>
        <w:pStyle w:val="BodyTextIndent"/>
        <w:spacing w:after="0" w:line="480" w:lineRule="auto"/>
        <w:ind w:left="0" w:firstLine="720"/>
        <w:jc w:val="both"/>
        <w:rPr>
          <w:lang w:val="id-ID"/>
        </w:rPr>
      </w:pPr>
      <w:r w:rsidRPr="00D87ABE">
        <w:rPr>
          <w:lang w:val="id-ID"/>
        </w:rPr>
        <w:t xml:space="preserve">Selain itu, salah satu faktor keberhasilan peningkatan kemampuan membaca permulaan murid tunarungu kelas dasar II adalah </w:t>
      </w:r>
      <w:r w:rsidR="001646ED" w:rsidRPr="00D87ABE">
        <w:rPr>
          <w:lang w:val="id-ID"/>
        </w:rPr>
        <w:t>efekti</w:t>
      </w:r>
      <w:r w:rsidR="005270C0" w:rsidRPr="00D87ABE">
        <w:rPr>
          <w:lang w:val="id-ID"/>
        </w:rPr>
        <w:t>v</w:t>
      </w:r>
      <w:r w:rsidR="001646ED" w:rsidRPr="00D87ABE">
        <w:rPr>
          <w:lang w:val="id-ID"/>
        </w:rPr>
        <w:t xml:space="preserve">itas penggunaan media gambar </w:t>
      </w:r>
      <w:r w:rsidR="003E2B95">
        <w:rPr>
          <w:lang w:val="en-US"/>
        </w:rPr>
        <w:t>dengan</w:t>
      </w:r>
      <w:r w:rsidR="003E2B95" w:rsidRPr="00D87ABE">
        <w:rPr>
          <w:lang w:val="id-ID"/>
        </w:rPr>
        <w:t xml:space="preserve"> </w:t>
      </w:r>
      <w:r w:rsidR="001646ED" w:rsidRPr="00D87ABE">
        <w:rPr>
          <w:lang w:val="id-ID"/>
        </w:rPr>
        <w:t xml:space="preserve">teks yang dikombinasikan dengan metode membaca bibir </w:t>
      </w:r>
      <w:r w:rsidR="005270C0" w:rsidRPr="00D87ABE">
        <w:rPr>
          <w:lang w:val="id-ID"/>
        </w:rPr>
        <w:t xml:space="preserve">dengan </w:t>
      </w:r>
      <w:r w:rsidR="00B760CB" w:rsidRPr="00D87ABE">
        <w:rPr>
          <w:lang w:val="id-ID"/>
        </w:rPr>
        <w:t xml:space="preserve">pengajaran kebahasaan lebih ditekankan pada penggunaan ucapan yang baik, penggunaan frase yang tepat, penggunaan intonasi suara yang wajar agar makna mudah dipahami dan penguasaan tanda-tanda baca sederhana, seperti titik, koma, tanda tanya dan tanda seru. </w:t>
      </w:r>
    </w:p>
    <w:p w:rsidR="00B760CB" w:rsidRPr="00D87ABE" w:rsidRDefault="00B760CB" w:rsidP="00B760CB">
      <w:pPr>
        <w:spacing w:line="480" w:lineRule="auto"/>
        <w:ind w:right="-9" w:firstLine="720"/>
        <w:jc w:val="both"/>
      </w:pPr>
      <w:r w:rsidRPr="00D87ABE">
        <w:t>Hasil penelitian ini membuktikan bahwa sebenarnya ketika murid memiliki tingkat kemampuan berbahasa lisan yang rendah pada kelas I sebenarnya bukan berasal dari kemampuan inteligennya yang rendah, tetapi pada umumnya disebabkan karena inteligensinya belum mendapat kesempatan untuk berkembang secara optimal sebagaimana anak normal, karena murid tunarungu ada yang memiliki inteligensi tinggi, rata-rata dan rendah, akan tetapi karena perkembangan inteligensi sangat dipengaruhi oleh perkembangan bahasa maka anak tunarungu akan menampakkan inteligensi yang rendah disebabkan oleh kesulitan memahami bahasa. Akan tetapi tidak semua aspek intilegensi anak tunarungu terhambat, hanya yang bersifat verbal, misalnya dalam merumuskan pengertian, menarik kesimpulan, dan meramalkan kejadian. Aspek inteligensi yang bersumber pada penglihatan dan yang berupa motorik tidak banyak mengalami hambatan, bahkan dapat berkembang dengan cepat.</w:t>
      </w:r>
    </w:p>
    <w:p w:rsidR="00782621" w:rsidRPr="00D87ABE" w:rsidRDefault="00B760CB" w:rsidP="00B760CB">
      <w:pPr>
        <w:spacing w:line="480" w:lineRule="auto"/>
        <w:ind w:right="-9" w:firstLine="720"/>
        <w:jc w:val="both"/>
      </w:pPr>
      <w:r w:rsidRPr="00D87ABE">
        <w:lastRenderedPageBreak/>
        <w:t>Berdasarkan hal tersebut, maka di</w:t>
      </w:r>
      <w:r w:rsidR="005270C0" w:rsidRPr="00D87ABE">
        <w:t xml:space="preserve"> </w:t>
      </w:r>
      <w:r w:rsidRPr="00D87ABE">
        <w:t xml:space="preserve">sinilah letak relevansinya pengajaran </w:t>
      </w:r>
      <w:r w:rsidR="001646ED" w:rsidRPr="00D87ABE">
        <w:t xml:space="preserve">membaca permulaan atau </w:t>
      </w:r>
      <w:r w:rsidRPr="00D87ABE">
        <w:t xml:space="preserve">bahasa lisan menggunakan </w:t>
      </w:r>
      <w:r w:rsidR="001646ED" w:rsidRPr="00D87ABE">
        <w:t xml:space="preserve">media gambar </w:t>
      </w:r>
      <w:r w:rsidR="003E2B95">
        <w:rPr>
          <w:lang w:val="en-US"/>
        </w:rPr>
        <w:t>dengan</w:t>
      </w:r>
      <w:r w:rsidR="003E2B95" w:rsidRPr="00D87ABE">
        <w:t xml:space="preserve"> </w:t>
      </w:r>
      <w:r w:rsidR="001646ED" w:rsidRPr="00D87ABE">
        <w:t xml:space="preserve">teks yang dikombinasikan dengan </w:t>
      </w:r>
      <w:r w:rsidRPr="00D87ABE">
        <w:t xml:space="preserve">metode </w:t>
      </w:r>
      <w:r w:rsidR="001646ED" w:rsidRPr="00D87ABE">
        <w:t>membaca bibir</w:t>
      </w:r>
      <w:r w:rsidRPr="00D87ABE">
        <w:t xml:space="preserve">, karena </w:t>
      </w:r>
      <w:r w:rsidR="001646ED" w:rsidRPr="00D87ABE">
        <w:t xml:space="preserve">media gambar berfungsi untuk menarik perhatian, memperjelas sajian pelajaran dan mengilustrasikan sajian suatu fakta atau konsep dari sejumlah kata-kata yang cukup mudah terlupakan jika hanya dijelaskan melalui penjelasan verbal saja. Banyak </w:t>
      </w:r>
      <w:r w:rsidR="00782621" w:rsidRPr="00D87ABE">
        <w:t xml:space="preserve">makna dari </w:t>
      </w:r>
      <w:r w:rsidR="001646ED" w:rsidRPr="00D87ABE">
        <w:t xml:space="preserve">kata-kata </w:t>
      </w:r>
      <w:r w:rsidR="00782621" w:rsidRPr="00D87ABE">
        <w:t xml:space="preserve">atau kalimat </w:t>
      </w:r>
      <w:r w:rsidR="001646ED" w:rsidRPr="00D87ABE">
        <w:t>yang mudah dijelaskan melalui gambar daripada menggunakan kata-kata verbal. Hal tersebut sebagaimana dikemukakan Ahmad (2007: 27) bahwa “fungsi gambar adalah untuk memperjelas keterangan verbal guru atau memperjelas hasil bacaan siswa</w:t>
      </w:r>
      <w:r w:rsidR="00782621" w:rsidRPr="00D87ABE">
        <w:t>”</w:t>
      </w:r>
      <w:r w:rsidRPr="00D87ABE">
        <w:t xml:space="preserve">. </w:t>
      </w:r>
    </w:p>
    <w:p w:rsidR="00B760CB" w:rsidRPr="00D87ABE" w:rsidRDefault="00B760CB" w:rsidP="00B760CB">
      <w:pPr>
        <w:pStyle w:val="BodyTextIndent"/>
        <w:spacing w:after="0" w:line="480" w:lineRule="auto"/>
        <w:ind w:left="0" w:firstLine="720"/>
        <w:jc w:val="both"/>
        <w:rPr>
          <w:lang w:val="id-ID"/>
        </w:rPr>
      </w:pPr>
      <w:r w:rsidRPr="00D87ABE">
        <w:rPr>
          <w:lang w:val="id-ID"/>
        </w:rPr>
        <w:t xml:space="preserve">Berdasarkan hal tersebut di atas, maka dapat disimpulkan bahwa pengajaran </w:t>
      </w:r>
      <w:r w:rsidR="00AC7E10" w:rsidRPr="00D87ABE">
        <w:rPr>
          <w:lang w:val="id-ID"/>
        </w:rPr>
        <w:t xml:space="preserve">membaca permulaan </w:t>
      </w:r>
      <w:r w:rsidRPr="00D87ABE">
        <w:rPr>
          <w:lang w:val="id-ID"/>
        </w:rPr>
        <w:t xml:space="preserve">menggunakan </w:t>
      </w:r>
      <w:r w:rsidR="00AC7E10" w:rsidRPr="00D87ABE">
        <w:rPr>
          <w:lang w:val="id-ID"/>
        </w:rPr>
        <w:t xml:space="preserve">media gambar </w:t>
      </w:r>
      <w:r w:rsidR="003E2B95">
        <w:rPr>
          <w:lang w:val="en-US"/>
        </w:rPr>
        <w:t>dengan</w:t>
      </w:r>
      <w:r w:rsidR="003E2B95" w:rsidRPr="00D87ABE">
        <w:rPr>
          <w:lang w:val="id-ID"/>
        </w:rPr>
        <w:t xml:space="preserve"> </w:t>
      </w:r>
      <w:r w:rsidR="00AC7E10" w:rsidRPr="00D87ABE">
        <w:rPr>
          <w:lang w:val="id-ID"/>
        </w:rPr>
        <w:t>teks</w:t>
      </w:r>
      <w:r w:rsidRPr="00D87ABE">
        <w:rPr>
          <w:lang w:val="id-ID"/>
        </w:rPr>
        <w:t xml:space="preserve"> terbukti efektif dan meningkatkan kemampuan </w:t>
      </w:r>
      <w:r w:rsidR="00AC7E10" w:rsidRPr="00D87ABE">
        <w:rPr>
          <w:lang w:val="id-ID"/>
        </w:rPr>
        <w:t xml:space="preserve">membaca permulaan </w:t>
      </w:r>
      <w:r w:rsidRPr="00D87ABE">
        <w:rPr>
          <w:lang w:val="id-ID"/>
        </w:rPr>
        <w:t xml:space="preserve">murid tunarungu kelas dasar II SLB Negeri </w:t>
      </w:r>
      <w:r w:rsidR="00AC7E10" w:rsidRPr="00D87ABE">
        <w:rPr>
          <w:lang w:val="id-ID"/>
        </w:rPr>
        <w:t>1 Mappakasunggu</w:t>
      </w:r>
      <w:r w:rsidRPr="00D87ABE">
        <w:rPr>
          <w:lang w:val="id-ID"/>
        </w:rPr>
        <w:t>.</w:t>
      </w:r>
    </w:p>
    <w:p w:rsidR="00704C88" w:rsidRPr="00D87ABE" w:rsidRDefault="00704C88"/>
    <w:sectPr w:rsidR="00704C88" w:rsidRPr="00D87ABE" w:rsidSect="00AD0DD4">
      <w:headerReference w:type="even" r:id="rId25"/>
      <w:headerReference w:type="default" r:id="rId26"/>
      <w:footerReference w:type="first" r:id="rId27"/>
      <w:pgSz w:w="12240" w:h="15840" w:code="1"/>
      <w:pgMar w:top="2268" w:right="1701" w:bottom="1701" w:left="2268" w:header="1559" w:footer="851" w:gutter="0"/>
      <w:pgNumType w:start="3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A48" w:rsidRDefault="00BE4A48" w:rsidP="002F2F61">
      <w:r>
        <w:separator/>
      </w:r>
    </w:p>
  </w:endnote>
  <w:endnote w:type="continuationSeparator" w:id="1">
    <w:p w:rsidR="00BE4A48" w:rsidRDefault="00BE4A48" w:rsidP="002F2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71" w:rsidRPr="00403A8F" w:rsidRDefault="00610171" w:rsidP="00AB0B21">
    <w:pPr>
      <w:pStyle w:val="Footer"/>
      <w:jc w:val="center"/>
      <w:rPr>
        <w:lang w:val="en-US"/>
      </w:rPr>
    </w:pPr>
    <w:r>
      <w:rPr>
        <w:lang w:val="en-US"/>
      </w:rPr>
      <w:t>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A48" w:rsidRDefault="00BE4A48" w:rsidP="002F2F61">
      <w:r>
        <w:separator/>
      </w:r>
    </w:p>
  </w:footnote>
  <w:footnote w:type="continuationSeparator" w:id="1">
    <w:p w:rsidR="00BE4A48" w:rsidRDefault="00BE4A48" w:rsidP="002F2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71" w:rsidRDefault="00E53DB2" w:rsidP="00AB0B21">
    <w:pPr>
      <w:pStyle w:val="Header"/>
      <w:framePr w:wrap="around" w:vAnchor="text" w:hAnchor="margin" w:xAlign="right" w:y="1"/>
      <w:rPr>
        <w:rStyle w:val="PageNumber"/>
      </w:rPr>
    </w:pPr>
    <w:r>
      <w:rPr>
        <w:rStyle w:val="PageNumber"/>
      </w:rPr>
      <w:fldChar w:fldCharType="begin"/>
    </w:r>
    <w:r w:rsidR="00610171">
      <w:rPr>
        <w:rStyle w:val="PageNumber"/>
      </w:rPr>
      <w:instrText xml:space="preserve">PAGE  </w:instrText>
    </w:r>
    <w:r>
      <w:rPr>
        <w:rStyle w:val="PageNumber"/>
      </w:rPr>
      <w:fldChar w:fldCharType="end"/>
    </w:r>
  </w:p>
  <w:p w:rsidR="00610171" w:rsidRDefault="00610171" w:rsidP="00AB0B2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704"/>
      <w:docPartObj>
        <w:docPartGallery w:val="Page Numbers (Top of Page)"/>
        <w:docPartUnique/>
      </w:docPartObj>
    </w:sdtPr>
    <w:sdtContent>
      <w:p w:rsidR="00610171" w:rsidRDefault="00E53DB2">
        <w:pPr>
          <w:pStyle w:val="Header"/>
          <w:jc w:val="right"/>
        </w:pPr>
        <w:fldSimple w:instr=" PAGE   \* MERGEFORMAT ">
          <w:r w:rsidR="006A00E2">
            <w:rPr>
              <w:noProof/>
            </w:rPr>
            <w:t>60</w:t>
          </w:r>
        </w:fldSimple>
      </w:p>
    </w:sdtContent>
  </w:sdt>
  <w:p w:rsidR="00610171" w:rsidRDefault="00610171" w:rsidP="00AB0B2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0ED4"/>
    <w:multiLevelType w:val="hybridMultilevel"/>
    <w:tmpl w:val="FEF4973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B27B1"/>
    <w:multiLevelType w:val="hybridMultilevel"/>
    <w:tmpl w:val="CC9E711A"/>
    <w:lvl w:ilvl="0" w:tplc="7F0A2F68">
      <w:start w:val="1"/>
      <w:numFmt w:val="upperRoman"/>
      <w:lvlText w:val="%1."/>
      <w:lvlJc w:val="left"/>
      <w:pPr>
        <w:tabs>
          <w:tab w:val="num" w:pos="1080"/>
        </w:tabs>
        <w:ind w:left="1080" w:hanging="720"/>
      </w:pPr>
      <w:rPr>
        <w:rFonts w:hint="default"/>
      </w:rPr>
    </w:lvl>
    <w:lvl w:ilvl="1" w:tplc="C5F284F6">
      <w:start w:val="1"/>
      <w:numFmt w:val="upperLetter"/>
      <w:lvlText w:val="%2."/>
      <w:lvlJc w:val="left"/>
      <w:pPr>
        <w:tabs>
          <w:tab w:val="num" w:pos="1440"/>
        </w:tabs>
        <w:ind w:left="1440" w:hanging="360"/>
      </w:pPr>
      <w:rPr>
        <w:rFonts w:hint="default"/>
      </w:rPr>
    </w:lvl>
    <w:lvl w:ilvl="2" w:tplc="2AB00C42">
      <w:start w:val="1"/>
      <w:numFmt w:val="decimal"/>
      <w:lvlText w:val="%3."/>
      <w:lvlJc w:val="left"/>
      <w:pPr>
        <w:tabs>
          <w:tab w:val="num" w:pos="2340"/>
        </w:tabs>
        <w:ind w:left="2340" w:hanging="360"/>
      </w:pPr>
      <w:rPr>
        <w:rFonts w:hint="default"/>
      </w:rPr>
    </w:lvl>
    <w:lvl w:ilvl="3" w:tplc="4FC0F48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8534B2"/>
    <w:multiLevelType w:val="hybridMultilevel"/>
    <w:tmpl w:val="871EF412"/>
    <w:lvl w:ilvl="0" w:tplc="15BAC4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65D5B"/>
    <w:multiLevelType w:val="hybridMultilevel"/>
    <w:tmpl w:val="09A0B6BE"/>
    <w:lvl w:ilvl="0" w:tplc="4E20B04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33728A"/>
    <w:multiLevelType w:val="hybridMultilevel"/>
    <w:tmpl w:val="A67A13A4"/>
    <w:lvl w:ilvl="0" w:tplc="04383FEA">
      <w:start w:val="1"/>
      <w:numFmt w:val="decimal"/>
      <w:lvlText w:val="%1."/>
      <w:lvlJc w:val="left"/>
      <w:pPr>
        <w:tabs>
          <w:tab w:val="num" w:pos="720"/>
        </w:tabs>
        <w:ind w:left="720" w:hanging="360"/>
      </w:pPr>
      <w:rPr>
        <w:rFonts w:hint="default"/>
      </w:rPr>
    </w:lvl>
    <w:lvl w:ilvl="1" w:tplc="6C4C0BBE">
      <w:start w:val="1"/>
      <w:numFmt w:val="lowerLetter"/>
      <w:lvlText w:val="%2."/>
      <w:lvlJc w:val="left"/>
      <w:pPr>
        <w:tabs>
          <w:tab w:val="num" w:pos="1440"/>
        </w:tabs>
        <w:ind w:left="1440" w:hanging="360"/>
      </w:pPr>
      <w:rPr>
        <w:rFonts w:hint="default"/>
      </w:rPr>
    </w:lvl>
    <w:lvl w:ilvl="2" w:tplc="5366E588">
      <w:start w:val="1"/>
      <w:numFmt w:val="lowerLetter"/>
      <w:lvlText w:val="%3)"/>
      <w:lvlJc w:val="left"/>
      <w:pPr>
        <w:tabs>
          <w:tab w:val="num" w:pos="2340"/>
        </w:tabs>
        <w:ind w:left="2340" w:hanging="360"/>
      </w:pPr>
      <w:rPr>
        <w:rFonts w:ascii="Times New Roman" w:hAnsi="Times New Roman" w:hint="default"/>
        <w:b w:val="0"/>
        <w:i w:val="0"/>
        <w:color w:val="auto"/>
        <w:sz w:val="24"/>
        <w:szCs w:val="24"/>
      </w:rPr>
    </w:lvl>
    <w:lvl w:ilvl="3" w:tplc="9CC243A6">
      <w:start w:val="1"/>
      <w:numFmt w:val="decimal"/>
      <w:lvlText w:val="%4)"/>
      <w:lvlJc w:val="left"/>
      <w:pPr>
        <w:tabs>
          <w:tab w:val="num" w:pos="2880"/>
        </w:tabs>
        <w:ind w:left="2880" w:hanging="360"/>
      </w:pPr>
      <w:rPr>
        <w:rFonts w:ascii="Times New Roman" w:hAnsi="Times New Roman"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666F9E"/>
    <w:multiLevelType w:val="hybridMultilevel"/>
    <w:tmpl w:val="980EB554"/>
    <w:lvl w:ilvl="0" w:tplc="62386682">
      <w:start w:val="1"/>
      <w:numFmt w:val="upperLetter"/>
      <w:lvlText w:val="%1."/>
      <w:lvlJc w:val="left"/>
      <w:pPr>
        <w:tabs>
          <w:tab w:val="num" w:pos="765"/>
        </w:tabs>
        <w:ind w:left="765" w:hanging="405"/>
      </w:pPr>
      <w:rPr>
        <w:rFonts w:hint="default"/>
      </w:rPr>
    </w:lvl>
    <w:lvl w:ilvl="1" w:tplc="000E7776">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A218E2"/>
    <w:multiLevelType w:val="hybridMultilevel"/>
    <w:tmpl w:val="5DB08136"/>
    <w:lvl w:ilvl="0" w:tplc="4BFC52B0">
      <w:start w:val="1"/>
      <w:numFmt w:val="decimal"/>
      <w:lvlText w:val="%1)"/>
      <w:lvlJc w:val="left"/>
      <w:pPr>
        <w:tabs>
          <w:tab w:val="num" w:pos="2340"/>
        </w:tabs>
        <w:ind w:left="2340" w:hanging="360"/>
      </w:pPr>
      <w:rPr>
        <w:rFonts w:hint="default"/>
      </w:rPr>
    </w:lvl>
    <w:lvl w:ilvl="1" w:tplc="5748F02A">
      <w:start w:val="1"/>
      <w:numFmt w:val="low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677367CE"/>
    <w:multiLevelType w:val="hybridMultilevel"/>
    <w:tmpl w:val="08DC25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1BAFA4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E50A85"/>
    <w:multiLevelType w:val="hybridMultilevel"/>
    <w:tmpl w:val="B36A6144"/>
    <w:lvl w:ilvl="0" w:tplc="4BFC52B0">
      <w:start w:val="1"/>
      <w:numFmt w:val="decimal"/>
      <w:lvlText w:val="%1)"/>
      <w:lvlJc w:val="left"/>
      <w:pPr>
        <w:tabs>
          <w:tab w:val="num" w:pos="2340"/>
        </w:tabs>
        <w:ind w:left="2340" w:hanging="360"/>
      </w:pPr>
      <w:rPr>
        <w:rFonts w:hint="default"/>
      </w:rPr>
    </w:lvl>
    <w:lvl w:ilvl="1" w:tplc="002CF280">
      <w:start w:val="1"/>
      <w:numFmt w:val="lowerLetter"/>
      <w:lvlText w:val="%2."/>
      <w:lvlJc w:val="left"/>
      <w:pPr>
        <w:tabs>
          <w:tab w:val="num" w:pos="2340"/>
        </w:tabs>
        <w:ind w:left="2340" w:hanging="360"/>
      </w:pPr>
      <w:rPr>
        <w:rFonts w:hint="default"/>
      </w:rPr>
    </w:lvl>
    <w:lvl w:ilvl="2" w:tplc="C602B066">
      <w:start w:val="1"/>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6D1754EF"/>
    <w:multiLevelType w:val="hybridMultilevel"/>
    <w:tmpl w:val="C1B23D2A"/>
    <w:lvl w:ilvl="0" w:tplc="4BFC52B0">
      <w:start w:val="1"/>
      <w:numFmt w:val="decimal"/>
      <w:lvlText w:val="%1)"/>
      <w:lvlJc w:val="left"/>
      <w:pPr>
        <w:tabs>
          <w:tab w:val="num" w:pos="2340"/>
        </w:tabs>
        <w:ind w:left="2340" w:hanging="360"/>
      </w:pPr>
      <w:rPr>
        <w:rFonts w:hint="default"/>
        <w:b w:val="0"/>
        <w:i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705F310A"/>
    <w:multiLevelType w:val="hybridMultilevel"/>
    <w:tmpl w:val="C75A5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C24A69"/>
    <w:multiLevelType w:val="hybridMultilevel"/>
    <w:tmpl w:val="C1FECF8E"/>
    <w:lvl w:ilvl="0" w:tplc="15BAC40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9"/>
  </w:num>
  <w:num w:numId="6">
    <w:abstractNumId w:val="1"/>
  </w:num>
  <w:num w:numId="7">
    <w:abstractNumId w:val="8"/>
  </w:num>
  <w:num w:numId="8">
    <w:abstractNumId w:val="6"/>
  </w:num>
  <w:num w:numId="9">
    <w:abstractNumId w:val="4"/>
  </w:num>
  <w:num w:numId="10">
    <w:abstractNumId w:val="10"/>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60CB"/>
    <w:rsid w:val="000038E2"/>
    <w:rsid w:val="00012FB6"/>
    <w:rsid w:val="00015486"/>
    <w:rsid w:val="00015685"/>
    <w:rsid w:val="0001674F"/>
    <w:rsid w:val="00017F25"/>
    <w:rsid w:val="000204D9"/>
    <w:rsid w:val="0002371B"/>
    <w:rsid w:val="000253F9"/>
    <w:rsid w:val="00025C67"/>
    <w:rsid w:val="00026A99"/>
    <w:rsid w:val="00031828"/>
    <w:rsid w:val="00031DA6"/>
    <w:rsid w:val="00032A31"/>
    <w:rsid w:val="00034D3A"/>
    <w:rsid w:val="000414D0"/>
    <w:rsid w:val="00041708"/>
    <w:rsid w:val="000441CA"/>
    <w:rsid w:val="00051CD0"/>
    <w:rsid w:val="00052D3E"/>
    <w:rsid w:val="000532C7"/>
    <w:rsid w:val="000552EE"/>
    <w:rsid w:val="00055B92"/>
    <w:rsid w:val="000611DB"/>
    <w:rsid w:val="00061AD5"/>
    <w:rsid w:val="0006249C"/>
    <w:rsid w:val="000661AE"/>
    <w:rsid w:val="00070036"/>
    <w:rsid w:val="00072A33"/>
    <w:rsid w:val="000742CD"/>
    <w:rsid w:val="000745B7"/>
    <w:rsid w:val="0007529F"/>
    <w:rsid w:val="000755AB"/>
    <w:rsid w:val="00076FE0"/>
    <w:rsid w:val="000770D3"/>
    <w:rsid w:val="00082DFD"/>
    <w:rsid w:val="000854DE"/>
    <w:rsid w:val="000878C0"/>
    <w:rsid w:val="00095E9C"/>
    <w:rsid w:val="000960F2"/>
    <w:rsid w:val="00096CAB"/>
    <w:rsid w:val="000A15F8"/>
    <w:rsid w:val="000A3A21"/>
    <w:rsid w:val="000A59BA"/>
    <w:rsid w:val="000B14D9"/>
    <w:rsid w:val="000B1BEF"/>
    <w:rsid w:val="000B3FE9"/>
    <w:rsid w:val="000B52F7"/>
    <w:rsid w:val="000C1895"/>
    <w:rsid w:val="000C1F41"/>
    <w:rsid w:val="000C5997"/>
    <w:rsid w:val="000D2AAA"/>
    <w:rsid w:val="000D5FC3"/>
    <w:rsid w:val="000D768F"/>
    <w:rsid w:val="000E04A8"/>
    <w:rsid w:val="000E07F1"/>
    <w:rsid w:val="000E16A9"/>
    <w:rsid w:val="000E6171"/>
    <w:rsid w:val="000F482A"/>
    <w:rsid w:val="00100296"/>
    <w:rsid w:val="001055BC"/>
    <w:rsid w:val="00106159"/>
    <w:rsid w:val="00114791"/>
    <w:rsid w:val="00117CCB"/>
    <w:rsid w:val="00122C6A"/>
    <w:rsid w:val="00122F80"/>
    <w:rsid w:val="00123D46"/>
    <w:rsid w:val="00125ADF"/>
    <w:rsid w:val="001264FA"/>
    <w:rsid w:val="001300F8"/>
    <w:rsid w:val="00131FAD"/>
    <w:rsid w:val="0013257E"/>
    <w:rsid w:val="00132FCB"/>
    <w:rsid w:val="001337B9"/>
    <w:rsid w:val="00133F2A"/>
    <w:rsid w:val="0013433B"/>
    <w:rsid w:val="001421DA"/>
    <w:rsid w:val="0014561B"/>
    <w:rsid w:val="001501D0"/>
    <w:rsid w:val="00151A83"/>
    <w:rsid w:val="00152E3F"/>
    <w:rsid w:val="00152E56"/>
    <w:rsid w:val="001533AE"/>
    <w:rsid w:val="001632F6"/>
    <w:rsid w:val="0016453D"/>
    <w:rsid w:val="001646ED"/>
    <w:rsid w:val="00164712"/>
    <w:rsid w:val="00172578"/>
    <w:rsid w:val="00176F19"/>
    <w:rsid w:val="00184B37"/>
    <w:rsid w:val="00184FF0"/>
    <w:rsid w:val="001850C9"/>
    <w:rsid w:val="00185863"/>
    <w:rsid w:val="00186F09"/>
    <w:rsid w:val="001924E1"/>
    <w:rsid w:val="00193075"/>
    <w:rsid w:val="00193805"/>
    <w:rsid w:val="001A1135"/>
    <w:rsid w:val="001A594D"/>
    <w:rsid w:val="001B234F"/>
    <w:rsid w:val="001C5F0B"/>
    <w:rsid w:val="001D0136"/>
    <w:rsid w:val="001D09BF"/>
    <w:rsid w:val="001D5A86"/>
    <w:rsid w:val="001D61D0"/>
    <w:rsid w:val="001D6333"/>
    <w:rsid w:val="001D7F41"/>
    <w:rsid w:val="001E0A2F"/>
    <w:rsid w:val="001E1F39"/>
    <w:rsid w:val="001E3128"/>
    <w:rsid w:val="001E5E53"/>
    <w:rsid w:val="001E65C2"/>
    <w:rsid w:val="001F0A5B"/>
    <w:rsid w:val="001F406E"/>
    <w:rsid w:val="001F73E4"/>
    <w:rsid w:val="002004BC"/>
    <w:rsid w:val="002038D4"/>
    <w:rsid w:val="002114C6"/>
    <w:rsid w:val="002200C6"/>
    <w:rsid w:val="002235D4"/>
    <w:rsid w:val="00226071"/>
    <w:rsid w:val="002338E0"/>
    <w:rsid w:val="00235245"/>
    <w:rsid w:val="0024114B"/>
    <w:rsid w:val="00251798"/>
    <w:rsid w:val="002517E6"/>
    <w:rsid w:val="00252B5D"/>
    <w:rsid w:val="00252DD4"/>
    <w:rsid w:val="00253E23"/>
    <w:rsid w:val="00255A6E"/>
    <w:rsid w:val="002567CE"/>
    <w:rsid w:val="00261A18"/>
    <w:rsid w:val="00270BCA"/>
    <w:rsid w:val="0027536C"/>
    <w:rsid w:val="0027654D"/>
    <w:rsid w:val="002774C9"/>
    <w:rsid w:val="00277EAF"/>
    <w:rsid w:val="00283951"/>
    <w:rsid w:val="00283BE3"/>
    <w:rsid w:val="00286237"/>
    <w:rsid w:val="00290F51"/>
    <w:rsid w:val="00293080"/>
    <w:rsid w:val="00295E58"/>
    <w:rsid w:val="002A0569"/>
    <w:rsid w:val="002A0863"/>
    <w:rsid w:val="002A2391"/>
    <w:rsid w:val="002B077A"/>
    <w:rsid w:val="002B1D07"/>
    <w:rsid w:val="002B2A56"/>
    <w:rsid w:val="002B761F"/>
    <w:rsid w:val="002C03FB"/>
    <w:rsid w:val="002C2FF0"/>
    <w:rsid w:val="002C4CF3"/>
    <w:rsid w:val="002C62C8"/>
    <w:rsid w:val="002C73DD"/>
    <w:rsid w:val="002D0733"/>
    <w:rsid w:val="002D25C8"/>
    <w:rsid w:val="002D3359"/>
    <w:rsid w:val="002D433D"/>
    <w:rsid w:val="002E02D9"/>
    <w:rsid w:val="002E0D01"/>
    <w:rsid w:val="002E6A7F"/>
    <w:rsid w:val="002E7116"/>
    <w:rsid w:val="002F17B7"/>
    <w:rsid w:val="002F2F61"/>
    <w:rsid w:val="002F47C3"/>
    <w:rsid w:val="002F5F4A"/>
    <w:rsid w:val="002F69E3"/>
    <w:rsid w:val="0030036D"/>
    <w:rsid w:val="00301739"/>
    <w:rsid w:val="00302DDC"/>
    <w:rsid w:val="003065F2"/>
    <w:rsid w:val="00307767"/>
    <w:rsid w:val="00307943"/>
    <w:rsid w:val="00307D66"/>
    <w:rsid w:val="003111AC"/>
    <w:rsid w:val="003139AA"/>
    <w:rsid w:val="003146FE"/>
    <w:rsid w:val="003161D2"/>
    <w:rsid w:val="00316B44"/>
    <w:rsid w:val="00324984"/>
    <w:rsid w:val="003269FC"/>
    <w:rsid w:val="0033026D"/>
    <w:rsid w:val="00331246"/>
    <w:rsid w:val="003360C6"/>
    <w:rsid w:val="00336228"/>
    <w:rsid w:val="00342686"/>
    <w:rsid w:val="00342AB0"/>
    <w:rsid w:val="00344FCB"/>
    <w:rsid w:val="00345F8B"/>
    <w:rsid w:val="003500F5"/>
    <w:rsid w:val="003604E3"/>
    <w:rsid w:val="00361F15"/>
    <w:rsid w:val="00380ECC"/>
    <w:rsid w:val="00381E2F"/>
    <w:rsid w:val="003833B4"/>
    <w:rsid w:val="003867A0"/>
    <w:rsid w:val="00386BDC"/>
    <w:rsid w:val="00390825"/>
    <w:rsid w:val="003925C8"/>
    <w:rsid w:val="003A5DFB"/>
    <w:rsid w:val="003A6741"/>
    <w:rsid w:val="003B2A13"/>
    <w:rsid w:val="003B2CF5"/>
    <w:rsid w:val="003B5D62"/>
    <w:rsid w:val="003B73DB"/>
    <w:rsid w:val="003C1F6B"/>
    <w:rsid w:val="003C22C3"/>
    <w:rsid w:val="003D2288"/>
    <w:rsid w:val="003D3AC1"/>
    <w:rsid w:val="003E2B95"/>
    <w:rsid w:val="003E79F0"/>
    <w:rsid w:val="003F1A4B"/>
    <w:rsid w:val="003F2F08"/>
    <w:rsid w:val="003F67C7"/>
    <w:rsid w:val="003F7C24"/>
    <w:rsid w:val="004013FD"/>
    <w:rsid w:val="004055FC"/>
    <w:rsid w:val="004074F9"/>
    <w:rsid w:val="004156B7"/>
    <w:rsid w:val="0041682D"/>
    <w:rsid w:val="00420C48"/>
    <w:rsid w:val="00424CE7"/>
    <w:rsid w:val="00426706"/>
    <w:rsid w:val="004271A3"/>
    <w:rsid w:val="004332B8"/>
    <w:rsid w:val="00436901"/>
    <w:rsid w:val="004378C7"/>
    <w:rsid w:val="004403AA"/>
    <w:rsid w:val="00440441"/>
    <w:rsid w:val="00442A23"/>
    <w:rsid w:val="0044425D"/>
    <w:rsid w:val="00447F31"/>
    <w:rsid w:val="004524B7"/>
    <w:rsid w:val="00456E53"/>
    <w:rsid w:val="0046090F"/>
    <w:rsid w:val="004647FF"/>
    <w:rsid w:val="00465AC6"/>
    <w:rsid w:val="00466356"/>
    <w:rsid w:val="00467408"/>
    <w:rsid w:val="00473179"/>
    <w:rsid w:val="00473575"/>
    <w:rsid w:val="004818BB"/>
    <w:rsid w:val="0048225B"/>
    <w:rsid w:val="0048305F"/>
    <w:rsid w:val="004857A2"/>
    <w:rsid w:val="00490AFB"/>
    <w:rsid w:val="00491DA2"/>
    <w:rsid w:val="00492786"/>
    <w:rsid w:val="0049572B"/>
    <w:rsid w:val="00495C66"/>
    <w:rsid w:val="004A04E5"/>
    <w:rsid w:val="004A27F8"/>
    <w:rsid w:val="004A2831"/>
    <w:rsid w:val="004A2B7F"/>
    <w:rsid w:val="004A2D8C"/>
    <w:rsid w:val="004A366D"/>
    <w:rsid w:val="004A47BA"/>
    <w:rsid w:val="004A4E12"/>
    <w:rsid w:val="004A74B9"/>
    <w:rsid w:val="004B351D"/>
    <w:rsid w:val="004B3B2D"/>
    <w:rsid w:val="004B59CF"/>
    <w:rsid w:val="004B60F2"/>
    <w:rsid w:val="004C3BDF"/>
    <w:rsid w:val="004C3C98"/>
    <w:rsid w:val="004C415D"/>
    <w:rsid w:val="004D33A2"/>
    <w:rsid w:val="004D3F3E"/>
    <w:rsid w:val="004E0C55"/>
    <w:rsid w:val="004E115B"/>
    <w:rsid w:val="004E4315"/>
    <w:rsid w:val="004E6E1A"/>
    <w:rsid w:val="004F0EE5"/>
    <w:rsid w:val="004F7070"/>
    <w:rsid w:val="004F7DB4"/>
    <w:rsid w:val="00500F2F"/>
    <w:rsid w:val="00503FBC"/>
    <w:rsid w:val="0051167C"/>
    <w:rsid w:val="005159AB"/>
    <w:rsid w:val="005168D2"/>
    <w:rsid w:val="00517A8D"/>
    <w:rsid w:val="00520363"/>
    <w:rsid w:val="00520987"/>
    <w:rsid w:val="0052206E"/>
    <w:rsid w:val="00522747"/>
    <w:rsid w:val="005270C0"/>
    <w:rsid w:val="005302B3"/>
    <w:rsid w:val="005310A7"/>
    <w:rsid w:val="005473DE"/>
    <w:rsid w:val="00547AA7"/>
    <w:rsid w:val="00553DC9"/>
    <w:rsid w:val="00557609"/>
    <w:rsid w:val="00557775"/>
    <w:rsid w:val="005613BB"/>
    <w:rsid w:val="00564B3C"/>
    <w:rsid w:val="00565C89"/>
    <w:rsid w:val="00566AEF"/>
    <w:rsid w:val="005704E0"/>
    <w:rsid w:val="00570659"/>
    <w:rsid w:val="00570CC5"/>
    <w:rsid w:val="00571037"/>
    <w:rsid w:val="005736CA"/>
    <w:rsid w:val="0057588C"/>
    <w:rsid w:val="00577DC4"/>
    <w:rsid w:val="00581A00"/>
    <w:rsid w:val="00584EA2"/>
    <w:rsid w:val="00590963"/>
    <w:rsid w:val="005914B2"/>
    <w:rsid w:val="005A0DDA"/>
    <w:rsid w:val="005A3133"/>
    <w:rsid w:val="005A7706"/>
    <w:rsid w:val="005B0B17"/>
    <w:rsid w:val="005B1FDD"/>
    <w:rsid w:val="005B269D"/>
    <w:rsid w:val="005B2A98"/>
    <w:rsid w:val="005B64B2"/>
    <w:rsid w:val="005B663D"/>
    <w:rsid w:val="005C4193"/>
    <w:rsid w:val="005C4AE5"/>
    <w:rsid w:val="005C61AB"/>
    <w:rsid w:val="005C7DC1"/>
    <w:rsid w:val="005D01DA"/>
    <w:rsid w:val="005D2C4A"/>
    <w:rsid w:val="005D3D3C"/>
    <w:rsid w:val="005D47AF"/>
    <w:rsid w:val="005E1C91"/>
    <w:rsid w:val="005E1D14"/>
    <w:rsid w:val="005E370E"/>
    <w:rsid w:val="005E56E6"/>
    <w:rsid w:val="005E6628"/>
    <w:rsid w:val="005E6985"/>
    <w:rsid w:val="005E7725"/>
    <w:rsid w:val="005E77B1"/>
    <w:rsid w:val="005E7E0A"/>
    <w:rsid w:val="005F3702"/>
    <w:rsid w:val="005F384F"/>
    <w:rsid w:val="005F6A0C"/>
    <w:rsid w:val="00600ADC"/>
    <w:rsid w:val="00601083"/>
    <w:rsid w:val="00605960"/>
    <w:rsid w:val="0061013F"/>
    <w:rsid w:val="00610171"/>
    <w:rsid w:val="00615CE5"/>
    <w:rsid w:val="00616606"/>
    <w:rsid w:val="00617C1E"/>
    <w:rsid w:val="006202FA"/>
    <w:rsid w:val="0062039B"/>
    <w:rsid w:val="00621390"/>
    <w:rsid w:val="00621732"/>
    <w:rsid w:val="00633950"/>
    <w:rsid w:val="006363C0"/>
    <w:rsid w:val="00637CEC"/>
    <w:rsid w:val="0064091D"/>
    <w:rsid w:val="006417D7"/>
    <w:rsid w:val="0064202B"/>
    <w:rsid w:val="00643AAB"/>
    <w:rsid w:val="00645C13"/>
    <w:rsid w:val="00647BA1"/>
    <w:rsid w:val="00647E6A"/>
    <w:rsid w:val="0065188A"/>
    <w:rsid w:val="00655B85"/>
    <w:rsid w:val="00657B6B"/>
    <w:rsid w:val="00662204"/>
    <w:rsid w:val="006720BC"/>
    <w:rsid w:val="00672128"/>
    <w:rsid w:val="00677B82"/>
    <w:rsid w:val="00680CB0"/>
    <w:rsid w:val="00681A94"/>
    <w:rsid w:val="0068285D"/>
    <w:rsid w:val="0069095C"/>
    <w:rsid w:val="00696663"/>
    <w:rsid w:val="00697D49"/>
    <w:rsid w:val="006A00E2"/>
    <w:rsid w:val="006A2218"/>
    <w:rsid w:val="006A3865"/>
    <w:rsid w:val="006A4909"/>
    <w:rsid w:val="006A5606"/>
    <w:rsid w:val="006B1074"/>
    <w:rsid w:val="006B1B78"/>
    <w:rsid w:val="006B1E6A"/>
    <w:rsid w:val="006B34F7"/>
    <w:rsid w:val="006B57FB"/>
    <w:rsid w:val="006B5A77"/>
    <w:rsid w:val="006B64CD"/>
    <w:rsid w:val="006B749A"/>
    <w:rsid w:val="006C2983"/>
    <w:rsid w:val="006D0DCD"/>
    <w:rsid w:val="006D28DE"/>
    <w:rsid w:val="006D566E"/>
    <w:rsid w:val="006D5958"/>
    <w:rsid w:val="006E0AE4"/>
    <w:rsid w:val="006E23F6"/>
    <w:rsid w:val="006E3E14"/>
    <w:rsid w:val="006E63EB"/>
    <w:rsid w:val="006E64D3"/>
    <w:rsid w:val="006F2203"/>
    <w:rsid w:val="006F32BE"/>
    <w:rsid w:val="006F5473"/>
    <w:rsid w:val="00700F74"/>
    <w:rsid w:val="007016EA"/>
    <w:rsid w:val="00704C88"/>
    <w:rsid w:val="00705A34"/>
    <w:rsid w:val="0071206D"/>
    <w:rsid w:val="0072068E"/>
    <w:rsid w:val="00721C18"/>
    <w:rsid w:val="00723B0A"/>
    <w:rsid w:val="00723EAF"/>
    <w:rsid w:val="007260BC"/>
    <w:rsid w:val="00727035"/>
    <w:rsid w:val="00731B54"/>
    <w:rsid w:val="0073268E"/>
    <w:rsid w:val="00732ADB"/>
    <w:rsid w:val="007362E8"/>
    <w:rsid w:val="00740089"/>
    <w:rsid w:val="00740D32"/>
    <w:rsid w:val="00741785"/>
    <w:rsid w:val="00743536"/>
    <w:rsid w:val="00747C01"/>
    <w:rsid w:val="007519A2"/>
    <w:rsid w:val="00757992"/>
    <w:rsid w:val="007600F4"/>
    <w:rsid w:val="00764477"/>
    <w:rsid w:val="007713A4"/>
    <w:rsid w:val="00771A63"/>
    <w:rsid w:val="00771E71"/>
    <w:rsid w:val="0077339A"/>
    <w:rsid w:val="00782621"/>
    <w:rsid w:val="00783BA8"/>
    <w:rsid w:val="0079178A"/>
    <w:rsid w:val="00795ECD"/>
    <w:rsid w:val="007961BF"/>
    <w:rsid w:val="00796D00"/>
    <w:rsid w:val="007A00F5"/>
    <w:rsid w:val="007A27E6"/>
    <w:rsid w:val="007A2CCC"/>
    <w:rsid w:val="007A5BFE"/>
    <w:rsid w:val="007B01EB"/>
    <w:rsid w:val="007B2DD1"/>
    <w:rsid w:val="007B4B1B"/>
    <w:rsid w:val="007B5B65"/>
    <w:rsid w:val="007B6239"/>
    <w:rsid w:val="007B7309"/>
    <w:rsid w:val="007B7706"/>
    <w:rsid w:val="007C2A88"/>
    <w:rsid w:val="007D1FFD"/>
    <w:rsid w:val="007D3ECC"/>
    <w:rsid w:val="007D3F08"/>
    <w:rsid w:val="007D7DF2"/>
    <w:rsid w:val="007E2623"/>
    <w:rsid w:val="007E4EFA"/>
    <w:rsid w:val="007F1840"/>
    <w:rsid w:val="007F203E"/>
    <w:rsid w:val="007F3944"/>
    <w:rsid w:val="007F459A"/>
    <w:rsid w:val="007F6647"/>
    <w:rsid w:val="00806C2C"/>
    <w:rsid w:val="00810D2A"/>
    <w:rsid w:val="008112D7"/>
    <w:rsid w:val="00812179"/>
    <w:rsid w:val="00813105"/>
    <w:rsid w:val="008166C9"/>
    <w:rsid w:val="00817144"/>
    <w:rsid w:val="008206F2"/>
    <w:rsid w:val="008256EC"/>
    <w:rsid w:val="0083003B"/>
    <w:rsid w:val="008304D8"/>
    <w:rsid w:val="0083088A"/>
    <w:rsid w:val="0083548A"/>
    <w:rsid w:val="00835550"/>
    <w:rsid w:val="008422AF"/>
    <w:rsid w:val="008429E7"/>
    <w:rsid w:val="008432D3"/>
    <w:rsid w:val="00846ECE"/>
    <w:rsid w:val="00847184"/>
    <w:rsid w:val="00850735"/>
    <w:rsid w:val="0085500F"/>
    <w:rsid w:val="008606D3"/>
    <w:rsid w:val="00862070"/>
    <w:rsid w:val="008625CD"/>
    <w:rsid w:val="0086342B"/>
    <w:rsid w:val="00863C6C"/>
    <w:rsid w:val="00867D98"/>
    <w:rsid w:val="008747D2"/>
    <w:rsid w:val="0088089B"/>
    <w:rsid w:val="00884630"/>
    <w:rsid w:val="0088562D"/>
    <w:rsid w:val="00887908"/>
    <w:rsid w:val="00887F85"/>
    <w:rsid w:val="00890131"/>
    <w:rsid w:val="00890FA9"/>
    <w:rsid w:val="0089134A"/>
    <w:rsid w:val="00892AC2"/>
    <w:rsid w:val="00893CFC"/>
    <w:rsid w:val="008960AA"/>
    <w:rsid w:val="008A54BD"/>
    <w:rsid w:val="008A7DB4"/>
    <w:rsid w:val="008B4344"/>
    <w:rsid w:val="008B6327"/>
    <w:rsid w:val="008B6922"/>
    <w:rsid w:val="008C0E4F"/>
    <w:rsid w:val="008C3C15"/>
    <w:rsid w:val="008C6BDB"/>
    <w:rsid w:val="008D0A9E"/>
    <w:rsid w:val="008D0F0B"/>
    <w:rsid w:val="008D15EF"/>
    <w:rsid w:val="008D3CE4"/>
    <w:rsid w:val="008D6EE6"/>
    <w:rsid w:val="008E4B06"/>
    <w:rsid w:val="008F4D34"/>
    <w:rsid w:val="008F5487"/>
    <w:rsid w:val="008F59DA"/>
    <w:rsid w:val="008F62BD"/>
    <w:rsid w:val="008F6D52"/>
    <w:rsid w:val="009015F9"/>
    <w:rsid w:val="009059EF"/>
    <w:rsid w:val="00913BFC"/>
    <w:rsid w:val="009145B8"/>
    <w:rsid w:val="009161A9"/>
    <w:rsid w:val="0092625D"/>
    <w:rsid w:val="0093047A"/>
    <w:rsid w:val="00931E90"/>
    <w:rsid w:val="00935487"/>
    <w:rsid w:val="00935E26"/>
    <w:rsid w:val="00937D87"/>
    <w:rsid w:val="00947674"/>
    <w:rsid w:val="0095019B"/>
    <w:rsid w:val="0095129D"/>
    <w:rsid w:val="0095577F"/>
    <w:rsid w:val="00957212"/>
    <w:rsid w:val="00965863"/>
    <w:rsid w:val="009708D8"/>
    <w:rsid w:val="00974088"/>
    <w:rsid w:val="00975323"/>
    <w:rsid w:val="00975B19"/>
    <w:rsid w:val="00980049"/>
    <w:rsid w:val="00980F57"/>
    <w:rsid w:val="00982D44"/>
    <w:rsid w:val="009837B3"/>
    <w:rsid w:val="009907E4"/>
    <w:rsid w:val="00993FC5"/>
    <w:rsid w:val="00997500"/>
    <w:rsid w:val="009B1035"/>
    <w:rsid w:val="009B2AB7"/>
    <w:rsid w:val="009B2DB7"/>
    <w:rsid w:val="009C079C"/>
    <w:rsid w:val="009C3178"/>
    <w:rsid w:val="009C6944"/>
    <w:rsid w:val="009D0503"/>
    <w:rsid w:val="009D142C"/>
    <w:rsid w:val="009D2355"/>
    <w:rsid w:val="009D2D94"/>
    <w:rsid w:val="009D4EFF"/>
    <w:rsid w:val="009D7092"/>
    <w:rsid w:val="009E03C6"/>
    <w:rsid w:val="009E1A6B"/>
    <w:rsid w:val="009E1C55"/>
    <w:rsid w:val="009E4205"/>
    <w:rsid w:val="009E4F08"/>
    <w:rsid w:val="009E6230"/>
    <w:rsid w:val="009F0E09"/>
    <w:rsid w:val="009F2B90"/>
    <w:rsid w:val="009F38A5"/>
    <w:rsid w:val="009F53A1"/>
    <w:rsid w:val="009F5DAE"/>
    <w:rsid w:val="009F6CA8"/>
    <w:rsid w:val="009F7306"/>
    <w:rsid w:val="00A01EA9"/>
    <w:rsid w:val="00A04FDA"/>
    <w:rsid w:val="00A0627E"/>
    <w:rsid w:val="00A11D79"/>
    <w:rsid w:val="00A1225E"/>
    <w:rsid w:val="00A13A8A"/>
    <w:rsid w:val="00A140F2"/>
    <w:rsid w:val="00A14749"/>
    <w:rsid w:val="00A16487"/>
    <w:rsid w:val="00A164E0"/>
    <w:rsid w:val="00A16859"/>
    <w:rsid w:val="00A16BCB"/>
    <w:rsid w:val="00A1758F"/>
    <w:rsid w:val="00A1773E"/>
    <w:rsid w:val="00A22FC8"/>
    <w:rsid w:val="00A23225"/>
    <w:rsid w:val="00A26DD0"/>
    <w:rsid w:val="00A27217"/>
    <w:rsid w:val="00A3168F"/>
    <w:rsid w:val="00A31CEE"/>
    <w:rsid w:val="00A363D1"/>
    <w:rsid w:val="00A40944"/>
    <w:rsid w:val="00A43337"/>
    <w:rsid w:val="00A43841"/>
    <w:rsid w:val="00A45963"/>
    <w:rsid w:val="00A5122F"/>
    <w:rsid w:val="00A56C5D"/>
    <w:rsid w:val="00A5710E"/>
    <w:rsid w:val="00A5797D"/>
    <w:rsid w:val="00A60F2E"/>
    <w:rsid w:val="00A63E42"/>
    <w:rsid w:val="00A6729D"/>
    <w:rsid w:val="00A67AF8"/>
    <w:rsid w:val="00A74AC0"/>
    <w:rsid w:val="00A76F41"/>
    <w:rsid w:val="00A77032"/>
    <w:rsid w:val="00A778A3"/>
    <w:rsid w:val="00A77D84"/>
    <w:rsid w:val="00A8084A"/>
    <w:rsid w:val="00A87173"/>
    <w:rsid w:val="00A92A99"/>
    <w:rsid w:val="00A94946"/>
    <w:rsid w:val="00AA21B4"/>
    <w:rsid w:val="00AA3850"/>
    <w:rsid w:val="00AA4602"/>
    <w:rsid w:val="00AA6DAC"/>
    <w:rsid w:val="00AA7772"/>
    <w:rsid w:val="00AB0B21"/>
    <w:rsid w:val="00AB2DB7"/>
    <w:rsid w:val="00AB6F8E"/>
    <w:rsid w:val="00AC3589"/>
    <w:rsid w:val="00AC3DD6"/>
    <w:rsid w:val="00AC5DE4"/>
    <w:rsid w:val="00AC7E10"/>
    <w:rsid w:val="00AD06EE"/>
    <w:rsid w:val="00AD0DD4"/>
    <w:rsid w:val="00AD3535"/>
    <w:rsid w:val="00AD735E"/>
    <w:rsid w:val="00AE2CB9"/>
    <w:rsid w:val="00AE2E7F"/>
    <w:rsid w:val="00AE45F8"/>
    <w:rsid w:val="00AE637C"/>
    <w:rsid w:val="00AF0A5F"/>
    <w:rsid w:val="00AF19DB"/>
    <w:rsid w:val="00AF4E9C"/>
    <w:rsid w:val="00AF73F7"/>
    <w:rsid w:val="00AF7844"/>
    <w:rsid w:val="00B027F0"/>
    <w:rsid w:val="00B03BDF"/>
    <w:rsid w:val="00B058A3"/>
    <w:rsid w:val="00B059D2"/>
    <w:rsid w:val="00B05CCA"/>
    <w:rsid w:val="00B11061"/>
    <w:rsid w:val="00B15537"/>
    <w:rsid w:val="00B161FA"/>
    <w:rsid w:val="00B17788"/>
    <w:rsid w:val="00B17A5E"/>
    <w:rsid w:val="00B23E60"/>
    <w:rsid w:val="00B24058"/>
    <w:rsid w:val="00B372CB"/>
    <w:rsid w:val="00B4247C"/>
    <w:rsid w:val="00B429E5"/>
    <w:rsid w:val="00B4505F"/>
    <w:rsid w:val="00B457A1"/>
    <w:rsid w:val="00B533DF"/>
    <w:rsid w:val="00B57D3C"/>
    <w:rsid w:val="00B57F3C"/>
    <w:rsid w:val="00B64535"/>
    <w:rsid w:val="00B671CF"/>
    <w:rsid w:val="00B7250B"/>
    <w:rsid w:val="00B732E6"/>
    <w:rsid w:val="00B74875"/>
    <w:rsid w:val="00B76071"/>
    <w:rsid w:val="00B760CB"/>
    <w:rsid w:val="00B76FA9"/>
    <w:rsid w:val="00B76FBE"/>
    <w:rsid w:val="00B832EE"/>
    <w:rsid w:val="00B841E4"/>
    <w:rsid w:val="00B91067"/>
    <w:rsid w:val="00B9258B"/>
    <w:rsid w:val="00B93439"/>
    <w:rsid w:val="00B937ED"/>
    <w:rsid w:val="00B94618"/>
    <w:rsid w:val="00BA07CE"/>
    <w:rsid w:val="00BA4894"/>
    <w:rsid w:val="00BA57D0"/>
    <w:rsid w:val="00BA70D4"/>
    <w:rsid w:val="00BA7224"/>
    <w:rsid w:val="00BB3A80"/>
    <w:rsid w:val="00BB68BC"/>
    <w:rsid w:val="00BB6EC9"/>
    <w:rsid w:val="00BB73FD"/>
    <w:rsid w:val="00BC03F0"/>
    <w:rsid w:val="00BC0F64"/>
    <w:rsid w:val="00BC262F"/>
    <w:rsid w:val="00BD08BE"/>
    <w:rsid w:val="00BD11E5"/>
    <w:rsid w:val="00BD2947"/>
    <w:rsid w:val="00BD4C47"/>
    <w:rsid w:val="00BE15FB"/>
    <w:rsid w:val="00BE4A48"/>
    <w:rsid w:val="00BF1719"/>
    <w:rsid w:val="00BF6101"/>
    <w:rsid w:val="00C0154D"/>
    <w:rsid w:val="00C016DB"/>
    <w:rsid w:val="00C03848"/>
    <w:rsid w:val="00C03AB8"/>
    <w:rsid w:val="00C07FA4"/>
    <w:rsid w:val="00C10AE3"/>
    <w:rsid w:val="00C11ED2"/>
    <w:rsid w:val="00C15B1B"/>
    <w:rsid w:val="00C16526"/>
    <w:rsid w:val="00C25576"/>
    <w:rsid w:val="00C27193"/>
    <w:rsid w:val="00C32EC2"/>
    <w:rsid w:val="00C334B4"/>
    <w:rsid w:val="00C345EF"/>
    <w:rsid w:val="00C362BF"/>
    <w:rsid w:val="00C362CC"/>
    <w:rsid w:val="00C3784C"/>
    <w:rsid w:val="00C4155D"/>
    <w:rsid w:val="00C43654"/>
    <w:rsid w:val="00C43A1B"/>
    <w:rsid w:val="00C44C7F"/>
    <w:rsid w:val="00C47AE7"/>
    <w:rsid w:val="00C50528"/>
    <w:rsid w:val="00C511E8"/>
    <w:rsid w:val="00C5128F"/>
    <w:rsid w:val="00C54FA8"/>
    <w:rsid w:val="00C57DC7"/>
    <w:rsid w:val="00C60AE0"/>
    <w:rsid w:val="00C6246E"/>
    <w:rsid w:val="00C62A82"/>
    <w:rsid w:val="00C667E4"/>
    <w:rsid w:val="00C67D65"/>
    <w:rsid w:val="00C70EEA"/>
    <w:rsid w:val="00C72597"/>
    <w:rsid w:val="00C733BD"/>
    <w:rsid w:val="00C87772"/>
    <w:rsid w:val="00C87935"/>
    <w:rsid w:val="00C92CB7"/>
    <w:rsid w:val="00C94B0D"/>
    <w:rsid w:val="00CA1077"/>
    <w:rsid w:val="00CA6904"/>
    <w:rsid w:val="00CA74FC"/>
    <w:rsid w:val="00CB0A26"/>
    <w:rsid w:val="00CB160E"/>
    <w:rsid w:val="00CB59A5"/>
    <w:rsid w:val="00CB7ECD"/>
    <w:rsid w:val="00CC1A78"/>
    <w:rsid w:val="00CC4240"/>
    <w:rsid w:val="00CC71B5"/>
    <w:rsid w:val="00CD12BF"/>
    <w:rsid w:val="00CD287D"/>
    <w:rsid w:val="00CD4CC1"/>
    <w:rsid w:val="00CD57C6"/>
    <w:rsid w:val="00CD5BF4"/>
    <w:rsid w:val="00CD78E5"/>
    <w:rsid w:val="00CE04BB"/>
    <w:rsid w:val="00CE3002"/>
    <w:rsid w:val="00CE3320"/>
    <w:rsid w:val="00CE4548"/>
    <w:rsid w:val="00CE5046"/>
    <w:rsid w:val="00CE672A"/>
    <w:rsid w:val="00CE78A8"/>
    <w:rsid w:val="00CF344B"/>
    <w:rsid w:val="00CF39C4"/>
    <w:rsid w:val="00CF45B9"/>
    <w:rsid w:val="00CF54AE"/>
    <w:rsid w:val="00CF6DC1"/>
    <w:rsid w:val="00D03144"/>
    <w:rsid w:val="00D05D85"/>
    <w:rsid w:val="00D071B3"/>
    <w:rsid w:val="00D0769D"/>
    <w:rsid w:val="00D12923"/>
    <w:rsid w:val="00D1303F"/>
    <w:rsid w:val="00D13999"/>
    <w:rsid w:val="00D13C54"/>
    <w:rsid w:val="00D14ED4"/>
    <w:rsid w:val="00D179D9"/>
    <w:rsid w:val="00D206CA"/>
    <w:rsid w:val="00D3062B"/>
    <w:rsid w:val="00D30BB9"/>
    <w:rsid w:val="00D31C10"/>
    <w:rsid w:val="00D33356"/>
    <w:rsid w:val="00D3461E"/>
    <w:rsid w:val="00D35216"/>
    <w:rsid w:val="00D42502"/>
    <w:rsid w:val="00D43F01"/>
    <w:rsid w:val="00D452FF"/>
    <w:rsid w:val="00D52D54"/>
    <w:rsid w:val="00D53858"/>
    <w:rsid w:val="00D538A0"/>
    <w:rsid w:val="00D54DD2"/>
    <w:rsid w:val="00D55224"/>
    <w:rsid w:val="00D575F3"/>
    <w:rsid w:val="00D61068"/>
    <w:rsid w:val="00D62C44"/>
    <w:rsid w:val="00D630BC"/>
    <w:rsid w:val="00D639BB"/>
    <w:rsid w:val="00D648F2"/>
    <w:rsid w:val="00D652B4"/>
    <w:rsid w:val="00D65CF0"/>
    <w:rsid w:val="00D65D82"/>
    <w:rsid w:val="00D66431"/>
    <w:rsid w:val="00D66EAC"/>
    <w:rsid w:val="00D67045"/>
    <w:rsid w:val="00D83FC0"/>
    <w:rsid w:val="00D877BD"/>
    <w:rsid w:val="00D87ABE"/>
    <w:rsid w:val="00D9305B"/>
    <w:rsid w:val="00D93D13"/>
    <w:rsid w:val="00D94F1D"/>
    <w:rsid w:val="00D96D9D"/>
    <w:rsid w:val="00DA244A"/>
    <w:rsid w:val="00DA379C"/>
    <w:rsid w:val="00DA386A"/>
    <w:rsid w:val="00DA520A"/>
    <w:rsid w:val="00DA57F5"/>
    <w:rsid w:val="00DA5E6D"/>
    <w:rsid w:val="00DA752B"/>
    <w:rsid w:val="00DA76B5"/>
    <w:rsid w:val="00DB1617"/>
    <w:rsid w:val="00DB2627"/>
    <w:rsid w:val="00DC3D46"/>
    <w:rsid w:val="00DC6ED9"/>
    <w:rsid w:val="00DC704C"/>
    <w:rsid w:val="00DC7507"/>
    <w:rsid w:val="00DD3619"/>
    <w:rsid w:val="00DD421C"/>
    <w:rsid w:val="00DD59BF"/>
    <w:rsid w:val="00DE023D"/>
    <w:rsid w:val="00DE2742"/>
    <w:rsid w:val="00DE6AF6"/>
    <w:rsid w:val="00DE6CAE"/>
    <w:rsid w:val="00DE7620"/>
    <w:rsid w:val="00DF218C"/>
    <w:rsid w:val="00DF73BD"/>
    <w:rsid w:val="00E034E9"/>
    <w:rsid w:val="00E055D2"/>
    <w:rsid w:val="00E0622E"/>
    <w:rsid w:val="00E11475"/>
    <w:rsid w:val="00E1168E"/>
    <w:rsid w:val="00E152D2"/>
    <w:rsid w:val="00E21BCD"/>
    <w:rsid w:val="00E22D2E"/>
    <w:rsid w:val="00E2580B"/>
    <w:rsid w:val="00E27C38"/>
    <w:rsid w:val="00E302D0"/>
    <w:rsid w:val="00E308C0"/>
    <w:rsid w:val="00E32078"/>
    <w:rsid w:val="00E36CBB"/>
    <w:rsid w:val="00E372E4"/>
    <w:rsid w:val="00E4183E"/>
    <w:rsid w:val="00E46861"/>
    <w:rsid w:val="00E47407"/>
    <w:rsid w:val="00E47A67"/>
    <w:rsid w:val="00E50540"/>
    <w:rsid w:val="00E513DF"/>
    <w:rsid w:val="00E5188C"/>
    <w:rsid w:val="00E53DB2"/>
    <w:rsid w:val="00E5538B"/>
    <w:rsid w:val="00E55A6C"/>
    <w:rsid w:val="00E61219"/>
    <w:rsid w:val="00E624F4"/>
    <w:rsid w:val="00E65655"/>
    <w:rsid w:val="00E66B60"/>
    <w:rsid w:val="00E7083C"/>
    <w:rsid w:val="00E708B3"/>
    <w:rsid w:val="00E71590"/>
    <w:rsid w:val="00E742FD"/>
    <w:rsid w:val="00E744AD"/>
    <w:rsid w:val="00E77455"/>
    <w:rsid w:val="00E77EC3"/>
    <w:rsid w:val="00E82421"/>
    <w:rsid w:val="00E84D2F"/>
    <w:rsid w:val="00E861D1"/>
    <w:rsid w:val="00E900DD"/>
    <w:rsid w:val="00E90CE4"/>
    <w:rsid w:val="00E913F3"/>
    <w:rsid w:val="00E915CE"/>
    <w:rsid w:val="00E91D02"/>
    <w:rsid w:val="00E95FEE"/>
    <w:rsid w:val="00E96A90"/>
    <w:rsid w:val="00E96F24"/>
    <w:rsid w:val="00EA0F94"/>
    <w:rsid w:val="00EA2434"/>
    <w:rsid w:val="00EA59AB"/>
    <w:rsid w:val="00EA78A3"/>
    <w:rsid w:val="00EB1B9C"/>
    <w:rsid w:val="00EB3884"/>
    <w:rsid w:val="00EC137F"/>
    <w:rsid w:val="00EC1B0E"/>
    <w:rsid w:val="00EC3EAD"/>
    <w:rsid w:val="00EC5EEB"/>
    <w:rsid w:val="00ED12EF"/>
    <w:rsid w:val="00ED1E3A"/>
    <w:rsid w:val="00ED7408"/>
    <w:rsid w:val="00ED7761"/>
    <w:rsid w:val="00EE5C93"/>
    <w:rsid w:val="00EE6FC0"/>
    <w:rsid w:val="00EF126B"/>
    <w:rsid w:val="00EF2957"/>
    <w:rsid w:val="00EF6DB9"/>
    <w:rsid w:val="00F018DB"/>
    <w:rsid w:val="00F0355F"/>
    <w:rsid w:val="00F05BDD"/>
    <w:rsid w:val="00F12025"/>
    <w:rsid w:val="00F16B73"/>
    <w:rsid w:val="00F2065A"/>
    <w:rsid w:val="00F2596E"/>
    <w:rsid w:val="00F3483C"/>
    <w:rsid w:val="00F40CDC"/>
    <w:rsid w:val="00F413A1"/>
    <w:rsid w:val="00F42281"/>
    <w:rsid w:val="00F43906"/>
    <w:rsid w:val="00F46B52"/>
    <w:rsid w:val="00F53EAA"/>
    <w:rsid w:val="00F54722"/>
    <w:rsid w:val="00F55515"/>
    <w:rsid w:val="00F71DAD"/>
    <w:rsid w:val="00F76869"/>
    <w:rsid w:val="00F7790F"/>
    <w:rsid w:val="00F83A70"/>
    <w:rsid w:val="00F90CD6"/>
    <w:rsid w:val="00F91391"/>
    <w:rsid w:val="00F91E48"/>
    <w:rsid w:val="00F94533"/>
    <w:rsid w:val="00F9464E"/>
    <w:rsid w:val="00F95268"/>
    <w:rsid w:val="00FA135D"/>
    <w:rsid w:val="00FA7733"/>
    <w:rsid w:val="00FB0D2B"/>
    <w:rsid w:val="00FB2C05"/>
    <w:rsid w:val="00FB3657"/>
    <w:rsid w:val="00FB445E"/>
    <w:rsid w:val="00FB4D37"/>
    <w:rsid w:val="00FB66C6"/>
    <w:rsid w:val="00FB78B6"/>
    <w:rsid w:val="00FC3FF5"/>
    <w:rsid w:val="00FD2B03"/>
    <w:rsid w:val="00FD609C"/>
    <w:rsid w:val="00FD6D39"/>
    <w:rsid w:val="00FD7880"/>
    <w:rsid w:val="00FE4034"/>
    <w:rsid w:val="00FE4F4E"/>
    <w:rsid w:val="00FE66E9"/>
    <w:rsid w:val="00FF08A7"/>
    <w:rsid w:val="00FF2AD6"/>
    <w:rsid w:val="00FF4BF4"/>
    <w:rsid w:val="00FF5AA0"/>
    <w:rsid w:val="00FF6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_x0000_s1038"/>
        <o:r id="V:Rule8" type="connector" idref="#_x0000_s1041"/>
        <o:r id="V:Rule9" type="connector" idref="#_x0000_s1048"/>
        <o:r id="V:Rule10" type="connector" idref="#_x0000_s1040"/>
        <o:r id="V:Rule11" type="connector" idref="#_x0000_s1047"/>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CB"/>
    <w:pPr>
      <w:spacing w:line="240" w:lineRule="auto"/>
      <w:ind w:left="0" w:firstLine="0"/>
    </w:pPr>
    <w:rPr>
      <w:rFonts w:eastAsia="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0CB"/>
    <w:pPr>
      <w:spacing w:line="240" w:lineRule="auto"/>
      <w:ind w:left="0" w:firstLine="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760CB"/>
    <w:pPr>
      <w:tabs>
        <w:tab w:val="center" w:pos="4320"/>
        <w:tab w:val="right" w:pos="8640"/>
      </w:tabs>
    </w:pPr>
  </w:style>
  <w:style w:type="character" w:customStyle="1" w:styleId="HeaderChar">
    <w:name w:val="Header Char"/>
    <w:basedOn w:val="DefaultParagraphFont"/>
    <w:link w:val="Header"/>
    <w:uiPriority w:val="99"/>
    <w:rsid w:val="00B760CB"/>
    <w:rPr>
      <w:rFonts w:eastAsia="Times New Roman"/>
      <w:lang w:val="id-ID" w:eastAsia="id-ID"/>
    </w:rPr>
  </w:style>
  <w:style w:type="character" w:styleId="PageNumber">
    <w:name w:val="page number"/>
    <w:basedOn w:val="DefaultParagraphFont"/>
    <w:rsid w:val="00B760CB"/>
  </w:style>
  <w:style w:type="paragraph" w:styleId="Footer">
    <w:name w:val="footer"/>
    <w:basedOn w:val="Normal"/>
    <w:link w:val="FooterChar"/>
    <w:rsid w:val="00B760CB"/>
    <w:pPr>
      <w:tabs>
        <w:tab w:val="center" w:pos="4320"/>
        <w:tab w:val="right" w:pos="8640"/>
      </w:tabs>
    </w:pPr>
  </w:style>
  <w:style w:type="character" w:customStyle="1" w:styleId="FooterChar">
    <w:name w:val="Footer Char"/>
    <w:basedOn w:val="DefaultParagraphFont"/>
    <w:link w:val="Footer"/>
    <w:rsid w:val="00B760CB"/>
    <w:rPr>
      <w:rFonts w:eastAsia="Times New Roman"/>
      <w:lang w:val="id-ID" w:eastAsia="id-ID"/>
    </w:rPr>
  </w:style>
  <w:style w:type="paragraph" w:styleId="BodyTextIndent">
    <w:name w:val="Body Text Indent"/>
    <w:basedOn w:val="Normal"/>
    <w:link w:val="BodyTextIndentChar"/>
    <w:rsid w:val="00B760CB"/>
    <w:pPr>
      <w:spacing w:after="120"/>
      <w:ind w:left="283"/>
    </w:pPr>
    <w:rPr>
      <w:lang w:val="en-GB" w:eastAsia="en-GB"/>
    </w:rPr>
  </w:style>
  <w:style w:type="character" w:customStyle="1" w:styleId="BodyTextIndentChar">
    <w:name w:val="Body Text Indent Char"/>
    <w:basedOn w:val="DefaultParagraphFont"/>
    <w:link w:val="BodyTextIndent"/>
    <w:rsid w:val="00B760CB"/>
    <w:rPr>
      <w:rFonts w:eastAsia="Times New Roman"/>
      <w:lang w:val="en-GB" w:eastAsia="en-GB"/>
    </w:rPr>
  </w:style>
  <w:style w:type="paragraph" w:styleId="BalloonText">
    <w:name w:val="Balloon Text"/>
    <w:basedOn w:val="Normal"/>
    <w:link w:val="BalloonTextChar"/>
    <w:uiPriority w:val="99"/>
    <w:semiHidden/>
    <w:unhideWhenUsed/>
    <w:rsid w:val="003C1F6B"/>
    <w:rPr>
      <w:rFonts w:ascii="Tahoma" w:hAnsi="Tahoma" w:cs="Tahoma"/>
      <w:sz w:val="16"/>
      <w:szCs w:val="16"/>
    </w:rPr>
  </w:style>
  <w:style w:type="character" w:customStyle="1" w:styleId="BalloonTextChar">
    <w:name w:val="Balloon Text Char"/>
    <w:basedOn w:val="DefaultParagraphFont"/>
    <w:link w:val="BalloonText"/>
    <w:uiPriority w:val="99"/>
    <w:semiHidden/>
    <w:rsid w:val="003C1F6B"/>
    <w:rPr>
      <w:rFonts w:ascii="Tahoma" w:eastAsia="Times New Roman" w:hAnsi="Tahoma" w:cs="Tahoma"/>
      <w:sz w:val="16"/>
      <w:szCs w:val="16"/>
      <w:lang w:val="id-ID" w:eastAsia="id-ID"/>
    </w:rPr>
  </w:style>
  <w:style w:type="paragraph" w:styleId="ListParagraph">
    <w:name w:val="List Paragraph"/>
    <w:basedOn w:val="Normal"/>
    <w:uiPriority w:val="34"/>
    <w:qFormat/>
    <w:rsid w:val="004F7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9.5225806451613548E-2"/>
          <c:y val="6.0791826309067702E-2"/>
          <c:w val="0.8367624385934852"/>
          <c:h val="0.7603575989782887"/>
        </c:manualLayout>
      </c:layout>
      <c:barChart>
        <c:barDir val="col"/>
        <c:grouping val="clustered"/>
        <c:ser>
          <c:idx val="0"/>
          <c:order val="0"/>
          <c:tx>
            <c:strRef>
              <c:f>Sheet1!$B$1</c:f>
              <c:strCache>
                <c:ptCount val="1"/>
                <c:pt idx="0">
                  <c:v>Column1</c:v>
                </c:pt>
              </c:strCache>
            </c:strRef>
          </c:tx>
          <c:spPr>
            <a:solidFill>
              <a:schemeClr val="tx1"/>
            </a:solidFill>
          </c:spPr>
          <c:cat>
            <c:strRef>
              <c:f>Sheet1!$A$2:$A$5</c:f>
              <c:strCache>
                <c:ptCount val="4"/>
                <c:pt idx="0">
                  <c:v>HS</c:v>
                </c:pt>
                <c:pt idx="1">
                  <c:v>SP</c:v>
                </c:pt>
                <c:pt idx="2">
                  <c:v>RS</c:v>
                </c:pt>
                <c:pt idx="3">
                  <c:v>SU</c:v>
                </c:pt>
              </c:strCache>
            </c:strRef>
          </c:cat>
          <c:val>
            <c:numRef>
              <c:f>Sheet1!$B$2:$B$5</c:f>
              <c:numCache>
                <c:formatCode>General</c:formatCode>
                <c:ptCount val="4"/>
                <c:pt idx="0">
                  <c:v>36</c:v>
                </c:pt>
                <c:pt idx="1">
                  <c:v>50</c:v>
                </c:pt>
                <c:pt idx="2">
                  <c:v>52</c:v>
                </c:pt>
                <c:pt idx="3">
                  <c:v>60</c:v>
                </c:pt>
              </c:numCache>
            </c:numRef>
          </c:val>
        </c:ser>
        <c:axId val="57112448"/>
        <c:axId val="57113984"/>
      </c:barChart>
      <c:catAx>
        <c:axId val="57112448"/>
        <c:scaling>
          <c:orientation val="minMax"/>
        </c:scaling>
        <c:axPos val="b"/>
        <c:numFmt formatCode="@" sourceLinked="0"/>
        <c:tickLblPos val="nextTo"/>
        <c:txPr>
          <a:bodyPr/>
          <a:lstStyle/>
          <a:p>
            <a:pPr>
              <a:defRPr sz="1200">
                <a:latin typeface="Times New Roman" pitchFamily="18" charset="0"/>
                <a:cs typeface="Times New Roman" pitchFamily="18" charset="0"/>
              </a:defRPr>
            </a:pPr>
            <a:endParaRPr lang="en-US"/>
          </a:p>
        </c:txPr>
        <c:crossAx val="57113984"/>
        <c:crosses val="autoZero"/>
        <c:auto val="1"/>
        <c:lblAlgn val="ctr"/>
        <c:lblOffset val="100"/>
      </c:catAx>
      <c:valAx>
        <c:axId val="57113984"/>
        <c:scaling>
          <c:orientation val="minMax"/>
        </c:scaling>
        <c:axPos val="l"/>
        <c:majorGridlines/>
        <c:numFmt formatCode="General" sourceLinked="1"/>
        <c:tickLblPos val="nextTo"/>
        <c:spPr>
          <a:ln w="0">
            <a:solidFill>
              <a:schemeClr val="tx1"/>
            </a:solidFill>
          </a:ln>
        </c:spPr>
        <c:txPr>
          <a:bodyPr/>
          <a:lstStyle/>
          <a:p>
            <a:pPr>
              <a:defRPr sz="1200">
                <a:solidFill>
                  <a:sysClr val="windowText" lastClr="000000"/>
                </a:solidFill>
                <a:latin typeface="Times New Roman" pitchFamily="18" charset="0"/>
                <a:cs typeface="Times New Roman" pitchFamily="18" charset="0"/>
              </a:defRPr>
            </a:pPr>
            <a:endParaRPr lang="en-US"/>
          </a:p>
        </c:txPr>
        <c:crossAx val="57112448"/>
        <c:crosses val="autoZero"/>
        <c:crossBetween val="between"/>
      </c:valAx>
      <c:spPr>
        <a:ln>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9.5225806451613576E-2"/>
          <c:y val="6.0791826309067702E-2"/>
          <c:w val="0.83676243859348565"/>
          <c:h val="0.7603575989782887"/>
        </c:manualLayout>
      </c:layout>
      <c:barChart>
        <c:barDir val="col"/>
        <c:grouping val="clustered"/>
        <c:ser>
          <c:idx val="0"/>
          <c:order val="0"/>
          <c:tx>
            <c:strRef>
              <c:f>Sheet1!$B$1</c:f>
              <c:strCache>
                <c:ptCount val="1"/>
                <c:pt idx="0">
                  <c:v>Column1</c:v>
                </c:pt>
              </c:strCache>
            </c:strRef>
          </c:tx>
          <c:spPr>
            <a:solidFill>
              <a:schemeClr val="tx1"/>
            </a:solidFill>
          </c:spPr>
          <c:cat>
            <c:strRef>
              <c:f>Sheet1!$A$2:$A$5</c:f>
              <c:strCache>
                <c:ptCount val="4"/>
                <c:pt idx="0">
                  <c:v>HS</c:v>
                </c:pt>
                <c:pt idx="1">
                  <c:v>SP</c:v>
                </c:pt>
                <c:pt idx="2">
                  <c:v>RS</c:v>
                </c:pt>
                <c:pt idx="3">
                  <c:v>SU</c:v>
                </c:pt>
              </c:strCache>
            </c:strRef>
          </c:cat>
          <c:val>
            <c:numRef>
              <c:f>Sheet1!$B$2:$B$5</c:f>
              <c:numCache>
                <c:formatCode>General</c:formatCode>
                <c:ptCount val="4"/>
                <c:pt idx="0">
                  <c:v>64</c:v>
                </c:pt>
                <c:pt idx="1">
                  <c:v>72</c:v>
                </c:pt>
                <c:pt idx="2">
                  <c:v>70</c:v>
                </c:pt>
                <c:pt idx="3">
                  <c:v>78</c:v>
                </c:pt>
              </c:numCache>
            </c:numRef>
          </c:val>
        </c:ser>
        <c:axId val="57133312"/>
        <c:axId val="57135104"/>
      </c:barChart>
      <c:catAx>
        <c:axId val="57133312"/>
        <c:scaling>
          <c:orientation val="minMax"/>
        </c:scaling>
        <c:axPos val="b"/>
        <c:numFmt formatCode="@" sourceLinked="0"/>
        <c:tickLblPos val="nextTo"/>
        <c:txPr>
          <a:bodyPr/>
          <a:lstStyle/>
          <a:p>
            <a:pPr>
              <a:defRPr sz="1200">
                <a:latin typeface="Times New Roman" pitchFamily="18" charset="0"/>
                <a:cs typeface="Times New Roman" pitchFamily="18" charset="0"/>
              </a:defRPr>
            </a:pPr>
            <a:endParaRPr lang="en-US"/>
          </a:p>
        </c:txPr>
        <c:crossAx val="57135104"/>
        <c:crosses val="autoZero"/>
        <c:auto val="1"/>
        <c:lblAlgn val="ctr"/>
        <c:lblOffset val="100"/>
      </c:catAx>
      <c:valAx>
        <c:axId val="57135104"/>
        <c:scaling>
          <c:orientation val="minMax"/>
        </c:scaling>
        <c:axPos val="l"/>
        <c:majorGridlines/>
        <c:numFmt formatCode="General" sourceLinked="1"/>
        <c:tickLblPos val="nextTo"/>
        <c:spPr>
          <a:ln w="0">
            <a:solidFill>
              <a:schemeClr val="tx1"/>
            </a:solidFill>
          </a:ln>
        </c:spPr>
        <c:txPr>
          <a:bodyPr/>
          <a:lstStyle/>
          <a:p>
            <a:pPr>
              <a:defRPr sz="1200">
                <a:solidFill>
                  <a:sysClr val="windowText" lastClr="000000"/>
                </a:solidFill>
                <a:latin typeface="Times New Roman" pitchFamily="18" charset="0"/>
                <a:cs typeface="Times New Roman" pitchFamily="18" charset="0"/>
              </a:defRPr>
            </a:pPr>
            <a:endParaRPr lang="en-US"/>
          </a:p>
        </c:txPr>
        <c:crossAx val="57133312"/>
        <c:crosses val="autoZero"/>
        <c:crossBetween val="between"/>
      </c:valAx>
      <c:spPr>
        <a:ln>
          <a:noFill/>
        </a:ln>
      </c:spPr>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25</Pages>
  <Words>5073</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RPL</Company>
  <LinksUpToDate>false</LinksUpToDate>
  <CharactersWithSpaces>33925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Haeruddin S Pd</dc:creator>
  <cp:keywords/>
  <dc:description/>
  <cp:lastModifiedBy>Acer</cp:lastModifiedBy>
  <cp:revision>75</cp:revision>
  <cp:lastPrinted>2011-09-29T08:27:00Z</cp:lastPrinted>
  <dcterms:created xsi:type="dcterms:W3CDTF">2011-09-28T09:16:00Z</dcterms:created>
  <dcterms:modified xsi:type="dcterms:W3CDTF">2012-06-13T02:22:00Z</dcterms:modified>
</cp:coreProperties>
</file>