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BD" w:rsidRDefault="007311BD" w:rsidP="007311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BD" w:rsidRDefault="007311BD" w:rsidP="007311BD">
      <w:pPr>
        <w:spacing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aps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bimanyu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Penulis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FIP – UNM.</w:t>
      </w:r>
    </w:p>
    <w:p w:rsidR="00BC5139" w:rsidRPr="00D228AF" w:rsidRDefault="00BC5139" w:rsidP="00D228AF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Akhadiah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dkk.1991</w:t>
      </w:r>
      <w:r w:rsidRPr="00BC51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C513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http://www.sekolahdasar.net/2011/10/tujuan-pembelajaran-bahasa-indonesia-di.html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7311BD" w:rsidRDefault="007311BD" w:rsidP="007311BD">
      <w:pPr>
        <w:spacing w:before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Ali, M.,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Asrori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Peserta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Didik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Amin, Moh. 1995.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Ortopedagogik Anak Tunagrahita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Depdikbud Dikti. Proyek Pendidikan Tenaga Guru.</w:t>
      </w:r>
    </w:p>
    <w:p w:rsidR="0030741A" w:rsidRDefault="007311BD" w:rsidP="0030741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Chaer, 1994.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Bahasa Ekspresif.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Pr="00BC51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www.c-dukasi</w:t>
        </w:r>
      </w:hyperlink>
      <w:r w:rsidRPr="00BC513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5139">
        <w:rPr>
          <w:rFonts w:ascii="Times New Roman" w:hAnsi="Times New Roman" w:cs="Times New Roman"/>
          <w:sz w:val="24"/>
          <w:szCs w:val="24"/>
          <w:lang w:val="sv-SE"/>
        </w:rPr>
        <w:t>net/mapuh/mp-ful/hp?.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Diakses pada tanggal 12 september 2011.</w:t>
      </w:r>
    </w:p>
    <w:p w:rsidR="0030741A" w:rsidRDefault="007311BD" w:rsidP="0030741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="003E37B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3E3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37BD">
        <w:rPr>
          <w:rFonts w:ascii="Times New Roman" w:hAnsi="Times New Roman" w:cs="Times New Roman"/>
          <w:sz w:val="24"/>
          <w:szCs w:val="24"/>
        </w:rPr>
        <w:t xml:space="preserve"> </w:t>
      </w:r>
      <w:r w:rsidR="0030741A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0741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proofErr w:type="gram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taman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741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TK.</w:t>
      </w:r>
    </w:p>
    <w:p w:rsidR="007311BD" w:rsidRDefault="002A4933" w:rsidP="003074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………,,,</w:t>
      </w:r>
      <w:r w:rsidR="0030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741A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0741A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1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741A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30741A">
        <w:rPr>
          <w:rFonts w:ascii="Times New Roman" w:hAnsi="Times New Roman" w:cs="Times New Roman"/>
          <w:sz w:val="24"/>
          <w:szCs w:val="24"/>
        </w:rPr>
        <w:t>.</w:t>
      </w:r>
    </w:p>
    <w:p w:rsidR="0030741A" w:rsidRPr="0030741A" w:rsidRDefault="0030741A" w:rsidP="003074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11BD" w:rsidRPr="003E37BD" w:rsidRDefault="002A4933" w:rsidP="003E37B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………,,,. </w:t>
      </w:r>
      <w:r w:rsidR="007311BD">
        <w:rPr>
          <w:rFonts w:ascii="Times New Roman" w:hAnsi="Times New Roman" w:cs="Times New Roman"/>
          <w:sz w:val="24"/>
          <w:szCs w:val="24"/>
          <w:lang w:val="sv-SE"/>
        </w:rPr>
        <w:t xml:space="preserve">2004. </w:t>
      </w:r>
      <w:proofErr w:type="spellStart"/>
      <w:r w:rsidR="007311BD">
        <w:rPr>
          <w:rFonts w:ascii="Times New Roman" w:hAnsi="Times New Roman" w:cs="Times New Roman"/>
          <w:i/>
          <w:iCs/>
          <w:sz w:val="24"/>
          <w:szCs w:val="24"/>
        </w:rPr>
        <w:t>Ortopedagogik</w:t>
      </w:r>
      <w:proofErr w:type="spellEnd"/>
      <w:r w:rsidR="007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11BD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7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11BD">
        <w:rPr>
          <w:rFonts w:ascii="Times New Roman" w:hAnsi="Times New Roman" w:cs="Times New Roman"/>
          <w:i/>
          <w:iCs/>
          <w:sz w:val="24"/>
          <w:szCs w:val="24"/>
        </w:rPr>
        <w:t>Tunagrahita</w:t>
      </w:r>
      <w:proofErr w:type="spellEnd"/>
      <w:r w:rsidR="007311BD"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7311BD" w:rsidRDefault="00566B24" w:rsidP="007311BD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………,,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7311BD">
        <w:rPr>
          <w:rFonts w:ascii="Times New Roman" w:hAnsi="Times New Roman" w:cs="Times New Roman"/>
          <w:sz w:val="24"/>
          <w:szCs w:val="24"/>
          <w:lang w:val="sv-SE"/>
        </w:rPr>
        <w:t xml:space="preserve">2006. </w:t>
      </w:r>
      <w:r w:rsidR="007311BD">
        <w:rPr>
          <w:rFonts w:ascii="Times New Roman" w:hAnsi="Times New Roman" w:cs="Times New Roman"/>
          <w:i/>
          <w:iCs/>
          <w:sz w:val="24"/>
          <w:szCs w:val="24"/>
          <w:lang w:val="sv-SE"/>
        </w:rPr>
        <w:t>Standar Kompetensi dan Kompetensi Dasar Sekolah Dasar Luar Biasa</w:t>
      </w:r>
      <w:r w:rsidR="007311BD">
        <w:rPr>
          <w:rFonts w:ascii="Times New Roman" w:hAnsi="Times New Roman" w:cs="Times New Roman"/>
          <w:sz w:val="24"/>
          <w:szCs w:val="24"/>
          <w:lang w:val="sv-SE"/>
        </w:rPr>
        <w:t xml:space="preserve">. Jakarta: Direktorat Jenderal Pembinaan Sekolah Luar Biasa. 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7311BD" w:rsidRDefault="007311BD" w:rsidP="007311BD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Drazat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Untungsdrasat.blok.com.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Diakses pada tanggal 12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september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2011. </w:t>
      </w:r>
    </w:p>
    <w:p w:rsidR="007311BD" w:rsidRDefault="007311BD" w:rsidP="007311BD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Psikopedagogik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1BD" w:rsidRDefault="007311BD" w:rsidP="007311BD">
      <w:pPr>
        <w:ind w:left="567" w:hanging="567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0A7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http://kangarul.wordpress.com/2009/07/31/pengertian-dan-fungsi-bahasa/</w:t>
        </w:r>
      </w:hyperlink>
      <w:r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  <w:proofErr w:type="gramEnd"/>
      <w:r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Diakses pada tanggal 18 september 2011</w:t>
      </w:r>
      <w:r>
        <w:t>.</w:t>
      </w:r>
    </w:p>
    <w:p w:rsidR="007311BD" w:rsidRDefault="007311BD" w:rsidP="007311B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Harjanatawiyaga dan Purwanta. E. 1996.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Bimbingan Konseling Anak Luar Biasa</w:t>
      </w:r>
      <w:r>
        <w:rPr>
          <w:rFonts w:ascii="Times New Roman" w:hAnsi="Times New Roman" w:cs="Times New Roman"/>
          <w:sz w:val="24"/>
          <w:szCs w:val="24"/>
          <w:lang w:val="sv-SE"/>
        </w:rPr>
        <w:t>. DEPDIKBUD: Bandung.</w:t>
      </w:r>
    </w:p>
    <w:p w:rsidR="007311BD" w:rsidRDefault="00ED2A72" w:rsidP="007311BD">
      <w:pPr>
        <w:ind w:left="567" w:hanging="567"/>
      </w:pPr>
      <w:hyperlink r:id="rId9" w:history="1">
        <w:r w:rsidR="007311BD"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</w:t>
        </w:r>
      </w:hyperlink>
      <w:r w:rsidR="007311BD"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1BD">
        <w:rPr>
          <w:rFonts w:ascii="Times New Roman" w:hAnsi="Times New Roman" w:cs="Times New Roman"/>
          <w:sz w:val="24"/>
          <w:szCs w:val="24"/>
          <w:lang w:val="sv-SE"/>
        </w:rPr>
        <w:t xml:space="preserve">Diakses pada tanggal 18 </w:t>
      </w:r>
      <w:proofErr w:type="gramStart"/>
      <w:r w:rsidR="007311BD">
        <w:rPr>
          <w:rFonts w:ascii="Times New Roman" w:hAnsi="Times New Roman" w:cs="Times New Roman"/>
          <w:sz w:val="24"/>
          <w:szCs w:val="24"/>
          <w:lang w:val="sv-SE"/>
        </w:rPr>
        <w:t>september</w:t>
      </w:r>
      <w:proofErr w:type="gramEnd"/>
      <w:r w:rsidR="007311BD">
        <w:rPr>
          <w:rFonts w:ascii="Times New Roman" w:hAnsi="Times New Roman" w:cs="Times New Roman"/>
          <w:sz w:val="24"/>
          <w:szCs w:val="24"/>
          <w:lang w:val="sv-SE"/>
        </w:rPr>
        <w:t xml:space="preserve"> 2011</w:t>
      </w:r>
      <w:r w:rsidR="007311BD">
        <w:t>.</w:t>
      </w:r>
    </w:p>
    <w:p w:rsidR="007311BD" w:rsidRDefault="00ED2A72" w:rsidP="007311BD">
      <w:pPr>
        <w:ind w:left="567" w:hanging="567"/>
        <w:rPr>
          <w:rFonts w:ascii="Times New Roman" w:hAnsi="Times New Roman" w:cs="Times New Roman"/>
          <w:bCs/>
          <w:sz w:val="24"/>
          <w:szCs w:val="24"/>
          <w:lang w:val="sv-SE"/>
        </w:rPr>
      </w:pPr>
      <w:hyperlink r:id="rId10" w:history="1">
        <w:r w:rsidR="007311BD" w:rsidRPr="000A77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sv-SE"/>
          </w:rPr>
          <w:t>http://www.ditplb.or.id</w:t>
        </w:r>
      </w:hyperlink>
      <w:r w:rsidR="007311BD" w:rsidRPr="000A7714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7311B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Diakses pada tanggal 21 oktober 2011.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 B Elizabeth.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11BD" w:rsidRDefault="007311BD" w:rsidP="007311BD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Krida</w:t>
      </w:r>
      <w:r>
        <w:rPr>
          <w:rFonts w:ascii="Times New Roman" w:eastAsia="Times New Roman" w:hAnsi="Times New Roman" w:cs="Times New Roman"/>
          <w:sz w:val="24"/>
          <w:szCs w:val="24"/>
        </w:rPr>
        <w:t>laksana.1993</w:t>
      </w:r>
      <w:r w:rsidRPr="000A7714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1" w:history="1">
        <w:r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http://pbsindonesia.fkipuninus.org/media.php?module=detailmateri&amp;id=6</w:t>
        </w:r>
      </w:hyperlink>
      <w:r w:rsidRPr="000A771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Diakses pada tanggal 18 september 2011. </w:t>
      </w:r>
    </w:p>
    <w:p w:rsidR="007311BD" w:rsidRDefault="007311BD" w:rsidP="007311BD">
      <w:pPr>
        <w:ind w:left="567" w:hanging="567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.2007</w:t>
      </w:r>
      <w:r w:rsidRPr="000A7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http://kangarul.wordpress.com/2009/07/31/pengertian-dan-fungsi-bahasa/</w:t>
        </w:r>
      </w:hyperlink>
      <w:r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  <w:r>
        <w:rPr>
          <w:rStyle w:val="Hyperlin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Diakses pada tanggal 18 september 2011.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1BD" w:rsidRDefault="007311BD" w:rsidP="007311BD">
      <w:pPr>
        <w:spacing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Nasir</w:t>
      </w:r>
      <w:proofErr w:type="spellEnd"/>
      <w:r w:rsidR="00FA464B">
        <w:rPr>
          <w:rFonts w:ascii="Times New Roman" w:eastAsia="Calibri" w:hAnsi="Times New Roman" w:cs="Times New Roman"/>
          <w:sz w:val="24"/>
          <w:szCs w:val="24"/>
          <w:lang w:val="es-ES"/>
        </w:rPr>
        <w:t>, Moh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1998.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Metode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Penelitian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Ghalia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Indonesia.</w:t>
      </w:r>
    </w:p>
    <w:p w:rsidR="007311BD" w:rsidRDefault="007311BD" w:rsidP="007311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1BD" w:rsidRDefault="007311BD" w:rsidP="007311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11BD" w:rsidRDefault="007311BD" w:rsidP="007311B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Rochyadi. 2005.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Ortopedagogik Anak Tunagrahita.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Bandung: Depdikbud. Dirjen Dikti. Proyek Tenaga Guru.</w:t>
      </w:r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Mina.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7311BD" w:rsidRDefault="007311BD" w:rsidP="007311BD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Soemantri Sutjihati, H.T. 1996 </w:t>
      </w:r>
      <w:r>
        <w:rPr>
          <w:rFonts w:ascii="Times New Roman" w:eastAsia="Calibri" w:hAnsi="Times New Roman" w:cs="Times New Roman"/>
          <w:i/>
          <w:sz w:val="24"/>
          <w:szCs w:val="24"/>
          <w:lang w:val="fi-FI"/>
        </w:rPr>
        <w:t>Psikologi Anak Luar Biasa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. Jakarta: Departemen Pendidikan dan Kebudayaan.</w:t>
      </w:r>
    </w:p>
    <w:p w:rsidR="007311BD" w:rsidRDefault="007311BD" w:rsidP="007311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7311BD" w:rsidRDefault="007311BD" w:rsidP="007311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1BD" w:rsidRDefault="007311BD" w:rsidP="007311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lang w:val="fi-FI"/>
        </w:rPr>
        <w:t>. 2006.</w:t>
      </w:r>
      <w:proofErr w:type="gram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</w:p>
    <w:p w:rsidR="007311BD" w:rsidRDefault="007311BD" w:rsidP="007311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1BD" w:rsidRDefault="007311BD" w:rsidP="007311BD">
      <w:pPr>
        <w:spacing w:line="240" w:lineRule="auto"/>
        <w:ind w:left="567" w:hanging="567"/>
        <w:jc w:val="both"/>
        <w:rPr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Suparlan, Y.B. 1983.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Pengantar Pendidikan Anak Mental Subnormal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PT. Rineka Cipta.</w:t>
      </w:r>
    </w:p>
    <w:p w:rsidR="007311BD" w:rsidRDefault="007311BD" w:rsidP="007311B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Hernawati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Astati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311BD" w:rsidRDefault="007311BD" w:rsidP="007311BD">
      <w:pPr>
        <w:spacing w:line="480" w:lineRule="auto"/>
        <w:jc w:val="both"/>
        <w:rPr>
          <w:rFonts w:ascii="Times New Roman" w:hAnsi="Times New Roman" w:cs="Times New Roman"/>
        </w:rPr>
      </w:pPr>
    </w:p>
    <w:p w:rsidR="007311BD" w:rsidRDefault="007311BD" w:rsidP="007311BD">
      <w:pPr>
        <w:spacing w:line="480" w:lineRule="auto"/>
        <w:jc w:val="both"/>
        <w:rPr>
          <w:rFonts w:ascii="Times New Roman" w:hAnsi="Times New Roman" w:cs="Times New Roman"/>
        </w:rPr>
      </w:pPr>
    </w:p>
    <w:p w:rsidR="007311BD" w:rsidRDefault="007311BD" w:rsidP="007311BD">
      <w:pPr>
        <w:spacing w:line="480" w:lineRule="auto"/>
        <w:jc w:val="center"/>
        <w:rPr>
          <w:rFonts w:ascii="Times New Roman" w:hAnsi="Times New Roman" w:cs="Times New Roman"/>
        </w:rPr>
      </w:pPr>
    </w:p>
    <w:p w:rsidR="007311BD" w:rsidRDefault="007311BD" w:rsidP="007311BD">
      <w:pPr>
        <w:jc w:val="center"/>
        <w:rPr>
          <w:rFonts w:ascii="Times New Roman" w:hAnsi="Times New Roman" w:cs="Times New Roman"/>
        </w:rPr>
      </w:pPr>
    </w:p>
    <w:p w:rsidR="007311BD" w:rsidRDefault="007311BD" w:rsidP="007311BD"/>
    <w:p w:rsidR="00041CFA" w:rsidRDefault="007311BD">
      <w:r>
        <w:t xml:space="preserve"> </w:t>
      </w:r>
    </w:p>
    <w:sectPr w:rsidR="00041CFA" w:rsidSect="00CA7595">
      <w:headerReference w:type="default" r:id="rId13"/>
      <w:footerReference w:type="default" r:id="rId14"/>
      <w:footerReference w:type="first" r:id="rId15"/>
      <w:pgSz w:w="12240" w:h="15840"/>
      <w:pgMar w:top="2268" w:right="1701" w:bottom="1701" w:left="2268" w:header="1134" w:footer="720" w:gutter="0"/>
      <w:pgNumType w:start="59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3A" w:rsidRDefault="00313F3A" w:rsidP="00313F3A">
      <w:pPr>
        <w:spacing w:after="0" w:line="240" w:lineRule="auto"/>
      </w:pPr>
      <w:r>
        <w:separator/>
      </w:r>
    </w:p>
  </w:endnote>
  <w:endnote w:type="continuationSeparator" w:id="1">
    <w:p w:rsidR="00313F3A" w:rsidRDefault="00313F3A" w:rsidP="0031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51" w:rsidRDefault="007B4251">
    <w:pPr>
      <w:pStyle w:val="Footer"/>
      <w:jc w:val="center"/>
    </w:pPr>
  </w:p>
  <w:p w:rsidR="0000752E" w:rsidRDefault="00007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124" w:rsidRPr="002E7CBD" w:rsidRDefault="00ED2A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2124" w:rsidRPr="002E7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64B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2E7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124" w:rsidRDefault="000E2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3A" w:rsidRDefault="00313F3A" w:rsidP="00313F3A">
      <w:pPr>
        <w:spacing w:after="0" w:line="240" w:lineRule="auto"/>
      </w:pPr>
      <w:r>
        <w:separator/>
      </w:r>
    </w:p>
  </w:footnote>
  <w:footnote w:type="continuationSeparator" w:id="1">
    <w:p w:rsidR="00313F3A" w:rsidRDefault="00313F3A" w:rsidP="0031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026"/>
      <w:docPartObj>
        <w:docPartGallery w:val="Page Numbers (Top of Page)"/>
        <w:docPartUnique/>
      </w:docPartObj>
    </w:sdtPr>
    <w:sdtContent>
      <w:p w:rsidR="000E2124" w:rsidRDefault="00ED2A72">
        <w:pPr>
          <w:pStyle w:val="Header"/>
          <w:jc w:val="right"/>
        </w:pPr>
        <w:r w:rsidRPr="002E7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2124" w:rsidRPr="002E7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64B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2E7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A0A" w:rsidRDefault="00273A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1BD"/>
    <w:rsid w:val="0000752E"/>
    <w:rsid w:val="00041CFA"/>
    <w:rsid w:val="000A7714"/>
    <w:rsid w:val="000E2124"/>
    <w:rsid w:val="000F6C00"/>
    <w:rsid w:val="00273A0A"/>
    <w:rsid w:val="002A4933"/>
    <w:rsid w:val="002E7CBD"/>
    <w:rsid w:val="0030741A"/>
    <w:rsid w:val="00313F3A"/>
    <w:rsid w:val="003E37BD"/>
    <w:rsid w:val="00536443"/>
    <w:rsid w:val="00566B24"/>
    <w:rsid w:val="00681D99"/>
    <w:rsid w:val="007311BD"/>
    <w:rsid w:val="007B4251"/>
    <w:rsid w:val="00830528"/>
    <w:rsid w:val="009D56BF"/>
    <w:rsid w:val="00A652BF"/>
    <w:rsid w:val="00A855E1"/>
    <w:rsid w:val="00AB12EA"/>
    <w:rsid w:val="00BC5139"/>
    <w:rsid w:val="00CA47BD"/>
    <w:rsid w:val="00CA7595"/>
    <w:rsid w:val="00D228AF"/>
    <w:rsid w:val="00D3032C"/>
    <w:rsid w:val="00ED2A72"/>
    <w:rsid w:val="00ED4A12"/>
    <w:rsid w:val="00FA464B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1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3A"/>
  </w:style>
  <w:style w:type="paragraph" w:styleId="Footer">
    <w:name w:val="footer"/>
    <w:basedOn w:val="Normal"/>
    <w:link w:val="FooterChar"/>
    <w:uiPriority w:val="99"/>
    <w:unhideWhenUsed/>
    <w:rsid w:val="0031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garul.wordpress.com/2009/07/31/pengertian-dan-fungsi-bahas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-dukasi" TargetMode="External"/><Relationship Id="rId12" Type="http://schemas.openxmlformats.org/officeDocument/2006/relationships/hyperlink" Target="http://kangarul.wordpress.com/2009/07/31/pengertian-dan-fungsi-bahas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kolahdasar.net/2011/10/tujuan-pembelajaran-bahasa-indonesia-di.html" TargetMode="External"/><Relationship Id="rId11" Type="http://schemas.openxmlformats.org/officeDocument/2006/relationships/hyperlink" Target="http://pbsindonesia.fkipuninus.org/media.php?module=detailmateri&amp;id=6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ditplb.or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wikipedia.org/wi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COMPAQ</cp:lastModifiedBy>
  <cp:revision>17</cp:revision>
  <cp:lastPrinted>2011-12-15T06:45:00Z</cp:lastPrinted>
  <dcterms:created xsi:type="dcterms:W3CDTF">2011-11-06T14:07:00Z</dcterms:created>
  <dcterms:modified xsi:type="dcterms:W3CDTF">2012-01-29T17:42:00Z</dcterms:modified>
</cp:coreProperties>
</file>