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A71" w:rsidRPr="00F97BE5" w:rsidRDefault="00F72A71" w:rsidP="00F72A71">
      <w:pPr>
        <w:spacing w:line="480" w:lineRule="auto"/>
        <w:ind w:left="0"/>
        <w:jc w:val="center"/>
        <w:rPr>
          <w:rFonts w:ascii="Times New Roman" w:hAnsi="Times New Roman" w:cs="Times New Roman"/>
          <w:b/>
          <w:sz w:val="28"/>
          <w:szCs w:val="24"/>
          <w:lang w:val="id-ID"/>
        </w:rPr>
      </w:pPr>
      <w:r w:rsidRPr="00F97BE5">
        <w:rPr>
          <w:rFonts w:ascii="Times New Roman" w:hAnsi="Times New Roman" w:cs="Times New Roman"/>
          <w:b/>
          <w:sz w:val="28"/>
          <w:szCs w:val="24"/>
          <w:lang w:val="id-ID"/>
        </w:rPr>
        <w:t>ABSTRAK</w:t>
      </w:r>
    </w:p>
    <w:p w:rsidR="00F72A71" w:rsidRDefault="00F72A71" w:rsidP="00F72A71">
      <w:pPr>
        <w:spacing w:line="276" w:lineRule="auto"/>
        <w:ind w:left="0"/>
        <w:rPr>
          <w:rFonts w:ascii="Times New Roman" w:hAnsi="Times New Roman"/>
          <w:sz w:val="24"/>
          <w:szCs w:val="24"/>
        </w:rPr>
      </w:pPr>
      <w:r>
        <w:rPr>
          <w:rFonts w:ascii="Times New Roman" w:hAnsi="Times New Roman"/>
          <w:b/>
          <w:bCs/>
          <w:i/>
          <w:sz w:val="24"/>
          <w:szCs w:val="24"/>
        </w:rPr>
        <w:t>Irma Zulfadianti</w:t>
      </w:r>
      <w:r>
        <w:rPr>
          <w:rFonts w:ascii="Times New Roman" w:eastAsia="Calibri" w:hAnsi="Times New Roman" w:cs="Times New Roman"/>
          <w:b/>
          <w:bCs/>
          <w:i/>
          <w:sz w:val="24"/>
          <w:szCs w:val="24"/>
        </w:rPr>
        <w:t>, 201</w:t>
      </w:r>
      <w:r>
        <w:rPr>
          <w:rFonts w:ascii="Times New Roman" w:eastAsia="Calibri" w:hAnsi="Times New Roman" w:cs="Times New Roman"/>
          <w:b/>
          <w:bCs/>
          <w:i/>
          <w:sz w:val="24"/>
          <w:szCs w:val="24"/>
          <w:lang w:val="id-ID"/>
        </w:rPr>
        <w:t>4</w:t>
      </w:r>
      <w:r>
        <w:rPr>
          <w:rFonts w:ascii="Times New Roman" w:eastAsia="Calibri" w:hAnsi="Times New Roman" w:cs="Times New Roman"/>
          <w:b/>
          <w:bCs/>
          <w:i/>
          <w:sz w:val="24"/>
          <w:szCs w:val="24"/>
        </w:rPr>
        <w:t xml:space="preserve">. </w:t>
      </w:r>
      <w:r>
        <w:rPr>
          <w:rFonts w:ascii="Times New Roman" w:eastAsia="Calibri" w:hAnsi="Times New Roman" w:cs="Times New Roman"/>
          <w:i/>
          <w:sz w:val="24"/>
          <w:szCs w:val="24"/>
          <w:lang w:val="sv-SE"/>
        </w:rPr>
        <w:t>“</w:t>
      </w:r>
      <w:r>
        <w:rPr>
          <w:rFonts w:ascii="Times New Roman" w:hAnsi="Times New Roman"/>
          <w:b/>
          <w:i/>
          <w:iCs/>
          <w:sz w:val="24"/>
          <w:szCs w:val="24"/>
        </w:rPr>
        <w:t>Perbandingan</w:t>
      </w:r>
      <w:r>
        <w:rPr>
          <w:rFonts w:ascii="Times New Roman" w:eastAsia="Calibri" w:hAnsi="Times New Roman" w:cs="Times New Roman"/>
          <w:b/>
          <w:i/>
          <w:iCs/>
          <w:sz w:val="24"/>
          <w:szCs w:val="24"/>
          <w:lang w:val="id-ID"/>
        </w:rPr>
        <w:t xml:space="preserve"> model pembelajaran kooperatif tipe </w:t>
      </w:r>
      <w:r>
        <w:rPr>
          <w:rFonts w:ascii="Times New Roman" w:hAnsi="Times New Roman"/>
          <w:b/>
          <w:i/>
          <w:iCs/>
          <w:sz w:val="24"/>
          <w:szCs w:val="24"/>
        </w:rPr>
        <w:t xml:space="preserve">Numbered Heads Together </w:t>
      </w:r>
      <w:r>
        <w:rPr>
          <w:rFonts w:ascii="Times New Roman" w:eastAsia="Calibri" w:hAnsi="Times New Roman" w:cs="Times New Roman"/>
          <w:b/>
          <w:i/>
          <w:iCs/>
          <w:sz w:val="24"/>
          <w:szCs w:val="24"/>
          <w:lang w:val="id-ID"/>
        </w:rPr>
        <w:t>(</w:t>
      </w:r>
      <w:r>
        <w:rPr>
          <w:rFonts w:ascii="Times New Roman" w:hAnsi="Times New Roman"/>
          <w:b/>
          <w:i/>
          <w:iCs/>
          <w:sz w:val="24"/>
          <w:szCs w:val="24"/>
        </w:rPr>
        <w:t>NHT</w:t>
      </w:r>
      <w:r>
        <w:rPr>
          <w:rFonts w:ascii="Times New Roman" w:hAnsi="Times New Roman"/>
          <w:b/>
          <w:i/>
          <w:iCs/>
          <w:sz w:val="24"/>
          <w:szCs w:val="24"/>
          <w:lang w:val="id-ID"/>
        </w:rPr>
        <w:t>) dan tipe</w:t>
      </w:r>
      <w:r>
        <w:rPr>
          <w:rFonts w:ascii="Times New Roman" w:hAnsi="Times New Roman"/>
          <w:b/>
          <w:i/>
          <w:iCs/>
          <w:sz w:val="24"/>
          <w:szCs w:val="24"/>
        </w:rPr>
        <w:t xml:space="preserve"> Two Stay Two Stray</w:t>
      </w:r>
      <w:r>
        <w:rPr>
          <w:rFonts w:ascii="Times New Roman" w:eastAsia="Calibri" w:hAnsi="Times New Roman" w:cs="Times New Roman"/>
          <w:b/>
          <w:i/>
          <w:iCs/>
          <w:sz w:val="24"/>
          <w:szCs w:val="24"/>
          <w:lang w:val="id-ID"/>
        </w:rPr>
        <w:t xml:space="preserve"> (</w:t>
      </w:r>
      <w:r>
        <w:rPr>
          <w:rFonts w:ascii="Times New Roman" w:hAnsi="Times New Roman"/>
          <w:b/>
          <w:i/>
          <w:iCs/>
          <w:sz w:val="24"/>
          <w:szCs w:val="24"/>
        </w:rPr>
        <w:t>TSTS</w:t>
      </w:r>
      <w:r>
        <w:rPr>
          <w:rFonts w:ascii="Times New Roman" w:eastAsia="Calibri" w:hAnsi="Times New Roman" w:cs="Times New Roman"/>
          <w:b/>
          <w:i/>
          <w:iCs/>
          <w:sz w:val="24"/>
          <w:szCs w:val="24"/>
          <w:lang w:val="id-ID"/>
        </w:rPr>
        <w:t xml:space="preserve">) </w:t>
      </w:r>
      <w:r>
        <w:rPr>
          <w:rFonts w:ascii="Times New Roman" w:hAnsi="Times New Roman"/>
          <w:b/>
          <w:i/>
          <w:iCs/>
          <w:sz w:val="24"/>
          <w:szCs w:val="24"/>
        </w:rPr>
        <w:t xml:space="preserve">ditinjau dari </w:t>
      </w:r>
      <w:r>
        <w:rPr>
          <w:rFonts w:ascii="Times New Roman" w:hAnsi="Times New Roman"/>
          <w:b/>
          <w:i/>
          <w:iCs/>
          <w:sz w:val="24"/>
          <w:szCs w:val="24"/>
          <w:lang w:val="id-ID"/>
        </w:rPr>
        <w:t>hasil belajar matematika</w:t>
      </w:r>
      <w:r>
        <w:rPr>
          <w:rFonts w:ascii="Times New Roman" w:hAnsi="Times New Roman"/>
          <w:b/>
          <w:i/>
          <w:iCs/>
          <w:sz w:val="24"/>
          <w:szCs w:val="24"/>
        </w:rPr>
        <w:t xml:space="preserve"> </w:t>
      </w:r>
      <w:r>
        <w:rPr>
          <w:rFonts w:ascii="Times New Roman" w:eastAsia="Calibri" w:hAnsi="Times New Roman" w:cs="Times New Roman"/>
          <w:b/>
          <w:i/>
          <w:iCs/>
          <w:sz w:val="24"/>
          <w:szCs w:val="24"/>
          <w:lang w:val="id-ID"/>
        </w:rPr>
        <w:t xml:space="preserve">siswa kelas VIII SMP Negeri </w:t>
      </w:r>
      <w:r>
        <w:rPr>
          <w:rFonts w:ascii="Times New Roman" w:hAnsi="Times New Roman"/>
          <w:b/>
          <w:i/>
          <w:iCs/>
          <w:sz w:val="24"/>
          <w:szCs w:val="24"/>
        </w:rPr>
        <w:t>3 Pattallassang</w:t>
      </w:r>
      <w:r>
        <w:rPr>
          <w:rFonts w:ascii="Times New Roman" w:eastAsia="Calibri" w:hAnsi="Times New Roman" w:cs="Times New Roman"/>
          <w:i/>
          <w:sz w:val="24"/>
          <w:szCs w:val="24"/>
          <w:lang w:val="sv-SE"/>
        </w:rPr>
        <w:t xml:space="preserve">”. </w:t>
      </w:r>
      <w:r>
        <w:rPr>
          <w:rFonts w:ascii="Times New Roman" w:hAnsi="Times New Roman"/>
          <w:sz w:val="24"/>
          <w:szCs w:val="24"/>
        </w:rPr>
        <w:t xml:space="preserve">Skripsi. </w:t>
      </w:r>
      <w:r>
        <w:rPr>
          <w:rFonts w:ascii="Times New Roman" w:eastAsia="Calibri" w:hAnsi="Times New Roman" w:cs="Times New Roman"/>
          <w:sz w:val="24"/>
          <w:szCs w:val="24"/>
        </w:rPr>
        <w:t>Fakultas Matematika dan Ilmu Pengetahuan Alam. Universitas Negeri Makassar.</w:t>
      </w:r>
    </w:p>
    <w:p w:rsidR="00F72A71" w:rsidRDefault="00F72A71" w:rsidP="00F72A71">
      <w:pPr>
        <w:spacing w:line="240" w:lineRule="auto"/>
        <w:ind w:left="0"/>
        <w:rPr>
          <w:rFonts w:ascii="Times New Roman" w:eastAsia="Calibri" w:hAnsi="Times New Roman" w:cs="Times New Roman"/>
          <w:sz w:val="24"/>
          <w:szCs w:val="24"/>
        </w:rPr>
      </w:pPr>
    </w:p>
    <w:p w:rsidR="00F72A71" w:rsidRDefault="00F72A71" w:rsidP="00F72A71">
      <w:pPr>
        <w:spacing w:line="240" w:lineRule="auto"/>
        <w:ind w:left="0"/>
        <w:rPr>
          <w:rFonts w:ascii="Times New Roman" w:hAnsi="Times New Roman" w:cs="Times New Roman"/>
          <w:sz w:val="24"/>
          <w:szCs w:val="24"/>
        </w:rPr>
      </w:pPr>
      <w:r>
        <w:rPr>
          <w:rFonts w:ascii="Times New Roman" w:eastAsia="Calibri" w:hAnsi="Times New Roman" w:cs="Times New Roman"/>
          <w:sz w:val="24"/>
          <w:szCs w:val="24"/>
          <w:lang w:val="sv-SE"/>
        </w:rPr>
        <w:t>Penelitian ini merupakan penelitian eksperimen</w:t>
      </w:r>
      <w:r>
        <w:rPr>
          <w:rFonts w:ascii="Times New Roman" w:eastAsia="Calibri" w:hAnsi="Times New Roman" w:cs="Times New Roman"/>
          <w:sz w:val="24"/>
          <w:szCs w:val="24"/>
        </w:rPr>
        <w:t xml:space="preserve">, dimana melibatkan dua </w:t>
      </w:r>
      <w:r>
        <w:rPr>
          <w:rFonts w:ascii="Times New Roman" w:hAnsi="Times New Roman"/>
          <w:sz w:val="24"/>
          <w:szCs w:val="24"/>
        </w:rPr>
        <w:t>kelas</w:t>
      </w:r>
      <w:r>
        <w:rPr>
          <w:rFonts w:ascii="Times New Roman" w:eastAsia="Calibri" w:hAnsi="Times New Roman" w:cs="Times New Roman"/>
          <w:sz w:val="24"/>
          <w:szCs w:val="24"/>
        </w:rPr>
        <w:t xml:space="preserve"> yang diberi perlakuan yang berbeda. </w:t>
      </w:r>
      <w:r>
        <w:rPr>
          <w:rFonts w:ascii="Times New Roman" w:hAnsi="Times New Roman"/>
          <w:sz w:val="24"/>
          <w:szCs w:val="24"/>
        </w:rPr>
        <w:t>Kelas</w:t>
      </w:r>
      <w:r>
        <w:rPr>
          <w:rFonts w:ascii="Times New Roman" w:eastAsia="Calibri" w:hAnsi="Times New Roman" w:cs="Times New Roman"/>
          <w:sz w:val="24"/>
          <w:szCs w:val="24"/>
        </w:rPr>
        <w:t xml:space="preserve"> pertama diajar dengan menggunakan pembelajaran kooperatif tipe </w:t>
      </w:r>
      <w:r>
        <w:rPr>
          <w:rFonts w:ascii="Times New Roman" w:hAnsi="Times New Roman"/>
          <w:sz w:val="24"/>
          <w:szCs w:val="24"/>
        </w:rPr>
        <w:t xml:space="preserve">NHT pada kelas VIII-2 yang </w:t>
      </w:r>
      <w:r>
        <w:rPr>
          <w:rFonts w:ascii="Times New Roman" w:eastAsia="Calibri" w:hAnsi="Times New Roman" w:cs="Times New Roman"/>
          <w:sz w:val="24"/>
          <w:szCs w:val="24"/>
        </w:rPr>
        <w:t xml:space="preserve">dinamakan kelas eksperimen I dan </w:t>
      </w:r>
      <w:r>
        <w:rPr>
          <w:rFonts w:ascii="Times New Roman" w:hAnsi="Times New Roman"/>
          <w:sz w:val="24"/>
          <w:szCs w:val="24"/>
        </w:rPr>
        <w:t>kelas</w:t>
      </w:r>
      <w:r>
        <w:rPr>
          <w:rFonts w:ascii="Times New Roman" w:eastAsia="Calibri" w:hAnsi="Times New Roman" w:cs="Times New Roman"/>
          <w:sz w:val="24"/>
          <w:szCs w:val="24"/>
        </w:rPr>
        <w:t xml:space="preserve"> kedua diajar dengan menggunakan pembelajaran kooperatif  tipe </w:t>
      </w:r>
      <w:r>
        <w:rPr>
          <w:rFonts w:ascii="Times New Roman" w:hAnsi="Times New Roman"/>
          <w:sz w:val="24"/>
          <w:szCs w:val="24"/>
        </w:rPr>
        <w:t xml:space="preserve">TSTS pada kelas VIII-3 </w:t>
      </w:r>
      <w:r>
        <w:rPr>
          <w:rFonts w:ascii="Times New Roman" w:eastAsia="Calibri" w:hAnsi="Times New Roman" w:cs="Times New Roman"/>
          <w:sz w:val="24"/>
          <w:szCs w:val="24"/>
        </w:rPr>
        <w:t xml:space="preserve">yang dinamakan kelas eksperimen II. </w:t>
      </w:r>
      <w:r>
        <w:rPr>
          <w:rFonts w:ascii="Times New Roman" w:hAnsi="Times New Roman" w:cs="Times New Roman"/>
          <w:sz w:val="24"/>
          <w:szCs w:val="24"/>
        </w:rPr>
        <w:t xml:space="preserve">Dua kelas tersebut </w:t>
      </w:r>
      <w:r w:rsidRPr="00F97BE5">
        <w:rPr>
          <w:rFonts w:ascii="Times New Roman" w:hAnsi="Times New Roman" w:cs="Times New Roman"/>
          <w:sz w:val="24"/>
          <w:szCs w:val="24"/>
          <w:lang w:val="id-ID"/>
        </w:rPr>
        <w:t xml:space="preserve">dipilih secara random dari </w:t>
      </w:r>
      <w:r>
        <w:rPr>
          <w:rFonts w:ascii="Times New Roman" w:hAnsi="Times New Roman" w:cs="Times New Roman"/>
          <w:sz w:val="24"/>
          <w:szCs w:val="24"/>
        </w:rPr>
        <w:t>tiga</w:t>
      </w:r>
      <w:r w:rsidRPr="00F97BE5">
        <w:rPr>
          <w:rFonts w:ascii="Times New Roman" w:hAnsi="Times New Roman" w:cs="Times New Roman"/>
          <w:sz w:val="24"/>
          <w:szCs w:val="24"/>
          <w:lang w:val="id-ID"/>
        </w:rPr>
        <w:t xml:space="preserve"> kelas VII</w:t>
      </w:r>
      <w:r>
        <w:rPr>
          <w:rFonts w:ascii="Times New Roman" w:hAnsi="Times New Roman" w:cs="Times New Roman"/>
          <w:sz w:val="24"/>
          <w:szCs w:val="24"/>
        </w:rPr>
        <w:t>I</w:t>
      </w:r>
      <w:r w:rsidRPr="00F97BE5">
        <w:rPr>
          <w:rFonts w:ascii="Times New Roman" w:hAnsi="Times New Roman" w:cs="Times New Roman"/>
          <w:sz w:val="24"/>
          <w:szCs w:val="24"/>
          <w:lang w:val="id-ID"/>
        </w:rPr>
        <w:t xml:space="preserve"> SMP Negeri </w:t>
      </w:r>
      <w:r>
        <w:rPr>
          <w:rFonts w:ascii="Times New Roman" w:hAnsi="Times New Roman" w:cs="Times New Roman"/>
          <w:sz w:val="24"/>
          <w:szCs w:val="24"/>
        </w:rPr>
        <w:t>3 Pattallassang</w:t>
      </w:r>
      <w:r w:rsidRPr="00F97BE5">
        <w:rPr>
          <w:rFonts w:ascii="Times New Roman" w:hAnsi="Times New Roman" w:cs="Times New Roman"/>
          <w:sz w:val="24"/>
          <w:szCs w:val="24"/>
          <w:lang w:val="id-ID"/>
        </w:rPr>
        <w:t xml:space="preserve"> tahun ajaran 201</w:t>
      </w:r>
      <w:r>
        <w:rPr>
          <w:rFonts w:ascii="Times New Roman" w:hAnsi="Times New Roman" w:cs="Times New Roman"/>
          <w:sz w:val="24"/>
          <w:szCs w:val="24"/>
        </w:rPr>
        <w:t>3</w:t>
      </w:r>
      <w:r w:rsidRPr="00F97BE5">
        <w:rPr>
          <w:rFonts w:ascii="Times New Roman" w:hAnsi="Times New Roman" w:cs="Times New Roman"/>
          <w:sz w:val="24"/>
          <w:szCs w:val="24"/>
          <w:lang w:val="id-ID"/>
        </w:rPr>
        <w:t>/201</w:t>
      </w:r>
      <w:r>
        <w:rPr>
          <w:rFonts w:ascii="Times New Roman" w:hAnsi="Times New Roman" w:cs="Times New Roman"/>
          <w:sz w:val="24"/>
          <w:szCs w:val="24"/>
        </w:rPr>
        <w:t>4</w:t>
      </w:r>
      <w:r w:rsidRPr="00F97BE5">
        <w:rPr>
          <w:rFonts w:ascii="Times New Roman" w:hAnsi="Times New Roman" w:cs="Times New Roman"/>
          <w:sz w:val="24"/>
          <w:szCs w:val="24"/>
          <w:lang w:val="id-ID"/>
        </w:rPr>
        <w:t xml:space="preserve"> semester genap.</w:t>
      </w:r>
      <w:r>
        <w:rPr>
          <w:rFonts w:ascii="Times New Roman" w:hAnsi="Times New Roman" w:cs="Times New Roman"/>
          <w:sz w:val="24"/>
          <w:szCs w:val="24"/>
        </w:rPr>
        <w:t xml:space="preserve"> </w:t>
      </w:r>
      <w:r w:rsidRPr="00F97BE5">
        <w:rPr>
          <w:rFonts w:ascii="Times New Roman" w:hAnsi="Times New Roman" w:cs="Times New Roman"/>
          <w:sz w:val="24"/>
          <w:szCs w:val="24"/>
          <w:lang w:val="id-ID"/>
        </w:rPr>
        <w:t xml:space="preserve">Pengambilan data dilakukan dengan menggunakan tes </w:t>
      </w:r>
      <w:r>
        <w:rPr>
          <w:rFonts w:ascii="Times New Roman" w:hAnsi="Times New Roman" w:cs="Times New Roman"/>
          <w:sz w:val="24"/>
          <w:szCs w:val="24"/>
        </w:rPr>
        <w:t>kemampuan awal (</w:t>
      </w:r>
      <w:r w:rsidRPr="00487AC9">
        <w:rPr>
          <w:rFonts w:ascii="Times New Roman" w:hAnsi="Times New Roman" w:cs="Times New Roman"/>
          <w:i/>
          <w:sz w:val="24"/>
          <w:szCs w:val="24"/>
        </w:rPr>
        <w:t>pretest</w:t>
      </w:r>
      <w:r>
        <w:rPr>
          <w:rFonts w:ascii="Times New Roman" w:hAnsi="Times New Roman" w:cs="Times New Roman"/>
          <w:sz w:val="24"/>
          <w:szCs w:val="24"/>
        </w:rPr>
        <w:t xml:space="preserve">), tes </w:t>
      </w:r>
      <w:r w:rsidRPr="00F97BE5">
        <w:rPr>
          <w:rFonts w:ascii="Times New Roman" w:hAnsi="Times New Roman" w:cs="Times New Roman"/>
          <w:sz w:val="24"/>
          <w:szCs w:val="24"/>
          <w:lang w:val="id-ID"/>
        </w:rPr>
        <w:t>hasil belajar</w:t>
      </w:r>
      <w:r>
        <w:rPr>
          <w:rFonts w:ascii="Times New Roman" w:hAnsi="Times New Roman" w:cs="Times New Roman"/>
          <w:sz w:val="24"/>
          <w:szCs w:val="24"/>
        </w:rPr>
        <w:t xml:space="preserve"> (</w:t>
      </w:r>
      <w:r w:rsidRPr="00BC4920">
        <w:rPr>
          <w:rFonts w:ascii="Times New Roman" w:hAnsi="Times New Roman" w:cs="Times New Roman"/>
          <w:i/>
          <w:sz w:val="24"/>
          <w:szCs w:val="24"/>
        </w:rPr>
        <w:t>posttest</w:t>
      </w:r>
      <w:r>
        <w:rPr>
          <w:rFonts w:ascii="Times New Roman" w:hAnsi="Times New Roman" w:cs="Times New Roman"/>
          <w:sz w:val="24"/>
          <w:szCs w:val="24"/>
        </w:rPr>
        <w:t xml:space="preserve">) dan lembar observasi untuk mengamati keterlaksanaan pembelajaran dan aktivitas siswa. </w:t>
      </w:r>
      <w:r w:rsidRPr="00F97BE5">
        <w:rPr>
          <w:rFonts w:ascii="Times New Roman" w:hAnsi="Times New Roman" w:cs="Times New Roman"/>
          <w:sz w:val="24"/>
          <w:szCs w:val="24"/>
          <w:lang w:val="id-ID"/>
        </w:rPr>
        <w:t>Hasil yang diperoleh dari analisis statistik deskriptif adalah sebagai berikut</w:t>
      </w:r>
      <w:r>
        <w:rPr>
          <w:rFonts w:ascii="Times New Roman" w:hAnsi="Times New Roman" w:cs="Times New Roman"/>
          <w:sz w:val="24"/>
          <w:szCs w:val="24"/>
        </w:rPr>
        <w:t xml:space="preserve"> : (</w:t>
      </w:r>
      <w:r w:rsidRPr="00EB1245">
        <w:rPr>
          <w:rFonts w:ascii="Times New Roman" w:hAnsi="Times New Roman" w:cs="Times New Roman"/>
          <w:sz w:val="24"/>
          <w:szCs w:val="24"/>
        </w:rPr>
        <w:t xml:space="preserve">1) </w:t>
      </w:r>
      <w:r>
        <w:rPr>
          <w:rFonts w:ascii="Times New Roman" w:hAnsi="Times New Roman" w:cs="Times New Roman"/>
        </w:rPr>
        <w:t>P</w:t>
      </w:r>
      <w:r w:rsidRPr="00EB1245">
        <w:rPr>
          <w:rFonts w:ascii="Times New Roman" w:hAnsi="Times New Roman" w:cs="Times New Roman"/>
          <w:sz w:val="24"/>
        </w:rPr>
        <w:t>embelajaran</w:t>
      </w:r>
      <w:r>
        <w:rPr>
          <w:rFonts w:ascii="Times New Roman" w:hAnsi="Times New Roman" w:cs="Times New Roman"/>
          <w:sz w:val="24"/>
        </w:rPr>
        <w:t xml:space="preserve"> </w:t>
      </w:r>
      <w:r w:rsidRPr="00EB1245">
        <w:rPr>
          <w:rFonts w:ascii="Times New Roman" w:hAnsi="Times New Roman" w:cs="Times New Roman"/>
          <w:sz w:val="24"/>
          <w:szCs w:val="24"/>
        </w:rPr>
        <w:t>kooperatif</w:t>
      </w:r>
      <w:r>
        <w:rPr>
          <w:rFonts w:ascii="Times New Roman" w:hAnsi="Times New Roman" w:cs="Times New Roman"/>
          <w:sz w:val="24"/>
          <w:szCs w:val="24"/>
        </w:rPr>
        <w:t xml:space="preserve"> </w:t>
      </w:r>
      <w:r w:rsidRPr="00EB1245">
        <w:rPr>
          <w:rFonts w:ascii="Times New Roman" w:hAnsi="Times New Roman" w:cs="Times New Roman"/>
          <w:sz w:val="24"/>
          <w:szCs w:val="24"/>
        </w:rPr>
        <w:t>tipe</w:t>
      </w:r>
      <w:r>
        <w:rPr>
          <w:rFonts w:ascii="Times New Roman" w:hAnsi="Times New Roman" w:cs="Times New Roman"/>
          <w:sz w:val="24"/>
          <w:szCs w:val="24"/>
        </w:rPr>
        <w:t xml:space="preserve"> NHT</w:t>
      </w:r>
      <w:r w:rsidRPr="00EB1245">
        <w:rPr>
          <w:rFonts w:ascii="Times New Roman" w:hAnsi="Times New Roman" w:cs="Times New Roman"/>
          <w:sz w:val="24"/>
        </w:rPr>
        <w:t xml:space="preserve"> di kelas VII</w:t>
      </w:r>
      <w:r>
        <w:rPr>
          <w:rFonts w:ascii="Times New Roman" w:hAnsi="Times New Roman" w:cs="Times New Roman"/>
          <w:sz w:val="24"/>
        </w:rPr>
        <w:t xml:space="preserve">I-2 dan </w:t>
      </w:r>
      <w:r w:rsidRPr="00EB1245">
        <w:rPr>
          <w:rFonts w:ascii="Times New Roman" w:hAnsi="Times New Roman" w:cs="Times New Roman"/>
          <w:sz w:val="24"/>
        </w:rPr>
        <w:t xml:space="preserve"> </w:t>
      </w:r>
      <w:r w:rsidRPr="00EB1245">
        <w:rPr>
          <w:rFonts w:ascii="Times New Roman" w:hAnsi="Times New Roman" w:cs="Times New Roman"/>
          <w:sz w:val="24"/>
          <w:szCs w:val="24"/>
        </w:rPr>
        <w:t>tipe</w:t>
      </w:r>
      <w:r>
        <w:rPr>
          <w:rFonts w:ascii="Times New Roman" w:hAnsi="Times New Roman" w:cs="Times New Roman"/>
          <w:sz w:val="24"/>
          <w:szCs w:val="24"/>
        </w:rPr>
        <w:t xml:space="preserve"> </w:t>
      </w:r>
      <w:r w:rsidRPr="00AA0FB4">
        <w:rPr>
          <w:rFonts w:ascii="Times New Roman" w:hAnsi="Times New Roman" w:cs="Times New Roman"/>
          <w:sz w:val="24"/>
          <w:szCs w:val="24"/>
        </w:rPr>
        <w:t>T</w:t>
      </w:r>
      <w:r>
        <w:rPr>
          <w:rFonts w:ascii="Times New Roman" w:hAnsi="Times New Roman" w:cs="Times New Roman"/>
          <w:sz w:val="24"/>
        </w:rPr>
        <w:t xml:space="preserve">STS </w:t>
      </w:r>
      <w:r w:rsidRPr="00EB1245">
        <w:rPr>
          <w:rFonts w:ascii="Times New Roman" w:hAnsi="Times New Roman" w:cs="Times New Roman"/>
          <w:sz w:val="24"/>
        </w:rPr>
        <w:t>di kelas VII</w:t>
      </w:r>
      <w:r>
        <w:rPr>
          <w:rFonts w:ascii="Times New Roman" w:hAnsi="Times New Roman" w:cs="Times New Roman"/>
          <w:sz w:val="24"/>
        </w:rPr>
        <w:t xml:space="preserve">I-3 </w:t>
      </w:r>
      <w:r w:rsidRPr="00EB1245">
        <w:rPr>
          <w:rFonts w:ascii="Times New Roman" w:hAnsi="Times New Roman" w:cs="Times New Roman"/>
          <w:sz w:val="24"/>
        </w:rPr>
        <w:t>terlaksana</w:t>
      </w:r>
      <w:r>
        <w:rPr>
          <w:rFonts w:ascii="Times New Roman" w:hAnsi="Times New Roman" w:cs="Times New Roman"/>
          <w:sz w:val="24"/>
        </w:rPr>
        <w:t xml:space="preserve"> </w:t>
      </w:r>
      <w:r w:rsidRPr="00EB1245">
        <w:rPr>
          <w:rFonts w:ascii="Times New Roman" w:hAnsi="Times New Roman" w:cs="Times New Roman"/>
          <w:sz w:val="24"/>
        </w:rPr>
        <w:t>dengan</w:t>
      </w:r>
      <w:r>
        <w:rPr>
          <w:rFonts w:ascii="Times New Roman" w:hAnsi="Times New Roman" w:cs="Times New Roman"/>
          <w:sz w:val="24"/>
        </w:rPr>
        <w:t xml:space="preserve"> </w:t>
      </w:r>
      <w:r w:rsidRPr="00EB1245">
        <w:rPr>
          <w:rFonts w:ascii="Times New Roman" w:hAnsi="Times New Roman" w:cs="Times New Roman"/>
          <w:sz w:val="24"/>
        </w:rPr>
        <w:t>baik</w:t>
      </w:r>
      <w:r>
        <w:rPr>
          <w:rFonts w:ascii="Times New Roman" w:hAnsi="Times New Roman" w:cs="Times New Roman"/>
          <w:sz w:val="24"/>
        </w:rPr>
        <w:t xml:space="preserve">. (2) Aktivitas siswa pada saat diterapkan pembelajaran kooperatif tipe </w:t>
      </w:r>
      <w:r w:rsidRPr="00110354">
        <w:rPr>
          <w:rFonts w:ascii="Times New Roman" w:hAnsi="Times New Roman" w:cs="Times New Roman"/>
          <w:sz w:val="24"/>
        </w:rPr>
        <w:t>NHT</w:t>
      </w:r>
      <w:r>
        <w:rPr>
          <w:rFonts w:ascii="Times New Roman" w:hAnsi="Times New Roman" w:cs="Times New Roman"/>
          <w:i/>
          <w:sz w:val="24"/>
        </w:rPr>
        <w:t xml:space="preserve"> </w:t>
      </w:r>
      <w:r w:rsidRPr="00110354">
        <w:rPr>
          <w:rFonts w:ascii="Times New Roman" w:hAnsi="Times New Roman" w:cs="Times New Roman"/>
          <w:sz w:val="24"/>
        </w:rPr>
        <w:t>dan tipe</w:t>
      </w:r>
      <w:r>
        <w:rPr>
          <w:rFonts w:ascii="Times New Roman" w:hAnsi="Times New Roman" w:cs="Times New Roman"/>
          <w:i/>
          <w:sz w:val="24"/>
        </w:rPr>
        <w:t xml:space="preserve"> </w:t>
      </w:r>
      <w:r>
        <w:rPr>
          <w:rFonts w:ascii="Times New Roman" w:hAnsi="Times New Roman" w:cs="Times New Roman"/>
          <w:sz w:val="24"/>
        </w:rPr>
        <w:t xml:space="preserve">TSTS berada dalam kategori sangat baik. (3) </w:t>
      </w:r>
      <w:r>
        <w:rPr>
          <w:rFonts w:ascii="Times New Roman" w:hAnsi="Times New Roman" w:cs="Times New Roman"/>
          <w:sz w:val="24"/>
          <w:szCs w:val="24"/>
        </w:rPr>
        <w:t xml:space="preserve">Rata-rata </w:t>
      </w:r>
      <w:r w:rsidRPr="00BC4920">
        <w:rPr>
          <w:rFonts w:ascii="Times New Roman" w:hAnsi="Times New Roman" w:cs="Times New Roman"/>
          <w:i/>
          <w:sz w:val="24"/>
          <w:szCs w:val="24"/>
        </w:rPr>
        <w:t>pretes</w:t>
      </w:r>
      <w:r>
        <w:rPr>
          <w:rFonts w:ascii="Times New Roman" w:hAnsi="Times New Roman" w:cs="Times New Roman"/>
          <w:i/>
          <w:sz w:val="24"/>
          <w:szCs w:val="24"/>
        </w:rPr>
        <w:t xml:space="preserve">t </w:t>
      </w:r>
      <w:r>
        <w:rPr>
          <w:rFonts w:ascii="Times New Roman" w:hAnsi="Times New Roman" w:cs="Times New Roman"/>
          <w:sz w:val="24"/>
          <w:szCs w:val="24"/>
        </w:rPr>
        <w:t xml:space="preserve">pada kelas eksperimen I yaitu 17,657, berada dalam kategori sangat rendah, dengan standar deviasi 6,543. Rata-rata </w:t>
      </w:r>
      <w:r w:rsidRPr="00BC4920">
        <w:rPr>
          <w:rFonts w:ascii="Times New Roman" w:hAnsi="Times New Roman" w:cs="Times New Roman"/>
          <w:i/>
          <w:sz w:val="24"/>
          <w:szCs w:val="24"/>
        </w:rPr>
        <w:t>posttest</w:t>
      </w:r>
      <w:r>
        <w:rPr>
          <w:rFonts w:ascii="Times New Roman" w:hAnsi="Times New Roman" w:cs="Times New Roman"/>
          <w:sz w:val="24"/>
          <w:szCs w:val="24"/>
        </w:rPr>
        <w:t xml:space="preserve"> yaitu 84,163, berada dalam kategori tinggi, dengan standar deviasi 7,707 dan </w:t>
      </w:r>
      <w:r>
        <w:rPr>
          <w:rFonts w:ascii="Times New Roman" w:hAnsi="Times New Roman" w:cs="Times New Roman"/>
          <w:sz w:val="24"/>
        </w:rPr>
        <w:t xml:space="preserve">rata-rata N-gain sebesar 0,81 yang berada pada kategori </w:t>
      </w:r>
      <w:r w:rsidRPr="00401E83">
        <w:rPr>
          <w:rFonts w:ascii="Times New Roman" w:hAnsi="Times New Roman" w:cs="Times New Roman"/>
          <w:sz w:val="24"/>
        </w:rPr>
        <w:t>tinggi</w:t>
      </w:r>
      <w:r>
        <w:rPr>
          <w:rFonts w:ascii="Times New Roman" w:hAnsi="Times New Roman" w:cs="Times New Roman"/>
          <w:i/>
          <w:sz w:val="24"/>
        </w:rPr>
        <w:t>.</w:t>
      </w:r>
      <w:r>
        <w:rPr>
          <w:rFonts w:ascii="Times New Roman" w:hAnsi="Times New Roman" w:cs="Times New Roman"/>
          <w:sz w:val="24"/>
        </w:rPr>
        <w:t xml:space="preserve"> (3) </w:t>
      </w:r>
      <w:r>
        <w:rPr>
          <w:rFonts w:ascii="Times New Roman" w:hAnsi="Times New Roman" w:cs="Times New Roman"/>
          <w:sz w:val="24"/>
          <w:szCs w:val="24"/>
        </w:rPr>
        <w:t xml:space="preserve">Rata-rata </w:t>
      </w:r>
      <w:r w:rsidRPr="00BC4920">
        <w:rPr>
          <w:rFonts w:ascii="Times New Roman" w:hAnsi="Times New Roman" w:cs="Times New Roman"/>
          <w:i/>
          <w:sz w:val="24"/>
          <w:szCs w:val="24"/>
        </w:rPr>
        <w:t>pretes</w:t>
      </w:r>
      <w:r>
        <w:rPr>
          <w:rFonts w:ascii="Times New Roman" w:hAnsi="Times New Roman" w:cs="Times New Roman"/>
          <w:i/>
          <w:sz w:val="24"/>
          <w:szCs w:val="24"/>
        </w:rPr>
        <w:t xml:space="preserve">t </w:t>
      </w:r>
      <w:r>
        <w:rPr>
          <w:rFonts w:ascii="Times New Roman" w:hAnsi="Times New Roman" w:cs="Times New Roman"/>
          <w:sz w:val="24"/>
          <w:szCs w:val="24"/>
        </w:rPr>
        <w:t xml:space="preserve">pada kelas eksperimen II yaitu 21,903, berada dalam kategori sangat rendah, dengan standar deviasi 8,531. Rata-rata </w:t>
      </w:r>
      <w:r w:rsidRPr="00BC4920">
        <w:rPr>
          <w:rFonts w:ascii="Times New Roman" w:hAnsi="Times New Roman" w:cs="Times New Roman"/>
          <w:i/>
          <w:sz w:val="24"/>
          <w:szCs w:val="24"/>
        </w:rPr>
        <w:t>posttest</w:t>
      </w:r>
      <w:r>
        <w:rPr>
          <w:rFonts w:ascii="Times New Roman" w:hAnsi="Times New Roman" w:cs="Times New Roman"/>
          <w:sz w:val="24"/>
          <w:szCs w:val="24"/>
        </w:rPr>
        <w:t xml:space="preserve"> yaitu 75,88, berada dalam kategori tinggi, dengan standar deviasi 7,722 </w:t>
      </w:r>
      <w:r>
        <w:rPr>
          <w:rFonts w:ascii="Times New Roman" w:hAnsi="Times New Roman" w:cs="Times New Roman"/>
          <w:sz w:val="24"/>
        </w:rPr>
        <w:t xml:space="preserve">dan rata-rata N-gain sebesar 0,69 yang berada pada kategori sedang. </w:t>
      </w:r>
      <w:r w:rsidRPr="00F97BE5">
        <w:rPr>
          <w:rFonts w:ascii="Times New Roman" w:hAnsi="Times New Roman" w:cs="Times New Roman"/>
          <w:sz w:val="24"/>
          <w:szCs w:val="24"/>
          <w:lang w:val="id-ID"/>
        </w:rPr>
        <w:t>D</w:t>
      </w:r>
      <w:r>
        <w:rPr>
          <w:rFonts w:ascii="Times New Roman" w:hAnsi="Times New Roman" w:cs="Times New Roman"/>
          <w:sz w:val="24"/>
          <w:szCs w:val="24"/>
          <w:lang w:val="id-ID"/>
        </w:rPr>
        <w:t>ari hasil analisis inferensial</w:t>
      </w:r>
      <w:r w:rsidRPr="00F97BE5">
        <w:rPr>
          <w:rFonts w:ascii="Times New Roman" w:hAnsi="Times New Roman" w:cs="Times New Roman"/>
          <w:sz w:val="24"/>
          <w:szCs w:val="24"/>
          <w:lang w:val="id-ID"/>
        </w:rPr>
        <w:t xml:space="preserve"> </w:t>
      </w:r>
      <w:r>
        <w:rPr>
          <w:rFonts w:ascii="Times New Roman" w:hAnsi="Times New Roman" w:cs="Times New Roman"/>
          <w:sz w:val="24"/>
          <w:szCs w:val="24"/>
        </w:rPr>
        <w:t xml:space="preserve">diperoleh : (1) </w:t>
      </w:r>
      <w:r w:rsidRPr="002E2925">
        <w:rPr>
          <w:rFonts w:ascii="Times New Roman" w:hAnsi="Times New Roman" w:cs="Times New Roman"/>
          <w:sz w:val="24"/>
          <w:szCs w:val="24"/>
          <w:lang w:val="id-ID"/>
        </w:rPr>
        <w:t xml:space="preserve">nilai rata-rata hasil </w:t>
      </w:r>
      <w:r>
        <w:rPr>
          <w:rFonts w:ascii="Times New Roman" w:hAnsi="Times New Roman" w:cs="Times New Roman"/>
          <w:i/>
          <w:sz w:val="24"/>
          <w:szCs w:val="24"/>
        </w:rPr>
        <w:t>posttest</w:t>
      </w:r>
      <w:r w:rsidRPr="002E2925">
        <w:rPr>
          <w:rFonts w:ascii="Times New Roman" w:hAnsi="Times New Roman" w:cs="Times New Roman"/>
          <w:sz w:val="24"/>
          <w:szCs w:val="24"/>
          <w:lang w:val="id-ID"/>
        </w:rPr>
        <w:t xml:space="preserve"> </w:t>
      </w:r>
      <w:r>
        <w:rPr>
          <w:rFonts w:ascii="Times New Roman" w:hAnsi="Times New Roman" w:cs="Times New Roman"/>
          <w:sz w:val="24"/>
          <w:szCs w:val="24"/>
        </w:rPr>
        <w:t>yang diajar dengan model kooperatif tipe NHT dan TSTS melampaui KKM (72). (2) Terdapat perbedaan peningkatan yang signifikan antara hasil belajar matematika siswa yang diajar dengan kooperatif tipe NHT dan TSTS. (3) Nilai peningkatan hasil belajar matematika siswa yang diajar dengan model kooperatif tipe NHT dan TSTS melampaui kategori N-gain (0,3).</w:t>
      </w:r>
    </w:p>
    <w:p w:rsidR="00F72A71" w:rsidRDefault="00F72A71" w:rsidP="00F72A71">
      <w:pPr>
        <w:spacing w:line="240" w:lineRule="auto"/>
        <w:ind w:left="0"/>
        <w:rPr>
          <w:rFonts w:ascii="Times New Roman" w:hAnsi="Times New Roman" w:cs="Times New Roman"/>
          <w:sz w:val="24"/>
          <w:szCs w:val="24"/>
        </w:rPr>
      </w:pPr>
    </w:p>
    <w:p w:rsidR="00F72A71" w:rsidRPr="003B4F1D" w:rsidRDefault="00F72A71" w:rsidP="00F72A71">
      <w:pPr>
        <w:spacing w:line="240" w:lineRule="auto"/>
        <w:ind w:left="0"/>
        <w:rPr>
          <w:rFonts w:ascii="Times New Roman" w:hAnsi="Times New Roman" w:cs="Times New Roman"/>
          <w:i/>
          <w:sz w:val="24"/>
          <w:szCs w:val="24"/>
        </w:rPr>
      </w:pPr>
    </w:p>
    <w:p w:rsidR="00F72A71" w:rsidRDefault="00F72A71" w:rsidP="00F72A71">
      <w:pPr>
        <w:spacing w:line="100" w:lineRule="atLeast"/>
        <w:ind w:left="0"/>
        <w:rPr>
          <w:rFonts w:ascii="Times New Roman" w:eastAsia="Calibri" w:hAnsi="Times New Roman" w:cs="Times New Roman"/>
          <w:sz w:val="24"/>
          <w:szCs w:val="24"/>
        </w:rPr>
      </w:pPr>
      <w:r w:rsidRPr="003B4F1D">
        <w:rPr>
          <w:rFonts w:ascii="Times New Roman" w:hAnsi="Times New Roman"/>
          <w:i/>
          <w:sz w:val="24"/>
          <w:szCs w:val="24"/>
          <w:lang w:val="id-ID"/>
        </w:rPr>
        <w:t xml:space="preserve">Kata kunci : </w:t>
      </w:r>
      <w:r w:rsidRPr="003B4F1D">
        <w:rPr>
          <w:rFonts w:ascii="Times New Roman" w:hAnsi="Times New Roman"/>
          <w:i/>
          <w:sz w:val="24"/>
          <w:szCs w:val="24"/>
        </w:rPr>
        <w:t>H</w:t>
      </w:r>
      <w:r w:rsidRPr="003B4F1D">
        <w:rPr>
          <w:rFonts w:ascii="Times New Roman" w:eastAsia="Calibri" w:hAnsi="Times New Roman" w:cs="Times New Roman"/>
          <w:i/>
          <w:sz w:val="24"/>
          <w:szCs w:val="24"/>
          <w:lang w:val="id-ID"/>
        </w:rPr>
        <w:t xml:space="preserve">asil belajar, </w:t>
      </w:r>
      <w:r w:rsidRPr="003B4F1D">
        <w:rPr>
          <w:rFonts w:ascii="Times New Roman" w:hAnsi="Times New Roman"/>
          <w:i/>
          <w:sz w:val="24"/>
          <w:szCs w:val="24"/>
        </w:rPr>
        <w:t>K</w:t>
      </w:r>
      <w:r w:rsidRPr="003B4F1D">
        <w:rPr>
          <w:rFonts w:ascii="Times New Roman" w:eastAsia="Calibri" w:hAnsi="Times New Roman" w:cs="Times New Roman"/>
          <w:i/>
          <w:sz w:val="24"/>
          <w:szCs w:val="24"/>
          <w:lang w:val="id-ID"/>
        </w:rPr>
        <w:t>ooperatif,</w:t>
      </w:r>
      <w:r w:rsidRPr="003B4F1D">
        <w:rPr>
          <w:rFonts w:ascii="Times New Roman" w:hAnsi="Times New Roman"/>
          <w:i/>
          <w:sz w:val="24"/>
          <w:szCs w:val="24"/>
        </w:rPr>
        <w:t xml:space="preserve"> T</w:t>
      </w:r>
      <w:r w:rsidRPr="003B4F1D">
        <w:rPr>
          <w:rFonts w:ascii="Times New Roman" w:eastAsia="Calibri" w:hAnsi="Times New Roman" w:cs="Times New Roman"/>
          <w:i/>
          <w:sz w:val="24"/>
          <w:szCs w:val="24"/>
        </w:rPr>
        <w:t xml:space="preserve">ipe </w:t>
      </w:r>
      <w:r w:rsidRPr="003B4F1D">
        <w:rPr>
          <w:rFonts w:ascii="Times New Roman" w:hAnsi="Times New Roman"/>
          <w:i/>
          <w:sz w:val="24"/>
          <w:szCs w:val="24"/>
        </w:rPr>
        <w:t>NHT</w:t>
      </w:r>
      <w:r w:rsidRPr="003B4F1D">
        <w:rPr>
          <w:rFonts w:ascii="Times New Roman" w:hAnsi="Times New Roman"/>
          <w:i/>
          <w:sz w:val="24"/>
          <w:szCs w:val="24"/>
          <w:lang w:val="id-ID"/>
        </w:rPr>
        <w:t>,</w:t>
      </w:r>
      <w:r w:rsidRPr="003B4F1D">
        <w:rPr>
          <w:rFonts w:ascii="Times New Roman" w:hAnsi="Times New Roman"/>
          <w:i/>
          <w:sz w:val="24"/>
          <w:szCs w:val="24"/>
        </w:rPr>
        <w:t xml:space="preserve"> T</w:t>
      </w:r>
      <w:r w:rsidRPr="003B4F1D">
        <w:rPr>
          <w:rFonts w:ascii="Times New Roman" w:eastAsia="Calibri" w:hAnsi="Times New Roman" w:cs="Times New Roman"/>
          <w:i/>
          <w:sz w:val="24"/>
          <w:szCs w:val="24"/>
        </w:rPr>
        <w:t>ip</w:t>
      </w:r>
      <w:r w:rsidRPr="003B4F1D">
        <w:rPr>
          <w:rFonts w:ascii="Times New Roman" w:hAnsi="Times New Roman"/>
          <w:i/>
          <w:sz w:val="24"/>
          <w:szCs w:val="24"/>
        </w:rPr>
        <w:t>e TSTS</w:t>
      </w:r>
    </w:p>
    <w:p w:rsidR="00F72A71" w:rsidRDefault="00F72A71" w:rsidP="00F72A71">
      <w:pPr>
        <w:spacing w:line="240" w:lineRule="auto"/>
        <w:ind w:left="0"/>
        <w:rPr>
          <w:rFonts w:ascii="Times New Roman" w:hAnsi="Times New Roman" w:cs="Times New Roman"/>
          <w:sz w:val="24"/>
          <w:szCs w:val="24"/>
        </w:rPr>
      </w:pPr>
    </w:p>
    <w:p w:rsidR="00F72A71" w:rsidRDefault="00F72A71" w:rsidP="00F72A71">
      <w:pPr>
        <w:spacing w:line="240" w:lineRule="auto"/>
        <w:ind w:left="0"/>
        <w:rPr>
          <w:rFonts w:ascii="Times New Roman" w:hAnsi="Times New Roman" w:cs="Times New Roman"/>
          <w:sz w:val="24"/>
          <w:szCs w:val="24"/>
        </w:rPr>
      </w:pPr>
    </w:p>
    <w:p w:rsidR="00F72A71" w:rsidRDefault="00F72A71" w:rsidP="00F72A71">
      <w:pPr>
        <w:spacing w:line="240" w:lineRule="auto"/>
        <w:ind w:left="0"/>
        <w:rPr>
          <w:rFonts w:ascii="Times New Roman" w:hAnsi="Times New Roman" w:cs="Times New Roman"/>
          <w:sz w:val="24"/>
          <w:szCs w:val="24"/>
        </w:rPr>
      </w:pPr>
    </w:p>
    <w:p w:rsidR="00F72A71" w:rsidRDefault="00F72A71" w:rsidP="00F72A71">
      <w:pPr>
        <w:spacing w:line="240" w:lineRule="auto"/>
        <w:ind w:left="0"/>
        <w:rPr>
          <w:rFonts w:ascii="Times New Roman" w:hAnsi="Times New Roman" w:cs="Times New Roman"/>
          <w:sz w:val="24"/>
          <w:szCs w:val="24"/>
        </w:rPr>
      </w:pPr>
    </w:p>
    <w:p w:rsidR="00F72A71" w:rsidRDefault="00F72A71" w:rsidP="00F72A71">
      <w:pPr>
        <w:spacing w:line="240" w:lineRule="auto"/>
        <w:ind w:left="0"/>
        <w:rPr>
          <w:rFonts w:ascii="Times New Roman" w:hAnsi="Times New Roman" w:cs="Times New Roman"/>
          <w:sz w:val="24"/>
          <w:szCs w:val="24"/>
        </w:rPr>
      </w:pPr>
    </w:p>
    <w:p w:rsidR="00F72A71" w:rsidRDefault="00F72A71" w:rsidP="00F72A71">
      <w:pPr>
        <w:spacing w:line="240" w:lineRule="auto"/>
        <w:ind w:left="0"/>
        <w:rPr>
          <w:rFonts w:ascii="Times New Roman" w:hAnsi="Times New Roman" w:cs="Times New Roman"/>
          <w:sz w:val="24"/>
          <w:szCs w:val="24"/>
        </w:rPr>
      </w:pPr>
    </w:p>
    <w:p w:rsidR="00F72A71" w:rsidRDefault="00F72A71" w:rsidP="00F72A71">
      <w:pPr>
        <w:spacing w:line="240" w:lineRule="auto"/>
        <w:ind w:left="0"/>
        <w:rPr>
          <w:rFonts w:ascii="Times New Roman" w:hAnsi="Times New Roman" w:cs="Times New Roman"/>
          <w:sz w:val="24"/>
          <w:szCs w:val="24"/>
        </w:rPr>
      </w:pPr>
    </w:p>
    <w:p w:rsidR="00F72A71" w:rsidRDefault="00F72A71" w:rsidP="00F72A71">
      <w:pPr>
        <w:spacing w:line="240" w:lineRule="auto"/>
        <w:ind w:left="0"/>
        <w:rPr>
          <w:rFonts w:ascii="Times New Roman" w:eastAsia="Times New Roman" w:hAnsi="Times New Roman" w:cs="Times New Roman"/>
          <w:sz w:val="24"/>
          <w:szCs w:val="24"/>
        </w:rPr>
      </w:pPr>
    </w:p>
    <w:p w:rsidR="00F72A71" w:rsidRPr="00961B9C" w:rsidRDefault="00F72A71" w:rsidP="00F72A71">
      <w:pPr>
        <w:spacing w:line="480" w:lineRule="auto"/>
        <w:ind w:left="0"/>
        <w:jc w:val="center"/>
        <w:rPr>
          <w:rFonts w:ascii="Times New Roman" w:hAnsi="Times New Roman" w:cs="Times New Roman"/>
          <w:b/>
          <w:sz w:val="28"/>
          <w:szCs w:val="24"/>
        </w:rPr>
      </w:pPr>
      <w:r w:rsidRPr="00F97BE5">
        <w:rPr>
          <w:rFonts w:ascii="Times New Roman" w:hAnsi="Times New Roman" w:cs="Times New Roman"/>
          <w:b/>
          <w:sz w:val="28"/>
          <w:szCs w:val="24"/>
          <w:lang w:val="id-ID"/>
        </w:rPr>
        <w:lastRenderedPageBreak/>
        <w:t>ABSTRA</w:t>
      </w:r>
      <w:r>
        <w:rPr>
          <w:rFonts w:ascii="Times New Roman" w:hAnsi="Times New Roman" w:cs="Times New Roman"/>
          <w:b/>
          <w:sz w:val="28"/>
          <w:szCs w:val="24"/>
        </w:rPr>
        <w:t>CT</w:t>
      </w:r>
    </w:p>
    <w:p w:rsidR="00F72A71" w:rsidRDefault="00F72A71" w:rsidP="00F72A71">
      <w:pPr>
        <w:spacing w:line="240" w:lineRule="auto"/>
        <w:ind w:left="0"/>
        <w:rPr>
          <w:rFonts w:ascii="Times New Roman" w:hAnsi="Times New Roman" w:cs="Times New Roman"/>
          <w:sz w:val="24"/>
          <w:szCs w:val="24"/>
        </w:rPr>
      </w:pPr>
      <w:r w:rsidRPr="00257CEF">
        <w:rPr>
          <w:rFonts w:ascii="Times New Roman" w:hAnsi="Times New Roman" w:cs="Times New Roman"/>
          <w:b/>
          <w:i/>
          <w:sz w:val="24"/>
          <w:szCs w:val="24"/>
        </w:rPr>
        <w:t>Irma Zulfadianti, 2014. "Comparison of cooperative learning model Numbered Heads Together (NHT) and type Two Stay Two Stray (TSTS) in terms of learning outcomes mathematics eighth grade students of SMP Negeri 3 Pattallassang"</w:t>
      </w:r>
      <w:r>
        <w:rPr>
          <w:rFonts w:ascii="Times New Roman" w:hAnsi="Times New Roman" w:cs="Times New Roman"/>
          <w:sz w:val="24"/>
          <w:szCs w:val="24"/>
        </w:rPr>
        <w:t>. Thesis</w:t>
      </w:r>
      <w:r w:rsidRPr="009473D3">
        <w:rPr>
          <w:rFonts w:ascii="Times New Roman" w:hAnsi="Times New Roman" w:cs="Times New Roman"/>
          <w:sz w:val="24"/>
          <w:szCs w:val="24"/>
        </w:rPr>
        <w:t>. Faculty of M</w:t>
      </w:r>
      <w:r>
        <w:rPr>
          <w:rFonts w:ascii="Times New Roman" w:hAnsi="Times New Roman" w:cs="Times New Roman"/>
          <w:sz w:val="24"/>
          <w:szCs w:val="24"/>
        </w:rPr>
        <w:t xml:space="preserve">athematics and Natural Sciences. State University </w:t>
      </w:r>
      <w:r w:rsidRPr="009473D3">
        <w:rPr>
          <w:rFonts w:ascii="Times New Roman" w:hAnsi="Times New Roman" w:cs="Times New Roman"/>
          <w:sz w:val="24"/>
          <w:szCs w:val="24"/>
        </w:rPr>
        <w:t>of Makassar</w:t>
      </w:r>
      <w:r>
        <w:rPr>
          <w:rFonts w:ascii="Times New Roman" w:hAnsi="Times New Roman" w:cs="Times New Roman"/>
          <w:sz w:val="24"/>
          <w:szCs w:val="24"/>
        </w:rPr>
        <w:t xml:space="preserve">. </w:t>
      </w:r>
    </w:p>
    <w:p w:rsidR="00F72A71" w:rsidRDefault="00F72A71" w:rsidP="00F72A71">
      <w:pPr>
        <w:spacing w:line="240" w:lineRule="auto"/>
        <w:ind w:left="0"/>
        <w:rPr>
          <w:rFonts w:ascii="Times New Roman" w:hAnsi="Times New Roman" w:cs="Times New Roman"/>
          <w:sz w:val="24"/>
          <w:szCs w:val="24"/>
        </w:rPr>
      </w:pPr>
    </w:p>
    <w:p w:rsidR="00F72A71" w:rsidRPr="00E14CDA" w:rsidRDefault="00F72A71" w:rsidP="00F72A71">
      <w:pPr>
        <w:spacing w:line="240" w:lineRule="auto"/>
        <w:ind w:left="0"/>
        <w:rPr>
          <w:rFonts w:ascii="Times New Roman" w:eastAsia="Times New Roman" w:hAnsi="Times New Roman" w:cs="Times New Roman"/>
          <w:sz w:val="24"/>
          <w:szCs w:val="24"/>
        </w:rPr>
      </w:pPr>
      <w:r w:rsidRPr="00E14CDA">
        <w:rPr>
          <w:rFonts w:ascii="Times New Roman" w:eastAsia="Times New Roman" w:hAnsi="Times New Roman" w:cs="Times New Roman"/>
          <w:sz w:val="24"/>
          <w:szCs w:val="24"/>
        </w:rPr>
        <w:t xml:space="preserve">This </w:t>
      </w:r>
      <w:r>
        <w:rPr>
          <w:rFonts w:ascii="Times New Roman" w:eastAsia="Times New Roman" w:hAnsi="Times New Roman" w:cs="Times New Roman"/>
          <w:sz w:val="24"/>
          <w:szCs w:val="24"/>
        </w:rPr>
        <w:t>research</w:t>
      </w:r>
      <w:r w:rsidRPr="00E14CDA">
        <w:rPr>
          <w:rFonts w:ascii="Times New Roman" w:eastAsia="Times New Roman" w:hAnsi="Times New Roman" w:cs="Times New Roman"/>
          <w:sz w:val="24"/>
          <w:szCs w:val="24"/>
        </w:rPr>
        <w:t xml:space="preserve"> is an experimental </w:t>
      </w:r>
      <w:r>
        <w:rPr>
          <w:rFonts w:ascii="Times New Roman" w:eastAsia="Times New Roman" w:hAnsi="Times New Roman" w:cs="Times New Roman"/>
          <w:sz w:val="24"/>
          <w:szCs w:val="24"/>
        </w:rPr>
        <w:t>research</w:t>
      </w:r>
      <w:r w:rsidRPr="00E14CDA">
        <w:rPr>
          <w:rFonts w:ascii="Times New Roman" w:eastAsia="Times New Roman" w:hAnsi="Times New Roman" w:cs="Times New Roman"/>
          <w:sz w:val="24"/>
          <w:szCs w:val="24"/>
        </w:rPr>
        <w:t>, which involved two classes are given different treatment. The first class taught using cooperat</w:t>
      </w:r>
      <w:r>
        <w:rPr>
          <w:rFonts w:ascii="Times New Roman" w:eastAsia="Times New Roman" w:hAnsi="Times New Roman" w:cs="Times New Roman"/>
          <w:sz w:val="24"/>
          <w:szCs w:val="24"/>
        </w:rPr>
        <w:t>ive learning in class-2 VIII NHT</w:t>
      </w:r>
      <w:r w:rsidRPr="00E14CDA">
        <w:rPr>
          <w:rFonts w:ascii="Times New Roman" w:eastAsia="Times New Roman" w:hAnsi="Times New Roman" w:cs="Times New Roman"/>
          <w:sz w:val="24"/>
          <w:szCs w:val="24"/>
        </w:rPr>
        <w:t xml:space="preserve"> experimental class called first and second class taught using cooperative learning in the classroom TSTS VIII-3 are called the experimental class II. The two classes were randomly selected from three classes of SMP Negeri 3 Pattallassang school year 2013/2014 semester. Data collection was performed using the initial ability test (pretest), achievement test (posttest) and the observation sheet to observe the feasibility of learning and student activities. The results of the descriptive statistical analysis are as follows</w:t>
      </w:r>
      <w:r>
        <w:rPr>
          <w:rFonts w:ascii="Times New Roman" w:eastAsia="Times New Roman" w:hAnsi="Times New Roman" w:cs="Times New Roman"/>
          <w:sz w:val="24"/>
          <w:szCs w:val="24"/>
        </w:rPr>
        <w:t xml:space="preserve"> : (1) </w:t>
      </w:r>
      <w:r>
        <w:rPr>
          <w:rFonts w:ascii="Times New Roman" w:hAnsi="Times New Roman" w:cs="Times New Roman"/>
          <w:sz w:val="24"/>
          <w:szCs w:val="24"/>
        </w:rPr>
        <w:t>C</w:t>
      </w:r>
      <w:r w:rsidRPr="009473D3">
        <w:rPr>
          <w:rFonts w:ascii="Times New Roman" w:hAnsi="Times New Roman" w:cs="Times New Roman"/>
          <w:sz w:val="24"/>
          <w:szCs w:val="24"/>
        </w:rPr>
        <w:t>ooperative l</w:t>
      </w:r>
      <w:r>
        <w:rPr>
          <w:rFonts w:ascii="Times New Roman" w:hAnsi="Times New Roman" w:cs="Times New Roman"/>
          <w:sz w:val="24"/>
          <w:szCs w:val="24"/>
        </w:rPr>
        <w:t>earning the type NHT in class VIII-2 and the type TSTS in class VIII-</w:t>
      </w:r>
      <w:r w:rsidRPr="009473D3">
        <w:rPr>
          <w:rFonts w:ascii="Times New Roman" w:hAnsi="Times New Roman" w:cs="Times New Roman"/>
          <w:sz w:val="24"/>
          <w:szCs w:val="24"/>
        </w:rPr>
        <w:t>3 SMP Negeri 3 Pa</w:t>
      </w:r>
      <w:r>
        <w:rPr>
          <w:rFonts w:ascii="Times New Roman" w:hAnsi="Times New Roman" w:cs="Times New Roman"/>
          <w:sz w:val="24"/>
          <w:szCs w:val="24"/>
        </w:rPr>
        <w:t>ttallassang performing well.</w:t>
      </w:r>
      <w:r w:rsidRPr="00E14CDA">
        <w:rPr>
          <w:rFonts w:ascii="Times New Roman" w:eastAsia="Times New Roman" w:hAnsi="Times New Roman" w:cs="Times New Roman"/>
          <w:sz w:val="24"/>
          <w:szCs w:val="24"/>
        </w:rPr>
        <w:t xml:space="preserve"> (2) Activities of students during cooperative learning applied NHT and TSTS types are in the excellent category. (3) Average pretest</w:t>
      </w:r>
      <w:r>
        <w:rPr>
          <w:rFonts w:ascii="Times New Roman" w:eastAsia="Times New Roman" w:hAnsi="Times New Roman" w:cs="Times New Roman"/>
          <w:sz w:val="24"/>
          <w:szCs w:val="24"/>
        </w:rPr>
        <w:t xml:space="preserve"> in the experimental class I, is 17,</w:t>
      </w:r>
      <w:r w:rsidRPr="00E14CDA">
        <w:rPr>
          <w:rFonts w:ascii="Times New Roman" w:eastAsia="Times New Roman" w:hAnsi="Times New Roman" w:cs="Times New Roman"/>
          <w:sz w:val="24"/>
          <w:szCs w:val="24"/>
        </w:rPr>
        <w:t xml:space="preserve">657, are in a very low category, with a standard deviation </w:t>
      </w:r>
      <w:r>
        <w:rPr>
          <w:rFonts w:ascii="Times New Roman" w:eastAsia="Times New Roman" w:hAnsi="Times New Roman" w:cs="Times New Roman"/>
          <w:sz w:val="24"/>
          <w:szCs w:val="24"/>
        </w:rPr>
        <w:t>was 6,543. Average posttest is 84,</w:t>
      </w:r>
      <w:r w:rsidRPr="00E14CDA">
        <w:rPr>
          <w:rFonts w:ascii="Times New Roman" w:eastAsia="Times New Roman" w:hAnsi="Times New Roman" w:cs="Times New Roman"/>
          <w:sz w:val="24"/>
          <w:szCs w:val="24"/>
        </w:rPr>
        <w:t xml:space="preserve">163, are in the high category, with a standard deviation </w:t>
      </w:r>
      <w:r>
        <w:rPr>
          <w:rFonts w:ascii="Times New Roman" w:eastAsia="Times New Roman" w:hAnsi="Times New Roman" w:cs="Times New Roman"/>
          <w:sz w:val="24"/>
          <w:szCs w:val="24"/>
        </w:rPr>
        <w:t>was 7,</w:t>
      </w:r>
      <w:r w:rsidRPr="00E14CDA">
        <w:rPr>
          <w:rFonts w:ascii="Times New Roman" w:eastAsia="Times New Roman" w:hAnsi="Times New Roman" w:cs="Times New Roman"/>
          <w:sz w:val="24"/>
          <w:szCs w:val="24"/>
        </w:rPr>
        <w:t xml:space="preserve">707 and the average N-gain </w:t>
      </w:r>
      <w:r>
        <w:rPr>
          <w:rFonts w:ascii="Times New Roman" w:eastAsia="Times New Roman" w:hAnsi="Times New Roman" w:cs="Times New Roman"/>
          <w:sz w:val="24"/>
          <w:szCs w:val="24"/>
        </w:rPr>
        <w:t>was 0,</w:t>
      </w:r>
      <w:r w:rsidRPr="00E14CDA">
        <w:rPr>
          <w:rFonts w:ascii="Times New Roman" w:eastAsia="Times New Roman" w:hAnsi="Times New Roman" w:cs="Times New Roman"/>
          <w:sz w:val="24"/>
          <w:szCs w:val="24"/>
        </w:rPr>
        <w:t xml:space="preserve">81 which is at the high category. (3) Average pretest in </w:t>
      </w:r>
      <w:r>
        <w:rPr>
          <w:rFonts w:ascii="Times New Roman" w:eastAsia="Times New Roman" w:hAnsi="Times New Roman" w:cs="Times New Roman"/>
          <w:sz w:val="24"/>
          <w:szCs w:val="24"/>
        </w:rPr>
        <w:t>the experimental class II is 21,</w:t>
      </w:r>
      <w:r w:rsidRPr="00E14CDA">
        <w:rPr>
          <w:rFonts w:ascii="Times New Roman" w:eastAsia="Times New Roman" w:hAnsi="Times New Roman" w:cs="Times New Roman"/>
          <w:sz w:val="24"/>
          <w:szCs w:val="24"/>
        </w:rPr>
        <w:t xml:space="preserve">903, are in a very low category, with a standard deviation </w:t>
      </w:r>
      <w:r>
        <w:rPr>
          <w:rFonts w:ascii="Times New Roman" w:eastAsia="Times New Roman" w:hAnsi="Times New Roman" w:cs="Times New Roman"/>
          <w:sz w:val="24"/>
          <w:szCs w:val="24"/>
        </w:rPr>
        <w:t>was 8,</w:t>
      </w:r>
      <w:r w:rsidRPr="00E14CDA">
        <w:rPr>
          <w:rFonts w:ascii="Times New Roman" w:eastAsia="Times New Roman" w:hAnsi="Times New Roman" w:cs="Times New Roman"/>
          <w:sz w:val="24"/>
          <w:szCs w:val="24"/>
        </w:rPr>
        <w:t>531. Average posttest is 7</w:t>
      </w:r>
      <w:r>
        <w:rPr>
          <w:rFonts w:ascii="Times New Roman" w:eastAsia="Times New Roman" w:hAnsi="Times New Roman" w:cs="Times New Roman"/>
          <w:sz w:val="24"/>
          <w:szCs w:val="24"/>
        </w:rPr>
        <w:t>5,</w:t>
      </w:r>
      <w:r w:rsidRPr="00E14CDA">
        <w:rPr>
          <w:rFonts w:ascii="Times New Roman" w:eastAsia="Times New Roman" w:hAnsi="Times New Roman" w:cs="Times New Roman"/>
          <w:sz w:val="24"/>
          <w:szCs w:val="24"/>
        </w:rPr>
        <w:t xml:space="preserve">88, are in the high category, with a standard deviation </w:t>
      </w:r>
      <w:r>
        <w:rPr>
          <w:rFonts w:ascii="Times New Roman" w:eastAsia="Times New Roman" w:hAnsi="Times New Roman" w:cs="Times New Roman"/>
          <w:sz w:val="24"/>
          <w:szCs w:val="24"/>
        </w:rPr>
        <w:t>was 7,</w:t>
      </w:r>
      <w:r w:rsidRPr="00E14CDA">
        <w:rPr>
          <w:rFonts w:ascii="Times New Roman" w:eastAsia="Times New Roman" w:hAnsi="Times New Roman" w:cs="Times New Roman"/>
          <w:sz w:val="24"/>
          <w:szCs w:val="24"/>
        </w:rPr>
        <w:t xml:space="preserve">722 and the average N-gain </w:t>
      </w:r>
      <w:r>
        <w:rPr>
          <w:rFonts w:ascii="Times New Roman" w:eastAsia="Times New Roman" w:hAnsi="Times New Roman" w:cs="Times New Roman"/>
          <w:sz w:val="24"/>
          <w:szCs w:val="24"/>
        </w:rPr>
        <w:t>was 0,</w:t>
      </w:r>
      <w:r w:rsidRPr="00E14CDA">
        <w:rPr>
          <w:rFonts w:ascii="Times New Roman" w:eastAsia="Times New Roman" w:hAnsi="Times New Roman" w:cs="Times New Roman"/>
          <w:sz w:val="24"/>
          <w:szCs w:val="24"/>
        </w:rPr>
        <w:t>69 which is in the category of being. From the results obtained inferential analysis</w:t>
      </w:r>
      <w:r>
        <w:rPr>
          <w:rFonts w:ascii="Times New Roman" w:eastAsia="Times New Roman" w:hAnsi="Times New Roman" w:cs="Times New Roman"/>
          <w:sz w:val="24"/>
          <w:szCs w:val="24"/>
        </w:rPr>
        <w:t xml:space="preserve"> : (1) T</w:t>
      </w:r>
      <w:r w:rsidRPr="00E14CDA">
        <w:rPr>
          <w:rFonts w:ascii="Times New Roman" w:eastAsia="Times New Roman" w:hAnsi="Times New Roman" w:cs="Times New Roman"/>
          <w:sz w:val="24"/>
          <w:szCs w:val="24"/>
        </w:rPr>
        <w:t xml:space="preserve">he average value of the posttest results taught by cooperative </w:t>
      </w:r>
      <w:r>
        <w:rPr>
          <w:rFonts w:ascii="Times New Roman" w:eastAsia="Times New Roman" w:hAnsi="Times New Roman" w:cs="Times New Roman"/>
          <w:sz w:val="24"/>
          <w:szCs w:val="24"/>
        </w:rPr>
        <w:t>types</w:t>
      </w:r>
      <w:r w:rsidRPr="00E14CDA">
        <w:rPr>
          <w:rFonts w:ascii="Times New Roman" w:eastAsia="Times New Roman" w:hAnsi="Times New Roman" w:cs="Times New Roman"/>
          <w:sz w:val="24"/>
          <w:szCs w:val="24"/>
        </w:rPr>
        <w:t xml:space="preserve"> NHT and TSTS exceed KKM (72). (2) There is a significant difference in improvement between the learning outcomes of students who are taught mathematics with </w:t>
      </w:r>
      <w:r>
        <w:rPr>
          <w:rFonts w:ascii="Times New Roman" w:eastAsia="Times New Roman" w:hAnsi="Times New Roman" w:cs="Times New Roman"/>
          <w:sz w:val="24"/>
          <w:szCs w:val="24"/>
        </w:rPr>
        <w:t xml:space="preserve">type </w:t>
      </w:r>
      <w:r w:rsidRPr="00E14CDA">
        <w:rPr>
          <w:rFonts w:ascii="Times New Roman" w:eastAsia="Times New Roman" w:hAnsi="Times New Roman" w:cs="Times New Roman"/>
          <w:sz w:val="24"/>
          <w:szCs w:val="24"/>
        </w:rPr>
        <w:t xml:space="preserve">NHT and TSTS of cooperative. (3) The value of the increase in mathematics learning outcomes of students who are taught by the cooperative </w:t>
      </w:r>
      <w:r>
        <w:rPr>
          <w:rFonts w:ascii="Times New Roman" w:eastAsia="Times New Roman" w:hAnsi="Times New Roman" w:cs="Times New Roman"/>
          <w:sz w:val="24"/>
          <w:szCs w:val="24"/>
        </w:rPr>
        <w:t>type</w:t>
      </w:r>
      <w:r w:rsidRPr="00E14CDA">
        <w:rPr>
          <w:rFonts w:ascii="Times New Roman" w:eastAsia="Times New Roman" w:hAnsi="Times New Roman" w:cs="Times New Roman"/>
          <w:sz w:val="24"/>
          <w:szCs w:val="24"/>
        </w:rPr>
        <w:t xml:space="preserve"> NHT and TSTS exceed N-gain category (0.3).</w:t>
      </w:r>
      <w:r w:rsidRPr="00E14CDA">
        <w:rPr>
          <w:rFonts w:ascii="Times New Roman" w:eastAsia="Times New Roman" w:hAnsi="Times New Roman" w:cs="Times New Roman"/>
          <w:sz w:val="24"/>
          <w:szCs w:val="24"/>
        </w:rPr>
        <w:br/>
      </w:r>
      <w:r w:rsidRPr="00E14CDA">
        <w:rPr>
          <w:rFonts w:ascii="Times New Roman" w:eastAsia="Times New Roman" w:hAnsi="Times New Roman" w:cs="Times New Roman"/>
          <w:sz w:val="24"/>
          <w:szCs w:val="24"/>
        </w:rPr>
        <w:br/>
      </w:r>
      <w:r w:rsidRPr="00E14CDA">
        <w:rPr>
          <w:rFonts w:ascii="Times New Roman" w:eastAsia="Times New Roman" w:hAnsi="Times New Roman" w:cs="Times New Roman"/>
          <w:sz w:val="24"/>
          <w:szCs w:val="24"/>
        </w:rPr>
        <w:br/>
      </w:r>
      <w:r w:rsidRPr="00AB29FF">
        <w:rPr>
          <w:rFonts w:ascii="Times New Roman" w:eastAsia="Times New Roman" w:hAnsi="Times New Roman" w:cs="Times New Roman"/>
          <w:i/>
          <w:sz w:val="24"/>
          <w:szCs w:val="24"/>
        </w:rPr>
        <w:t>Keywords: learning outcomes, Cooperative, NHT Type, Type TSTS</w:t>
      </w:r>
    </w:p>
    <w:p w:rsidR="00F72A71" w:rsidRDefault="00F72A71" w:rsidP="00F72A71">
      <w:pPr>
        <w:spacing w:line="240" w:lineRule="auto"/>
        <w:ind w:left="0"/>
        <w:rPr>
          <w:rFonts w:ascii="Times New Roman" w:hAnsi="Times New Roman" w:cs="Times New Roman"/>
          <w:sz w:val="24"/>
          <w:szCs w:val="24"/>
        </w:rPr>
      </w:pPr>
    </w:p>
    <w:p w:rsidR="00840A70" w:rsidRDefault="00F72A71" w:rsidP="00F72A71">
      <w:r>
        <w:tab/>
      </w:r>
    </w:p>
    <w:sectPr w:rsidR="00840A70" w:rsidSect="00FC40FD">
      <w:footerReference w:type="default" r:id="rId4"/>
      <w:pgSz w:w="11907" w:h="16839" w:code="9"/>
      <w:pgMar w:top="2268" w:right="1701" w:bottom="1701" w:left="2268" w:header="720" w:footer="720" w:gutter="0"/>
      <w:pgNumType w:fmt="lowerRoman" w:start="6"/>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2595"/>
      <w:docPartObj>
        <w:docPartGallery w:val="Page Numbers (Bottom of Page)"/>
        <w:docPartUnique/>
      </w:docPartObj>
    </w:sdtPr>
    <w:sdtEndPr>
      <w:rPr>
        <w:rFonts w:ascii="Times New Roman" w:hAnsi="Times New Roman" w:cs="Times New Roman"/>
      </w:rPr>
    </w:sdtEndPr>
    <w:sdtContent>
      <w:p w:rsidR="00FC40FD" w:rsidRPr="00FC40FD" w:rsidRDefault="00F72A71">
        <w:pPr>
          <w:pStyle w:val="Footer"/>
          <w:rPr>
            <w:rFonts w:ascii="Times New Roman" w:hAnsi="Times New Roman" w:cs="Times New Roman"/>
          </w:rPr>
        </w:pPr>
        <w:r w:rsidRPr="00FC40FD">
          <w:rPr>
            <w:rFonts w:ascii="Times New Roman" w:hAnsi="Times New Roman" w:cs="Times New Roman"/>
          </w:rPr>
          <w:fldChar w:fldCharType="begin"/>
        </w:r>
        <w:r w:rsidRPr="00FC40FD">
          <w:rPr>
            <w:rFonts w:ascii="Times New Roman" w:hAnsi="Times New Roman" w:cs="Times New Roman"/>
          </w:rPr>
          <w:instrText xml:space="preserve"> PAGE   \* MERGEFORMAT </w:instrText>
        </w:r>
        <w:r w:rsidRPr="00FC40FD">
          <w:rPr>
            <w:rFonts w:ascii="Times New Roman" w:hAnsi="Times New Roman" w:cs="Times New Roman"/>
          </w:rPr>
          <w:fldChar w:fldCharType="separate"/>
        </w:r>
        <w:r>
          <w:rPr>
            <w:rFonts w:ascii="Times New Roman" w:hAnsi="Times New Roman" w:cs="Times New Roman"/>
            <w:noProof/>
          </w:rPr>
          <w:t>vii</w:t>
        </w:r>
        <w:r w:rsidRPr="00FC40FD">
          <w:rPr>
            <w:rFonts w:ascii="Times New Roman" w:hAnsi="Times New Roman" w:cs="Times New Roman"/>
          </w:rPr>
          <w:fldChar w:fldCharType="end"/>
        </w:r>
      </w:p>
    </w:sdtContent>
  </w:sdt>
  <w:p w:rsidR="00FC40FD" w:rsidRDefault="00F72A71">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characterSpacingControl w:val="doNotCompress"/>
  <w:compat/>
  <w:rsids>
    <w:rsidRoot w:val="00F72A71"/>
    <w:rsid w:val="002913E3"/>
    <w:rsid w:val="00840A70"/>
    <w:rsid w:val="00CE16F2"/>
    <w:rsid w:val="00F72A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A71"/>
    <w:pPr>
      <w:spacing w:line="360" w:lineRule="auto"/>
      <w:ind w:left="4394"/>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72A71"/>
    <w:pPr>
      <w:tabs>
        <w:tab w:val="center" w:pos="4680"/>
        <w:tab w:val="right" w:pos="9360"/>
      </w:tabs>
      <w:spacing w:line="240" w:lineRule="auto"/>
    </w:pPr>
  </w:style>
  <w:style w:type="character" w:customStyle="1" w:styleId="FooterChar">
    <w:name w:val="Footer Char"/>
    <w:basedOn w:val="DefaultParagraphFont"/>
    <w:link w:val="Footer"/>
    <w:uiPriority w:val="99"/>
    <w:rsid w:val="00F72A7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709</Words>
  <Characters>4044</Characters>
  <Application>Microsoft Office Word</Application>
  <DocSecurity>0</DocSecurity>
  <Lines>33</Lines>
  <Paragraphs>9</Paragraphs>
  <ScaleCrop>false</ScaleCrop>
  <Company>multimedia</Company>
  <LinksUpToDate>false</LinksUpToDate>
  <CharactersWithSpaces>4744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amale</dc:creator>
  <cp:keywords/>
  <dc:description/>
  <cp:lastModifiedBy>amale</cp:lastModifiedBy>
  <cp:revision>1</cp:revision>
  <dcterms:created xsi:type="dcterms:W3CDTF">2016-04-05T23:04:00Z</dcterms:created>
  <dcterms:modified xsi:type="dcterms:W3CDTF">2016-04-05T23:06:00Z</dcterms:modified>
</cp:coreProperties>
</file>