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51" w:rsidRPr="00CE3451" w:rsidRDefault="00CE3451" w:rsidP="00CE3451">
      <w:pPr>
        <w:spacing w:after="0"/>
        <w:jc w:val="center"/>
        <w:rPr>
          <w:rFonts w:ascii="Arial" w:hAnsi="Arial" w:cs="Arial"/>
          <w:b/>
          <w:bCs/>
          <w:sz w:val="28"/>
          <w:szCs w:val="24"/>
        </w:rPr>
      </w:pPr>
      <w:r w:rsidRPr="00CE3451">
        <w:rPr>
          <w:rFonts w:ascii="Arial" w:hAnsi="Arial" w:cs="Arial"/>
          <w:b/>
          <w:bCs/>
          <w:sz w:val="28"/>
          <w:szCs w:val="24"/>
        </w:rPr>
        <w:t>HUBUNGAN KECEPATAN REAKSI KAKI, KESEIMBANGAN, DAN KEKUATAN TUNGKAI DENGAN KEMAMPUAN SEPAKSILA</w:t>
      </w:r>
    </w:p>
    <w:p w:rsidR="00CE3451" w:rsidRPr="00CE3451" w:rsidRDefault="00CE3451" w:rsidP="00CE3451">
      <w:pPr>
        <w:spacing w:after="0"/>
        <w:jc w:val="center"/>
        <w:rPr>
          <w:rFonts w:ascii="Arial" w:hAnsi="Arial" w:cs="Arial"/>
          <w:b/>
          <w:bCs/>
          <w:sz w:val="28"/>
          <w:szCs w:val="24"/>
        </w:rPr>
      </w:pPr>
      <w:r w:rsidRPr="00CE3451">
        <w:rPr>
          <w:rFonts w:ascii="Arial" w:hAnsi="Arial" w:cs="Arial"/>
          <w:b/>
          <w:bCs/>
          <w:sz w:val="28"/>
          <w:szCs w:val="24"/>
        </w:rPr>
        <w:t>DALAM PERMAINAN SEPAKTAKRAW PADA</w:t>
      </w:r>
    </w:p>
    <w:p w:rsidR="00CE3451" w:rsidRDefault="00CE3451" w:rsidP="00CE3451">
      <w:pPr>
        <w:spacing w:after="0"/>
        <w:jc w:val="center"/>
        <w:rPr>
          <w:rFonts w:ascii="Arial" w:hAnsi="Arial" w:cs="Arial"/>
          <w:b/>
          <w:bCs/>
          <w:sz w:val="28"/>
          <w:szCs w:val="24"/>
          <w:lang w:val="id-ID"/>
        </w:rPr>
      </w:pPr>
      <w:r w:rsidRPr="00CE3451">
        <w:rPr>
          <w:rFonts w:ascii="Arial" w:hAnsi="Arial" w:cs="Arial"/>
          <w:b/>
          <w:bCs/>
          <w:sz w:val="28"/>
          <w:szCs w:val="24"/>
        </w:rPr>
        <w:t>ATLET BKMF SEPAKTAKRAW FIK UNM</w:t>
      </w:r>
    </w:p>
    <w:p w:rsidR="00CE3451" w:rsidRPr="00CE3451" w:rsidRDefault="00CE3451" w:rsidP="00CE3451">
      <w:pPr>
        <w:spacing w:before="240" w:after="0"/>
        <w:jc w:val="center"/>
        <w:rPr>
          <w:rFonts w:ascii="Arial" w:hAnsi="Arial" w:cs="Arial"/>
          <w:b/>
          <w:bCs/>
          <w:sz w:val="28"/>
          <w:szCs w:val="24"/>
          <w:lang w:val="id-ID"/>
        </w:rPr>
      </w:pPr>
      <w:r w:rsidRPr="00CE3451">
        <w:rPr>
          <w:rFonts w:ascii="Arial" w:hAnsi="Arial" w:cs="Arial"/>
          <w:b/>
          <w:bCs/>
          <w:sz w:val="24"/>
          <w:szCs w:val="24"/>
        </w:rPr>
        <w:t>Abd</w:t>
      </w:r>
      <w:r w:rsidR="003B032A">
        <w:rPr>
          <w:rFonts w:ascii="Arial" w:hAnsi="Arial" w:cs="Arial"/>
          <w:b/>
          <w:bCs/>
          <w:sz w:val="24"/>
          <w:szCs w:val="24"/>
          <w:lang w:val="id-ID"/>
        </w:rPr>
        <w:t>ul</w:t>
      </w:r>
      <w:r w:rsidRPr="00CE3451">
        <w:rPr>
          <w:rFonts w:ascii="Arial" w:hAnsi="Arial" w:cs="Arial"/>
          <w:b/>
          <w:bCs/>
          <w:sz w:val="24"/>
          <w:szCs w:val="24"/>
        </w:rPr>
        <w:t xml:space="preserve"> Harits</w:t>
      </w:r>
      <w:r w:rsidRPr="00CE3451">
        <w:rPr>
          <w:rFonts w:ascii="Arial" w:hAnsi="Arial" w:cs="Arial"/>
          <w:b/>
          <w:bCs/>
          <w:sz w:val="24"/>
          <w:szCs w:val="24"/>
          <w:lang w:val="id-ID"/>
        </w:rPr>
        <w:t xml:space="preserve"> </w:t>
      </w:r>
      <w:proofErr w:type="gramStart"/>
      <w:r w:rsidRPr="00CE3451">
        <w:rPr>
          <w:rFonts w:ascii="Arial" w:hAnsi="Arial" w:cs="Arial"/>
          <w:b/>
          <w:bCs/>
          <w:sz w:val="24"/>
          <w:szCs w:val="24"/>
        </w:rPr>
        <w:t>Afiat</w:t>
      </w:r>
      <w:r w:rsidRPr="00CE3451">
        <w:rPr>
          <w:rFonts w:ascii="Arial" w:hAnsi="Arial" w:cs="Arial"/>
          <w:b/>
          <w:bCs/>
          <w:sz w:val="24"/>
          <w:szCs w:val="24"/>
          <w:lang w:val="id-ID"/>
        </w:rPr>
        <w:t xml:space="preserve"> ,</w:t>
      </w:r>
      <w:proofErr w:type="gramEnd"/>
      <w:r w:rsidRPr="00CE3451">
        <w:rPr>
          <w:rFonts w:ascii="Arial" w:hAnsi="Arial" w:cs="Arial"/>
          <w:b/>
          <w:bCs/>
          <w:sz w:val="24"/>
          <w:szCs w:val="24"/>
          <w:lang w:val="id-ID"/>
        </w:rPr>
        <w:t xml:space="preserve"> Sahabuddin , Dahlan</w:t>
      </w:r>
    </w:p>
    <w:p w:rsidR="00CE3451" w:rsidRDefault="00CE3451" w:rsidP="00CE3451">
      <w:pPr>
        <w:spacing w:after="0"/>
        <w:jc w:val="center"/>
        <w:rPr>
          <w:rFonts w:ascii="Arial" w:hAnsi="Arial" w:cs="Arial"/>
          <w:lang w:val="id-ID"/>
        </w:rPr>
      </w:pPr>
      <w:r w:rsidRPr="00CE3451">
        <w:rPr>
          <w:rFonts w:ascii="Arial" w:hAnsi="Arial" w:cs="Arial"/>
        </w:rPr>
        <w:t>Pendidikan Kepelatihan Olahraga, Fakultas Ilmu Keolahragaan, Universitas Negeri</w:t>
      </w:r>
    </w:p>
    <w:p w:rsidR="00CE3451" w:rsidRDefault="00CE3451" w:rsidP="00CE3451">
      <w:pPr>
        <w:spacing w:after="0"/>
        <w:jc w:val="center"/>
        <w:rPr>
          <w:rFonts w:ascii="Arial" w:hAnsi="Arial" w:cs="Arial"/>
          <w:lang w:val="id-ID"/>
        </w:rPr>
      </w:pPr>
      <w:r>
        <w:rPr>
          <w:rFonts w:ascii="Arial" w:hAnsi="Arial" w:cs="Arial"/>
        </w:rPr>
        <w:t>Makassar, Indonesia</w:t>
      </w:r>
    </w:p>
    <w:p w:rsidR="00CE3451" w:rsidRPr="00CE3451" w:rsidRDefault="00CE3451" w:rsidP="00CE3451">
      <w:pPr>
        <w:spacing w:after="0"/>
        <w:jc w:val="center"/>
        <w:rPr>
          <w:rFonts w:ascii="Arial" w:hAnsi="Arial" w:cs="Arial"/>
          <w:lang w:val="id-ID"/>
        </w:rPr>
      </w:pPr>
      <w:r w:rsidRPr="00CE3451">
        <w:rPr>
          <w:rFonts w:ascii="Arial" w:hAnsi="Arial" w:cs="Arial"/>
        </w:rPr>
        <w:t>Kampus FIK Banta-bantaeng, Jalan Wijaya Kusuma Nomor 14, Makassar,</w:t>
      </w:r>
    </w:p>
    <w:p w:rsidR="00CE3451" w:rsidRPr="00CE3451" w:rsidRDefault="00CE3451" w:rsidP="00CE3451">
      <w:pPr>
        <w:spacing w:after="0"/>
        <w:jc w:val="center"/>
        <w:rPr>
          <w:rFonts w:ascii="Arial" w:hAnsi="Arial" w:cs="Arial"/>
          <w:lang w:val="id-ID"/>
        </w:rPr>
      </w:pPr>
      <w:r w:rsidRPr="00CE3451">
        <w:rPr>
          <w:rFonts w:ascii="Arial" w:hAnsi="Arial" w:cs="Arial"/>
        </w:rPr>
        <w:t>S</w:t>
      </w:r>
      <w:r>
        <w:rPr>
          <w:rFonts w:ascii="Arial" w:hAnsi="Arial" w:cs="Arial"/>
        </w:rPr>
        <w:t>ulawesi Selatan, Kode Pos 90222</w:t>
      </w:r>
    </w:p>
    <w:p w:rsidR="00BC4233" w:rsidRPr="004B6A4A" w:rsidRDefault="003B032A" w:rsidP="00CE3451">
      <w:pPr>
        <w:spacing w:after="0"/>
        <w:jc w:val="center"/>
        <w:rPr>
          <w:rFonts w:ascii="Arial" w:hAnsi="Arial" w:cs="Arial"/>
          <w:lang w:val="id-ID"/>
        </w:rPr>
      </w:pPr>
      <w:hyperlink r:id="rId9" w:history="1">
        <w:r w:rsidRPr="004A24C8">
          <w:rPr>
            <w:rStyle w:val="Hyperlink"/>
            <w:rFonts w:ascii="Arial" w:hAnsi="Arial" w:cs="Arial"/>
            <w:lang w:val="id-ID"/>
          </w:rPr>
          <w:t>harisafiath@gmail.com</w:t>
        </w:r>
      </w:hyperlink>
      <w:r>
        <w:rPr>
          <w:rFonts w:ascii="Arial" w:hAnsi="Arial" w:cs="Arial"/>
          <w:lang w:val="id-ID"/>
        </w:rPr>
        <w:t xml:space="preserve"> </w:t>
      </w:r>
      <w:r w:rsidR="00CE3451">
        <w:rPr>
          <w:rFonts w:ascii="Arial" w:hAnsi="Arial" w:cs="Arial"/>
          <w:lang w:val="id-ID"/>
        </w:rPr>
        <w:t>,</w:t>
      </w:r>
      <w:r w:rsidR="00CE3451" w:rsidRPr="00CE3451">
        <w:rPr>
          <w:rFonts w:ascii="Arial" w:hAnsi="Arial" w:cs="Arial"/>
        </w:rPr>
        <w:t xml:space="preserve"> </w:t>
      </w:r>
      <w:hyperlink r:id="rId10" w:history="1">
        <w:r w:rsidR="00CE3451" w:rsidRPr="004A24C8">
          <w:rPr>
            <w:rStyle w:val="Hyperlink"/>
            <w:rFonts w:ascii="Arial" w:hAnsi="Arial" w:cs="Arial"/>
            <w:lang w:val="id-ID"/>
          </w:rPr>
          <w:t>sahabuddin@unm.ac.id</w:t>
        </w:r>
      </w:hyperlink>
      <w:r>
        <w:rPr>
          <w:rFonts w:ascii="Arial" w:hAnsi="Arial" w:cs="Arial"/>
          <w:lang w:val="id-ID"/>
        </w:rPr>
        <w:t xml:space="preserve"> </w:t>
      </w:r>
      <w:r w:rsidR="00CE3451">
        <w:rPr>
          <w:rFonts w:ascii="Arial" w:hAnsi="Arial" w:cs="Arial"/>
          <w:lang w:val="id-ID"/>
        </w:rPr>
        <w:t>,</w:t>
      </w:r>
      <w:r w:rsidR="00CE3451" w:rsidRPr="00CE3451">
        <w:rPr>
          <w:rFonts w:ascii="Arial" w:hAnsi="Arial" w:cs="Arial"/>
        </w:rPr>
        <w:t xml:space="preserve"> </w:t>
      </w:r>
      <w:hyperlink r:id="rId11" w:history="1">
        <w:r w:rsidR="004B6A4A" w:rsidRPr="004A24C8">
          <w:rPr>
            <w:rStyle w:val="Hyperlink"/>
            <w:rFonts w:ascii="Arial" w:hAnsi="Arial" w:cs="Arial"/>
          </w:rPr>
          <w:t>dahlan1979@yahoo.co.id</w:t>
        </w:r>
      </w:hyperlink>
      <w:r w:rsidR="004B6A4A">
        <w:rPr>
          <w:rFonts w:ascii="Arial" w:hAnsi="Arial" w:cs="Arial"/>
          <w:lang w:val="id-ID"/>
        </w:rPr>
        <w:t xml:space="preserve"> </w:t>
      </w:r>
    </w:p>
    <w:p w:rsidR="00CE3451" w:rsidRPr="008E396F" w:rsidRDefault="00CE3451" w:rsidP="008E396F">
      <w:pPr>
        <w:spacing w:before="240" w:after="0" w:line="240" w:lineRule="auto"/>
        <w:jc w:val="center"/>
        <w:rPr>
          <w:rFonts w:ascii="Arial" w:hAnsi="Arial" w:cs="Arial"/>
          <w:b/>
          <w:lang w:val="id-ID"/>
        </w:rPr>
      </w:pPr>
      <w:r w:rsidRPr="008E396F">
        <w:rPr>
          <w:rFonts w:ascii="Arial" w:hAnsi="Arial" w:cs="Arial"/>
          <w:b/>
          <w:lang w:val="id-ID"/>
        </w:rPr>
        <w:t>Abstrak</w:t>
      </w:r>
    </w:p>
    <w:p w:rsidR="00CE3451" w:rsidRPr="008E396F" w:rsidRDefault="003B032A" w:rsidP="008E396F">
      <w:pPr>
        <w:spacing w:after="0" w:line="240" w:lineRule="auto"/>
        <w:jc w:val="both"/>
        <w:rPr>
          <w:rFonts w:ascii="Arial" w:hAnsi="Arial" w:cs="Arial"/>
          <w:b/>
          <w:i/>
        </w:rPr>
      </w:pPr>
      <w:r w:rsidRPr="008E396F">
        <w:rPr>
          <w:rFonts w:ascii="Arial" w:hAnsi="Arial" w:cs="Arial"/>
          <w:lang w:val="id-ID"/>
        </w:rPr>
        <w:t>P</w:t>
      </w:r>
      <w:r w:rsidR="00CE3451" w:rsidRPr="008E396F">
        <w:rPr>
          <w:rFonts w:ascii="Arial" w:hAnsi="Arial" w:cs="Arial"/>
        </w:rPr>
        <w:t xml:space="preserve">enelitian ini merupakan penelitian deskriptif jenis korelasional. Populasi penelitian ini adalah seluruh atlet BKMF Sepaktakraw FIK UNM dengan </w:t>
      </w:r>
      <w:proofErr w:type="gramStart"/>
      <w:r w:rsidR="00CE3451" w:rsidRPr="008E396F">
        <w:rPr>
          <w:rFonts w:ascii="Arial" w:hAnsi="Arial" w:cs="Arial"/>
        </w:rPr>
        <w:t>cara</w:t>
      </w:r>
      <w:proofErr w:type="gramEnd"/>
      <w:r w:rsidR="00CE3451" w:rsidRPr="008E396F">
        <w:rPr>
          <w:rFonts w:ascii="Arial" w:hAnsi="Arial" w:cs="Arial"/>
        </w:rPr>
        <w:t xml:space="preserve"> pengumpulan data sampel sebanyak 20 atlet yang ditentukan melalui teknik pengambilan sampel </w:t>
      </w:r>
      <w:r w:rsidR="00CE3451" w:rsidRPr="008E396F">
        <w:rPr>
          <w:rFonts w:ascii="Arial" w:hAnsi="Arial" w:cs="Arial"/>
          <w:i/>
        </w:rPr>
        <w:t>random sampling</w:t>
      </w:r>
      <w:r w:rsidR="00CE3451" w:rsidRPr="008E396F">
        <w:rPr>
          <w:rFonts w:ascii="Arial" w:hAnsi="Arial" w:cs="Arial"/>
        </w:rPr>
        <w:t>.</w:t>
      </w:r>
      <w:r w:rsidR="00CE3451" w:rsidRPr="008E396F">
        <w:rPr>
          <w:rFonts w:ascii="Arial" w:hAnsi="Arial" w:cs="Arial"/>
          <w:b/>
          <w:i/>
          <w:lang w:val="id-ID"/>
        </w:rPr>
        <w:t xml:space="preserve"> </w:t>
      </w:r>
      <w:r w:rsidR="00CE3451" w:rsidRPr="008E396F">
        <w:rPr>
          <w:rFonts w:ascii="Arial" w:hAnsi="Arial" w:cs="Arial"/>
        </w:rPr>
        <w:t>Hasil penelitian menunjukkan bahwa (1) terdapat hubungan yang signifikan antara kecepatan reaksi kaki dengan sepaksila dalam permainan sepaktakraw pada atlet BMKF Sepaktakraw FIK UNM (r=0,618&gt;r</w:t>
      </w:r>
      <w:r w:rsidR="00CE3451" w:rsidRPr="008E396F">
        <w:rPr>
          <w:rFonts w:ascii="Arial" w:hAnsi="Arial" w:cs="Arial"/>
          <w:vertAlign w:val="subscript"/>
        </w:rPr>
        <w:t>tabel</w:t>
      </w:r>
      <w:r w:rsidR="00CE3451" w:rsidRPr="008E396F">
        <w:rPr>
          <w:rFonts w:ascii="Arial" w:hAnsi="Arial" w:cs="Arial"/>
        </w:rPr>
        <w:t>=0,3783); (2) terdapat hubungan yang signifikan antara keseimbangan dengan sepaksila dalam permainan sepaktakraw pada atlet BMKF Sepaktakraw FIK UNM (r=0,610&gt;r</w:t>
      </w:r>
      <w:r w:rsidR="00CE3451" w:rsidRPr="008E396F">
        <w:rPr>
          <w:rFonts w:ascii="Arial" w:hAnsi="Arial" w:cs="Arial"/>
          <w:vertAlign w:val="subscript"/>
        </w:rPr>
        <w:t>tabel</w:t>
      </w:r>
      <w:r w:rsidR="00CE3451" w:rsidRPr="008E396F">
        <w:rPr>
          <w:rFonts w:ascii="Arial" w:hAnsi="Arial" w:cs="Arial"/>
        </w:rPr>
        <w:t>=0,3783); (3) terdapat hubungan yang signifikan antara kekuatan tungkai dengan sepaksila dalam permainan sepaktakraw pada atlet BMKF Sepaktakraw FIK UNM (r=0,507&gt;r</w:t>
      </w:r>
      <w:r w:rsidR="00CE3451" w:rsidRPr="008E396F">
        <w:rPr>
          <w:rFonts w:ascii="Arial" w:hAnsi="Arial" w:cs="Arial"/>
          <w:vertAlign w:val="subscript"/>
        </w:rPr>
        <w:t>tabel</w:t>
      </w:r>
      <w:r w:rsidR="00CE3451" w:rsidRPr="008E396F">
        <w:rPr>
          <w:rFonts w:ascii="Arial" w:hAnsi="Arial" w:cs="Arial"/>
        </w:rPr>
        <w:t>=0,3783); dan (4) terdapat hubungan yang signifikan antara kecepatan reaksi kaki, keseimbangan dan kekuatan tungkai dengan sepaksila dalam permainan sepaktakraw pada atlet BKMF Sepaktakraw FIK UNM (r=0,826&gt;r</w:t>
      </w:r>
      <w:r w:rsidR="00CE3451" w:rsidRPr="008E396F">
        <w:rPr>
          <w:rFonts w:ascii="Arial" w:hAnsi="Arial" w:cs="Arial"/>
          <w:vertAlign w:val="subscript"/>
        </w:rPr>
        <w:t>tabel</w:t>
      </w:r>
      <w:r w:rsidR="00CE3451" w:rsidRPr="008E396F">
        <w:rPr>
          <w:rFonts w:ascii="Arial" w:hAnsi="Arial" w:cs="Arial"/>
        </w:rPr>
        <w:t>=0,3783).</w:t>
      </w:r>
    </w:p>
    <w:p w:rsidR="00CE3451" w:rsidRPr="008E396F" w:rsidRDefault="00CE3451" w:rsidP="008E396F">
      <w:pPr>
        <w:pStyle w:val="BodyAbstract"/>
        <w:spacing w:before="240"/>
        <w:ind w:left="0" w:right="49"/>
        <w:rPr>
          <w:rFonts w:ascii="Arial" w:hAnsi="Arial" w:cs="Arial"/>
          <w:i w:val="0"/>
          <w:sz w:val="22"/>
          <w:szCs w:val="22"/>
          <w:lang w:val="id-ID"/>
        </w:rPr>
      </w:pPr>
      <w:r w:rsidRPr="008E396F">
        <w:rPr>
          <w:rFonts w:ascii="Arial" w:hAnsi="Arial" w:cs="Arial"/>
          <w:b/>
          <w:i w:val="0"/>
          <w:sz w:val="22"/>
          <w:szCs w:val="22"/>
        </w:rPr>
        <w:t>Kata Kunci</w:t>
      </w:r>
      <w:r w:rsidRPr="008E396F">
        <w:rPr>
          <w:rFonts w:ascii="Arial" w:hAnsi="Arial" w:cs="Arial"/>
          <w:i w:val="0"/>
          <w:sz w:val="22"/>
          <w:szCs w:val="22"/>
        </w:rPr>
        <w:t xml:space="preserve">: </w:t>
      </w:r>
      <w:r w:rsidRPr="008E396F">
        <w:rPr>
          <w:rFonts w:ascii="Arial" w:hAnsi="Arial" w:cs="Arial"/>
          <w:i w:val="0"/>
          <w:sz w:val="22"/>
          <w:szCs w:val="22"/>
        </w:rPr>
        <w:t xml:space="preserve">kecepatan reaksi </w:t>
      </w:r>
      <w:proofErr w:type="gramStart"/>
      <w:r w:rsidRPr="008E396F">
        <w:rPr>
          <w:rFonts w:ascii="Arial" w:hAnsi="Arial" w:cs="Arial"/>
          <w:i w:val="0"/>
          <w:sz w:val="22"/>
          <w:szCs w:val="22"/>
        </w:rPr>
        <w:t>kaki</w:t>
      </w:r>
      <w:r w:rsidR="003B032A" w:rsidRPr="008E396F">
        <w:rPr>
          <w:rFonts w:ascii="Arial" w:hAnsi="Arial" w:cs="Arial"/>
          <w:i w:val="0"/>
          <w:sz w:val="22"/>
          <w:szCs w:val="22"/>
          <w:lang w:val="id-ID"/>
        </w:rPr>
        <w:t xml:space="preserve"> ;</w:t>
      </w:r>
      <w:proofErr w:type="gramEnd"/>
      <w:r w:rsidRPr="008E396F">
        <w:rPr>
          <w:rFonts w:ascii="Arial" w:hAnsi="Arial" w:cs="Arial"/>
          <w:i w:val="0"/>
          <w:sz w:val="22"/>
          <w:szCs w:val="22"/>
        </w:rPr>
        <w:t xml:space="preserve"> keseimbangan</w:t>
      </w:r>
      <w:r w:rsidRPr="008E396F">
        <w:rPr>
          <w:rFonts w:ascii="Arial" w:hAnsi="Arial" w:cs="Arial"/>
          <w:i w:val="0"/>
          <w:sz w:val="22"/>
          <w:szCs w:val="22"/>
          <w:lang w:val="id-ID"/>
        </w:rPr>
        <w:t xml:space="preserve"> </w:t>
      </w:r>
      <w:r w:rsidR="003B032A" w:rsidRPr="008E396F">
        <w:rPr>
          <w:rFonts w:ascii="Arial" w:hAnsi="Arial" w:cs="Arial"/>
          <w:i w:val="0"/>
          <w:sz w:val="22"/>
          <w:szCs w:val="22"/>
          <w:lang w:val="id-ID"/>
        </w:rPr>
        <w:t>;</w:t>
      </w:r>
      <w:r w:rsidRPr="008E396F">
        <w:rPr>
          <w:rFonts w:ascii="Arial" w:hAnsi="Arial" w:cs="Arial"/>
          <w:i w:val="0"/>
          <w:sz w:val="22"/>
          <w:szCs w:val="22"/>
        </w:rPr>
        <w:t xml:space="preserve"> kekuatan tungka</w:t>
      </w:r>
      <w:r w:rsidRPr="008E396F">
        <w:rPr>
          <w:rFonts w:ascii="Arial" w:hAnsi="Arial" w:cs="Arial"/>
          <w:i w:val="0"/>
          <w:sz w:val="22"/>
          <w:szCs w:val="22"/>
          <w:lang w:val="id-ID"/>
        </w:rPr>
        <w:t>i</w:t>
      </w:r>
    </w:p>
    <w:p w:rsidR="003B032A" w:rsidRPr="003B032A" w:rsidRDefault="003B032A" w:rsidP="003B032A">
      <w:pPr>
        <w:pStyle w:val="BodyAbstract"/>
        <w:spacing w:before="240" w:line="276" w:lineRule="auto"/>
        <w:ind w:left="0" w:right="49"/>
        <w:jc w:val="center"/>
        <w:rPr>
          <w:rFonts w:ascii="Arial" w:hAnsi="Arial" w:cs="Arial"/>
          <w:b/>
          <w:i w:val="0"/>
          <w:sz w:val="24"/>
          <w:szCs w:val="24"/>
          <w:lang w:val="id-ID"/>
        </w:rPr>
      </w:pPr>
      <w:r w:rsidRPr="003B032A">
        <w:rPr>
          <w:rFonts w:ascii="Arial" w:hAnsi="Arial" w:cs="Arial"/>
          <w:b/>
          <w:i w:val="0"/>
          <w:sz w:val="24"/>
          <w:szCs w:val="24"/>
          <w:lang w:val="id-ID"/>
        </w:rPr>
        <w:t>Abstract</w:t>
      </w:r>
    </w:p>
    <w:p w:rsidR="003B032A" w:rsidRPr="008E396F" w:rsidRDefault="003B032A" w:rsidP="008E396F">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Cs w:val="24"/>
        </w:rPr>
      </w:pPr>
      <w:r w:rsidRPr="008E396F">
        <w:rPr>
          <w:rStyle w:val="jlqj4b"/>
          <w:rFonts w:ascii="Arial" w:hAnsi="Arial" w:cs="Arial"/>
          <w:szCs w:val="24"/>
        </w:rPr>
        <w:t xml:space="preserve">This research </w:t>
      </w:r>
      <w:r w:rsidRPr="008E396F">
        <w:rPr>
          <w:rFonts w:ascii="Arial" w:hAnsi="Arial" w:cs="Arial"/>
          <w:iCs/>
          <w:szCs w:val="24"/>
        </w:rPr>
        <w:t>is a descriptive research</w:t>
      </w:r>
      <w:r w:rsidRPr="008E396F">
        <w:rPr>
          <w:rFonts w:ascii="Arial" w:hAnsi="Arial" w:cs="Arial"/>
          <w:szCs w:val="24"/>
        </w:rPr>
        <w:t xml:space="preserve"> </w:t>
      </w:r>
      <w:r w:rsidRPr="008E396F">
        <w:rPr>
          <w:rStyle w:val="jlqj4b"/>
          <w:rFonts w:ascii="Arial" w:hAnsi="Arial" w:cs="Arial"/>
          <w:szCs w:val="24"/>
        </w:rPr>
        <w:t xml:space="preserve">of the correlational type. The population in this research was is all athletes by collection sample data of 20 athletes who were determined through random sampling technique.The results showed that (1) there is a significant relationship between the speed of foot reaction with sepaksila in the game of sepaktakraw </w:t>
      </w:r>
      <w:r w:rsidRPr="008E396F">
        <w:rPr>
          <w:rFonts w:ascii="Arial" w:hAnsi="Arial" w:cs="Arial"/>
          <w:bCs/>
          <w:szCs w:val="24"/>
        </w:rPr>
        <w:t>in BKMF athletes Sepaktakraw FIK UNM</w:t>
      </w:r>
      <w:r w:rsidRPr="008E396F">
        <w:rPr>
          <w:rStyle w:val="jlqj4b"/>
          <w:rFonts w:ascii="Arial" w:hAnsi="Arial" w:cs="Arial"/>
          <w:szCs w:val="24"/>
        </w:rPr>
        <w:t xml:space="preserve"> is (r=0.618</w:t>
      </w:r>
      <w:r w:rsidRPr="008E396F">
        <w:rPr>
          <w:rFonts w:ascii="Arial" w:hAnsi="Arial" w:cs="Arial"/>
          <w:szCs w:val="24"/>
        </w:rPr>
        <w:t>&gt;r</w:t>
      </w:r>
      <w:r w:rsidRPr="008E396F">
        <w:rPr>
          <w:rFonts w:ascii="Arial" w:hAnsi="Arial" w:cs="Arial"/>
          <w:szCs w:val="24"/>
          <w:vertAlign w:val="subscript"/>
        </w:rPr>
        <w:t>tabel</w:t>
      </w:r>
      <w:r w:rsidRPr="008E396F">
        <w:rPr>
          <w:rFonts w:ascii="Arial" w:hAnsi="Arial" w:cs="Arial"/>
          <w:szCs w:val="24"/>
        </w:rPr>
        <w:t>=0,3783</w:t>
      </w:r>
      <w:r w:rsidRPr="008E396F">
        <w:rPr>
          <w:rStyle w:val="jlqj4b"/>
          <w:rFonts w:ascii="Arial" w:hAnsi="Arial" w:cs="Arial"/>
          <w:szCs w:val="24"/>
        </w:rPr>
        <w:t xml:space="preserve">); (2) there is a significant relationship between balance with sepaksila in the game of sepaktakraw </w:t>
      </w:r>
      <w:r w:rsidRPr="008E396F">
        <w:rPr>
          <w:rFonts w:ascii="Arial" w:hAnsi="Arial" w:cs="Arial"/>
          <w:bCs/>
          <w:szCs w:val="24"/>
        </w:rPr>
        <w:t>in BKMF athletes Sepaktakraw FIK UNM</w:t>
      </w:r>
      <w:r w:rsidRPr="008E396F">
        <w:rPr>
          <w:rStyle w:val="jlqj4b"/>
          <w:rFonts w:ascii="Arial" w:hAnsi="Arial" w:cs="Arial"/>
          <w:szCs w:val="24"/>
        </w:rPr>
        <w:t xml:space="preserve"> is (r=0.610</w:t>
      </w:r>
      <w:r w:rsidRPr="008E396F">
        <w:rPr>
          <w:rFonts w:ascii="Arial" w:hAnsi="Arial" w:cs="Arial"/>
          <w:szCs w:val="24"/>
        </w:rPr>
        <w:t>&gt;r</w:t>
      </w:r>
      <w:r w:rsidRPr="008E396F">
        <w:rPr>
          <w:rFonts w:ascii="Arial" w:hAnsi="Arial" w:cs="Arial"/>
          <w:szCs w:val="24"/>
          <w:vertAlign w:val="subscript"/>
        </w:rPr>
        <w:t>tabel</w:t>
      </w:r>
      <w:r w:rsidRPr="008E396F">
        <w:rPr>
          <w:rFonts w:ascii="Arial" w:hAnsi="Arial" w:cs="Arial"/>
          <w:szCs w:val="24"/>
        </w:rPr>
        <w:t>=0,3783</w:t>
      </w:r>
      <w:r w:rsidRPr="008E396F">
        <w:rPr>
          <w:rStyle w:val="jlqj4b"/>
          <w:rFonts w:ascii="Arial" w:hAnsi="Arial" w:cs="Arial"/>
          <w:szCs w:val="24"/>
        </w:rPr>
        <w:t xml:space="preserve">); (3) there is a significant relationship between leg strength and sepaksila in sepaktakraw game </w:t>
      </w:r>
      <w:r w:rsidRPr="008E396F">
        <w:rPr>
          <w:rFonts w:ascii="Arial" w:hAnsi="Arial" w:cs="Arial"/>
          <w:bCs/>
          <w:szCs w:val="24"/>
        </w:rPr>
        <w:t>in BKMF athletes Sepaktakraw FIK UNM</w:t>
      </w:r>
      <w:r w:rsidRPr="008E396F">
        <w:rPr>
          <w:rStyle w:val="jlqj4b"/>
          <w:rFonts w:ascii="Arial" w:hAnsi="Arial" w:cs="Arial"/>
          <w:szCs w:val="24"/>
        </w:rPr>
        <w:t xml:space="preserve"> is (r=0.507</w:t>
      </w:r>
      <w:r w:rsidRPr="008E396F">
        <w:rPr>
          <w:rFonts w:ascii="Arial" w:hAnsi="Arial" w:cs="Arial"/>
          <w:szCs w:val="24"/>
        </w:rPr>
        <w:t>&gt;r</w:t>
      </w:r>
      <w:r w:rsidRPr="008E396F">
        <w:rPr>
          <w:rFonts w:ascii="Arial" w:hAnsi="Arial" w:cs="Arial"/>
          <w:szCs w:val="24"/>
          <w:vertAlign w:val="subscript"/>
        </w:rPr>
        <w:t>tabel</w:t>
      </w:r>
      <w:r w:rsidRPr="008E396F">
        <w:rPr>
          <w:rFonts w:ascii="Arial" w:hAnsi="Arial" w:cs="Arial"/>
          <w:szCs w:val="24"/>
        </w:rPr>
        <w:t>=0,3783</w:t>
      </w:r>
      <w:r w:rsidRPr="008E396F">
        <w:rPr>
          <w:rStyle w:val="jlqj4b"/>
          <w:rFonts w:ascii="Arial" w:hAnsi="Arial" w:cs="Arial"/>
          <w:szCs w:val="24"/>
        </w:rPr>
        <w:t xml:space="preserve">); (4) there is a significant relationship between foot reaction speed, balance and leg strength with sepaksila </w:t>
      </w:r>
      <w:r w:rsidRPr="008E396F">
        <w:rPr>
          <w:rFonts w:ascii="Arial" w:hAnsi="Arial" w:cs="Arial"/>
          <w:bCs/>
          <w:szCs w:val="24"/>
        </w:rPr>
        <w:t>in BKMF athletes Sepaktakraw FIK UNM</w:t>
      </w:r>
      <w:r w:rsidRPr="008E396F">
        <w:rPr>
          <w:rStyle w:val="jlqj4b"/>
          <w:rFonts w:ascii="Arial" w:hAnsi="Arial" w:cs="Arial"/>
          <w:szCs w:val="24"/>
        </w:rPr>
        <w:t xml:space="preserve"> is (r=0.826</w:t>
      </w:r>
      <w:r w:rsidRPr="008E396F">
        <w:rPr>
          <w:rFonts w:ascii="Arial" w:hAnsi="Arial" w:cs="Arial"/>
          <w:szCs w:val="24"/>
        </w:rPr>
        <w:t>&gt;r</w:t>
      </w:r>
      <w:r w:rsidRPr="008E396F">
        <w:rPr>
          <w:rFonts w:ascii="Arial" w:hAnsi="Arial" w:cs="Arial"/>
          <w:szCs w:val="24"/>
          <w:vertAlign w:val="subscript"/>
        </w:rPr>
        <w:t>tabel</w:t>
      </w:r>
      <w:r w:rsidRPr="008E396F">
        <w:rPr>
          <w:rFonts w:ascii="Arial" w:hAnsi="Arial" w:cs="Arial"/>
          <w:szCs w:val="24"/>
        </w:rPr>
        <w:t>=0,3783</w:t>
      </w:r>
      <w:r w:rsidRPr="008E396F">
        <w:rPr>
          <w:rStyle w:val="jlqj4b"/>
          <w:rFonts w:ascii="Arial" w:hAnsi="Arial" w:cs="Arial"/>
          <w:szCs w:val="24"/>
        </w:rPr>
        <w:t>).</w:t>
      </w:r>
    </w:p>
    <w:p w:rsidR="00CE3451" w:rsidRPr="008E396F" w:rsidRDefault="003B032A" w:rsidP="008E396F">
      <w:pPr>
        <w:spacing w:before="240" w:after="0" w:line="240" w:lineRule="auto"/>
        <w:jc w:val="both"/>
        <w:rPr>
          <w:rFonts w:ascii="Arial" w:hAnsi="Arial" w:cs="Arial"/>
          <w:bCs/>
          <w:i/>
          <w:iCs/>
          <w:szCs w:val="24"/>
          <w:lang w:val="id-ID"/>
        </w:rPr>
      </w:pPr>
      <w:r w:rsidRPr="008E396F">
        <w:rPr>
          <w:rFonts w:ascii="Arial" w:hAnsi="Arial" w:cs="Arial"/>
          <w:b/>
          <w:bCs/>
          <w:i/>
          <w:iCs/>
          <w:szCs w:val="24"/>
          <w:lang w:val="id-ID"/>
        </w:rPr>
        <w:t>Keywords</w:t>
      </w:r>
      <w:r w:rsidRPr="008E396F">
        <w:rPr>
          <w:rFonts w:ascii="Arial" w:hAnsi="Arial" w:cs="Arial"/>
          <w:b/>
          <w:bCs/>
          <w:i/>
          <w:iCs/>
          <w:szCs w:val="24"/>
        </w:rPr>
        <w:t xml:space="preserve">: </w:t>
      </w:r>
      <w:r w:rsidRPr="008E396F">
        <w:rPr>
          <w:rFonts w:ascii="Arial" w:hAnsi="Arial" w:cs="Arial"/>
          <w:bCs/>
          <w:i/>
          <w:iCs/>
          <w:szCs w:val="24"/>
        </w:rPr>
        <w:t>foot reaction spee</w:t>
      </w:r>
      <w:r w:rsidRPr="008E396F">
        <w:rPr>
          <w:rFonts w:ascii="Arial" w:hAnsi="Arial" w:cs="Arial"/>
          <w:bCs/>
          <w:i/>
          <w:iCs/>
          <w:szCs w:val="24"/>
          <w:lang w:val="id-ID"/>
        </w:rPr>
        <w:t>d ;</w:t>
      </w:r>
      <w:r w:rsidRPr="008E396F">
        <w:rPr>
          <w:rFonts w:ascii="Arial" w:hAnsi="Arial" w:cs="Arial"/>
          <w:bCs/>
          <w:i/>
          <w:iCs/>
          <w:szCs w:val="24"/>
        </w:rPr>
        <w:t xml:space="preserve"> balance</w:t>
      </w:r>
      <w:r w:rsidRPr="008E396F">
        <w:rPr>
          <w:rFonts w:ascii="Arial" w:hAnsi="Arial" w:cs="Arial"/>
          <w:bCs/>
          <w:i/>
          <w:iCs/>
          <w:szCs w:val="24"/>
          <w:lang w:val="id-ID"/>
        </w:rPr>
        <w:t xml:space="preserve"> ;</w:t>
      </w:r>
      <w:r w:rsidRPr="008E396F">
        <w:rPr>
          <w:rFonts w:ascii="Arial" w:hAnsi="Arial" w:cs="Arial"/>
          <w:bCs/>
          <w:i/>
          <w:iCs/>
          <w:szCs w:val="24"/>
        </w:rPr>
        <w:t xml:space="preserve"> leg strength.</w:t>
      </w:r>
    </w:p>
    <w:p w:rsidR="003B032A" w:rsidRDefault="003B032A" w:rsidP="003B032A">
      <w:pPr>
        <w:spacing w:before="240" w:after="0"/>
        <w:jc w:val="both"/>
        <w:rPr>
          <w:rFonts w:ascii="Arial" w:hAnsi="Arial" w:cs="Arial"/>
          <w:bCs/>
          <w:i/>
          <w:iCs/>
          <w:sz w:val="20"/>
          <w:szCs w:val="24"/>
          <w:lang w:val="id-ID"/>
        </w:rPr>
      </w:pPr>
    </w:p>
    <w:p w:rsidR="003B032A" w:rsidRDefault="003B032A" w:rsidP="003B032A">
      <w:pPr>
        <w:spacing w:before="240" w:after="0"/>
        <w:jc w:val="both"/>
        <w:rPr>
          <w:rFonts w:ascii="Arial" w:hAnsi="Arial" w:cs="Arial"/>
          <w:bCs/>
          <w:i/>
          <w:iCs/>
          <w:sz w:val="20"/>
          <w:szCs w:val="24"/>
          <w:lang w:val="id-ID"/>
        </w:rPr>
      </w:pPr>
    </w:p>
    <w:p w:rsidR="003B032A" w:rsidRDefault="003B032A" w:rsidP="003B032A">
      <w:pPr>
        <w:spacing w:before="240" w:after="0"/>
        <w:jc w:val="both"/>
        <w:rPr>
          <w:rFonts w:ascii="Arial" w:hAnsi="Arial" w:cs="Arial"/>
          <w:bCs/>
          <w:i/>
          <w:iCs/>
          <w:sz w:val="20"/>
          <w:szCs w:val="24"/>
          <w:lang w:val="id-ID"/>
        </w:rPr>
      </w:pPr>
    </w:p>
    <w:p w:rsidR="003B032A" w:rsidRDefault="003B032A" w:rsidP="003B032A">
      <w:pPr>
        <w:spacing w:before="240" w:after="0"/>
        <w:jc w:val="both"/>
        <w:rPr>
          <w:rFonts w:ascii="Arial" w:hAnsi="Arial" w:cs="Arial"/>
          <w:bCs/>
          <w:i/>
          <w:iCs/>
          <w:sz w:val="20"/>
          <w:szCs w:val="24"/>
          <w:lang w:val="id-ID"/>
        </w:rPr>
      </w:pPr>
    </w:p>
    <w:p w:rsidR="003B032A" w:rsidRDefault="003B032A" w:rsidP="003B032A">
      <w:pPr>
        <w:spacing w:before="240" w:after="0"/>
        <w:jc w:val="both"/>
        <w:rPr>
          <w:rFonts w:ascii="Arial" w:hAnsi="Arial" w:cs="Arial"/>
          <w:b/>
          <w:sz w:val="24"/>
          <w:lang w:val="id-ID"/>
        </w:rPr>
      </w:pPr>
      <w:r>
        <w:rPr>
          <w:rFonts w:ascii="Arial" w:hAnsi="Arial" w:cs="Arial"/>
          <w:b/>
          <w:sz w:val="24"/>
          <w:lang w:val="id-ID"/>
        </w:rPr>
        <w:t>PENDAHULUAN</w:t>
      </w:r>
    </w:p>
    <w:p w:rsidR="004B6A4A" w:rsidRPr="004B6A4A" w:rsidRDefault="003B032A" w:rsidP="004B6A4A">
      <w:pPr>
        <w:spacing w:before="240" w:after="0"/>
        <w:jc w:val="both"/>
        <w:rPr>
          <w:rFonts w:ascii="Arial" w:hAnsi="Arial" w:cs="Arial"/>
          <w:lang w:val="id-ID"/>
        </w:rPr>
      </w:pPr>
      <w:r w:rsidRPr="0022721A">
        <w:rPr>
          <w:rFonts w:ascii="Times New Roman" w:hAnsi="Times New Roman" w:cs="Times New Roman"/>
          <w:sz w:val="24"/>
          <w:szCs w:val="24"/>
        </w:rPr>
        <w:tab/>
      </w:r>
      <w:proofErr w:type="gramStart"/>
      <w:r w:rsidRPr="004B6A4A">
        <w:rPr>
          <w:rFonts w:ascii="Arial" w:hAnsi="Arial" w:cs="Arial"/>
        </w:rPr>
        <w:t>Olahraga adalah salah satu pendukung pembentukan manusia.</w:t>
      </w:r>
      <w:proofErr w:type="gramEnd"/>
      <w:r w:rsidRPr="004B6A4A">
        <w:rPr>
          <w:rFonts w:ascii="Arial" w:hAnsi="Arial" w:cs="Arial"/>
        </w:rPr>
        <w:t xml:space="preserve"> Pembangunan olahraga telah berhasil menumbuhkan budaya olahraga </w:t>
      </w:r>
      <w:proofErr w:type="gramStart"/>
      <w:r w:rsidRPr="004B6A4A">
        <w:rPr>
          <w:rFonts w:ascii="Arial" w:hAnsi="Arial" w:cs="Arial"/>
        </w:rPr>
        <w:t>guna  meningkatkan</w:t>
      </w:r>
      <w:proofErr w:type="gramEnd"/>
      <w:r w:rsidRPr="004B6A4A">
        <w:rPr>
          <w:rFonts w:ascii="Arial" w:hAnsi="Arial" w:cs="Arial"/>
        </w:rPr>
        <w:t xml:space="preserve"> kualitas manusia sehingga memiliki tingkat kesehatan dan kebugaran yang cukup, yang harus dimulai dari usia dini melalui pendidikan olahraga sekolah dan masyarakat. </w:t>
      </w:r>
      <w:proofErr w:type="gramStart"/>
      <w:r w:rsidRPr="004B6A4A">
        <w:rPr>
          <w:rFonts w:ascii="Arial" w:hAnsi="Arial" w:cs="Arial"/>
        </w:rPr>
        <w:t xml:space="preserve">Dalam kehidupan modern manusia tidak dapat dipisahkan dari olahraga, baik sebagai arena adu prestasi maupun sebagai kebutuhan untuk menjaga kondisi </w:t>
      </w:r>
      <w:r w:rsidRPr="004B6A4A">
        <w:rPr>
          <w:rFonts w:ascii="Arial" w:hAnsi="Arial" w:cs="Arial"/>
        </w:rPr>
        <w:t>tubuh agar tetapsehat.</w:t>
      </w:r>
      <w:proofErr w:type="gramEnd"/>
      <w:r w:rsidRPr="004B6A4A">
        <w:rPr>
          <w:rFonts w:ascii="Arial" w:hAnsi="Arial" w:cs="Arial"/>
        </w:rPr>
        <w:t xml:space="preserve"> </w:t>
      </w:r>
      <w:proofErr w:type="gramStart"/>
      <w:r w:rsidRPr="004B6A4A">
        <w:rPr>
          <w:rFonts w:ascii="Arial" w:hAnsi="Arial" w:cs="Arial"/>
        </w:rPr>
        <w:t>Dalam upaya peningkatan prestasi olahraga diperlukan usaha yang sungguh sungguh khususnya kemampuan fisik dan tehnik, karena kemampuan fisik dan tehnik merupakan fakor yang dapat menunjang pencapaian prestasi yang maksimal.</w:t>
      </w:r>
      <w:proofErr w:type="gramEnd"/>
      <w:r w:rsidRPr="004B6A4A">
        <w:rPr>
          <w:rFonts w:ascii="Arial" w:hAnsi="Arial" w:cs="Arial"/>
        </w:rPr>
        <w:t xml:space="preserve"> </w:t>
      </w:r>
      <w:proofErr w:type="gramStart"/>
      <w:r w:rsidRPr="004B6A4A">
        <w:rPr>
          <w:rFonts w:ascii="Arial" w:hAnsi="Arial" w:cs="Arial"/>
        </w:rPr>
        <w:t>Permainan sepatakraw memiliki ciri khusus yaitu kaki berperan utama dalam memainkan bola.</w:t>
      </w:r>
      <w:proofErr w:type="gramEnd"/>
      <w:r w:rsidRPr="004B6A4A">
        <w:rPr>
          <w:rFonts w:ascii="Arial" w:hAnsi="Arial" w:cs="Arial"/>
        </w:rPr>
        <w:t xml:space="preserve"> </w:t>
      </w:r>
      <w:proofErr w:type="gramStart"/>
      <w:r w:rsidRPr="004B6A4A">
        <w:rPr>
          <w:rFonts w:ascii="Arial" w:hAnsi="Arial" w:cs="Arial"/>
        </w:rPr>
        <w:t>Selama permainan berlangsung bola tidak boleh menyentuh benda lain kecuali tubuh pemain itu sendiri yaitu, kaki, paha, dada, kepala, dan lutut.</w:t>
      </w:r>
      <w:proofErr w:type="gramEnd"/>
      <w:r w:rsidR="004B6A4A" w:rsidRPr="004B6A4A">
        <w:rPr>
          <w:rFonts w:ascii="Arial" w:hAnsi="Arial" w:cs="Arial"/>
          <w:lang w:val="id-ID"/>
        </w:rPr>
        <w:t xml:space="preserve"> </w:t>
      </w:r>
      <w:proofErr w:type="gramStart"/>
      <w:r w:rsidR="004B6A4A" w:rsidRPr="004B6A4A">
        <w:rPr>
          <w:rFonts w:ascii="Arial" w:hAnsi="Arial" w:cs="Arial"/>
        </w:rPr>
        <w:t>Sepaktakraw pada awalnya bermula dari permainan yang sangat sederhana, dan sering disebut sebagai bola rotan, tidak mempunyai peraturan permainan pertandingan yang sekomplit peraturan yang sekarang ini.</w:t>
      </w:r>
      <w:proofErr w:type="gramEnd"/>
      <w:r w:rsidR="004B6A4A" w:rsidRPr="004B6A4A">
        <w:rPr>
          <w:rFonts w:ascii="Arial" w:hAnsi="Arial" w:cs="Arial"/>
        </w:rPr>
        <w:t xml:space="preserve"> Negara Asia di wilayah Asia Tenggara telah mengenal permainan ini dengan sebutan sepakraga yang menggunakan bola rotan sudah sejak lama, akan tetapi nama</w:t>
      </w:r>
      <w:r w:rsidR="004B6A4A" w:rsidRPr="004B6A4A">
        <w:rPr>
          <w:rFonts w:ascii="Times New Roman" w:hAnsi="Times New Roman" w:cs="Times New Roman"/>
        </w:rPr>
        <w:t xml:space="preserve"> </w:t>
      </w:r>
      <w:r w:rsidR="004B6A4A" w:rsidRPr="004B6A4A">
        <w:rPr>
          <w:rFonts w:ascii="Arial" w:hAnsi="Arial" w:cs="Arial"/>
        </w:rPr>
        <w:t xml:space="preserve">permainan di setiap Negara berbeda-beda, seperti Malaysia dengan nama sepakraga jarring, Thailand dengan nama takraw, Philipina dengan nama sipak. </w:t>
      </w:r>
      <w:proofErr w:type="gramStart"/>
      <w:r w:rsidR="004B6A4A" w:rsidRPr="004B6A4A">
        <w:rPr>
          <w:rFonts w:ascii="Arial" w:hAnsi="Arial" w:cs="Arial"/>
        </w:rPr>
        <w:t>Sepaktakraw di Indonesia adalah jenis olahraga yang pupoler di masyarakat, terutama kaum muda, karena sepaktakraw hanya memerlukan peralatan yang sederhana juga mendatangkan kesenangan bagi yang bermain.</w:t>
      </w:r>
      <w:proofErr w:type="gramEnd"/>
      <w:r w:rsidR="004B6A4A" w:rsidRPr="004B6A4A">
        <w:rPr>
          <w:rFonts w:ascii="Arial" w:hAnsi="Arial" w:cs="Arial"/>
        </w:rPr>
        <w:t xml:space="preserve"> Sepaktakraw adalah jenis olahraga yang menggukan teknik dasar sepakan dengan mengayunkan kaki, sisi kaki bagian dalam  dan sisi kaki bagian luar yang terdiri dari 3 orang pemain dan dimainkan di lapangan yang berukuran panjang 13,42 meter dan lebar 6,10 meter dengan bola yang digunakan terbuat dari anyaman rotan.</w:t>
      </w:r>
      <w:r w:rsidR="004B6A4A" w:rsidRPr="004B6A4A">
        <w:rPr>
          <w:rFonts w:ascii="Arial" w:hAnsi="Arial" w:cs="Arial"/>
          <w:lang w:val="id-ID"/>
        </w:rPr>
        <w:t xml:space="preserve"> </w:t>
      </w:r>
    </w:p>
    <w:p w:rsidR="004B6A4A" w:rsidRDefault="004B6A4A" w:rsidP="004B6A4A">
      <w:pPr>
        <w:spacing w:after="0"/>
        <w:ind w:firstLine="720"/>
        <w:rPr>
          <w:rFonts w:ascii="Arial" w:hAnsi="Arial" w:cs="Arial"/>
          <w:lang w:val="id-ID"/>
        </w:rPr>
      </w:pPr>
      <w:r w:rsidRPr="004B6A4A">
        <w:rPr>
          <w:rFonts w:ascii="Arial" w:hAnsi="Arial" w:cs="Arial"/>
        </w:rPr>
        <w:t xml:space="preserve">Di Sulawesi Selatan, olahraga sepaktakraw merupakan cabang olahraga yang cukup populer dan dikenal hampir diseluruh lapisan masyarakatnya. </w:t>
      </w:r>
      <w:proofErr w:type="gramStart"/>
      <w:r w:rsidRPr="004B6A4A">
        <w:rPr>
          <w:rFonts w:ascii="Arial" w:hAnsi="Arial" w:cs="Arial"/>
        </w:rPr>
        <w:t>Hal ini disebabkan karena cabang olahraga sepaktakraw memiliki karakteristik permainan yang identik dengan olahraga tradisional yang sudah membudaya untuk rakyat Sulawesi Selatan yakni sepakraga.</w:t>
      </w:r>
      <w:proofErr w:type="gramEnd"/>
      <w:r w:rsidRPr="004B6A4A">
        <w:rPr>
          <w:rFonts w:ascii="Arial" w:hAnsi="Arial" w:cs="Arial"/>
        </w:rPr>
        <w:t xml:space="preserve"> </w:t>
      </w:r>
      <w:proofErr w:type="gramStart"/>
      <w:r w:rsidRPr="004B6A4A">
        <w:rPr>
          <w:rFonts w:ascii="Arial" w:hAnsi="Arial" w:cs="Arial"/>
        </w:rPr>
        <w:t>Kenyataan ini merupakan potensi yang dapat dikembangkan menuju ke arah peningkatan prestasi.</w:t>
      </w:r>
      <w:proofErr w:type="gramEnd"/>
      <w:r w:rsidRPr="004B6A4A">
        <w:rPr>
          <w:rFonts w:ascii="Arial" w:hAnsi="Arial" w:cs="Arial"/>
          <w:lang w:val="id-ID"/>
        </w:rPr>
        <w:t xml:space="preserve"> </w:t>
      </w:r>
      <w:proofErr w:type="gramStart"/>
      <w:r w:rsidRPr="004B6A4A">
        <w:rPr>
          <w:rFonts w:ascii="Arial" w:hAnsi="Arial" w:cs="Arial"/>
        </w:rPr>
        <w:t>Perkembangan cabang olahraga ini, khususnya di Sulawesi Selatan banyak mengalami kemajuan.</w:t>
      </w:r>
      <w:proofErr w:type="gramEnd"/>
      <w:r w:rsidRPr="004B6A4A">
        <w:rPr>
          <w:rFonts w:ascii="Arial" w:hAnsi="Arial" w:cs="Arial"/>
        </w:rPr>
        <w:t xml:space="preserve"> </w:t>
      </w:r>
      <w:proofErr w:type="gramStart"/>
      <w:r w:rsidRPr="004B6A4A">
        <w:rPr>
          <w:rFonts w:ascii="Arial" w:hAnsi="Arial" w:cs="Arial"/>
        </w:rPr>
        <w:t>Hal ini dibuktikan dengan adanya Atlet yang telah mampu meraih prestasi pada beberapa kejuaraan, baik tingkat daerah, nasional maupun ninternasional.</w:t>
      </w:r>
      <w:proofErr w:type="gramEnd"/>
      <w:r w:rsidRPr="004B6A4A">
        <w:rPr>
          <w:rFonts w:ascii="Arial" w:hAnsi="Arial" w:cs="Arial"/>
        </w:rPr>
        <w:t xml:space="preserve"> Prestasi yang telah dicapai tersebut </w:t>
      </w:r>
      <w:proofErr w:type="gramStart"/>
      <w:r w:rsidRPr="004B6A4A">
        <w:rPr>
          <w:rFonts w:ascii="Arial" w:hAnsi="Arial" w:cs="Arial"/>
        </w:rPr>
        <w:t>tentu  didukung</w:t>
      </w:r>
      <w:proofErr w:type="gramEnd"/>
      <w:r w:rsidRPr="004B6A4A">
        <w:rPr>
          <w:rFonts w:ascii="Arial" w:hAnsi="Arial" w:cs="Arial"/>
        </w:rPr>
        <w:t xml:space="preserve"> oleh berbagai faktor yang saling terkait. </w:t>
      </w:r>
      <w:proofErr w:type="gramStart"/>
      <w:r w:rsidRPr="004B6A4A">
        <w:rPr>
          <w:rFonts w:ascii="Arial" w:hAnsi="Arial" w:cs="Arial"/>
        </w:rPr>
        <w:t>Di samping faktor kemampuan pemain itu sendiri, keberhasilan pengembangan dan pembinaan prestasi sepaktakraw dipengaruhi</w:t>
      </w:r>
      <w:r w:rsidRPr="004B6A4A">
        <w:rPr>
          <w:rFonts w:ascii="Arial" w:hAnsi="Arial" w:cs="Arial"/>
          <w:lang w:val="id-ID"/>
        </w:rPr>
        <w:t xml:space="preserve"> </w:t>
      </w:r>
      <w:r w:rsidRPr="004B6A4A">
        <w:rPr>
          <w:rFonts w:ascii="Arial" w:hAnsi="Arial" w:cs="Arial"/>
        </w:rPr>
        <w:t>pula oleh tersedianya pelatih yang baik, fasilitas dan alat yang bermutu, organisasi yang baik serta adanya dorongan dari masyarakat maupun pemerintah.</w:t>
      </w:r>
      <w:proofErr w:type="gramEnd"/>
      <w:r w:rsidRPr="004B6A4A">
        <w:rPr>
          <w:rFonts w:ascii="Arial" w:hAnsi="Arial" w:cs="Arial"/>
          <w:lang w:val="id-ID"/>
        </w:rPr>
        <w:t xml:space="preserve"> </w:t>
      </w:r>
      <w:r w:rsidRPr="004B6A4A">
        <w:rPr>
          <w:rFonts w:ascii="Arial" w:hAnsi="Arial" w:cs="Arial"/>
        </w:rPr>
        <w:t xml:space="preserve">Selain itu untuk suatu </w:t>
      </w:r>
      <w:proofErr w:type="gramStart"/>
      <w:r w:rsidRPr="004B6A4A">
        <w:rPr>
          <w:rFonts w:ascii="Arial" w:hAnsi="Arial" w:cs="Arial"/>
        </w:rPr>
        <w:t>tim</w:t>
      </w:r>
      <w:proofErr w:type="gramEnd"/>
      <w:r w:rsidRPr="004B6A4A">
        <w:rPr>
          <w:rFonts w:ascii="Arial" w:hAnsi="Arial" w:cs="Arial"/>
        </w:rPr>
        <w:t xml:space="preserve"> perlu menguasai beberapa teknik dasar antara lain sepaksila, servis, dan smash disamping perlu pula penguasaan teknik dan taktik untuk bermain. </w:t>
      </w:r>
      <w:proofErr w:type="gramStart"/>
      <w:r w:rsidRPr="004B6A4A">
        <w:rPr>
          <w:rFonts w:ascii="Arial" w:hAnsi="Arial" w:cs="Arial"/>
        </w:rPr>
        <w:t>Dalam penelitian ini, keterampilan dasar yang dimaksud hanya berfokus pada teknik dasar sepaksila.</w:t>
      </w:r>
      <w:proofErr w:type="gramEnd"/>
    </w:p>
    <w:p w:rsidR="004B6A4A" w:rsidRDefault="004B6A4A" w:rsidP="004B6A4A">
      <w:pPr>
        <w:spacing w:after="0"/>
        <w:ind w:firstLine="720"/>
        <w:jc w:val="both"/>
        <w:rPr>
          <w:rFonts w:ascii="Arial" w:hAnsi="Arial" w:cs="Arial"/>
          <w:lang w:val="id-ID"/>
        </w:rPr>
      </w:pPr>
      <w:r w:rsidRPr="004B6A4A">
        <w:rPr>
          <w:rFonts w:ascii="Arial" w:hAnsi="Arial" w:cs="Arial"/>
          <w:lang w:val="id-ID"/>
        </w:rPr>
        <w:t xml:space="preserve">Sepaksila merupakan salah satu teknik dasar yang sangat penting dalam permainan sepaktakraw, hal ini disebabkan karena sepaksila paling sering dan banyak digunakan pada saat bermain sepaktakraw. Dimanas epaksila digunakan untuk menerima dan menimang bola, </w:t>
      </w:r>
      <w:r w:rsidRPr="004B6A4A">
        <w:rPr>
          <w:rFonts w:ascii="Arial" w:hAnsi="Arial" w:cs="Arial"/>
          <w:lang w:val="id-ID"/>
        </w:rPr>
        <w:lastRenderedPageBreak/>
        <w:t>membuat umpan atau operan maupun menyelamatkan bola dari serangan lawan.</w:t>
      </w:r>
      <w:r>
        <w:rPr>
          <w:rFonts w:ascii="Arial" w:hAnsi="Arial" w:cs="Arial"/>
          <w:lang w:val="id-ID"/>
        </w:rPr>
        <w:t xml:space="preserve"> </w:t>
      </w:r>
      <w:r w:rsidRPr="004B6A4A">
        <w:rPr>
          <w:rFonts w:ascii="Arial" w:hAnsi="Arial" w:cs="Arial"/>
          <w:lang w:val="id-ID"/>
        </w:rPr>
        <w:t xml:space="preserve">Penguasaan teknik sepaksila yang baik bagi seorang pemain dapat terjadi apabila ditunjang oleh beberapa faktor yang dapat mendukung, diantaranya adalah faktor kemampuan fisik dari pemain itu sendiri seperti kecepatan reaksi kaki, keseimbangan dan kekuatan tungkai. </w:t>
      </w:r>
      <w:proofErr w:type="gramStart"/>
      <w:r w:rsidRPr="004B6A4A">
        <w:rPr>
          <w:rFonts w:ascii="Arial" w:hAnsi="Arial" w:cs="Arial"/>
        </w:rPr>
        <w:t>Ke</w:t>
      </w:r>
      <w:r w:rsidRPr="004B6A4A">
        <w:rPr>
          <w:rFonts w:ascii="Arial" w:hAnsi="Arial" w:cs="Arial"/>
          <w:lang w:val="id-ID"/>
        </w:rPr>
        <w:t>cepatan reaksi kaki</w:t>
      </w:r>
      <w:r w:rsidRPr="004B6A4A">
        <w:rPr>
          <w:rFonts w:ascii="Arial" w:hAnsi="Arial" w:cs="Arial"/>
        </w:rPr>
        <w:t xml:space="preserve"> merupakan salah satu komponen fisik yang harus dikembangkan untuk dapat menguasai teknik sepaksila dengan baik.</w:t>
      </w:r>
      <w:proofErr w:type="gramEnd"/>
      <w:r w:rsidRPr="004B6A4A">
        <w:rPr>
          <w:rFonts w:ascii="Arial" w:hAnsi="Arial" w:cs="Arial"/>
          <w:lang w:val="id-ID"/>
        </w:rPr>
        <w:t xml:space="preserve"> </w:t>
      </w:r>
      <w:r w:rsidRPr="004B6A4A">
        <w:rPr>
          <w:rFonts w:ascii="Arial" w:hAnsi="Arial" w:cs="Arial"/>
        </w:rPr>
        <w:t>Begitu pula halnya   dengan keseimbangan sangat dibutuhkan dalam melakukan sepaksila, dimana dalam pelaksanaan sepaksila dilakukan dengan berdiri pada satu kaki dan kaki yang lain melakukan sepakan.</w:t>
      </w:r>
      <w:r w:rsidRPr="004B6A4A">
        <w:rPr>
          <w:rFonts w:ascii="Arial" w:hAnsi="Arial" w:cs="Arial"/>
        </w:rPr>
        <w:t xml:space="preserve"> </w:t>
      </w:r>
      <w:proofErr w:type="gramStart"/>
      <w:r w:rsidRPr="004B6A4A">
        <w:rPr>
          <w:rFonts w:ascii="Arial" w:hAnsi="Arial" w:cs="Arial"/>
        </w:rPr>
        <w:t>Di samping itu, yang tidak kalah penting dalam menunjang kemampuan sepaksila yang baik adalah kekuatan tungkai.</w:t>
      </w:r>
      <w:proofErr w:type="gramEnd"/>
      <w:r w:rsidRPr="004B6A4A">
        <w:rPr>
          <w:rFonts w:ascii="Arial" w:hAnsi="Arial" w:cs="Arial"/>
        </w:rPr>
        <w:t xml:space="preserve"> Dimana dalam pelaksanaan sepaksila, bola yang disepak harus sedapat mungkin lebih tinggi/melewati kepala si pelaku sehingga untuk menghasilkan sepakan yang tinggi maka kekuatan tungkai memegang peranan penting untuk dapat melakukan sepakan yang kuat, karena dengan sepakan yang kuat </w:t>
      </w:r>
      <w:proofErr w:type="gramStart"/>
      <w:r w:rsidRPr="004B6A4A">
        <w:rPr>
          <w:rFonts w:ascii="Arial" w:hAnsi="Arial" w:cs="Arial"/>
        </w:rPr>
        <w:t>akan</w:t>
      </w:r>
      <w:proofErr w:type="gramEnd"/>
      <w:r w:rsidRPr="004B6A4A">
        <w:rPr>
          <w:rFonts w:ascii="Arial" w:hAnsi="Arial" w:cs="Arial"/>
        </w:rPr>
        <w:t xml:space="preserve"> menunjang tingginya bola yang disepak.</w:t>
      </w:r>
      <w:r>
        <w:rPr>
          <w:rFonts w:ascii="Arial" w:hAnsi="Arial" w:cs="Arial"/>
          <w:lang w:val="id-ID"/>
        </w:rPr>
        <w:t xml:space="preserve"> </w:t>
      </w:r>
    </w:p>
    <w:p w:rsidR="004B6A4A" w:rsidRDefault="004B6A4A" w:rsidP="004B6A4A">
      <w:pPr>
        <w:pStyle w:val="BodyText"/>
        <w:tabs>
          <w:tab w:val="left" w:pos="7380"/>
        </w:tabs>
        <w:ind w:right="-14" w:firstLine="720"/>
        <w:jc w:val="both"/>
        <w:rPr>
          <w:rFonts w:ascii="Arial" w:hAnsi="Arial" w:cs="Arial"/>
          <w:lang w:val="id-ID"/>
        </w:rPr>
      </w:pPr>
      <w:proofErr w:type="gramStart"/>
      <w:r w:rsidRPr="004B6A4A">
        <w:rPr>
          <w:rFonts w:ascii="Arial" w:hAnsi="Arial" w:cs="Arial"/>
        </w:rPr>
        <w:t>Di BKMF sepaktakraw FIK UNM merupakan wadah atau tempat latihan bagi para atlet pemula maupun atlet senior yang ada di Fakultas Ilmu Keolahragaan yang setiap tahunnya selalu merekrut dan mencetak atlet yang berprestasi baik tingkat nasonal maupun ke tingkat internasional.</w:t>
      </w:r>
      <w:proofErr w:type="gramEnd"/>
      <w:r>
        <w:rPr>
          <w:rFonts w:ascii="Arial" w:hAnsi="Arial" w:cs="Arial"/>
          <w:lang w:val="id-ID"/>
        </w:rPr>
        <w:t xml:space="preserve"> </w:t>
      </w:r>
      <w:r w:rsidRPr="004B6A4A">
        <w:rPr>
          <w:rFonts w:ascii="Arial" w:hAnsi="Arial" w:cs="Arial"/>
        </w:rPr>
        <w:t xml:space="preserve">Berdasarkan hasil pengamatan peneliti selama latihan bersama di gedung olahraga FIK UNM menemukan beberapa permasalahan-permasalahan dalam pelaksanaan proses latihan, masih terdapat kekurangan pada teknik sepaksila pada atlet terutama penguasaan bola, seperti: mengontrol bola, </w:t>
      </w:r>
      <w:proofErr w:type="gramStart"/>
      <w:r w:rsidRPr="004B6A4A">
        <w:rPr>
          <w:rFonts w:ascii="Arial" w:hAnsi="Arial" w:cs="Arial"/>
        </w:rPr>
        <w:t>cara</w:t>
      </w:r>
      <w:proofErr w:type="gramEnd"/>
      <w:r w:rsidRPr="004B6A4A">
        <w:rPr>
          <w:rFonts w:ascii="Arial" w:hAnsi="Arial" w:cs="Arial"/>
        </w:rPr>
        <w:t xml:space="preserve"> bertahan dan daya tahan fisiknya dalam bermain pada saat latihan bersama. </w:t>
      </w:r>
      <w:proofErr w:type="gramStart"/>
      <w:r w:rsidRPr="004B6A4A">
        <w:rPr>
          <w:rFonts w:ascii="Arial" w:hAnsi="Arial" w:cs="Arial"/>
        </w:rPr>
        <w:t>Sehingga diduga bahwa kecepatan reaksi kaki, keseimbangan serta kekuatan tungkai yang dimiliki seseorang berhubungan erat dengan kemampuannya dalam melakukan sepaksila pada permainan sepaktakraw.</w:t>
      </w:r>
      <w:proofErr w:type="gramEnd"/>
      <w:r>
        <w:rPr>
          <w:rFonts w:ascii="Arial" w:hAnsi="Arial" w:cs="Arial"/>
          <w:lang w:val="id-ID"/>
        </w:rPr>
        <w:t xml:space="preserve"> </w:t>
      </w:r>
      <w:r w:rsidRPr="004B6A4A">
        <w:rPr>
          <w:rFonts w:ascii="Arial" w:hAnsi="Arial" w:cs="Arial"/>
        </w:rPr>
        <w:t>Permasalahan di lapangan yang dipaparkan di atas menjadi landasan peneliti untuk mengetahui secara pasti tentang adanya hubungan tersebut melalui penelitian ini dengan judul: “Hubungan Kecepatan Reaksi Kaki, Keseimbangan dan Kekuatan Tungkai dengan Sepaksila dalam Permainan Sepaktakraw pada Atlet BKMF Sepektakraw FIK UNM”.</w:t>
      </w:r>
      <w:r w:rsidR="00794678">
        <w:rPr>
          <w:rFonts w:ascii="Arial" w:hAnsi="Arial" w:cs="Arial"/>
          <w:lang w:val="id-ID"/>
        </w:rPr>
        <w:t xml:space="preserve"> </w:t>
      </w:r>
    </w:p>
    <w:p w:rsidR="00794678" w:rsidRDefault="00794678" w:rsidP="00794678">
      <w:pPr>
        <w:pStyle w:val="BodyText"/>
        <w:tabs>
          <w:tab w:val="left" w:pos="7380"/>
        </w:tabs>
        <w:spacing w:before="240"/>
        <w:ind w:right="-14"/>
        <w:rPr>
          <w:rFonts w:ascii="Arial" w:hAnsi="Arial" w:cs="Arial"/>
          <w:b/>
          <w:sz w:val="24"/>
          <w:lang w:val="id-ID"/>
        </w:rPr>
      </w:pPr>
      <w:r w:rsidRPr="00794678">
        <w:rPr>
          <w:rFonts w:ascii="Arial" w:hAnsi="Arial" w:cs="Arial"/>
          <w:b/>
          <w:sz w:val="24"/>
          <w:lang w:val="id-ID"/>
        </w:rPr>
        <w:t>METODE</w:t>
      </w:r>
    </w:p>
    <w:p w:rsidR="004625C1" w:rsidRDefault="00794678" w:rsidP="004625C1">
      <w:pPr>
        <w:pStyle w:val="BodyTextIndent"/>
        <w:tabs>
          <w:tab w:val="left" w:pos="0"/>
          <w:tab w:val="left" w:pos="90"/>
        </w:tabs>
        <w:spacing w:line="276" w:lineRule="auto"/>
        <w:rPr>
          <w:rFonts w:eastAsia="Arial Unicode MS"/>
          <w:sz w:val="22"/>
          <w:szCs w:val="22"/>
          <w:lang w:val="id-ID"/>
        </w:rPr>
      </w:pPr>
      <w:r w:rsidRPr="004625C1">
        <w:rPr>
          <w:sz w:val="22"/>
          <w:szCs w:val="22"/>
          <w:lang w:val="id-ID"/>
        </w:rPr>
        <w:t xml:space="preserve">Jenis penelitian yang digunakan adalah penelitian deskriptif jenis korelasional. Menurut Lehman penelitian deskriptif adalah salah satu jenis penelitian yang bertujuan mendeskripsikan secara sistematis, faktual, dan akurat mengenai fakta-fakta dan sifat populasi tertentu atau mencoba menggambarkan fenomena secara detail (Yusuf, 2005: 83). Selanjutnya penelitian korelasional menurut Sukardi adalah suatu jenis penelitian yang melibatkan tindakan pengumpulan data, guna menentukan apakah ada hubungan dan tingkat hubungan antara dua variabel atau lebih (Sirait, 2016). Dalam penelitian ini digambarkan tentang hubungan kecepatan reaksi kaki, keseimbangan, dan kekuatan tungkai terhadap kemampuan sepaksila dalam permainan sepaktakraw pada atlet BKMF Sepaktakraw FIK UNM. </w:t>
      </w:r>
      <w:proofErr w:type="gramStart"/>
      <w:r w:rsidRPr="004625C1">
        <w:rPr>
          <w:sz w:val="22"/>
          <w:szCs w:val="22"/>
        </w:rPr>
        <w:t>Penelitian ini dilaksanakan pada tanggal 24 agustus 2020 semester ganjil tahun akademik 2020/2021.</w:t>
      </w:r>
      <w:proofErr w:type="gramEnd"/>
      <w:r w:rsidRPr="004625C1">
        <w:rPr>
          <w:sz w:val="22"/>
          <w:szCs w:val="22"/>
          <w:lang w:val="id-ID"/>
        </w:rPr>
        <w:t xml:space="preserve"> </w:t>
      </w:r>
      <w:r w:rsidRPr="004625C1">
        <w:rPr>
          <w:sz w:val="22"/>
          <w:szCs w:val="22"/>
        </w:rPr>
        <w:t xml:space="preserve">Penelitian ini dilaksanakan di Gedung Olahraga sepaktakraw FIK </w:t>
      </w:r>
      <w:proofErr w:type="gramStart"/>
      <w:r w:rsidRPr="004625C1">
        <w:rPr>
          <w:sz w:val="22"/>
          <w:szCs w:val="22"/>
        </w:rPr>
        <w:t>UNM</w:t>
      </w:r>
      <w:r w:rsidRPr="004625C1">
        <w:rPr>
          <w:sz w:val="22"/>
          <w:szCs w:val="22"/>
          <w:lang w:val="id-ID"/>
        </w:rPr>
        <w:t xml:space="preserve"> .</w:t>
      </w:r>
      <w:proofErr w:type="gramEnd"/>
      <w:r w:rsidRPr="004625C1">
        <w:rPr>
          <w:sz w:val="22"/>
          <w:szCs w:val="22"/>
          <w:lang w:val="id-ID"/>
        </w:rPr>
        <w:t xml:space="preserve"> </w:t>
      </w:r>
      <w:proofErr w:type="gramStart"/>
      <w:r w:rsidRPr="004625C1">
        <w:rPr>
          <w:sz w:val="22"/>
          <w:szCs w:val="22"/>
        </w:rPr>
        <w:t xml:space="preserve">Desain penelitian </w:t>
      </w:r>
      <w:r w:rsidRPr="004625C1">
        <w:rPr>
          <w:sz w:val="22"/>
          <w:szCs w:val="22"/>
          <w:lang w:val="id-ID"/>
        </w:rPr>
        <w:t>yang digunakan adalahn d</w:t>
      </w:r>
      <w:r w:rsidRPr="004625C1">
        <w:rPr>
          <w:sz w:val="22"/>
          <w:szCs w:val="22"/>
        </w:rPr>
        <w:t xml:space="preserve">esain </w:t>
      </w:r>
      <w:r w:rsidRPr="004625C1">
        <w:rPr>
          <w:sz w:val="22"/>
          <w:szCs w:val="22"/>
          <w:lang w:val="id-ID"/>
        </w:rPr>
        <w:t>p</w:t>
      </w:r>
      <w:r w:rsidRPr="004625C1">
        <w:rPr>
          <w:sz w:val="22"/>
          <w:szCs w:val="22"/>
        </w:rPr>
        <w:t>enelitian paradigma ganda dengan tiga variabel independen.</w:t>
      </w:r>
      <w:proofErr w:type="gramEnd"/>
      <w:r w:rsidR="004625C1" w:rsidRPr="004625C1">
        <w:rPr>
          <w:sz w:val="22"/>
          <w:szCs w:val="22"/>
          <w:lang w:val="id-ID"/>
        </w:rPr>
        <w:t xml:space="preserve"> </w:t>
      </w:r>
      <w:r w:rsidR="004625C1" w:rsidRPr="004625C1">
        <w:rPr>
          <w:rFonts w:eastAsia="Arial Unicode MS"/>
          <w:sz w:val="22"/>
          <w:szCs w:val="22"/>
          <w:lang w:val="id-ID"/>
        </w:rPr>
        <w:t>Menurut Sugiyono</w:t>
      </w:r>
      <w:r w:rsidR="004625C1" w:rsidRPr="004625C1">
        <w:rPr>
          <w:rFonts w:eastAsia="Arial Unicode MS"/>
          <w:sz w:val="22"/>
          <w:szCs w:val="22"/>
        </w:rPr>
        <w:t xml:space="preserve"> </w:t>
      </w:r>
      <w:r w:rsidR="004625C1" w:rsidRPr="004625C1">
        <w:rPr>
          <w:rFonts w:eastAsia="Arial Unicode MS"/>
          <w:sz w:val="22"/>
          <w:szCs w:val="22"/>
        </w:rPr>
        <w:fldChar w:fldCharType="begin" w:fldLock="1"/>
      </w:r>
      <w:r w:rsidR="004625C1" w:rsidRPr="004625C1">
        <w:rPr>
          <w:rFonts w:eastAsia="Arial Unicode MS"/>
          <w:sz w:val="22"/>
          <w:szCs w:val="22"/>
        </w:rPr>
        <w:instrText>ADDIN CSL_CITATION { "citationItems" : [ { "id" : "ITEM-1", "itemData" : { "author" : [ { "dropping-particle" : "", "family" : "Sugiyono", "given" : "", "non-dropping-particle" : "", "parse-names" : false, "suffix" : "" } ], "id" : "ITEM-1", "issued" : { "date-parts" : [ [ "2017" ] ] }, "publisher" : "Afabeta", "publisher-place" : "Bandung", "title" : "Metode Penelitian Pendidikan", "type" : "book" }, "uris" : [ "http://www.mendeley.com/documents/?uuid=5739f056-1dd7-47c8-9bba-68225d1e28b1" ] } ], "mendeley" : { "formattedCitation" : "(Sugiyono 2017)", "manualFormatting" : "(2017: 117)", "plainTextFormattedCitation" : "(Sugiyono 2017)", "previouslyFormattedCitation" : "(Sugiyono 2017)" }, "properties" : { "noteIndex" : 0 }, "schema" : "https://github.com/citation-style-language/schema/raw/master/csl-citation.json" }</w:instrText>
      </w:r>
      <w:r w:rsidR="004625C1" w:rsidRPr="004625C1">
        <w:rPr>
          <w:rFonts w:eastAsia="Arial Unicode MS"/>
          <w:sz w:val="22"/>
          <w:szCs w:val="22"/>
        </w:rPr>
        <w:fldChar w:fldCharType="separate"/>
      </w:r>
      <w:r w:rsidR="004625C1" w:rsidRPr="004625C1">
        <w:rPr>
          <w:rFonts w:eastAsia="Arial Unicode MS"/>
          <w:noProof/>
          <w:sz w:val="22"/>
          <w:szCs w:val="22"/>
        </w:rPr>
        <w:t>(2017: 117)</w:t>
      </w:r>
      <w:r w:rsidR="004625C1" w:rsidRPr="004625C1">
        <w:rPr>
          <w:rFonts w:eastAsia="Arial Unicode MS"/>
          <w:sz w:val="22"/>
          <w:szCs w:val="22"/>
        </w:rPr>
        <w:fldChar w:fldCharType="end"/>
      </w:r>
      <w:r w:rsidR="004625C1" w:rsidRPr="004625C1">
        <w:rPr>
          <w:rFonts w:eastAsia="Arial Unicode MS"/>
          <w:sz w:val="22"/>
          <w:szCs w:val="22"/>
        </w:rPr>
        <w:t xml:space="preserve"> </w:t>
      </w:r>
      <w:r w:rsidR="004625C1" w:rsidRPr="004625C1">
        <w:rPr>
          <w:rFonts w:eastAsia="Arial Unicode MS"/>
          <w:sz w:val="22"/>
          <w:szCs w:val="22"/>
          <w:lang w:val="id-ID"/>
        </w:rPr>
        <w:t>populasi adalah wilayah generalisasi yang terdiri atas: obyek/subyek yang mempunyai kualitas dan karakteristik tertentu yang ditetapkan oleh peneliti untuk dipelajari dan kemudian ditarik kesimpulannya.</w:t>
      </w:r>
      <w:r w:rsidR="004625C1" w:rsidRPr="004625C1">
        <w:rPr>
          <w:sz w:val="22"/>
          <w:szCs w:val="22"/>
        </w:rPr>
        <w:t xml:space="preserve">. Adapun yang dijadikan populasi penelitian ini adalah seluruh </w:t>
      </w:r>
      <w:r w:rsidR="004625C1" w:rsidRPr="004625C1">
        <w:rPr>
          <w:sz w:val="22"/>
          <w:szCs w:val="22"/>
        </w:rPr>
        <w:lastRenderedPageBreak/>
        <w:t>atlet BKMF Sepaktakraw FIK UNM berjumlah 63 orang, dengan jumlah 21 orang atlet perempuan dan sebanyak 42 orang atlet laki-laki.</w:t>
      </w:r>
      <w:r w:rsidR="004625C1" w:rsidRPr="004625C1">
        <w:rPr>
          <w:sz w:val="22"/>
          <w:szCs w:val="22"/>
          <w:lang w:val="id-ID"/>
        </w:rPr>
        <w:t xml:space="preserve"> </w:t>
      </w:r>
      <w:r w:rsidR="004625C1" w:rsidRPr="004625C1">
        <w:rPr>
          <w:rFonts w:eastAsia="Arial Unicode MS"/>
          <w:sz w:val="22"/>
          <w:szCs w:val="22"/>
        </w:rPr>
        <w:t>S</w:t>
      </w:r>
      <w:r w:rsidR="004625C1" w:rsidRPr="004625C1">
        <w:rPr>
          <w:rFonts w:eastAsia="Arial Unicode MS"/>
          <w:sz w:val="22"/>
          <w:szCs w:val="22"/>
          <w:lang w:val="id-ID"/>
        </w:rPr>
        <w:t>ampel adalah bagian dari jumlah dan karakteristik yang dimiliki oleh populasi</w:t>
      </w:r>
      <w:r w:rsidR="004625C1" w:rsidRPr="004625C1">
        <w:rPr>
          <w:rFonts w:eastAsia="Arial Unicode MS"/>
          <w:sz w:val="22"/>
          <w:szCs w:val="22"/>
        </w:rPr>
        <w:t xml:space="preserve"> </w:t>
      </w:r>
      <w:r w:rsidR="004625C1" w:rsidRPr="004625C1">
        <w:rPr>
          <w:sz w:val="22"/>
          <w:szCs w:val="22"/>
        </w:rPr>
        <w:fldChar w:fldCharType="begin" w:fldLock="1"/>
      </w:r>
      <w:r w:rsidR="004625C1" w:rsidRPr="004625C1">
        <w:rPr>
          <w:sz w:val="22"/>
          <w:szCs w:val="22"/>
        </w:rPr>
        <w:instrText>ADDIN CSL_CITATION { "citationItems" : [ { "id" : "ITEM-1", "itemData" : { "author" : [ { "dropping-particle" : "", "family" : "Sugiyono", "given" : "", "non-dropping-particle" : "", "parse-names" : false, "suffix" : "" } ], "id" : "ITEM-1", "issued" : { "date-parts" : [ [ "2017" ] ] }, "publisher" : "Afabeta", "publisher-place" : "Bandung", "title" : "Metode Penelitian Pendidikan", "type" : "book" }, "uris" : [ "http://www.mendeley.com/documents/?uuid=5739f056-1dd7-47c8-9bba-68225d1e28b1" ] } ], "mendeley" : { "formattedCitation" : "(Sugiyono 2017)", "manualFormatting" : "(Sugiyono, 2017)", "plainTextFormattedCitation" : "(Sugiyono 2017)", "previouslyFormattedCitation" : "(Sugiyono 2017)" }, "properties" : { "noteIndex" : 0 }, "schema" : "https://github.com/citation-style-language/schema/raw/master/csl-citation.json" }</w:instrText>
      </w:r>
      <w:r w:rsidR="004625C1" w:rsidRPr="004625C1">
        <w:rPr>
          <w:sz w:val="22"/>
          <w:szCs w:val="22"/>
        </w:rPr>
        <w:fldChar w:fldCharType="separate"/>
      </w:r>
      <w:r w:rsidR="004625C1" w:rsidRPr="004625C1">
        <w:rPr>
          <w:noProof/>
          <w:sz w:val="22"/>
          <w:szCs w:val="22"/>
        </w:rPr>
        <w:t>(Sugiyono, 2017)</w:t>
      </w:r>
      <w:r w:rsidR="004625C1" w:rsidRPr="004625C1">
        <w:rPr>
          <w:sz w:val="22"/>
          <w:szCs w:val="22"/>
        </w:rPr>
        <w:fldChar w:fldCharType="end"/>
      </w:r>
      <w:r w:rsidR="004625C1" w:rsidRPr="004625C1">
        <w:rPr>
          <w:rFonts w:eastAsia="Arial Unicode MS"/>
          <w:sz w:val="22"/>
          <w:szCs w:val="22"/>
          <w:lang w:val="id-ID"/>
        </w:rPr>
        <w:t xml:space="preserve">. </w:t>
      </w:r>
      <w:proofErr w:type="gramStart"/>
      <w:r w:rsidR="004625C1" w:rsidRPr="004625C1">
        <w:rPr>
          <w:sz w:val="22"/>
          <w:szCs w:val="22"/>
        </w:rPr>
        <w:t>Cara peneliti dalam pengambilan sampel dengan menggunakan teknik pengambilan sampel random sampling.</w:t>
      </w:r>
      <w:proofErr w:type="gramEnd"/>
      <w:r w:rsidR="004625C1" w:rsidRPr="004625C1">
        <w:rPr>
          <w:rFonts w:eastAsia="Arial Unicode MS"/>
          <w:sz w:val="22"/>
          <w:szCs w:val="22"/>
        </w:rPr>
        <w:t xml:space="preserve"> Dikarenakan </w:t>
      </w:r>
      <w:r w:rsidR="004625C1" w:rsidRPr="004625C1">
        <w:rPr>
          <w:rFonts w:eastAsia="Arial Unicode MS"/>
          <w:sz w:val="22"/>
          <w:szCs w:val="22"/>
          <w:lang w:val="id-ID"/>
        </w:rPr>
        <w:t>jumlah populasi sebanyak</w:t>
      </w:r>
      <w:r w:rsidR="004625C1" w:rsidRPr="004625C1">
        <w:rPr>
          <w:rFonts w:eastAsia="Arial Unicode MS"/>
          <w:sz w:val="22"/>
          <w:szCs w:val="22"/>
        </w:rPr>
        <w:t xml:space="preserve"> 63 atlet dengan jumlah laki-laki sebanyak 42 orang dan atlet perempuan 21 orang dipandang terlalu banyak terlalu banyak , maka peneliti membatasi dengan melakukan pemilihan sampel secara random sampling melalui undian sehingga diperoleh sampel dalam penelitian ini adalah sebanyak 20 atlet laki-laki  BKMF Sepaktakraw FIK UNM.</w:t>
      </w:r>
      <w:r w:rsidR="004625C1" w:rsidRPr="004625C1">
        <w:rPr>
          <w:rFonts w:eastAsia="Arial Unicode MS"/>
          <w:sz w:val="22"/>
          <w:szCs w:val="22"/>
          <w:lang w:val="id-ID"/>
        </w:rPr>
        <w:t xml:space="preserve"> </w:t>
      </w:r>
      <w:r w:rsidR="004625C1" w:rsidRPr="004625C1">
        <w:rPr>
          <w:rFonts w:eastAsia="Arial Unicode MS"/>
          <w:sz w:val="22"/>
          <w:szCs w:val="22"/>
        </w:rPr>
        <w:t>V</w:t>
      </w:r>
      <w:r w:rsidR="004625C1" w:rsidRPr="004625C1">
        <w:rPr>
          <w:rFonts w:eastAsia="Arial Unicode MS"/>
          <w:sz w:val="22"/>
          <w:szCs w:val="22"/>
          <w:lang w:val="id-ID"/>
        </w:rPr>
        <w:t>ariabel penelitian pada dasarnya adalah segala sesuatu yang berbentuk apa saja yang ditetapkan oleh peneliti untuk dipelajari sehingga diperoleh informasi tentang hal tersebut, kemudian ditarik kesimpulannya</w:t>
      </w:r>
      <w:r w:rsidR="004625C1" w:rsidRPr="004625C1">
        <w:rPr>
          <w:rFonts w:eastAsia="Arial Unicode MS"/>
          <w:sz w:val="22"/>
          <w:szCs w:val="22"/>
        </w:rPr>
        <w:t xml:space="preserve"> </w:t>
      </w:r>
      <w:r w:rsidR="004625C1" w:rsidRPr="004625C1">
        <w:rPr>
          <w:rFonts w:eastAsia="Arial Unicode MS"/>
          <w:b/>
          <w:sz w:val="22"/>
          <w:szCs w:val="22"/>
        </w:rPr>
        <w:fldChar w:fldCharType="begin" w:fldLock="1"/>
      </w:r>
      <w:r w:rsidR="004625C1" w:rsidRPr="004625C1">
        <w:rPr>
          <w:rFonts w:eastAsia="Arial Unicode MS"/>
          <w:sz w:val="22"/>
          <w:szCs w:val="22"/>
        </w:rPr>
        <w:instrText>ADDIN CSL_CITATION { "citationItems" : [ { "id" : "ITEM-1", "itemData" : { "author" : [ { "dropping-particle" : "", "family" : "Sugiyono", "given" : "", "non-dropping-particle" : "", "parse-names" : false, "suffix" : "" } ], "id" : "ITEM-1", "issued" : { "date-parts" : [ [ "2017" ] ] }, "publisher" : "Afabeta", "publisher-place" : "Bandung", "title" : "Metode Penelitian Pendidikan", "type" : "book" }, "uris" : [ "http://www.mendeley.com/documents/?uuid=5739f056-1dd7-47c8-9bba-68225d1e28b1" ] } ], "mendeley" : { "formattedCitation" : "(Sugiyono 2017)", "manualFormatting" : "(Sugiyono, 2017)", "plainTextFormattedCitation" : "(Sugiyono 2017)", "previouslyFormattedCitation" : "(Sugiyono 2017)" }, "properties" : { "noteIndex" : 0 }, "schema" : "https://github.com/citation-style-language/schema/raw/master/csl-citation.json" }</w:instrText>
      </w:r>
      <w:r w:rsidR="004625C1" w:rsidRPr="004625C1">
        <w:rPr>
          <w:rFonts w:eastAsia="Arial Unicode MS"/>
          <w:b/>
          <w:sz w:val="22"/>
          <w:szCs w:val="22"/>
        </w:rPr>
        <w:fldChar w:fldCharType="separate"/>
      </w:r>
      <w:r w:rsidR="004625C1" w:rsidRPr="004625C1">
        <w:rPr>
          <w:rFonts w:eastAsia="Arial Unicode MS"/>
          <w:sz w:val="22"/>
          <w:szCs w:val="22"/>
        </w:rPr>
        <w:t>(Sugiyono, 2017)</w:t>
      </w:r>
      <w:r w:rsidR="004625C1" w:rsidRPr="004625C1">
        <w:rPr>
          <w:rFonts w:eastAsia="Arial Unicode MS"/>
          <w:sz w:val="22"/>
          <w:szCs w:val="22"/>
          <w:lang w:val="id-ID"/>
        </w:rPr>
        <w:fldChar w:fldCharType="end"/>
      </w:r>
      <w:r w:rsidR="004625C1" w:rsidRPr="004625C1">
        <w:rPr>
          <w:rFonts w:eastAsia="Arial Unicode MS"/>
          <w:sz w:val="22"/>
          <w:szCs w:val="22"/>
          <w:lang w:val="id-ID"/>
        </w:rPr>
        <w:t>.</w:t>
      </w:r>
    </w:p>
    <w:p w:rsidR="004625C1" w:rsidRPr="004625C1" w:rsidRDefault="004625C1" w:rsidP="004625C1">
      <w:pPr>
        <w:pStyle w:val="BodyTextIndent"/>
        <w:tabs>
          <w:tab w:val="left" w:pos="0"/>
          <w:tab w:val="left" w:pos="90"/>
        </w:tabs>
        <w:spacing w:line="276" w:lineRule="auto"/>
        <w:ind w:firstLine="567"/>
        <w:rPr>
          <w:b/>
          <w:bCs/>
          <w:sz w:val="22"/>
          <w:szCs w:val="22"/>
          <w:lang w:val="id-ID"/>
        </w:rPr>
      </w:pPr>
      <w:r w:rsidRPr="004625C1">
        <w:rPr>
          <w:rFonts w:eastAsia="Arial Unicode MS"/>
          <w:sz w:val="22"/>
          <w:szCs w:val="22"/>
          <w:lang w:val="id-ID"/>
        </w:rPr>
        <w:t>Dalam penelitian ini yang merupakan variabel bebas adalah kecepatan reaksi kaki, keseimbangan, dan kekuatan otot tungkai, sedangkan yang merupakan variabel terikatnya adalah kemampuan sepaksila</w:t>
      </w:r>
      <w:r w:rsidRPr="004625C1">
        <w:rPr>
          <w:rFonts w:eastAsia="Arial Unicode MS"/>
          <w:sz w:val="22"/>
          <w:szCs w:val="22"/>
        </w:rPr>
        <w:t>.</w:t>
      </w:r>
      <w:r w:rsidRPr="004625C1">
        <w:rPr>
          <w:rFonts w:eastAsia="Arial Unicode MS"/>
          <w:sz w:val="22"/>
          <w:szCs w:val="22"/>
          <w:lang w:val="id-ID"/>
        </w:rPr>
        <w:t xml:space="preserve"> </w:t>
      </w:r>
      <w:r w:rsidRPr="004625C1">
        <w:rPr>
          <w:rFonts w:eastAsia="Arial Unicode MS"/>
          <w:sz w:val="22"/>
          <w:szCs w:val="22"/>
        </w:rPr>
        <w:t xml:space="preserve">Data-data yang </w:t>
      </w:r>
      <w:proofErr w:type="gramStart"/>
      <w:r w:rsidRPr="004625C1">
        <w:rPr>
          <w:rFonts w:eastAsia="Arial Unicode MS"/>
          <w:sz w:val="22"/>
          <w:szCs w:val="22"/>
        </w:rPr>
        <w:t>akan</w:t>
      </w:r>
      <w:proofErr w:type="gramEnd"/>
      <w:r w:rsidRPr="004625C1">
        <w:rPr>
          <w:rFonts w:eastAsia="Arial Unicode MS"/>
          <w:sz w:val="22"/>
          <w:szCs w:val="22"/>
        </w:rPr>
        <w:t xml:space="preserve"> dikumpulkan dalam penelitian ini sesuai dengan variabel yang terlibat</w:t>
      </w:r>
      <w:r w:rsidRPr="004625C1">
        <w:rPr>
          <w:rFonts w:eastAsia="Arial Unicode MS"/>
          <w:sz w:val="22"/>
          <w:szCs w:val="22"/>
          <w:lang w:val="id-ID"/>
        </w:rPr>
        <w:t xml:space="preserve"> yakni </w:t>
      </w:r>
      <w:r w:rsidRPr="004625C1">
        <w:rPr>
          <w:rFonts w:eastAsia="Arial Unicode MS"/>
          <w:sz w:val="22"/>
          <w:szCs w:val="22"/>
        </w:rPr>
        <w:t xml:space="preserve">variable </w:t>
      </w:r>
      <w:r w:rsidRPr="004625C1">
        <w:rPr>
          <w:rFonts w:eastAsia="Arial Unicode MS"/>
          <w:sz w:val="22"/>
          <w:szCs w:val="22"/>
          <w:lang w:val="id-ID"/>
        </w:rPr>
        <w:t xml:space="preserve">bebas (data </w:t>
      </w:r>
      <w:r w:rsidRPr="004625C1">
        <w:rPr>
          <w:rFonts w:eastAsia="Arial Unicode MS"/>
          <w:sz w:val="22"/>
          <w:szCs w:val="22"/>
        </w:rPr>
        <w:t>ke</w:t>
      </w:r>
      <w:r w:rsidRPr="004625C1">
        <w:rPr>
          <w:rFonts w:eastAsia="Arial Unicode MS"/>
          <w:sz w:val="22"/>
          <w:szCs w:val="22"/>
          <w:lang w:val="id-ID"/>
        </w:rPr>
        <w:t>cepatan reaksi kaki</w:t>
      </w:r>
      <w:r w:rsidRPr="004625C1">
        <w:rPr>
          <w:rFonts w:eastAsia="Arial Unicode MS"/>
          <w:sz w:val="22"/>
          <w:szCs w:val="22"/>
        </w:rPr>
        <w:t>, data keseimbangan dinamis, data kekuatan tungkai</w:t>
      </w:r>
      <w:r w:rsidRPr="004625C1">
        <w:rPr>
          <w:rFonts w:eastAsia="Arial Unicode MS"/>
          <w:sz w:val="22"/>
          <w:szCs w:val="22"/>
          <w:lang w:val="id-ID"/>
        </w:rPr>
        <w:t>)</w:t>
      </w:r>
      <w:r w:rsidRPr="004625C1">
        <w:rPr>
          <w:rFonts w:eastAsia="Arial Unicode MS"/>
          <w:sz w:val="22"/>
          <w:szCs w:val="22"/>
        </w:rPr>
        <w:t xml:space="preserve"> dan</w:t>
      </w:r>
      <w:r w:rsidRPr="004625C1">
        <w:rPr>
          <w:rFonts w:eastAsia="Arial Unicode MS"/>
          <w:sz w:val="22"/>
          <w:szCs w:val="22"/>
          <w:lang w:val="id-ID"/>
        </w:rPr>
        <w:t xml:space="preserve"> varibel terikat</w:t>
      </w:r>
      <w:r w:rsidRPr="004625C1">
        <w:rPr>
          <w:rFonts w:eastAsia="Arial Unicode MS"/>
          <w:sz w:val="22"/>
          <w:szCs w:val="22"/>
        </w:rPr>
        <w:t xml:space="preserve"> </w:t>
      </w:r>
      <w:r w:rsidRPr="004625C1">
        <w:rPr>
          <w:rFonts w:eastAsia="Arial Unicode MS"/>
          <w:sz w:val="22"/>
          <w:szCs w:val="22"/>
          <w:lang w:val="id-ID"/>
        </w:rPr>
        <w:t>(</w:t>
      </w:r>
      <w:r w:rsidRPr="004625C1">
        <w:rPr>
          <w:rFonts w:eastAsia="Arial Unicode MS"/>
          <w:sz w:val="22"/>
          <w:szCs w:val="22"/>
        </w:rPr>
        <w:t>data kemampuan sepaksila pada permainan sepaktakraw</w:t>
      </w:r>
      <w:r w:rsidRPr="004625C1">
        <w:rPr>
          <w:rFonts w:eastAsia="Arial Unicode MS"/>
          <w:sz w:val="22"/>
          <w:szCs w:val="22"/>
          <w:lang w:val="id-ID"/>
        </w:rPr>
        <w:t>)</w:t>
      </w:r>
      <w:r w:rsidRPr="004625C1">
        <w:rPr>
          <w:rFonts w:eastAsia="Arial Unicode MS"/>
          <w:sz w:val="22"/>
          <w:szCs w:val="22"/>
        </w:rPr>
        <w:t>.</w:t>
      </w:r>
      <w:r w:rsidRPr="004625C1">
        <w:rPr>
          <w:rFonts w:eastAsia="Arial Unicode MS"/>
          <w:b/>
          <w:sz w:val="22"/>
          <w:szCs w:val="22"/>
          <w:lang w:val="id-ID"/>
        </w:rPr>
        <w:t xml:space="preserve"> </w:t>
      </w:r>
      <w:r w:rsidRPr="004625C1">
        <w:rPr>
          <w:rFonts w:eastAsia="Arial Unicode MS"/>
          <w:sz w:val="22"/>
          <w:szCs w:val="22"/>
          <w:lang w:val="id-ID"/>
        </w:rPr>
        <w:t xml:space="preserve">Proses pengumpulan data dilakukan dengan menggunakan beberapa item tes seperti berikut, </w:t>
      </w:r>
      <w:r w:rsidRPr="004625C1">
        <w:rPr>
          <w:bCs/>
          <w:sz w:val="22"/>
          <w:szCs w:val="22"/>
          <w:lang w:val="id-ID"/>
        </w:rPr>
        <w:t>t</w:t>
      </w:r>
      <w:r w:rsidRPr="004625C1">
        <w:rPr>
          <w:bCs/>
          <w:sz w:val="22"/>
          <w:szCs w:val="22"/>
        </w:rPr>
        <w:t>es ke</w:t>
      </w:r>
      <w:r w:rsidRPr="004625C1">
        <w:rPr>
          <w:bCs/>
          <w:sz w:val="22"/>
          <w:szCs w:val="22"/>
          <w:lang w:val="id-ID"/>
        </w:rPr>
        <w:t>cepatan reaksi kaki</w:t>
      </w:r>
      <w:r w:rsidRPr="004625C1">
        <w:rPr>
          <w:bCs/>
          <w:sz w:val="22"/>
          <w:szCs w:val="22"/>
        </w:rPr>
        <w:t xml:space="preserve"> (foot reaction test)</w:t>
      </w:r>
      <w:r w:rsidRPr="004625C1">
        <w:rPr>
          <w:bCs/>
          <w:sz w:val="22"/>
          <w:szCs w:val="22"/>
          <w:lang w:val="id-ID"/>
        </w:rPr>
        <w:t xml:space="preserve"> , t</w:t>
      </w:r>
      <w:r w:rsidRPr="004625C1">
        <w:rPr>
          <w:bCs/>
          <w:sz w:val="22"/>
          <w:szCs w:val="22"/>
        </w:rPr>
        <w:t>es keseimbangan dinamis (modified basstest of dynamic blance)</w:t>
      </w:r>
      <w:r w:rsidRPr="004625C1">
        <w:rPr>
          <w:bCs/>
          <w:sz w:val="22"/>
          <w:szCs w:val="22"/>
          <w:lang w:val="id-ID"/>
        </w:rPr>
        <w:t xml:space="preserve"> , </w:t>
      </w:r>
      <w:r w:rsidRPr="004625C1">
        <w:rPr>
          <w:bCs/>
          <w:sz w:val="22"/>
          <w:szCs w:val="22"/>
        </w:rPr>
        <w:t>Pengukuran kekuatan tungkai dengan tes halt squat jump</w:t>
      </w:r>
      <w:r w:rsidRPr="004625C1">
        <w:rPr>
          <w:bCs/>
          <w:sz w:val="22"/>
          <w:szCs w:val="22"/>
          <w:lang w:val="id-ID"/>
        </w:rPr>
        <w:t xml:space="preserve"> dan tes kemampuan sepaksila. </w:t>
      </w:r>
      <w:r w:rsidRPr="004625C1">
        <w:rPr>
          <w:bCs/>
          <w:sz w:val="22"/>
          <w:szCs w:val="22"/>
        </w:rPr>
        <w:t xml:space="preserve">Teknik pengumpulan data merupakan </w:t>
      </w:r>
      <w:proofErr w:type="gramStart"/>
      <w:r w:rsidRPr="004625C1">
        <w:rPr>
          <w:bCs/>
          <w:sz w:val="22"/>
          <w:szCs w:val="22"/>
        </w:rPr>
        <w:t>cara</w:t>
      </w:r>
      <w:proofErr w:type="gramEnd"/>
      <w:r w:rsidRPr="004625C1">
        <w:rPr>
          <w:bCs/>
          <w:sz w:val="22"/>
          <w:szCs w:val="22"/>
        </w:rPr>
        <w:t xml:space="preserve"> yang dilakukan peneliti untuk mengumpulkan data. Cara pengumpulan data dalam penelitian ini adalah</w:t>
      </w:r>
      <w:r w:rsidRPr="004625C1">
        <w:rPr>
          <w:bCs/>
          <w:sz w:val="22"/>
          <w:szCs w:val="22"/>
          <w:lang w:val="id-ID"/>
        </w:rPr>
        <w:t xml:space="preserve">, tes Kecepatan Reaksi Kaki (Foot Reaction Test), </w:t>
      </w:r>
      <w:r w:rsidRPr="004625C1">
        <w:rPr>
          <w:sz w:val="22"/>
          <w:szCs w:val="22"/>
        </w:rPr>
        <w:t>Tes Keseimbangan Dinamis (Modified Basstest of Dynamic Blance)</w:t>
      </w:r>
      <w:r w:rsidRPr="004625C1">
        <w:rPr>
          <w:sz w:val="22"/>
          <w:szCs w:val="22"/>
          <w:lang w:val="id-ID"/>
        </w:rPr>
        <w:t xml:space="preserve">, </w:t>
      </w:r>
      <w:r w:rsidRPr="004625C1">
        <w:rPr>
          <w:bCs/>
          <w:sz w:val="22"/>
          <w:szCs w:val="22"/>
        </w:rPr>
        <w:t>Pengukuran Kekuatan Tungkai d</w:t>
      </w:r>
      <w:r w:rsidRPr="004625C1">
        <w:rPr>
          <w:bCs/>
          <w:sz w:val="22"/>
          <w:szCs w:val="22"/>
        </w:rPr>
        <w:t xml:space="preserve">engan </w:t>
      </w:r>
      <w:r w:rsidRPr="004625C1">
        <w:rPr>
          <w:bCs/>
          <w:sz w:val="22"/>
          <w:szCs w:val="22"/>
          <w:lang w:val="id-ID"/>
        </w:rPr>
        <w:t>t</w:t>
      </w:r>
      <w:r w:rsidRPr="004625C1">
        <w:rPr>
          <w:bCs/>
          <w:sz w:val="22"/>
          <w:szCs w:val="22"/>
        </w:rPr>
        <w:t>es Halt Squat Jump</w:t>
      </w:r>
      <w:r w:rsidRPr="004625C1">
        <w:rPr>
          <w:bCs/>
          <w:sz w:val="22"/>
          <w:szCs w:val="22"/>
          <w:lang w:val="id-ID"/>
        </w:rPr>
        <w:t xml:space="preserve"> dan k</w:t>
      </w:r>
      <w:r w:rsidRPr="004625C1">
        <w:rPr>
          <w:bCs/>
          <w:sz w:val="22"/>
          <w:szCs w:val="22"/>
        </w:rPr>
        <w:t>emampuan Sepaksila</w:t>
      </w:r>
      <w:r w:rsidRPr="004625C1">
        <w:rPr>
          <w:bCs/>
          <w:sz w:val="22"/>
          <w:szCs w:val="22"/>
          <w:lang w:val="id-ID"/>
        </w:rPr>
        <w:t>.</w:t>
      </w:r>
    </w:p>
    <w:p w:rsidR="00794678" w:rsidRDefault="004625C1" w:rsidP="004625C1">
      <w:pPr>
        <w:pStyle w:val="BodyText"/>
        <w:tabs>
          <w:tab w:val="left" w:pos="7380"/>
        </w:tabs>
        <w:ind w:right="-14"/>
        <w:jc w:val="both"/>
        <w:rPr>
          <w:rFonts w:ascii="Arial" w:hAnsi="Arial" w:cs="Arial"/>
          <w:lang w:val="id-ID"/>
        </w:rPr>
      </w:pPr>
      <w:r w:rsidRPr="004625C1">
        <w:rPr>
          <w:rFonts w:ascii="Arial" w:hAnsi="Arial" w:cs="Arial"/>
        </w:rPr>
        <w:t xml:space="preserve">Hasil data yang dicatat adalah beberapa kali testee mampu memainkan bola dengan sepaksila selama 1 menit dan jika bola jatuh maka peserta tes boleh melanjutkan sepaksilanya jika waktu masih ada sampai waktunya habis pengetes langsung memberikan aba-aba </w:t>
      </w:r>
      <w:r w:rsidRPr="004625C1">
        <w:rPr>
          <w:rFonts w:ascii="Arial" w:hAnsi="Arial" w:cs="Arial"/>
          <w:i/>
        </w:rPr>
        <w:t>stop</w:t>
      </w:r>
      <w:r w:rsidRPr="004625C1">
        <w:rPr>
          <w:rFonts w:ascii="Arial" w:hAnsi="Arial" w:cs="Arial"/>
        </w:rPr>
        <w:t xml:space="preserve"> dan peserta tes berhenti dan pengetes langsung mendata berapa kali sepaksila yang diambil selam 1 menit.</w:t>
      </w:r>
    </w:p>
    <w:p w:rsidR="004625C1" w:rsidRPr="008E396F" w:rsidRDefault="004625C1" w:rsidP="004625C1">
      <w:pPr>
        <w:pStyle w:val="BodyText"/>
        <w:tabs>
          <w:tab w:val="left" w:pos="7380"/>
        </w:tabs>
        <w:spacing w:before="240"/>
        <w:ind w:right="-14"/>
        <w:jc w:val="both"/>
        <w:rPr>
          <w:rFonts w:ascii="Arial" w:hAnsi="Arial" w:cs="Arial"/>
          <w:b/>
          <w:sz w:val="24"/>
          <w:lang w:val="id-ID"/>
        </w:rPr>
      </w:pPr>
      <w:r w:rsidRPr="008E396F">
        <w:rPr>
          <w:rFonts w:ascii="Arial" w:hAnsi="Arial" w:cs="Arial"/>
          <w:b/>
          <w:sz w:val="24"/>
          <w:lang w:val="id-ID"/>
        </w:rPr>
        <w:t xml:space="preserve">HASIL DAN PEMBAHASAN </w:t>
      </w:r>
    </w:p>
    <w:p w:rsidR="004625C1" w:rsidRPr="0010032B" w:rsidRDefault="004625C1" w:rsidP="004625C1">
      <w:pPr>
        <w:spacing w:after="0"/>
        <w:ind w:firstLine="567"/>
        <w:jc w:val="both"/>
        <w:rPr>
          <w:rFonts w:ascii="Arial" w:hAnsi="Arial" w:cs="Arial"/>
        </w:rPr>
      </w:pPr>
      <w:r w:rsidRPr="0010032B">
        <w:rPr>
          <w:rFonts w:ascii="Arial" w:hAnsi="Arial" w:cs="Arial"/>
          <w:lang w:val="id-ID"/>
        </w:rPr>
        <w:t>Berdasarkan latar belakang dan rumusan masalah penelitian yang telah diuraikan sebelumnya, tujuan penelitian ini adalah untuk mengetahui hubungan</w:t>
      </w:r>
      <w:r w:rsidRPr="0010032B">
        <w:rPr>
          <w:rFonts w:ascii="Arial" w:hAnsi="Arial" w:cs="Arial"/>
        </w:rPr>
        <w:t xml:space="preserve"> kecepatan reaksi kaki, keseimbangan</w:t>
      </w:r>
      <w:r w:rsidRPr="0010032B">
        <w:rPr>
          <w:rFonts w:ascii="Arial" w:hAnsi="Arial" w:cs="Arial"/>
          <w:lang w:val="id-ID"/>
        </w:rPr>
        <w:t xml:space="preserve"> dan</w:t>
      </w:r>
      <w:r w:rsidRPr="0010032B">
        <w:rPr>
          <w:rFonts w:ascii="Arial" w:hAnsi="Arial" w:cs="Arial"/>
        </w:rPr>
        <w:t xml:space="preserve"> kekuatan tungkai </w:t>
      </w:r>
      <w:r w:rsidRPr="0010032B">
        <w:rPr>
          <w:rFonts w:ascii="Arial" w:hAnsi="Arial" w:cs="Arial"/>
          <w:lang w:val="id-ID"/>
        </w:rPr>
        <w:t>dengan</w:t>
      </w:r>
      <w:r w:rsidRPr="0010032B">
        <w:rPr>
          <w:rFonts w:ascii="Arial" w:hAnsi="Arial" w:cs="Arial"/>
        </w:rPr>
        <w:t xml:space="preserve"> sepaksila </w:t>
      </w:r>
      <w:r w:rsidRPr="0010032B">
        <w:rPr>
          <w:rFonts w:ascii="Arial" w:hAnsi="Arial" w:cs="Arial"/>
          <w:lang w:val="id-ID"/>
        </w:rPr>
        <w:t>pada</w:t>
      </w:r>
      <w:r w:rsidRPr="0010032B">
        <w:rPr>
          <w:rFonts w:ascii="Arial" w:hAnsi="Arial" w:cs="Arial"/>
        </w:rPr>
        <w:t xml:space="preserve"> permainan sepaktakraw atlet BKMF Sepaktakraw FIK UNM.</w:t>
      </w:r>
      <w:r w:rsidRPr="0010032B">
        <w:rPr>
          <w:rFonts w:ascii="Arial" w:hAnsi="Arial" w:cs="Arial"/>
          <w:lang w:val="id-ID"/>
        </w:rPr>
        <w:t xml:space="preserve"> Untuk mewujudkan tujuan tersebut, maka dalam melaksanakan penelitian ini digunakan metode penelitian </w:t>
      </w:r>
      <w:r w:rsidRPr="0010032B">
        <w:rPr>
          <w:rFonts w:ascii="Arial" w:hAnsi="Arial" w:cs="Arial"/>
        </w:rPr>
        <w:t xml:space="preserve">deskriptif </w:t>
      </w:r>
      <w:r w:rsidRPr="0010032B">
        <w:rPr>
          <w:rFonts w:ascii="Arial" w:hAnsi="Arial" w:cs="Arial"/>
          <w:lang w:val="id-ID"/>
        </w:rPr>
        <w:t>korelasional.</w:t>
      </w:r>
      <w:r w:rsidRPr="0010032B">
        <w:rPr>
          <w:rFonts w:ascii="Arial" w:hAnsi="Arial" w:cs="Arial"/>
          <w:lang w:val="id-ID"/>
        </w:rPr>
        <w:t xml:space="preserve"> </w:t>
      </w:r>
      <w:r w:rsidRPr="0010032B">
        <w:rPr>
          <w:rFonts w:ascii="Arial" w:hAnsi="Arial" w:cs="Arial"/>
          <w:lang w:val="id-ID" w:eastAsia="id-ID"/>
        </w:rPr>
        <w:t>Pada bab ini akan dikemukakan penyajian hasil analisis data dan pembahasan. Penyajian hasil analisis data meliputi analisis statistik deskriptif dan inferensial. Kemudian dilakukan pembahasan hasil analisis dan kaitannya dengan teori yang mendasari penelitian ini untuk memberi interpretasi dari hasil analisis data.</w:t>
      </w:r>
    </w:p>
    <w:p w:rsidR="004625C1" w:rsidRDefault="0010032B" w:rsidP="004625C1">
      <w:pPr>
        <w:pStyle w:val="BodyText"/>
        <w:tabs>
          <w:tab w:val="left" w:pos="7380"/>
        </w:tabs>
        <w:ind w:right="-14"/>
        <w:jc w:val="both"/>
        <w:rPr>
          <w:rFonts w:ascii="Arial" w:hAnsi="Arial" w:cs="Arial"/>
          <w:lang w:val="id-ID" w:eastAsia="id-ID"/>
        </w:rPr>
      </w:pPr>
      <w:r w:rsidRPr="0010032B">
        <w:rPr>
          <w:rFonts w:ascii="Arial" w:hAnsi="Arial" w:cs="Arial"/>
          <w:lang w:val="id-ID" w:eastAsia="id-ID"/>
        </w:rPr>
        <w:t xml:space="preserve">Data empiris yang diperoleh di lapangan berupa hasil tes dan pengukuran yang terdiri atas data </w:t>
      </w:r>
      <w:r w:rsidRPr="0010032B">
        <w:rPr>
          <w:rFonts w:ascii="Arial" w:hAnsi="Arial" w:cs="Arial"/>
          <w:lang w:eastAsia="id-ID"/>
        </w:rPr>
        <w:t>kecepatan reaksi kaki</w:t>
      </w:r>
      <w:r w:rsidRPr="0010032B">
        <w:rPr>
          <w:rFonts w:ascii="Arial" w:hAnsi="Arial" w:cs="Arial"/>
          <w:lang w:val="id-ID" w:eastAsia="id-ID"/>
        </w:rPr>
        <w:t xml:space="preserve">, </w:t>
      </w:r>
      <w:r w:rsidRPr="0010032B">
        <w:rPr>
          <w:rFonts w:ascii="Arial" w:hAnsi="Arial" w:cs="Arial"/>
          <w:lang w:eastAsia="id-ID"/>
        </w:rPr>
        <w:t>keseimbangan</w:t>
      </w:r>
      <w:r w:rsidRPr="0010032B">
        <w:rPr>
          <w:rFonts w:ascii="Arial" w:hAnsi="Arial" w:cs="Arial"/>
          <w:lang w:val="id-ID" w:eastAsia="id-ID"/>
        </w:rPr>
        <w:t xml:space="preserve"> dan </w:t>
      </w:r>
      <w:r w:rsidRPr="0010032B">
        <w:rPr>
          <w:rFonts w:ascii="Arial" w:hAnsi="Arial" w:cs="Arial"/>
          <w:lang w:eastAsia="id-ID"/>
        </w:rPr>
        <w:t xml:space="preserve">kekuatan tungkaidengan sepaksila </w:t>
      </w:r>
      <w:r w:rsidRPr="0010032B">
        <w:rPr>
          <w:rFonts w:ascii="Arial" w:hAnsi="Arial" w:cs="Arial"/>
          <w:lang w:val="id-ID" w:eastAsia="id-ID"/>
        </w:rPr>
        <w:t>pada</w:t>
      </w:r>
      <w:r w:rsidRPr="0010032B">
        <w:rPr>
          <w:rFonts w:ascii="Arial" w:hAnsi="Arial" w:cs="Arial"/>
          <w:lang w:eastAsia="id-ID"/>
        </w:rPr>
        <w:t xml:space="preserve"> atlet BKMF Sepaktakraw FIK UNM </w:t>
      </w:r>
      <w:r w:rsidRPr="0010032B">
        <w:rPr>
          <w:rFonts w:ascii="Arial" w:hAnsi="Arial" w:cs="Arial"/>
          <w:lang w:val="id-ID" w:eastAsia="id-ID"/>
        </w:rPr>
        <w:t xml:space="preserve">terlebih dahulu diadakan tabulasi data untuk memudahkan pengujian selanjutnya. Analisis data yang digunakan dalam penelitian ini adalah dianalisis dengan teknik </w:t>
      </w:r>
      <w:r w:rsidRPr="0010032B">
        <w:rPr>
          <w:rFonts w:ascii="Arial" w:hAnsi="Arial" w:cs="Arial"/>
          <w:lang w:val="id-ID" w:eastAsia="id-ID"/>
        </w:rPr>
        <w:lastRenderedPageBreak/>
        <w:t>statistik infrensial. Analisis data secara deskriptif dimaksudkan untuk mendapatkan gambaran umum data meliputi rata-rata, standar deviasi, data maximum, dan data minimum.</w:t>
      </w:r>
    </w:p>
    <w:p w:rsidR="0010032B" w:rsidRDefault="0010032B" w:rsidP="0010032B">
      <w:pPr>
        <w:autoSpaceDE w:val="0"/>
        <w:autoSpaceDN w:val="0"/>
        <w:adjustRightInd w:val="0"/>
        <w:ind w:firstLine="709"/>
        <w:jc w:val="both"/>
        <w:rPr>
          <w:rFonts w:ascii="Arial" w:hAnsi="Arial" w:cs="Arial"/>
          <w:szCs w:val="24"/>
          <w:lang w:val="id-ID" w:eastAsia="id-ID"/>
        </w:rPr>
      </w:pPr>
      <w:r w:rsidRPr="0010032B">
        <w:rPr>
          <w:rFonts w:ascii="Arial" w:hAnsi="Arial" w:cs="Arial"/>
          <w:szCs w:val="24"/>
          <w:lang w:val="id-ID" w:eastAsia="id-ID"/>
        </w:rPr>
        <w:t>Sebelum diadakan uji hipotesis, maka dilakukan pengujian persyaratan analisis yaitu uji normalitas data. Untuk pengujian hipotesis menggunakan uji regresi parametrik jika data dalam kondisi berdistribusi normal atau uji regresi non-parametrik jika data dalam kondisi tidak berdistribusi normal.</w:t>
      </w:r>
      <w:r>
        <w:rPr>
          <w:rFonts w:ascii="Arial" w:hAnsi="Arial" w:cs="Arial"/>
          <w:szCs w:val="24"/>
          <w:lang w:val="id-ID" w:eastAsia="id-ID"/>
        </w:rPr>
        <w:t xml:space="preserve"> </w:t>
      </w:r>
      <w:r w:rsidRPr="0010032B">
        <w:rPr>
          <w:rFonts w:ascii="Arial" w:hAnsi="Arial" w:cs="Arial"/>
          <w:szCs w:val="24"/>
          <w:lang w:val="id-ID" w:eastAsia="id-ID"/>
        </w:rPr>
        <w:t xml:space="preserve">Analisis data deskriptif dimaksudkan untuk mendapatkan gambaran umum data penelitian. Analisis deskriptif dilakukan terhadap data </w:t>
      </w:r>
      <w:r w:rsidRPr="0010032B">
        <w:rPr>
          <w:rFonts w:ascii="Arial" w:hAnsi="Arial" w:cs="Arial"/>
          <w:szCs w:val="24"/>
          <w:lang w:eastAsia="id-ID"/>
        </w:rPr>
        <w:t>kecepatan reaksi kaki</w:t>
      </w:r>
      <w:r w:rsidRPr="0010032B">
        <w:rPr>
          <w:rFonts w:ascii="Arial" w:hAnsi="Arial" w:cs="Arial"/>
          <w:szCs w:val="24"/>
          <w:lang w:val="id-ID" w:eastAsia="id-ID"/>
        </w:rPr>
        <w:t xml:space="preserve">, </w:t>
      </w:r>
      <w:r w:rsidRPr="0010032B">
        <w:rPr>
          <w:rFonts w:ascii="Arial" w:hAnsi="Arial" w:cs="Arial"/>
          <w:szCs w:val="24"/>
          <w:lang w:eastAsia="id-ID"/>
        </w:rPr>
        <w:t>keseimbangan</w:t>
      </w:r>
      <w:r w:rsidRPr="0010032B">
        <w:rPr>
          <w:rFonts w:ascii="Arial" w:hAnsi="Arial" w:cs="Arial"/>
          <w:szCs w:val="24"/>
          <w:lang w:val="id-ID" w:eastAsia="id-ID"/>
        </w:rPr>
        <w:t xml:space="preserve">, dan </w:t>
      </w:r>
      <w:r w:rsidRPr="0010032B">
        <w:rPr>
          <w:rFonts w:ascii="Arial" w:hAnsi="Arial" w:cs="Arial"/>
          <w:szCs w:val="24"/>
        </w:rPr>
        <w:t xml:space="preserve">kekuatan tungkai </w:t>
      </w:r>
      <w:r w:rsidRPr="0010032B">
        <w:rPr>
          <w:rFonts w:ascii="Arial" w:hAnsi="Arial" w:cs="Arial"/>
          <w:szCs w:val="24"/>
          <w:lang w:val="id-ID"/>
        </w:rPr>
        <w:t>pada</w:t>
      </w:r>
      <w:r w:rsidRPr="0010032B">
        <w:rPr>
          <w:rFonts w:ascii="Arial" w:hAnsi="Arial" w:cs="Arial"/>
          <w:szCs w:val="24"/>
        </w:rPr>
        <w:t xml:space="preserve"> sepaksila</w:t>
      </w:r>
      <w:r w:rsidRPr="0010032B">
        <w:rPr>
          <w:rFonts w:ascii="Arial" w:hAnsi="Arial" w:cs="Arial"/>
          <w:szCs w:val="24"/>
          <w:lang w:val="id-ID" w:eastAsia="id-ID"/>
        </w:rPr>
        <w:t xml:space="preserve">. Analisis deskrtiptif meliputi; total nilai, rata-rata, </w:t>
      </w:r>
      <w:r w:rsidRPr="0010032B">
        <w:rPr>
          <w:rFonts w:ascii="Arial" w:hAnsi="Arial" w:cs="Arial"/>
          <w:i/>
          <w:szCs w:val="24"/>
          <w:lang w:val="id-ID" w:eastAsia="id-ID"/>
        </w:rPr>
        <w:t>range</w:t>
      </w:r>
      <w:r w:rsidRPr="0010032B">
        <w:rPr>
          <w:rFonts w:ascii="Arial" w:hAnsi="Arial" w:cs="Arial"/>
          <w:szCs w:val="24"/>
          <w:lang w:val="id-ID" w:eastAsia="id-ID"/>
        </w:rPr>
        <w:t>, maksimal dan minimum. Dari nilai-nilai statistik ini diharapkan dapat memberi gambaran umum tentang keadaan data</w:t>
      </w:r>
      <w:r w:rsidRPr="0010032B">
        <w:rPr>
          <w:rFonts w:ascii="Arial" w:hAnsi="Arial" w:cs="Arial"/>
          <w:szCs w:val="24"/>
          <w:lang w:eastAsia="id-ID"/>
        </w:rPr>
        <w:t xml:space="preserve"> kecepatan reaksi kaki</w:t>
      </w:r>
      <w:r w:rsidRPr="0010032B">
        <w:rPr>
          <w:rFonts w:ascii="Arial" w:hAnsi="Arial" w:cs="Arial"/>
          <w:szCs w:val="24"/>
          <w:lang w:val="id-ID" w:eastAsia="id-ID"/>
        </w:rPr>
        <w:t xml:space="preserve">, </w:t>
      </w:r>
      <w:r w:rsidRPr="0010032B">
        <w:rPr>
          <w:rFonts w:ascii="Arial" w:hAnsi="Arial" w:cs="Arial"/>
          <w:szCs w:val="24"/>
          <w:lang w:eastAsia="id-ID"/>
        </w:rPr>
        <w:t>keseimbangan</w:t>
      </w:r>
      <w:r w:rsidRPr="0010032B">
        <w:rPr>
          <w:rFonts w:ascii="Arial" w:hAnsi="Arial" w:cs="Arial"/>
          <w:szCs w:val="24"/>
          <w:lang w:val="id-ID" w:eastAsia="id-ID"/>
        </w:rPr>
        <w:t>,</w:t>
      </w:r>
      <w:r w:rsidRPr="0010032B">
        <w:rPr>
          <w:rFonts w:ascii="Arial" w:hAnsi="Arial" w:cs="Arial"/>
          <w:szCs w:val="24"/>
          <w:lang w:eastAsia="id-ID"/>
        </w:rPr>
        <w:t xml:space="preserve"> </w:t>
      </w:r>
      <w:r w:rsidRPr="0010032B">
        <w:rPr>
          <w:rFonts w:ascii="Arial" w:hAnsi="Arial" w:cs="Arial"/>
          <w:szCs w:val="24"/>
          <w:lang w:val="id-ID" w:eastAsia="id-ID"/>
        </w:rPr>
        <w:t>dan</w:t>
      </w:r>
      <w:r w:rsidRPr="0010032B">
        <w:rPr>
          <w:rFonts w:ascii="Arial" w:hAnsi="Arial" w:cs="Arial"/>
          <w:szCs w:val="24"/>
        </w:rPr>
        <w:t xml:space="preserve"> kekuatan tungkai</w:t>
      </w:r>
      <w:r w:rsidRPr="0010032B">
        <w:rPr>
          <w:rFonts w:ascii="Arial" w:hAnsi="Arial" w:cs="Arial"/>
          <w:szCs w:val="24"/>
          <w:lang w:val="id-ID"/>
        </w:rPr>
        <w:t xml:space="preserve"> dalam  </w:t>
      </w:r>
      <w:r w:rsidRPr="0010032B">
        <w:rPr>
          <w:rFonts w:ascii="Arial" w:hAnsi="Arial" w:cs="Arial"/>
          <w:szCs w:val="24"/>
        </w:rPr>
        <w:t xml:space="preserve">sepaksila </w:t>
      </w:r>
      <w:r w:rsidRPr="0010032B">
        <w:rPr>
          <w:rFonts w:ascii="Arial" w:hAnsi="Arial" w:cs="Arial"/>
          <w:szCs w:val="24"/>
          <w:lang w:val="id-ID"/>
        </w:rPr>
        <w:t xml:space="preserve"> pada</w:t>
      </w:r>
      <w:r w:rsidRPr="0010032B">
        <w:rPr>
          <w:rFonts w:ascii="Arial" w:hAnsi="Arial" w:cs="Arial"/>
          <w:szCs w:val="24"/>
        </w:rPr>
        <w:t xml:space="preserve"> atlet BKMF Sepaktakraw FIK UNM</w:t>
      </w:r>
      <w:r w:rsidRPr="0010032B">
        <w:rPr>
          <w:rFonts w:ascii="Arial" w:hAnsi="Arial" w:cs="Arial"/>
          <w:szCs w:val="24"/>
          <w:lang w:val="id-ID" w:eastAsia="id-ID"/>
        </w:rPr>
        <w:t xml:space="preserve">. Hasil analisis deskriptif setiap variabel penelitian dapat dilihat dalam tabel </w:t>
      </w:r>
      <w:r>
        <w:rPr>
          <w:rFonts w:ascii="Arial" w:hAnsi="Arial" w:cs="Arial"/>
          <w:szCs w:val="24"/>
          <w:lang w:val="id-ID" w:eastAsia="id-ID"/>
        </w:rPr>
        <w:t>1</w:t>
      </w:r>
      <w:r w:rsidRPr="0010032B">
        <w:rPr>
          <w:rFonts w:ascii="Arial" w:hAnsi="Arial" w:cs="Arial"/>
          <w:szCs w:val="24"/>
          <w:lang w:val="id-ID" w:eastAsia="id-ID"/>
        </w:rPr>
        <w:t>.</w:t>
      </w:r>
    </w:p>
    <w:p w:rsidR="0010032B" w:rsidRPr="0010032B" w:rsidRDefault="0010032B" w:rsidP="0010032B">
      <w:pPr>
        <w:autoSpaceDE w:val="0"/>
        <w:autoSpaceDN w:val="0"/>
        <w:adjustRightInd w:val="0"/>
        <w:spacing w:after="0" w:line="48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Tabel </w:t>
      </w:r>
      <w:r>
        <w:rPr>
          <w:rFonts w:ascii="Times New Roman" w:hAnsi="Times New Roman" w:cs="Times New Roman"/>
          <w:sz w:val="24"/>
          <w:szCs w:val="24"/>
          <w:lang w:val="id-ID" w:eastAsia="id-ID"/>
        </w:rPr>
        <w:t>1</w:t>
      </w:r>
      <w:r w:rsidRPr="008516FF">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Hasil </w:t>
      </w:r>
      <w:r>
        <w:rPr>
          <w:rFonts w:ascii="Times New Roman" w:hAnsi="Times New Roman" w:cs="Times New Roman"/>
          <w:sz w:val="24"/>
          <w:szCs w:val="24"/>
          <w:lang w:eastAsia="id-ID"/>
        </w:rPr>
        <w:t>A</w:t>
      </w:r>
      <w:r w:rsidRPr="008516FF">
        <w:rPr>
          <w:rFonts w:ascii="Times New Roman" w:hAnsi="Times New Roman" w:cs="Times New Roman"/>
          <w:sz w:val="24"/>
          <w:szCs w:val="24"/>
          <w:lang w:val="id-ID" w:eastAsia="id-ID"/>
        </w:rPr>
        <w:t>n</w:t>
      </w:r>
      <w:r>
        <w:rPr>
          <w:rFonts w:ascii="Times New Roman" w:hAnsi="Times New Roman" w:cs="Times New Roman"/>
          <w:sz w:val="24"/>
          <w:szCs w:val="24"/>
          <w:lang w:val="id-ID" w:eastAsia="id-ID"/>
        </w:rPr>
        <w:t xml:space="preserve">alisis </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 xml:space="preserve">eskriptif </w:t>
      </w:r>
      <w:r>
        <w:rPr>
          <w:rFonts w:ascii="Times New Roman" w:hAnsi="Times New Roman" w:cs="Times New Roman"/>
          <w:sz w:val="24"/>
          <w:szCs w:val="24"/>
          <w:lang w:eastAsia="id-ID"/>
        </w:rPr>
        <w:t>T</w:t>
      </w:r>
      <w:r>
        <w:rPr>
          <w:rFonts w:ascii="Times New Roman" w:hAnsi="Times New Roman" w:cs="Times New Roman"/>
          <w:sz w:val="24"/>
          <w:szCs w:val="24"/>
          <w:lang w:val="id-ID" w:eastAsia="id-ID"/>
        </w:rPr>
        <w:t xml:space="preserve">iap </w:t>
      </w:r>
      <w:r>
        <w:rPr>
          <w:rFonts w:ascii="Times New Roman" w:hAnsi="Times New Roman" w:cs="Times New Roman"/>
          <w:sz w:val="24"/>
          <w:szCs w:val="24"/>
          <w:lang w:eastAsia="id-ID"/>
        </w:rPr>
        <w:t>V</w:t>
      </w:r>
      <w:r>
        <w:rPr>
          <w:rFonts w:ascii="Times New Roman" w:hAnsi="Times New Roman" w:cs="Times New Roman"/>
          <w:sz w:val="24"/>
          <w:szCs w:val="24"/>
          <w:lang w:val="id-ID" w:eastAsia="id-ID"/>
        </w:rPr>
        <w:t>ariabe</w:t>
      </w:r>
      <w:r>
        <w:rPr>
          <w:rFonts w:ascii="Times New Roman" w:hAnsi="Times New Roman" w:cs="Times New Roman"/>
          <w:sz w:val="24"/>
          <w:szCs w:val="24"/>
          <w:lang w:eastAsia="id-ID"/>
        </w:rPr>
        <w:t>l</w:t>
      </w:r>
    </w:p>
    <w:tbl>
      <w:tblPr>
        <w:tblStyle w:val="TableGrid"/>
        <w:tblW w:w="0" w:type="auto"/>
        <w:jc w:val="center"/>
        <w:tblLook w:val="04A0" w:firstRow="1" w:lastRow="0" w:firstColumn="1" w:lastColumn="0" w:noHBand="0" w:noVBand="1"/>
      </w:tblPr>
      <w:tblGrid>
        <w:gridCol w:w="2977"/>
        <w:gridCol w:w="851"/>
        <w:gridCol w:w="1275"/>
        <w:gridCol w:w="1134"/>
        <w:gridCol w:w="851"/>
        <w:gridCol w:w="850"/>
      </w:tblGrid>
      <w:tr w:rsidR="0010032B" w:rsidRPr="0010032B" w:rsidTr="0010032B">
        <w:trPr>
          <w:jc w:val="center"/>
        </w:trPr>
        <w:tc>
          <w:tcPr>
            <w:tcW w:w="2977" w:type="dxa"/>
          </w:tcPr>
          <w:p w:rsidR="0010032B" w:rsidRPr="0010032B" w:rsidRDefault="0010032B" w:rsidP="0010032B">
            <w:pPr>
              <w:autoSpaceDE w:val="0"/>
              <w:autoSpaceDN w:val="0"/>
              <w:adjustRightInd w:val="0"/>
              <w:spacing w:line="276" w:lineRule="auto"/>
              <w:jc w:val="center"/>
              <w:rPr>
                <w:rFonts w:ascii="Arial" w:hAnsi="Arial" w:cs="Arial"/>
                <w:szCs w:val="24"/>
                <w:lang w:val="id-ID" w:eastAsia="id-ID"/>
              </w:rPr>
            </w:pPr>
            <w:r w:rsidRPr="0010032B">
              <w:rPr>
                <w:rFonts w:ascii="Arial" w:hAnsi="Arial" w:cs="Arial"/>
                <w:szCs w:val="24"/>
                <w:lang w:val="id-ID" w:eastAsia="id-ID"/>
              </w:rPr>
              <w:t>Variabel</w:t>
            </w:r>
          </w:p>
        </w:tc>
        <w:tc>
          <w:tcPr>
            <w:tcW w:w="851" w:type="dxa"/>
          </w:tcPr>
          <w:p w:rsidR="0010032B" w:rsidRPr="0010032B" w:rsidRDefault="0010032B" w:rsidP="0010032B">
            <w:pPr>
              <w:autoSpaceDE w:val="0"/>
              <w:autoSpaceDN w:val="0"/>
              <w:adjustRightInd w:val="0"/>
              <w:spacing w:line="276" w:lineRule="auto"/>
              <w:jc w:val="center"/>
              <w:rPr>
                <w:rFonts w:ascii="Arial" w:hAnsi="Arial" w:cs="Arial"/>
                <w:szCs w:val="24"/>
                <w:lang w:val="id-ID" w:eastAsia="id-ID"/>
              </w:rPr>
            </w:pPr>
            <w:r w:rsidRPr="0010032B">
              <w:rPr>
                <w:rFonts w:ascii="Arial" w:hAnsi="Arial" w:cs="Arial"/>
                <w:szCs w:val="24"/>
                <w:lang w:val="id-ID" w:eastAsia="id-ID"/>
              </w:rPr>
              <w:t>N</w:t>
            </w:r>
          </w:p>
        </w:tc>
        <w:tc>
          <w:tcPr>
            <w:tcW w:w="1275" w:type="dxa"/>
          </w:tcPr>
          <w:p w:rsidR="0010032B" w:rsidRPr="0010032B" w:rsidRDefault="0010032B" w:rsidP="0010032B">
            <w:pPr>
              <w:autoSpaceDE w:val="0"/>
              <w:autoSpaceDN w:val="0"/>
              <w:adjustRightInd w:val="0"/>
              <w:spacing w:line="276" w:lineRule="auto"/>
              <w:jc w:val="center"/>
              <w:rPr>
                <w:rFonts w:ascii="Arial" w:hAnsi="Arial" w:cs="Arial"/>
                <w:szCs w:val="24"/>
                <w:lang w:eastAsia="id-ID"/>
              </w:rPr>
            </w:pPr>
            <w:r w:rsidRPr="0010032B">
              <w:rPr>
                <w:rFonts w:ascii="Arial" w:hAnsi="Arial" w:cs="Arial"/>
                <w:szCs w:val="24"/>
                <w:lang w:val="id-ID" w:eastAsia="id-ID"/>
              </w:rPr>
              <w:t>Rata</w:t>
            </w:r>
            <w:r w:rsidRPr="0010032B">
              <w:rPr>
                <w:rFonts w:ascii="Arial" w:hAnsi="Arial" w:cs="Arial"/>
                <w:szCs w:val="24"/>
                <w:lang w:eastAsia="id-ID"/>
              </w:rPr>
              <w:t>-rata</w:t>
            </w:r>
          </w:p>
        </w:tc>
        <w:tc>
          <w:tcPr>
            <w:tcW w:w="1134" w:type="dxa"/>
          </w:tcPr>
          <w:p w:rsidR="0010032B" w:rsidRPr="0010032B" w:rsidRDefault="0010032B" w:rsidP="0010032B">
            <w:pPr>
              <w:autoSpaceDE w:val="0"/>
              <w:autoSpaceDN w:val="0"/>
              <w:adjustRightInd w:val="0"/>
              <w:spacing w:line="276" w:lineRule="auto"/>
              <w:jc w:val="center"/>
              <w:rPr>
                <w:rFonts w:ascii="Arial" w:hAnsi="Arial" w:cs="Arial"/>
                <w:szCs w:val="24"/>
                <w:lang w:val="id-ID" w:eastAsia="id-ID"/>
              </w:rPr>
            </w:pPr>
            <w:r w:rsidRPr="0010032B">
              <w:rPr>
                <w:rFonts w:ascii="Arial" w:hAnsi="Arial" w:cs="Arial"/>
                <w:szCs w:val="24"/>
                <w:lang w:val="id-ID" w:eastAsia="id-ID"/>
              </w:rPr>
              <w:t>Stdv.</w:t>
            </w:r>
          </w:p>
        </w:tc>
        <w:tc>
          <w:tcPr>
            <w:tcW w:w="851" w:type="dxa"/>
          </w:tcPr>
          <w:p w:rsidR="0010032B" w:rsidRPr="0010032B" w:rsidRDefault="0010032B" w:rsidP="0010032B">
            <w:pPr>
              <w:autoSpaceDE w:val="0"/>
              <w:autoSpaceDN w:val="0"/>
              <w:adjustRightInd w:val="0"/>
              <w:spacing w:line="276" w:lineRule="auto"/>
              <w:jc w:val="center"/>
              <w:rPr>
                <w:rFonts w:ascii="Arial" w:hAnsi="Arial" w:cs="Arial"/>
                <w:szCs w:val="24"/>
                <w:lang w:val="id-ID" w:eastAsia="id-ID"/>
              </w:rPr>
            </w:pPr>
            <w:r w:rsidRPr="0010032B">
              <w:rPr>
                <w:rFonts w:ascii="Arial" w:hAnsi="Arial" w:cs="Arial"/>
                <w:szCs w:val="24"/>
                <w:lang w:val="id-ID" w:eastAsia="id-ID"/>
              </w:rPr>
              <w:t>Max</w:t>
            </w:r>
          </w:p>
        </w:tc>
        <w:tc>
          <w:tcPr>
            <w:tcW w:w="850" w:type="dxa"/>
          </w:tcPr>
          <w:p w:rsidR="0010032B" w:rsidRPr="0010032B" w:rsidRDefault="0010032B" w:rsidP="0010032B">
            <w:pPr>
              <w:autoSpaceDE w:val="0"/>
              <w:autoSpaceDN w:val="0"/>
              <w:adjustRightInd w:val="0"/>
              <w:spacing w:line="276" w:lineRule="auto"/>
              <w:jc w:val="center"/>
              <w:rPr>
                <w:rFonts w:ascii="Arial" w:hAnsi="Arial" w:cs="Arial"/>
                <w:szCs w:val="24"/>
                <w:lang w:val="id-ID" w:eastAsia="id-ID"/>
              </w:rPr>
            </w:pPr>
            <w:r w:rsidRPr="0010032B">
              <w:rPr>
                <w:rFonts w:ascii="Arial" w:hAnsi="Arial" w:cs="Arial"/>
                <w:szCs w:val="24"/>
                <w:lang w:val="id-ID" w:eastAsia="id-ID"/>
              </w:rPr>
              <w:t>Min</w:t>
            </w:r>
          </w:p>
        </w:tc>
      </w:tr>
      <w:tr w:rsidR="0010032B" w:rsidRPr="0010032B" w:rsidTr="0010032B">
        <w:trPr>
          <w:jc w:val="center"/>
        </w:trPr>
        <w:tc>
          <w:tcPr>
            <w:tcW w:w="2977" w:type="dxa"/>
          </w:tcPr>
          <w:p w:rsidR="0010032B" w:rsidRPr="0010032B" w:rsidRDefault="0010032B" w:rsidP="0010032B">
            <w:pPr>
              <w:autoSpaceDE w:val="0"/>
              <w:autoSpaceDN w:val="0"/>
              <w:adjustRightInd w:val="0"/>
              <w:spacing w:line="276" w:lineRule="auto"/>
              <w:rPr>
                <w:rFonts w:ascii="Arial" w:hAnsi="Arial" w:cs="Arial"/>
                <w:szCs w:val="24"/>
                <w:lang w:val="id-ID" w:eastAsia="id-ID"/>
              </w:rPr>
            </w:pPr>
            <w:r w:rsidRPr="0010032B">
              <w:rPr>
                <w:rFonts w:ascii="Arial" w:hAnsi="Arial" w:cs="Arial"/>
                <w:szCs w:val="24"/>
                <w:lang w:eastAsia="id-ID"/>
              </w:rPr>
              <w:t xml:space="preserve">Kecapatan reaksi kaki </w:t>
            </w:r>
            <w:r w:rsidRPr="0010032B">
              <w:rPr>
                <w:rFonts w:ascii="Arial" w:hAnsi="Arial" w:cs="Arial"/>
                <w:szCs w:val="24"/>
                <w:lang w:val="id-ID" w:eastAsia="id-ID"/>
              </w:rPr>
              <w:t>(X</w:t>
            </w:r>
            <w:r w:rsidRPr="0010032B">
              <w:rPr>
                <w:rFonts w:ascii="Arial" w:hAnsi="Arial" w:cs="Arial"/>
                <w:szCs w:val="24"/>
                <w:vertAlign w:val="subscript"/>
                <w:lang w:val="id-ID" w:eastAsia="id-ID"/>
              </w:rPr>
              <w:t>1</w:t>
            </w:r>
            <w:r w:rsidRPr="0010032B">
              <w:rPr>
                <w:rFonts w:ascii="Arial" w:hAnsi="Arial" w:cs="Arial"/>
                <w:szCs w:val="24"/>
                <w:lang w:val="id-ID" w:eastAsia="id-ID"/>
              </w:rPr>
              <w:t>)</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20</w:t>
            </w:r>
          </w:p>
        </w:tc>
        <w:tc>
          <w:tcPr>
            <w:tcW w:w="1275"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16.40</w:t>
            </w:r>
          </w:p>
        </w:tc>
        <w:tc>
          <w:tcPr>
            <w:tcW w:w="1134"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3.996</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25</w:t>
            </w:r>
          </w:p>
        </w:tc>
        <w:tc>
          <w:tcPr>
            <w:tcW w:w="850"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11</w:t>
            </w:r>
          </w:p>
        </w:tc>
      </w:tr>
      <w:tr w:rsidR="0010032B" w:rsidRPr="0010032B" w:rsidTr="0010032B">
        <w:trPr>
          <w:trHeight w:val="337"/>
          <w:jc w:val="center"/>
        </w:trPr>
        <w:tc>
          <w:tcPr>
            <w:tcW w:w="2977" w:type="dxa"/>
          </w:tcPr>
          <w:p w:rsidR="0010032B" w:rsidRPr="0010032B" w:rsidRDefault="0010032B" w:rsidP="0010032B">
            <w:pPr>
              <w:autoSpaceDE w:val="0"/>
              <w:autoSpaceDN w:val="0"/>
              <w:adjustRightInd w:val="0"/>
              <w:spacing w:line="276" w:lineRule="auto"/>
              <w:rPr>
                <w:rFonts w:ascii="Arial" w:hAnsi="Arial" w:cs="Arial"/>
                <w:szCs w:val="24"/>
                <w:lang w:eastAsia="id-ID"/>
              </w:rPr>
            </w:pPr>
            <w:r w:rsidRPr="0010032B">
              <w:rPr>
                <w:rFonts w:ascii="Arial" w:hAnsi="Arial" w:cs="Arial"/>
                <w:szCs w:val="24"/>
                <w:lang w:eastAsia="id-ID"/>
              </w:rPr>
              <w:t xml:space="preserve">Keseimbangan </w:t>
            </w:r>
            <w:r w:rsidRPr="0010032B">
              <w:rPr>
                <w:rFonts w:ascii="Arial" w:hAnsi="Arial" w:cs="Arial"/>
                <w:szCs w:val="24"/>
                <w:lang w:val="id-ID" w:eastAsia="id-ID"/>
              </w:rPr>
              <w:t>(X</w:t>
            </w:r>
            <w:r w:rsidRPr="0010032B">
              <w:rPr>
                <w:rFonts w:ascii="Arial" w:hAnsi="Arial" w:cs="Arial"/>
                <w:szCs w:val="24"/>
                <w:vertAlign w:val="subscript"/>
                <w:lang w:val="id-ID" w:eastAsia="id-ID"/>
              </w:rPr>
              <w:t>2</w:t>
            </w:r>
            <w:r w:rsidRPr="0010032B">
              <w:rPr>
                <w:rFonts w:ascii="Arial" w:hAnsi="Arial" w:cs="Arial"/>
                <w:szCs w:val="24"/>
                <w:lang w:val="id-ID" w:eastAsia="id-ID"/>
              </w:rPr>
              <w:t>)</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20</w:t>
            </w:r>
          </w:p>
        </w:tc>
        <w:tc>
          <w:tcPr>
            <w:tcW w:w="1275"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85.25</w:t>
            </w:r>
          </w:p>
        </w:tc>
        <w:tc>
          <w:tcPr>
            <w:tcW w:w="1134"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7.860</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100</w:t>
            </w:r>
          </w:p>
        </w:tc>
        <w:tc>
          <w:tcPr>
            <w:tcW w:w="850"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70</w:t>
            </w:r>
          </w:p>
        </w:tc>
      </w:tr>
      <w:tr w:rsidR="0010032B" w:rsidRPr="0010032B" w:rsidTr="0010032B">
        <w:trPr>
          <w:trHeight w:val="480"/>
          <w:jc w:val="center"/>
        </w:trPr>
        <w:tc>
          <w:tcPr>
            <w:tcW w:w="2977" w:type="dxa"/>
          </w:tcPr>
          <w:p w:rsidR="0010032B" w:rsidRPr="0010032B" w:rsidRDefault="0010032B" w:rsidP="0010032B">
            <w:pPr>
              <w:autoSpaceDE w:val="0"/>
              <w:autoSpaceDN w:val="0"/>
              <w:adjustRightInd w:val="0"/>
              <w:spacing w:line="276" w:lineRule="auto"/>
              <w:rPr>
                <w:rFonts w:ascii="Arial" w:hAnsi="Arial" w:cs="Arial"/>
                <w:szCs w:val="24"/>
                <w:lang w:eastAsia="id-ID"/>
              </w:rPr>
            </w:pPr>
            <w:r w:rsidRPr="0010032B">
              <w:rPr>
                <w:rFonts w:ascii="Arial" w:hAnsi="Arial" w:cs="Arial"/>
                <w:szCs w:val="24"/>
                <w:lang w:eastAsia="id-ID"/>
              </w:rPr>
              <w:t>Kekuatan tungkai (X3)</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20</w:t>
            </w:r>
          </w:p>
        </w:tc>
        <w:tc>
          <w:tcPr>
            <w:tcW w:w="1275"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57.50</w:t>
            </w:r>
          </w:p>
        </w:tc>
        <w:tc>
          <w:tcPr>
            <w:tcW w:w="1134"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3.846</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65</w:t>
            </w:r>
          </w:p>
        </w:tc>
        <w:tc>
          <w:tcPr>
            <w:tcW w:w="850"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50</w:t>
            </w:r>
          </w:p>
        </w:tc>
      </w:tr>
      <w:tr w:rsidR="0010032B" w:rsidRPr="0010032B" w:rsidTr="0010032B">
        <w:trPr>
          <w:jc w:val="center"/>
        </w:trPr>
        <w:tc>
          <w:tcPr>
            <w:tcW w:w="2977" w:type="dxa"/>
          </w:tcPr>
          <w:p w:rsidR="0010032B" w:rsidRPr="0010032B" w:rsidRDefault="0010032B" w:rsidP="0010032B">
            <w:pPr>
              <w:autoSpaceDE w:val="0"/>
              <w:autoSpaceDN w:val="0"/>
              <w:adjustRightInd w:val="0"/>
              <w:spacing w:line="276" w:lineRule="auto"/>
              <w:rPr>
                <w:rFonts w:ascii="Arial" w:hAnsi="Arial" w:cs="Arial"/>
                <w:szCs w:val="24"/>
                <w:lang w:val="id-ID" w:eastAsia="id-ID"/>
              </w:rPr>
            </w:pPr>
            <w:r w:rsidRPr="0010032B">
              <w:rPr>
                <w:rFonts w:ascii="Arial" w:hAnsi="Arial" w:cs="Arial"/>
                <w:szCs w:val="24"/>
                <w:lang w:eastAsia="id-ID"/>
              </w:rPr>
              <w:t xml:space="preserve">Sepaksila </w:t>
            </w:r>
            <w:r w:rsidRPr="0010032B">
              <w:rPr>
                <w:rFonts w:ascii="Arial" w:hAnsi="Arial" w:cs="Arial"/>
                <w:szCs w:val="24"/>
                <w:lang w:val="id-ID" w:eastAsia="id-ID"/>
              </w:rPr>
              <w:t>(Y)</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20</w:t>
            </w:r>
          </w:p>
        </w:tc>
        <w:tc>
          <w:tcPr>
            <w:tcW w:w="1275"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58.55</w:t>
            </w:r>
          </w:p>
        </w:tc>
        <w:tc>
          <w:tcPr>
            <w:tcW w:w="1134"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3.980</w:t>
            </w:r>
          </w:p>
        </w:tc>
        <w:tc>
          <w:tcPr>
            <w:tcW w:w="851"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58</w:t>
            </w:r>
          </w:p>
        </w:tc>
        <w:tc>
          <w:tcPr>
            <w:tcW w:w="850" w:type="dxa"/>
          </w:tcPr>
          <w:p w:rsidR="0010032B" w:rsidRPr="0010032B" w:rsidRDefault="0010032B" w:rsidP="0010032B">
            <w:pPr>
              <w:autoSpaceDE w:val="0"/>
              <w:autoSpaceDN w:val="0"/>
              <w:adjustRightInd w:val="0"/>
              <w:spacing w:line="276" w:lineRule="auto"/>
              <w:ind w:left="60" w:right="60"/>
              <w:jc w:val="center"/>
              <w:rPr>
                <w:rFonts w:ascii="Arial" w:hAnsi="Arial" w:cs="Arial"/>
                <w:color w:val="000000"/>
                <w:szCs w:val="24"/>
                <w:lang w:eastAsia="id-ID"/>
              </w:rPr>
            </w:pPr>
            <w:r w:rsidRPr="0010032B">
              <w:rPr>
                <w:rFonts w:ascii="Arial" w:hAnsi="Arial" w:cs="Arial"/>
                <w:color w:val="000000"/>
                <w:szCs w:val="24"/>
                <w:lang w:eastAsia="id-ID"/>
              </w:rPr>
              <w:t>51</w:t>
            </w:r>
          </w:p>
        </w:tc>
      </w:tr>
    </w:tbl>
    <w:p w:rsidR="0010032B" w:rsidRDefault="0010032B" w:rsidP="0010032B">
      <w:pPr>
        <w:autoSpaceDE w:val="0"/>
        <w:autoSpaceDN w:val="0"/>
        <w:adjustRightInd w:val="0"/>
        <w:spacing w:after="0"/>
        <w:ind w:firstLine="709"/>
        <w:jc w:val="both"/>
        <w:rPr>
          <w:rFonts w:ascii="Arial" w:hAnsi="Arial" w:cs="Arial"/>
          <w:szCs w:val="24"/>
          <w:lang w:val="id-ID" w:eastAsia="id-ID"/>
        </w:rPr>
      </w:pPr>
    </w:p>
    <w:p w:rsidR="0010032B" w:rsidRDefault="0010032B" w:rsidP="004625C1">
      <w:pPr>
        <w:pStyle w:val="BodyText"/>
        <w:tabs>
          <w:tab w:val="left" w:pos="7380"/>
        </w:tabs>
        <w:ind w:right="-14"/>
        <w:jc w:val="both"/>
        <w:rPr>
          <w:rFonts w:ascii="Arial" w:hAnsi="Arial" w:cs="Arial"/>
          <w:szCs w:val="24"/>
          <w:lang w:val="id-ID" w:eastAsia="id-ID"/>
        </w:rPr>
      </w:pPr>
      <w:r w:rsidRPr="0010032B">
        <w:rPr>
          <w:rFonts w:ascii="Arial" w:hAnsi="Arial" w:cs="Arial"/>
          <w:szCs w:val="24"/>
          <w:lang w:val="id-ID" w:eastAsia="id-ID"/>
        </w:rPr>
        <w:t xml:space="preserve">Hasil analisis data deskriptif tersebut di atas baru merupakan gambaran </w:t>
      </w:r>
      <w:r w:rsidRPr="0010032B">
        <w:rPr>
          <w:rFonts w:ascii="Arial" w:hAnsi="Arial" w:cs="Arial"/>
          <w:szCs w:val="24"/>
          <w:lang w:eastAsia="id-ID"/>
        </w:rPr>
        <w:t>kecepatan reaksi kaki, kesimbangan</w:t>
      </w:r>
      <w:r w:rsidRPr="0010032B">
        <w:rPr>
          <w:rFonts w:ascii="Arial" w:hAnsi="Arial" w:cs="Arial"/>
          <w:szCs w:val="24"/>
          <w:lang w:val="id-ID" w:eastAsia="id-ID"/>
        </w:rPr>
        <w:t xml:space="preserve"> dan </w:t>
      </w:r>
      <w:r>
        <w:rPr>
          <w:rFonts w:ascii="Arial" w:hAnsi="Arial" w:cs="Arial"/>
          <w:szCs w:val="24"/>
          <w:lang w:eastAsia="id-ID"/>
        </w:rPr>
        <w:t>kekuatan tungkai dengan s</w:t>
      </w:r>
      <w:r w:rsidRPr="0010032B">
        <w:rPr>
          <w:rFonts w:ascii="Arial" w:hAnsi="Arial" w:cs="Arial"/>
          <w:szCs w:val="24"/>
          <w:lang w:eastAsia="id-ID"/>
        </w:rPr>
        <w:t xml:space="preserve">epaksila dalam permainan sepaktakraw atlet BKMF Sepaktakraw FIK UNM. </w:t>
      </w:r>
      <w:r w:rsidRPr="0010032B">
        <w:rPr>
          <w:rFonts w:ascii="Arial" w:hAnsi="Arial" w:cs="Arial"/>
          <w:szCs w:val="24"/>
          <w:lang w:val="id-ID" w:eastAsia="id-ID"/>
        </w:rPr>
        <w:t xml:space="preserve"> Data tersebut di atas belum menggambarkan bagaimana keterkaitan atau saling berhubungan antara variabel bebas yang terdiri dari </w:t>
      </w:r>
      <w:r w:rsidRPr="0010032B">
        <w:rPr>
          <w:rFonts w:ascii="Arial" w:hAnsi="Arial" w:cs="Arial"/>
          <w:szCs w:val="24"/>
          <w:lang w:eastAsia="id-ID"/>
        </w:rPr>
        <w:t>kecepatan reaksi kaki</w:t>
      </w:r>
      <w:r w:rsidRPr="0010032B">
        <w:rPr>
          <w:rFonts w:ascii="Arial" w:hAnsi="Arial" w:cs="Arial"/>
          <w:szCs w:val="24"/>
          <w:lang w:val="id-ID" w:eastAsia="id-ID"/>
        </w:rPr>
        <w:t>,</w:t>
      </w:r>
      <w:r w:rsidRPr="0010032B">
        <w:rPr>
          <w:rFonts w:ascii="Arial" w:hAnsi="Arial" w:cs="Arial"/>
          <w:szCs w:val="24"/>
          <w:lang w:eastAsia="id-ID"/>
        </w:rPr>
        <w:t xml:space="preserve"> keseimbangan dan kekuatan tungkai </w:t>
      </w:r>
      <w:r w:rsidRPr="0010032B">
        <w:rPr>
          <w:rFonts w:ascii="Arial" w:hAnsi="Arial" w:cs="Arial"/>
          <w:szCs w:val="24"/>
          <w:lang w:val="id-ID" w:eastAsia="id-ID"/>
        </w:rPr>
        <w:t xml:space="preserve">terhadap variabel terikat berupa </w:t>
      </w:r>
      <w:r w:rsidRPr="0010032B">
        <w:rPr>
          <w:rFonts w:ascii="Arial" w:hAnsi="Arial" w:cs="Arial"/>
          <w:szCs w:val="24"/>
          <w:lang w:eastAsia="id-ID"/>
        </w:rPr>
        <w:t>sepaksila.</w:t>
      </w:r>
      <w:r w:rsidRPr="0010032B">
        <w:rPr>
          <w:rFonts w:ascii="Arial" w:hAnsi="Arial" w:cs="Arial"/>
          <w:szCs w:val="24"/>
          <w:lang w:val="id-ID" w:eastAsia="id-ID"/>
        </w:rPr>
        <w:t xml:space="preserve"> Untuk membuktikan apakah ada hubungan yang signifikan variabel bebas terhadap variabel terikat, maka diperlukan pengujian lebih lanjut yaitu dengan melakukan uji</w:t>
      </w:r>
      <w:r w:rsidRPr="0010032B">
        <w:rPr>
          <w:rFonts w:ascii="Arial" w:hAnsi="Arial" w:cs="Arial"/>
          <w:szCs w:val="24"/>
          <w:lang w:eastAsia="id-ID"/>
        </w:rPr>
        <w:t xml:space="preserve"> regresi dan</w:t>
      </w:r>
      <w:r w:rsidRPr="0010032B">
        <w:rPr>
          <w:rFonts w:ascii="Arial" w:hAnsi="Arial" w:cs="Arial"/>
          <w:szCs w:val="24"/>
          <w:lang w:val="id-ID" w:eastAsia="id-ID"/>
        </w:rPr>
        <w:t xml:space="preserve"> korelasi, namun sebelumnya data harus normal yaitu dengan  uji normalitas data.</w:t>
      </w:r>
      <w:r>
        <w:rPr>
          <w:rFonts w:ascii="Arial" w:hAnsi="Arial" w:cs="Arial"/>
          <w:szCs w:val="24"/>
          <w:lang w:val="id-ID" w:eastAsia="id-ID"/>
        </w:rPr>
        <w:t xml:space="preserve"> </w:t>
      </w:r>
    </w:p>
    <w:p w:rsidR="0010032B" w:rsidRDefault="0010032B" w:rsidP="0010032B">
      <w:pPr>
        <w:pStyle w:val="BodyText"/>
        <w:tabs>
          <w:tab w:val="left" w:pos="7380"/>
        </w:tabs>
        <w:ind w:right="-14" w:firstLine="567"/>
        <w:jc w:val="both"/>
        <w:rPr>
          <w:rFonts w:ascii="Arial" w:hAnsi="Arial" w:cs="Arial"/>
          <w:szCs w:val="24"/>
          <w:lang w:val="id-ID" w:eastAsia="id-ID"/>
        </w:rPr>
      </w:pPr>
      <w:r w:rsidRPr="0010032B">
        <w:rPr>
          <w:rFonts w:ascii="Arial" w:hAnsi="Arial" w:cs="Arial"/>
          <w:szCs w:val="24"/>
          <w:lang w:val="id-ID" w:eastAsia="id-ID"/>
        </w:rPr>
        <w:t xml:space="preserve">Salah satu asumsi yang harus dipenuhi agar statistik parametrik dapat digunakan pada penelitian adalah data harus mengikuti sebaran normal. Untuk mengetahui sebaran data </w:t>
      </w:r>
      <w:r w:rsidRPr="0010032B">
        <w:rPr>
          <w:rFonts w:ascii="Arial" w:hAnsi="Arial" w:cs="Arial"/>
          <w:szCs w:val="24"/>
          <w:lang w:eastAsia="id-ID"/>
        </w:rPr>
        <w:t>kecepatan reaksi kaki</w:t>
      </w:r>
      <w:r w:rsidRPr="0010032B">
        <w:rPr>
          <w:rFonts w:ascii="Arial" w:hAnsi="Arial" w:cs="Arial"/>
          <w:szCs w:val="24"/>
          <w:lang w:val="id-ID" w:eastAsia="id-ID"/>
        </w:rPr>
        <w:t>,</w:t>
      </w:r>
      <w:r w:rsidRPr="0010032B">
        <w:rPr>
          <w:rFonts w:ascii="Arial" w:hAnsi="Arial" w:cs="Arial"/>
          <w:szCs w:val="24"/>
          <w:lang w:eastAsia="id-ID"/>
        </w:rPr>
        <w:t xml:space="preserve"> kesimbangan </w:t>
      </w:r>
      <w:r w:rsidRPr="0010032B">
        <w:rPr>
          <w:rFonts w:ascii="Arial" w:hAnsi="Arial" w:cs="Arial"/>
          <w:szCs w:val="24"/>
          <w:lang w:val="id-ID" w:eastAsia="id-ID"/>
        </w:rPr>
        <w:t>dan</w:t>
      </w:r>
      <w:r w:rsidRPr="0010032B">
        <w:rPr>
          <w:rFonts w:ascii="Arial" w:hAnsi="Arial" w:cs="Arial"/>
          <w:szCs w:val="24"/>
          <w:lang w:eastAsia="id-ID"/>
        </w:rPr>
        <w:t xml:space="preserve"> kekuatan tungkai dengan sepaksila</w:t>
      </w:r>
      <w:r w:rsidRPr="0010032B">
        <w:rPr>
          <w:rFonts w:ascii="Arial" w:hAnsi="Arial" w:cs="Arial"/>
          <w:szCs w:val="24"/>
          <w:lang w:val="id-ID" w:eastAsia="id-ID"/>
        </w:rPr>
        <w:t xml:space="preserve">, maka dilakukan uji normalitas data dengan menggunakan Uji Kolmogorov Smirnov (KS-Z). Hasil analisis normalitas data dapat dilihat dalam rangkuman tabel </w:t>
      </w:r>
      <w:r>
        <w:rPr>
          <w:rFonts w:ascii="Arial" w:hAnsi="Arial" w:cs="Arial"/>
          <w:szCs w:val="24"/>
          <w:lang w:val="id-ID" w:eastAsia="id-ID"/>
        </w:rPr>
        <w:t>2 berikut:</w:t>
      </w:r>
    </w:p>
    <w:p w:rsidR="0010032B" w:rsidRPr="0010032B" w:rsidRDefault="0010032B" w:rsidP="0010032B">
      <w:pPr>
        <w:autoSpaceDE w:val="0"/>
        <w:autoSpaceDN w:val="0"/>
        <w:adjustRightInd w:val="0"/>
        <w:spacing w:after="0"/>
        <w:jc w:val="center"/>
        <w:rPr>
          <w:rFonts w:ascii="Arial" w:hAnsi="Arial" w:cs="Arial"/>
          <w:lang w:eastAsia="id-ID"/>
        </w:rPr>
      </w:pPr>
      <w:r w:rsidRPr="0010032B">
        <w:rPr>
          <w:rFonts w:ascii="Arial" w:hAnsi="Arial" w:cs="Arial"/>
          <w:b/>
          <w:lang w:val="id-ID" w:eastAsia="id-ID"/>
        </w:rPr>
        <w:t xml:space="preserve">Tabel </w:t>
      </w:r>
      <w:r>
        <w:rPr>
          <w:rFonts w:ascii="Arial" w:hAnsi="Arial" w:cs="Arial"/>
          <w:b/>
          <w:lang w:val="id-ID" w:eastAsia="id-ID"/>
        </w:rPr>
        <w:t>2</w:t>
      </w:r>
      <w:r w:rsidRPr="0010032B">
        <w:rPr>
          <w:rFonts w:ascii="Arial" w:hAnsi="Arial" w:cs="Arial"/>
          <w:lang w:val="id-ID" w:eastAsia="id-ID"/>
        </w:rPr>
        <w:t xml:space="preserve">. Hasil </w:t>
      </w:r>
      <w:r w:rsidRPr="0010032B">
        <w:rPr>
          <w:rFonts w:ascii="Arial" w:hAnsi="Arial" w:cs="Arial"/>
          <w:lang w:eastAsia="id-ID"/>
        </w:rPr>
        <w:t>U</w:t>
      </w:r>
      <w:r w:rsidRPr="0010032B">
        <w:rPr>
          <w:rFonts w:ascii="Arial" w:hAnsi="Arial" w:cs="Arial"/>
          <w:lang w:val="id-ID" w:eastAsia="id-ID"/>
        </w:rPr>
        <w:t xml:space="preserve">ji </w:t>
      </w:r>
      <w:r w:rsidRPr="0010032B">
        <w:rPr>
          <w:rFonts w:ascii="Arial" w:hAnsi="Arial" w:cs="Arial"/>
          <w:lang w:eastAsia="id-ID"/>
        </w:rPr>
        <w:t>N</w:t>
      </w:r>
      <w:r w:rsidRPr="0010032B">
        <w:rPr>
          <w:rFonts w:ascii="Arial" w:hAnsi="Arial" w:cs="Arial"/>
          <w:lang w:val="id-ID" w:eastAsia="id-ID"/>
        </w:rPr>
        <w:t xml:space="preserve">ormalitas </w:t>
      </w:r>
      <w:r w:rsidRPr="0010032B">
        <w:rPr>
          <w:rFonts w:ascii="Arial" w:hAnsi="Arial" w:cs="Arial"/>
          <w:lang w:eastAsia="id-ID"/>
        </w:rPr>
        <w:t>T</w:t>
      </w:r>
      <w:r w:rsidRPr="0010032B">
        <w:rPr>
          <w:rFonts w:ascii="Arial" w:hAnsi="Arial" w:cs="Arial"/>
          <w:lang w:val="id-ID" w:eastAsia="id-ID"/>
        </w:rPr>
        <w:t xml:space="preserve">iap </w:t>
      </w:r>
      <w:r w:rsidRPr="0010032B">
        <w:rPr>
          <w:rFonts w:ascii="Arial" w:hAnsi="Arial" w:cs="Arial"/>
          <w:lang w:eastAsia="id-ID"/>
        </w:rPr>
        <w:t>V</w:t>
      </w:r>
      <w:r w:rsidRPr="0010032B">
        <w:rPr>
          <w:rFonts w:ascii="Arial" w:hAnsi="Arial" w:cs="Arial"/>
          <w:lang w:val="id-ID" w:eastAsia="id-ID"/>
        </w:rPr>
        <w:t>ariabel</w:t>
      </w:r>
    </w:p>
    <w:tbl>
      <w:tblPr>
        <w:tblStyle w:val="TableGrid"/>
        <w:tblW w:w="0" w:type="auto"/>
        <w:jc w:val="center"/>
        <w:tblLook w:val="04A0" w:firstRow="1" w:lastRow="0" w:firstColumn="1" w:lastColumn="0" w:noHBand="0" w:noVBand="1"/>
      </w:tblPr>
      <w:tblGrid>
        <w:gridCol w:w="3085"/>
        <w:gridCol w:w="980"/>
        <w:gridCol w:w="1246"/>
        <w:gridCol w:w="1106"/>
        <w:gridCol w:w="1521"/>
      </w:tblGrid>
      <w:tr w:rsidR="0010032B" w:rsidRPr="0010032B" w:rsidTr="0010032B">
        <w:trPr>
          <w:jc w:val="center"/>
        </w:trPr>
        <w:tc>
          <w:tcPr>
            <w:tcW w:w="3085"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Variabel</w:t>
            </w:r>
          </w:p>
        </w:tc>
        <w:tc>
          <w:tcPr>
            <w:tcW w:w="980"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KS – Z</w:t>
            </w:r>
          </w:p>
        </w:tc>
        <w:tc>
          <w:tcPr>
            <w:tcW w:w="1246"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P</w:t>
            </w:r>
          </w:p>
        </w:tc>
        <w:tc>
          <w:tcPr>
            <w:tcW w:w="1106"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Α</w:t>
            </w:r>
          </w:p>
        </w:tc>
        <w:tc>
          <w:tcPr>
            <w:tcW w:w="1521"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Keterangan</w:t>
            </w:r>
          </w:p>
        </w:tc>
      </w:tr>
      <w:tr w:rsidR="0010032B" w:rsidRPr="0010032B" w:rsidTr="0010032B">
        <w:trPr>
          <w:jc w:val="center"/>
        </w:trPr>
        <w:tc>
          <w:tcPr>
            <w:tcW w:w="3085"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eastAsia="id-ID"/>
              </w:rPr>
              <w:t>Kecepatan reaksi kaki</w:t>
            </w:r>
            <w:r w:rsidRPr="0010032B">
              <w:rPr>
                <w:rFonts w:ascii="Arial" w:hAnsi="Arial" w:cs="Arial"/>
                <w:lang w:val="id-ID" w:eastAsia="id-ID"/>
              </w:rPr>
              <w:t>(X</w:t>
            </w:r>
            <w:r w:rsidRPr="0010032B">
              <w:rPr>
                <w:rFonts w:ascii="Arial" w:hAnsi="Arial" w:cs="Arial"/>
                <w:vertAlign w:val="subscript"/>
                <w:lang w:val="id-ID" w:eastAsia="id-ID"/>
              </w:rPr>
              <w:t>1</w:t>
            </w:r>
            <w:r w:rsidRPr="0010032B">
              <w:rPr>
                <w:rFonts w:ascii="Arial" w:hAnsi="Arial" w:cs="Arial"/>
                <w:lang w:val="id-ID" w:eastAsia="id-ID"/>
              </w:rPr>
              <w:t>)</w:t>
            </w:r>
          </w:p>
        </w:tc>
        <w:tc>
          <w:tcPr>
            <w:tcW w:w="980"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.154</w:t>
            </w:r>
          </w:p>
        </w:tc>
        <w:tc>
          <w:tcPr>
            <w:tcW w:w="124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.200</w:t>
            </w:r>
          </w:p>
        </w:tc>
        <w:tc>
          <w:tcPr>
            <w:tcW w:w="110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.05</w:t>
            </w:r>
          </w:p>
        </w:tc>
        <w:tc>
          <w:tcPr>
            <w:tcW w:w="1521"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Normal</w:t>
            </w:r>
          </w:p>
        </w:tc>
      </w:tr>
      <w:tr w:rsidR="0010032B" w:rsidRPr="0010032B" w:rsidTr="0010032B">
        <w:trPr>
          <w:trHeight w:val="350"/>
          <w:jc w:val="center"/>
        </w:trPr>
        <w:tc>
          <w:tcPr>
            <w:tcW w:w="3085"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keseimbangan</w:t>
            </w:r>
            <w:r w:rsidRPr="0010032B">
              <w:rPr>
                <w:rFonts w:ascii="Arial" w:hAnsi="Arial" w:cs="Arial"/>
                <w:lang w:val="id-ID" w:eastAsia="id-ID"/>
              </w:rPr>
              <w:t xml:space="preserve"> (X</w:t>
            </w:r>
            <w:r w:rsidRPr="0010032B">
              <w:rPr>
                <w:rFonts w:ascii="Arial" w:hAnsi="Arial" w:cs="Arial"/>
                <w:vertAlign w:val="subscript"/>
                <w:lang w:val="id-ID" w:eastAsia="id-ID"/>
              </w:rPr>
              <w:t>2</w:t>
            </w:r>
            <w:r w:rsidRPr="0010032B">
              <w:rPr>
                <w:rFonts w:ascii="Arial" w:hAnsi="Arial" w:cs="Arial"/>
                <w:lang w:val="id-ID" w:eastAsia="id-ID"/>
              </w:rPr>
              <w:t>)</w:t>
            </w:r>
          </w:p>
        </w:tc>
        <w:tc>
          <w:tcPr>
            <w:tcW w:w="980"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.177</w:t>
            </w:r>
          </w:p>
        </w:tc>
        <w:tc>
          <w:tcPr>
            <w:tcW w:w="124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.100</w:t>
            </w:r>
          </w:p>
        </w:tc>
        <w:tc>
          <w:tcPr>
            <w:tcW w:w="110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.05</w:t>
            </w:r>
          </w:p>
        </w:tc>
        <w:tc>
          <w:tcPr>
            <w:tcW w:w="1521"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Normal</w:t>
            </w:r>
          </w:p>
        </w:tc>
      </w:tr>
      <w:tr w:rsidR="0010032B" w:rsidRPr="0010032B" w:rsidTr="0010032B">
        <w:trPr>
          <w:trHeight w:val="480"/>
          <w:jc w:val="center"/>
        </w:trPr>
        <w:tc>
          <w:tcPr>
            <w:tcW w:w="3085"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Kekuatan tungkai (X</w:t>
            </w:r>
            <w:r w:rsidRPr="0010032B">
              <w:rPr>
                <w:rFonts w:ascii="Cambria Math" w:hAnsi="Cambria Math" w:cs="Cambria Math"/>
                <w:lang w:eastAsia="id-ID"/>
              </w:rPr>
              <w:t>₃</w:t>
            </w:r>
            <w:r w:rsidRPr="0010032B">
              <w:rPr>
                <w:rFonts w:ascii="Arial" w:hAnsi="Arial" w:cs="Arial"/>
                <w:lang w:eastAsia="id-ID"/>
              </w:rPr>
              <w:t>)</w:t>
            </w:r>
          </w:p>
        </w:tc>
        <w:tc>
          <w:tcPr>
            <w:tcW w:w="980"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.152</w:t>
            </w:r>
          </w:p>
        </w:tc>
        <w:tc>
          <w:tcPr>
            <w:tcW w:w="124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.200</w:t>
            </w:r>
          </w:p>
        </w:tc>
        <w:tc>
          <w:tcPr>
            <w:tcW w:w="110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.05</w:t>
            </w:r>
          </w:p>
        </w:tc>
        <w:tc>
          <w:tcPr>
            <w:tcW w:w="1521"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Normal</w:t>
            </w:r>
          </w:p>
        </w:tc>
      </w:tr>
      <w:tr w:rsidR="0010032B" w:rsidRPr="0010032B" w:rsidTr="0010032B">
        <w:trPr>
          <w:jc w:val="center"/>
        </w:trPr>
        <w:tc>
          <w:tcPr>
            <w:tcW w:w="3085"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eastAsia="id-ID"/>
              </w:rPr>
              <w:t>Sepaksila</w:t>
            </w:r>
            <w:r w:rsidRPr="0010032B">
              <w:rPr>
                <w:rFonts w:ascii="Arial" w:hAnsi="Arial" w:cs="Arial"/>
                <w:lang w:val="id-ID" w:eastAsia="id-ID"/>
              </w:rPr>
              <w:t xml:space="preserve"> (Y)</w:t>
            </w:r>
          </w:p>
        </w:tc>
        <w:tc>
          <w:tcPr>
            <w:tcW w:w="980"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.158</w:t>
            </w:r>
          </w:p>
        </w:tc>
        <w:tc>
          <w:tcPr>
            <w:tcW w:w="124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.200</w:t>
            </w:r>
          </w:p>
        </w:tc>
        <w:tc>
          <w:tcPr>
            <w:tcW w:w="1106" w:type="dxa"/>
          </w:tcPr>
          <w:p w:rsidR="0010032B" w:rsidRPr="0010032B" w:rsidRDefault="0010032B" w:rsidP="0010032B">
            <w:pPr>
              <w:autoSpaceDE w:val="0"/>
              <w:autoSpaceDN w:val="0"/>
              <w:adjustRightInd w:val="0"/>
              <w:spacing w:line="276" w:lineRule="auto"/>
              <w:rPr>
                <w:rFonts w:ascii="Arial" w:hAnsi="Arial" w:cs="Arial"/>
                <w:lang w:eastAsia="id-ID"/>
              </w:rPr>
            </w:pPr>
            <w:r w:rsidRPr="0010032B">
              <w:rPr>
                <w:rFonts w:ascii="Arial" w:hAnsi="Arial" w:cs="Arial"/>
                <w:lang w:eastAsia="id-ID"/>
              </w:rPr>
              <w:t>.05</w:t>
            </w:r>
          </w:p>
        </w:tc>
        <w:tc>
          <w:tcPr>
            <w:tcW w:w="1521" w:type="dxa"/>
          </w:tcPr>
          <w:p w:rsidR="0010032B" w:rsidRPr="0010032B" w:rsidRDefault="0010032B" w:rsidP="0010032B">
            <w:pPr>
              <w:autoSpaceDE w:val="0"/>
              <w:autoSpaceDN w:val="0"/>
              <w:adjustRightInd w:val="0"/>
              <w:spacing w:line="276" w:lineRule="auto"/>
              <w:rPr>
                <w:rFonts w:ascii="Arial" w:hAnsi="Arial" w:cs="Arial"/>
                <w:lang w:val="id-ID" w:eastAsia="id-ID"/>
              </w:rPr>
            </w:pPr>
            <w:r w:rsidRPr="0010032B">
              <w:rPr>
                <w:rFonts w:ascii="Arial" w:hAnsi="Arial" w:cs="Arial"/>
                <w:lang w:val="id-ID" w:eastAsia="id-ID"/>
              </w:rPr>
              <w:t>Normal</w:t>
            </w:r>
          </w:p>
        </w:tc>
      </w:tr>
    </w:tbl>
    <w:p w:rsidR="0010032B" w:rsidRPr="0010032B" w:rsidRDefault="0010032B" w:rsidP="0010032B">
      <w:pPr>
        <w:autoSpaceDE w:val="0"/>
        <w:autoSpaceDN w:val="0"/>
        <w:adjustRightInd w:val="0"/>
        <w:spacing w:after="0"/>
        <w:ind w:left="709"/>
        <w:rPr>
          <w:rFonts w:ascii="Arial" w:hAnsi="Arial" w:cs="Arial"/>
          <w:lang w:eastAsia="id-ID"/>
        </w:rPr>
      </w:pPr>
      <w:r w:rsidRPr="0010032B">
        <w:rPr>
          <w:rFonts w:ascii="Arial" w:hAnsi="Arial" w:cs="Arial"/>
          <w:lang w:val="id-ID" w:eastAsia="id-ID"/>
        </w:rPr>
        <w:t xml:space="preserve">Sumber: Hasil analisis </w:t>
      </w:r>
      <w:r w:rsidRPr="0010032B">
        <w:rPr>
          <w:rFonts w:ascii="Arial" w:hAnsi="Arial" w:cs="Arial"/>
          <w:lang w:eastAsia="id-ID"/>
        </w:rPr>
        <w:t>statistik melalui program SPSS 22.</w:t>
      </w:r>
    </w:p>
    <w:p w:rsidR="0010032B" w:rsidRDefault="0010032B" w:rsidP="0010032B">
      <w:pPr>
        <w:autoSpaceDE w:val="0"/>
        <w:autoSpaceDN w:val="0"/>
        <w:adjustRightInd w:val="0"/>
        <w:spacing w:after="0"/>
        <w:ind w:firstLine="720"/>
        <w:jc w:val="both"/>
        <w:rPr>
          <w:rFonts w:ascii="Arial" w:hAnsi="Arial" w:cs="Arial"/>
          <w:lang w:val="id-ID" w:eastAsia="id-ID"/>
        </w:rPr>
      </w:pPr>
      <w:r w:rsidRPr="0010032B">
        <w:rPr>
          <w:rFonts w:ascii="Arial" w:hAnsi="Arial" w:cs="Arial"/>
          <w:lang w:val="id-ID" w:eastAsia="id-ID"/>
        </w:rPr>
        <w:lastRenderedPageBreak/>
        <w:t xml:space="preserve">Berdasarkan tabel </w:t>
      </w:r>
      <w:r w:rsidRPr="0010032B">
        <w:rPr>
          <w:rFonts w:ascii="Arial" w:hAnsi="Arial" w:cs="Arial"/>
          <w:lang w:eastAsia="id-ID"/>
        </w:rPr>
        <w:t>4</w:t>
      </w:r>
      <w:r w:rsidRPr="0010032B">
        <w:rPr>
          <w:rFonts w:ascii="Arial" w:hAnsi="Arial" w:cs="Arial"/>
          <w:lang w:val="id-ID" w:eastAsia="id-ID"/>
        </w:rPr>
        <w:t xml:space="preserve"> di atas menunjukkan bahwa dari hasil analisi uji normalitas data </w:t>
      </w:r>
      <w:r w:rsidRPr="0010032B">
        <w:rPr>
          <w:rFonts w:ascii="Arial" w:hAnsi="Arial" w:cs="Arial"/>
          <w:lang w:eastAsia="id-ID"/>
        </w:rPr>
        <w:t>kecepatan reaksi kaki</w:t>
      </w:r>
      <w:r w:rsidRPr="0010032B">
        <w:rPr>
          <w:rFonts w:ascii="Arial" w:hAnsi="Arial" w:cs="Arial"/>
          <w:lang w:val="id-ID" w:eastAsia="id-ID"/>
        </w:rPr>
        <w:t xml:space="preserve">, </w:t>
      </w:r>
      <w:r w:rsidRPr="0010032B">
        <w:rPr>
          <w:rFonts w:ascii="Arial" w:hAnsi="Arial" w:cs="Arial"/>
          <w:lang w:eastAsia="id-ID"/>
        </w:rPr>
        <w:t>keseimbangan</w:t>
      </w:r>
      <w:r w:rsidRPr="0010032B">
        <w:rPr>
          <w:rFonts w:ascii="Arial" w:hAnsi="Arial" w:cs="Arial"/>
          <w:lang w:val="id-ID" w:eastAsia="id-ID"/>
        </w:rPr>
        <w:t xml:space="preserve"> dan</w:t>
      </w:r>
      <w:r w:rsidRPr="0010032B">
        <w:rPr>
          <w:rFonts w:ascii="Arial" w:hAnsi="Arial" w:cs="Arial"/>
          <w:lang w:eastAsia="id-ID"/>
        </w:rPr>
        <w:t xml:space="preserve"> kekuatan tungkai dengan sepaksila dalam permainan sepaktakraw atlet BKMF Sepaktakraw</w:t>
      </w:r>
      <w:r w:rsidRPr="0010032B">
        <w:rPr>
          <w:rFonts w:ascii="Arial" w:hAnsi="Arial" w:cs="Arial"/>
          <w:lang w:val="id-ID" w:eastAsia="id-ID"/>
        </w:rPr>
        <w:t xml:space="preserve">  menggunakan Uji Kolmogorov Smi</w:t>
      </w:r>
      <w:r w:rsidRPr="0010032B">
        <w:rPr>
          <w:rFonts w:ascii="Arial" w:hAnsi="Arial" w:cs="Arial"/>
          <w:lang w:eastAsia="id-ID"/>
        </w:rPr>
        <w:t>rno</w:t>
      </w:r>
      <w:r w:rsidRPr="0010032B">
        <w:rPr>
          <w:rFonts w:ascii="Arial" w:hAnsi="Arial" w:cs="Arial"/>
          <w:lang w:val="id-ID" w:eastAsia="id-ID"/>
        </w:rPr>
        <w:t>ov menunjukkan hasil sebagai be</w:t>
      </w:r>
      <w:r>
        <w:rPr>
          <w:rFonts w:ascii="Arial" w:hAnsi="Arial" w:cs="Arial"/>
          <w:lang w:val="id-ID" w:eastAsia="id-ID"/>
        </w:rPr>
        <w:t xml:space="preserve">rikut, </w:t>
      </w:r>
      <w:r w:rsidRPr="0010032B">
        <w:rPr>
          <w:rFonts w:ascii="Arial" w:hAnsi="Arial" w:cs="Arial"/>
          <w:lang w:val="id-ID" w:eastAsia="id-ID"/>
        </w:rPr>
        <w:t>Dalam pengujian normalitas data</w:t>
      </w:r>
      <w:r w:rsidRPr="0010032B">
        <w:rPr>
          <w:rFonts w:ascii="Arial" w:hAnsi="Arial" w:cs="Arial"/>
          <w:lang w:eastAsia="id-ID"/>
        </w:rPr>
        <w:t xml:space="preserve"> kecepatan reaksi kaki </w:t>
      </w:r>
      <w:r w:rsidRPr="0010032B">
        <w:rPr>
          <w:rFonts w:ascii="Arial" w:hAnsi="Arial" w:cs="Arial"/>
          <w:lang w:val="id-ID" w:eastAsia="id-ID"/>
        </w:rPr>
        <w:t>diperoleh nilai uji Kolmogorov-Smirnov Test</w:t>
      </w:r>
      <w:r w:rsidRPr="0010032B">
        <w:rPr>
          <w:rFonts w:ascii="Arial" w:hAnsi="Arial" w:cs="Arial"/>
          <w:lang w:eastAsia="id-ID"/>
        </w:rPr>
        <w:t xml:space="preserve"> 0.154</w:t>
      </w:r>
      <w:r w:rsidRPr="0010032B">
        <w:rPr>
          <w:rFonts w:ascii="Arial" w:hAnsi="Arial" w:cs="Arial"/>
          <w:lang w:val="id-ID" w:eastAsia="id-ID"/>
        </w:rPr>
        <w:t xml:space="preserve"> dengan tingkat probabilitas (P)</w:t>
      </w:r>
      <w:r w:rsidRPr="0010032B">
        <w:rPr>
          <w:rFonts w:ascii="Arial" w:hAnsi="Arial" w:cs="Arial"/>
          <w:lang w:eastAsia="id-ID"/>
        </w:rPr>
        <w:t xml:space="preserve"> 0.200</w:t>
      </w:r>
      <w:r w:rsidRPr="0010032B">
        <w:rPr>
          <w:rFonts w:ascii="Arial" w:hAnsi="Arial" w:cs="Arial"/>
          <w:lang w:val="id-ID" w:eastAsia="id-ID"/>
        </w:rPr>
        <w:t xml:space="preserve"> lebih besar dari pada nilai α:0,05. Dengan demikian data</w:t>
      </w:r>
      <w:r w:rsidRPr="0010032B">
        <w:rPr>
          <w:rFonts w:ascii="Arial" w:hAnsi="Arial" w:cs="Arial"/>
          <w:lang w:eastAsia="id-ID"/>
        </w:rPr>
        <w:t xml:space="preserve"> kecepatan reaksi kaki</w:t>
      </w:r>
      <w:r w:rsidRPr="0010032B">
        <w:rPr>
          <w:rFonts w:ascii="Arial" w:hAnsi="Arial" w:cs="Arial"/>
          <w:lang w:val="id-ID" w:eastAsia="id-ID"/>
        </w:rPr>
        <w:t xml:space="preserve"> yang diperoleh mengikuti sebaran n</w:t>
      </w:r>
      <w:r>
        <w:rPr>
          <w:rFonts w:ascii="Arial" w:hAnsi="Arial" w:cs="Arial"/>
          <w:lang w:val="id-ID" w:eastAsia="id-ID"/>
        </w:rPr>
        <w:t>ormal atau berdistribusi normal, d</w:t>
      </w:r>
      <w:r w:rsidRPr="0010032B">
        <w:rPr>
          <w:rFonts w:ascii="Arial" w:hAnsi="Arial" w:cs="Arial"/>
          <w:lang w:val="id-ID" w:eastAsia="id-ID"/>
        </w:rPr>
        <w:t xml:space="preserve">alam pengujian normalitas data </w:t>
      </w:r>
      <w:r w:rsidRPr="0010032B">
        <w:rPr>
          <w:rFonts w:ascii="Arial" w:hAnsi="Arial" w:cs="Arial"/>
          <w:lang w:eastAsia="id-ID"/>
        </w:rPr>
        <w:t>keseimbangan</w:t>
      </w:r>
      <w:r w:rsidRPr="0010032B">
        <w:rPr>
          <w:rFonts w:ascii="Arial" w:hAnsi="Arial" w:cs="Arial"/>
          <w:lang w:val="id-ID" w:eastAsia="id-ID"/>
        </w:rPr>
        <w:t xml:space="preserve"> diperoleh nilai uji Kolmogorov-Smirnov Test </w:t>
      </w:r>
      <w:r w:rsidRPr="0010032B">
        <w:rPr>
          <w:rFonts w:ascii="Arial" w:hAnsi="Arial" w:cs="Arial"/>
          <w:lang w:eastAsia="id-ID"/>
        </w:rPr>
        <w:t>0.177</w:t>
      </w:r>
      <w:r w:rsidRPr="0010032B">
        <w:rPr>
          <w:rFonts w:ascii="Arial" w:hAnsi="Arial" w:cs="Arial"/>
          <w:lang w:val="id-ID" w:eastAsia="id-ID"/>
        </w:rPr>
        <w:t xml:space="preserve"> dengan tingkat probabilitas (P) </w:t>
      </w:r>
      <w:r w:rsidRPr="0010032B">
        <w:rPr>
          <w:rFonts w:ascii="Arial" w:hAnsi="Arial" w:cs="Arial"/>
          <w:lang w:eastAsia="id-ID"/>
        </w:rPr>
        <w:t>0.100</w:t>
      </w:r>
      <w:r w:rsidRPr="0010032B">
        <w:rPr>
          <w:rFonts w:ascii="Arial" w:hAnsi="Arial" w:cs="Arial"/>
          <w:lang w:val="id-ID" w:eastAsia="id-ID"/>
        </w:rPr>
        <w:t xml:space="preserve"> lebih besar dari pada nilai α:0,05. Dengan demikian data</w:t>
      </w:r>
      <w:r w:rsidRPr="0010032B">
        <w:rPr>
          <w:rFonts w:ascii="Arial" w:hAnsi="Arial" w:cs="Arial"/>
          <w:lang w:eastAsia="id-ID"/>
        </w:rPr>
        <w:t xml:space="preserve"> keseimbangan </w:t>
      </w:r>
      <w:r w:rsidRPr="0010032B">
        <w:rPr>
          <w:rFonts w:ascii="Arial" w:hAnsi="Arial" w:cs="Arial"/>
          <w:lang w:val="id-ID" w:eastAsia="id-ID"/>
        </w:rPr>
        <w:t>yang diperoleh mengikuti sebaran n</w:t>
      </w:r>
      <w:r>
        <w:rPr>
          <w:rFonts w:ascii="Arial" w:hAnsi="Arial" w:cs="Arial"/>
          <w:lang w:val="id-ID" w:eastAsia="id-ID"/>
        </w:rPr>
        <w:t>ormal atau berdistribusi normal, d</w:t>
      </w:r>
      <w:r w:rsidRPr="0010032B">
        <w:rPr>
          <w:rFonts w:ascii="Arial" w:hAnsi="Arial" w:cs="Arial"/>
          <w:lang w:val="id-ID" w:eastAsia="id-ID"/>
        </w:rPr>
        <w:t xml:space="preserve">alam pengujian normalitas data data </w:t>
      </w:r>
      <w:r w:rsidRPr="0010032B">
        <w:rPr>
          <w:rFonts w:ascii="Arial" w:hAnsi="Arial" w:cs="Arial"/>
          <w:lang w:eastAsia="id-ID"/>
        </w:rPr>
        <w:t>kekuatan tungkai</w:t>
      </w:r>
      <w:r w:rsidRPr="0010032B">
        <w:rPr>
          <w:rFonts w:ascii="Arial" w:hAnsi="Arial" w:cs="Arial"/>
          <w:lang w:val="id-ID" w:eastAsia="id-ID"/>
        </w:rPr>
        <w:t xml:space="preserve">  diperoleh nilai uji Kolmogorov-Smirnov Test </w:t>
      </w:r>
      <w:r w:rsidRPr="0010032B">
        <w:rPr>
          <w:rFonts w:ascii="Arial" w:hAnsi="Arial" w:cs="Arial"/>
          <w:lang w:eastAsia="id-ID"/>
        </w:rPr>
        <w:t>0.152</w:t>
      </w:r>
      <w:r w:rsidRPr="0010032B">
        <w:rPr>
          <w:rFonts w:ascii="Arial" w:hAnsi="Arial" w:cs="Arial"/>
          <w:lang w:val="id-ID" w:eastAsia="id-ID"/>
        </w:rPr>
        <w:t xml:space="preserve"> dengan tingkat probabilitas (P) </w:t>
      </w:r>
      <w:r w:rsidRPr="0010032B">
        <w:rPr>
          <w:rFonts w:ascii="Arial" w:hAnsi="Arial" w:cs="Arial"/>
          <w:lang w:eastAsia="id-ID"/>
        </w:rPr>
        <w:t>0.200</w:t>
      </w:r>
      <w:r w:rsidRPr="0010032B">
        <w:rPr>
          <w:rFonts w:ascii="Arial" w:hAnsi="Arial" w:cs="Arial"/>
          <w:lang w:val="id-ID" w:eastAsia="id-ID"/>
        </w:rPr>
        <w:t xml:space="preserve"> lebih besar dari pada nilai α:0,05. Dengan demikian data</w:t>
      </w:r>
      <w:r w:rsidRPr="0010032B">
        <w:rPr>
          <w:rFonts w:ascii="Arial" w:hAnsi="Arial" w:cs="Arial"/>
          <w:lang w:eastAsia="id-ID"/>
        </w:rPr>
        <w:t xml:space="preserve"> kekuatan Tungkai</w:t>
      </w:r>
      <w:r w:rsidRPr="0010032B">
        <w:rPr>
          <w:rFonts w:ascii="Arial" w:hAnsi="Arial" w:cs="Arial"/>
          <w:lang w:val="id-ID" w:eastAsia="id-ID"/>
        </w:rPr>
        <w:t xml:space="preserve"> yang diperoleh mengikuti sebaran normal atau berdistribusi normal</w:t>
      </w:r>
      <w:r w:rsidRPr="0010032B">
        <w:rPr>
          <w:rFonts w:ascii="Arial" w:hAnsi="Arial" w:cs="Arial"/>
          <w:lang w:eastAsia="id-ID"/>
        </w:rPr>
        <w:t>.</w:t>
      </w:r>
      <w:r w:rsidRPr="0010032B">
        <w:rPr>
          <w:rFonts w:ascii="Arial" w:hAnsi="Arial" w:cs="Arial"/>
          <w:lang w:val="id-ID" w:eastAsia="id-ID"/>
        </w:rPr>
        <w:t xml:space="preserve"> </w:t>
      </w:r>
      <w:r w:rsidRPr="0010032B">
        <w:rPr>
          <w:rFonts w:ascii="Arial" w:hAnsi="Arial" w:cs="Arial"/>
          <w:lang w:val="id-ID" w:eastAsia="id-ID"/>
        </w:rPr>
        <w:t xml:space="preserve">Dalam pengujian normalitas data data </w:t>
      </w:r>
      <w:r w:rsidRPr="0010032B">
        <w:rPr>
          <w:rFonts w:ascii="Arial" w:hAnsi="Arial" w:cs="Arial"/>
          <w:lang w:eastAsia="id-ID"/>
        </w:rPr>
        <w:t>sepaksila</w:t>
      </w:r>
      <w:r w:rsidRPr="0010032B">
        <w:rPr>
          <w:rFonts w:ascii="Arial" w:hAnsi="Arial" w:cs="Arial"/>
          <w:lang w:val="id-ID" w:eastAsia="id-ID"/>
        </w:rPr>
        <w:t xml:space="preserve"> diperoleh nilai uji Kolmogorov-Smirnov Test </w:t>
      </w:r>
      <w:r w:rsidRPr="0010032B">
        <w:rPr>
          <w:rFonts w:ascii="Arial" w:hAnsi="Arial" w:cs="Arial"/>
          <w:lang w:eastAsia="id-ID"/>
        </w:rPr>
        <w:t>0.158</w:t>
      </w:r>
      <w:r w:rsidRPr="0010032B">
        <w:rPr>
          <w:rFonts w:ascii="Arial" w:hAnsi="Arial" w:cs="Arial"/>
          <w:lang w:val="id-ID" w:eastAsia="id-ID"/>
        </w:rPr>
        <w:t xml:space="preserve"> dengan tingkat probabilitas (P) </w:t>
      </w:r>
      <w:r w:rsidRPr="0010032B">
        <w:rPr>
          <w:rFonts w:ascii="Arial" w:hAnsi="Arial" w:cs="Arial"/>
          <w:lang w:eastAsia="id-ID"/>
        </w:rPr>
        <w:t>0.200</w:t>
      </w:r>
      <w:r w:rsidRPr="0010032B">
        <w:rPr>
          <w:rFonts w:ascii="Arial" w:hAnsi="Arial" w:cs="Arial"/>
          <w:lang w:val="id-ID" w:eastAsia="id-ID"/>
        </w:rPr>
        <w:t xml:space="preserve"> lebih besar dari pada nilai α:0,05. Dengan demikian data</w:t>
      </w:r>
      <w:r w:rsidRPr="0010032B">
        <w:rPr>
          <w:rFonts w:ascii="Arial" w:hAnsi="Arial" w:cs="Arial"/>
          <w:lang w:eastAsia="id-ID"/>
        </w:rPr>
        <w:t xml:space="preserve"> sepaksila</w:t>
      </w:r>
      <w:r w:rsidRPr="0010032B">
        <w:rPr>
          <w:rFonts w:ascii="Arial" w:hAnsi="Arial" w:cs="Arial"/>
          <w:lang w:val="id-ID" w:eastAsia="id-ID"/>
        </w:rPr>
        <w:t xml:space="preserve"> yang diperoleh mengikuti sebaran normal atau berdistribusi normal</w:t>
      </w:r>
      <w:r w:rsidRPr="0010032B">
        <w:rPr>
          <w:rFonts w:ascii="Arial" w:hAnsi="Arial" w:cs="Arial"/>
          <w:lang w:eastAsia="id-ID"/>
        </w:rPr>
        <w:t>.</w:t>
      </w:r>
      <w:r>
        <w:rPr>
          <w:rFonts w:ascii="Arial" w:hAnsi="Arial" w:cs="Arial"/>
          <w:lang w:val="id-ID" w:eastAsia="id-ID"/>
        </w:rPr>
        <w:t xml:space="preserve"> </w:t>
      </w:r>
      <w:r w:rsidRPr="0010032B">
        <w:rPr>
          <w:rFonts w:ascii="Arial" w:hAnsi="Arial" w:cs="Arial"/>
          <w:lang w:val="id-ID" w:eastAsia="id-ID"/>
        </w:rPr>
        <w:t>Oleh karena data penelitian berdistribusi normal, maka pengujian hipotesis akan digunakan uji statistik parametrik.</w:t>
      </w:r>
    </w:p>
    <w:p w:rsidR="0010032B" w:rsidRPr="0010032B" w:rsidRDefault="0010032B" w:rsidP="0010032B">
      <w:pPr>
        <w:autoSpaceDE w:val="0"/>
        <w:autoSpaceDN w:val="0"/>
        <w:adjustRightInd w:val="0"/>
        <w:spacing w:after="0"/>
        <w:ind w:firstLine="720"/>
        <w:jc w:val="both"/>
        <w:rPr>
          <w:rFonts w:ascii="Arial" w:hAnsi="Arial" w:cs="Arial"/>
          <w:szCs w:val="24"/>
          <w:lang w:val="id-ID" w:eastAsia="id-ID"/>
        </w:rPr>
      </w:pPr>
      <w:r w:rsidRPr="0010032B">
        <w:rPr>
          <w:rFonts w:ascii="Arial" w:hAnsi="Arial" w:cs="Arial"/>
          <w:szCs w:val="24"/>
          <w:lang w:val="id-ID" w:eastAsia="id-ID"/>
        </w:rPr>
        <w:t>Hipotesis yang diajukan dalam penelitian ini perlu diuji dan dibuktikan melalui data empiris yang diperoleh di lapangan melalui tes dan pengukuran terhadap variabel yang diteliti, selanjutnya data tersebut akan diolah secara statistik. Karena data penelitian mengikuti sebaran normal, maka untuk menguji hipotesis penelitian ini digunakan analisis statistik parameterik.</w:t>
      </w:r>
      <w:r>
        <w:rPr>
          <w:rFonts w:ascii="Arial" w:hAnsi="Arial" w:cs="Arial"/>
          <w:szCs w:val="24"/>
          <w:lang w:val="id-ID" w:eastAsia="id-ID"/>
        </w:rPr>
        <w:t xml:space="preserve"> </w:t>
      </w:r>
      <w:r w:rsidRPr="0010032B">
        <w:rPr>
          <w:rFonts w:ascii="Arial" w:hAnsi="Arial" w:cs="Arial"/>
          <w:szCs w:val="24"/>
          <w:lang w:val="id-ID" w:eastAsia="id-ID"/>
        </w:rPr>
        <w:t xml:space="preserve">Untuk pengujian hipotesis tersebut maka dilakukan uji korelasi dan regresi data </w:t>
      </w:r>
      <w:r w:rsidRPr="0010032B">
        <w:rPr>
          <w:rFonts w:ascii="Arial" w:hAnsi="Arial" w:cs="Arial"/>
          <w:szCs w:val="24"/>
          <w:lang w:eastAsia="id-ID"/>
        </w:rPr>
        <w:t>kecepatan reaksi kaki</w:t>
      </w:r>
      <w:r w:rsidRPr="0010032B">
        <w:rPr>
          <w:rFonts w:ascii="Arial" w:hAnsi="Arial" w:cs="Arial"/>
          <w:szCs w:val="24"/>
          <w:lang w:val="id-ID" w:eastAsia="id-ID"/>
        </w:rPr>
        <w:t>,</w:t>
      </w:r>
      <w:r w:rsidRPr="0010032B">
        <w:rPr>
          <w:rFonts w:ascii="Arial" w:hAnsi="Arial" w:cs="Arial"/>
          <w:szCs w:val="24"/>
          <w:lang w:eastAsia="id-ID"/>
        </w:rPr>
        <w:t xml:space="preserve"> keseimbangan</w:t>
      </w:r>
      <w:r w:rsidRPr="0010032B">
        <w:rPr>
          <w:rFonts w:ascii="Arial" w:hAnsi="Arial" w:cs="Arial"/>
          <w:szCs w:val="24"/>
          <w:lang w:val="id-ID" w:eastAsia="id-ID"/>
        </w:rPr>
        <w:t xml:space="preserve"> dan </w:t>
      </w:r>
      <w:r w:rsidRPr="0010032B">
        <w:rPr>
          <w:rFonts w:ascii="Arial" w:hAnsi="Arial" w:cs="Arial"/>
          <w:szCs w:val="24"/>
          <w:lang w:eastAsia="id-ID"/>
        </w:rPr>
        <w:t>kekuatan tungkai dengan sepaksila</w:t>
      </w:r>
      <w:r w:rsidRPr="0010032B">
        <w:rPr>
          <w:rFonts w:ascii="Arial" w:hAnsi="Arial" w:cs="Arial"/>
          <w:szCs w:val="24"/>
          <w:lang w:val="id-ID" w:eastAsia="id-ID"/>
        </w:rPr>
        <w:t xml:space="preserve"> pada</w:t>
      </w:r>
      <w:r w:rsidRPr="0010032B">
        <w:rPr>
          <w:rFonts w:ascii="Arial" w:hAnsi="Arial" w:cs="Arial"/>
          <w:szCs w:val="24"/>
          <w:lang w:eastAsia="id-ID"/>
        </w:rPr>
        <w:t xml:space="preserve"> </w:t>
      </w:r>
      <w:r w:rsidRPr="0010032B">
        <w:rPr>
          <w:rFonts w:ascii="Arial" w:hAnsi="Arial" w:cs="Arial"/>
          <w:szCs w:val="24"/>
          <w:lang w:val="id-ID" w:eastAsia="id-ID"/>
        </w:rPr>
        <w:t xml:space="preserve">atlet </w:t>
      </w:r>
      <w:r w:rsidRPr="0010032B">
        <w:rPr>
          <w:rFonts w:ascii="Arial" w:hAnsi="Arial" w:cs="Arial"/>
          <w:szCs w:val="24"/>
          <w:lang w:eastAsia="id-ID"/>
        </w:rPr>
        <w:t>BKMF Sepaktakraw FIK UNM.</w:t>
      </w:r>
      <w:r>
        <w:rPr>
          <w:rFonts w:ascii="Arial" w:hAnsi="Arial" w:cs="Arial"/>
          <w:szCs w:val="24"/>
          <w:lang w:val="id-ID" w:eastAsia="id-ID"/>
        </w:rPr>
        <w:t xml:space="preserve"> </w:t>
      </w:r>
      <w:r w:rsidRPr="0010032B">
        <w:rPr>
          <w:rFonts w:ascii="Arial" w:hAnsi="Arial" w:cs="Arial"/>
          <w:szCs w:val="24"/>
          <w:lang w:val="id-ID" w:eastAsia="id-ID"/>
        </w:rPr>
        <w:t>Ada hubungan</w:t>
      </w:r>
      <w:r w:rsidRPr="0010032B">
        <w:rPr>
          <w:rFonts w:ascii="Arial" w:hAnsi="Arial" w:cs="Arial"/>
          <w:szCs w:val="24"/>
          <w:lang w:eastAsia="id-ID"/>
        </w:rPr>
        <w:t xml:space="preserve"> kecepatan reaksi kaki dengan kemampuan sepaksila dalam permainan sepaktakraw dalam permainan sepaktakraw pada atlet BMKF Sepaktakraw FIK UNM</w:t>
      </w:r>
    </w:p>
    <w:p w:rsidR="0010032B" w:rsidRPr="0010032B" w:rsidRDefault="0010032B" w:rsidP="0010032B">
      <w:pPr>
        <w:autoSpaceDE w:val="0"/>
        <w:autoSpaceDN w:val="0"/>
        <w:adjustRightInd w:val="0"/>
        <w:spacing w:after="0"/>
        <w:ind w:firstLine="720"/>
        <w:jc w:val="both"/>
        <w:rPr>
          <w:rFonts w:ascii="Arial" w:hAnsi="Arial" w:cs="Arial"/>
          <w:lang w:val="id-ID" w:eastAsia="id-ID"/>
        </w:rPr>
      </w:pPr>
      <w:r w:rsidRPr="0010032B">
        <w:rPr>
          <w:rFonts w:ascii="Arial" w:hAnsi="Arial" w:cs="Arial"/>
          <w:lang w:val="id-ID" w:eastAsia="id-ID"/>
        </w:rPr>
        <w:t xml:space="preserve">Hasil data yang diperoleh dari penelitian bertujuan untuk mengetahui </w:t>
      </w:r>
      <w:r w:rsidRPr="0010032B">
        <w:rPr>
          <w:rFonts w:ascii="Arial" w:hAnsi="Arial" w:cs="Arial"/>
          <w:lang w:eastAsia="id-ID"/>
        </w:rPr>
        <w:t xml:space="preserve">hubungan </w:t>
      </w:r>
      <w:r w:rsidRPr="0010032B">
        <w:rPr>
          <w:rFonts w:ascii="Arial" w:hAnsi="Arial" w:cs="Arial"/>
          <w:lang w:val="id-ID" w:eastAsia="id-ID"/>
        </w:rPr>
        <w:t xml:space="preserve">antara variabel bebas dan variabel terikat serta membuktikan hipotesis yang ada. Oleh karena itu hasil pengujian hipotesis berdasarkan pengolahan data melalui analisis korelasi dan regresi dari program SPSS tentang hubungan </w:t>
      </w:r>
      <w:r w:rsidRPr="0010032B">
        <w:rPr>
          <w:rFonts w:ascii="Arial" w:hAnsi="Arial" w:cs="Arial"/>
          <w:lang w:eastAsia="id-ID"/>
        </w:rPr>
        <w:t>kecepatan reaksi kaki, keseimbangan</w:t>
      </w:r>
      <w:r w:rsidRPr="0010032B">
        <w:rPr>
          <w:rFonts w:ascii="Arial" w:hAnsi="Arial" w:cs="Arial"/>
          <w:lang w:val="id-ID" w:eastAsia="id-ID"/>
        </w:rPr>
        <w:t xml:space="preserve"> dan</w:t>
      </w:r>
      <w:r w:rsidRPr="0010032B">
        <w:rPr>
          <w:rFonts w:ascii="Arial" w:hAnsi="Arial" w:cs="Arial"/>
          <w:lang w:eastAsia="id-ID"/>
        </w:rPr>
        <w:t xml:space="preserve"> kekuatan tungkai dengan sepaksila dalam permainan sepaktakraw </w:t>
      </w:r>
      <w:r w:rsidRPr="0010032B">
        <w:rPr>
          <w:rFonts w:ascii="Arial" w:hAnsi="Arial" w:cs="Arial"/>
          <w:lang w:val="id-ID" w:eastAsia="id-ID"/>
        </w:rPr>
        <w:t xml:space="preserve">diperoleh sesuai rangkuman tabel </w:t>
      </w:r>
      <w:r w:rsidR="002550D4">
        <w:rPr>
          <w:rFonts w:ascii="Arial" w:hAnsi="Arial" w:cs="Arial"/>
          <w:lang w:val="id-ID" w:eastAsia="id-ID"/>
        </w:rPr>
        <w:t>3</w:t>
      </w:r>
      <w:r>
        <w:rPr>
          <w:rFonts w:ascii="Arial" w:hAnsi="Arial" w:cs="Arial"/>
          <w:lang w:val="id-ID" w:eastAsia="id-ID"/>
        </w:rPr>
        <w:t xml:space="preserve"> berikut:</w:t>
      </w:r>
    </w:p>
    <w:p w:rsidR="0010032B" w:rsidRPr="0010032B" w:rsidRDefault="0010032B" w:rsidP="0010032B">
      <w:pPr>
        <w:autoSpaceDE w:val="0"/>
        <w:autoSpaceDN w:val="0"/>
        <w:adjustRightInd w:val="0"/>
        <w:spacing w:before="240" w:after="0"/>
        <w:jc w:val="center"/>
        <w:rPr>
          <w:rFonts w:ascii="Arial" w:hAnsi="Arial" w:cs="Arial"/>
          <w:lang w:eastAsia="id-ID"/>
        </w:rPr>
      </w:pPr>
      <w:r w:rsidRPr="0010032B">
        <w:rPr>
          <w:rFonts w:ascii="Arial" w:hAnsi="Arial" w:cs="Arial"/>
          <w:b/>
          <w:lang w:val="id-ID" w:eastAsia="id-ID"/>
        </w:rPr>
        <w:t xml:space="preserve">Tabel </w:t>
      </w:r>
      <w:r>
        <w:rPr>
          <w:rFonts w:ascii="Arial" w:hAnsi="Arial" w:cs="Arial"/>
          <w:b/>
          <w:lang w:val="id-ID" w:eastAsia="id-ID"/>
        </w:rPr>
        <w:t>3</w:t>
      </w:r>
      <w:r w:rsidRPr="0010032B">
        <w:rPr>
          <w:rFonts w:ascii="Arial" w:hAnsi="Arial" w:cs="Arial"/>
          <w:lang w:val="id-ID" w:eastAsia="id-ID"/>
        </w:rPr>
        <w:t xml:space="preserve">. Hasil Analisis Korelasi </w:t>
      </w:r>
      <w:r w:rsidRPr="0010032B">
        <w:rPr>
          <w:rFonts w:ascii="Arial" w:hAnsi="Arial" w:cs="Arial"/>
          <w:lang w:eastAsia="id-ID"/>
        </w:rPr>
        <w:t>d</w:t>
      </w:r>
      <w:r w:rsidRPr="0010032B">
        <w:rPr>
          <w:rFonts w:ascii="Arial" w:hAnsi="Arial" w:cs="Arial"/>
          <w:lang w:val="id-ID" w:eastAsia="id-ID"/>
        </w:rPr>
        <w:t xml:space="preserve">an Regresi </w:t>
      </w:r>
      <w:r w:rsidRPr="0010032B">
        <w:rPr>
          <w:rFonts w:ascii="Arial" w:hAnsi="Arial" w:cs="Arial"/>
          <w:lang w:eastAsia="id-ID"/>
        </w:rPr>
        <w:t>Sederhana X</w:t>
      </w:r>
      <w:r w:rsidRPr="0010032B">
        <w:rPr>
          <w:rFonts w:ascii="Arial" w:hAnsi="Arial" w:cs="Arial"/>
          <w:vertAlign w:val="subscript"/>
          <w:lang w:eastAsia="id-ID"/>
        </w:rPr>
        <w:t>1</w:t>
      </w:r>
      <w:r w:rsidRPr="0010032B">
        <w:rPr>
          <w:rFonts w:ascii="Arial" w:hAnsi="Arial" w:cs="Arial"/>
          <w:lang w:eastAsia="id-ID"/>
        </w:rPr>
        <w:t xml:space="preserve"> dan Y</w:t>
      </w:r>
    </w:p>
    <w:tbl>
      <w:tblPr>
        <w:tblStyle w:val="TableGrid"/>
        <w:tblW w:w="0" w:type="auto"/>
        <w:jc w:val="center"/>
        <w:tblLook w:val="04A0" w:firstRow="1" w:lastRow="0" w:firstColumn="1" w:lastColumn="0" w:noHBand="0" w:noVBand="1"/>
      </w:tblPr>
      <w:tblGrid>
        <w:gridCol w:w="3261"/>
        <w:gridCol w:w="992"/>
        <w:gridCol w:w="850"/>
        <w:gridCol w:w="993"/>
        <w:gridCol w:w="992"/>
        <w:gridCol w:w="850"/>
      </w:tblGrid>
      <w:tr w:rsidR="0010032B" w:rsidRPr="002550D4" w:rsidTr="002550D4">
        <w:trPr>
          <w:jc w:val="center"/>
        </w:trPr>
        <w:tc>
          <w:tcPr>
            <w:tcW w:w="3261" w:type="dxa"/>
          </w:tcPr>
          <w:p w:rsidR="0010032B" w:rsidRPr="002550D4" w:rsidRDefault="0010032B" w:rsidP="0010032B">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Variabel</w:t>
            </w:r>
          </w:p>
        </w:tc>
        <w:tc>
          <w:tcPr>
            <w:tcW w:w="992" w:type="dxa"/>
          </w:tcPr>
          <w:p w:rsidR="0010032B" w:rsidRPr="002550D4" w:rsidRDefault="0010032B" w:rsidP="0010032B">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r/R</w:t>
            </w:r>
          </w:p>
        </w:tc>
        <w:tc>
          <w:tcPr>
            <w:tcW w:w="850" w:type="dxa"/>
          </w:tcPr>
          <w:p w:rsidR="0010032B" w:rsidRPr="002550D4" w:rsidRDefault="0010032B" w:rsidP="0010032B">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Rs</w:t>
            </w:r>
          </w:p>
        </w:tc>
        <w:tc>
          <w:tcPr>
            <w:tcW w:w="993" w:type="dxa"/>
          </w:tcPr>
          <w:p w:rsidR="0010032B" w:rsidRPr="002550D4" w:rsidRDefault="0010032B" w:rsidP="0010032B">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F</w:t>
            </w:r>
          </w:p>
        </w:tc>
        <w:tc>
          <w:tcPr>
            <w:tcW w:w="992" w:type="dxa"/>
          </w:tcPr>
          <w:p w:rsidR="0010032B" w:rsidRPr="002550D4" w:rsidRDefault="0010032B" w:rsidP="0010032B">
            <w:pPr>
              <w:autoSpaceDE w:val="0"/>
              <w:autoSpaceDN w:val="0"/>
              <w:adjustRightInd w:val="0"/>
              <w:spacing w:line="276" w:lineRule="auto"/>
              <w:jc w:val="both"/>
              <w:rPr>
                <w:rFonts w:ascii="Arial" w:hAnsi="Arial" w:cs="Arial"/>
                <w:lang w:eastAsia="id-ID"/>
              </w:rPr>
            </w:pPr>
            <w:r w:rsidRPr="002550D4">
              <w:rPr>
                <w:rFonts w:ascii="Arial" w:hAnsi="Arial" w:cs="Arial"/>
                <w:lang w:eastAsia="id-ID"/>
              </w:rPr>
              <w:t>T</w:t>
            </w:r>
          </w:p>
        </w:tc>
        <w:tc>
          <w:tcPr>
            <w:tcW w:w="850" w:type="dxa"/>
          </w:tcPr>
          <w:p w:rsidR="0010032B" w:rsidRPr="002550D4" w:rsidRDefault="0010032B" w:rsidP="0010032B">
            <w:pPr>
              <w:autoSpaceDE w:val="0"/>
              <w:autoSpaceDN w:val="0"/>
              <w:adjustRightInd w:val="0"/>
              <w:spacing w:line="276" w:lineRule="auto"/>
              <w:jc w:val="both"/>
              <w:rPr>
                <w:rFonts w:ascii="Arial" w:hAnsi="Arial" w:cs="Arial"/>
                <w:lang w:eastAsia="id-ID"/>
              </w:rPr>
            </w:pPr>
            <w:r w:rsidRPr="002550D4">
              <w:rPr>
                <w:rFonts w:ascii="Arial" w:hAnsi="Arial" w:cs="Arial"/>
                <w:lang w:val="id-ID" w:eastAsia="id-ID"/>
              </w:rPr>
              <w:t>Sig</w:t>
            </w:r>
            <w:r w:rsidRPr="002550D4">
              <w:rPr>
                <w:rFonts w:ascii="Arial" w:hAnsi="Arial" w:cs="Arial"/>
                <w:lang w:eastAsia="id-ID"/>
              </w:rPr>
              <w:t>.</w:t>
            </w:r>
          </w:p>
        </w:tc>
      </w:tr>
      <w:tr w:rsidR="0010032B" w:rsidRPr="002550D4" w:rsidTr="002550D4">
        <w:trPr>
          <w:jc w:val="center"/>
        </w:trPr>
        <w:tc>
          <w:tcPr>
            <w:tcW w:w="3261" w:type="dxa"/>
          </w:tcPr>
          <w:p w:rsidR="0010032B" w:rsidRPr="002550D4" w:rsidRDefault="0010032B" w:rsidP="0010032B">
            <w:pPr>
              <w:autoSpaceDE w:val="0"/>
              <w:autoSpaceDN w:val="0"/>
              <w:adjustRightInd w:val="0"/>
              <w:spacing w:line="276" w:lineRule="auto"/>
              <w:jc w:val="both"/>
              <w:rPr>
                <w:rFonts w:ascii="Arial" w:hAnsi="Arial" w:cs="Arial"/>
                <w:lang w:val="id-ID" w:eastAsia="id-ID"/>
              </w:rPr>
            </w:pPr>
            <w:r w:rsidRPr="002550D4">
              <w:rPr>
                <w:rFonts w:ascii="Arial" w:hAnsi="Arial" w:cs="Arial"/>
                <w:lang w:eastAsia="id-ID"/>
              </w:rPr>
              <w:t>Kecepatan Reaksi Kaki</w:t>
            </w:r>
            <w:r w:rsidRPr="002550D4">
              <w:rPr>
                <w:rFonts w:ascii="Arial" w:hAnsi="Arial" w:cs="Arial"/>
                <w:lang w:val="id-ID" w:eastAsia="id-ID"/>
              </w:rPr>
              <w:t xml:space="preserve"> (X</w:t>
            </w:r>
            <w:r w:rsidRPr="002550D4">
              <w:rPr>
                <w:rFonts w:ascii="Arial" w:hAnsi="Arial" w:cs="Arial"/>
                <w:vertAlign w:val="subscript"/>
                <w:lang w:val="id-ID" w:eastAsia="id-ID"/>
              </w:rPr>
              <w:t>1</w:t>
            </w:r>
            <w:r w:rsidRPr="002550D4">
              <w:rPr>
                <w:rFonts w:ascii="Arial" w:hAnsi="Arial" w:cs="Arial"/>
                <w:lang w:val="id-ID" w:eastAsia="id-ID"/>
              </w:rPr>
              <w:t>)</w:t>
            </w:r>
          </w:p>
        </w:tc>
        <w:tc>
          <w:tcPr>
            <w:tcW w:w="992" w:type="dxa"/>
            <w:vMerge w:val="restart"/>
          </w:tcPr>
          <w:p w:rsidR="0010032B" w:rsidRPr="002550D4" w:rsidRDefault="0010032B" w:rsidP="0010032B">
            <w:pPr>
              <w:autoSpaceDE w:val="0"/>
              <w:autoSpaceDN w:val="0"/>
              <w:adjustRightInd w:val="0"/>
              <w:spacing w:before="240" w:line="276" w:lineRule="auto"/>
              <w:jc w:val="both"/>
              <w:rPr>
                <w:rFonts w:ascii="Arial" w:hAnsi="Arial" w:cs="Arial"/>
                <w:lang w:eastAsia="id-ID"/>
              </w:rPr>
            </w:pPr>
            <w:r w:rsidRPr="002550D4">
              <w:rPr>
                <w:rFonts w:ascii="Arial" w:hAnsi="Arial" w:cs="Arial"/>
                <w:lang w:eastAsia="id-ID"/>
              </w:rPr>
              <w:t>618</w:t>
            </w:r>
          </w:p>
        </w:tc>
        <w:tc>
          <w:tcPr>
            <w:tcW w:w="850" w:type="dxa"/>
            <w:vMerge w:val="restart"/>
          </w:tcPr>
          <w:p w:rsidR="0010032B" w:rsidRPr="002550D4" w:rsidRDefault="0010032B" w:rsidP="0010032B">
            <w:pPr>
              <w:autoSpaceDE w:val="0"/>
              <w:autoSpaceDN w:val="0"/>
              <w:adjustRightInd w:val="0"/>
              <w:spacing w:before="240" w:line="276" w:lineRule="auto"/>
              <w:jc w:val="both"/>
              <w:rPr>
                <w:rFonts w:ascii="Arial" w:hAnsi="Arial" w:cs="Arial"/>
                <w:lang w:eastAsia="id-ID"/>
              </w:rPr>
            </w:pPr>
            <w:r w:rsidRPr="002550D4">
              <w:rPr>
                <w:rFonts w:ascii="Arial" w:hAnsi="Arial" w:cs="Arial"/>
                <w:lang w:eastAsia="id-ID"/>
              </w:rPr>
              <w:t>.382</w:t>
            </w:r>
          </w:p>
        </w:tc>
        <w:tc>
          <w:tcPr>
            <w:tcW w:w="993" w:type="dxa"/>
            <w:vMerge w:val="restart"/>
          </w:tcPr>
          <w:p w:rsidR="0010032B" w:rsidRPr="002550D4" w:rsidRDefault="0010032B" w:rsidP="0010032B">
            <w:pPr>
              <w:autoSpaceDE w:val="0"/>
              <w:autoSpaceDN w:val="0"/>
              <w:adjustRightInd w:val="0"/>
              <w:spacing w:before="240" w:line="276" w:lineRule="auto"/>
              <w:jc w:val="both"/>
              <w:rPr>
                <w:rFonts w:ascii="Arial" w:hAnsi="Arial" w:cs="Arial"/>
                <w:lang w:eastAsia="id-ID"/>
              </w:rPr>
            </w:pPr>
            <w:r w:rsidRPr="002550D4">
              <w:rPr>
                <w:rFonts w:ascii="Arial" w:hAnsi="Arial" w:cs="Arial"/>
                <w:lang w:eastAsia="id-ID"/>
              </w:rPr>
              <w:t>11.138</w:t>
            </w:r>
          </w:p>
        </w:tc>
        <w:tc>
          <w:tcPr>
            <w:tcW w:w="992" w:type="dxa"/>
            <w:vMerge w:val="restart"/>
          </w:tcPr>
          <w:p w:rsidR="0010032B" w:rsidRPr="002550D4" w:rsidRDefault="0010032B" w:rsidP="0010032B">
            <w:pPr>
              <w:autoSpaceDE w:val="0"/>
              <w:autoSpaceDN w:val="0"/>
              <w:adjustRightInd w:val="0"/>
              <w:spacing w:before="240" w:line="276" w:lineRule="auto"/>
              <w:jc w:val="both"/>
              <w:rPr>
                <w:rFonts w:ascii="Arial" w:hAnsi="Arial" w:cs="Arial"/>
                <w:lang w:eastAsia="id-ID"/>
              </w:rPr>
            </w:pPr>
            <w:r w:rsidRPr="002550D4">
              <w:rPr>
                <w:rFonts w:ascii="Arial" w:hAnsi="Arial" w:cs="Arial"/>
                <w:lang w:eastAsia="id-ID"/>
              </w:rPr>
              <w:t>21.939</w:t>
            </w:r>
          </w:p>
        </w:tc>
        <w:tc>
          <w:tcPr>
            <w:tcW w:w="850" w:type="dxa"/>
            <w:vMerge w:val="restart"/>
          </w:tcPr>
          <w:p w:rsidR="0010032B" w:rsidRPr="002550D4" w:rsidRDefault="0010032B" w:rsidP="0010032B">
            <w:pPr>
              <w:autoSpaceDE w:val="0"/>
              <w:autoSpaceDN w:val="0"/>
              <w:adjustRightInd w:val="0"/>
              <w:spacing w:before="240" w:line="276" w:lineRule="auto"/>
              <w:jc w:val="both"/>
              <w:rPr>
                <w:rFonts w:ascii="Arial" w:hAnsi="Arial" w:cs="Arial"/>
                <w:lang w:eastAsia="id-ID"/>
              </w:rPr>
            </w:pPr>
            <w:r w:rsidRPr="002550D4">
              <w:rPr>
                <w:rFonts w:ascii="Arial" w:hAnsi="Arial" w:cs="Arial"/>
                <w:lang w:eastAsia="id-ID"/>
              </w:rPr>
              <w:t>.000</w:t>
            </w:r>
          </w:p>
        </w:tc>
      </w:tr>
      <w:tr w:rsidR="0010032B" w:rsidRPr="002550D4" w:rsidTr="002550D4">
        <w:trPr>
          <w:trHeight w:val="427"/>
          <w:jc w:val="center"/>
        </w:trPr>
        <w:tc>
          <w:tcPr>
            <w:tcW w:w="3261" w:type="dxa"/>
          </w:tcPr>
          <w:p w:rsidR="0010032B" w:rsidRPr="002550D4" w:rsidRDefault="0010032B" w:rsidP="0010032B">
            <w:pPr>
              <w:autoSpaceDE w:val="0"/>
              <w:autoSpaceDN w:val="0"/>
              <w:adjustRightInd w:val="0"/>
              <w:spacing w:line="276" w:lineRule="auto"/>
              <w:jc w:val="both"/>
              <w:rPr>
                <w:rFonts w:ascii="Arial" w:hAnsi="Arial" w:cs="Arial"/>
                <w:lang w:val="id-ID" w:eastAsia="id-ID"/>
              </w:rPr>
            </w:pPr>
            <w:r w:rsidRPr="002550D4">
              <w:rPr>
                <w:rFonts w:ascii="Arial" w:hAnsi="Arial" w:cs="Arial"/>
                <w:lang w:eastAsia="id-ID"/>
              </w:rPr>
              <w:t>Sepaksila</w:t>
            </w:r>
            <w:r w:rsidRPr="002550D4">
              <w:rPr>
                <w:rFonts w:ascii="Arial" w:hAnsi="Arial" w:cs="Arial"/>
                <w:lang w:val="id-ID" w:eastAsia="id-ID"/>
              </w:rPr>
              <w:t xml:space="preserve"> (Y)</w:t>
            </w:r>
          </w:p>
        </w:tc>
        <w:tc>
          <w:tcPr>
            <w:tcW w:w="992" w:type="dxa"/>
            <w:vMerge/>
          </w:tcPr>
          <w:p w:rsidR="0010032B" w:rsidRPr="002550D4" w:rsidRDefault="0010032B" w:rsidP="0010032B">
            <w:pPr>
              <w:autoSpaceDE w:val="0"/>
              <w:autoSpaceDN w:val="0"/>
              <w:adjustRightInd w:val="0"/>
              <w:spacing w:line="276" w:lineRule="auto"/>
              <w:jc w:val="both"/>
              <w:rPr>
                <w:rFonts w:ascii="Arial" w:hAnsi="Arial" w:cs="Arial"/>
                <w:lang w:val="id-ID" w:eastAsia="id-ID"/>
              </w:rPr>
            </w:pPr>
          </w:p>
        </w:tc>
        <w:tc>
          <w:tcPr>
            <w:tcW w:w="850" w:type="dxa"/>
            <w:vMerge/>
          </w:tcPr>
          <w:p w:rsidR="0010032B" w:rsidRPr="002550D4" w:rsidRDefault="0010032B" w:rsidP="0010032B">
            <w:pPr>
              <w:autoSpaceDE w:val="0"/>
              <w:autoSpaceDN w:val="0"/>
              <w:adjustRightInd w:val="0"/>
              <w:spacing w:line="276" w:lineRule="auto"/>
              <w:jc w:val="both"/>
              <w:rPr>
                <w:rFonts w:ascii="Arial" w:hAnsi="Arial" w:cs="Arial"/>
                <w:lang w:val="id-ID" w:eastAsia="id-ID"/>
              </w:rPr>
            </w:pPr>
          </w:p>
        </w:tc>
        <w:tc>
          <w:tcPr>
            <w:tcW w:w="993" w:type="dxa"/>
            <w:vMerge/>
          </w:tcPr>
          <w:p w:rsidR="0010032B" w:rsidRPr="002550D4" w:rsidRDefault="0010032B" w:rsidP="0010032B">
            <w:pPr>
              <w:autoSpaceDE w:val="0"/>
              <w:autoSpaceDN w:val="0"/>
              <w:adjustRightInd w:val="0"/>
              <w:spacing w:line="276" w:lineRule="auto"/>
              <w:jc w:val="both"/>
              <w:rPr>
                <w:rFonts w:ascii="Arial" w:hAnsi="Arial" w:cs="Arial"/>
                <w:lang w:val="id-ID" w:eastAsia="id-ID"/>
              </w:rPr>
            </w:pPr>
          </w:p>
        </w:tc>
        <w:tc>
          <w:tcPr>
            <w:tcW w:w="992" w:type="dxa"/>
            <w:vMerge/>
          </w:tcPr>
          <w:p w:rsidR="0010032B" w:rsidRPr="002550D4" w:rsidRDefault="0010032B" w:rsidP="0010032B">
            <w:pPr>
              <w:autoSpaceDE w:val="0"/>
              <w:autoSpaceDN w:val="0"/>
              <w:adjustRightInd w:val="0"/>
              <w:spacing w:line="276" w:lineRule="auto"/>
              <w:jc w:val="both"/>
              <w:rPr>
                <w:rFonts w:ascii="Arial" w:hAnsi="Arial" w:cs="Arial"/>
                <w:lang w:val="id-ID" w:eastAsia="id-ID"/>
              </w:rPr>
            </w:pPr>
          </w:p>
        </w:tc>
        <w:tc>
          <w:tcPr>
            <w:tcW w:w="850" w:type="dxa"/>
            <w:vMerge/>
          </w:tcPr>
          <w:p w:rsidR="0010032B" w:rsidRPr="002550D4" w:rsidRDefault="0010032B" w:rsidP="0010032B">
            <w:pPr>
              <w:autoSpaceDE w:val="0"/>
              <w:autoSpaceDN w:val="0"/>
              <w:adjustRightInd w:val="0"/>
              <w:spacing w:line="276" w:lineRule="auto"/>
              <w:jc w:val="both"/>
              <w:rPr>
                <w:rFonts w:ascii="Arial" w:hAnsi="Arial" w:cs="Arial"/>
                <w:lang w:val="id-ID" w:eastAsia="id-ID"/>
              </w:rPr>
            </w:pPr>
          </w:p>
        </w:tc>
      </w:tr>
    </w:tbl>
    <w:p w:rsidR="0010032B" w:rsidRDefault="0010032B" w:rsidP="002550D4">
      <w:pPr>
        <w:autoSpaceDE w:val="0"/>
        <w:autoSpaceDN w:val="0"/>
        <w:adjustRightInd w:val="0"/>
        <w:spacing w:after="0"/>
        <w:ind w:left="709"/>
        <w:rPr>
          <w:rFonts w:ascii="Arial" w:hAnsi="Arial" w:cs="Arial"/>
          <w:lang w:val="id-ID" w:eastAsia="id-ID"/>
        </w:rPr>
      </w:pPr>
      <w:r w:rsidRPr="0010032B">
        <w:rPr>
          <w:rFonts w:ascii="Arial" w:hAnsi="Arial" w:cs="Arial"/>
          <w:lang w:val="id-ID" w:eastAsia="id-ID"/>
        </w:rPr>
        <w:t>Sumber: Hasil anal</w:t>
      </w:r>
      <w:r w:rsidRPr="0010032B">
        <w:rPr>
          <w:rFonts w:ascii="Arial" w:hAnsi="Arial" w:cs="Arial"/>
          <w:lang w:eastAsia="id-ID"/>
        </w:rPr>
        <w:t>isis statistik melalui program SPSS 22.</w:t>
      </w:r>
    </w:p>
    <w:p w:rsidR="002550D4" w:rsidRPr="002550D4" w:rsidRDefault="002550D4" w:rsidP="002550D4">
      <w:pPr>
        <w:autoSpaceDE w:val="0"/>
        <w:autoSpaceDN w:val="0"/>
        <w:adjustRightInd w:val="0"/>
        <w:spacing w:before="240" w:after="0"/>
        <w:jc w:val="both"/>
        <w:rPr>
          <w:rFonts w:ascii="Arial" w:hAnsi="Arial" w:cs="Arial"/>
          <w:lang w:val="id-ID" w:eastAsia="id-ID"/>
        </w:rPr>
      </w:pPr>
      <w:r w:rsidRPr="002550D4">
        <w:rPr>
          <w:rFonts w:ascii="Arial" w:hAnsi="Arial" w:cs="Arial"/>
        </w:rPr>
        <w:t xml:space="preserve">Berdasarkan hasil analisis statistik inferensial menggunakan uji korelasi dan regresi data antara kecepatan reaksi kaki dengan kemampuan sepaksila pada tabel 5 diketahui bahwa </w:t>
      </w:r>
      <w:r w:rsidRPr="002550D4">
        <w:rPr>
          <w:rFonts w:ascii="Arial" w:hAnsi="Arial" w:cs="Arial"/>
          <w:lang w:eastAsia="id-ID"/>
        </w:rPr>
        <w:t>nilai korelasi 0,618 dengan tingkat probabilitas 0,05, untuk nilai R kuadrat (koefesien determinasi) 0,382. Hal ini berarti 38</w:t>
      </w:r>
      <w:proofErr w:type="gramStart"/>
      <w:r w:rsidRPr="002550D4">
        <w:rPr>
          <w:rFonts w:ascii="Arial" w:hAnsi="Arial" w:cs="Arial"/>
          <w:lang w:eastAsia="id-ID"/>
        </w:rPr>
        <w:t>,2</w:t>
      </w:r>
      <w:proofErr w:type="gramEnd"/>
      <w:r w:rsidRPr="002550D4">
        <w:rPr>
          <w:rFonts w:ascii="Arial" w:hAnsi="Arial" w:cs="Arial"/>
          <w:lang w:eastAsia="id-ID"/>
        </w:rPr>
        <w:t>% kemampuan sepaksila dipengaruhi oleh kecepatan reaksi kaki. Diketahui F hitung adalah 11,138 dan nilai signifikansi 0,000 jauh lebih kecil dari 0,05</w:t>
      </w:r>
      <w:r w:rsidRPr="002550D4">
        <w:rPr>
          <w:rFonts w:ascii="Arial" w:hAnsi="Arial" w:cs="Arial"/>
          <w:b/>
          <w:bCs/>
          <w:lang w:eastAsia="id-ID"/>
        </w:rPr>
        <w:t xml:space="preserve">, </w:t>
      </w:r>
      <w:r w:rsidRPr="002550D4">
        <w:rPr>
          <w:rFonts w:ascii="Arial" w:hAnsi="Arial" w:cs="Arial"/>
          <w:lang w:eastAsia="id-ID"/>
        </w:rPr>
        <w:t xml:space="preserve">maka model regresi dapat dipakai untuk memprediksi hipotesis adanya hubungan kecepatan reaksi kaki dengan </w:t>
      </w:r>
      <w:r w:rsidRPr="002550D4">
        <w:rPr>
          <w:rFonts w:ascii="Arial" w:hAnsi="Arial" w:cs="Arial"/>
          <w:lang w:eastAsia="id-ID"/>
        </w:rPr>
        <w:lastRenderedPageBreak/>
        <w:t>sepaksila (dapat diberlakukan untuk populasi dimana sampel diambil).</w:t>
      </w:r>
      <w:r>
        <w:rPr>
          <w:rFonts w:ascii="Arial" w:hAnsi="Arial" w:cs="Arial"/>
          <w:lang w:val="id-ID" w:eastAsia="id-ID"/>
        </w:rPr>
        <w:t xml:space="preserve"> </w:t>
      </w:r>
      <w:r w:rsidRPr="002550D4">
        <w:rPr>
          <w:rFonts w:ascii="Arial" w:hAnsi="Arial" w:cs="Arial"/>
          <w:lang w:eastAsia="id-ID"/>
        </w:rPr>
        <w:t xml:space="preserve">Selanjutnya </w:t>
      </w:r>
      <w:r w:rsidRPr="002550D4">
        <w:rPr>
          <w:rFonts w:ascii="Arial" w:hAnsi="Arial" w:cs="Arial"/>
        </w:rPr>
        <w:t>diketahui nilai koefisien korelasi r sebesar 0,618 lebih besar dari harga r tabel yang diketahui dengan df=N-2=18 dan tingkat probabilitas 0</w:t>
      </w:r>
      <w:proofErr w:type="gramStart"/>
      <w:r w:rsidRPr="002550D4">
        <w:rPr>
          <w:rFonts w:ascii="Arial" w:hAnsi="Arial" w:cs="Arial"/>
        </w:rPr>
        <w:t>,05</w:t>
      </w:r>
      <w:proofErr w:type="gramEnd"/>
      <w:r w:rsidRPr="002550D4">
        <w:rPr>
          <w:rFonts w:ascii="Arial" w:hAnsi="Arial" w:cs="Arial"/>
        </w:rPr>
        <w:t xml:space="preserve"> yaitu sebesar 0,3783 dengan nilai signifikansi 0,000 lebih kecil dari 0,05 (0,000&lt;0,05). </w:t>
      </w:r>
      <w:proofErr w:type="gramStart"/>
      <w:r w:rsidRPr="002550D4">
        <w:rPr>
          <w:rFonts w:ascii="Arial" w:hAnsi="Arial" w:cs="Arial"/>
        </w:rPr>
        <w:t>Berdasar dari kedua kriteria tersebut maka dapat disimpulkan bahwa hipotesis nol (H</w:t>
      </w:r>
      <w:r w:rsidRPr="002550D4">
        <w:rPr>
          <w:rFonts w:ascii="Arial" w:hAnsi="Arial" w:cs="Arial"/>
          <w:vertAlign w:val="subscript"/>
        </w:rPr>
        <w:t>0</w:t>
      </w:r>
      <w:r w:rsidRPr="002550D4">
        <w:rPr>
          <w:rFonts w:ascii="Arial" w:hAnsi="Arial" w:cs="Arial"/>
        </w:rPr>
        <w:t>) ditolak dan hipotesis alternatif (H</w:t>
      </w:r>
      <w:r w:rsidRPr="002550D4">
        <w:rPr>
          <w:rFonts w:ascii="Arial" w:hAnsi="Arial" w:cs="Arial"/>
          <w:vertAlign w:val="subscript"/>
        </w:rPr>
        <w:t>1</w:t>
      </w:r>
      <w:r w:rsidRPr="002550D4">
        <w:rPr>
          <w:rFonts w:ascii="Arial" w:hAnsi="Arial" w:cs="Arial"/>
        </w:rPr>
        <w:t>) diterima, yang berarti terdapat hubungan yang signifikan antara kecepatan reaksi kaki dengan sepaksila dalam permainan sepaktakraw.</w:t>
      </w:r>
      <w:proofErr w:type="gramEnd"/>
    </w:p>
    <w:p w:rsidR="002550D4" w:rsidRPr="00E13341" w:rsidRDefault="002550D4" w:rsidP="002550D4">
      <w:pPr>
        <w:autoSpaceDE w:val="0"/>
        <w:autoSpaceDN w:val="0"/>
        <w:adjustRightInd w:val="0"/>
        <w:ind w:firstLine="567"/>
        <w:jc w:val="both"/>
        <w:rPr>
          <w:rFonts w:ascii="Times New Roman" w:hAnsi="Times New Roman" w:cs="Times New Roman"/>
          <w:b/>
          <w:sz w:val="24"/>
          <w:szCs w:val="24"/>
          <w:lang w:val="id-ID" w:eastAsia="id-ID"/>
        </w:rPr>
      </w:pPr>
      <w:r w:rsidRPr="002550D4">
        <w:rPr>
          <w:rFonts w:ascii="Arial" w:hAnsi="Arial" w:cs="Arial"/>
          <w:lang w:val="id-ID" w:eastAsia="id-ID"/>
        </w:rPr>
        <w:t xml:space="preserve">Ada hubungan </w:t>
      </w:r>
      <w:r w:rsidRPr="002550D4">
        <w:rPr>
          <w:rFonts w:ascii="Arial" w:hAnsi="Arial" w:cs="Arial"/>
          <w:lang w:eastAsia="id-ID"/>
        </w:rPr>
        <w:t>keseimbangan dengan kemampuan sepaksila dalam permainan sepaktakraw dalam permainan sepaktakraw pada atlet bmkf sepaktakraw fik unm</w:t>
      </w:r>
      <w:r w:rsidRPr="002550D4">
        <w:rPr>
          <w:rFonts w:ascii="Arial" w:hAnsi="Arial" w:cs="Arial"/>
          <w:lang w:val="id-ID" w:eastAsia="id-ID"/>
        </w:rPr>
        <w:t xml:space="preserve"> </w:t>
      </w:r>
      <w:r w:rsidRPr="002550D4">
        <w:rPr>
          <w:rFonts w:ascii="Arial" w:hAnsi="Arial" w:cs="Arial"/>
          <w:lang w:eastAsia="id-ID"/>
        </w:rPr>
        <w:t xml:space="preserve">Hasil pengujian hipotesis berdasarkan pengolahan data melalui analisis korelasi dan regresi dari program SPSS 22 tentang hubungan keseimbangan dengan sepaksila dalam permainan </w:t>
      </w:r>
      <w:r>
        <w:rPr>
          <w:rFonts w:ascii="Arial" w:hAnsi="Arial" w:cs="Arial"/>
          <w:lang w:eastAsia="id-ID"/>
        </w:rPr>
        <w:t xml:space="preserve">sepaktakraw dirinci pada tabel </w:t>
      </w:r>
      <w:r>
        <w:rPr>
          <w:rFonts w:ascii="Arial" w:hAnsi="Arial" w:cs="Arial"/>
          <w:lang w:val="id-ID" w:eastAsia="id-ID"/>
        </w:rPr>
        <w:t>4</w:t>
      </w:r>
      <w:r w:rsidRPr="002550D4">
        <w:rPr>
          <w:rFonts w:ascii="Arial" w:hAnsi="Arial" w:cs="Arial"/>
          <w:lang w:eastAsia="id-ID"/>
        </w:rPr>
        <w:t>.</w:t>
      </w:r>
    </w:p>
    <w:p w:rsidR="002550D4" w:rsidRPr="008516FF" w:rsidRDefault="002550D4" w:rsidP="002550D4">
      <w:pPr>
        <w:spacing w:after="0" w:line="480" w:lineRule="auto"/>
        <w:jc w:val="center"/>
        <w:rPr>
          <w:rFonts w:ascii="Times New Roman" w:hAnsi="Times New Roman" w:cs="Times New Roman"/>
          <w:sz w:val="24"/>
          <w:szCs w:val="24"/>
          <w:lang w:eastAsia="id-ID"/>
        </w:rPr>
      </w:pPr>
      <w:r>
        <w:rPr>
          <w:rFonts w:ascii="Times New Roman" w:hAnsi="Times New Roman" w:cs="Times New Roman"/>
          <w:b/>
          <w:sz w:val="24"/>
          <w:szCs w:val="24"/>
          <w:lang w:val="id-ID" w:eastAsia="id-ID"/>
        </w:rPr>
        <w:t>Tabel 4</w:t>
      </w:r>
      <w:r w:rsidRPr="008516FF">
        <w:rPr>
          <w:rFonts w:ascii="Times New Roman" w:hAnsi="Times New Roman" w:cs="Times New Roman"/>
          <w:sz w:val="24"/>
          <w:szCs w:val="24"/>
          <w:lang w:val="id-ID" w:eastAsia="id-ID"/>
        </w:rPr>
        <w:t xml:space="preserve">. </w:t>
      </w:r>
      <w:r w:rsidRPr="007B476C">
        <w:rPr>
          <w:rFonts w:ascii="Times New Roman" w:hAnsi="Times New Roman" w:cs="Times New Roman"/>
          <w:sz w:val="24"/>
          <w:szCs w:val="24"/>
          <w:lang w:eastAsia="id-ID"/>
        </w:rPr>
        <w:t xml:space="preserve">Hasil </w:t>
      </w:r>
      <w:r>
        <w:rPr>
          <w:rFonts w:ascii="Times New Roman" w:hAnsi="Times New Roman" w:cs="Times New Roman"/>
          <w:sz w:val="24"/>
          <w:szCs w:val="24"/>
          <w:lang w:eastAsia="id-ID"/>
        </w:rPr>
        <w:t>Analisis Korelasi d</w:t>
      </w:r>
      <w:r w:rsidRPr="007B476C">
        <w:rPr>
          <w:rFonts w:ascii="Times New Roman" w:hAnsi="Times New Roman" w:cs="Times New Roman"/>
          <w:sz w:val="24"/>
          <w:szCs w:val="24"/>
          <w:lang w:eastAsia="id-ID"/>
        </w:rPr>
        <w:t>an Regresi Sederhana X</w:t>
      </w:r>
      <w:r w:rsidRPr="007B476C">
        <w:rPr>
          <w:rFonts w:ascii="Times New Roman" w:hAnsi="Times New Roman" w:cs="Times New Roman"/>
          <w:sz w:val="24"/>
          <w:szCs w:val="24"/>
          <w:vertAlign w:val="subscript"/>
          <w:lang w:eastAsia="id-ID"/>
        </w:rPr>
        <w:t>2</w:t>
      </w:r>
      <w:r w:rsidRPr="007B476C">
        <w:rPr>
          <w:rFonts w:ascii="Times New Roman" w:hAnsi="Times New Roman" w:cs="Times New Roman"/>
          <w:sz w:val="24"/>
          <w:szCs w:val="24"/>
          <w:lang w:eastAsia="id-ID"/>
        </w:rPr>
        <w:t xml:space="preserve"> dan Y</w:t>
      </w:r>
    </w:p>
    <w:tbl>
      <w:tblPr>
        <w:tblStyle w:val="TableGrid"/>
        <w:tblW w:w="0" w:type="auto"/>
        <w:jc w:val="center"/>
        <w:tblLook w:val="04A0" w:firstRow="1" w:lastRow="0" w:firstColumn="1" w:lastColumn="0" w:noHBand="0" w:noVBand="1"/>
      </w:tblPr>
      <w:tblGrid>
        <w:gridCol w:w="3315"/>
        <w:gridCol w:w="837"/>
        <w:gridCol w:w="836"/>
        <w:gridCol w:w="996"/>
        <w:gridCol w:w="985"/>
        <w:gridCol w:w="969"/>
      </w:tblGrid>
      <w:tr w:rsidR="002550D4" w:rsidRPr="002550D4" w:rsidTr="002550D4">
        <w:trPr>
          <w:jc w:val="center"/>
        </w:trPr>
        <w:tc>
          <w:tcPr>
            <w:tcW w:w="3315" w:type="dxa"/>
          </w:tcPr>
          <w:p w:rsidR="002550D4" w:rsidRPr="002550D4" w:rsidRDefault="002550D4" w:rsidP="002563FB">
            <w:pPr>
              <w:autoSpaceDE w:val="0"/>
              <w:autoSpaceDN w:val="0"/>
              <w:adjustRightInd w:val="0"/>
              <w:jc w:val="center"/>
              <w:rPr>
                <w:rFonts w:ascii="Arial" w:hAnsi="Arial" w:cs="Arial"/>
                <w:szCs w:val="24"/>
                <w:lang w:val="id-ID" w:eastAsia="id-ID"/>
              </w:rPr>
            </w:pPr>
            <w:r w:rsidRPr="002550D4">
              <w:rPr>
                <w:rFonts w:ascii="Arial" w:hAnsi="Arial" w:cs="Arial"/>
                <w:szCs w:val="24"/>
                <w:lang w:val="id-ID" w:eastAsia="id-ID"/>
              </w:rPr>
              <w:t>Variabel</w:t>
            </w:r>
          </w:p>
        </w:tc>
        <w:tc>
          <w:tcPr>
            <w:tcW w:w="837" w:type="dxa"/>
          </w:tcPr>
          <w:p w:rsidR="002550D4" w:rsidRPr="002550D4" w:rsidRDefault="002550D4" w:rsidP="002563FB">
            <w:pPr>
              <w:autoSpaceDE w:val="0"/>
              <w:autoSpaceDN w:val="0"/>
              <w:adjustRightInd w:val="0"/>
              <w:jc w:val="center"/>
              <w:rPr>
                <w:rFonts w:ascii="Arial" w:hAnsi="Arial" w:cs="Arial"/>
                <w:szCs w:val="24"/>
                <w:lang w:val="id-ID" w:eastAsia="id-ID"/>
              </w:rPr>
            </w:pPr>
            <w:r w:rsidRPr="002550D4">
              <w:rPr>
                <w:rFonts w:ascii="Arial" w:hAnsi="Arial" w:cs="Arial"/>
                <w:szCs w:val="24"/>
                <w:lang w:val="id-ID" w:eastAsia="id-ID"/>
              </w:rPr>
              <w:t>r/R</w:t>
            </w:r>
          </w:p>
        </w:tc>
        <w:tc>
          <w:tcPr>
            <w:tcW w:w="836" w:type="dxa"/>
          </w:tcPr>
          <w:p w:rsidR="002550D4" w:rsidRPr="002550D4" w:rsidRDefault="002550D4" w:rsidP="002563FB">
            <w:pPr>
              <w:autoSpaceDE w:val="0"/>
              <w:autoSpaceDN w:val="0"/>
              <w:adjustRightInd w:val="0"/>
              <w:jc w:val="center"/>
              <w:rPr>
                <w:rFonts w:ascii="Arial" w:hAnsi="Arial" w:cs="Arial"/>
                <w:szCs w:val="24"/>
                <w:lang w:val="id-ID" w:eastAsia="id-ID"/>
              </w:rPr>
            </w:pPr>
            <w:r w:rsidRPr="002550D4">
              <w:rPr>
                <w:rFonts w:ascii="Arial" w:hAnsi="Arial" w:cs="Arial"/>
                <w:szCs w:val="24"/>
                <w:lang w:val="id-ID" w:eastAsia="id-ID"/>
              </w:rPr>
              <w:t>Rs</w:t>
            </w:r>
          </w:p>
        </w:tc>
        <w:tc>
          <w:tcPr>
            <w:tcW w:w="996" w:type="dxa"/>
          </w:tcPr>
          <w:p w:rsidR="002550D4" w:rsidRPr="002550D4" w:rsidRDefault="002550D4" w:rsidP="002563FB">
            <w:pPr>
              <w:autoSpaceDE w:val="0"/>
              <w:autoSpaceDN w:val="0"/>
              <w:adjustRightInd w:val="0"/>
              <w:jc w:val="center"/>
              <w:rPr>
                <w:rFonts w:ascii="Arial" w:hAnsi="Arial" w:cs="Arial"/>
                <w:szCs w:val="24"/>
                <w:lang w:val="id-ID" w:eastAsia="id-ID"/>
              </w:rPr>
            </w:pPr>
            <w:r w:rsidRPr="002550D4">
              <w:rPr>
                <w:rFonts w:ascii="Arial" w:hAnsi="Arial" w:cs="Arial"/>
                <w:szCs w:val="24"/>
                <w:lang w:val="id-ID" w:eastAsia="id-ID"/>
              </w:rPr>
              <w:t>F</w:t>
            </w:r>
          </w:p>
        </w:tc>
        <w:tc>
          <w:tcPr>
            <w:tcW w:w="985" w:type="dxa"/>
          </w:tcPr>
          <w:p w:rsidR="002550D4" w:rsidRPr="002550D4" w:rsidRDefault="002550D4" w:rsidP="002563FB">
            <w:pPr>
              <w:autoSpaceDE w:val="0"/>
              <w:autoSpaceDN w:val="0"/>
              <w:adjustRightInd w:val="0"/>
              <w:jc w:val="center"/>
              <w:rPr>
                <w:rFonts w:ascii="Arial" w:hAnsi="Arial" w:cs="Arial"/>
                <w:szCs w:val="24"/>
                <w:lang w:val="id-ID" w:eastAsia="id-ID"/>
              </w:rPr>
            </w:pPr>
            <w:r w:rsidRPr="002550D4">
              <w:rPr>
                <w:rFonts w:ascii="Arial" w:hAnsi="Arial" w:cs="Arial"/>
                <w:szCs w:val="24"/>
                <w:lang w:val="id-ID" w:eastAsia="id-ID"/>
              </w:rPr>
              <w:t>T</w:t>
            </w:r>
          </w:p>
        </w:tc>
        <w:tc>
          <w:tcPr>
            <w:tcW w:w="969" w:type="dxa"/>
          </w:tcPr>
          <w:p w:rsidR="002550D4" w:rsidRPr="002550D4" w:rsidRDefault="002550D4" w:rsidP="002563FB">
            <w:pPr>
              <w:autoSpaceDE w:val="0"/>
              <w:autoSpaceDN w:val="0"/>
              <w:adjustRightInd w:val="0"/>
              <w:jc w:val="center"/>
              <w:rPr>
                <w:rFonts w:ascii="Arial" w:hAnsi="Arial" w:cs="Arial"/>
                <w:szCs w:val="24"/>
                <w:lang w:eastAsia="id-ID"/>
              </w:rPr>
            </w:pPr>
            <w:r w:rsidRPr="002550D4">
              <w:rPr>
                <w:rFonts w:ascii="Arial" w:hAnsi="Arial" w:cs="Arial"/>
                <w:szCs w:val="24"/>
                <w:lang w:val="id-ID" w:eastAsia="id-ID"/>
              </w:rPr>
              <w:t>Sig</w:t>
            </w:r>
            <w:r w:rsidRPr="002550D4">
              <w:rPr>
                <w:rFonts w:ascii="Arial" w:hAnsi="Arial" w:cs="Arial"/>
                <w:szCs w:val="24"/>
                <w:lang w:eastAsia="id-ID"/>
              </w:rPr>
              <w:t>.</w:t>
            </w:r>
          </w:p>
        </w:tc>
      </w:tr>
      <w:tr w:rsidR="002550D4" w:rsidRPr="002550D4" w:rsidTr="002550D4">
        <w:trPr>
          <w:jc w:val="center"/>
        </w:trPr>
        <w:tc>
          <w:tcPr>
            <w:tcW w:w="3315" w:type="dxa"/>
          </w:tcPr>
          <w:p w:rsidR="002550D4" w:rsidRPr="002550D4" w:rsidRDefault="002550D4" w:rsidP="002563FB">
            <w:pPr>
              <w:autoSpaceDE w:val="0"/>
              <w:autoSpaceDN w:val="0"/>
              <w:adjustRightInd w:val="0"/>
              <w:rPr>
                <w:rFonts w:ascii="Arial" w:hAnsi="Arial" w:cs="Arial"/>
                <w:szCs w:val="24"/>
                <w:lang w:eastAsia="id-ID"/>
              </w:rPr>
            </w:pPr>
            <w:r w:rsidRPr="002550D4">
              <w:rPr>
                <w:rFonts w:ascii="Arial" w:hAnsi="Arial" w:cs="Arial"/>
                <w:szCs w:val="24"/>
                <w:lang w:eastAsia="id-ID"/>
              </w:rPr>
              <w:t>Keseimbangan</w:t>
            </w:r>
            <w:r w:rsidRPr="002550D4">
              <w:rPr>
                <w:rFonts w:ascii="Arial" w:hAnsi="Arial" w:cs="Arial"/>
                <w:szCs w:val="24"/>
                <w:lang w:val="id-ID" w:eastAsia="id-ID"/>
              </w:rPr>
              <w:t xml:space="preserve"> (X</w:t>
            </w:r>
            <w:r w:rsidRPr="002550D4">
              <w:rPr>
                <w:rFonts w:ascii="Arial" w:hAnsi="Arial" w:cs="Arial"/>
                <w:szCs w:val="24"/>
                <w:vertAlign w:val="subscript"/>
                <w:lang w:eastAsia="id-ID"/>
              </w:rPr>
              <w:t>2</w:t>
            </w:r>
            <w:r w:rsidRPr="002550D4">
              <w:rPr>
                <w:rFonts w:ascii="Arial" w:hAnsi="Arial" w:cs="Arial"/>
                <w:szCs w:val="24"/>
                <w:lang w:val="id-ID" w:eastAsia="id-ID"/>
              </w:rPr>
              <w:t>)</w:t>
            </w:r>
          </w:p>
        </w:tc>
        <w:tc>
          <w:tcPr>
            <w:tcW w:w="837" w:type="dxa"/>
            <w:vMerge w:val="restart"/>
          </w:tcPr>
          <w:p w:rsidR="002550D4" w:rsidRPr="002550D4" w:rsidRDefault="002550D4" w:rsidP="002563FB">
            <w:pPr>
              <w:autoSpaceDE w:val="0"/>
              <w:autoSpaceDN w:val="0"/>
              <w:adjustRightInd w:val="0"/>
              <w:spacing w:before="360"/>
              <w:jc w:val="center"/>
              <w:rPr>
                <w:rFonts w:ascii="Arial" w:hAnsi="Arial" w:cs="Arial"/>
                <w:szCs w:val="24"/>
                <w:lang w:eastAsia="id-ID"/>
              </w:rPr>
            </w:pPr>
            <w:r w:rsidRPr="002550D4">
              <w:rPr>
                <w:rFonts w:ascii="Arial" w:hAnsi="Arial" w:cs="Arial"/>
                <w:szCs w:val="24"/>
                <w:lang w:eastAsia="id-ID"/>
              </w:rPr>
              <w:t>.610</w:t>
            </w:r>
          </w:p>
        </w:tc>
        <w:tc>
          <w:tcPr>
            <w:tcW w:w="836" w:type="dxa"/>
            <w:vMerge w:val="restart"/>
          </w:tcPr>
          <w:p w:rsidR="002550D4" w:rsidRPr="002550D4" w:rsidRDefault="002550D4" w:rsidP="002563FB">
            <w:pPr>
              <w:autoSpaceDE w:val="0"/>
              <w:autoSpaceDN w:val="0"/>
              <w:adjustRightInd w:val="0"/>
              <w:spacing w:before="360"/>
              <w:jc w:val="center"/>
              <w:rPr>
                <w:rFonts w:ascii="Arial" w:hAnsi="Arial" w:cs="Arial"/>
                <w:szCs w:val="24"/>
                <w:lang w:eastAsia="id-ID"/>
              </w:rPr>
            </w:pPr>
            <w:r w:rsidRPr="002550D4">
              <w:rPr>
                <w:rFonts w:ascii="Arial" w:hAnsi="Arial" w:cs="Arial"/>
                <w:szCs w:val="24"/>
                <w:lang w:eastAsia="id-ID"/>
              </w:rPr>
              <w:t>.361</w:t>
            </w:r>
          </w:p>
        </w:tc>
        <w:tc>
          <w:tcPr>
            <w:tcW w:w="996" w:type="dxa"/>
            <w:vMerge w:val="restart"/>
          </w:tcPr>
          <w:p w:rsidR="002550D4" w:rsidRPr="002550D4" w:rsidRDefault="002550D4" w:rsidP="002563FB">
            <w:pPr>
              <w:autoSpaceDE w:val="0"/>
              <w:autoSpaceDN w:val="0"/>
              <w:adjustRightInd w:val="0"/>
              <w:spacing w:before="360"/>
              <w:jc w:val="center"/>
              <w:rPr>
                <w:rFonts w:ascii="Arial" w:hAnsi="Arial" w:cs="Arial"/>
                <w:szCs w:val="24"/>
                <w:lang w:eastAsia="id-ID"/>
              </w:rPr>
            </w:pPr>
            <w:r w:rsidRPr="002550D4">
              <w:rPr>
                <w:rFonts w:ascii="Arial" w:hAnsi="Arial" w:cs="Arial"/>
                <w:szCs w:val="24"/>
                <w:lang w:eastAsia="id-ID"/>
              </w:rPr>
              <w:t>10.182</w:t>
            </w:r>
          </w:p>
        </w:tc>
        <w:tc>
          <w:tcPr>
            <w:tcW w:w="985" w:type="dxa"/>
            <w:vMerge w:val="restart"/>
          </w:tcPr>
          <w:p w:rsidR="002550D4" w:rsidRPr="002550D4" w:rsidRDefault="002550D4" w:rsidP="002563FB">
            <w:pPr>
              <w:autoSpaceDE w:val="0"/>
              <w:autoSpaceDN w:val="0"/>
              <w:adjustRightInd w:val="0"/>
              <w:spacing w:before="360"/>
              <w:jc w:val="center"/>
              <w:rPr>
                <w:rFonts w:ascii="Arial" w:hAnsi="Arial" w:cs="Arial"/>
                <w:szCs w:val="24"/>
                <w:lang w:eastAsia="id-ID"/>
              </w:rPr>
            </w:pPr>
            <w:r w:rsidRPr="002550D4">
              <w:rPr>
                <w:rFonts w:ascii="Arial" w:hAnsi="Arial" w:cs="Arial"/>
                <w:szCs w:val="24"/>
                <w:lang w:eastAsia="id-ID"/>
              </w:rPr>
              <w:t>3.993</w:t>
            </w:r>
          </w:p>
        </w:tc>
        <w:tc>
          <w:tcPr>
            <w:tcW w:w="969" w:type="dxa"/>
            <w:vMerge w:val="restart"/>
          </w:tcPr>
          <w:p w:rsidR="002550D4" w:rsidRPr="002550D4" w:rsidRDefault="002550D4" w:rsidP="002563FB">
            <w:pPr>
              <w:autoSpaceDE w:val="0"/>
              <w:autoSpaceDN w:val="0"/>
              <w:adjustRightInd w:val="0"/>
              <w:spacing w:before="360"/>
              <w:jc w:val="center"/>
              <w:rPr>
                <w:rFonts w:ascii="Arial" w:hAnsi="Arial" w:cs="Arial"/>
                <w:szCs w:val="24"/>
                <w:lang w:eastAsia="id-ID"/>
              </w:rPr>
            </w:pPr>
            <w:r w:rsidRPr="002550D4">
              <w:rPr>
                <w:rFonts w:ascii="Arial" w:hAnsi="Arial" w:cs="Arial"/>
                <w:szCs w:val="24"/>
                <w:lang w:eastAsia="id-ID"/>
              </w:rPr>
              <w:t>.001</w:t>
            </w:r>
          </w:p>
        </w:tc>
      </w:tr>
      <w:tr w:rsidR="002550D4" w:rsidRPr="002550D4" w:rsidTr="002550D4">
        <w:trPr>
          <w:jc w:val="center"/>
        </w:trPr>
        <w:tc>
          <w:tcPr>
            <w:tcW w:w="3315" w:type="dxa"/>
          </w:tcPr>
          <w:p w:rsidR="002550D4" w:rsidRPr="002550D4" w:rsidRDefault="002550D4" w:rsidP="002563FB">
            <w:pPr>
              <w:autoSpaceDE w:val="0"/>
              <w:autoSpaceDN w:val="0"/>
              <w:adjustRightInd w:val="0"/>
              <w:rPr>
                <w:rFonts w:ascii="Arial" w:hAnsi="Arial" w:cs="Arial"/>
                <w:szCs w:val="24"/>
                <w:lang w:val="id-ID" w:eastAsia="id-ID"/>
              </w:rPr>
            </w:pPr>
            <w:r w:rsidRPr="002550D4">
              <w:rPr>
                <w:rFonts w:ascii="Arial" w:hAnsi="Arial" w:cs="Arial"/>
                <w:szCs w:val="24"/>
                <w:lang w:eastAsia="id-ID"/>
              </w:rPr>
              <w:t>Sepaksila</w:t>
            </w:r>
            <w:r w:rsidRPr="002550D4">
              <w:rPr>
                <w:rFonts w:ascii="Arial" w:hAnsi="Arial" w:cs="Arial"/>
                <w:szCs w:val="24"/>
                <w:lang w:val="id-ID" w:eastAsia="id-ID"/>
              </w:rPr>
              <w:t xml:space="preserve">  (Y)</w:t>
            </w:r>
          </w:p>
        </w:tc>
        <w:tc>
          <w:tcPr>
            <w:tcW w:w="837" w:type="dxa"/>
            <w:vMerge/>
          </w:tcPr>
          <w:p w:rsidR="002550D4" w:rsidRPr="002550D4" w:rsidRDefault="002550D4" w:rsidP="002563FB">
            <w:pPr>
              <w:autoSpaceDE w:val="0"/>
              <w:autoSpaceDN w:val="0"/>
              <w:adjustRightInd w:val="0"/>
              <w:jc w:val="center"/>
              <w:rPr>
                <w:rFonts w:ascii="Arial" w:hAnsi="Arial" w:cs="Arial"/>
                <w:szCs w:val="24"/>
                <w:lang w:val="id-ID" w:eastAsia="id-ID"/>
              </w:rPr>
            </w:pPr>
          </w:p>
        </w:tc>
        <w:tc>
          <w:tcPr>
            <w:tcW w:w="836" w:type="dxa"/>
            <w:vMerge/>
          </w:tcPr>
          <w:p w:rsidR="002550D4" w:rsidRPr="002550D4" w:rsidRDefault="002550D4" w:rsidP="002563FB">
            <w:pPr>
              <w:autoSpaceDE w:val="0"/>
              <w:autoSpaceDN w:val="0"/>
              <w:adjustRightInd w:val="0"/>
              <w:jc w:val="center"/>
              <w:rPr>
                <w:rFonts w:ascii="Arial" w:hAnsi="Arial" w:cs="Arial"/>
                <w:szCs w:val="24"/>
                <w:lang w:val="id-ID" w:eastAsia="id-ID"/>
              </w:rPr>
            </w:pPr>
          </w:p>
        </w:tc>
        <w:tc>
          <w:tcPr>
            <w:tcW w:w="996" w:type="dxa"/>
            <w:vMerge/>
          </w:tcPr>
          <w:p w:rsidR="002550D4" w:rsidRPr="002550D4" w:rsidRDefault="002550D4" w:rsidP="002563FB">
            <w:pPr>
              <w:autoSpaceDE w:val="0"/>
              <w:autoSpaceDN w:val="0"/>
              <w:adjustRightInd w:val="0"/>
              <w:jc w:val="center"/>
              <w:rPr>
                <w:rFonts w:ascii="Arial" w:hAnsi="Arial" w:cs="Arial"/>
                <w:szCs w:val="24"/>
                <w:lang w:val="id-ID" w:eastAsia="id-ID"/>
              </w:rPr>
            </w:pPr>
          </w:p>
        </w:tc>
        <w:tc>
          <w:tcPr>
            <w:tcW w:w="985" w:type="dxa"/>
            <w:vMerge/>
          </w:tcPr>
          <w:p w:rsidR="002550D4" w:rsidRPr="002550D4" w:rsidRDefault="002550D4" w:rsidP="002563FB">
            <w:pPr>
              <w:autoSpaceDE w:val="0"/>
              <w:autoSpaceDN w:val="0"/>
              <w:adjustRightInd w:val="0"/>
              <w:jc w:val="center"/>
              <w:rPr>
                <w:rFonts w:ascii="Arial" w:hAnsi="Arial" w:cs="Arial"/>
                <w:szCs w:val="24"/>
                <w:lang w:val="id-ID" w:eastAsia="id-ID"/>
              </w:rPr>
            </w:pPr>
          </w:p>
        </w:tc>
        <w:tc>
          <w:tcPr>
            <w:tcW w:w="969" w:type="dxa"/>
            <w:vMerge/>
          </w:tcPr>
          <w:p w:rsidR="002550D4" w:rsidRPr="002550D4" w:rsidRDefault="002550D4" w:rsidP="002563FB">
            <w:pPr>
              <w:autoSpaceDE w:val="0"/>
              <w:autoSpaceDN w:val="0"/>
              <w:adjustRightInd w:val="0"/>
              <w:jc w:val="center"/>
              <w:rPr>
                <w:rFonts w:ascii="Arial" w:hAnsi="Arial" w:cs="Arial"/>
                <w:szCs w:val="24"/>
                <w:lang w:val="id-ID" w:eastAsia="id-ID"/>
              </w:rPr>
            </w:pPr>
          </w:p>
        </w:tc>
      </w:tr>
    </w:tbl>
    <w:p w:rsidR="002550D4" w:rsidRDefault="002550D4" w:rsidP="002550D4">
      <w:pPr>
        <w:autoSpaceDE w:val="0"/>
        <w:autoSpaceDN w:val="0"/>
        <w:adjustRightInd w:val="0"/>
        <w:spacing w:after="0" w:line="480" w:lineRule="auto"/>
        <w:ind w:left="709"/>
        <w:jc w:val="both"/>
        <w:rPr>
          <w:rFonts w:ascii="Arial" w:hAnsi="Arial" w:cs="Arial"/>
          <w:szCs w:val="20"/>
          <w:lang w:val="id-ID" w:eastAsia="id-ID"/>
        </w:rPr>
      </w:pPr>
      <w:r w:rsidRPr="002550D4">
        <w:rPr>
          <w:rFonts w:ascii="Arial" w:hAnsi="Arial" w:cs="Arial"/>
          <w:szCs w:val="20"/>
          <w:lang w:val="id-ID" w:eastAsia="id-ID"/>
        </w:rPr>
        <w:t xml:space="preserve">Sumber: Hasil analisis </w:t>
      </w:r>
      <w:r w:rsidRPr="002550D4">
        <w:rPr>
          <w:rFonts w:ascii="Arial" w:hAnsi="Arial" w:cs="Arial"/>
          <w:szCs w:val="20"/>
          <w:lang w:eastAsia="id-ID"/>
        </w:rPr>
        <w:t>statistik melalui program SPSS 22.</w:t>
      </w:r>
    </w:p>
    <w:p w:rsidR="002550D4" w:rsidRPr="002550D4" w:rsidRDefault="002550D4" w:rsidP="002550D4">
      <w:pPr>
        <w:widowControl w:val="0"/>
        <w:autoSpaceDE w:val="0"/>
        <w:autoSpaceDN w:val="0"/>
        <w:spacing w:after="0"/>
        <w:jc w:val="both"/>
        <w:rPr>
          <w:rFonts w:ascii="Arial" w:hAnsi="Arial" w:cs="Arial"/>
          <w:szCs w:val="24"/>
          <w:lang w:eastAsia="id-ID"/>
        </w:rPr>
      </w:pPr>
      <w:r w:rsidRPr="002550D4">
        <w:rPr>
          <w:rFonts w:ascii="Arial" w:hAnsi="Arial" w:cs="Arial"/>
          <w:szCs w:val="24"/>
        </w:rPr>
        <w:t xml:space="preserve">Berdasarkan hasil analisis statistik inferensial menggunakan uji korelasi dan regresi data antara keseimbangan dengan kemampuan sepaksila pada tabel 6 diketahui bahwa </w:t>
      </w:r>
      <w:r w:rsidRPr="002550D4">
        <w:rPr>
          <w:rFonts w:ascii="Arial" w:hAnsi="Arial" w:cs="Arial"/>
          <w:szCs w:val="24"/>
          <w:lang w:eastAsia="id-ID"/>
        </w:rPr>
        <w:t>nilai korelasi 0,610 dengan tingkat probabilitas 0,05, untuk nilai R kuadrat (koefesien determinasi) 0,361. Hal ini berarti 36</w:t>
      </w:r>
      <w:proofErr w:type="gramStart"/>
      <w:r w:rsidRPr="002550D4">
        <w:rPr>
          <w:rFonts w:ascii="Arial" w:hAnsi="Arial" w:cs="Arial"/>
          <w:szCs w:val="24"/>
          <w:lang w:eastAsia="id-ID"/>
        </w:rPr>
        <w:t>,1</w:t>
      </w:r>
      <w:proofErr w:type="gramEnd"/>
      <w:r w:rsidRPr="002550D4">
        <w:rPr>
          <w:rFonts w:ascii="Arial" w:hAnsi="Arial" w:cs="Arial"/>
          <w:szCs w:val="24"/>
          <w:lang w:eastAsia="id-ID"/>
        </w:rPr>
        <w:t>% kemampuan sepaksila dipengaruhi oleh kecepatan reaksi kaki. Diketahui F hitung adalah 10,182 dan nilai signifikansi 0,001 jauh lebih kecil dari tingkat probabilitas 0,05</w:t>
      </w:r>
      <w:r w:rsidRPr="002550D4">
        <w:rPr>
          <w:rFonts w:ascii="Arial" w:hAnsi="Arial" w:cs="Arial"/>
          <w:b/>
          <w:bCs/>
          <w:szCs w:val="24"/>
          <w:lang w:eastAsia="id-ID"/>
        </w:rPr>
        <w:t xml:space="preserve">, </w:t>
      </w:r>
      <w:r w:rsidRPr="002550D4">
        <w:rPr>
          <w:rFonts w:ascii="Arial" w:hAnsi="Arial" w:cs="Arial"/>
          <w:szCs w:val="24"/>
          <w:lang w:eastAsia="id-ID"/>
        </w:rPr>
        <w:t>maka model regresi dapat dipakai untuk memprediksi hipotesis adanya hubungan keseimbangan dengan sepaksila (dapat diberlakukan untuk populasi dimana sampel diambil).</w:t>
      </w:r>
      <w:r>
        <w:rPr>
          <w:rFonts w:ascii="Arial" w:hAnsi="Arial" w:cs="Arial"/>
          <w:szCs w:val="24"/>
          <w:lang w:val="id-ID" w:eastAsia="id-ID"/>
        </w:rPr>
        <w:t xml:space="preserve"> </w:t>
      </w:r>
      <w:r w:rsidRPr="002550D4">
        <w:rPr>
          <w:rFonts w:ascii="Arial" w:hAnsi="Arial" w:cs="Arial"/>
          <w:szCs w:val="24"/>
          <w:lang w:eastAsia="id-ID"/>
        </w:rPr>
        <w:t xml:space="preserve">Selanjutnya diketahui </w:t>
      </w:r>
      <w:r w:rsidRPr="002550D4">
        <w:rPr>
          <w:rFonts w:ascii="Arial" w:hAnsi="Arial" w:cs="Arial"/>
          <w:szCs w:val="24"/>
        </w:rPr>
        <w:t>nilai koefisien korelasi r sebesar 0,610 lebih besar dari harga r tabel yang diketahui dengan df=N-2=18 dengan tingkat probabilitas 0</w:t>
      </w:r>
      <w:proofErr w:type="gramStart"/>
      <w:r w:rsidRPr="002550D4">
        <w:rPr>
          <w:rFonts w:ascii="Arial" w:hAnsi="Arial" w:cs="Arial"/>
          <w:szCs w:val="24"/>
        </w:rPr>
        <w:t>,05</w:t>
      </w:r>
      <w:proofErr w:type="gramEnd"/>
      <w:r w:rsidRPr="002550D4">
        <w:rPr>
          <w:rFonts w:ascii="Arial" w:hAnsi="Arial" w:cs="Arial"/>
          <w:szCs w:val="24"/>
        </w:rPr>
        <w:t xml:space="preserve"> yaitu sebesar 0,3783 dan nilai signifikansi koefisien korelasi r 0,001 lebih kecil dari 0,05 (0,001&lt;0,05). </w:t>
      </w:r>
      <w:proofErr w:type="gramStart"/>
      <w:r w:rsidRPr="002550D4">
        <w:rPr>
          <w:rFonts w:ascii="Arial" w:hAnsi="Arial" w:cs="Arial"/>
          <w:szCs w:val="24"/>
        </w:rPr>
        <w:t>Berdasar dari kedua kriteria tersebut maka dapat disimpulkan bahwa hipotesis nol (H</w:t>
      </w:r>
      <w:r w:rsidRPr="002550D4">
        <w:rPr>
          <w:rFonts w:ascii="Arial" w:hAnsi="Arial" w:cs="Arial"/>
          <w:szCs w:val="24"/>
          <w:vertAlign w:val="subscript"/>
        </w:rPr>
        <w:t>0</w:t>
      </w:r>
      <w:r w:rsidRPr="002550D4">
        <w:rPr>
          <w:rFonts w:ascii="Arial" w:hAnsi="Arial" w:cs="Arial"/>
          <w:szCs w:val="24"/>
        </w:rPr>
        <w:t>) ditolak dan hipotesis alternatif (H</w:t>
      </w:r>
      <w:r w:rsidRPr="002550D4">
        <w:rPr>
          <w:rFonts w:ascii="Arial" w:hAnsi="Arial" w:cs="Arial"/>
          <w:szCs w:val="24"/>
          <w:vertAlign w:val="subscript"/>
        </w:rPr>
        <w:t>1</w:t>
      </w:r>
      <w:r w:rsidRPr="002550D4">
        <w:rPr>
          <w:rFonts w:ascii="Arial" w:hAnsi="Arial" w:cs="Arial"/>
          <w:szCs w:val="24"/>
        </w:rPr>
        <w:t>) diterima, yang berarti terdapat hubungan yang signifikan antara keseimbangan dengan sepaksila dalam permainan sepaktakraw.</w:t>
      </w:r>
      <w:proofErr w:type="gramEnd"/>
    </w:p>
    <w:p w:rsidR="002550D4" w:rsidRPr="002550D4" w:rsidRDefault="002550D4" w:rsidP="002550D4">
      <w:pPr>
        <w:autoSpaceDE w:val="0"/>
        <w:autoSpaceDN w:val="0"/>
        <w:adjustRightInd w:val="0"/>
        <w:ind w:firstLine="720"/>
        <w:jc w:val="both"/>
        <w:rPr>
          <w:rFonts w:ascii="Arial" w:hAnsi="Arial" w:cs="Arial"/>
          <w:lang w:eastAsia="id-ID"/>
        </w:rPr>
      </w:pPr>
      <w:r w:rsidRPr="002550D4">
        <w:rPr>
          <w:rFonts w:ascii="Arial" w:hAnsi="Arial" w:cs="Arial"/>
          <w:lang w:val="id-ID" w:eastAsia="id-ID"/>
        </w:rPr>
        <w:t xml:space="preserve">Ada hubungan </w:t>
      </w:r>
      <w:r w:rsidRPr="002550D4">
        <w:rPr>
          <w:rFonts w:ascii="Arial" w:hAnsi="Arial" w:cs="Arial"/>
          <w:lang w:eastAsia="id-ID"/>
        </w:rPr>
        <w:t>kekuatan tungkai dengan kemampuan sepaksila dalam permainan sepaktakraw dalam permainan sepaktakraw pada atlet bmkf sepaktakraw fik unm</w:t>
      </w:r>
      <w:r w:rsidRPr="002550D4">
        <w:rPr>
          <w:rFonts w:ascii="Arial" w:hAnsi="Arial" w:cs="Arial"/>
          <w:lang w:val="id-ID" w:eastAsia="id-ID"/>
        </w:rPr>
        <w:t xml:space="preserve"> </w:t>
      </w:r>
      <w:r w:rsidRPr="002550D4">
        <w:rPr>
          <w:rFonts w:ascii="Arial" w:hAnsi="Arial" w:cs="Arial"/>
          <w:lang w:eastAsia="id-ID"/>
        </w:rPr>
        <w:t xml:space="preserve">Hasil pengujian hipotesis berdasarkan pengolahan data melalui analisis korelasi dan regresi dari program SPSS 22 tentang hubungan kekuatan tungkai dengan sepaksila dalam permainan </w:t>
      </w:r>
      <w:r>
        <w:rPr>
          <w:rFonts w:ascii="Arial" w:hAnsi="Arial" w:cs="Arial"/>
          <w:lang w:eastAsia="id-ID"/>
        </w:rPr>
        <w:t xml:space="preserve">sepaktakraw dirinci pada tabel </w:t>
      </w:r>
      <w:r>
        <w:rPr>
          <w:rFonts w:ascii="Arial" w:hAnsi="Arial" w:cs="Arial"/>
          <w:lang w:val="id-ID" w:eastAsia="id-ID"/>
        </w:rPr>
        <w:t>5</w:t>
      </w:r>
      <w:r w:rsidRPr="002550D4">
        <w:rPr>
          <w:rFonts w:ascii="Arial" w:hAnsi="Arial" w:cs="Arial"/>
          <w:lang w:eastAsia="id-ID"/>
        </w:rPr>
        <w:t>.</w:t>
      </w:r>
    </w:p>
    <w:p w:rsidR="002550D4" w:rsidRPr="002550D4" w:rsidRDefault="002550D4" w:rsidP="002550D4">
      <w:pPr>
        <w:autoSpaceDE w:val="0"/>
        <w:autoSpaceDN w:val="0"/>
        <w:adjustRightInd w:val="0"/>
        <w:spacing w:after="0"/>
        <w:jc w:val="center"/>
        <w:rPr>
          <w:rFonts w:ascii="Arial" w:hAnsi="Arial" w:cs="Arial"/>
          <w:lang w:val="id-ID" w:eastAsia="id-ID"/>
        </w:rPr>
      </w:pPr>
      <w:r w:rsidRPr="002550D4">
        <w:rPr>
          <w:rFonts w:ascii="Arial" w:hAnsi="Arial" w:cs="Arial"/>
          <w:b/>
          <w:lang w:val="id-ID" w:eastAsia="id-ID"/>
        </w:rPr>
        <w:t xml:space="preserve">Tabel </w:t>
      </w:r>
      <w:r w:rsidRPr="002550D4">
        <w:rPr>
          <w:rFonts w:ascii="Arial" w:hAnsi="Arial" w:cs="Arial"/>
          <w:b/>
          <w:lang w:val="id-ID" w:eastAsia="id-ID"/>
        </w:rPr>
        <w:t>5</w:t>
      </w:r>
      <w:r w:rsidRPr="002550D4">
        <w:rPr>
          <w:rFonts w:ascii="Arial" w:hAnsi="Arial" w:cs="Arial"/>
          <w:lang w:val="id-ID" w:eastAsia="id-ID"/>
        </w:rPr>
        <w:t xml:space="preserve">. </w:t>
      </w:r>
      <w:r w:rsidRPr="002550D4">
        <w:rPr>
          <w:rFonts w:ascii="Arial" w:hAnsi="Arial" w:cs="Arial"/>
          <w:lang w:eastAsia="id-ID"/>
        </w:rPr>
        <w:t>Hasil Analisis Korelasi dan Regresi Sederhana X</w:t>
      </w:r>
      <w:r w:rsidRPr="002550D4">
        <w:rPr>
          <w:rFonts w:ascii="Arial" w:hAnsi="Arial" w:cs="Arial"/>
          <w:vertAlign w:val="subscript"/>
          <w:lang w:eastAsia="id-ID"/>
        </w:rPr>
        <w:t>3</w:t>
      </w:r>
      <w:r w:rsidRPr="002550D4">
        <w:rPr>
          <w:rFonts w:ascii="Arial" w:hAnsi="Arial" w:cs="Arial"/>
          <w:lang w:eastAsia="id-ID"/>
        </w:rPr>
        <w:t xml:space="preserve"> dan Y</w:t>
      </w:r>
    </w:p>
    <w:tbl>
      <w:tblPr>
        <w:tblStyle w:val="TableGrid"/>
        <w:tblW w:w="0" w:type="auto"/>
        <w:jc w:val="center"/>
        <w:tblLook w:val="04A0" w:firstRow="1" w:lastRow="0" w:firstColumn="1" w:lastColumn="0" w:noHBand="0" w:noVBand="1"/>
      </w:tblPr>
      <w:tblGrid>
        <w:gridCol w:w="3318"/>
        <w:gridCol w:w="841"/>
        <w:gridCol w:w="837"/>
        <w:gridCol w:w="1100"/>
        <w:gridCol w:w="992"/>
        <w:gridCol w:w="850"/>
      </w:tblGrid>
      <w:tr w:rsidR="002550D4" w:rsidRPr="002550D4" w:rsidTr="002550D4">
        <w:trPr>
          <w:jc w:val="center"/>
        </w:trPr>
        <w:tc>
          <w:tcPr>
            <w:tcW w:w="3318" w:type="dxa"/>
          </w:tcPr>
          <w:p w:rsidR="002550D4" w:rsidRPr="002550D4" w:rsidRDefault="002550D4" w:rsidP="002550D4">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Variabel</w:t>
            </w:r>
          </w:p>
        </w:tc>
        <w:tc>
          <w:tcPr>
            <w:tcW w:w="841" w:type="dxa"/>
          </w:tcPr>
          <w:p w:rsidR="002550D4" w:rsidRPr="002550D4" w:rsidRDefault="002550D4" w:rsidP="002550D4">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r/R</w:t>
            </w:r>
          </w:p>
        </w:tc>
        <w:tc>
          <w:tcPr>
            <w:tcW w:w="837" w:type="dxa"/>
          </w:tcPr>
          <w:p w:rsidR="002550D4" w:rsidRPr="002550D4" w:rsidRDefault="002550D4" w:rsidP="002550D4">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Rs</w:t>
            </w:r>
          </w:p>
        </w:tc>
        <w:tc>
          <w:tcPr>
            <w:tcW w:w="1100" w:type="dxa"/>
          </w:tcPr>
          <w:p w:rsidR="002550D4" w:rsidRPr="002550D4" w:rsidRDefault="002550D4" w:rsidP="002550D4">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F</w:t>
            </w:r>
          </w:p>
        </w:tc>
        <w:tc>
          <w:tcPr>
            <w:tcW w:w="992" w:type="dxa"/>
          </w:tcPr>
          <w:p w:rsidR="002550D4" w:rsidRPr="002550D4" w:rsidRDefault="002550D4" w:rsidP="002550D4">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T</w:t>
            </w:r>
          </w:p>
        </w:tc>
        <w:tc>
          <w:tcPr>
            <w:tcW w:w="850" w:type="dxa"/>
          </w:tcPr>
          <w:p w:rsidR="002550D4" w:rsidRPr="002550D4" w:rsidRDefault="002550D4" w:rsidP="002550D4">
            <w:pPr>
              <w:autoSpaceDE w:val="0"/>
              <w:autoSpaceDN w:val="0"/>
              <w:adjustRightInd w:val="0"/>
              <w:spacing w:line="276" w:lineRule="auto"/>
              <w:jc w:val="both"/>
              <w:rPr>
                <w:rFonts w:ascii="Arial" w:hAnsi="Arial" w:cs="Arial"/>
                <w:lang w:val="id-ID" w:eastAsia="id-ID"/>
              </w:rPr>
            </w:pPr>
            <w:r w:rsidRPr="002550D4">
              <w:rPr>
                <w:rFonts w:ascii="Arial" w:hAnsi="Arial" w:cs="Arial"/>
                <w:lang w:val="id-ID" w:eastAsia="id-ID"/>
              </w:rPr>
              <w:t>Sig</w:t>
            </w:r>
          </w:p>
        </w:tc>
      </w:tr>
      <w:tr w:rsidR="002550D4" w:rsidRPr="002550D4" w:rsidTr="002550D4">
        <w:trPr>
          <w:jc w:val="center"/>
        </w:trPr>
        <w:tc>
          <w:tcPr>
            <w:tcW w:w="3318" w:type="dxa"/>
          </w:tcPr>
          <w:p w:rsidR="002550D4" w:rsidRPr="002550D4" w:rsidRDefault="002550D4" w:rsidP="002550D4">
            <w:pPr>
              <w:autoSpaceDE w:val="0"/>
              <w:autoSpaceDN w:val="0"/>
              <w:adjustRightInd w:val="0"/>
              <w:spacing w:line="276" w:lineRule="auto"/>
              <w:jc w:val="both"/>
              <w:rPr>
                <w:rFonts w:ascii="Arial" w:hAnsi="Arial" w:cs="Arial"/>
                <w:lang w:eastAsia="id-ID"/>
              </w:rPr>
            </w:pPr>
            <w:r w:rsidRPr="002550D4">
              <w:rPr>
                <w:rFonts w:ascii="Arial" w:hAnsi="Arial" w:cs="Arial"/>
                <w:lang w:eastAsia="id-ID"/>
              </w:rPr>
              <w:t>Kekuatan tungkai</w:t>
            </w:r>
            <w:r w:rsidRPr="002550D4">
              <w:rPr>
                <w:rFonts w:ascii="Arial" w:hAnsi="Arial" w:cs="Arial"/>
                <w:lang w:val="id-ID" w:eastAsia="id-ID"/>
              </w:rPr>
              <w:t xml:space="preserve"> (X</w:t>
            </w:r>
            <w:r w:rsidRPr="002550D4">
              <w:rPr>
                <w:rFonts w:ascii="Arial" w:hAnsi="Arial" w:cs="Arial"/>
                <w:vertAlign w:val="subscript"/>
                <w:lang w:eastAsia="id-ID"/>
              </w:rPr>
              <w:t>3</w:t>
            </w:r>
            <w:r w:rsidRPr="002550D4">
              <w:rPr>
                <w:rFonts w:ascii="Arial" w:hAnsi="Arial" w:cs="Arial"/>
                <w:lang w:val="id-ID" w:eastAsia="id-ID"/>
              </w:rPr>
              <w:t>)</w:t>
            </w:r>
          </w:p>
        </w:tc>
        <w:tc>
          <w:tcPr>
            <w:tcW w:w="841" w:type="dxa"/>
            <w:vMerge w:val="restart"/>
          </w:tcPr>
          <w:p w:rsidR="002550D4" w:rsidRPr="002550D4" w:rsidRDefault="002550D4" w:rsidP="002550D4">
            <w:pPr>
              <w:autoSpaceDE w:val="0"/>
              <w:autoSpaceDN w:val="0"/>
              <w:adjustRightInd w:val="0"/>
              <w:spacing w:before="360" w:line="276" w:lineRule="auto"/>
              <w:jc w:val="both"/>
              <w:rPr>
                <w:rFonts w:ascii="Arial" w:hAnsi="Arial" w:cs="Arial"/>
                <w:lang w:eastAsia="id-ID"/>
              </w:rPr>
            </w:pPr>
            <w:r w:rsidRPr="002550D4">
              <w:rPr>
                <w:rFonts w:ascii="Arial" w:hAnsi="Arial" w:cs="Arial"/>
                <w:lang w:eastAsia="id-ID"/>
              </w:rPr>
              <w:t>.507</w:t>
            </w:r>
          </w:p>
        </w:tc>
        <w:tc>
          <w:tcPr>
            <w:tcW w:w="837" w:type="dxa"/>
            <w:vMerge w:val="restart"/>
          </w:tcPr>
          <w:p w:rsidR="002550D4" w:rsidRPr="002550D4" w:rsidRDefault="002550D4" w:rsidP="002550D4">
            <w:pPr>
              <w:autoSpaceDE w:val="0"/>
              <w:autoSpaceDN w:val="0"/>
              <w:adjustRightInd w:val="0"/>
              <w:spacing w:before="360" w:line="276" w:lineRule="auto"/>
              <w:jc w:val="both"/>
              <w:rPr>
                <w:rFonts w:ascii="Arial" w:hAnsi="Arial" w:cs="Arial"/>
                <w:lang w:eastAsia="id-ID"/>
              </w:rPr>
            </w:pPr>
            <w:r w:rsidRPr="002550D4">
              <w:rPr>
                <w:rFonts w:ascii="Arial" w:hAnsi="Arial" w:cs="Arial"/>
                <w:lang w:eastAsia="id-ID"/>
              </w:rPr>
              <w:t>.257</w:t>
            </w:r>
          </w:p>
        </w:tc>
        <w:tc>
          <w:tcPr>
            <w:tcW w:w="1100" w:type="dxa"/>
            <w:vMerge w:val="restart"/>
          </w:tcPr>
          <w:p w:rsidR="002550D4" w:rsidRPr="002550D4" w:rsidRDefault="002550D4" w:rsidP="002550D4">
            <w:pPr>
              <w:autoSpaceDE w:val="0"/>
              <w:autoSpaceDN w:val="0"/>
              <w:adjustRightInd w:val="0"/>
              <w:spacing w:before="360" w:line="276" w:lineRule="auto"/>
              <w:jc w:val="both"/>
              <w:rPr>
                <w:rFonts w:ascii="Arial" w:hAnsi="Arial" w:cs="Arial"/>
                <w:lang w:eastAsia="id-ID"/>
              </w:rPr>
            </w:pPr>
            <w:r w:rsidRPr="002550D4">
              <w:rPr>
                <w:rFonts w:ascii="Arial" w:hAnsi="Arial" w:cs="Arial"/>
                <w:lang w:eastAsia="id-ID"/>
              </w:rPr>
              <w:t>6.235</w:t>
            </w:r>
          </w:p>
        </w:tc>
        <w:tc>
          <w:tcPr>
            <w:tcW w:w="992" w:type="dxa"/>
            <w:vMerge w:val="restart"/>
          </w:tcPr>
          <w:p w:rsidR="002550D4" w:rsidRPr="002550D4" w:rsidRDefault="002550D4" w:rsidP="002550D4">
            <w:pPr>
              <w:autoSpaceDE w:val="0"/>
              <w:autoSpaceDN w:val="0"/>
              <w:adjustRightInd w:val="0"/>
              <w:spacing w:before="360" w:line="276" w:lineRule="auto"/>
              <w:jc w:val="both"/>
              <w:rPr>
                <w:rFonts w:ascii="Arial" w:hAnsi="Arial" w:cs="Arial"/>
                <w:lang w:eastAsia="id-ID"/>
              </w:rPr>
            </w:pPr>
            <w:r w:rsidRPr="002550D4">
              <w:rPr>
                <w:rFonts w:ascii="Arial" w:hAnsi="Arial" w:cs="Arial"/>
                <w:lang w:eastAsia="id-ID"/>
              </w:rPr>
              <w:t>2.342</w:t>
            </w:r>
          </w:p>
        </w:tc>
        <w:tc>
          <w:tcPr>
            <w:tcW w:w="850" w:type="dxa"/>
            <w:vMerge w:val="restart"/>
          </w:tcPr>
          <w:p w:rsidR="002550D4" w:rsidRPr="002550D4" w:rsidRDefault="002550D4" w:rsidP="002550D4">
            <w:pPr>
              <w:autoSpaceDE w:val="0"/>
              <w:autoSpaceDN w:val="0"/>
              <w:adjustRightInd w:val="0"/>
              <w:spacing w:before="360" w:line="276" w:lineRule="auto"/>
              <w:jc w:val="both"/>
              <w:rPr>
                <w:rFonts w:ascii="Arial" w:hAnsi="Arial" w:cs="Arial"/>
                <w:lang w:eastAsia="id-ID"/>
              </w:rPr>
            </w:pPr>
            <w:r w:rsidRPr="002550D4">
              <w:rPr>
                <w:rFonts w:ascii="Arial" w:hAnsi="Arial" w:cs="Arial"/>
                <w:lang w:eastAsia="id-ID"/>
              </w:rPr>
              <w:t>.031</w:t>
            </w:r>
          </w:p>
        </w:tc>
      </w:tr>
      <w:tr w:rsidR="002550D4" w:rsidRPr="002550D4" w:rsidTr="002550D4">
        <w:trPr>
          <w:jc w:val="center"/>
        </w:trPr>
        <w:tc>
          <w:tcPr>
            <w:tcW w:w="3318" w:type="dxa"/>
          </w:tcPr>
          <w:p w:rsidR="002550D4" w:rsidRPr="002550D4" w:rsidRDefault="002550D4" w:rsidP="002550D4">
            <w:pPr>
              <w:autoSpaceDE w:val="0"/>
              <w:autoSpaceDN w:val="0"/>
              <w:adjustRightInd w:val="0"/>
              <w:spacing w:line="276" w:lineRule="auto"/>
              <w:jc w:val="both"/>
              <w:rPr>
                <w:rFonts w:ascii="Arial" w:hAnsi="Arial" w:cs="Arial"/>
                <w:lang w:val="id-ID" w:eastAsia="id-ID"/>
              </w:rPr>
            </w:pPr>
            <w:r w:rsidRPr="002550D4">
              <w:rPr>
                <w:rFonts w:ascii="Arial" w:hAnsi="Arial" w:cs="Arial"/>
                <w:lang w:eastAsia="id-ID"/>
              </w:rPr>
              <w:t xml:space="preserve">Sepaksila </w:t>
            </w:r>
            <w:r w:rsidRPr="002550D4">
              <w:rPr>
                <w:rFonts w:ascii="Arial" w:hAnsi="Arial" w:cs="Arial"/>
                <w:lang w:val="id-ID" w:eastAsia="id-ID"/>
              </w:rPr>
              <w:t xml:space="preserve">  (Y)</w:t>
            </w:r>
          </w:p>
        </w:tc>
        <w:tc>
          <w:tcPr>
            <w:tcW w:w="841" w:type="dxa"/>
            <w:vMerge/>
          </w:tcPr>
          <w:p w:rsidR="002550D4" w:rsidRPr="002550D4" w:rsidRDefault="002550D4" w:rsidP="002550D4">
            <w:pPr>
              <w:autoSpaceDE w:val="0"/>
              <w:autoSpaceDN w:val="0"/>
              <w:adjustRightInd w:val="0"/>
              <w:spacing w:line="276" w:lineRule="auto"/>
              <w:jc w:val="both"/>
              <w:rPr>
                <w:rFonts w:ascii="Arial" w:hAnsi="Arial" w:cs="Arial"/>
                <w:lang w:val="id-ID" w:eastAsia="id-ID"/>
              </w:rPr>
            </w:pPr>
          </w:p>
        </w:tc>
        <w:tc>
          <w:tcPr>
            <w:tcW w:w="837" w:type="dxa"/>
            <w:vMerge/>
          </w:tcPr>
          <w:p w:rsidR="002550D4" w:rsidRPr="002550D4" w:rsidRDefault="002550D4" w:rsidP="002550D4">
            <w:pPr>
              <w:autoSpaceDE w:val="0"/>
              <w:autoSpaceDN w:val="0"/>
              <w:adjustRightInd w:val="0"/>
              <w:spacing w:line="276" w:lineRule="auto"/>
              <w:jc w:val="both"/>
              <w:rPr>
                <w:rFonts w:ascii="Arial" w:hAnsi="Arial" w:cs="Arial"/>
                <w:lang w:val="id-ID" w:eastAsia="id-ID"/>
              </w:rPr>
            </w:pPr>
          </w:p>
        </w:tc>
        <w:tc>
          <w:tcPr>
            <w:tcW w:w="1100" w:type="dxa"/>
            <w:vMerge/>
          </w:tcPr>
          <w:p w:rsidR="002550D4" w:rsidRPr="002550D4" w:rsidRDefault="002550D4" w:rsidP="002550D4">
            <w:pPr>
              <w:autoSpaceDE w:val="0"/>
              <w:autoSpaceDN w:val="0"/>
              <w:adjustRightInd w:val="0"/>
              <w:spacing w:line="276" w:lineRule="auto"/>
              <w:jc w:val="both"/>
              <w:rPr>
                <w:rFonts w:ascii="Arial" w:hAnsi="Arial" w:cs="Arial"/>
                <w:lang w:val="id-ID" w:eastAsia="id-ID"/>
              </w:rPr>
            </w:pPr>
          </w:p>
        </w:tc>
        <w:tc>
          <w:tcPr>
            <w:tcW w:w="992" w:type="dxa"/>
            <w:vMerge/>
          </w:tcPr>
          <w:p w:rsidR="002550D4" w:rsidRPr="002550D4" w:rsidRDefault="002550D4" w:rsidP="002550D4">
            <w:pPr>
              <w:autoSpaceDE w:val="0"/>
              <w:autoSpaceDN w:val="0"/>
              <w:adjustRightInd w:val="0"/>
              <w:spacing w:line="276" w:lineRule="auto"/>
              <w:jc w:val="both"/>
              <w:rPr>
                <w:rFonts w:ascii="Arial" w:hAnsi="Arial" w:cs="Arial"/>
                <w:lang w:val="id-ID" w:eastAsia="id-ID"/>
              </w:rPr>
            </w:pPr>
          </w:p>
        </w:tc>
        <w:tc>
          <w:tcPr>
            <w:tcW w:w="850" w:type="dxa"/>
            <w:vMerge/>
          </w:tcPr>
          <w:p w:rsidR="002550D4" w:rsidRPr="002550D4" w:rsidRDefault="002550D4" w:rsidP="002550D4">
            <w:pPr>
              <w:autoSpaceDE w:val="0"/>
              <w:autoSpaceDN w:val="0"/>
              <w:adjustRightInd w:val="0"/>
              <w:spacing w:line="276" w:lineRule="auto"/>
              <w:jc w:val="both"/>
              <w:rPr>
                <w:rFonts w:ascii="Arial" w:hAnsi="Arial" w:cs="Arial"/>
                <w:lang w:val="id-ID" w:eastAsia="id-ID"/>
              </w:rPr>
            </w:pPr>
          </w:p>
        </w:tc>
      </w:tr>
    </w:tbl>
    <w:p w:rsidR="002550D4" w:rsidRDefault="002550D4" w:rsidP="002550D4">
      <w:pPr>
        <w:autoSpaceDE w:val="0"/>
        <w:autoSpaceDN w:val="0"/>
        <w:adjustRightInd w:val="0"/>
        <w:spacing w:after="0"/>
        <w:ind w:left="851"/>
        <w:jc w:val="both"/>
        <w:rPr>
          <w:rFonts w:ascii="Arial" w:hAnsi="Arial" w:cs="Arial"/>
          <w:lang w:val="id-ID" w:eastAsia="id-ID"/>
        </w:rPr>
      </w:pPr>
      <w:r w:rsidRPr="002550D4">
        <w:rPr>
          <w:rFonts w:ascii="Arial" w:hAnsi="Arial" w:cs="Arial"/>
          <w:lang w:val="id-ID" w:eastAsia="id-ID"/>
        </w:rPr>
        <w:t xml:space="preserve">Sumber: Hasil analisis </w:t>
      </w:r>
      <w:r w:rsidRPr="002550D4">
        <w:rPr>
          <w:rFonts w:ascii="Arial" w:hAnsi="Arial" w:cs="Arial"/>
          <w:lang w:eastAsia="id-ID"/>
        </w:rPr>
        <w:t>statistik melalui program SPSS 22.</w:t>
      </w:r>
    </w:p>
    <w:p w:rsidR="002550D4" w:rsidRPr="002550D4" w:rsidRDefault="002550D4" w:rsidP="002550D4">
      <w:pPr>
        <w:autoSpaceDE w:val="0"/>
        <w:autoSpaceDN w:val="0"/>
        <w:adjustRightInd w:val="0"/>
        <w:spacing w:after="0"/>
        <w:ind w:left="851"/>
        <w:jc w:val="both"/>
        <w:rPr>
          <w:rFonts w:ascii="Arial" w:hAnsi="Arial" w:cs="Arial"/>
          <w:lang w:val="id-ID" w:eastAsia="id-ID"/>
        </w:rPr>
      </w:pPr>
    </w:p>
    <w:p w:rsidR="0010032B" w:rsidRDefault="002550D4" w:rsidP="002550D4">
      <w:pPr>
        <w:widowControl w:val="0"/>
        <w:autoSpaceDE w:val="0"/>
        <w:autoSpaceDN w:val="0"/>
        <w:spacing w:after="0"/>
        <w:jc w:val="both"/>
        <w:rPr>
          <w:rFonts w:ascii="Arial" w:hAnsi="Arial" w:cs="Arial"/>
          <w:lang w:val="id-ID"/>
        </w:rPr>
      </w:pPr>
      <w:r w:rsidRPr="002550D4">
        <w:rPr>
          <w:rFonts w:ascii="Arial" w:hAnsi="Arial" w:cs="Arial"/>
        </w:rPr>
        <w:lastRenderedPageBreak/>
        <w:t xml:space="preserve">Berdasarkan hasil analisis statistik inferensial menggunakan uji korelasi dan regresi data antara kekuatan tungkai dengan kemampuan sepaksila pada tabel 7 diketahui bahwa </w:t>
      </w:r>
      <w:r w:rsidRPr="002550D4">
        <w:rPr>
          <w:rFonts w:ascii="Arial" w:hAnsi="Arial" w:cs="Arial"/>
          <w:lang w:eastAsia="id-ID"/>
        </w:rPr>
        <w:t>nilai korelasi 0,507 dengan tingkat probabilitas 0,05, untuk nilai R kuadrat (koefesien determinasi) 0,257. Hal ini berarti 25</w:t>
      </w:r>
      <w:proofErr w:type="gramStart"/>
      <w:r w:rsidRPr="002550D4">
        <w:rPr>
          <w:rFonts w:ascii="Arial" w:hAnsi="Arial" w:cs="Arial"/>
          <w:lang w:eastAsia="id-ID"/>
        </w:rPr>
        <w:t>,7</w:t>
      </w:r>
      <w:proofErr w:type="gramEnd"/>
      <w:r w:rsidRPr="002550D4">
        <w:rPr>
          <w:rFonts w:ascii="Arial" w:hAnsi="Arial" w:cs="Arial"/>
          <w:lang w:eastAsia="id-ID"/>
        </w:rPr>
        <w:t>% kemampuan sepaksila dipengaruhi oleh kekuatan tungkai. F hitung adalah sebesar 6,235 dan nilai signifikansi 0,031 jauh lebih kecil dari 0,05</w:t>
      </w:r>
      <w:r w:rsidRPr="002550D4">
        <w:rPr>
          <w:rFonts w:ascii="Arial" w:hAnsi="Arial" w:cs="Arial"/>
          <w:b/>
          <w:bCs/>
          <w:lang w:eastAsia="id-ID"/>
        </w:rPr>
        <w:t xml:space="preserve">, </w:t>
      </w:r>
      <w:r w:rsidRPr="002550D4">
        <w:rPr>
          <w:rFonts w:ascii="Arial" w:hAnsi="Arial" w:cs="Arial"/>
          <w:lang w:eastAsia="id-ID"/>
        </w:rPr>
        <w:t xml:space="preserve">maka model regresi dapat dipakai untuk memprediksi hipotesis adanya hubungan kekuatan tungkai dengan sepaksila (dapat diberlakukan untuk populasi dimana sampel diambil). </w:t>
      </w:r>
      <w:r w:rsidRPr="002550D4">
        <w:rPr>
          <w:rFonts w:ascii="Arial" w:hAnsi="Arial" w:cs="Arial"/>
        </w:rPr>
        <w:t>Selanjutnya diketahui nilai koefisien korelasi r sebesar 0,507 lebih besar dari harga r tabel yang diketahui dengan df=N-2=18 dan tingkat probabilitas 0</w:t>
      </w:r>
      <w:proofErr w:type="gramStart"/>
      <w:r w:rsidRPr="002550D4">
        <w:rPr>
          <w:rFonts w:ascii="Arial" w:hAnsi="Arial" w:cs="Arial"/>
        </w:rPr>
        <w:t>,05</w:t>
      </w:r>
      <w:proofErr w:type="gramEnd"/>
      <w:r w:rsidRPr="002550D4">
        <w:rPr>
          <w:rFonts w:ascii="Arial" w:hAnsi="Arial" w:cs="Arial"/>
        </w:rPr>
        <w:t xml:space="preserve"> yaitu sebesar 0,3783 dan nilai signifikansi koefisien korelasi r 0,031 lebih kecil dari 0,05 (0,031&lt;0,05). </w:t>
      </w:r>
      <w:proofErr w:type="gramStart"/>
      <w:r w:rsidRPr="002550D4">
        <w:rPr>
          <w:rFonts w:ascii="Arial" w:hAnsi="Arial" w:cs="Arial"/>
        </w:rPr>
        <w:t>Berdasar dari kedua kriteria tersebut maka dapat disimpulkan bahwa hipotesis nol (H</w:t>
      </w:r>
      <w:r w:rsidRPr="002550D4">
        <w:rPr>
          <w:rFonts w:ascii="Arial" w:hAnsi="Arial" w:cs="Arial"/>
          <w:vertAlign w:val="subscript"/>
        </w:rPr>
        <w:t>0</w:t>
      </w:r>
      <w:r w:rsidRPr="002550D4">
        <w:rPr>
          <w:rFonts w:ascii="Arial" w:hAnsi="Arial" w:cs="Arial"/>
        </w:rPr>
        <w:t>) ditolak dan hipotesis alternatif (H</w:t>
      </w:r>
      <w:r w:rsidRPr="002550D4">
        <w:rPr>
          <w:rFonts w:ascii="Arial" w:hAnsi="Arial" w:cs="Arial"/>
          <w:vertAlign w:val="subscript"/>
        </w:rPr>
        <w:t>1</w:t>
      </w:r>
      <w:r w:rsidRPr="002550D4">
        <w:rPr>
          <w:rFonts w:ascii="Arial" w:hAnsi="Arial" w:cs="Arial"/>
        </w:rPr>
        <w:t>) diterima, yang berarti terdapat hubungan yang signifikan antara kekuatan tungkai dengan sepaksila dalam permainan sepaktakraw.</w:t>
      </w:r>
      <w:proofErr w:type="gramEnd"/>
    </w:p>
    <w:p w:rsidR="008E396F" w:rsidRDefault="008E396F" w:rsidP="008E396F">
      <w:pPr>
        <w:autoSpaceDE w:val="0"/>
        <w:autoSpaceDN w:val="0"/>
        <w:adjustRightInd w:val="0"/>
        <w:spacing w:after="0"/>
        <w:jc w:val="both"/>
        <w:rPr>
          <w:rFonts w:ascii="Arial" w:hAnsi="Arial" w:cs="Arial"/>
          <w:lang w:val="id-ID" w:eastAsia="id-ID"/>
        </w:rPr>
      </w:pPr>
      <w:r w:rsidRPr="008E396F">
        <w:rPr>
          <w:rFonts w:ascii="Arial" w:hAnsi="Arial" w:cs="Arial"/>
          <w:lang w:val="id-ID" w:eastAsia="id-ID"/>
        </w:rPr>
        <w:t xml:space="preserve">Ada hubungan </w:t>
      </w:r>
      <w:r w:rsidRPr="008E396F">
        <w:rPr>
          <w:rFonts w:ascii="Arial" w:hAnsi="Arial" w:cs="Arial"/>
          <w:lang w:eastAsia="id-ID"/>
        </w:rPr>
        <w:t>kecepatan reaksi kaki</w:t>
      </w:r>
      <w:r w:rsidRPr="008E396F">
        <w:rPr>
          <w:rFonts w:ascii="Arial" w:hAnsi="Arial" w:cs="Arial"/>
          <w:lang w:val="id-ID" w:eastAsia="id-ID"/>
        </w:rPr>
        <w:t xml:space="preserve">, </w:t>
      </w:r>
      <w:r w:rsidRPr="008E396F">
        <w:rPr>
          <w:rFonts w:ascii="Arial" w:hAnsi="Arial" w:cs="Arial"/>
          <w:lang w:eastAsia="id-ID"/>
        </w:rPr>
        <w:t>keseimbangan</w:t>
      </w:r>
      <w:r w:rsidRPr="008E396F">
        <w:rPr>
          <w:rFonts w:ascii="Arial" w:hAnsi="Arial" w:cs="Arial"/>
          <w:lang w:val="id-ID" w:eastAsia="id-ID"/>
        </w:rPr>
        <w:t>, dan</w:t>
      </w:r>
      <w:r w:rsidRPr="008E396F">
        <w:rPr>
          <w:rFonts w:ascii="Arial" w:hAnsi="Arial" w:cs="Arial"/>
          <w:lang w:eastAsia="id-ID"/>
        </w:rPr>
        <w:t xml:space="preserve"> kekuatan tungkai dengan kemampuan sepaksila dalam permainan sepaktakraw dalam permainan sepaktakraw pada atlet bmkf sepaktakraw fik unm</w:t>
      </w:r>
      <w:r>
        <w:rPr>
          <w:rFonts w:ascii="Arial" w:hAnsi="Arial" w:cs="Arial"/>
          <w:lang w:val="id-ID" w:eastAsia="id-ID"/>
        </w:rPr>
        <w:t xml:space="preserve">. </w:t>
      </w:r>
      <w:proofErr w:type="gramStart"/>
      <w:r w:rsidRPr="008E396F">
        <w:rPr>
          <w:rFonts w:ascii="Arial" w:hAnsi="Arial" w:cs="Arial"/>
          <w:lang w:eastAsia="id-ID"/>
        </w:rPr>
        <w:t>Hasil data yang diperoleh dari penelitian bertujuan untuk mengetahui hubungan antara variabel bebas dan variabel terikat serta membuktikan hipotesis yang ada.</w:t>
      </w:r>
      <w:proofErr w:type="gramEnd"/>
      <w:r w:rsidRPr="008E396F">
        <w:rPr>
          <w:rFonts w:ascii="Arial" w:hAnsi="Arial" w:cs="Arial"/>
          <w:lang w:eastAsia="id-ID"/>
        </w:rPr>
        <w:t xml:space="preserve"> </w:t>
      </w:r>
      <w:proofErr w:type="gramStart"/>
      <w:r w:rsidRPr="008E396F">
        <w:rPr>
          <w:rFonts w:ascii="Arial" w:hAnsi="Arial" w:cs="Arial"/>
          <w:lang w:eastAsia="id-ID"/>
        </w:rPr>
        <w:t xml:space="preserve">Oleh karena itu hasil pengujian hipotesis berdasarkan pengolahan data melalui analisis korelasi dan regresi dari program SPSS 22 tentang hubungan kecepatan reaksi kaki, keseimbangan dan kekuatan tungkai dengan sepaksila dalam permainan </w:t>
      </w:r>
      <w:r>
        <w:rPr>
          <w:rFonts w:ascii="Arial" w:hAnsi="Arial" w:cs="Arial"/>
          <w:lang w:eastAsia="id-ID"/>
        </w:rPr>
        <w:t xml:space="preserve">sepaktakraw dirinci pada tabel </w:t>
      </w:r>
      <w:r>
        <w:rPr>
          <w:rFonts w:ascii="Arial" w:hAnsi="Arial" w:cs="Arial"/>
          <w:lang w:val="id-ID" w:eastAsia="id-ID"/>
        </w:rPr>
        <w:t>6</w:t>
      </w:r>
      <w:r w:rsidRPr="008E396F">
        <w:rPr>
          <w:rFonts w:ascii="Arial" w:hAnsi="Arial" w:cs="Arial"/>
          <w:lang w:eastAsia="id-ID"/>
        </w:rPr>
        <w:t>.</w:t>
      </w:r>
      <w:proofErr w:type="gramEnd"/>
    </w:p>
    <w:p w:rsidR="008E396F" w:rsidRDefault="008E396F" w:rsidP="008E396F">
      <w:pPr>
        <w:autoSpaceDE w:val="0"/>
        <w:autoSpaceDN w:val="0"/>
        <w:adjustRightInd w:val="0"/>
        <w:spacing w:after="0"/>
        <w:jc w:val="both"/>
        <w:rPr>
          <w:rFonts w:ascii="Arial" w:hAnsi="Arial" w:cs="Arial"/>
          <w:lang w:val="id-ID" w:eastAsia="id-ID"/>
        </w:rPr>
      </w:pPr>
    </w:p>
    <w:p w:rsidR="008E396F" w:rsidRPr="008E396F" w:rsidRDefault="008E396F" w:rsidP="008E396F">
      <w:pPr>
        <w:autoSpaceDE w:val="0"/>
        <w:autoSpaceDN w:val="0"/>
        <w:adjustRightInd w:val="0"/>
        <w:jc w:val="center"/>
        <w:rPr>
          <w:rFonts w:ascii="Arial" w:hAnsi="Arial" w:cs="Arial"/>
          <w:lang w:val="id-ID" w:eastAsia="id-ID"/>
        </w:rPr>
      </w:pPr>
      <w:r w:rsidRPr="008E396F">
        <w:rPr>
          <w:rFonts w:ascii="Arial" w:hAnsi="Arial" w:cs="Arial"/>
          <w:b/>
          <w:lang w:val="id-ID" w:eastAsia="id-ID"/>
        </w:rPr>
        <w:t xml:space="preserve">Tabel </w:t>
      </w:r>
      <w:r w:rsidRPr="008E396F">
        <w:rPr>
          <w:rFonts w:ascii="Arial" w:hAnsi="Arial" w:cs="Arial"/>
          <w:b/>
          <w:lang w:val="id-ID" w:eastAsia="id-ID"/>
        </w:rPr>
        <w:t>6</w:t>
      </w:r>
      <w:r w:rsidRPr="008E396F">
        <w:rPr>
          <w:rFonts w:ascii="Arial" w:hAnsi="Arial" w:cs="Arial"/>
          <w:lang w:val="id-ID" w:eastAsia="id-ID"/>
        </w:rPr>
        <w:t xml:space="preserve">. </w:t>
      </w:r>
      <w:r w:rsidRPr="008E396F">
        <w:rPr>
          <w:rFonts w:ascii="Arial" w:hAnsi="Arial" w:cs="Arial"/>
          <w:lang w:eastAsia="id-ID"/>
        </w:rPr>
        <w:t>Hasil Analisis Korelasi dan Regresi Ganda X</w:t>
      </w:r>
      <w:r w:rsidRPr="008E396F">
        <w:rPr>
          <w:rFonts w:ascii="Arial" w:hAnsi="Arial" w:cs="Arial"/>
          <w:vertAlign w:val="subscript"/>
          <w:lang w:eastAsia="id-ID"/>
        </w:rPr>
        <w:t xml:space="preserve">1, </w:t>
      </w:r>
      <w:r w:rsidRPr="008E396F">
        <w:rPr>
          <w:rFonts w:ascii="Arial" w:hAnsi="Arial" w:cs="Arial"/>
          <w:lang w:eastAsia="id-ID"/>
        </w:rPr>
        <w:t>X</w:t>
      </w:r>
      <w:r w:rsidRPr="008E396F">
        <w:rPr>
          <w:rFonts w:ascii="Arial" w:hAnsi="Arial" w:cs="Arial"/>
          <w:vertAlign w:val="subscript"/>
          <w:lang w:eastAsia="id-ID"/>
        </w:rPr>
        <w:t>2</w:t>
      </w:r>
      <w:r w:rsidRPr="008E396F">
        <w:rPr>
          <w:rFonts w:ascii="Arial" w:hAnsi="Arial" w:cs="Arial"/>
          <w:lang w:eastAsia="id-ID"/>
        </w:rPr>
        <w:t>, X</w:t>
      </w:r>
      <w:r w:rsidRPr="008E396F">
        <w:rPr>
          <w:rFonts w:ascii="Arial" w:hAnsi="Arial" w:cs="Arial"/>
          <w:vertAlign w:val="subscript"/>
          <w:lang w:eastAsia="id-ID"/>
        </w:rPr>
        <w:t>3</w:t>
      </w:r>
      <w:r w:rsidRPr="008E396F">
        <w:rPr>
          <w:rFonts w:ascii="Arial" w:hAnsi="Arial" w:cs="Arial"/>
          <w:lang w:eastAsia="id-ID"/>
        </w:rPr>
        <w:t>, dan Y</w:t>
      </w:r>
    </w:p>
    <w:tbl>
      <w:tblPr>
        <w:tblStyle w:val="TableGrid"/>
        <w:tblW w:w="7938" w:type="dxa"/>
        <w:jc w:val="center"/>
        <w:tblLook w:val="04A0" w:firstRow="1" w:lastRow="0" w:firstColumn="1" w:lastColumn="0" w:noHBand="0" w:noVBand="1"/>
      </w:tblPr>
      <w:tblGrid>
        <w:gridCol w:w="3544"/>
        <w:gridCol w:w="851"/>
        <w:gridCol w:w="850"/>
        <w:gridCol w:w="992"/>
        <w:gridCol w:w="851"/>
        <w:gridCol w:w="850"/>
      </w:tblGrid>
      <w:tr w:rsidR="008E396F" w:rsidRPr="008E396F" w:rsidTr="008E396F">
        <w:trPr>
          <w:trHeight w:val="392"/>
          <w:jc w:val="center"/>
        </w:trPr>
        <w:tc>
          <w:tcPr>
            <w:tcW w:w="3544" w:type="dxa"/>
          </w:tcPr>
          <w:p w:rsidR="008E396F" w:rsidRPr="008E396F" w:rsidRDefault="008E396F" w:rsidP="008E396F">
            <w:pPr>
              <w:autoSpaceDE w:val="0"/>
              <w:autoSpaceDN w:val="0"/>
              <w:adjustRightInd w:val="0"/>
              <w:spacing w:line="276" w:lineRule="auto"/>
              <w:jc w:val="both"/>
              <w:rPr>
                <w:rFonts w:ascii="Arial" w:hAnsi="Arial" w:cs="Arial"/>
                <w:lang w:val="id-ID" w:eastAsia="id-ID"/>
              </w:rPr>
            </w:pPr>
            <w:r w:rsidRPr="008E396F">
              <w:rPr>
                <w:rFonts w:ascii="Arial" w:hAnsi="Arial" w:cs="Arial"/>
                <w:lang w:val="id-ID" w:eastAsia="id-ID"/>
              </w:rPr>
              <w:t>Variabel</w:t>
            </w:r>
          </w:p>
        </w:tc>
        <w:tc>
          <w:tcPr>
            <w:tcW w:w="851" w:type="dxa"/>
          </w:tcPr>
          <w:p w:rsidR="008E396F" w:rsidRPr="008E396F" w:rsidRDefault="008E396F" w:rsidP="008E396F">
            <w:pPr>
              <w:autoSpaceDE w:val="0"/>
              <w:autoSpaceDN w:val="0"/>
              <w:adjustRightInd w:val="0"/>
              <w:spacing w:line="276" w:lineRule="auto"/>
              <w:jc w:val="both"/>
              <w:rPr>
                <w:rFonts w:ascii="Arial" w:hAnsi="Arial" w:cs="Arial"/>
                <w:lang w:val="id-ID" w:eastAsia="id-ID"/>
              </w:rPr>
            </w:pPr>
            <w:r w:rsidRPr="008E396F">
              <w:rPr>
                <w:rFonts w:ascii="Arial" w:hAnsi="Arial" w:cs="Arial"/>
                <w:lang w:val="id-ID" w:eastAsia="id-ID"/>
              </w:rPr>
              <w:t>r/R</w:t>
            </w:r>
          </w:p>
        </w:tc>
        <w:tc>
          <w:tcPr>
            <w:tcW w:w="850" w:type="dxa"/>
          </w:tcPr>
          <w:p w:rsidR="008E396F" w:rsidRPr="008E396F" w:rsidRDefault="008E396F" w:rsidP="008E396F">
            <w:pPr>
              <w:autoSpaceDE w:val="0"/>
              <w:autoSpaceDN w:val="0"/>
              <w:adjustRightInd w:val="0"/>
              <w:spacing w:line="276" w:lineRule="auto"/>
              <w:jc w:val="both"/>
              <w:rPr>
                <w:rFonts w:ascii="Arial" w:hAnsi="Arial" w:cs="Arial"/>
                <w:lang w:val="id-ID" w:eastAsia="id-ID"/>
              </w:rPr>
            </w:pPr>
            <w:r w:rsidRPr="008E396F">
              <w:rPr>
                <w:rFonts w:ascii="Arial" w:hAnsi="Arial" w:cs="Arial"/>
                <w:lang w:val="id-ID" w:eastAsia="id-ID"/>
              </w:rPr>
              <w:t>Rs</w:t>
            </w:r>
          </w:p>
        </w:tc>
        <w:tc>
          <w:tcPr>
            <w:tcW w:w="992" w:type="dxa"/>
          </w:tcPr>
          <w:p w:rsidR="008E396F" w:rsidRPr="008E396F" w:rsidRDefault="008E396F" w:rsidP="008E396F">
            <w:pPr>
              <w:autoSpaceDE w:val="0"/>
              <w:autoSpaceDN w:val="0"/>
              <w:adjustRightInd w:val="0"/>
              <w:spacing w:line="276" w:lineRule="auto"/>
              <w:jc w:val="both"/>
              <w:rPr>
                <w:rFonts w:ascii="Arial" w:hAnsi="Arial" w:cs="Arial"/>
                <w:lang w:val="id-ID" w:eastAsia="id-ID"/>
              </w:rPr>
            </w:pPr>
            <w:r w:rsidRPr="008E396F">
              <w:rPr>
                <w:rFonts w:ascii="Arial" w:hAnsi="Arial" w:cs="Arial"/>
                <w:lang w:val="id-ID" w:eastAsia="id-ID"/>
              </w:rPr>
              <w:t>F</w:t>
            </w:r>
          </w:p>
        </w:tc>
        <w:tc>
          <w:tcPr>
            <w:tcW w:w="851" w:type="dxa"/>
          </w:tcPr>
          <w:p w:rsidR="008E396F" w:rsidRPr="008E396F" w:rsidRDefault="008E396F" w:rsidP="008E396F">
            <w:pPr>
              <w:autoSpaceDE w:val="0"/>
              <w:autoSpaceDN w:val="0"/>
              <w:adjustRightInd w:val="0"/>
              <w:spacing w:line="276" w:lineRule="auto"/>
              <w:jc w:val="both"/>
              <w:rPr>
                <w:rFonts w:ascii="Arial" w:hAnsi="Arial" w:cs="Arial"/>
                <w:lang w:val="id-ID" w:eastAsia="id-ID"/>
              </w:rPr>
            </w:pPr>
            <w:r w:rsidRPr="008E396F">
              <w:rPr>
                <w:rFonts w:ascii="Arial" w:hAnsi="Arial" w:cs="Arial"/>
                <w:lang w:val="id-ID" w:eastAsia="id-ID"/>
              </w:rPr>
              <w:t>T</w:t>
            </w:r>
          </w:p>
        </w:tc>
        <w:tc>
          <w:tcPr>
            <w:tcW w:w="850" w:type="dxa"/>
          </w:tcPr>
          <w:p w:rsidR="008E396F" w:rsidRPr="008E396F" w:rsidRDefault="008E396F" w:rsidP="008E396F">
            <w:pPr>
              <w:autoSpaceDE w:val="0"/>
              <w:autoSpaceDN w:val="0"/>
              <w:adjustRightInd w:val="0"/>
              <w:spacing w:line="276" w:lineRule="auto"/>
              <w:jc w:val="both"/>
              <w:rPr>
                <w:rFonts w:ascii="Arial" w:hAnsi="Arial" w:cs="Arial"/>
                <w:lang w:val="id-ID" w:eastAsia="id-ID"/>
              </w:rPr>
            </w:pPr>
            <w:r w:rsidRPr="008E396F">
              <w:rPr>
                <w:rFonts w:ascii="Arial" w:hAnsi="Arial" w:cs="Arial"/>
                <w:lang w:val="id-ID" w:eastAsia="id-ID"/>
              </w:rPr>
              <w:t>Sig</w:t>
            </w:r>
          </w:p>
        </w:tc>
      </w:tr>
      <w:tr w:rsidR="008E396F" w:rsidRPr="008E396F" w:rsidTr="008E396F">
        <w:trPr>
          <w:trHeight w:val="306"/>
          <w:jc w:val="center"/>
        </w:trPr>
        <w:tc>
          <w:tcPr>
            <w:tcW w:w="3544" w:type="dxa"/>
          </w:tcPr>
          <w:p w:rsidR="008E396F" w:rsidRPr="008E396F" w:rsidRDefault="008E396F" w:rsidP="008E396F">
            <w:pPr>
              <w:autoSpaceDE w:val="0"/>
              <w:autoSpaceDN w:val="0"/>
              <w:adjustRightInd w:val="0"/>
              <w:spacing w:line="276" w:lineRule="auto"/>
              <w:jc w:val="both"/>
              <w:rPr>
                <w:rFonts w:ascii="Arial" w:hAnsi="Arial" w:cs="Arial"/>
                <w:lang w:eastAsia="id-ID"/>
              </w:rPr>
            </w:pPr>
            <w:r w:rsidRPr="008E396F">
              <w:rPr>
                <w:rFonts w:ascii="Arial" w:hAnsi="Arial" w:cs="Arial"/>
                <w:lang w:eastAsia="id-ID"/>
              </w:rPr>
              <w:t>Kecepatan reaksi kaki</w:t>
            </w:r>
            <w:r w:rsidRPr="008E396F">
              <w:rPr>
                <w:rFonts w:ascii="Arial" w:hAnsi="Arial" w:cs="Arial"/>
                <w:lang w:val="id-ID" w:eastAsia="id-ID"/>
              </w:rPr>
              <w:t xml:space="preserve"> (X</w:t>
            </w:r>
            <w:r w:rsidRPr="008E396F">
              <w:rPr>
                <w:rFonts w:ascii="Arial" w:hAnsi="Arial" w:cs="Arial"/>
                <w:vertAlign w:val="subscript"/>
                <w:lang w:val="id-ID" w:eastAsia="id-ID"/>
              </w:rPr>
              <w:t>1</w:t>
            </w:r>
            <w:r w:rsidRPr="008E396F">
              <w:rPr>
                <w:rFonts w:ascii="Arial" w:hAnsi="Arial" w:cs="Arial"/>
                <w:lang w:val="id-ID" w:eastAsia="id-ID"/>
              </w:rPr>
              <w:t>)</w:t>
            </w:r>
          </w:p>
        </w:tc>
        <w:tc>
          <w:tcPr>
            <w:tcW w:w="851" w:type="dxa"/>
            <w:vMerge w:val="restart"/>
          </w:tcPr>
          <w:p w:rsidR="008E396F" w:rsidRPr="008E396F" w:rsidRDefault="008E396F" w:rsidP="008E396F">
            <w:pPr>
              <w:autoSpaceDE w:val="0"/>
              <w:autoSpaceDN w:val="0"/>
              <w:adjustRightInd w:val="0"/>
              <w:spacing w:before="360" w:line="276" w:lineRule="auto"/>
              <w:jc w:val="both"/>
              <w:rPr>
                <w:rFonts w:ascii="Arial" w:hAnsi="Arial" w:cs="Arial"/>
                <w:lang w:eastAsia="id-ID"/>
              </w:rPr>
            </w:pPr>
            <w:r w:rsidRPr="008E396F">
              <w:rPr>
                <w:rFonts w:ascii="Arial" w:hAnsi="Arial" w:cs="Arial"/>
                <w:lang w:eastAsia="id-ID"/>
              </w:rPr>
              <w:t>.826</w:t>
            </w:r>
          </w:p>
        </w:tc>
        <w:tc>
          <w:tcPr>
            <w:tcW w:w="850" w:type="dxa"/>
            <w:vMerge w:val="restart"/>
          </w:tcPr>
          <w:p w:rsidR="008E396F" w:rsidRPr="008E396F" w:rsidRDefault="008E396F" w:rsidP="008E396F">
            <w:pPr>
              <w:autoSpaceDE w:val="0"/>
              <w:autoSpaceDN w:val="0"/>
              <w:adjustRightInd w:val="0"/>
              <w:spacing w:before="360" w:line="276" w:lineRule="auto"/>
              <w:jc w:val="both"/>
              <w:rPr>
                <w:rFonts w:ascii="Arial" w:hAnsi="Arial" w:cs="Arial"/>
                <w:lang w:eastAsia="id-ID"/>
              </w:rPr>
            </w:pPr>
            <w:r w:rsidRPr="008E396F">
              <w:rPr>
                <w:rFonts w:ascii="Arial" w:hAnsi="Arial" w:cs="Arial"/>
                <w:lang w:eastAsia="id-ID"/>
              </w:rPr>
              <w:t>.682</w:t>
            </w:r>
          </w:p>
        </w:tc>
        <w:tc>
          <w:tcPr>
            <w:tcW w:w="992" w:type="dxa"/>
            <w:vMerge w:val="restart"/>
          </w:tcPr>
          <w:p w:rsidR="008E396F" w:rsidRPr="008E396F" w:rsidRDefault="008E396F" w:rsidP="008E396F">
            <w:pPr>
              <w:autoSpaceDE w:val="0"/>
              <w:autoSpaceDN w:val="0"/>
              <w:adjustRightInd w:val="0"/>
              <w:spacing w:before="360" w:line="276" w:lineRule="auto"/>
              <w:jc w:val="both"/>
              <w:rPr>
                <w:rFonts w:ascii="Arial" w:hAnsi="Arial" w:cs="Arial"/>
                <w:lang w:eastAsia="id-ID"/>
              </w:rPr>
            </w:pPr>
            <w:r w:rsidRPr="008E396F">
              <w:rPr>
                <w:rFonts w:ascii="Arial" w:hAnsi="Arial" w:cs="Arial"/>
                <w:lang w:eastAsia="id-ID"/>
              </w:rPr>
              <w:t>11.450</w:t>
            </w:r>
          </w:p>
        </w:tc>
        <w:tc>
          <w:tcPr>
            <w:tcW w:w="851" w:type="dxa"/>
            <w:vMerge w:val="restart"/>
          </w:tcPr>
          <w:p w:rsidR="008E396F" w:rsidRPr="008E396F" w:rsidRDefault="008E396F" w:rsidP="008E396F">
            <w:pPr>
              <w:autoSpaceDE w:val="0"/>
              <w:autoSpaceDN w:val="0"/>
              <w:adjustRightInd w:val="0"/>
              <w:spacing w:before="360" w:line="276" w:lineRule="auto"/>
              <w:jc w:val="both"/>
              <w:rPr>
                <w:rFonts w:ascii="Arial" w:hAnsi="Arial" w:cs="Arial"/>
                <w:lang w:eastAsia="id-ID"/>
              </w:rPr>
            </w:pPr>
            <w:r w:rsidRPr="008E396F">
              <w:rPr>
                <w:rFonts w:ascii="Arial" w:hAnsi="Arial" w:cs="Arial"/>
                <w:lang w:eastAsia="id-ID"/>
              </w:rPr>
              <w:t>3.445</w:t>
            </w:r>
          </w:p>
        </w:tc>
        <w:tc>
          <w:tcPr>
            <w:tcW w:w="850" w:type="dxa"/>
            <w:vMerge w:val="restart"/>
          </w:tcPr>
          <w:p w:rsidR="008E396F" w:rsidRPr="008E396F" w:rsidRDefault="008E396F" w:rsidP="008E396F">
            <w:pPr>
              <w:autoSpaceDE w:val="0"/>
              <w:autoSpaceDN w:val="0"/>
              <w:adjustRightInd w:val="0"/>
              <w:spacing w:before="360" w:line="276" w:lineRule="auto"/>
              <w:jc w:val="both"/>
              <w:rPr>
                <w:rFonts w:ascii="Arial" w:hAnsi="Arial" w:cs="Arial"/>
                <w:lang w:eastAsia="id-ID"/>
              </w:rPr>
            </w:pPr>
            <w:r w:rsidRPr="008E396F">
              <w:rPr>
                <w:rFonts w:ascii="Arial" w:hAnsi="Arial" w:cs="Arial"/>
                <w:lang w:eastAsia="id-ID"/>
              </w:rPr>
              <w:t>.003</w:t>
            </w:r>
          </w:p>
        </w:tc>
      </w:tr>
      <w:tr w:rsidR="008E396F" w:rsidRPr="008E396F" w:rsidTr="008E396F">
        <w:trPr>
          <w:trHeight w:val="285"/>
          <w:jc w:val="center"/>
        </w:trPr>
        <w:tc>
          <w:tcPr>
            <w:tcW w:w="3544" w:type="dxa"/>
          </w:tcPr>
          <w:p w:rsidR="008E396F" w:rsidRPr="008E396F" w:rsidRDefault="008E396F" w:rsidP="008E396F">
            <w:pPr>
              <w:autoSpaceDE w:val="0"/>
              <w:autoSpaceDN w:val="0"/>
              <w:adjustRightInd w:val="0"/>
              <w:spacing w:line="276" w:lineRule="auto"/>
              <w:jc w:val="both"/>
              <w:rPr>
                <w:rFonts w:ascii="Arial" w:hAnsi="Arial" w:cs="Arial"/>
                <w:lang w:eastAsia="id-ID"/>
              </w:rPr>
            </w:pPr>
            <w:r w:rsidRPr="008E396F">
              <w:rPr>
                <w:rFonts w:ascii="Arial" w:hAnsi="Arial" w:cs="Arial"/>
                <w:lang w:eastAsia="id-ID"/>
              </w:rPr>
              <w:t xml:space="preserve">Kesimbangan </w:t>
            </w:r>
            <w:r w:rsidRPr="008E396F">
              <w:rPr>
                <w:rFonts w:ascii="Arial" w:hAnsi="Arial" w:cs="Arial"/>
                <w:lang w:val="id-ID" w:eastAsia="id-ID"/>
              </w:rPr>
              <w:t xml:space="preserve"> (X</w:t>
            </w:r>
            <w:r w:rsidRPr="008E396F">
              <w:rPr>
                <w:rFonts w:ascii="Arial" w:hAnsi="Arial" w:cs="Arial"/>
                <w:vertAlign w:val="subscript"/>
                <w:lang w:eastAsia="id-ID"/>
              </w:rPr>
              <w:t>2</w:t>
            </w:r>
            <w:r w:rsidRPr="008E396F">
              <w:rPr>
                <w:rFonts w:ascii="Arial" w:hAnsi="Arial" w:cs="Arial"/>
                <w:lang w:val="id-ID" w:eastAsia="id-ID"/>
              </w:rPr>
              <w:t>)</w:t>
            </w:r>
          </w:p>
        </w:tc>
        <w:tc>
          <w:tcPr>
            <w:tcW w:w="851"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850"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992"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851"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850"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r>
      <w:tr w:rsidR="008E396F" w:rsidRPr="008E396F" w:rsidTr="008E396F">
        <w:trPr>
          <w:trHeight w:val="368"/>
          <w:jc w:val="center"/>
        </w:trPr>
        <w:tc>
          <w:tcPr>
            <w:tcW w:w="3544" w:type="dxa"/>
          </w:tcPr>
          <w:p w:rsidR="008E396F" w:rsidRPr="008E396F" w:rsidRDefault="008E396F" w:rsidP="008E396F">
            <w:pPr>
              <w:autoSpaceDE w:val="0"/>
              <w:autoSpaceDN w:val="0"/>
              <w:adjustRightInd w:val="0"/>
              <w:spacing w:line="276" w:lineRule="auto"/>
              <w:jc w:val="both"/>
              <w:rPr>
                <w:rFonts w:ascii="Arial" w:hAnsi="Arial" w:cs="Arial"/>
                <w:lang w:eastAsia="id-ID"/>
              </w:rPr>
            </w:pPr>
            <w:r w:rsidRPr="008E396F">
              <w:rPr>
                <w:rFonts w:ascii="Arial" w:hAnsi="Arial" w:cs="Arial"/>
                <w:lang w:eastAsia="id-ID"/>
              </w:rPr>
              <w:t>Kekuatan tungkai  (X</w:t>
            </w:r>
            <w:r w:rsidRPr="008E396F">
              <w:rPr>
                <w:rFonts w:ascii="Arial" w:hAnsi="Arial" w:cs="Arial"/>
                <w:vertAlign w:val="subscript"/>
                <w:lang w:eastAsia="id-ID"/>
              </w:rPr>
              <w:t>3</w:t>
            </w:r>
            <w:r w:rsidRPr="008E396F">
              <w:rPr>
                <w:rFonts w:ascii="Arial" w:hAnsi="Arial" w:cs="Arial"/>
                <w:lang w:eastAsia="id-ID"/>
              </w:rPr>
              <w:t>)</w:t>
            </w:r>
          </w:p>
        </w:tc>
        <w:tc>
          <w:tcPr>
            <w:tcW w:w="851"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850"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992"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851"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c>
          <w:tcPr>
            <w:tcW w:w="850" w:type="dxa"/>
            <w:vMerge/>
          </w:tcPr>
          <w:p w:rsidR="008E396F" w:rsidRPr="008E396F" w:rsidRDefault="008E396F" w:rsidP="008E396F">
            <w:pPr>
              <w:autoSpaceDE w:val="0"/>
              <w:autoSpaceDN w:val="0"/>
              <w:adjustRightInd w:val="0"/>
              <w:spacing w:before="360" w:line="276" w:lineRule="auto"/>
              <w:jc w:val="both"/>
              <w:rPr>
                <w:rFonts w:ascii="Arial" w:hAnsi="Arial" w:cs="Arial"/>
                <w:lang w:eastAsia="id-ID"/>
              </w:rPr>
            </w:pPr>
          </w:p>
        </w:tc>
      </w:tr>
      <w:tr w:rsidR="008E396F" w:rsidRPr="008E396F" w:rsidTr="008E396F">
        <w:trPr>
          <w:trHeight w:val="262"/>
          <w:jc w:val="center"/>
        </w:trPr>
        <w:tc>
          <w:tcPr>
            <w:tcW w:w="3544" w:type="dxa"/>
          </w:tcPr>
          <w:p w:rsidR="008E396F" w:rsidRPr="008E396F" w:rsidRDefault="008E396F" w:rsidP="008E396F">
            <w:pPr>
              <w:autoSpaceDE w:val="0"/>
              <w:autoSpaceDN w:val="0"/>
              <w:adjustRightInd w:val="0"/>
              <w:spacing w:line="276" w:lineRule="auto"/>
              <w:jc w:val="both"/>
              <w:rPr>
                <w:rFonts w:ascii="Arial" w:hAnsi="Arial" w:cs="Arial"/>
                <w:lang w:val="id-ID" w:eastAsia="id-ID"/>
              </w:rPr>
            </w:pPr>
            <w:r w:rsidRPr="008E396F">
              <w:rPr>
                <w:rFonts w:ascii="Arial" w:hAnsi="Arial" w:cs="Arial"/>
                <w:lang w:eastAsia="id-ID"/>
              </w:rPr>
              <w:t xml:space="preserve">Sepaksila </w:t>
            </w:r>
            <w:r w:rsidRPr="008E396F">
              <w:rPr>
                <w:rFonts w:ascii="Arial" w:hAnsi="Arial" w:cs="Arial"/>
                <w:lang w:val="id-ID" w:eastAsia="id-ID"/>
              </w:rPr>
              <w:t xml:space="preserve">  (Y)</w:t>
            </w:r>
          </w:p>
        </w:tc>
        <w:tc>
          <w:tcPr>
            <w:tcW w:w="851" w:type="dxa"/>
            <w:vMerge/>
          </w:tcPr>
          <w:p w:rsidR="008E396F" w:rsidRPr="008E396F" w:rsidRDefault="008E396F" w:rsidP="008E396F">
            <w:pPr>
              <w:autoSpaceDE w:val="0"/>
              <w:autoSpaceDN w:val="0"/>
              <w:adjustRightInd w:val="0"/>
              <w:spacing w:line="276" w:lineRule="auto"/>
              <w:jc w:val="both"/>
              <w:rPr>
                <w:rFonts w:ascii="Arial" w:hAnsi="Arial" w:cs="Arial"/>
                <w:lang w:val="id-ID" w:eastAsia="id-ID"/>
              </w:rPr>
            </w:pPr>
          </w:p>
        </w:tc>
        <w:tc>
          <w:tcPr>
            <w:tcW w:w="850" w:type="dxa"/>
            <w:vMerge/>
          </w:tcPr>
          <w:p w:rsidR="008E396F" w:rsidRPr="008E396F" w:rsidRDefault="008E396F" w:rsidP="008E396F">
            <w:pPr>
              <w:autoSpaceDE w:val="0"/>
              <w:autoSpaceDN w:val="0"/>
              <w:adjustRightInd w:val="0"/>
              <w:spacing w:line="276" w:lineRule="auto"/>
              <w:jc w:val="both"/>
              <w:rPr>
                <w:rFonts w:ascii="Arial" w:hAnsi="Arial" w:cs="Arial"/>
                <w:lang w:val="id-ID" w:eastAsia="id-ID"/>
              </w:rPr>
            </w:pPr>
          </w:p>
        </w:tc>
        <w:tc>
          <w:tcPr>
            <w:tcW w:w="992" w:type="dxa"/>
            <w:vMerge/>
          </w:tcPr>
          <w:p w:rsidR="008E396F" w:rsidRPr="008E396F" w:rsidRDefault="008E396F" w:rsidP="008E396F">
            <w:pPr>
              <w:autoSpaceDE w:val="0"/>
              <w:autoSpaceDN w:val="0"/>
              <w:adjustRightInd w:val="0"/>
              <w:spacing w:line="276" w:lineRule="auto"/>
              <w:jc w:val="both"/>
              <w:rPr>
                <w:rFonts w:ascii="Arial" w:hAnsi="Arial" w:cs="Arial"/>
                <w:lang w:val="id-ID" w:eastAsia="id-ID"/>
              </w:rPr>
            </w:pPr>
          </w:p>
        </w:tc>
        <w:tc>
          <w:tcPr>
            <w:tcW w:w="851" w:type="dxa"/>
            <w:vMerge/>
          </w:tcPr>
          <w:p w:rsidR="008E396F" w:rsidRPr="008E396F" w:rsidRDefault="008E396F" w:rsidP="008E396F">
            <w:pPr>
              <w:autoSpaceDE w:val="0"/>
              <w:autoSpaceDN w:val="0"/>
              <w:adjustRightInd w:val="0"/>
              <w:spacing w:line="276" w:lineRule="auto"/>
              <w:jc w:val="both"/>
              <w:rPr>
                <w:rFonts w:ascii="Arial" w:hAnsi="Arial" w:cs="Arial"/>
                <w:lang w:val="id-ID" w:eastAsia="id-ID"/>
              </w:rPr>
            </w:pPr>
          </w:p>
        </w:tc>
        <w:tc>
          <w:tcPr>
            <w:tcW w:w="850" w:type="dxa"/>
            <w:vMerge/>
          </w:tcPr>
          <w:p w:rsidR="008E396F" w:rsidRPr="008E396F" w:rsidRDefault="008E396F" w:rsidP="008E396F">
            <w:pPr>
              <w:autoSpaceDE w:val="0"/>
              <w:autoSpaceDN w:val="0"/>
              <w:adjustRightInd w:val="0"/>
              <w:spacing w:line="276" w:lineRule="auto"/>
              <w:jc w:val="both"/>
              <w:rPr>
                <w:rFonts w:ascii="Arial" w:hAnsi="Arial" w:cs="Arial"/>
                <w:lang w:val="id-ID" w:eastAsia="id-ID"/>
              </w:rPr>
            </w:pPr>
          </w:p>
        </w:tc>
      </w:tr>
    </w:tbl>
    <w:p w:rsidR="008E396F" w:rsidRPr="008E396F" w:rsidRDefault="008E396F" w:rsidP="008E396F">
      <w:pPr>
        <w:autoSpaceDE w:val="0"/>
        <w:autoSpaceDN w:val="0"/>
        <w:adjustRightInd w:val="0"/>
        <w:spacing w:after="0"/>
        <w:ind w:left="709"/>
        <w:jc w:val="both"/>
        <w:rPr>
          <w:rFonts w:ascii="Arial" w:hAnsi="Arial" w:cs="Arial"/>
          <w:lang w:eastAsia="id-ID"/>
        </w:rPr>
      </w:pPr>
      <w:r w:rsidRPr="008E396F">
        <w:rPr>
          <w:rFonts w:ascii="Arial" w:hAnsi="Arial" w:cs="Arial"/>
          <w:lang w:val="id-ID" w:eastAsia="id-ID"/>
        </w:rPr>
        <w:t xml:space="preserve">Sumber: Hasil analisis </w:t>
      </w:r>
      <w:r w:rsidRPr="008E396F">
        <w:rPr>
          <w:rFonts w:ascii="Arial" w:hAnsi="Arial" w:cs="Arial"/>
          <w:lang w:eastAsia="id-ID"/>
        </w:rPr>
        <w:t>statistik melalui program SPSS 22.</w:t>
      </w:r>
    </w:p>
    <w:p w:rsidR="008E396F" w:rsidRDefault="008E396F" w:rsidP="008E396F">
      <w:pPr>
        <w:widowControl w:val="0"/>
        <w:autoSpaceDE w:val="0"/>
        <w:autoSpaceDN w:val="0"/>
        <w:spacing w:after="0"/>
        <w:ind w:firstLine="720"/>
        <w:jc w:val="both"/>
        <w:rPr>
          <w:rFonts w:ascii="Arial" w:hAnsi="Arial" w:cs="Arial"/>
          <w:szCs w:val="24"/>
          <w:lang w:val="id-ID"/>
        </w:rPr>
      </w:pPr>
    </w:p>
    <w:p w:rsidR="008E396F" w:rsidRDefault="008E396F" w:rsidP="008E396F">
      <w:pPr>
        <w:widowControl w:val="0"/>
        <w:autoSpaceDE w:val="0"/>
        <w:autoSpaceDN w:val="0"/>
        <w:spacing w:after="0"/>
        <w:ind w:firstLine="720"/>
        <w:jc w:val="both"/>
        <w:rPr>
          <w:rFonts w:ascii="Arial" w:hAnsi="Arial" w:cs="Arial"/>
          <w:szCs w:val="24"/>
          <w:lang w:val="id-ID"/>
        </w:rPr>
      </w:pPr>
      <w:r w:rsidRPr="008E396F">
        <w:rPr>
          <w:rFonts w:ascii="Arial" w:hAnsi="Arial" w:cs="Arial"/>
          <w:szCs w:val="24"/>
        </w:rPr>
        <w:t xml:space="preserve">Berdasarkan hasil analisis statistik inferensial menggunakan uji korelasi dan regresi data antara kecepatan reaksi kaki, keseimbangan, kekuatan tungkai dengan kemampuan sepaksila pada tabel 8 diketahui bahwa </w:t>
      </w:r>
      <w:r w:rsidRPr="008E396F">
        <w:rPr>
          <w:rFonts w:ascii="Arial" w:hAnsi="Arial" w:cs="Arial"/>
          <w:szCs w:val="24"/>
          <w:lang w:eastAsia="id-ID"/>
        </w:rPr>
        <w:t>nilai korelasi 0,826 dengan tingkat probabilitas 0,05, untuk nilai R kuadrat (koefesien determinasi) 0,682. Hal ini berarti 68</w:t>
      </w:r>
      <w:proofErr w:type="gramStart"/>
      <w:r w:rsidRPr="008E396F">
        <w:rPr>
          <w:rFonts w:ascii="Arial" w:hAnsi="Arial" w:cs="Arial"/>
          <w:szCs w:val="24"/>
          <w:lang w:eastAsia="id-ID"/>
        </w:rPr>
        <w:t>,2</w:t>
      </w:r>
      <w:proofErr w:type="gramEnd"/>
      <w:r w:rsidRPr="008E396F">
        <w:rPr>
          <w:rFonts w:ascii="Arial" w:hAnsi="Arial" w:cs="Arial"/>
          <w:szCs w:val="24"/>
          <w:lang w:eastAsia="id-ID"/>
        </w:rPr>
        <w:t>% kemampuan sepaksila dipengaruhi oleh kecepatan reaksi kaki. Nilai F hitung adalah sebesar 11,450 dan nilai signifikansi 0.003 lebih kecil dari 0,05</w:t>
      </w:r>
      <w:r w:rsidRPr="008E396F">
        <w:rPr>
          <w:rFonts w:ascii="Arial" w:hAnsi="Arial" w:cs="Arial"/>
          <w:b/>
          <w:bCs/>
          <w:szCs w:val="24"/>
          <w:lang w:eastAsia="id-ID"/>
        </w:rPr>
        <w:t xml:space="preserve">, </w:t>
      </w:r>
      <w:r w:rsidRPr="008E396F">
        <w:rPr>
          <w:rFonts w:ascii="Arial" w:hAnsi="Arial" w:cs="Arial"/>
          <w:szCs w:val="24"/>
          <w:lang w:eastAsia="id-ID"/>
        </w:rPr>
        <w:t>maka model regresi dapat dipakai untuk memprediksi hipotesis adanya hubungan kecepatan reaksi kaki, keseimbangan, dan kekuatan tungkai dengan sepaksila (dapat diberlakukan untuk populasi dimana sampel diambil).</w:t>
      </w:r>
      <w:r>
        <w:rPr>
          <w:rFonts w:ascii="Arial" w:hAnsi="Arial" w:cs="Arial"/>
          <w:szCs w:val="24"/>
          <w:lang w:val="id-ID" w:eastAsia="id-ID"/>
        </w:rPr>
        <w:t xml:space="preserve"> </w:t>
      </w:r>
      <w:r w:rsidRPr="008E396F">
        <w:rPr>
          <w:rFonts w:ascii="Arial" w:hAnsi="Arial" w:cs="Arial"/>
          <w:szCs w:val="24"/>
          <w:lang w:eastAsia="id-ID"/>
        </w:rPr>
        <w:t xml:space="preserve">Selanjutnya diketahui </w:t>
      </w:r>
      <w:r w:rsidRPr="008E396F">
        <w:rPr>
          <w:rFonts w:ascii="Arial" w:hAnsi="Arial" w:cs="Arial"/>
          <w:szCs w:val="24"/>
        </w:rPr>
        <w:t>nilai koefisien korelasi r sebesar 0,826 lebih besar dari harga r tabel yang diketahui dengan df=N-2=18 dan tingkat probabilitas 0</w:t>
      </w:r>
      <w:proofErr w:type="gramStart"/>
      <w:r w:rsidRPr="008E396F">
        <w:rPr>
          <w:rFonts w:ascii="Arial" w:hAnsi="Arial" w:cs="Arial"/>
          <w:szCs w:val="24"/>
        </w:rPr>
        <w:t>,05</w:t>
      </w:r>
      <w:proofErr w:type="gramEnd"/>
      <w:r w:rsidRPr="008E396F">
        <w:rPr>
          <w:rFonts w:ascii="Arial" w:hAnsi="Arial" w:cs="Arial"/>
          <w:szCs w:val="24"/>
        </w:rPr>
        <w:t xml:space="preserve"> yaitu sebesar 0,3783 dan nilai signifikansi koefisien korelasi r 0,003 lebih kecil dari 0,05 (0,003&lt;0,05). Berdasar dari kedua kriteria tersebut maka dapat disimpulkan bahwa hipotesis nol (H</w:t>
      </w:r>
      <w:r w:rsidRPr="008E396F">
        <w:rPr>
          <w:rFonts w:ascii="Arial" w:hAnsi="Arial" w:cs="Arial"/>
          <w:szCs w:val="24"/>
          <w:vertAlign w:val="subscript"/>
        </w:rPr>
        <w:t>0</w:t>
      </w:r>
      <w:r w:rsidRPr="008E396F">
        <w:rPr>
          <w:rFonts w:ascii="Arial" w:hAnsi="Arial" w:cs="Arial"/>
          <w:szCs w:val="24"/>
        </w:rPr>
        <w:t>)  ditolak dan hipotesis alternatif (H</w:t>
      </w:r>
      <w:r w:rsidRPr="008E396F">
        <w:rPr>
          <w:rFonts w:ascii="Arial" w:hAnsi="Arial" w:cs="Arial"/>
          <w:szCs w:val="24"/>
          <w:vertAlign w:val="subscript"/>
        </w:rPr>
        <w:t>1</w:t>
      </w:r>
      <w:r w:rsidRPr="008E396F">
        <w:rPr>
          <w:rFonts w:ascii="Arial" w:hAnsi="Arial" w:cs="Arial"/>
          <w:szCs w:val="24"/>
        </w:rPr>
        <w:t>) diterima, yang berarti terdapat hubungan yang signifikan antara kecepatan reaksi kaki, keseimbangan, dan kekuatan tungkai dengan sepaksila dalam permainan sepaktakraw.</w:t>
      </w:r>
    </w:p>
    <w:p w:rsidR="008E396F" w:rsidRPr="008E396F" w:rsidRDefault="008E396F" w:rsidP="008E396F">
      <w:pPr>
        <w:widowControl w:val="0"/>
        <w:autoSpaceDE w:val="0"/>
        <w:autoSpaceDN w:val="0"/>
        <w:spacing w:after="0"/>
        <w:ind w:firstLine="720"/>
        <w:jc w:val="both"/>
        <w:rPr>
          <w:rFonts w:ascii="Arial" w:hAnsi="Arial" w:cs="Arial"/>
          <w:b/>
          <w:szCs w:val="24"/>
        </w:rPr>
      </w:pPr>
      <w:r w:rsidRPr="008E396F">
        <w:rPr>
          <w:rFonts w:ascii="Arial" w:hAnsi="Arial" w:cs="Arial"/>
          <w:szCs w:val="24"/>
          <w:lang w:val="id-ID" w:eastAsia="id-ID"/>
        </w:rPr>
        <w:lastRenderedPageBreak/>
        <w:t>Hasil analisis data melalui teknik statistik diperlukan pembahasan teoritis yang bersandar pada teori dan kerangka berpikir yang mendasari penelitian.</w:t>
      </w:r>
      <w:r w:rsidRPr="008E396F">
        <w:rPr>
          <w:rFonts w:ascii="Arial" w:hAnsi="Arial" w:cs="Arial"/>
          <w:szCs w:val="24"/>
          <w:lang w:val="id-ID" w:eastAsia="id-ID"/>
        </w:rPr>
        <w:t xml:space="preserve"> </w:t>
      </w:r>
      <w:proofErr w:type="gramStart"/>
      <w:r w:rsidRPr="008E396F">
        <w:rPr>
          <w:rFonts w:ascii="Arial" w:hAnsi="Arial" w:cs="Arial"/>
          <w:szCs w:val="24"/>
          <w:lang w:eastAsia="id-ID"/>
        </w:rPr>
        <w:t>Hasil analisis statistik menunjukkan bahwa ada hubungan yang signifikan kecepatan reaksi kaki dengan sepaksila.</w:t>
      </w:r>
      <w:proofErr w:type="gramEnd"/>
      <w:r w:rsidRPr="008E396F">
        <w:rPr>
          <w:rFonts w:ascii="Arial" w:hAnsi="Arial" w:cs="Arial"/>
          <w:szCs w:val="24"/>
          <w:lang w:eastAsia="id-ID"/>
        </w:rPr>
        <w:t xml:space="preserve"> </w:t>
      </w:r>
      <w:proofErr w:type="gramStart"/>
      <w:r w:rsidRPr="008E396F">
        <w:rPr>
          <w:rFonts w:ascii="Arial" w:hAnsi="Arial" w:cs="Arial"/>
          <w:szCs w:val="24"/>
          <w:lang w:eastAsia="id-ID"/>
        </w:rPr>
        <w:t>Apabila hasil penelitian dikaitkan dengan teori dan kerangka pikir yang mendasarinya, maka dalam dasarnya hasil penelitian ini mendukung dan memperkuat teori dan hasil-hasil penelitian terdahulu yang sudah ada.</w:t>
      </w:r>
      <w:proofErr w:type="gramEnd"/>
      <w:r>
        <w:rPr>
          <w:rFonts w:ascii="Arial" w:hAnsi="Arial" w:cs="Arial"/>
          <w:b/>
          <w:szCs w:val="24"/>
          <w:lang w:val="id-ID"/>
        </w:rPr>
        <w:t xml:space="preserve"> </w:t>
      </w:r>
      <w:proofErr w:type="gramStart"/>
      <w:r w:rsidRPr="008E396F">
        <w:rPr>
          <w:rFonts w:ascii="Arial" w:hAnsi="Arial" w:cs="Arial"/>
          <w:szCs w:val="24"/>
          <w:lang w:eastAsia="id-ID"/>
        </w:rPr>
        <w:t>Hasil analisis statistik menunjukkan bahwa ada hubungan yang signifikan kesimbangan dengan kemampuan sepaksila.</w:t>
      </w:r>
      <w:proofErr w:type="gramEnd"/>
      <w:r w:rsidRPr="008E396F">
        <w:rPr>
          <w:rFonts w:ascii="Arial" w:hAnsi="Arial" w:cs="Arial"/>
          <w:szCs w:val="24"/>
          <w:lang w:eastAsia="id-ID"/>
        </w:rPr>
        <w:t xml:space="preserve"> </w:t>
      </w:r>
      <w:proofErr w:type="gramStart"/>
      <w:r w:rsidRPr="008E396F">
        <w:rPr>
          <w:rFonts w:ascii="Arial" w:hAnsi="Arial" w:cs="Arial"/>
          <w:szCs w:val="24"/>
          <w:lang w:eastAsia="id-ID"/>
        </w:rPr>
        <w:t>Apabila hasil penelitian ini dikaitkan dengan teori dan kerangka pikir yang mendasarinya, maka dalam dasarnya hasil penelitian ini mendukung dan memperkuat teori dan hasil-hasil penelitian terdahulu yang sudah ada.</w:t>
      </w:r>
      <w:proofErr w:type="gramEnd"/>
      <w:r w:rsidRPr="008E396F">
        <w:rPr>
          <w:rFonts w:ascii="Arial" w:hAnsi="Arial" w:cs="Arial"/>
          <w:szCs w:val="24"/>
          <w:lang w:val="id-ID" w:eastAsia="id-ID"/>
        </w:rPr>
        <w:t xml:space="preserve"> </w:t>
      </w:r>
      <w:proofErr w:type="gramStart"/>
      <w:r w:rsidRPr="008E396F">
        <w:rPr>
          <w:rFonts w:ascii="Arial" w:hAnsi="Arial" w:cs="Arial"/>
          <w:szCs w:val="24"/>
          <w:lang w:eastAsia="id-ID"/>
        </w:rPr>
        <w:t>Hasil analisis statistik menunjukkan bahwa ada hubungan yang signifikan kekuatan tungkai dengan kemampuan sepaksila dalam permainan sepaktakraw atlet BKMF sepaktakraw FIK UNM.</w:t>
      </w:r>
      <w:proofErr w:type="gramEnd"/>
      <w:r w:rsidRPr="008E396F">
        <w:rPr>
          <w:rFonts w:ascii="Arial" w:hAnsi="Arial" w:cs="Arial"/>
          <w:szCs w:val="24"/>
          <w:lang w:val="id-ID" w:eastAsia="id-ID"/>
        </w:rPr>
        <w:t xml:space="preserve"> </w:t>
      </w:r>
      <w:proofErr w:type="gramStart"/>
      <w:r w:rsidRPr="008E396F">
        <w:rPr>
          <w:rFonts w:ascii="Arial" w:hAnsi="Arial" w:cs="Arial"/>
          <w:szCs w:val="24"/>
          <w:lang w:eastAsia="id-ID"/>
        </w:rPr>
        <w:t>Hasil analisis statistik menunjukkan bahwa ada hubungan yang signifikan reaksi kaki, keseimbangan dan kekuatan tungkai secara bersama-sama dengan kemampuan sepaksila dalam permainan sepaktakraw atlet BKMF sepaktakraw FIK UNM.</w:t>
      </w:r>
      <w:proofErr w:type="gramEnd"/>
    </w:p>
    <w:p w:rsidR="008E396F" w:rsidRDefault="008E396F" w:rsidP="002550D4">
      <w:pPr>
        <w:widowControl w:val="0"/>
        <w:autoSpaceDE w:val="0"/>
        <w:autoSpaceDN w:val="0"/>
        <w:spacing w:after="0"/>
        <w:jc w:val="both"/>
        <w:rPr>
          <w:rFonts w:ascii="Arial" w:hAnsi="Arial" w:cs="Arial"/>
          <w:lang w:val="id-ID" w:eastAsia="id-ID"/>
        </w:rPr>
      </w:pPr>
    </w:p>
    <w:p w:rsidR="008E396F" w:rsidRPr="008E396F" w:rsidRDefault="008E396F" w:rsidP="008E396F">
      <w:pPr>
        <w:widowControl w:val="0"/>
        <w:autoSpaceDE w:val="0"/>
        <w:autoSpaceDN w:val="0"/>
        <w:jc w:val="both"/>
        <w:rPr>
          <w:rFonts w:ascii="Arial" w:hAnsi="Arial" w:cs="Arial"/>
          <w:b/>
          <w:sz w:val="24"/>
          <w:lang w:val="id-ID" w:eastAsia="id-ID"/>
        </w:rPr>
      </w:pPr>
      <w:r w:rsidRPr="008E396F">
        <w:rPr>
          <w:rFonts w:ascii="Arial" w:hAnsi="Arial" w:cs="Arial"/>
          <w:b/>
          <w:sz w:val="24"/>
          <w:lang w:val="id-ID" w:eastAsia="id-ID"/>
        </w:rPr>
        <w:t>SIMPULAN DAN SARAN</w:t>
      </w:r>
    </w:p>
    <w:p w:rsidR="008E396F" w:rsidRPr="008E396F" w:rsidRDefault="008E396F" w:rsidP="008E396F">
      <w:pPr>
        <w:autoSpaceDE w:val="0"/>
        <w:autoSpaceDN w:val="0"/>
        <w:adjustRightInd w:val="0"/>
        <w:spacing w:after="0"/>
        <w:ind w:firstLine="720"/>
        <w:jc w:val="both"/>
        <w:rPr>
          <w:rFonts w:ascii="Arial" w:hAnsi="Arial" w:cs="Arial"/>
          <w:b/>
          <w:szCs w:val="24"/>
        </w:rPr>
      </w:pPr>
      <w:r w:rsidRPr="008E396F">
        <w:rPr>
          <w:rFonts w:ascii="Arial" w:hAnsi="Arial" w:cs="Arial"/>
          <w:szCs w:val="24"/>
        </w:rPr>
        <w:t>Berdasarkan hasil pengumpulan data, pengolahan data dan hasil penelitian yang diperoleh yang telah dikemukakan sebelumny</w:t>
      </w:r>
      <w:r w:rsidRPr="008E396F">
        <w:rPr>
          <w:rFonts w:ascii="Arial" w:hAnsi="Arial" w:cs="Arial"/>
          <w:szCs w:val="24"/>
        </w:rPr>
        <w:t>a, maka dapat disimpulkan bahwa</w:t>
      </w:r>
      <w:r w:rsidRPr="008E396F">
        <w:rPr>
          <w:rFonts w:ascii="Arial" w:hAnsi="Arial" w:cs="Arial"/>
          <w:szCs w:val="24"/>
          <w:lang w:val="id-ID"/>
        </w:rPr>
        <w:t xml:space="preserve">, </w:t>
      </w:r>
      <w:r w:rsidRPr="008E396F">
        <w:rPr>
          <w:rFonts w:ascii="Arial" w:hAnsi="Arial" w:cs="Arial"/>
          <w:szCs w:val="24"/>
        </w:rPr>
        <w:t>Ada hubungan yang signifikan antara kecepatan reaksi kaki dengan kemampuan sepaksila dalam permainan sepaktakraw pada atlet BKMF S</w:t>
      </w:r>
      <w:r w:rsidRPr="008E396F">
        <w:rPr>
          <w:rFonts w:ascii="Arial" w:hAnsi="Arial" w:cs="Arial"/>
          <w:szCs w:val="24"/>
        </w:rPr>
        <w:t>epaktakraw FIK UNM</w:t>
      </w:r>
      <w:r w:rsidRPr="008E396F">
        <w:rPr>
          <w:rFonts w:ascii="Arial" w:hAnsi="Arial" w:cs="Arial"/>
          <w:szCs w:val="24"/>
          <w:lang w:val="id-ID"/>
        </w:rPr>
        <w:t>, a</w:t>
      </w:r>
      <w:r w:rsidRPr="008E396F">
        <w:rPr>
          <w:rFonts w:ascii="Arial" w:hAnsi="Arial" w:cs="Arial"/>
          <w:szCs w:val="24"/>
        </w:rPr>
        <w:t xml:space="preserve">da hubungan yang signifikan antara keseimbangan dengan kemampuan sepaksila dalam permainan sepaktakraw pada atlet BKMF Sepaktakraw FIK </w:t>
      </w:r>
      <w:r w:rsidRPr="008E396F">
        <w:rPr>
          <w:rFonts w:ascii="Arial" w:hAnsi="Arial" w:cs="Arial"/>
          <w:szCs w:val="24"/>
        </w:rPr>
        <w:t>UNM</w:t>
      </w:r>
      <w:r w:rsidRPr="008E396F">
        <w:rPr>
          <w:rFonts w:ascii="Arial" w:hAnsi="Arial" w:cs="Arial"/>
          <w:szCs w:val="24"/>
          <w:lang w:val="id-ID"/>
        </w:rPr>
        <w:t xml:space="preserve"> dan a</w:t>
      </w:r>
      <w:r w:rsidRPr="008E396F">
        <w:rPr>
          <w:rFonts w:ascii="Arial" w:hAnsi="Arial" w:cs="Arial"/>
          <w:szCs w:val="24"/>
        </w:rPr>
        <w:t xml:space="preserve">da hubungan yang signifikan antara kekuatan tungkai dengan kemampuan sepaksila dalam permainan sepaktakraw pada atlet BKMF Sepaktakraw FIK UNM. </w:t>
      </w:r>
    </w:p>
    <w:p w:rsidR="008E396F" w:rsidRPr="008E396F" w:rsidRDefault="008E396F" w:rsidP="008E396F">
      <w:pPr>
        <w:autoSpaceDE w:val="0"/>
        <w:autoSpaceDN w:val="0"/>
        <w:adjustRightInd w:val="0"/>
        <w:spacing w:after="0"/>
        <w:ind w:firstLine="720"/>
        <w:jc w:val="both"/>
        <w:rPr>
          <w:rFonts w:ascii="Arial" w:hAnsi="Arial" w:cs="Arial"/>
          <w:b/>
        </w:rPr>
      </w:pPr>
      <w:proofErr w:type="gramStart"/>
      <w:r w:rsidRPr="008E396F">
        <w:rPr>
          <w:rFonts w:ascii="Arial" w:hAnsi="Arial" w:cs="Arial"/>
        </w:rPr>
        <w:t>Ada hubungan yang signifikan antara kecepatan reaksi kaki, keseimbangan dan kekuatan tungkai secara bersama-sama dengan kemampuan sepaksila dalam permainan sepaktakraw pada atlet BKMF Sepaktakraw FIK UNM.</w:t>
      </w:r>
      <w:proofErr w:type="gramEnd"/>
      <w:r w:rsidRPr="008E396F">
        <w:rPr>
          <w:rFonts w:ascii="Arial" w:hAnsi="Arial" w:cs="Arial"/>
          <w:lang w:val="id-ID"/>
        </w:rPr>
        <w:t xml:space="preserve"> </w:t>
      </w:r>
      <w:r w:rsidRPr="008E396F">
        <w:rPr>
          <w:rFonts w:ascii="Arial" w:hAnsi="Arial" w:cs="Arial"/>
        </w:rPr>
        <w:t>Adapun saran dari peneli</w:t>
      </w:r>
      <w:r w:rsidRPr="008E396F">
        <w:rPr>
          <w:rFonts w:ascii="Arial" w:hAnsi="Arial" w:cs="Arial"/>
        </w:rPr>
        <w:t>tian ini adalah sebagai berikut</w:t>
      </w:r>
      <w:r w:rsidRPr="008E396F">
        <w:rPr>
          <w:rFonts w:ascii="Arial" w:hAnsi="Arial" w:cs="Arial"/>
          <w:lang w:val="id-ID"/>
        </w:rPr>
        <w:t>, d</w:t>
      </w:r>
      <w:r w:rsidRPr="008E396F">
        <w:rPr>
          <w:rFonts w:ascii="Arial" w:hAnsi="Arial" w:cs="Arial"/>
        </w:rPr>
        <w:t>alam memilih atlet yang dilatih sebaiknya, guru pendidikan jasmani dan pelatih selalu memperhatikan unsur komponen fisik yang ikut berperan dalam kemampuan sepaksila, seperti kecepatan reaksi kaki, keseimbangan dan kekuatan</w:t>
      </w:r>
      <w:r w:rsidRPr="008E396F">
        <w:rPr>
          <w:rFonts w:ascii="Arial" w:hAnsi="Arial" w:cs="Arial"/>
        </w:rPr>
        <w:t xml:space="preserve"> tungkai dan </w:t>
      </w:r>
      <w:r w:rsidRPr="008E396F">
        <w:rPr>
          <w:rFonts w:ascii="Arial" w:hAnsi="Arial" w:cs="Arial"/>
          <w:lang w:val="id-ID"/>
        </w:rPr>
        <w:t>k</w:t>
      </w:r>
      <w:r w:rsidRPr="008E396F">
        <w:rPr>
          <w:rFonts w:ascii="Arial" w:hAnsi="Arial" w:cs="Arial"/>
        </w:rPr>
        <w:t>epada rekan-rekan peneliti, disarankan untuk melakukan penelitian lanjutan dengan cakupan yang luas dan melihat kemungkinan adanya variabel lain yang juga memiliki kontribusi atau pengaruh yang positif terhadap pembinaan atlet olahraga permainan sepaktakraw.</w:t>
      </w:r>
    </w:p>
    <w:p w:rsidR="008E396F" w:rsidRDefault="008E396F" w:rsidP="008E396F">
      <w:pPr>
        <w:widowControl w:val="0"/>
        <w:autoSpaceDE w:val="0"/>
        <w:autoSpaceDN w:val="0"/>
        <w:spacing w:after="0"/>
        <w:jc w:val="both"/>
        <w:rPr>
          <w:rFonts w:ascii="Arial" w:hAnsi="Arial" w:cs="Arial"/>
          <w:b/>
          <w:sz w:val="20"/>
          <w:lang w:val="id-ID" w:eastAsia="id-ID"/>
        </w:rPr>
      </w:pPr>
    </w:p>
    <w:p w:rsidR="008E396F" w:rsidRDefault="008E396F" w:rsidP="008E396F">
      <w:pPr>
        <w:widowControl w:val="0"/>
        <w:autoSpaceDE w:val="0"/>
        <w:autoSpaceDN w:val="0"/>
        <w:jc w:val="both"/>
        <w:rPr>
          <w:rFonts w:ascii="Arial" w:hAnsi="Arial" w:cs="Arial"/>
          <w:b/>
          <w:sz w:val="24"/>
          <w:lang w:val="id-ID" w:eastAsia="id-ID"/>
        </w:rPr>
      </w:pPr>
      <w:r w:rsidRPr="008E396F">
        <w:rPr>
          <w:rFonts w:ascii="Arial" w:hAnsi="Arial" w:cs="Arial"/>
          <w:b/>
          <w:sz w:val="24"/>
          <w:lang w:val="id-ID" w:eastAsia="id-ID"/>
        </w:rPr>
        <w:t>DAFTAR RUJUKAN</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b/>
          <w:bCs/>
          <w:szCs w:val="24"/>
        </w:rPr>
        <w:fldChar w:fldCharType="begin" w:fldLock="1"/>
      </w:r>
      <w:r w:rsidRPr="00EB12C2">
        <w:rPr>
          <w:rFonts w:ascii="Arial" w:hAnsi="Arial" w:cs="Arial"/>
          <w:b/>
          <w:bCs/>
          <w:szCs w:val="24"/>
        </w:rPr>
        <w:instrText xml:space="preserve">ADDIN Mendeley Bibliography CSL_BIBLIOGRAPHY </w:instrText>
      </w:r>
      <w:r w:rsidRPr="00EB12C2">
        <w:rPr>
          <w:rFonts w:ascii="Arial" w:hAnsi="Arial" w:cs="Arial"/>
          <w:b/>
          <w:bCs/>
          <w:szCs w:val="24"/>
        </w:rPr>
        <w:fldChar w:fldCharType="separate"/>
      </w:r>
      <w:r w:rsidRPr="00EB12C2">
        <w:rPr>
          <w:rFonts w:ascii="Arial" w:hAnsi="Arial" w:cs="Arial"/>
          <w:noProof/>
          <w:szCs w:val="24"/>
        </w:rPr>
        <w:t xml:space="preserve">Darwis, Ratinus &amp; Penghulu Basa. 1992. </w:t>
      </w:r>
      <w:r w:rsidRPr="00EB12C2">
        <w:rPr>
          <w:rFonts w:ascii="Arial" w:hAnsi="Arial" w:cs="Arial"/>
          <w:iCs/>
          <w:noProof/>
          <w:szCs w:val="24"/>
        </w:rPr>
        <w:t>Olahraga Pilihan Sepaktakraw</w:t>
      </w:r>
      <w:r w:rsidRPr="00EB12C2">
        <w:rPr>
          <w:rFonts w:ascii="Arial" w:hAnsi="Arial" w:cs="Arial"/>
          <w:noProof/>
          <w:szCs w:val="24"/>
        </w:rPr>
        <w:t>. Jakarta: Depdikbud Dirjen Dikti.</w:t>
      </w:r>
      <w:bookmarkStart w:id="0" w:name="_GoBack"/>
      <w:bookmarkEnd w:id="0"/>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Dipdiknas, Dirjen Olahraga. 2004. </w:t>
      </w:r>
      <w:r w:rsidRPr="00EB12C2">
        <w:rPr>
          <w:rFonts w:ascii="Arial" w:hAnsi="Arial" w:cs="Arial"/>
          <w:iCs/>
          <w:noProof/>
          <w:szCs w:val="24"/>
        </w:rPr>
        <w:t>Instrumen Pemanduan Bakat Sepaktakraw</w:t>
      </w:r>
      <w:r w:rsidRPr="00EB12C2">
        <w:rPr>
          <w:rFonts w:ascii="Arial" w:hAnsi="Arial" w:cs="Arial"/>
          <w:noProof/>
          <w:szCs w:val="24"/>
        </w:rPr>
        <w:t>. Jakarta: Dirjen Olahraga Dipdiknas.</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EL, Fox &amp; dkk. 1993. </w:t>
      </w:r>
      <w:r w:rsidRPr="00EB12C2">
        <w:rPr>
          <w:rFonts w:ascii="Arial" w:hAnsi="Arial" w:cs="Arial"/>
          <w:iCs/>
          <w:noProof/>
          <w:szCs w:val="24"/>
        </w:rPr>
        <w:t>The Psycological Bases of Physical Education And Athletics</w:t>
      </w:r>
      <w:r w:rsidRPr="00EB12C2">
        <w:rPr>
          <w:rFonts w:ascii="Arial" w:hAnsi="Arial" w:cs="Arial"/>
          <w:noProof/>
          <w:szCs w:val="24"/>
        </w:rPr>
        <w:t>. New York: Sounders College Publishing.</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rPr>
      </w:pPr>
      <w:r w:rsidRPr="00EB12C2">
        <w:rPr>
          <w:rFonts w:ascii="Arial" w:hAnsi="Arial" w:cs="Arial"/>
          <w:noProof/>
          <w:szCs w:val="24"/>
        </w:rPr>
        <w:t xml:space="preserve">Harsono. 1988. </w:t>
      </w:r>
      <w:r w:rsidRPr="00EB12C2">
        <w:rPr>
          <w:rFonts w:ascii="Arial" w:hAnsi="Arial" w:cs="Arial"/>
          <w:iCs/>
          <w:noProof/>
          <w:szCs w:val="24"/>
        </w:rPr>
        <w:t>Coaching Dan Aspek-Aspek Dalam Psycologi Dalam Coaching</w:t>
      </w:r>
      <w:r w:rsidRPr="00EB12C2">
        <w:rPr>
          <w:rFonts w:ascii="Arial" w:hAnsi="Arial" w:cs="Arial"/>
          <w:noProof/>
          <w:szCs w:val="24"/>
        </w:rPr>
        <w:t>. Jakarta: Depdikbud Dirjen Dikti.</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rPr>
      </w:pP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lastRenderedPageBreak/>
        <w:t xml:space="preserve">Herman. 2012. “= 0,660 (P &lt; </w:t>
      </w:r>
      <w:r w:rsidRPr="00EB12C2">
        <w:rPr>
          <w:rFonts w:ascii="Arial" w:hAnsi="Arial" w:cs="Arial"/>
          <w:noProof/>
          <w:szCs w:val="24"/>
        </w:rPr>
        <w:t> 0,05). Kata Kunci : Kelincahan, Kecepatan Lari, Keseimbangan, Menggiring Bola.” 431(1).</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HP, Soeharno. 1982. </w:t>
      </w:r>
      <w:r w:rsidRPr="00EB12C2">
        <w:rPr>
          <w:rFonts w:ascii="Arial" w:hAnsi="Arial" w:cs="Arial"/>
          <w:iCs/>
          <w:noProof/>
          <w:szCs w:val="24"/>
        </w:rPr>
        <w:t>Dasar-Dasar Permainana Bola Volley</w:t>
      </w:r>
      <w:r w:rsidRPr="00EB12C2">
        <w:rPr>
          <w:rFonts w:ascii="Arial" w:hAnsi="Arial" w:cs="Arial"/>
          <w:noProof/>
          <w:szCs w:val="24"/>
        </w:rPr>
        <w:t>. Jogjakarta: IKIP Yogyakarta.</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Rahantoknam. 1988. </w:t>
      </w:r>
      <w:r w:rsidRPr="00EB12C2">
        <w:rPr>
          <w:rFonts w:ascii="Arial" w:hAnsi="Arial" w:cs="Arial"/>
          <w:iCs/>
          <w:noProof/>
          <w:szCs w:val="24"/>
        </w:rPr>
        <w:t>Belajar Motoric</w:t>
      </w:r>
      <w:r w:rsidRPr="00EB12C2">
        <w:rPr>
          <w:rFonts w:ascii="Arial" w:hAnsi="Arial" w:cs="Arial"/>
          <w:noProof/>
          <w:szCs w:val="24"/>
        </w:rPr>
        <w:t>. Jakarta: Depdikbud Dirjen Dikti.</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Sahabuddin. 2020. “COMPETITOR : Jurnal Pendidikan Kepelatihan Olahraga.” 12(2): 41–47.</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Sajoto, Mochamad. 1998. </w:t>
      </w:r>
      <w:r w:rsidRPr="00EB12C2">
        <w:rPr>
          <w:rFonts w:ascii="Arial" w:hAnsi="Arial" w:cs="Arial"/>
          <w:iCs/>
          <w:noProof/>
          <w:szCs w:val="24"/>
        </w:rPr>
        <w:t>Pembinaan Kondisi Fisik Dalam Bidang Olahraga</w:t>
      </w:r>
      <w:r w:rsidRPr="00EB12C2">
        <w:rPr>
          <w:rFonts w:ascii="Arial" w:hAnsi="Arial" w:cs="Arial"/>
          <w:noProof/>
          <w:szCs w:val="24"/>
        </w:rPr>
        <w:t>. Jakarta: Depdikbud Dirjen Dikti.</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Sirait, Erlando Doni. 2016. “Pengaruh Minat Belajar Terhadap Prestasi Belajar Matematika.” </w:t>
      </w:r>
      <w:r w:rsidRPr="00EB12C2">
        <w:rPr>
          <w:rFonts w:ascii="Arial" w:hAnsi="Arial" w:cs="Arial"/>
          <w:iCs/>
          <w:noProof/>
          <w:szCs w:val="24"/>
        </w:rPr>
        <w:t>Formatif: Jurnal Ilmiah Pendidikan MIPA</w:t>
      </w:r>
      <w:r w:rsidRPr="00EB12C2">
        <w:rPr>
          <w:rFonts w:ascii="Arial" w:hAnsi="Arial" w:cs="Arial"/>
          <w:noProof/>
          <w:szCs w:val="24"/>
        </w:rPr>
        <w:t xml:space="preserve"> 6(1): 35–43.</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“Squatest @ Www.brianmac.co.uk.” https://www.brianmac.co.uk/squatest.htm.</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Sugiyono. 2017. </w:t>
      </w:r>
      <w:r w:rsidRPr="00EB12C2">
        <w:rPr>
          <w:rFonts w:ascii="Arial" w:hAnsi="Arial" w:cs="Arial"/>
          <w:iCs/>
          <w:noProof/>
          <w:szCs w:val="24"/>
        </w:rPr>
        <w:t>Metode Penelitian Pendidikan</w:t>
      </w:r>
      <w:r w:rsidRPr="00EB12C2">
        <w:rPr>
          <w:rFonts w:ascii="Arial" w:hAnsi="Arial" w:cs="Arial"/>
          <w:noProof/>
          <w:szCs w:val="24"/>
        </w:rPr>
        <w:t>. Bandung: Afabeta.</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Sukadiyanto. 2010. </w:t>
      </w:r>
      <w:r w:rsidRPr="00EB12C2">
        <w:rPr>
          <w:rFonts w:ascii="Arial" w:hAnsi="Arial" w:cs="Arial"/>
          <w:iCs/>
          <w:noProof/>
          <w:szCs w:val="24"/>
        </w:rPr>
        <w:t>Pengantar Teori Dan Metodologi Melatih Fisik Dalam Olahraga</w:t>
      </w:r>
      <w:r w:rsidRPr="00EB12C2">
        <w:rPr>
          <w:rFonts w:ascii="Arial" w:hAnsi="Arial" w:cs="Arial"/>
          <w:noProof/>
          <w:szCs w:val="24"/>
        </w:rPr>
        <w:t>. Bandung: Lubuk Agung.</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Syam, Hanif &amp;. 2015. </w:t>
      </w:r>
      <w:r w:rsidRPr="00EB12C2">
        <w:rPr>
          <w:rFonts w:ascii="Arial" w:hAnsi="Arial" w:cs="Arial"/>
          <w:iCs/>
          <w:noProof/>
          <w:szCs w:val="24"/>
        </w:rPr>
        <w:t>Sepaktakraw Untuk Pelajar</w:t>
      </w:r>
      <w:r w:rsidRPr="00EB12C2">
        <w:rPr>
          <w:rFonts w:ascii="Arial" w:hAnsi="Arial" w:cs="Arial"/>
          <w:noProof/>
          <w:szCs w:val="24"/>
        </w:rPr>
        <w:t>. Jakarta: PT. Raja Grafindo Persada.</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Tola, Ismail. 1988. </w:t>
      </w:r>
      <w:r w:rsidRPr="00EB12C2">
        <w:rPr>
          <w:rFonts w:ascii="Arial" w:hAnsi="Arial" w:cs="Arial"/>
          <w:iCs/>
          <w:noProof/>
          <w:szCs w:val="24"/>
        </w:rPr>
        <w:t>Permainan Sepakraga Dan Sepaktakraw</w:t>
      </w:r>
      <w:r w:rsidRPr="00EB12C2">
        <w:rPr>
          <w:rFonts w:ascii="Arial" w:hAnsi="Arial" w:cs="Arial"/>
          <w:noProof/>
          <w:szCs w:val="24"/>
        </w:rPr>
        <w:t>. FPOK-IKIP Ujungpandang.</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Umar, Ali et al. 2018. “Keterampilan Sepak Sila Pemain Sepaktakraw Smp Negeri 2 Batang Anai.” 3: 77–88.</w:t>
      </w:r>
    </w:p>
    <w:p w:rsidR="008E396F" w:rsidRPr="00EB12C2" w:rsidRDefault="008E396F" w:rsidP="00EB12C2">
      <w:pPr>
        <w:widowControl w:val="0"/>
        <w:autoSpaceDE w:val="0"/>
        <w:autoSpaceDN w:val="0"/>
        <w:adjustRightInd w:val="0"/>
        <w:spacing w:after="0"/>
        <w:ind w:left="482" w:hanging="482"/>
        <w:jc w:val="both"/>
        <w:rPr>
          <w:rFonts w:ascii="Arial" w:hAnsi="Arial" w:cs="Arial"/>
          <w:noProof/>
          <w:szCs w:val="24"/>
          <w:lang w:val="id-ID"/>
        </w:rPr>
      </w:pPr>
      <w:r w:rsidRPr="00EB12C2">
        <w:rPr>
          <w:rFonts w:ascii="Arial" w:hAnsi="Arial" w:cs="Arial"/>
          <w:noProof/>
          <w:szCs w:val="24"/>
        </w:rPr>
        <w:t xml:space="preserve">Widiastuti. 2011. </w:t>
      </w:r>
      <w:r w:rsidRPr="00EB12C2">
        <w:rPr>
          <w:rFonts w:ascii="Arial" w:hAnsi="Arial" w:cs="Arial"/>
          <w:iCs/>
          <w:noProof/>
          <w:szCs w:val="24"/>
        </w:rPr>
        <w:t>Tes &amp; Pengukuran Olahraga</w:t>
      </w:r>
      <w:r w:rsidRPr="00EB12C2">
        <w:rPr>
          <w:rFonts w:ascii="Arial" w:hAnsi="Arial" w:cs="Arial"/>
          <w:noProof/>
          <w:szCs w:val="24"/>
        </w:rPr>
        <w:t>. Jakarta: PT. Bumi Timur Jaya.</w:t>
      </w:r>
    </w:p>
    <w:p w:rsidR="008E396F" w:rsidRPr="00EB12C2" w:rsidRDefault="008E396F" w:rsidP="00EB12C2">
      <w:pPr>
        <w:widowControl w:val="0"/>
        <w:autoSpaceDE w:val="0"/>
        <w:autoSpaceDN w:val="0"/>
        <w:adjustRightInd w:val="0"/>
        <w:ind w:left="480" w:hanging="480"/>
        <w:jc w:val="both"/>
        <w:rPr>
          <w:rFonts w:ascii="Arial" w:hAnsi="Arial" w:cs="Arial"/>
          <w:noProof/>
        </w:rPr>
      </w:pPr>
      <w:r w:rsidRPr="00EB12C2">
        <w:rPr>
          <w:rFonts w:ascii="Arial" w:hAnsi="Arial" w:cs="Arial"/>
          <w:noProof/>
          <w:szCs w:val="24"/>
        </w:rPr>
        <w:t xml:space="preserve">Yusuf, Muri. 2005. </w:t>
      </w:r>
      <w:r w:rsidRPr="00EB12C2">
        <w:rPr>
          <w:rFonts w:ascii="Arial" w:hAnsi="Arial" w:cs="Arial"/>
          <w:iCs/>
          <w:noProof/>
          <w:szCs w:val="24"/>
        </w:rPr>
        <w:t>Metodologi Penelitian</w:t>
      </w:r>
      <w:r w:rsidRPr="00EB12C2">
        <w:rPr>
          <w:rFonts w:ascii="Arial" w:hAnsi="Arial" w:cs="Arial"/>
          <w:noProof/>
          <w:szCs w:val="24"/>
        </w:rPr>
        <w:t>. Jakarta: UNP.</w:t>
      </w:r>
    </w:p>
    <w:p w:rsidR="008E396F" w:rsidRPr="008E396F" w:rsidRDefault="008E396F" w:rsidP="00EB12C2">
      <w:pPr>
        <w:widowControl w:val="0"/>
        <w:autoSpaceDE w:val="0"/>
        <w:autoSpaceDN w:val="0"/>
        <w:jc w:val="both"/>
        <w:rPr>
          <w:rFonts w:ascii="Arial" w:hAnsi="Arial" w:cs="Arial"/>
          <w:b/>
          <w:sz w:val="24"/>
          <w:lang w:val="id-ID" w:eastAsia="id-ID"/>
        </w:rPr>
      </w:pPr>
      <w:r w:rsidRPr="00EB12C2">
        <w:rPr>
          <w:rFonts w:ascii="Arial" w:hAnsi="Arial" w:cs="Arial"/>
          <w:b/>
          <w:bCs/>
          <w:szCs w:val="24"/>
        </w:rPr>
        <w:fldChar w:fldCharType="end"/>
      </w:r>
    </w:p>
    <w:sectPr w:rsidR="008E396F" w:rsidRPr="008E396F" w:rsidSect="00CE3451">
      <w:pgSz w:w="12240" w:h="15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91" w:rsidRDefault="00B75391" w:rsidP="004B6A4A">
      <w:pPr>
        <w:spacing w:after="0" w:line="240" w:lineRule="auto"/>
      </w:pPr>
      <w:r>
        <w:separator/>
      </w:r>
    </w:p>
  </w:endnote>
  <w:endnote w:type="continuationSeparator" w:id="0">
    <w:p w:rsidR="00B75391" w:rsidRDefault="00B75391" w:rsidP="004B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91" w:rsidRDefault="00B75391" w:rsidP="004B6A4A">
      <w:pPr>
        <w:spacing w:after="0" w:line="240" w:lineRule="auto"/>
      </w:pPr>
      <w:r>
        <w:separator/>
      </w:r>
    </w:p>
  </w:footnote>
  <w:footnote w:type="continuationSeparator" w:id="0">
    <w:p w:rsidR="00B75391" w:rsidRDefault="00B75391" w:rsidP="004B6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6011"/>
    <w:multiLevelType w:val="hybridMultilevel"/>
    <w:tmpl w:val="EB64EA22"/>
    <w:lvl w:ilvl="0" w:tplc="4A2023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DE26383"/>
    <w:multiLevelType w:val="hybridMultilevel"/>
    <w:tmpl w:val="D47C3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AE0BD5"/>
    <w:multiLevelType w:val="multilevel"/>
    <w:tmpl w:val="1B8405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38E3ED4"/>
    <w:multiLevelType w:val="hybridMultilevel"/>
    <w:tmpl w:val="06E4CB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9A1717E"/>
    <w:multiLevelType w:val="hybridMultilevel"/>
    <w:tmpl w:val="D1ECF0E6"/>
    <w:lvl w:ilvl="0" w:tplc="69D0D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1"/>
    <w:rsid w:val="0010032B"/>
    <w:rsid w:val="00160D7B"/>
    <w:rsid w:val="002550D4"/>
    <w:rsid w:val="003B032A"/>
    <w:rsid w:val="004625C1"/>
    <w:rsid w:val="004B6A4A"/>
    <w:rsid w:val="00607A09"/>
    <w:rsid w:val="00794678"/>
    <w:rsid w:val="008E396F"/>
    <w:rsid w:val="00B75391"/>
    <w:rsid w:val="00CE3451"/>
    <w:rsid w:val="00EB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51"/>
  </w:style>
  <w:style w:type="paragraph" w:styleId="Heading1">
    <w:name w:val="heading 1"/>
    <w:basedOn w:val="Normal"/>
    <w:next w:val="Normal"/>
    <w:link w:val="Heading1Char"/>
    <w:uiPriority w:val="9"/>
    <w:qFormat/>
    <w:rsid w:val="00CE3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51"/>
    <w:rPr>
      <w:color w:val="0000FF" w:themeColor="hyperlink"/>
      <w:u w:val="single"/>
    </w:rPr>
  </w:style>
  <w:style w:type="paragraph" w:customStyle="1" w:styleId="BodyAbstract">
    <w:name w:val="Body Abstract"/>
    <w:basedOn w:val="Heading1"/>
    <w:rsid w:val="00CE3451"/>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eastAsia="ar-SA"/>
    </w:rPr>
  </w:style>
  <w:style w:type="character" w:customStyle="1" w:styleId="Heading1Char">
    <w:name w:val="Heading 1 Char"/>
    <w:basedOn w:val="DefaultParagraphFont"/>
    <w:link w:val="Heading1"/>
    <w:uiPriority w:val="9"/>
    <w:rsid w:val="00CE3451"/>
    <w:rPr>
      <w:rFonts w:asciiTheme="majorHAnsi" w:eastAsiaTheme="majorEastAsia" w:hAnsiTheme="majorHAnsi" w:cstheme="majorBidi"/>
      <w:b/>
      <w:bCs/>
      <w:color w:val="365F91" w:themeColor="accent1" w:themeShade="BF"/>
      <w:sz w:val="28"/>
      <w:szCs w:val="28"/>
    </w:rPr>
  </w:style>
  <w:style w:type="character" w:customStyle="1" w:styleId="jlqj4b">
    <w:name w:val="jlqj4b"/>
    <w:basedOn w:val="DefaultParagraphFont"/>
    <w:rsid w:val="003B032A"/>
  </w:style>
  <w:style w:type="paragraph" w:styleId="Header">
    <w:name w:val="header"/>
    <w:basedOn w:val="Normal"/>
    <w:link w:val="HeaderChar"/>
    <w:uiPriority w:val="99"/>
    <w:unhideWhenUsed/>
    <w:rsid w:val="003B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32A"/>
  </w:style>
  <w:style w:type="paragraph" w:styleId="BodyTextIndent">
    <w:name w:val="Body Text Indent"/>
    <w:basedOn w:val="Normal"/>
    <w:link w:val="BodyTextIndentChar"/>
    <w:rsid w:val="003B032A"/>
    <w:pPr>
      <w:spacing w:after="0" w:line="48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3B032A"/>
    <w:rPr>
      <w:rFonts w:ascii="Arial" w:eastAsia="Times New Roman" w:hAnsi="Arial" w:cs="Arial"/>
      <w:sz w:val="24"/>
      <w:szCs w:val="24"/>
    </w:rPr>
  </w:style>
  <w:style w:type="paragraph" w:styleId="Footer">
    <w:name w:val="footer"/>
    <w:basedOn w:val="Normal"/>
    <w:link w:val="FooterChar"/>
    <w:uiPriority w:val="99"/>
    <w:unhideWhenUsed/>
    <w:rsid w:val="004B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A4A"/>
  </w:style>
  <w:style w:type="paragraph" w:styleId="BodyText">
    <w:name w:val="Body Text"/>
    <w:basedOn w:val="Normal"/>
    <w:link w:val="BodyTextChar"/>
    <w:uiPriority w:val="99"/>
    <w:unhideWhenUsed/>
    <w:rsid w:val="004B6A4A"/>
    <w:pPr>
      <w:spacing w:after="120"/>
    </w:pPr>
  </w:style>
  <w:style w:type="character" w:customStyle="1" w:styleId="BodyTextChar">
    <w:name w:val="Body Text Char"/>
    <w:basedOn w:val="DefaultParagraphFont"/>
    <w:link w:val="BodyText"/>
    <w:uiPriority w:val="99"/>
    <w:rsid w:val="004B6A4A"/>
  </w:style>
  <w:style w:type="paragraph" w:styleId="BodyTextIndent2">
    <w:name w:val="Body Text Indent 2"/>
    <w:basedOn w:val="Normal"/>
    <w:link w:val="BodyTextIndent2Char"/>
    <w:uiPriority w:val="99"/>
    <w:semiHidden/>
    <w:unhideWhenUsed/>
    <w:rsid w:val="004625C1"/>
    <w:pPr>
      <w:spacing w:after="120" w:line="480" w:lineRule="auto"/>
      <w:ind w:left="283"/>
    </w:pPr>
  </w:style>
  <w:style w:type="character" w:customStyle="1" w:styleId="BodyTextIndent2Char">
    <w:name w:val="Body Text Indent 2 Char"/>
    <w:basedOn w:val="DefaultParagraphFont"/>
    <w:link w:val="BodyTextIndent2"/>
    <w:uiPriority w:val="99"/>
    <w:semiHidden/>
    <w:rsid w:val="004625C1"/>
  </w:style>
  <w:style w:type="paragraph" w:styleId="ListParagraph">
    <w:name w:val="List Paragraph"/>
    <w:aliases w:val="Body of text,List Paragraph1"/>
    <w:basedOn w:val="Normal"/>
    <w:link w:val="ListParagraphChar"/>
    <w:uiPriority w:val="1"/>
    <w:qFormat/>
    <w:rsid w:val="004625C1"/>
    <w:pPr>
      <w:ind w:left="720"/>
      <w:contextualSpacing/>
    </w:pPr>
  </w:style>
  <w:style w:type="table" w:styleId="TableGrid">
    <w:name w:val="Table Grid"/>
    <w:basedOn w:val="TableNormal"/>
    <w:uiPriority w:val="59"/>
    <w:rsid w:val="0010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10032B"/>
  </w:style>
  <w:style w:type="paragraph" w:styleId="BalloonText">
    <w:name w:val="Balloon Text"/>
    <w:basedOn w:val="Normal"/>
    <w:link w:val="BalloonTextChar"/>
    <w:uiPriority w:val="99"/>
    <w:semiHidden/>
    <w:unhideWhenUsed/>
    <w:rsid w:val="0010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51"/>
  </w:style>
  <w:style w:type="paragraph" w:styleId="Heading1">
    <w:name w:val="heading 1"/>
    <w:basedOn w:val="Normal"/>
    <w:next w:val="Normal"/>
    <w:link w:val="Heading1Char"/>
    <w:uiPriority w:val="9"/>
    <w:qFormat/>
    <w:rsid w:val="00CE3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51"/>
    <w:rPr>
      <w:color w:val="0000FF" w:themeColor="hyperlink"/>
      <w:u w:val="single"/>
    </w:rPr>
  </w:style>
  <w:style w:type="paragraph" w:customStyle="1" w:styleId="BodyAbstract">
    <w:name w:val="Body Abstract"/>
    <w:basedOn w:val="Heading1"/>
    <w:rsid w:val="00CE3451"/>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eastAsia="ar-SA"/>
    </w:rPr>
  </w:style>
  <w:style w:type="character" w:customStyle="1" w:styleId="Heading1Char">
    <w:name w:val="Heading 1 Char"/>
    <w:basedOn w:val="DefaultParagraphFont"/>
    <w:link w:val="Heading1"/>
    <w:uiPriority w:val="9"/>
    <w:rsid w:val="00CE3451"/>
    <w:rPr>
      <w:rFonts w:asciiTheme="majorHAnsi" w:eastAsiaTheme="majorEastAsia" w:hAnsiTheme="majorHAnsi" w:cstheme="majorBidi"/>
      <w:b/>
      <w:bCs/>
      <w:color w:val="365F91" w:themeColor="accent1" w:themeShade="BF"/>
      <w:sz w:val="28"/>
      <w:szCs w:val="28"/>
    </w:rPr>
  </w:style>
  <w:style w:type="character" w:customStyle="1" w:styleId="jlqj4b">
    <w:name w:val="jlqj4b"/>
    <w:basedOn w:val="DefaultParagraphFont"/>
    <w:rsid w:val="003B032A"/>
  </w:style>
  <w:style w:type="paragraph" w:styleId="Header">
    <w:name w:val="header"/>
    <w:basedOn w:val="Normal"/>
    <w:link w:val="HeaderChar"/>
    <w:uiPriority w:val="99"/>
    <w:unhideWhenUsed/>
    <w:rsid w:val="003B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32A"/>
  </w:style>
  <w:style w:type="paragraph" w:styleId="BodyTextIndent">
    <w:name w:val="Body Text Indent"/>
    <w:basedOn w:val="Normal"/>
    <w:link w:val="BodyTextIndentChar"/>
    <w:rsid w:val="003B032A"/>
    <w:pPr>
      <w:spacing w:after="0" w:line="48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3B032A"/>
    <w:rPr>
      <w:rFonts w:ascii="Arial" w:eastAsia="Times New Roman" w:hAnsi="Arial" w:cs="Arial"/>
      <w:sz w:val="24"/>
      <w:szCs w:val="24"/>
    </w:rPr>
  </w:style>
  <w:style w:type="paragraph" w:styleId="Footer">
    <w:name w:val="footer"/>
    <w:basedOn w:val="Normal"/>
    <w:link w:val="FooterChar"/>
    <w:uiPriority w:val="99"/>
    <w:unhideWhenUsed/>
    <w:rsid w:val="004B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A4A"/>
  </w:style>
  <w:style w:type="paragraph" w:styleId="BodyText">
    <w:name w:val="Body Text"/>
    <w:basedOn w:val="Normal"/>
    <w:link w:val="BodyTextChar"/>
    <w:uiPriority w:val="99"/>
    <w:unhideWhenUsed/>
    <w:rsid w:val="004B6A4A"/>
    <w:pPr>
      <w:spacing w:after="120"/>
    </w:pPr>
  </w:style>
  <w:style w:type="character" w:customStyle="1" w:styleId="BodyTextChar">
    <w:name w:val="Body Text Char"/>
    <w:basedOn w:val="DefaultParagraphFont"/>
    <w:link w:val="BodyText"/>
    <w:uiPriority w:val="99"/>
    <w:rsid w:val="004B6A4A"/>
  </w:style>
  <w:style w:type="paragraph" w:styleId="BodyTextIndent2">
    <w:name w:val="Body Text Indent 2"/>
    <w:basedOn w:val="Normal"/>
    <w:link w:val="BodyTextIndent2Char"/>
    <w:uiPriority w:val="99"/>
    <w:semiHidden/>
    <w:unhideWhenUsed/>
    <w:rsid w:val="004625C1"/>
    <w:pPr>
      <w:spacing w:after="120" w:line="480" w:lineRule="auto"/>
      <w:ind w:left="283"/>
    </w:pPr>
  </w:style>
  <w:style w:type="character" w:customStyle="1" w:styleId="BodyTextIndent2Char">
    <w:name w:val="Body Text Indent 2 Char"/>
    <w:basedOn w:val="DefaultParagraphFont"/>
    <w:link w:val="BodyTextIndent2"/>
    <w:uiPriority w:val="99"/>
    <w:semiHidden/>
    <w:rsid w:val="004625C1"/>
  </w:style>
  <w:style w:type="paragraph" w:styleId="ListParagraph">
    <w:name w:val="List Paragraph"/>
    <w:aliases w:val="Body of text,List Paragraph1"/>
    <w:basedOn w:val="Normal"/>
    <w:link w:val="ListParagraphChar"/>
    <w:uiPriority w:val="1"/>
    <w:qFormat/>
    <w:rsid w:val="004625C1"/>
    <w:pPr>
      <w:ind w:left="720"/>
      <w:contextualSpacing/>
    </w:pPr>
  </w:style>
  <w:style w:type="table" w:styleId="TableGrid">
    <w:name w:val="Table Grid"/>
    <w:basedOn w:val="TableNormal"/>
    <w:uiPriority w:val="59"/>
    <w:rsid w:val="00100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10032B"/>
  </w:style>
  <w:style w:type="paragraph" w:styleId="BalloonText">
    <w:name w:val="Balloon Text"/>
    <w:basedOn w:val="Normal"/>
    <w:link w:val="BalloonTextChar"/>
    <w:uiPriority w:val="99"/>
    <w:semiHidden/>
    <w:unhideWhenUsed/>
    <w:rsid w:val="0010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hlan1979@yahoo.co.id" TargetMode="External"/><Relationship Id="rId5" Type="http://schemas.openxmlformats.org/officeDocument/2006/relationships/settings" Target="settings.xml"/><Relationship Id="rId10" Type="http://schemas.openxmlformats.org/officeDocument/2006/relationships/hyperlink" Target="mailto:sahabuddin@unm.ac.id" TargetMode="External"/><Relationship Id="rId4" Type="http://schemas.microsoft.com/office/2007/relationships/stylesWithEffects" Target="stylesWithEffects.xml"/><Relationship Id="rId9" Type="http://schemas.openxmlformats.org/officeDocument/2006/relationships/hyperlink" Target="mailto:harisafia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3147-FD57-4A59-9902-3CCFD50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2021-02-18T10:59:00Z</dcterms:created>
  <dcterms:modified xsi:type="dcterms:W3CDTF">2021-02-18T12:26:00Z</dcterms:modified>
</cp:coreProperties>
</file>