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D1" w:rsidRPr="00F71705" w:rsidRDefault="00EF42D1" w:rsidP="00EF42D1">
      <w:pPr>
        <w:spacing w:line="720" w:lineRule="auto"/>
        <w:jc w:val="center"/>
        <w:rPr>
          <w:rFonts w:ascii="Times New Roman" w:hAnsi="Times New Roman" w:cs="Times New Roman"/>
          <w:b/>
          <w:sz w:val="24"/>
          <w:szCs w:val="24"/>
        </w:rPr>
      </w:pPr>
      <w:r w:rsidRPr="00F71705">
        <w:rPr>
          <w:rFonts w:ascii="Times New Roman" w:hAnsi="Times New Roman" w:cs="Times New Roman"/>
          <w:b/>
          <w:sz w:val="24"/>
          <w:szCs w:val="24"/>
        </w:rPr>
        <w:t>ABSTRAK</w:t>
      </w:r>
    </w:p>
    <w:p w:rsidR="00EF42D1" w:rsidRPr="00F71705" w:rsidRDefault="00EF42D1" w:rsidP="00EF42D1">
      <w:pPr>
        <w:jc w:val="both"/>
        <w:rPr>
          <w:rFonts w:ascii="Times New Roman" w:hAnsi="Times New Roman" w:cs="Times New Roman"/>
          <w:sz w:val="24"/>
          <w:szCs w:val="24"/>
        </w:rPr>
      </w:pPr>
      <w:r w:rsidRPr="00F71705">
        <w:rPr>
          <w:rFonts w:ascii="Times New Roman" w:hAnsi="Times New Roman" w:cs="Times New Roman"/>
          <w:b/>
          <w:sz w:val="24"/>
          <w:szCs w:val="24"/>
        </w:rPr>
        <w:t xml:space="preserve">NURPADILA, </w:t>
      </w:r>
      <w:r w:rsidRPr="00F71705">
        <w:rPr>
          <w:rFonts w:ascii="Times New Roman" w:hAnsi="Times New Roman" w:cs="Times New Roman"/>
          <w:i/>
          <w:sz w:val="24"/>
          <w:szCs w:val="24"/>
        </w:rPr>
        <w:t>Pengembangan Paket Pembelajaran Apresiasi Seni Rupa  Terapan Daerah Setempat Kelas X Untuk SMK Negeri 5 Palu</w:t>
      </w:r>
      <w:r w:rsidRPr="00F71705">
        <w:rPr>
          <w:rFonts w:ascii="Times New Roman" w:hAnsi="Times New Roman" w:cs="Times New Roman"/>
          <w:sz w:val="24"/>
          <w:szCs w:val="24"/>
        </w:rPr>
        <w:t xml:space="preserve"> (dibimbing oleh Sofyan Salam dan Sukarman).</w:t>
      </w:r>
    </w:p>
    <w:p w:rsidR="00EF42D1" w:rsidRPr="00F71705" w:rsidRDefault="00EF42D1" w:rsidP="00EF42D1">
      <w:pPr>
        <w:jc w:val="both"/>
        <w:rPr>
          <w:rFonts w:ascii="Times New Roman" w:hAnsi="Times New Roman" w:cs="Times New Roman"/>
          <w:sz w:val="24"/>
          <w:szCs w:val="24"/>
        </w:rPr>
      </w:pPr>
      <w:r w:rsidRPr="00F71705">
        <w:rPr>
          <w:rFonts w:ascii="Times New Roman" w:hAnsi="Times New Roman" w:cs="Times New Roman"/>
          <w:sz w:val="24"/>
          <w:szCs w:val="24"/>
        </w:rPr>
        <w:t xml:space="preserve">        Penelitian ini adalah jenis penelitian pengembangan (</w:t>
      </w:r>
      <w:r w:rsidRPr="00F71705">
        <w:rPr>
          <w:rFonts w:ascii="Times New Roman" w:hAnsi="Times New Roman" w:cs="Times New Roman"/>
          <w:i/>
          <w:sz w:val="24"/>
          <w:szCs w:val="24"/>
        </w:rPr>
        <w:t xml:space="preserve">Research and Development). </w:t>
      </w:r>
      <w:r w:rsidRPr="00F71705">
        <w:rPr>
          <w:rFonts w:ascii="Times New Roman" w:hAnsi="Times New Roman" w:cs="Times New Roman"/>
          <w:sz w:val="24"/>
          <w:szCs w:val="24"/>
        </w:rPr>
        <w:t xml:space="preserve">Penelitian ini bertujuan, yakni:  (i) untuk mengembangkan paket pembelajaran apresiasi seni rupa terapan daerah setempat, (ii) untuk mengetahui hasil belajar peserta didik setelah menggunakan paket pembelajaran apresiasi seni  rupa terapan daerah setempat, dan (iii) untuk mengetahui tingkat kevalidan, kepraktisan, dan keefektifan dari paket pembelajaran yang dikembangkan. Komponen paket yang dikembangkan adalah: buku panduan guru, buku panduan siswa, buku ajar, media presentasi,dan tes apresiasi. </w:t>
      </w:r>
    </w:p>
    <w:p w:rsidR="00EF42D1" w:rsidRPr="00F71705" w:rsidRDefault="00EF42D1" w:rsidP="00EF42D1">
      <w:pPr>
        <w:jc w:val="both"/>
        <w:rPr>
          <w:rFonts w:ascii="Times New Roman" w:hAnsi="Times New Roman" w:cs="Times New Roman"/>
          <w:sz w:val="24"/>
          <w:szCs w:val="24"/>
        </w:rPr>
      </w:pPr>
      <w:r w:rsidRPr="00F71705">
        <w:rPr>
          <w:rFonts w:ascii="Times New Roman" w:hAnsi="Times New Roman" w:cs="Times New Roman"/>
          <w:sz w:val="24"/>
          <w:szCs w:val="24"/>
        </w:rPr>
        <w:t xml:space="preserve">        Prosedur  pengembangan yang dilakukan menggunakan model Rita Richey. Prosedur ini meliputi 2 tahapan yakni: (i) tahap perencanaan dan pengembangan,  meliputi rumusan kebutuhan peserta didik, rumusan tujuan pembelajaran, prosedur dan alat penilaian, dan rancangan paket, validasi. (ii) tahap pelaksanaan uji coba dan revisi, meliputi uji coba perorangan melibatkan 3 orang siswa, uji coba kelompok kecil melibatkan 6 orang siswa, dan uji coba kelompok besar melibatkan 20 orang siswa yang kemudian direvisi.</w:t>
      </w:r>
    </w:p>
    <w:p w:rsidR="00EF42D1" w:rsidRPr="00F71705" w:rsidRDefault="00EF42D1" w:rsidP="00EF42D1">
      <w:pPr>
        <w:jc w:val="both"/>
        <w:rPr>
          <w:rFonts w:ascii="Times New Roman" w:hAnsi="Times New Roman" w:cs="Times New Roman"/>
          <w:sz w:val="24"/>
          <w:szCs w:val="24"/>
        </w:rPr>
      </w:pPr>
      <w:r w:rsidRPr="00F71705">
        <w:rPr>
          <w:rFonts w:ascii="Times New Roman" w:hAnsi="Times New Roman" w:cs="Times New Roman"/>
          <w:sz w:val="24"/>
          <w:szCs w:val="24"/>
        </w:rPr>
        <w:t xml:space="preserve">        Hasil penelitian ini menunjukkan bahwa paket pembelajaran materi apresiasi seni rupa terapan daerah setempat telah memenuhi kriteria, yakni (i) valid yang ditinjau dari hasil penilaian oleh 2 orang ahli, yakni ahli materi dan ahli media, (ii) praktis ditinjau dari hasil penilaian guru dan siswa terhadap paket pembelajaran apresiasi, dan (iii) efektif ditinjau dari hasil perolehan nilai tes hasil belajar siswa kelas X SMK Negeri 5 Palu dan memenuhi kriteria ketuntasan minimal (KKM) yaitu 75. Berdasarkan hasil penelitian bahwa paket pembelajaran apresiasi seni rupa terapan daerah setempat dapat meningkatkan aktifitas dan hasil belajar dan sudah layak digunakan dalam pembelajaran apresiasi sen</w:t>
      </w:r>
    </w:p>
    <w:p w:rsidR="00EF42D1" w:rsidRPr="00F71705" w:rsidRDefault="00EF42D1" w:rsidP="00EF42D1">
      <w:pPr>
        <w:rPr>
          <w:rFonts w:ascii="Times New Roman" w:hAnsi="Times New Roman" w:cs="Times New Roman"/>
          <w:sz w:val="24"/>
          <w:szCs w:val="24"/>
        </w:rPr>
      </w:pPr>
    </w:p>
    <w:p w:rsidR="00840A70" w:rsidRDefault="00840A70">
      <w:pPr>
        <w:rPr>
          <w:lang w:val="en-US"/>
        </w:rPr>
      </w:pPr>
    </w:p>
    <w:p w:rsidR="00EF42D1" w:rsidRDefault="00EF42D1">
      <w:pPr>
        <w:rPr>
          <w:lang w:val="en-US"/>
        </w:rPr>
      </w:pPr>
    </w:p>
    <w:p w:rsidR="00EF42D1" w:rsidRDefault="00EF42D1">
      <w:pPr>
        <w:rPr>
          <w:lang w:val="en-US"/>
        </w:rPr>
      </w:pPr>
    </w:p>
    <w:p w:rsidR="00EF42D1" w:rsidRDefault="00EF42D1">
      <w:pPr>
        <w:rPr>
          <w:lang w:val="en-US"/>
        </w:rPr>
      </w:pPr>
    </w:p>
    <w:p w:rsidR="00EF42D1" w:rsidRDefault="00EF42D1" w:rsidP="00EF42D1">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EF42D1" w:rsidRDefault="00EF42D1" w:rsidP="00EF42D1">
      <w:pPr>
        <w:jc w:val="both"/>
        <w:rPr>
          <w:rFonts w:ascii="Times New Roman" w:hAnsi="Times New Roman" w:cs="Times New Roman"/>
          <w:sz w:val="24"/>
          <w:szCs w:val="24"/>
        </w:rPr>
      </w:pPr>
    </w:p>
    <w:p w:rsidR="00EF42D1" w:rsidRDefault="00EF42D1" w:rsidP="00EF42D1">
      <w:pPr>
        <w:jc w:val="both"/>
        <w:rPr>
          <w:rFonts w:ascii="Times New Roman" w:hAnsi="Times New Roman" w:cs="Times New Roman"/>
          <w:sz w:val="24"/>
          <w:szCs w:val="24"/>
        </w:rPr>
      </w:pPr>
      <w:r>
        <w:rPr>
          <w:rFonts w:ascii="Times New Roman" w:hAnsi="Times New Roman" w:cs="Times New Roman"/>
          <w:sz w:val="24"/>
          <w:szCs w:val="24"/>
        </w:rPr>
        <w:t>NURPADILA. 2015</w:t>
      </w:r>
      <w:r w:rsidRPr="00304FD4">
        <w:rPr>
          <w:rFonts w:ascii="Times New Roman" w:hAnsi="Times New Roman" w:cs="Times New Roman"/>
          <w:i/>
          <w:sz w:val="24"/>
          <w:szCs w:val="24"/>
        </w:rPr>
        <w:t>.  Learning Package  Development  of  Applied Fine  Arts Appreciation  of  Local  Area  in  Class  X  at  SMKN  5  Palu</w:t>
      </w:r>
      <w:r>
        <w:rPr>
          <w:rFonts w:ascii="Times New Roman" w:hAnsi="Times New Roman" w:cs="Times New Roman"/>
          <w:sz w:val="24"/>
          <w:szCs w:val="24"/>
        </w:rPr>
        <w:t xml:space="preserve">  (supervised  by  Sofyan  Salam and  Sukarman).</w:t>
      </w:r>
    </w:p>
    <w:p w:rsidR="00EF42D1" w:rsidRDefault="00EF42D1" w:rsidP="00EF42D1">
      <w:pPr>
        <w:jc w:val="both"/>
        <w:rPr>
          <w:rFonts w:ascii="Times New Roman" w:hAnsi="Times New Roman" w:cs="Times New Roman"/>
          <w:sz w:val="24"/>
          <w:szCs w:val="24"/>
        </w:rPr>
      </w:pPr>
      <w:r>
        <w:rPr>
          <w:rFonts w:ascii="Times New Roman" w:hAnsi="Times New Roman" w:cs="Times New Roman"/>
          <w:sz w:val="24"/>
          <w:szCs w:val="24"/>
        </w:rPr>
        <w:tab/>
        <w:t>The  study  was  a  research  and  developmen  which  aimed  at (1)  developing  Learning  package of  Applied Fine  Arts Appreciation  of  Local  area,  (2)  discovering  Learning  outcomes  of  students  after  using  Learning  package  of Applied  Fine  Arts  Appreciation  of  Local  area,  (3)  examining  the level  of  validiti,  practicality, and  effectiveness  of  the  Learning package  developed.  The package  components  developed  were  teacher’s  guidance  book,  student’s guidance  book, textbook, presentation   media, and  appreciation  test.</w:t>
      </w:r>
    </w:p>
    <w:p w:rsidR="00EF42D1" w:rsidRDefault="00EF42D1" w:rsidP="00EF42D1">
      <w:pPr>
        <w:jc w:val="both"/>
        <w:rPr>
          <w:rFonts w:ascii="Times New Roman" w:hAnsi="Times New Roman" w:cs="Times New Roman"/>
          <w:sz w:val="24"/>
          <w:szCs w:val="24"/>
        </w:rPr>
      </w:pPr>
      <w:r>
        <w:rPr>
          <w:rFonts w:ascii="Times New Roman" w:hAnsi="Times New Roman" w:cs="Times New Roman"/>
          <w:sz w:val="24"/>
          <w:szCs w:val="24"/>
        </w:rPr>
        <w:tab/>
        <w:t>The   prosedure  referred  to  Rita  Richey’s  model  which  conducted  in two  phases, namely  (1)  planning  and  development  phase which covered  needs    analisys  of  the  students,  formulation  of  lesson  objective,  procedure  and  assessment  tools,  design  package,  and  validation,  (2)  test  implementation  and  revision  phase  which  covered  individual  test  involving  three  students,  small  group  test involving  6  students,  and  large  group  test  involving  twenty  students  and  were  revised  afterwards.</w:t>
      </w:r>
    </w:p>
    <w:p w:rsidR="00EF42D1" w:rsidRPr="00F7655D" w:rsidRDefault="00EF42D1" w:rsidP="00EF42D1">
      <w:pPr>
        <w:jc w:val="both"/>
        <w:rPr>
          <w:rFonts w:ascii="Times New Roman" w:hAnsi="Times New Roman" w:cs="Times New Roman"/>
          <w:sz w:val="24"/>
          <w:szCs w:val="24"/>
        </w:rPr>
      </w:pPr>
      <w:r>
        <w:rPr>
          <w:rFonts w:ascii="Times New Roman" w:hAnsi="Times New Roman" w:cs="Times New Roman"/>
          <w:sz w:val="24"/>
          <w:szCs w:val="24"/>
        </w:rPr>
        <w:tab/>
        <w:t>The  results  of  the  study  revealed  that  the  learning  package  of  Applied  Fine  Arts  Appreciation  of  local  area  had  met  the  criteria: (1)  valid,  viewed  from  the  assessment  result  of  two  experts,  the  material  expert  and  media  expert,  (2)  practical,  viewed  from  the  assessment  result  the  teacher  and  students  on  appreciation  learning  package,  and  (3)  effective,  viewed from  of  students’  test  result  of  class  X  at  SMKN  5  Palu  which  had  met  the  minimal  mastery  criteria  (KKM)  75.  The conclusion  of  the  study  was  the  learning  package  of  Applied  Fine  Arts  Apprciation  of  local  area  could  enhance  the  activity  and  learning  result,  and  it  was  feasible  to  be  used  in  Applied  Fine  Arts  Appreciation  of  local  area  in  class  X  at  particularly  in  Palu.</w:t>
      </w:r>
    </w:p>
    <w:p w:rsidR="00EF42D1" w:rsidRPr="00EF42D1" w:rsidRDefault="00EF42D1">
      <w:pPr>
        <w:rPr>
          <w:lang w:val="en-US"/>
        </w:rPr>
      </w:pPr>
    </w:p>
    <w:sectPr w:rsidR="00EF42D1" w:rsidRPr="00EF42D1" w:rsidSect="00781D74">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F42D1"/>
    <w:rsid w:val="003527F5"/>
    <w:rsid w:val="00840A70"/>
    <w:rsid w:val="00CE16F2"/>
    <w:rsid w:val="00EF4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D1"/>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Company>multimedia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2016-03-22T00:25:00Z</dcterms:created>
  <dcterms:modified xsi:type="dcterms:W3CDTF">2016-03-22T00:27:00Z</dcterms:modified>
</cp:coreProperties>
</file>