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B6" w:rsidRDefault="00BA5758" w:rsidP="00BA5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BA5758" w:rsidRDefault="00BA5758" w:rsidP="00BA5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BA5758" w:rsidRDefault="00BA5758" w:rsidP="00BA5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758" w:rsidRDefault="00BA5758" w:rsidP="006C0E27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613968" w:rsidRDefault="00613968" w:rsidP="006C0E27">
      <w:pPr>
        <w:pStyle w:val="ListParagraph"/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rumusan masalah, maka kesimpulan h</w:t>
      </w:r>
      <w:r w:rsidR="00BA5758">
        <w:rPr>
          <w:rFonts w:ascii="Times New Roman" w:hAnsi="Times New Roman" w:cs="Times New Roman"/>
          <w:sz w:val="24"/>
          <w:szCs w:val="24"/>
        </w:rPr>
        <w:t>asil penelitian 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BA2">
        <w:rPr>
          <w:rFonts w:ascii="Times New Roman" w:hAnsi="Times New Roman" w:cs="Times New Roman"/>
          <w:sz w:val="24"/>
          <w:szCs w:val="24"/>
        </w:rPr>
        <w:t xml:space="preserve">diuraikan </w:t>
      </w:r>
      <w:r>
        <w:rPr>
          <w:rFonts w:ascii="Times New Roman" w:hAnsi="Times New Roman" w:cs="Times New Roman"/>
          <w:sz w:val="24"/>
          <w:szCs w:val="24"/>
        </w:rPr>
        <w:t>sebagai berikut.</w:t>
      </w:r>
    </w:p>
    <w:p w:rsidR="00BA5758" w:rsidRDefault="00613968" w:rsidP="00140BA2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0BA2">
        <w:rPr>
          <w:rFonts w:ascii="Times New Roman" w:hAnsi="Times New Roman" w:cs="Times New Roman"/>
          <w:sz w:val="24"/>
          <w:szCs w:val="24"/>
        </w:rPr>
        <w:t>roses p</w:t>
      </w:r>
      <w:r>
        <w:rPr>
          <w:rFonts w:ascii="Times New Roman" w:hAnsi="Times New Roman" w:cs="Times New Roman"/>
          <w:sz w:val="24"/>
          <w:szCs w:val="24"/>
        </w:rPr>
        <w:t>emb</w:t>
      </w:r>
      <w:r w:rsidR="00EA456A">
        <w:rPr>
          <w:rFonts w:ascii="Times New Roman" w:hAnsi="Times New Roman" w:cs="Times New Roman"/>
          <w:sz w:val="24"/>
          <w:szCs w:val="24"/>
        </w:rPr>
        <w:t xml:space="preserve">elajaran menulis </w:t>
      </w:r>
      <w:r w:rsidR="00EA456A">
        <w:rPr>
          <w:rFonts w:ascii="Times New Roman" w:hAnsi="Times New Roman" w:cs="Times New Roman"/>
          <w:sz w:val="24"/>
          <w:szCs w:val="24"/>
          <w:lang w:val="en-US"/>
        </w:rPr>
        <w:t>resensi buku</w:t>
      </w:r>
      <w:r w:rsidR="00EA4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melalui </w:t>
      </w:r>
      <w:r w:rsidR="00EA456A">
        <w:rPr>
          <w:rFonts w:ascii="Times New Roman" w:hAnsi="Times New Roman" w:cs="Times New Roman"/>
          <w:sz w:val="24"/>
          <w:szCs w:val="24"/>
          <w:lang w:val="en-US"/>
        </w:rPr>
        <w:t xml:space="preserve">penerapan </w:t>
      </w:r>
      <w:r w:rsidR="00EA456A">
        <w:rPr>
          <w:rFonts w:ascii="Times New Roman" w:hAnsi="Times New Roman" w:cs="Times New Roman"/>
          <w:sz w:val="24"/>
          <w:szCs w:val="24"/>
        </w:rPr>
        <w:t>m</w:t>
      </w:r>
      <w:r w:rsidR="00EA456A">
        <w:rPr>
          <w:rFonts w:ascii="Times New Roman" w:hAnsi="Times New Roman" w:cs="Times New Roman"/>
          <w:sz w:val="24"/>
          <w:szCs w:val="24"/>
          <w:lang w:val="en-US"/>
        </w:rPr>
        <w:t>etode</w:t>
      </w:r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 w:rsidR="00EA4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56A" w:rsidRPr="00EA456A">
        <w:rPr>
          <w:rFonts w:ascii="Times New Roman" w:hAnsi="Times New Roman" w:cs="Times New Roman"/>
          <w:i/>
          <w:sz w:val="24"/>
          <w:szCs w:val="24"/>
          <w:lang w:val="en-US"/>
        </w:rPr>
        <w:t>Cooperative Integrated, Reading, and Composition</w:t>
      </w:r>
      <w:r w:rsidR="00EA456A">
        <w:rPr>
          <w:rFonts w:ascii="Times New Roman" w:hAnsi="Times New Roman" w:cs="Times New Roman"/>
          <w:sz w:val="24"/>
          <w:szCs w:val="24"/>
          <w:lang w:val="en-US"/>
        </w:rPr>
        <w:t xml:space="preserve"> (CIRC) </w:t>
      </w:r>
      <w:r w:rsidR="00EA456A">
        <w:rPr>
          <w:rFonts w:ascii="Times New Roman" w:hAnsi="Times New Roman" w:cs="Times New Roman"/>
          <w:sz w:val="24"/>
          <w:szCs w:val="24"/>
        </w:rPr>
        <w:t>pada siswa kelas X</w:t>
      </w:r>
      <w:r w:rsidR="00EA456A">
        <w:rPr>
          <w:rFonts w:ascii="Times New Roman" w:hAnsi="Times New Roman" w:cs="Times New Roman"/>
          <w:sz w:val="24"/>
          <w:szCs w:val="24"/>
          <w:lang w:val="en-US"/>
        </w:rPr>
        <w:t>I IPS-3</w:t>
      </w:r>
      <w:r w:rsidR="00EA456A">
        <w:rPr>
          <w:rFonts w:ascii="Times New Roman" w:hAnsi="Times New Roman" w:cs="Times New Roman"/>
          <w:sz w:val="24"/>
          <w:szCs w:val="24"/>
        </w:rPr>
        <w:t xml:space="preserve"> SMA Negeri 1 </w:t>
      </w:r>
      <w:r w:rsidR="00EA456A">
        <w:rPr>
          <w:rFonts w:ascii="Times New Roman" w:hAnsi="Times New Roman" w:cs="Times New Roman"/>
          <w:sz w:val="24"/>
          <w:szCs w:val="24"/>
          <w:lang w:val="en-US"/>
        </w:rPr>
        <w:t>Kahu</w:t>
      </w:r>
      <w:r w:rsidR="00EA456A">
        <w:rPr>
          <w:rFonts w:ascii="Times New Roman" w:hAnsi="Times New Roman" w:cs="Times New Roman"/>
          <w:sz w:val="24"/>
          <w:szCs w:val="24"/>
        </w:rPr>
        <w:t xml:space="preserve"> Kabupaten </w:t>
      </w:r>
      <w:r w:rsidR="00EA456A">
        <w:rPr>
          <w:rFonts w:ascii="Times New Roman" w:hAnsi="Times New Roman" w:cs="Times New Roman"/>
          <w:sz w:val="24"/>
          <w:szCs w:val="24"/>
          <w:lang w:val="en-US"/>
        </w:rPr>
        <w:t>Bone</w:t>
      </w:r>
      <w:r>
        <w:rPr>
          <w:rFonts w:ascii="Times New Roman" w:hAnsi="Times New Roman" w:cs="Times New Roman"/>
          <w:sz w:val="24"/>
          <w:szCs w:val="24"/>
        </w:rPr>
        <w:t xml:space="preserve"> mengalami peningkatan</w:t>
      </w:r>
      <w:r w:rsidR="00934BE9">
        <w:rPr>
          <w:rFonts w:ascii="Times New Roman" w:hAnsi="Times New Roman" w:cs="Times New Roman"/>
          <w:sz w:val="24"/>
          <w:szCs w:val="24"/>
          <w:lang w:val="en-US"/>
        </w:rPr>
        <w:t xml:space="preserve"> setelah dilakukan perbaikan pada siklus II berupa penjelasan langkah-langkah pembelajaran metode CIRC secara maksimal oleh guru </w:t>
      </w:r>
      <w:r w:rsidR="005C75A2">
        <w:rPr>
          <w:rFonts w:ascii="Times New Roman" w:hAnsi="Times New Roman" w:cs="Times New Roman"/>
          <w:sz w:val="24"/>
          <w:szCs w:val="24"/>
          <w:lang w:val="en-US"/>
        </w:rPr>
        <w:t xml:space="preserve">serta adanya metode pendamping, yakni metode PAIKEM </w:t>
      </w:r>
      <w:r w:rsidR="00934BE9">
        <w:rPr>
          <w:rFonts w:ascii="Times New Roman" w:hAnsi="Times New Roman" w:cs="Times New Roman"/>
          <w:sz w:val="24"/>
          <w:szCs w:val="24"/>
          <w:lang w:val="en-US"/>
        </w:rPr>
        <w:t>sehingga siswa le</w:t>
      </w:r>
      <w:r w:rsidR="00CD1838">
        <w:rPr>
          <w:rFonts w:ascii="Times New Roman" w:hAnsi="Times New Roman" w:cs="Times New Roman"/>
          <w:sz w:val="24"/>
          <w:szCs w:val="24"/>
          <w:lang w:val="en-US"/>
        </w:rPr>
        <w:t>bih terarah dan antusias mengikuti pembelajaran.</w:t>
      </w:r>
    </w:p>
    <w:p w:rsidR="00934BE9" w:rsidRPr="00CD1838" w:rsidRDefault="00EA456A" w:rsidP="00CD1838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pembelajaran ke</w:t>
      </w:r>
      <w:r>
        <w:rPr>
          <w:rFonts w:ascii="Times New Roman" w:hAnsi="Times New Roman" w:cs="Times New Roman"/>
          <w:sz w:val="24"/>
          <w:szCs w:val="24"/>
          <w:lang w:val="en-US"/>
        </w:rPr>
        <w:t>mampuan</w:t>
      </w:r>
      <w:r>
        <w:rPr>
          <w:rFonts w:ascii="Times New Roman" w:hAnsi="Times New Roman" w:cs="Times New Roman"/>
          <w:sz w:val="24"/>
          <w:szCs w:val="24"/>
        </w:rPr>
        <w:t xml:space="preserve"> menulis </w:t>
      </w:r>
      <w:r>
        <w:rPr>
          <w:rFonts w:ascii="Times New Roman" w:hAnsi="Times New Roman" w:cs="Times New Roman"/>
          <w:sz w:val="24"/>
          <w:szCs w:val="24"/>
          <w:lang w:val="en-US"/>
        </w:rPr>
        <w:t>resensi buku</w:t>
      </w:r>
      <w:r w:rsidR="009151D8" w:rsidRPr="00140BA2">
        <w:rPr>
          <w:rFonts w:ascii="Times New Roman" w:hAnsi="Times New Roman" w:cs="Times New Roman"/>
          <w:sz w:val="24"/>
          <w:szCs w:val="24"/>
        </w:rPr>
        <w:t xml:space="preserve"> yang dimil</w:t>
      </w:r>
      <w:r w:rsidR="00BC4C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ki siswa kelas X</w:t>
      </w:r>
      <w:r>
        <w:rPr>
          <w:rFonts w:ascii="Times New Roman" w:hAnsi="Times New Roman" w:cs="Times New Roman"/>
          <w:sz w:val="24"/>
          <w:szCs w:val="24"/>
          <w:lang w:val="en-US"/>
        </w:rPr>
        <w:t>I IPS-3</w:t>
      </w:r>
      <w:r>
        <w:rPr>
          <w:rFonts w:ascii="Times New Roman" w:hAnsi="Times New Roman" w:cs="Times New Roman"/>
          <w:sz w:val="24"/>
          <w:szCs w:val="24"/>
        </w:rPr>
        <w:t xml:space="preserve"> SMA Negeri 1 </w:t>
      </w:r>
      <w:r>
        <w:rPr>
          <w:rFonts w:ascii="Times New Roman" w:hAnsi="Times New Roman" w:cs="Times New Roman"/>
          <w:sz w:val="24"/>
          <w:szCs w:val="24"/>
          <w:lang w:val="en-US"/>
        </w:rPr>
        <w:t>Kahu</w:t>
      </w:r>
      <w:r>
        <w:rPr>
          <w:rFonts w:ascii="Times New Roman" w:hAnsi="Times New Roman" w:cs="Times New Roman"/>
          <w:sz w:val="24"/>
          <w:szCs w:val="24"/>
        </w:rPr>
        <w:t xml:space="preserve"> Kabupaten </w:t>
      </w:r>
      <w:r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="009151D8" w:rsidRPr="00140BA2">
        <w:rPr>
          <w:rFonts w:ascii="Times New Roman" w:hAnsi="Times New Roman" w:cs="Times New Roman"/>
          <w:sz w:val="24"/>
          <w:szCs w:val="24"/>
        </w:rPr>
        <w:t xml:space="preserve"> menunjukkan adanya peningkatan setelah mengik</w:t>
      </w:r>
      <w:r>
        <w:rPr>
          <w:rFonts w:ascii="Times New Roman" w:hAnsi="Times New Roman" w:cs="Times New Roman"/>
          <w:sz w:val="24"/>
          <w:szCs w:val="24"/>
        </w:rPr>
        <w:t xml:space="preserve">uti pembelajaran </w:t>
      </w:r>
      <w:r w:rsidR="009151D8" w:rsidRPr="00140BA2">
        <w:rPr>
          <w:rFonts w:ascii="Times New Roman" w:hAnsi="Times New Roman" w:cs="Times New Roman"/>
          <w:sz w:val="24"/>
          <w:szCs w:val="24"/>
        </w:rPr>
        <w:t xml:space="preserve">menulis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resensi buku </w:t>
      </w:r>
      <w:r w:rsidR="009151D8" w:rsidRPr="00140BA2">
        <w:rPr>
          <w:rFonts w:ascii="Times New Roman" w:hAnsi="Times New Roman" w:cs="Times New Roman"/>
          <w:sz w:val="24"/>
          <w:szCs w:val="24"/>
        </w:rPr>
        <w:t xml:space="preserve">melalui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etode</w:t>
      </w:r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56A">
        <w:rPr>
          <w:rFonts w:ascii="Times New Roman" w:hAnsi="Times New Roman" w:cs="Times New Roman"/>
          <w:i/>
          <w:sz w:val="24"/>
          <w:szCs w:val="24"/>
          <w:lang w:val="en-US"/>
        </w:rPr>
        <w:t>Cooperative Integrated, Reading, and Composition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(CIRC)</w:t>
      </w:r>
      <w:r w:rsidR="009151D8" w:rsidRPr="00140BA2">
        <w:rPr>
          <w:rFonts w:ascii="Times New Roman" w:hAnsi="Times New Roman" w:cs="Times New Roman"/>
          <w:i/>
          <w:sz w:val="24"/>
          <w:szCs w:val="24"/>
        </w:rPr>
        <w:t>.</w:t>
      </w:r>
      <w:r w:rsidR="009151D8" w:rsidRPr="00140BA2">
        <w:rPr>
          <w:rFonts w:ascii="Times New Roman" w:hAnsi="Times New Roman" w:cs="Times New Roman"/>
          <w:sz w:val="24"/>
          <w:szCs w:val="24"/>
        </w:rPr>
        <w:t xml:space="preserve"> Hal ini dapat diketahui setelah membandingkan hasil tes pada siklus I dengan hasil tes siklus II. </w:t>
      </w:r>
      <w:r w:rsidR="00BC4C3F">
        <w:rPr>
          <w:rFonts w:ascii="Times New Roman" w:hAnsi="Times New Roman" w:cs="Times New Roman"/>
          <w:sz w:val="24"/>
          <w:szCs w:val="24"/>
        </w:rPr>
        <w:t xml:space="preserve">Pada siklus II, guru menjelaskan dengan rinci tahap-tahap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etode</w:t>
      </w:r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56A">
        <w:rPr>
          <w:rFonts w:ascii="Times New Roman" w:hAnsi="Times New Roman" w:cs="Times New Roman"/>
          <w:i/>
          <w:sz w:val="24"/>
          <w:szCs w:val="24"/>
          <w:lang w:val="en-US"/>
        </w:rPr>
        <w:t>Cooperative Integrated, Reading, and Composition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(CIRC)</w:t>
      </w:r>
      <w:r w:rsidR="00BC4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C3F">
        <w:rPr>
          <w:rFonts w:ascii="Times New Roman" w:hAnsi="Times New Roman" w:cs="Times New Roman"/>
          <w:sz w:val="24"/>
          <w:szCs w:val="24"/>
        </w:rPr>
        <w:t>serta ind</w:t>
      </w:r>
      <w:r>
        <w:rPr>
          <w:rFonts w:ascii="Times New Roman" w:hAnsi="Times New Roman" w:cs="Times New Roman"/>
          <w:sz w:val="24"/>
          <w:szCs w:val="24"/>
        </w:rPr>
        <w:t xml:space="preserve">ikator penilaian </w:t>
      </w:r>
      <w:r>
        <w:rPr>
          <w:rFonts w:ascii="Times New Roman" w:hAnsi="Times New Roman" w:cs="Times New Roman"/>
          <w:sz w:val="24"/>
          <w:szCs w:val="24"/>
          <w:lang w:val="en-US"/>
        </w:rPr>
        <w:t>resensi buku</w:t>
      </w:r>
      <w:r w:rsidR="00BC4C3F">
        <w:rPr>
          <w:rFonts w:ascii="Times New Roman" w:hAnsi="Times New Roman" w:cs="Times New Roman"/>
          <w:sz w:val="24"/>
          <w:szCs w:val="24"/>
        </w:rPr>
        <w:t>. Hal ini membua</w:t>
      </w:r>
      <w:r>
        <w:rPr>
          <w:rFonts w:ascii="Times New Roman" w:hAnsi="Times New Roman" w:cs="Times New Roman"/>
          <w:sz w:val="24"/>
          <w:szCs w:val="24"/>
        </w:rPr>
        <w:t>t siswa menjadi lebih mengerti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151D8" w:rsidRPr="00140BA2">
        <w:rPr>
          <w:rFonts w:ascii="Times New Roman" w:hAnsi="Times New Roman" w:cs="Times New Roman"/>
          <w:sz w:val="24"/>
          <w:szCs w:val="24"/>
        </w:rPr>
        <w:t xml:space="preserve">Hasil tes pada siklus I menunjukkan rata-rata siswa hanya mencapai kategori cukup. Namun, pada siklus II, hasil </w:t>
      </w:r>
      <w:r w:rsidR="009151D8" w:rsidRPr="00140BA2">
        <w:rPr>
          <w:rFonts w:ascii="Times New Roman" w:hAnsi="Times New Roman" w:cs="Times New Roman"/>
          <w:sz w:val="24"/>
          <w:szCs w:val="24"/>
        </w:rPr>
        <w:lastRenderedPageBreak/>
        <w:t>tes siswa sudah mencapai kategori sangat baik, baik, dan cukup. Peningkatan siklus II dari siklus I sebesar 1</w:t>
      </w:r>
      <w:r w:rsidR="00C0185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0185B">
        <w:rPr>
          <w:rFonts w:ascii="Times New Roman" w:hAnsi="Times New Roman" w:cs="Times New Roman"/>
          <w:sz w:val="24"/>
          <w:szCs w:val="24"/>
        </w:rPr>
        <w:t>,</w:t>
      </w:r>
      <w:r w:rsidR="00E04AB6" w:rsidRPr="00140BA2">
        <w:rPr>
          <w:rFonts w:ascii="Times New Roman" w:hAnsi="Times New Roman" w:cs="Times New Roman"/>
          <w:sz w:val="24"/>
          <w:szCs w:val="24"/>
        </w:rPr>
        <w:t>4</w:t>
      </w:r>
      <w:r w:rsidR="00C0185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151D8" w:rsidRPr="00140BA2">
        <w:rPr>
          <w:rFonts w:ascii="Times New Roman" w:hAnsi="Times New Roman" w:cs="Times New Roman"/>
          <w:sz w:val="24"/>
          <w:szCs w:val="24"/>
        </w:rPr>
        <w:t xml:space="preserve"> atau </w:t>
      </w:r>
      <w:r w:rsidR="00C0185B">
        <w:rPr>
          <w:rFonts w:ascii="Times New Roman" w:hAnsi="Times New Roman" w:cs="Times New Roman"/>
          <w:sz w:val="24"/>
          <w:szCs w:val="24"/>
        </w:rPr>
        <w:t>21,</w:t>
      </w:r>
      <w:r w:rsidR="00C0185B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9151D8" w:rsidRPr="00140BA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151D8" w:rsidRDefault="009151D8" w:rsidP="006C0E27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9151D8" w:rsidRDefault="009151D8" w:rsidP="006C0E27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kesimpulan di atas, penulis menyampaikan saran sebagai berikut.</w:t>
      </w:r>
    </w:p>
    <w:p w:rsidR="009151D8" w:rsidRDefault="00EA456A" w:rsidP="006C0E27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etode</w:t>
      </w:r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56A">
        <w:rPr>
          <w:rFonts w:ascii="Times New Roman" w:hAnsi="Times New Roman" w:cs="Times New Roman"/>
          <w:i/>
          <w:sz w:val="24"/>
          <w:szCs w:val="24"/>
          <w:lang w:val="en-US"/>
        </w:rPr>
        <w:t>Cooperative Integrated, Reading, and Composition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(CIRC)</w:t>
      </w:r>
      <w:r w:rsidR="009151D8" w:rsidRPr="005362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51D8" w:rsidRPr="005362D1">
        <w:rPr>
          <w:rFonts w:ascii="Times New Roman" w:hAnsi="Times New Roman" w:cs="Times New Roman"/>
          <w:sz w:val="24"/>
          <w:szCs w:val="24"/>
        </w:rPr>
        <w:t xml:space="preserve">dapat mengarahkan </w:t>
      </w:r>
      <w:r w:rsidR="00A03E64">
        <w:rPr>
          <w:rFonts w:ascii="Times New Roman" w:hAnsi="Times New Roman" w:cs="Times New Roman"/>
          <w:sz w:val="24"/>
          <w:szCs w:val="24"/>
          <w:lang w:val="en-US"/>
        </w:rPr>
        <w:t xml:space="preserve">dan memudahkan </w:t>
      </w:r>
      <w:r w:rsidR="009151D8" w:rsidRPr="005362D1">
        <w:rPr>
          <w:rFonts w:ascii="Times New Roman" w:hAnsi="Times New Roman" w:cs="Times New Roman"/>
          <w:sz w:val="24"/>
          <w:szCs w:val="24"/>
        </w:rPr>
        <w:t>siswa dalam mencapai tujuan pembelaj</w:t>
      </w:r>
      <w:r w:rsidR="00140BA2">
        <w:rPr>
          <w:rFonts w:ascii="Times New Roman" w:hAnsi="Times New Roman" w:cs="Times New Roman"/>
          <w:sz w:val="24"/>
          <w:szCs w:val="24"/>
        </w:rPr>
        <w:t>a</w:t>
      </w:r>
      <w:r w:rsidR="009151D8" w:rsidRPr="005362D1">
        <w:rPr>
          <w:rFonts w:ascii="Times New Roman" w:hAnsi="Times New Roman" w:cs="Times New Roman"/>
          <w:sz w:val="24"/>
          <w:szCs w:val="24"/>
        </w:rPr>
        <w:t>ran sehingga</w:t>
      </w:r>
      <w:r w:rsidR="00140BA2">
        <w:rPr>
          <w:rFonts w:ascii="Times New Roman" w:hAnsi="Times New Roman" w:cs="Times New Roman"/>
          <w:sz w:val="24"/>
          <w:szCs w:val="24"/>
        </w:rPr>
        <w:t xml:space="preserve"> dapat</w:t>
      </w:r>
      <w:r w:rsidR="009151D8" w:rsidRPr="005362D1">
        <w:rPr>
          <w:rFonts w:ascii="Times New Roman" w:hAnsi="Times New Roman" w:cs="Times New Roman"/>
          <w:sz w:val="24"/>
          <w:szCs w:val="24"/>
        </w:rPr>
        <w:t xml:space="preserve"> meningkatkan minat siswa dalam mengikuti pembelaj</w:t>
      </w:r>
      <w:r w:rsidR="00477B58">
        <w:rPr>
          <w:rFonts w:ascii="Times New Roman" w:hAnsi="Times New Roman" w:cs="Times New Roman"/>
          <w:sz w:val="24"/>
          <w:szCs w:val="24"/>
        </w:rPr>
        <w:t>a</w:t>
      </w:r>
      <w:r w:rsidR="009151D8" w:rsidRPr="005362D1">
        <w:rPr>
          <w:rFonts w:ascii="Times New Roman" w:hAnsi="Times New Roman" w:cs="Times New Roman"/>
          <w:sz w:val="24"/>
          <w:szCs w:val="24"/>
        </w:rPr>
        <w:t xml:space="preserve">ran. </w:t>
      </w:r>
      <w:r w:rsidR="00A03E64">
        <w:rPr>
          <w:rFonts w:ascii="Times New Roman" w:hAnsi="Times New Roman" w:cs="Times New Roman"/>
          <w:sz w:val="24"/>
          <w:szCs w:val="24"/>
          <w:lang w:val="en-US"/>
        </w:rPr>
        <w:t xml:space="preserve">Kaitannya </w:t>
      </w:r>
      <w:r w:rsidR="00607795">
        <w:rPr>
          <w:rFonts w:ascii="Times New Roman" w:hAnsi="Times New Roman" w:cs="Times New Roman"/>
          <w:sz w:val="24"/>
          <w:szCs w:val="24"/>
          <w:lang w:val="en-US"/>
        </w:rPr>
        <w:t>dengan p</w:t>
      </w:r>
      <w:r w:rsidR="00607795">
        <w:rPr>
          <w:rFonts w:ascii="Times New Roman" w:hAnsi="Times New Roman" w:cs="Times New Roman"/>
          <w:sz w:val="24"/>
          <w:szCs w:val="24"/>
        </w:rPr>
        <w:t>eningkat</w:t>
      </w:r>
      <w:r w:rsidR="0060779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0BA2">
        <w:rPr>
          <w:rFonts w:ascii="Times New Roman" w:hAnsi="Times New Roman" w:cs="Times New Roman"/>
          <w:sz w:val="24"/>
          <w:szCs w:val="24"/>
        </w:rPr>
        <w:t>n proses pembelajaran siswa khususnya pemb</w:t>
      </w:r>
      <w:r>
        <w:rPr>
          <w:rFonts w:ascii="Times New Roman" w:hAnsi="Times New Roman" w:cs="Times New Roman"/>
          <w:sz w:val="24"/>
          <w:szCs w:val="24"/>
        </w:rPr>
        <w:t xml:space="preserve">elajaran menulis </w:t>
      </w:r>
      <w:r>
        <w:rPr>
          <w:rFonts w:ascii="Times New Roman" w:hAnsi="Times New Roman" w:cs="Times New Roman"/>
          <w:sz w:val="24"/>
          <w:szCs w:val="24"/>
          <w:lang w:val="en-US"/>
        </w:rPr>
        <w:t>resensi buku</w:t>
      </w:r>
      <w:r w:rsidR="00140BA2">
        <w:rPr>
          <w:rFonts w:ascii="Times New Roman" w:hAnsi="Times New Roman" w:cs="Times New Roman"/>
          <w:sz w:val="24"/>
          <w:szCs w:val="24"/>
        </w:rPr>
        <w:t xml:space="preserve"> maka disarankan menggunakan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etode</w:t>
      </w:r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56A">
        <w:rPr>
          <w:rFonts w:ascii="Times New Roman" w:hAnsi="Times New Roman" w:cs="Times New Roman"/>
          <w:i/>
          <w:sz w:val="24"/>
          <w:szCs w:val="24"/>
          <w:lang w:val="en-US"/>
        </w:rPr>
        <w:t>Cooperative Integrated, Reading, and Composition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(CIRC)</w:t>
      </w:r>
      <w:r w:rsidR="00477B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151D8" w:rsidRPr="005362D1">
        <w:rPr>
          <w:rFonts w:ascii="Times New Roman" w:hAnsi="Times New Roman" w:cs="Times New Roman"/>
          <w:sz w:val="24"/>
          <w:szCs w:val="24"/>
        </w:rPr>
        <w:t xml:space="preserve">Guru diharapkan dapat mengarahkan siswa untuk </w:t>
      </w:r>
      <w:r w:rsidR="005362D1" w:rsidRPr="005362D1">
        <w:rPr>
          <w:rFonts w:ascii="Times New Roman" w:hAnsi="Times New Roman" w:cs="Times New Roman"/>
          <w:sz w:val="24"/>
          <w:szCs w:val="24"/>
        </w:rPr>
        <w:t xml:space="preserve">mengoptimalkan kemampuannya dalam menulis khususnya menulis </w:t>
      </w:r>
      <w:r>
        <w:rPr>
          <w:rFonts w:ascii="Times New Roman" w:hAnsi="Times New Roman" w:cs="Times New Roman"/>
          <w:sz w:val="24"/>
          <w:szCs w:val="24"/>
          <w:lang w:val="en-US"/>
        </w:rPr>
        <w:t>resensi buku</w:t>
      </w:r>
      <w:r w:rsidR="005362D1">
        <w:rPr>
          <w:rFonts w:ascii="Times New Roman" w:hAnsi="Times New Roman" w:cs="Times New Roman"/>
          <w:sz w:val="24"/>
          <w:szCs w:val="24"/>
        </w:rPr>
        <w:t xml:space="preserve"> dengan </w:t>
      </w:r>
      <w:r w:rsidR="000D7778">
        <w:rPr>
          <w:rFonts w:ascii="Times New Roman" w:hAnsi="Times New Roman" w:cs="Times New Roman"/>
          <w:sz w:val="24"/>
          <w:szCs w:val="24"/>
        </w:rPr>
        <w:t>penerapan</w:t>
      </w:r>
      <w:r w:rsidR="00536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etode</w:t>
      </w:r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56A">
        <w:rPr>
          <w:rFonts w:ascii="Times New Roman" w:hAnsi="Times New Roman" w:cs="Times New Roman"/>
          <w:i/>
          <w:sz w:val="24"/>
          <w:szCs w:val="24"/>
          <w:lang w:val="en-US"/>
        </w:rPr>
        <w:t>Cooperative Integrated, Reading, and Composition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(CIRC)</w:t>
      </w:r>
      <w:r w:rsidR="005362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778">
        <w:rPr>
          <w:rFonts w:ascii="Times New Roman" w:hAnsi="Times New Roman" w:cs="Times New Roman"/>
          <w:sz w:val="24"/>
          <w:szCs w:val="24"/>
        </w:rPr>
        <w:t>dalam proses pembelajaran</w:t>
      </w:r>
      <w:r w:rsidR="005C75A2">
        <w:rPr>
          <w:rFonts w:ascii="Times New Roman" w:hAnsi="Times New Roman" w:cs="Times New Roman"/>
          <w:sz w:val="24"/>
          <w:szCs w:val="24"/>
          <w:lang w:val="en-US"/>
        </w:rPr>
        <w:t xml:space="preserve"> dengan menyertakan metode PAIKEM sebagai metode pendamping</w:t>
      </w:r>
      <w:r w:rsidR="000D7778">
        <w:rPr>
          <w:rFonts w:ascii="Times New Roman" w:hAnsi="Times New Roman" w:cs="Times New Roman"/>
          <w:sz w:val="24"/>
          <w:szCs w:val="24"/>
        </w:rPr>
        <w:t>.</w:t>
      </w:r>
      <w:r w:rsidR="0053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2D1" w:rsidRPr="009151D8" w:rsidRDefault="00EA456A" w:rsidP="006C0E27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etode</w:t>
      </w:r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56A">
        <w:rPr>
          <w:rFonts w:ascii="Times New Roman" w:hAnsi="Times New Roman" w:cs="Times New Roman"/>
          <w:i/>
          <w:sz w:val="24"/>
          <w:szCs w:val="24"/>
          <w:lang w:val="en-US"/>
        </w:rPr>
        <w:t>Cooperative Integrated, Reading, and Composition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(CIRC) </w:t>
      </w:r>
      <w:r w:rsidR="00A03E64">
        <w:rPr>
          <w:rFonts w:ascii="Times New Roman" w:hAnsi="Times New Roman" w:cs="Times New Roman"/>
          <w:sz w:val="24"/>
          <w:szCs w:val="24"/>
          <w:lang w:val="en-US"/>
        </w:rPr>
        <w:t>merupakan metode yang memadukan keterampilan membaca dan keterampilan menulis. Oleh karena itu, disarankan kepada pemerintah setempat agar merekomendasikan dinas pendidikan Kecamatan Kahu untuk melakukan penyuluhan tentang pentingnya menerapkan metode CIRC</w:t>
      </w:r>
      <w:r w:rsidR="00972790">
        <w:rPr>
          <w:rFonts w:ascii="Times New Roman" w:hAnsi="Times New Roman" w:cs="Times New Roman"/>
          <w:sz w:val="24"/>
          <w:szCs w:val="24"/>
          <w:lang w:val="en-US"/>
        </w:rPr>
        <w:t xml:space="preserve"> dan metode PAIKEM sebagai metode pendamping </w:t>
      </w:r>
      <w:r w:rsidR="00607795">
        <w:rPr>
          <w:rFonts w:ascii="Times New Roman" w:hAnsi="Times New Roman" w:cs="Times New Roman"/>
          <w:sz w:val="24"/>
          <w:szCs w:val="24"/>
          <w:lang w:val="en-US"/>
        </w:rPr>
        <w:t>pada pembelajaran menulis maupu</w:t>
      </w:r>
      <w:r w:rsidR="00A03E64">
        <w:rPr>
          <w:rFonts w:ascii="Times New Roman" w:hAnsi="Times New Roman" w:cs="Times New Roman"/>
          <w:sz w:val="24"/>
          <w:szCs w:val="24"/>
          <w:lang w:val="en-US"/>
        </w:rPr>
        <w:t>n membaca di sekolah.</w:t>
      </w:r>
    </w:p>
    <w:sectPr w:rsidR="005362D1" w:rsidRPr="009151D8" w:rsidSect="00162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1134" w:footer="709" w:gutter="0"/>
      <w:pgNumType w:start="14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007" w:rsidRPr="00690912" w:rsidRDefault="00DB6007" w:rsidP="005362D1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DB6007" w:rsidRPr="00690912" w:rsidRDefault="00DB6007" w:rsidP="005362D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7A" w:rsidRDefault="001626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21" w:rsidRDefault="00DE5C21">
    <w:pPr>
      <w:pStyle w:val="Footer"/>
      <w:jc w:val="center"/>
    </w:pPr>
  </w:p>
  <w:p w:rsidR="00DE5C21" w:rsidRDefault="00DE5C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42006"/>
      <w:docPartObj>
        <w:docPartGallery w:val="Page Numbers (Bottom of Page)"/>
        <w:docPartUnique/>
      </w:docPartObj>
    </w:sdtPr>
    <w:sdtContent>
      <w:p w:rsidR="00E032AA" w:rsidRPr="00E032AA" w:rsidRDefault="00B175B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141</w:t>
        </w:r>
      </w:p>
    </w:sdtContent>
  </w:sdt>
  <w:p w:rsidR="00DE5C21" w:rsidRDefault="00DE5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007" w:rsidRPr="00690912" w:rsidRDefault="00DB6007" w:rsidP="005362D1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DB6007" w:rsidRPr="00690912" w:rsidRDefault="00DB6007" w:rsidP="005362D1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7A" w:rsidRDefault="001626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013"/>
      <w:docPartObj>
        <w:docPartGallery w:val="Page Numbers (Top of Page)"/>
        <w:docPartUnique/>
      </w:docPartObj>
    </w:sdtPr>
    <w:sdtContent>
      <w:p w:rsidR="00E032AA" w:rsidRDefault="0016267A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142</w:t>
        </w:r>
      </w:p>
    </w:sdtContent>
  </w:sdt>
  <w:p w:rsidR="005362D1" w:rsidRPr="00E032AA" w:rsidRDefault="005362D1">
    <w:pPr>
      <w:pStyle w:val="Header"/>
      <w:rPr>
        <w:rFonts w:ascii="Times New Roman" w:hAnsi="Times New Roman" w:cs="Times New Roman"/>
        <w:sz w:val="24"/>
        <w:szCs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7A" w:rsidRDefault="001626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BE0"/>
    <w:multiLevelType w:val="hybridMultilevel"/>
    <w:tmpl w:val="5B58BBC0"/>
    <w:lvl w:ilvl="0" w:tplc="6A9C73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E92067"/>
    <w:multiLevelType w:val="hybridMultilevel"/>
    <w:tmpl w:val="98DA7C42"/>
    <w:lvl w:ilvl="0" w:tplc="AB30B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4A0526"/>
    <w:multiLevelType w:val="hybridMultilevel"/>
    <w:tmpl w:val="AD5AEB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5758"/>
    <w:rsid w:val="000A5B8F"/>
    <w:rsid w:val="000D7778"/>
    <w:rsid w:val="00106A2A"/>
    <w:rsid w:val="00140BA2"/>
    <w:rsid w:val="0016267A"/>
    <w:rsid w:val="00182AD6"/>
    <w:rsid w:val="0018647F"/>
    <w:rsid w:val="001B5B9B"/>
    <w:rsid w:val="00236B54"/>
    <w:rsid w:val="00477B58"/>
    <w:rsid w:val="00487C7B"/>
    <w:rsid w:val="004E5B49"/>
    <w:rsid w:val="004F7B55"/>
    <w:rsid w:val="005113B6"/>
    <w:rsid w:val="0052443A"/>
    <w:rsid w:val="005362D1"/>
    <w:rsid w:val="005A334A"/>
    <w:rsid w:val="005C75A2"/>
    <w:rsid w:val="00607795"/>
    <w:rsid w:val="00613968"/>
    <w:rsid w:val="00626194"/>
    <w:rsid w:val="0069609A"/>
    <w:rsid w:val="006A791D"/>
    <w:rsid w:val="006C0E27"/>
    <w:rsid w:val="006E5CDE"/>
    <w:rsid w:val="007019DA"/>
    <w:rsid w:val="00767044"/>
    <w:rsid w:val="007A70D4"/>
    <w:rsid w:val="00883E76"/>
    <w:rsid w:val="009151D8"/>
    <w:rsid w:val="009349C0"/>
    <w:rsid w:val="00934BE9"/>
    <w:rsid w:val="009701A8"/>
    <w:rsid w:val="00972790"/>
    <w:rsid w:val="009D30F8"/>
    <w:rsid w:val="009E5883"/>
    <w:rsid w:val="009F7E75"/>
    <w:rsid w:val="00A03E64"/>
    <w:rsid w:val="00AC30E3"/>
    <w:rsid w:val="00AC3576"/>
    <w:rsid w:val="00B037CE"/>
    <w:rsid w:val="00B175BA"/>
    <w:rsid w:val="00B2444F"/>
    <w:rsid w:val="00B632DF"/>
    <w:rsid w:val="00BA5758"/>
    <w:rsid w:val="00BC4C3F"/>
    <w:rsid w:val="00C0185B"/>
    <w:rsid w:val="00C019F2"/>
    <w:rsid w:val="00C043D1"/>
    <w:rsid w:val="00C22354"/>
    <w:rsid w:val="00C617A1"/>
    <w:rsid w:val="00C84228"/>
    <w:rsid w:val="00CD1838"/>
    <w:rsid w:val="00DB6007"/>
    <w:rsid w:val="00DE5C21"/>
    <w:rsid w:val="00DF2AD9"/>
    <w:rsid w:val="00DF3429"/>
    <w:rsid w:val="00E032AA"/>
    <w:rsid w:val="00E04AB6"/>
    <w:rsid w:val="00E4512B"/>
    <w:rsid w:val="00E778DC"/>
    <w:rsid w:val="00E8533E"/>
    <w:rsid w:val="00EA456A"/>
    <w:rsid w:val="00EF76B1"/>
    <w:rsid w:val="00FE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D1"/>
  </w:style>
  <w:style w:type="paragraph" w:styleId="Footer">
    <w:name w:val="footer"/>
    <w:basedOn w:val="Normal"/>
    <w:link w:val="FooterChar"/>
    <w:uiPriority w:val="99"/>
    <w:unhideWhenUsed/>
    <w:rsid w:val="00536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thoshiba</cp:lastModifiedBy>
  <cp:revision>27</cp:revision>
  <cp:lastPrinted>2012-10-05T01:32:00Z</cp:lastPrinted>
  <dcterms:created xsi:type="dcterms:W3CDTF">2012-09-22T17:47:00Z</dcterms:created>
  <dcterms:modified xsi:type="dcterms:W3CDTF">2013-05-23T11:05:00Z</dcterms:modified>
</cp:coreProperties>
</file>