
<file path=[Content_Types].xml><?xml version="1.0" encoding="utf-8"?>
<Types xmlns="http://schemas.openxmlformats.org/package/2006/content-types">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4AFE" w14:textId="77777777" w:rsidR="00E9532C" w:rsidRDefault="00E9532C" w:rsidP="00E9532C">
      <w:pPr>
        <w:ind w:left="142" w:hanging="142"/>
        <w:jc w:val="center"/>
        <w:rPr>
          <w:b/>
          <w:bCs/>
          <w:lang w:val="id-ID"/>
        </w:rPr>
      </w:pPr>
      <w:r>
        <w:rPr>
          <w:b/>
          <w:bCs/>
        </w:rPr>
        <w:t>PE</w:t>
      </w:r>
      <w:r>
        <w:rPr>
          <w:b/>
          <w:bCs/>
          <w:lang w:val="id-ID"/>
        </w:rPr>
        <w:t>RBANDINGAN</w:t>
      </w:r>
      <w:r>
        <w:rPr>
          <w:b/>
          <w:bCs/>
        </w:rPr>
        <w:t xml:space="preserve"> </w:t>
      </w:r>
      <w:proofErr w:type="gramStart"/>
      <w:r>
        <w:rPr>
          <w:b/>
          <w:bCs/>
        </w:rPr>
        <w:t>HASIL  BELAJAR</w:t>
      </w:r>
      <w:proofErr w:type="gramEnd"/>
      <w:r>
        <w:rPr>
          <w:b/>
          <w:bCs/>
        </w:rPr>
        <w:t xml:space="preserve"> MATEMATIKA</w:t>
      </w:r>
      <w:r>
        <w:rPr>
          <w:b/>
          <w:bCs/>
          <w:lang w:val="id-ID"/>
        </w:rPr>
        <w:t xml:space="preserve"> PESERTA DIDIK YANG DIAJAR MELALUI PENDEKATAN OPEN ENDED D</w:t>
      </w:r>
      <w:r>
        <w:rPr>
          <w:b/>
          <w:bCs/>
        </w:rPr>
        <w:t>AN</w:t>
      </w:r>
      <w:r>
        <w:rPr>
          <w:b/>
          <w:bCs/>
          <w:lang w:val="id-ID"/>
        </w:rPr>
        <w:t xml:space="preserve"> PROB</w:t>
      </w:r>
      <w:r>
        <w:rPr>
          <w:b/>
          <w:bCs/>
        </w:rPr>
        <w:t>L</w:t>
      </w:r>
      <w:r>
        <w:rPr>
          <w:b/>
          <w:bCs/>
          <w:lang w:val="id-ID"/>
        </w:rPr>
        <w:t>EM  POSING DALAM PEMBELAJARAN KOLABORATIF YANG  DITINJAU DARI</w:t>
      </w:r>
    </w:p>
    <w:p w14:paraId="737AB9D4" w14:textId="77777777" w:rsidR="00E9532C" w:rsidRDefault="00E9532C" w:rsidP="00E9532C">
      <w:pPr>
        <w:jc w:val="center"/>
        <w:rPr>
          <w:b/>
          <w:spacing w:val="-6"/>
          <w:lang w:val="id-ID"/>
        </w:rPr>
      </w:pPr>
      <w:r>
        <w:rPr>
          <w:b/>
          <w:bCs/>
          <w:lang w:val="id-ID"/>
        </w:rPr>
        <w:t xml:space="preserve">KEMAMPUAN AWAL  PADA KELAS </w:t>
      </w:r>
      <w:r>
        <w:rPr>
          <w:b/>
          <w:spacing w:val="-6"/>
          <w:lang w:val="id-ID"/>
        </w:rPr>
        <w:t>VIII</w:t>
      </w:r>
      <w:r>
        <w:rPr>
          <w:b/>
          <w:spacing w:val="-6"/>
          <w:vertAlign w:val="subscript"/>
          <w:lang w:val="id-ID"/>
        </w:rPr>
        <w:t xml:space="preserve">  </w:t>
      </w:r>
      <w:r>
        <w:rPr>
          <w:b/>
          <w:spacing w:val="-6"/>
          <w:lang w:val="id-ID"/>
        </w:rPr>
        <w:t>SMP NEGERI 3</w:t>
      </w:r>
    </w:p>
    <w:p w14:paraId="4637E5C3" w14:textId="77777777" w:rsidR="00E9532C" w:rsidRDefault="00E9532C" w:rsidP="00E9532C">
      <w:pPr>
        <w:jc w:val="center"/>
        <w:rPr>
          <w:b/>
          <w:bCs/>
          <w:lang w:val="id-ID"/>
        </w:rPr>
      </w:pPr>
      <w:r>
        <w:rPr>
          <w:b/>
          <w:spacing w:val="-6"/>
          <w:lang w:val="id-ID"/>
        </w:rPr>
        <w:t xml:space="preserve">DUAPITUE KABUPATEN </w:t>
      </w:r>
      <w:r>
        <w:rPr>
          <w:b/>
          <w:bCs/>
          <w:lang w:val="id-ID"/>
        </w:rPr>
        <w:t xml:space="preserve"> </w:t>
      </w:r>
      <w:r>
        <w:rPr>
          <w:b/>
          <w:spacing w:val="-6"/>
          <w:lang w:val="id-ID"/>
        </w:rPr>
        <w:t>SIDRAP</w:t>
      </w:r>
    </w:p>
    <w:p w14:paraId="13FF66E8" w14:textId="77777777" w:rsidR="00C15DF4" w:rsidRPr="00EF3721" w:rsidRDefault="00C15DF4" w:rsidP="00EF3721">
      <w:pPr>
        <w:pStyle w:val="BodyText"/>
        <w:spacing w:line="480" w:lineRule="auto"/>
        <w:jc w:val="center"/>
        <w:rPr>
          <w:b/>
          <w:sz w:val="24"/>
          <w:szCs w:val="24"/>
          <w:lang w:val="id-ID"/>
        </w:rPr>
      </w:pPr>
    </w:p>
    <w:p w14:paraId="481B9125" w14:textId="44DB18CF" w:rsidR="00C15DF4" w:rsidRPr="00CF5C77" w:rsidRDefault="00E9532C" w:rsidP="00EF3721">
      <w:pPr>
        <w:pStyle w:val="Heading1"/>
        <w:ind w:left="0" w:right="549"/>
        <w:jc w:val="center"/>
        <w:rPr>
          <w:lang w:val="id-ID"/>
        </w:rPr>
      </w:pPr>
      <w:r>
        <w:rPr>
          <w:lang w:val="id-ID"/>
        </w:rPr>
        <w:t>MUTHALIB</w:t>
      </w:r>
    </w:p>
    <w:p w14:paraId="649C217D" w14:textId="249585D1" w:rsidR="00EF3721" w:rsidRDefault="00C723C2" w:rsidP="00EF3721">
      <w:pPr>
        <w:pStyle w:val="BodyText"/>
        <w:ind w:right="99"/>
        <w:jc w:val="center"/>
        <w:rPr>
          <w:lang w:val="id-ID"/>
        </w:rPr>
      </w:pPr>
      <w:r w:rsidRPr="00CF5C77">
        <w:t xml:space="preserve">Prodi Pendidikan </w:t>
      </w:r>
      <w:r w:rsidR="00E9532C">
        <w:rPr>
          <w:lang w:val="id-ID"/>
        </w:rPr>
        <w:t>Matematika</w:t>
      </w:r>
      <w:r w:rsidRPr="00CF5C77">
        <w:t xml:space="preserve">, PPs, </w:t>
      </w:r>
      <w:proofErr w:type="spellStart"/>
      <w:r w:rsidRPr="00CF5C77">
        <w:t>Universitas</w:t>
      </w:r>
      <w:proofErr w:type="spellEnd"/>
      <w:r w:rsidRPr="00CF5C77">
        <w:t xml:space="preserve"> Negeri Makassar </w:t>
      </w:r>
    </w:p>
    <w:p w14:paraId="54BDAB93" w14:textId="2960933D" w:rsidR="00C15DF4" w:rsidRPr="00CF5C77" w:rsidRDefault="00C723C2" w:rsidP="00EF3721">
      <w:pPr>
        <w:pStyle w:val="BodyText"/>
        <w:spacing w:before="45"/>
        <w:ind w:right="99"/>
        <w:jc w:val="center"/>
      </w:pPr>
      <w:r w:rsidRPr="00CF5C77">
        <w:t xml:space="preserve">E-mail: </w:t>
      </w:r>
      <w:hyperlink r:id="rId5" w:history="1">
        <w:r w:rsidR="00E9532C" w:rsidRPr="009A772B">
          <w:rPr>
            <w:rStyle w:val="Hyperlink"/>
            <w:lang w:val="id-ID"/>
          </w:rPr>
          <w:t>muh.thalib19@gmail.com</w:t>
        </w:r>
      </w:hyperlink>
    </w:p>
    <w:p w14:paraId="0B6C0737" w14:textId="77777777" w:rsidR="00C15DF4" w:rsidRPr="00EF3721" w:rsidRDefault="00C15DF4" w:rsidP="00EF3721">
      <w:pPr>
        <w:pStyle w:val="BodyText"/>
        <w:spacing w:line="480" w:lineRule="auto"/>
        <w:rPr>
          <w:sz w:val="24"/>
          <w:szCs w:val="24"/>
        </w:rPr>
      </w:pPr>
    </w:p>
    <w:p w14:paraId="28244A60" w14:textId="6622D8D1" w:rsidR="00E9532C" w:rsidRPr="004B7D4B" w:rsidRDefault="00C723C2" w:rsidP="00E9532C">
      <w:pPr>
        <w:pStyle w:val="ListParagraph"/>
        <w:ind w:right="49"/>
        <w:jc w:val="both"/>
        <w:rPr>
          <w:sz w:val="20"/>
          <w:szCs w:val="20"/>
        </w:rPr>
      </w:pPr>
      <w:proofErr w:type="spellStart"/>
      <w:r w:rsidRPr="004B7D4B">
        <w:rPr>
          <w:b/>
          <w:sz w:val="20"/>
          <w:szCs w:val="20"/>
        </w:rPr>
        <w:t>Abstrak</w:t>
      </w:r>
      <w:proofErr w:type="spellEnd"/>
      <w:r w:rsidRPr="004B7D4B">
        <w:rPr>
          <w:b/>
          <w:sz w:val="20"/>
          <w:szCs w:val="20"/>
        </w:rPr>
        <w:t xml:space="preserve">. </w:t>
      </w:r>
      <w:proofErr w:type="spellStart"/>
      <w:r w:rsidR="00E9532C" w:rsidRPr="004B7D4B">
        <w:rPr>
          <w:sz w:val="20"/>
          <w:szCs w:val="20"/>
          <w:lang w:val="en-ID"/>
        </w:rPr>
        <w:t>Penelitian</w:t>
      </w:r>
      <w:proofErr w:type="spellEnd"/>
      <w:r w:rsidR="00E9532C" w:rsidRPr="004B7D4B">
        <w:rPr>
          <w:sz w:val="20"/>
          <w:szCs w:val="20"/>
          <w:lang w:val="en-ID"/>
        </w:rPr>
        <w:t xml:space="preserve"> </w:t>
      </w:r>
      <w:proofErr w:type="spellStart"/>
      <w:r w:rsidR="00E9532C" w:rsidRPr="004B7D4B">
        <w:rPr>
          <w:sz w:val="20"/>
          <w:szCs w:val="20"/>
          <w:lang w:val="en-ID"/>
        </w:rPr>
        <w:t>ini</w:t>
      </w:r>
      <w:proofErr w:type="spellEnd"/>
      <w:r w:rsidR="00E9532C" w:rsidRPr="004B7D4B">
        <w:rPr>
          <w:sz w:val="20"/>
          <w:szCs w:val="20"/>
          <w:lang w:val="en-ID"/>
        </w:rPr>
        <w:t xml:space="preserve"> </w:t>
      </w:r>
      <w:proofErr w:type="spellStart"/>
      <w:r w:rsidR="00E9532C" w:rsidRPr="004B7D4B">
        <w:rPr>
          <w:sz w:val="20"/>
          <w:szCs w:val="20"/>
          <w:lang w:val="en-ID"/>
        </w:rPr>
        <w:t>bertujuan</w:t>
      </w:r>
      <w:proofErr w:type="spellEnd"/>
      <w:r w:rsidR="00E9532C" w:rsidRPr="004B7D4B">
        <w:rPr>
          <w:sz w:val="20"/>
          <w:szCs w:val="20"/>
          <w:lang w:val="en-ID"/>
        </w:rPr>
        <w:t xml:space="preserve"> </w:t>
      </w:r>
      <w:proofErr w:type="spellStart"/>
      <w:r w:rsidR="00E9532C" w:rsidRPr="004B7D4B">
        <w:rPr>
          <w:sz w:val="20"/>
          <w:szCs w:val="20"/>
          <w:lang w:val="en-ID"/>
        </w:rPr>
        <w:t>mengetahui</w:t>
      </w:r>
      <w:proofErr w:type="spellEnd"/>
      <w:r w:rsidR="00E9532C" w:rsidRPr="004B7D4B">
        <w:rPr>
          <w:sz w:val="20"/>
          <w:szCs w:val="20"/>
          <w:lang w:val="en-ID"/>
        </w:rPr>
        <w:t xml:space="preserve"> </w:t>
      </w:r>
      <w:proofErr w:type="spellStart"/>
      <w:r w:rsidR="00E9532C" w:rsidRPr="004B7D4B">
        <w:rPr>
          <w:sz w:val="20"/>
          <w:szCs w:val="20"/>
          <w:lang w:val="en-ID"/>
        </w:rPr>
        <w:t>perbandingan</w:t>
      </w:r>
      <w:proofErr w:type="spellEnd"/>
      <w:r w:rsidR="00E9532C" w:rsidRPr="004B7D4B">
        <w:rPr>
          <w:sz w:val="20"/>
          <w:szCs w:val="20"/>
          <w:lang w:val="en-ID"/>
        </w:rPr>
        <w:t xml:space="preserve"> </w:t>
      </w:r>
      <w:proofErr w:type="spellStart"/>
      <w:r w:rsidR="00E9532C" w:rsidRPr="004B7D4B">
        <w:rPr>
          <w:sz w:val="20"/>
          <w:szCs w:val="20"/>
          <w:lang w:val="en-ID"/>
        </w:rPr>
        <w:t>hasil</w:t>
      </w:r>
      <w:proofErr w:type="spellEnd"/>
      <w:r w:rsidR="00E9532C" w:rsidRPr="004B7D4B">
        <w:rPr>
          <w:sz w:val="20"/>
          <w:szCs w:val="20"/>
          <w:lang w:val="en-ID"/>
        </w:rPr>
        <w:t xml:space="preserve"> </w:t>
      </w:r>
      <w:proofErr w:type="spellStart"/>
      <w:r w:rsidR="00E9532C" w:rsidRPr="004B7D4B">
        <w:rPr>
          <w:sz w:val="20"/>
          <w:szCs w:val="20"/>
          <w:lang w:val="en-ID"/>
        </w:rPr>
        <w:t>belajar</w:t>
      </w:r>
      <w:proofErr w:type="spellEnd"/>
      <w:r w:rsidR="00E9532C" w:rsidRPr="004B7D4B">
        <w:rPr>
          <w:sz w:val="20"/>
          <w:szCs w:val="20"/>
          <w:lang w:val="en-ID"/>
        </w:rPr>
        <w:t xml:space="preserve"> </w:t>
      </w:r>
      <w:proofErr w:type="spellStart"/>
      <w:r w:rsidR="00E9532C" w:rsidRPr="004B7D4B">
        <w:rPr>
          <w:sz w:val="20"/>
          <w:szCs w:val="20"/>
          <w:lang w:val="en-ID"/>
        </w:rPr>
        <w:t>matematika</w:t>
      </w:r>
      <w:proofErr w:type="spellEnd"/>
      <w:r w:rsidR="00E9532C" w:rsidRPr="004B7D4B">
        <w:rPr>
          <w:sz w:val="20"/>
          <w:szCs w:val="20"/>
          <w:lang w:val="en-ID"/>
        </w:rPr>
        <w:t xml:space="preserve"> </w:t>
      </w:r>
      <w:r w:rsidR="00E9532C" w:rsidRPr="004B7D4B">
        <w:rPr>
          <w:sz w:val="20"/>
          <w:szCs w:val="20"/>
          <w:lang w:val="id-ID"/>
        </w:rPr>
        <w:t>peserta didik</w:t>
      </w:r>
      <w:r w:rsidR="00E9532C" w:rsidRPr="004B7D4B">
        <w:rPr>
          <w:sz w:val="20"/>
          <w:szCs w:val="20"/>
          <w:lang w:val="en-ID"/>
        </w:rPr>
        <w:t xml:space="preserve"> yang </w:t>
      </w:r>
      <w:proofErr w:type="spellStart"/>
      <w:r w:rsidR="00E9532C" w:rsidRPr="004B7D4B">
        <w:rPr>
          <w:sz w:val="20"/>
          <w:szCs w:val="20"/>
          <w:lang w:val="en-ID"/>
        </w:rPr>
        <w:t>diajar</w:t>
      </w:r>
      <w:proofErr w:type="spellEnd"/>
      <w:r w:rsidR="00E9532C" w:rsidRPr="004B7D4B">
        <w:rPr>
          <w:sz w:val="20"/>
          <w:szCs w:val="20"/>
          <w:lang w:val="en-ID"/>
        </w:rPr>
        <w:t xml:space="preserve"> </w:t>
      </w:r>
      <w:proofErr w:type="spellStart"/>
      <w:r w:rsidR="00E9532C" w:rsidRPr="004B7D4B">
        <w:rPr>
          <w:sz w:val="20"/>
          <w:szCs w:val="20"/>
          <w:lang w:val="en-ID"/>
        </w:rPr>
        <w:t>melalui</w:t>
      </w:r>
      <w:proofErr w:type="spellEnd"/>
      <w:r w:rsidR="00E9532C" w:rsidRPr="004B7D4B">
        <w:rPr>
          <w:sz w:val="20"/>
          <w:szCs w:val="20"/>
          <w:lang w:val="en-ID"/>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yang</w:t>
      </w:r>
      <w:r w:rsidR="00E9532C" w:rsidRPr="004B7D4B">
        <w:rPr>
          <w:sz w:val="20"/>
          <w:szCs w:val="20"/>
          <w:lang w:val="en-ID"/>
        </w:rPr>
        <w:t xml:space="preserve"> </w:t>
      </w:r>
      <w:proofErr w:type="spellStart"/>
      <w:r w:rsidR="00E9532C" w:rsidRPr="004B7D4B">
        <w:rPr>
          <w:sz w:val="20"/>
          <w:szCs w:val="20"/>
          <w:lang w:val="en-ID"/>
        </w:rPr>
        <w:t>ditinjau</w:t>
      </w:r>
      <w:proofErr w:type="spellEnd"/>
      <w:r w:rsidR="00E9532C" w:rsidRPr="004B7D4B">
        <w:rPr>
          <w:sz w:val="20"/>
          <w:szCs w:val="20"/>
          <w:lang w:val="en-ID"/>
        </w:rPr>
        <w:t xml:space="preserve"> </w:t>
      </w:r>
      <w:proofErr w:type="spellStart"/>
      <w:r w:rsidR="00E9532C" w:rsidRPr="004B7D4B">
        <w:rPr>
          <w:sz w:val="20"/>
          <w:szCs w:val="20"/>
          <w:lang w:val="en-ID"/>
        </w:rPr>
        <w:t>dari</w:t>
      </w:r>
      <w:proofErr w:type="spellEnd"/>
      <w:r w:rsidR="00E9532C" w:rsidRPr="004B7D4B">
        <w:rPr>
          <w:sz w:val="20"/>
          <w:szCs w:val="20"/>
          <w:lang w:val="en-ID"/>
        </w:rPr>
        <w:t xml:space="preserve"> </w:t>
      </w:r>
      <w:proofErr w:type="spellStart"/>
      <w:r w:rsidR="00E9532C" w:rsidRPr="004B7D4B">
        <w:rPr>
          <w:sz w:val="20"/>
          <w:szCs w:val="20"/>
          <w:lang w:val="en-ID"/>
        </w:rPr>
        <w:t>kemampuan</w:t>
      </w:r>
      <w:proofErr w:type="spellEnd"/>
      <w:r w:rsidR="00E9532C" w:rsidRPr="004B7D4B">
        <w:rPr>
          <w:sz w:val="20"/>
          <w:szCs w:val="20"/>
          <w:lang w:val="en-ID"/>
        </w:rPr>
        <w:t xml:space="preserve"> </w:t>
      </w:r>
      <w:proofErr w:type="spellStart"/>
      <w:r w:rsidR="00E9532C" w:rsidRPr="004B7D4B">
        <w:rPr>
          <w:sz w:val="20"/>
          <w:szCs w:val="20"/>
          <w:lang w:val="en-ID"/>
        </w:rPr>
        <w:t>awal</w:t>
      </w:r>
      <w:proofErr w:type="spellEnd"/>
      <w:r w:rsidR="00E9532C" w:rsidRPr="004B7D4B">
        <w:rPr>
          <w:sz w:val="20"/>
          <w:szCs w:val="20"/>
          <w:lang w:val="en-ID"/>
        </w:rPr>
        <w:t xml:space="preserve"> </w:t>
      </w:r>
      <w:r w:rsidR="00E9532C" w:rsidRPr="004B7D4B">
        <w:rPr>
          <w:sz w:val="20"/>
          <w:szCs w:val="20"/>
        </w:rPr>
        <w:t>p</w:t>
      </w:r>
      <w:r w:rsidR="00E9532C" w:rsidRPr="004B7D4B">
        <w:rPr>
          <w:sz w:val="20"/>
          <w:szCs w:val="20"/>
          <w:lang w:val="id-ID"/>
        </w:rPr>
        <w:t>ada</w:t>
      </w:r>
      <w:r w:rsidR="00E9532C" w:rsidRPr="004B7D4B">
        <w:rPr>
          <w:sz w:val="20"/>
          <w:szCs w:val="20"/>
          <w:lang w:val="en-ID"/>
        </w:rPr>
        <w:t xml:space="preserve"> </w:t>
      </w:r>
      <w:proofErr w:type="spellStart"/>
      <w:r w:rsidR="00E9532C" w:rsidRPr="004B7D4B">
        <w:rPr>
          <w:sz w:val="20"/>
          <w:szCs w:val="20"/>
          <w:lang w:val="en-ID"/>
        </w:rPr>
        <w:t>kelas</w:t>
      </w:r>
      <w:proofErr w:type="spellEnd"/>
      <w:r w:rsidR="00E9532C" w:rsidRPr="004B7D4B">
        <w:rPr>
          <w:sz w:val="20"/>
          <w:szCs w:val="20"/>
          <w:lang w:val="en-ID"/>
        </w:rPr>
        <w:t xml:space="preserve"> </w:t>
      </w:r>
      <w:r w:rsidR="00E9532C" w:rsidRPr="004B7D4B">
        <w:rPr>
          <w:sz w:val="20"/>
          <w:szCs w:val="20"/>
        </w:rPr>
        <w:t xml:space="preserve">VIII SMP Negeri 3 </w:t>
      </w:r>
      <w:proofErr w:type="spellStart"/>
      <w:r w:rsidR="00E9532C" w:rsidRPr="004B7D4B">
        <w:rPr>
          <w:sz w:val="20"/>
          <w:szCs w:val="20"/>
        </w:rPr>
        <w:t>Duapitue</w:t>
      </w:r>
      <w:proofErr w:type="spellEnd"/>
      <w:r w:rsidR="00E9532C" w:rsidRPr="004B7D4B">
        <w:rPr>
          <w:sz w:val="20"/>
          <w:szCs w:val="20"/>
        </w:rPr>
        <w:t xml:space="preserve"> </w:t>
      </w:r>
      <w:proofErr w:type="spellStart"/>
      <w:r w:rsidR="00E9532C" w:rsidRPr="004B7D4B">
        <w:rPr>
          <w:sz w:val="20"/>
          <w:szCs w:val="20"/>
        </w:rPr>
        <w:t>Kabupaten</w:t>
      </w:r>
      <w:proofErr w:type="spellEnd"/>
      <w:r w:rsidR="00E9532C" w:rsidRPr="004B7D4B">
        <w:rPr>
          <w:sz w:val="20"/>
          <w:szCs w:val="20"/>
        </w:rPr>
        <w:t xml:space="preserve"> </w:t>
      </w:r>
      <w:proofErr w:type="spellStart"/>
      <w:r w:rsidR="00E9532C" w:rsidRPr="004B7D4B">
        <w:rPr>
          <w:sz w:val="20"/>
          <w:szCs w:val="20"/>
        </w:rPr>
        <w:t>Sidrap</w:t>
      </w:r>
      <w:proofErr w:type="spellEnd"/>
      <w:r w:rsidR="00E9532C" w:rsidRPr="004B7D4B">
        <w:rPr>
          <w:sz w:val="20"/>
          <w:szCs w:val="20"/>
          <w:lang w:val="en-ID"/>
        </w:rPr>
        <w:t xml:space="preserve">. </w:t>
      </w:r>
      <w:proofErr w:type="spellStart"/>
      <w:r w:rsidR="00E9532C" w:rsidRPr="004B7D4B">
        <w:rPr>
          <w:sz w:val="20"/>
          <w:szCs w:val="20"/>
          <w:lang w:val="en-ID"/>
        </w:rPr>
        <w:t>Jenis</w:t>
      </w:r>
      <w:proofErr w:type="spellEnd"/>
      <w:r w:rsidR="00E9532C" w:rsidRPr="004B7D4B">
        <w:rPr>
          <w:sz w:val="20"/>
          <w:szCs w:val="20"/>
          <w:lang w:val="en-ID"/>
        </w:rPr>
        <w:t xml:space="preserve"> </w:t>
      </w:r>
      <w:proofErr w:type="spellStart"/>
      <w:r w:rsidR="00E9532C" w:rsidRPr="004B7D4B">
        <w:rPr>
          <w:sz w:val="20"/>
          <w:szCs w:val="20"/>
          <w:lang w:val="en-ID"/>
        </w:rPr>
        <w:t>peneltian</w:t>
      </w:r>
      <w:proofErr w:type="spellEnd"/>
      <w:r w:rsidR="00E9532C" w:rsidRPr="004B7D4B">
        <w:rPr>
          <w:sz w:val="20"/>
          <w:szCs w:val="20"/>
          <w:lang w:val="en-ID"/>
        </w:rPr>
        <w:t xml:space="preserve"> </w:t>
      </w:r>
      <w:proofErr w:type="spellStart"/>
      <w:r w:rsidR="00E9532C" w:rsidRPr="004B7D4B">
        <w:rPr>
          <w:sz w:val="20"/>
          <w:szCs w:val="20"/>
          <w:lang w:val="en-ID"/>
        </w:rPr>
        <w:t>ini</w:t>
      </w:r>
      <w:proofErr w:type="spellEnd"/>
      <w:r w:rsidR="00E9532C" w:rsidRPr="004B7D4B">
        <w:rPr>
          <w:sz w:val="20"/>
          <w:szCs w:val="20"/>
          <w:lang w:val="en-ID"/>
        </w:rPr>
        <w:t xml:space="preserve"> </w:t>
      </w:r>
      <w:proofErr w:type="spellStart"/>
      <w:r w:rsidR="00E9532C" w:rsidRPr="004B7D4B">
        <w:rPr>
          <w:sz w:val="20"/>
          <w:szCs w:val="20"/>
          <w:lang w:val="en-ID"/>
        </w:rPr>
        <w:t>adalah</w:t>
      </w:r>
      <w:proofErr w:type="spellEnd"/>
      <w:r w:rsidR="00E9532C" w:rsidRPr="004B7D4B">
        <w:rPr>
          <w:sz w:val="20"/>
          <w:szCs w:val="20"/>
          <w:lang w:val="en-ID"/>
        </w:rPr>
        <w:t xml:space="preserve"> </w:t>
      </w:r>
      <w:proofErr w:type="spellStart"/>
      <w:r w:rsidR="00E9532C" w:rsidRPr="004B7D4B">
        <w:rPr>
          <w:sz w:val="20"/>
          <w:szCs w:val="20"/>
          <w:lang w:val="en-ID"/>
        </w:rPr>
        <w:t>penelitian</w:t>
      </w:r>
      <w:proofErr w:type="spellEnd"/>
      <w:r w:rsidR="00E9532C" w:rsidRPr="004B7D4B">
        <w:rPr>
          <w:sz w:val="20"/>
          <w:szCs w:val="20"/>
          <w:lang w:val="en-ID"/>
        </w:rPr>
        <w:t xml:space="preserve"> </w:t>
      </w:r>
      <w:proofErr w:type="spellStart"/>
      <w:r w:rsidR="00E9532C" w:rsidRPr="004B7D4B">
        <w:rPr>
          <w:sz w:val="20"/>
          <w:szCs w:val="20"/>
          <w:lang w:val="en-ID"/>
        </w:rPr>
        <w:t>kuantitatif</w:t>
      </w:r>
      <w:proofErr w:type="spellEnd"/>
      <w:r w:rsidR="00E9532C" w:rsidRPr="004B7D4B">
        <w:rPr>
          <w:sz w:val="20"/>
          <w:szCs w:val="20"/>
          <w:lang w:val="en-ID"/>
        </w:rPr>
        <w:t xml:space="preserve"> </w:t>
      </w:r>
      <w:r w:rsidR="00E9532C" w:rsidRPr="004B7D4B">
        <w:rPr>
          <w:i/>
          <w:iCs/>
          <w:sz w:val="20"/>
          <w:szCs w:val="20"/>
          <w:lang w:val="en-ID"/>
        </w:rPr>
        <w:t xml:space="preserve">quasi </w:t>
      </w:r>
      <w:proofErr w:type="spellStart"/>
      <w:r w:rsidR="00E9532C" w:rsidRPr="004B7D4B">
        <w:rPr>
          <w:i/>
          <w:iCs/>
          <w:sz w:val="20"/>
          <w:szCs w:val="20"/>
          <w:lang w:val="en-ID"/>
        </w:rPr>
        <w:t>eksprimen</w:t>
      </w:r>
      <w:proofErr w:type="spellEnd"/>
      <w:r w:rsidR="00E9532C" w:rsidRPr="004B7D4B">
        <w:rPr>
          <w:sz w:val="20"/>
          <w:szCs w:val="20"/>
          <w:lang w:val="en-ID"/>
        </w:rPr>
        <w:t xml:space="preserve">. </w:t>
      </w:r>
      <w:proofErr w:type="spellStart"/>
      <w:r w:rsidR="00E9532C" w:rsidRPr="004B7D4B">
        <w:rPr>
          <w:sz w:val="20"/>
          <w:szCs w:val="20"/>
          <w:lang w:val="en-ID"/>
        </w:rPr>
        <w:t>Populasi</w:t>
      </w:r>
      <w:proofErr w:type="spellEnd"/>
      <w:r w:rsidR="00E9532C" w:rsidRPr="004B7D4B">
        <w:rPr>
          <w:sz w:val="20"/>
          <w:szCs w:val="20"/>
          <w:lang w:val="en-ID"/>
        </w:rPr>
        <w:t xml:space="preserve"> </w:t>
      </w:r>
      <w:proofErr w:type="spellStart"/>
      <w:r w:rsidR="00E9532C" w:rsidRPr="004B7D4B">
        <w:rPr>
          <w:sz w:val="20"/>
          <w:szCs w:val="20"/>
          <w:lang w:val="en-ID"/>
        </w:rPr>
        <w:t>penelitian</w:t>
      </w:r>
      <w:proofErr w:type="spellEnd"/>
      <w:r w:rsidR="00E9532C" w:rsidRPr="004B7D4B">
        <w:rPr>
          <w:sz w:val="20"/>
          <w:szCs w:val="20"/>
          <w:lang w:val="en-ID"/>
        </w:rPr>
        <w:t xml:space="preserve"> </w:t>
      </w:r>
      <w:proofErr w:type="spellStart"/>
      <w:r w:rsidR="00E9532C" w:rsidRPr="004B7D4B">
        <w:rPr>
          <w:sz w:val="20"/>
          <w:szCs w:val="20"/>
          <w:lang w:val="en-ID"/>
        </w:rPr>
        <w:t>ini</w:t>
      </w:r>
      <w:proofErr w:type="spellEnd"/>
      <w:r w:rsidR="00E9532C" w:rsidRPr="004B7D4B">
        <w:rPr>
          <w:sz w:val="20"/>
          <w:szCs w:val="20"/>
          <w:lang w:val="en-ID"/>
        </w:rPr>
        <w:t xml:space="preserve"> </w:t>
      </w:r>
      <w:proofErr w:type="spellStart"/>
      <w:r w:rsidR="00E9532C" w:rsidRPr="004B7D4B">
        <w:rPr>
          <w:sz w:val="20"/>
          <w:szCs w:val="20"/>
          <w:lang w:val="en-ID"/>
        </w:rPr>
        <w:t>adalah</w:t>
      </w:r>
      <w:proofErr w:type="spellEnd"/>
      <w:r w:rsidR="00E9532C" w:rsidRPr="004B7D4B">
        <w:rPr>
          <w:sz w:val="20"/>
          <w:szCs w:val="20"/>
          <w:lang w:val="en-ID"/>
        </w:rPr>
        <w:t xml:space="preserve"> </w:t>
      </w:r>
      <w:proofErr w:type="spellStart"/>
      <w:r w:rsidR="00E9532C" w:rsidRPr="004B7D4B">
        <w:rPr>
          <w:sz w:val="20"/>
          <w:szCs w:val="20"/>
          <w:lang w:val="en-ID"/>
        </w:rPr>
        <w:t>seluruh</w:t>
      </w:r>
      <w:proofErr w:type="spellEnd"/>
      <w:r w:rsidR="00E9532C" w:rsidRPr="004B7D4B">
        <w:rPr>
          <w:sz w:val="20"/>
          <w:szCs w:val="20"/>
          <w:lang w:val="en-ID"/>
        </w:rPr>
        <w:t xml:space="preserve"> </w:t>
      </w:r>
      <w:proofErr w:type="spellStart"/>
      <w:r w:rsidR="00E9532C" w:rsidRPr="004B7D4B">
        <w:rPr>
          <w:sz w:val="20"/>
          <w:szCs w:val="20"/>
          <w:lang w:val="en-ID"/>
        </w:rPr>
        <w:t>siswa</w:t>
      </w:r>
      <w:proofErr w:type="spellEnd"/>
      <w:r w:rsidR="00E9532C" w:rsidRPr="004B7D4B">
        <w:rPr>
          <w:sz w:val="20"/>
          <w:szCs w:val="20"/>
          <w:lang w:val="en-ID"/>
        </w:rPr>
        <w:t xml:space="preserve"> </w:t>
      </w:r>
      <w:proofErr w:type="spellStart"/>
      <w:r w:rsidR="00E9532C" w:rsidRPr="004B7D4B">
        <w:rPr>
          <w:sz w:val="20"/>
          <w:szCs w:val="20"/>
          <w:lang w:val="en-ID"/>
        </w:rPr>
        <w:t>kelas</w:t>
      </w:r>
      <w:proofErr w:type="spellEnd"/>
      <w:r w:rsidR="00E9532C" w:rsidRPr="004B7D4B">
        <w:rPr>
          <w:sz w:val="20"/>
          <w:szCs w:val="20"/>
          <w:lang w:val="en-ID"/>
        </w:rPr>
        <w:t xml:space="preserve"> </w:t>
      </w:r>
      <w:r w:rsidR="00E9532C" w:rsidRPr="004B7D4B">
        <w:rPr>
          <w:sz w:val="20"/>
          <w:szCs w:val="20"/>
        </w:rPr>
        <w:t xml:space="preserve">VIII SMP Negeri 3 </w:t>
      </w:r>
      <w:proofErr w:type="spellStart"/>
      <w:r w:rsidR="00E9532C" w:rsidRPr="004B7D4B">
        <w:rPr>
          <w:sz w:val="20"/>
          <w:szCs w:val="20"/>
        </w:rPr>
        <w:t>Duapitue</w:t>
      </w:r>
      <w:proofErr w:type="spellEnd"/>
      <w:r w:rsidR="00E9532C" w:rsidRPr="004B7D4B">
        <w:rPr>
          <w:sz w:val="20"/>
          <w:szCs w:val="20"/>
        </w:rPr>
        <w:t xml:space="preserve"> </w:t>
      </w:r>
      <w:proofErr w:type="spellStart"/>
      <w:r w:rsidR="00E9532C" w:rsidRPr="004B7D4B">
        <w:rPr>
          <w:sz w:val="20"/>
          <w:szCs w:val="20"/>
        </w:rPr>
        <w:t>Kabupaten</w:t>
      </w:r>
      <w:proofErr w:type="spellEnd"/>
      <w:r w:rsidR="00E9532C" w:rsidRPr="004B7D4B">
        <w:rPr>
          <w:sz w:val="20"/>
          <w:szCs w:val="20"/>
        </w:rPr>
        <w:t xml:space="preserve"> </w:t>
      </w:r>
      <w:proofErr w:type="spellStart"/>
      <w:r w:rsidR="00E9532C" w:rsidRPr="004B7D4B">
        <w:rPr>
          <w:sz w:val="20"/>
          <w:szCs w:val="20"/>
        </w:rPr>
        <w:t>Sidrap</w:t>
      </w:r>
      <w:proofErr w:type="spellEnd"/>
      <w:r w:rsidR="00E9532C" w:rsidRPr="004B7D4B">
        <w:rPr>
          <w:sz w:val="20"/>
          <w:szCs w:val="20"/>
        </w:rPr>
        <w:t xml:space="preserve"> </w:t>
      </w:r>
      <w:r w:rsidR="00E9532C" w:rsidRPr="004B7D4B">
        <w:rPr>
          <w:sz w:val="20"/>
          <w:szCs w:val="20"/>
          <w:lang w:val="en-ID"/>
        </w:rPr>
        <w:t xml:space="preserve">semester </w:t>
      </w:r>
      <w:proofErr w:type="spellStart"/>
      <w:r w:rsidR="00E9532C" w:rsidRPr="004B7D4B">
        <w:rPr>
          <w:sz w:val="20"/>
          <w:szCs w:val="20"/>
          <w:lang w:val="en-ID"/>
        </w:rPr>
        <w:t>ganjil</w:t>
      </w:r>
      <w:proofErr w:type="spellEnd"/>
      <w:r w:rsidR="00E9532C" w:rsidRPr="004B7D4B">
        <w:rPr>
          <w:sz w:val="20"/>
          <w:szCs w:val="20"/>
          <w:lang w:val="en-ID"/>
        </w:rPr>
        <w:t xml:space="preserve"> </w:t>
      </w:r>
      <w:proofErr w:type="spellStart"/>
      <w:r w:rsidR="00E9532C" w:rsidRPr="004B7D4B">
        <w:rPr>
          <w:sz w:val="20"/>
          <w:szCs w:val="20"/>
          <w:lang w:val="en-ID"/>
        </w:rPr>
        <w:t>tahun</w:t>
      </w:r>
      <w:proofErr w:type="spellEnd"/>
      <w:r w:rsidR="00E9532C" w:rsidRPr="004B7D4B">
        <w:rPr>
          <w:sz w:val="20"/>
          <w:szCs w:val="20"/>
          <w:lang w:val="en-ID"/>
        </w:rPr>
        <w:t xml:space="preserve"> </w:t>
      </w:r>
      <w:proofErr w:type="spellStart"/>
      <w:r w:rsidR="00E9532C" w:rsidRPr="004B7D4B">
        <w:rPr>
          <w:sz w:val="20"/>
          <w:szCs w:val="20"/>
          <w:lang w:val="en-ID"/>
        </w:rPr>
        <w:t>pelajaran</w:t>
      </w:r>
      <w:proofErr w:type="spellEnd"/>
      <w:r w:rsidR="00E9532C" w:rsidRPr="004B7D4B">
        <w:rPr>
          <w:sz w:val="20"/>
          <w:szCs w:val="20"/>
          <w:lang w:val="en-ID"/>
        </w:rPr>
        <w:t xml:space="preserve"> 2020/2021 yang </w:t>
      </w:r>
      <w:proofErr w:type="spellStart"/>
      <w:r w:rsidR="00E9532C" w:rsidRPr="004B7D4B">
        <w:rPr>
          <w:sz w:val="20"/>
          <w:szCs w:val="20"/>
          <w:lang w:val="en-ID"/>
        </w:rPr>
        <w:t>terdiri</w:t>
      </w:r>
      <w:proofErr w:type="spellEnd"/>
      <w:r w:rsidR="00E9532C" w:rsidRPr="004B7D4B">
        <w:rPr>
          <w:sz w:val="20"/>
          <w:szCs w:val="20"/>
          <w:lang w:val="en-ID"/>
        </w:rPr>
        <w:t xml:space="preserve"> </w:t>
      </w:r>
      <w:proofErr w:type="spellStart"/>
      <w:r w:rsidR="00E9532C" w:rsidRPr="004B7D4B">
        <w:rPr>
          <w:sz w:val="20"/>
          <w:szCs w:val="20"/>
          <w:lang w:val="en-ID"/>
        </w:rPr>
        <w:t>dari</w:t>
      </w:r>
      <w:proofErr w:type="spellEnd"/>
      <w:r w:rsidR="00E9532C" w:rsidRPr="004B7D4B">
        <w:rPr>
          <w:sz w:val="20"/>
          <w:szCs w:val="20"/>
          <w:lang w:val="en-ID"/>
        </w:rPr>
        <w:t xml:space="preserve"> </w:t>
      </w:r>
      <w:r w:rsidR="00E9532C" w:rsidRPr="004B7D4B">
        <w:rPr>
          <w:sz w:val="20"/>
          <w:szCs w:val="20"/>
        </w:rPr>
        <w:t>3</w:t>
      </w:r>
      <w:r w:rsidR="00E9532C" w:rsidRPr="004B7D4B">
        <w:rPr>
          <w:sz w:val="20"/>
          <w:szCs w:val="20"/>
          <w:lang w:val="en-ID"/>
        </w:rPr>
        <w:t xml:space="preserve"> </w:t>
      </w:r>
      <w:proofErr w:type="spellStart"/>
      <w:r w:rsidR="00E9532C" w:rsidRPr="004B7D4B">
        <w:rPr>
          <w:sz w:val="20"/>
          <w:szCs w:val="20"/>
          <w:lang w:val="en-ID"/>
        </w:rPr>
        <w:t>kelas</w:t>
      </w:r>
      <w:proofErr w:type="spellEnd"/>
      <w:r w:rsidR="00E9532C" w:rsidRPr="004B7D4B">
        <w:rPr>
          <w:sz w:val="20"/>
          <w:szCs w:val="20"/>
          <w:lang w:val="en-ID"/>
        </w:rPr>
        <w:t xml:space="preserve">. </w:t>
      </w:r>
      <w:proofErr w:type="spellStart"/>
      <w:r w:rsidR="00E9532C" w:rsidRPr="004B7D4B">
        <w:rPr>
          <w:sz w:val="20"/>
          <w:szCs w:val="20"/>
          <w:lang w:val="en-ID"/>
        </w:rPr>
        <w:t>Sampel</w:t>
      </w:r>
      <w:proofErr w:type="spellEnd"/>
      <w:r w:rsidR="00E9532C" w:rsidRPr="004B7D4B">
        <w:rPr>
          <w:sz w:val="20"/>
          <w:szCs w:val="20"/>
          <w:lang w:val="en-ID"/>
        </w:rPr>
        <w:t xml:space="preserve"> </w:t>
      </w:r>
      <w:proofErr w:type="spellStart"/>
      <w:r w:rsidR="00E9532C" w:rsidRPr="004B7D4B">
        <w:rPr>
          <w:sz w:val="20"/>
          <w:szCs w:val="20"/>
          <w:lang w:val="en-ID"/>
        </w:rPr>
        <w:t>penelitian</w:t>
      </w:r>
      <w:proofErr w:type="spellEnd"/>
      <w:r w:rsidR="00E9532C" w:rsidRPr="004B7D4B">
        <w:rPr>
          <w:sz w:val="20"/>
          <w:szCs w:val="20"/>
          <w:lang w:val="en-ID"/>
        </w:rPr>
        <w:t xml:space="preserve"> </w:t>
      </w:r>
      <w:proofErr w:type="spellStart"/>
      <w:r w:rsidR="00E9532C" w:rsidRPr="004B7D4B">
        <w:rPr>
          <w:sz w:val="20"/>
          <w:szCs w:val="20"/>
          <w:lang w:val="en-ID"/>
        </w:rPr>
        <w:t>ini</w:t>
      </w:r>
      <w:proofErr w:type="spellEnd"/>
      <w:r w:rsidR="00E9532C" w:rsidRPr="004B7D4B">
        <w:rPr>
          <w:sz w:val="20"/>
          <w:szCs w:val="20"/>
          <w:lang w:val="en-ID"/>
        </w:rPr>
        <w:t xml:space="preserve"> </w:t>
      </w:r>
      <w:proofErr w:type="spellStart"/>
      <w:r w:rsidR="00E9532C" w:rsidRPr="004B7D4B">
        <w:rPr>
          <w:sz w:val="20"/>
          <w:szCs w:val="20"/>
          <w:lang w:val="en-ID"/>
        </w:rPr>
        <w:t>terdiri</w:t>
      </w:r>
      <w:proofErr w:type="spellEnd"/>
      <w:r w:rsidR="00E9532C" w:rsidRPr="004B7D4B">
        <w:rPr>
          <w:sz w:val="20"/>
          <w:szCs w:val="20"/>
          <w:lang w:val="en-ID"/>
        </w:rPr>
        <w:t xml:space="preserve"> </w:t>
      </w:r>
      <w:proofErr w:type="spellStart"/>
      <w:r w:rsidR="00E9532C" w:rsidRPr="004B7D4B">
        <w:rPr>
          <w:sz w:val="20"/>
          <w:szCs w:val="20"/>
          <w:lang w:val="en-ID"/>
        </w:rPr>
        <w:t>dari</w:t>
      </w:r>
      <w:proofErr w:type="spellEnd"/>
      <w:r w:rsidR="00E9532C" w:rsidRPr="004B7D4B">
        <w:rPr>
          <w:sz w:val="20"/>
          <w:szCs w:val="20"/>
          <w:lang w:val="en-ID"/>
        </w:rPr>
        <w:t xml:space="preserve"> </w:t>
      </w:r>
      <w:proofErr w:type="spellStart"/>
      <w:r w:rsidR="00E9532C" w:rsidRPr="004B7D4B">
        <w:rPr>
          <w:sz w:val="20"/>
          <w:szCs w:val="20"/>
          <w:lang w:val="en-ID"/>
        </w:rPr>
        <w:t>dua</w:t>
      </w:r>
      <w:proofErr w:type="spellEnd"/>
      <w:r w:rsidR="00E9532C" w:rsidRPr="004B7D4B">
        <w:rPr>
          <w:sz w:val="20"/>
          <w:szCs w:val="20"/>
          <w:lang w:val="en-ID"/>
        </w:rPr>
        <w:t xml:space="preserve"> </w:t>
      </w:r>
      <w:proofErr w:type="spellStart"/>
      <w:r w:rsidR="00E9532C" w:rsidRPr="004B7D4B">
        <w:rPr>
          <w:sz w:val="20"/>
          <w:szCs w:val="20"/>
          <w:lang w:val="en-ID"/>
        </w:rPr>
        <w:t>kelas</w:t>
      </w:r>
      <w:proofErr w:type="spellEnd"/>
      <w:r w:rsidR="00E9532C" w:rsidRPr="004B7D4B">
        <w:rPr>
          <w:sz w:val="20"/>
          <w:szCs w:val="20"/>
          <w:lang w:val="en-ID"/>
        </w:rPr>
        <w:t xml:space="preserve"> </w:t>
      </w:r>
      <w:proofErr w:type="spellStart"/>
      <w:r w:rsidR="00E9532C" w:rsidRPr="004B7D4B">
        <w:rPr>
          <w:sz w:val="20"/>
          <w:szCs w:val="20"/>
          <w:lang w:val="en-ID"/>
        </w:rPr>
        <w:t>eksprimen</w:t>
      </w:r>
      <w:proofErr w:type="spellEnd"/>
      <w:r w:rsidR="00E9532C" w:rsidRPr="004B7D4B">
        <w:rPr>
          <w:sz w:val="20"/>
          <w:szCs w:val="20"/>
          <w:lang w:val="en-ID"/>
        </w:rPr>
        <w:t xml:space="preserve"> yang </w:t>
      </w:r>
      <w:proofErr w:type="spellStart"/>
      <w:r w:rsidR="00E9532C" w:rsidRPr="004B7D4B">
        <w:rPr>
          <w:sz w:val="20"/>
          <w:szCs w:val="20"/>
          <w:lang w:val="en-ID"/>
        </w:rPr>
        <w:t>dipilih</w:t>
      </w:r>
      <w:proofErr w:type="spellEnd"/>
      <w:r w:rsidR="00E9532C" w:rsidRPr="004B7D4B">
        <w:rPr>
          <w:sz w:val="20"/>
          <w:szCs w:val="20"/>
          <w:lang w:val="en-ID"/>
        </w:rPr>
        <w:t xml:space="preserve"> </w:t>
      </w:r>
      <w:proofErr w:type="spellStart"/>
      <w:r w:rsidR="00E9532C" w:rsidRPr="004B7D4B">
        <w:rPr>
          <w:sz w:val="20"/>
          <w:szCs w:val="20"/>
          <w:lang w:val="en-ID"/>
        </w:rPr>
        <w:t>dengan</w:t>
      </w:r>
      <w:proofErr w:type="spellEnd"/>
      <w:r w:rsidR="00E9532C" w:rsidRPr="004B7D4B">
        <w:rPr>
          <w:sz w:val="20"/>
          <w:szCs w:val="20"/>
          <w:lang w:val="en-ID"/>
        </w:rPr>
        <w:t xml:space="preserve"> </w:t>
      </w:r>
      <w:proofErr w:type="spellStart"/>
      <w:r w:rsidR="00E9532C" w:rsidRPr="004B7D4B">
        <w:rPr>
          <w:sz w:val="20"/>
          <w:szCs w:val="20"/>
          <w:lang w:val="en-ID"/>
        </w:rPr>
        <w:t>teknik</w:t>
      </w:r>
      <w:proofErr w:type="spellEnd"/>
      <w:r w:rsidR="00E9532C" w:rsidRPr="004B7D4B">
        <w:rPr>
          <w:sz w:val="20"/>
          <w:szCs w:val="20"/>
          <w:lang w:val="en-ID"/>
        </w:rPr>
        <w:t xml:space="preserve"> </w:t>
      </w:r>
      <w:r w:rsidR="00E9532C" w:rsidRPr="004B7D4B">
        <w:rPr>
          <w:i/>
          <w:iCs/>
          <w:sz w:val="20"/>
          <w:szCs w:val="20"/>
          <w:lang w:val="en-ID"/>
        </w:rPr>
        <w:t>cluster random sampling</w:t>
      </w:r>
      <w:r w:rsidR="00E9532C" w:rsidRPr="004B7D4B">
        <w:rPr>
          <w:sz w:val="20"/>
          <w:szCs w:val="20"/>
          <w:lang w:val="en-ID"/>
        </w:rPr>
        <w:t xml:space="preserve">. Kelas </w:t>
      </w:r>
      <w:r w:rsidR="00E9532C" w:rsidRPr="004B7D4B">
        <w:rPr>
          <w:sz w:val="20"/>
          <w:szCs w:val="20"/>
        </w:rPr>
        <w:t>VIII</w:t>
      </w:r>
      <w:r w:rsidR="00E9532C" w:rsidRPr="004B7D4B">
        <w:rPr>
          <w:sz w:val="20"/>
          <w:szCs w:val="20"/>
          <w:lang w:val="en-ID"/>
        </w:rPr>
        <w:t xml:space="preserve"> </w:t>
      </w:r>
      <w:r w:rsidR="00E9532C" w:rsidRPr="004B7D4B">
        <w:rPr>
          <w:sz w:val="20"/>
          <w:szCs w:val="20"/>
        </w:rPr>
        <w:t>A</w:t>
      </w:r>
      <w:r w:rsidR="00E9532C" w:rsidRPr="004B7D4B">
        <w:rPr>
          <w:sz w:val="20"/>
          <w:szCs w:val="20"/>
          <w:lang w:val="en-ID"/>
        </w:rPr>
        <w:t xml:space="preserve"> dan Kelas </w:t>
      </w:r>
      <w:r w:rsidR="00E9532C" w:rsidRPr="004B7D4B">
        <w:rPr>
          <w:sz w:val="20"/>
          <w:szCs w:val="20"/>
        </w:rPr>
        <w:t>VIII C</w:t>
      </w:r>
      <w:r w:rsidR="00E9532C" w:rsidRPr="004B7D4B">
        <w:rPr>
          <w:sz w:val="20"/>
          <w:szCs w:val="20"/>
          <w:lang w:val="en-ID"/>
        </w:rPr>
        <w:t xml:space="preserve"> yang </w:t>
      </w:r>
      <w:proofErr w:type="spellStart"/>
      <w:r w:rsidR="00E9532C" w:rsidRPr="004B7D4B">
        <w:rPr>
          <w:sz w:val="20"/>
          <w:szCs w:val="20"/>
          <w:lang w:val="en-ID"/>
        </w:rPr>
        <w:t>masing-masing</w:t>
      </w:r>
      <w:proofErr w:type="spellEnd"/>
      <w:r w:rsidR="00E9532C" w:rsidRPr="004B7D4B">
        <w:rPr>
          <w:sz w:val="20"/>
          <w:szCs w:val="20"/>
          <w:lang w:val="en-ID"/>
        </w:rPr>
        <w:t xml:space="preserve"> </w:t>
      </w:r>
      <w:proofErr w:type="spellStart"/>
      <w:r w:rsidR="00E9532C" w:rsidRPr="004B7D4B">
        <w:rPr>
          <w:sz w:val="20"/>
          <w:szCs w:val="20"/>
          <w:lang w:val="en-ID"/>
        </w:rPr>
        <w:t>berjumlah</w:t>
      </w:r>
      <w:proofErr w:type="spellEnd"/>
      <w:r w:rsidR="00E9532C" w:rsidRPr="004B7D4B">
        <w:rPr>
          <w:sz w:val="20"/>
          <w:szCs w:val="20"/>
          <w:lang w:val="en-ID"/>
        </w:rPr>
        <w:t xml:space="preserve"> </w:t>
      </w:r>
      <w:r w:rsidR="00E9532C" w:rsidRPr="004B7D4B">
        <w:rPr>
          <w:sz w:val="20"/>
          <w:szCs w:val="20"/>
        </w:rPr>
        <w:t>27</w:t>
      </w:r>
      <w:r w:rsidR="00E9532C" w:rsidRPr="004B7D4B">
        <w:rPr>
          <w:sz w:val="20"/>
          <w:szCs w:val="20"/>
          <w:lang w:val="en-ID"/>
        </w:rPr>
        <w:t xml:space="preserve"> </w:t>
      </w:r>
      <w:r w:rsidR="00E9532C" w:rsidRPr="004B7D4B">
        <w:rPr>
          <w:sz w:val="20"/>
          <w:szCs w:val="20"/>
        </w:rPr>
        <w:t xml:space="preserve">dan 26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lang w:val="en-ID"/>
        </w:rPr>
        <w:t xml:space="preserve"> </w:t>
      </w:r>
      <w:proofErr w:type="spellStart"/>
      <w:r w:rsidR="00E9532C" w:rsidRPr="004B7D4B">
        <w:rPr>
          <w:sz w:val="20"/>
          <w:szCs w:val="20"/>
          <w:lang w:val="en-ID"/>
        </w:rPr>
        <w:t>diajar</w:t>
      </w:r>
      <w:proofErr w:type="spellEnd"/>
      <w:r w:rsidR="00E9532C" w:rsidRPr="004B7D4B">
        <w:rPr>
          <w:sz w:val="20"/>
          <w:szCs w:val="20"/>
          <w:lang w:val="en-ID"/>
        </w:rPr>
        <w:t xml:space="preserve"> </w:t>
      </w:r>
      <w:proofErr w:type="spellStart"/>
      <w:r w:rsidR="00E9532C" w:rsidRPr="004B7D4B">
        <w:rPr>
          <w:sz w:val="20"/>
          <w:szCs w:val="20"/>
          <w:lang w:val="en-ID"/>
        </w:rPr>
        <w:t>dengan</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i/>
          <w:iCs/>
          <w:sz w:val="20"/>
          <w:szCs w:val="20"/>
          <w:lang w:val="en-ID"/>
        </w:rPr>
        <w:t xml:space="preserve">. </w:t>
      </w:r>
      <w:r w:rsidR="00E9532C" w:rsidRPr="004B7D4B">
        <w:rPr>
          <w:sz w:val="20"/>
          <w:szCs w:val="20"/>
          <w:lang w:val="en-ID"/>
        </w:rPr>
        <w:t xml:space="preserve">Teknik </w:t>
      </w:r>
      <w:proofErr w:type="spellStart"/>
      <w:r w:rsidR="00E9532C" w:rsidRPr="004B7D4B">
        <w:rPr>
          <w:sz w:val="20"/>
          <w:szCs w:val="20"/>
          <w:lang w:val="en-ID"/>
        </w:rPr>
        <w:t>pengumpulan</w:t>
      </w:r>
      <w:proofErr w:type="spellEnd"/>
      <w:r w:rsidR="00E9532C" w:rsidRPr="004B7D4B">
        <w:rPr>
          <w:sz w:val="20"/>
          <w:szCs w:val="20"/>
          <w:lang w:val="en-ID"/>
        </w:rPr>
        <w:t xml:space="preserve"> data yang </w:t>
      </w:r>
      <w:proofErr w:type="spellStart"/>
      <w:r w:rsidR="00E9532C" w:rsidRPr="004B7D4B">
        <w:rPr>
          <w:sz w:val="20"/>
          <w:szCs w:val="20"/>
          <w:lang w:val="en-ID"/>
        </w:rPr>
        <w:t>digunakan</w:t>
      </w:r>
      <w:proofErr w:type="spellEnd"/>
      <w:r w:rsidR="00E9532C" w:rsidRPr="004B7D4B">
        <w:rPr>
          <w:sz w:val="20"/>
          <w:szCs w:val="20"/>
          <w:lang w:val="en-ID"/>
        </w:rPr>
        <w:t xml:space="preserve"> </w:t>
      </w:r>
      <w:proofErr w:type="spellStart"/>
      <w:r w:rsidR="00E9532C" w:rsidRPr="004B7D4B">
        <w:rPr>
          <w:sz w:val="20"/>
          <w:szCs w:val="20"/>
          <w:lang w:val="en-ID"/>
        </w:rPr>
        <w:t>ada</w:t>
      </w:r>
      <w:proofErr w:type="spellEnd"/>
      <w:r w:rsidR="00E9532C" w:rsidRPr="004B7D4B">
        <w:rPr>
          <w:sz w:val="20"/>
          <w:szCs w:val="20"/>
          <w:lang w:val="en-ID"/>
        </w:rPr>
        <w:t xml:space="preserve"> </w:t>
      </w:r>
      <w:proofErr w:type="spellStart"/>
      <w:r w:rsidR="00E9532C" w:rsidRPr="004B7D4B">
        <w:rPr>
          <w:sz w:val="20"/>
          <w:szCs w:val="20"/>
          <w:lang w:val="en-ID"/>
        </w:rPr>
        <w:t>dua</w:t>
      </w:r>
      <w:proofErr w:type="spellEnd"/>
      <w:r w:rsidR="00E9532C" w:rsidRPr="004B7D4B">
        <w:rPr>
          <w:sz w:val="20"/>
          <w:szCs w:val="20"/>
          <w:lang w:val="en-ID"/>
        </w:rPr>
        <w:t xml:space="preserve"> </w:t>
      </w:r>
      <w:proofErr w:type="spellStart"/>
      <w:r w:rsidR="00E9532C" w:rsidRPr="004B7D4B">
        <w:rPr>
          <w:sz w:val="20"/>
          <w:szCs w:val="20"/>
          <w:lang w:val="en-ID"/>
        </w:rPr>
        <w:t>yaitu</w:t>
      </w:r>
      <w:proofErr w:type="spellEnd"/>
      <w:r w:rsidR="00E9532C" w:rsidRPr="004B7D4B">
        <w:rPr>
          <w:sz w:val="20"/>
          <w:szCs w:val="20"/>
          <w:lang w:val="en-ID"/>
        </w:rPr>
        <w:t xml:space="preserve"> </w:t>
      </w:r>
      <w:proofErr w:type="spellStart"/>
      <w:r w:rsidR="00E9532C" w:rsidRPr="004B7D4B">
        <w:rPr>
          <w:sz w:val="20"/>
          <w:szCs w:val="20"/>
          <w:lang w:val="en-ID"/>
        </w:rPr>
        <w:t>tes</w:t>
      </w:r>
      <w:proofErr w:type="spellEnd"/>
      <w:r w:rsidR="00E9532C" w:rsidRPr="004B7D4B">
        <w:rPr>
          <w:sz w:val="20"/>
          <w:szCs w:val="20"/>
          <w:lang w:val="en-ID"/>
        </w:rPr>
        <w:t xml:space="preserve"> </w:t>
      </w:r>
      <w:proofErr w:type="spellStart"/>
      <w:r w:rsidR="00E9532C" w:rsidRPr="004B7D4B">
        <w:rPr>
          <w:sz w:val="20"/>
          <w:szCs w:val="20"/>
          <w:lang w:val="en-ID"/>
        </w:rPr>
        <w:t>hasil</w:t>
      </w:r>
      <w:proofErr w:type="spellEnd"/>
      <w:r w:rsidR="00E9532C" w:rsidRPr="004B7D4B">
        <w:rPr>
          <w:sz w:val="20"/>
          <w:szCs w:val="20"/>
          <w:lang w:val="en-ID"/>
        </w:rPr>
        <w:t xml:space="preserve"> </w:t>
      </w:r>
      <w:proofErr w:type="spellStart"/>
      <w:r w:rsidR="00E9532C" w:rsidRPr="004B7D4B">
        <w:rPr>
          <w:sz w:val="20"/>
          <w:szCs w:val="20"/>
          <w:lang w:val="en-ID"/>
        </w:rPr>
        <w:t>belajar</w:t>
      </w:r>
      <w:proofErr w:type="spellEnd"/>
      <w:r w:rsidR="00E9532C" w:rsidRPr="004B7D4B">
        <w:rPr>
          <w:sz w:val="20"/>
          <w:szCs w:val="20"/>
          <w:lang w:val="en-ID"/>
        </w:rPr>
        <w:t xml:space="preserve"> dan </w:t>
      </w:r>
      <w:proofErr w:type="spellStart"/>
      <w:r w:rsidR="00E9532C" w:rsidRPr="004B7D4B">
        <w:rPr>
          <w:sz w:val="20"/>
          <w:szCs w:val="20"/>
          <w:lang w:val="en-ID"/>
        </w:rPr>
        <w:t>lembar</w:t>
      </w:r>
      <w:proofErr w:type="spellEnd"/>
      <w:r w:rsidR="00E9532C" w:rsidRPr="004B7D4B">
        <w:rPr>
          <w:sz w:val="20"/>
          <w:szCs w:val="20"/>
          <w:lang w:val="en-ID"/>
        </w:rPr>
        <w:t xml:space="preserve"> </w:t>
      </w:r>
      <w:proofErr w:type="spellStart"/>
      <w:r w:rsidR="00E9532C" w:rsidRPr="004B7D4B">
        <w:rPr>
          <w:sz w:val="20"/>
          <w:szCs w:val="20"/>
          <w:lang w:val="en-ID"/>
        </w:rPr>
        <w:t>observasi</w:t>
      </w:r>
      <w:proofErr w:type="spellEnd"/>
      <w:r w:rsidR="00E9532C" w:rsidRPr="004B7D4B">
        <w:rPr>
          <w:sz w:val="20"/>
          <w:szCs w:val="20"/>
          <w:lang w:val="en-ID"/>
        </w:rPr>
        <w:t xml:space="preserve"> (</w:t>
      </w:r>
      <w:proofErr w:type="spellStart"/>
      <w:r w:rsidR="00E9532C" w:rsidRPr="004B7D4B">
        <w:rPr>
          <w:sz w:val="20"/>
          <w:szCs w:val="20"/>
          <w:lang w:val="en-ID"/>
        </w:rPr>
        <w:t>lembar</w:t>
      </w:r>
      <w:proofErr w:type="spellEnd"/>
      <w:r w:rsidR="00E9532C" w:rsidRPr="004B7D4B">
        <w:rPr>
          <w:sz w:val="20"/>
          <w:szCs w:val="20"/>
          <w:lang w:val="en-ID"/>
        </w:rPr>
        <w:t xml:space="preserve"> </w:t>
      </w:r>
      <w:proofErr w:type="spellStart"/>
      <w:r w:rsidR="00E9532C" w:rsidRPr="004B7D4B">
        <w:rPr>
          <w:sz w:val="20"/>
          <w:szCs w:val="20"/>
          <w:lang w:val="en-ID"/>
        </w:rPr>
        <w:t>observasi</w:t>
      </w:r>
      <w:proofErr w:type="spellEnd"/>
      <w:r w:rsidR="00E9532C" w:rsidRPr="004B7D4B">
        <w:rPr>
          <w:sz w:val="20"/>
          <w:szCs w:val="20"/>
          <w:lang w:val="en-ID"/>
        </w:rPr>
        <w:t xml:space="preserve"> </w:t>
      </w:r>
      <w:proofErr w:type="spellStart"/>
      <w:r w:rsidR="00E9532C" w:rsidRPr="004B7D4B">
        <w:rPr>
          <w:sz w:val="20"/>
          <w:szCs w:val="20"/>
          <w:lang w:val="en-ID"/>
        </w:rPr>
        <w:t>keterlaksanaan</w:t>
      </w:r>
      <w:proofErr w:type="spellEnd"/>
      <w:r w:rsidR="00E9532C" w:rsidRPr="004B7D4B">
        <w:rPr>
          <w:sz w:val="20"/>
          <w:szCs w:val="20"/>
          <w:lang w:val="en-ID"/>
        </w:rPr>
        <w:t xml:space="preserve"> </w:t>
      </w:r>
      <w:proofErr w:type="spellStart"/>
      <w:r w:rsidR="00E9532C" w:rsidRPr="004B7D4B">
        <w:rPr>
          <w:sz w:val="20"/>
          <w:szCs w:val="20"/>
          <w:lang w:val="en-ID"/>
        </w:rPr>
        <w:t>pembelajaran</w:t>
      </w:r>
      <w:proofErr w:type="spellEnd"/>
      <w:r w:rsidR="00E9532C" w:rsidRPr="004B7D4B">
        <w:rPr>
          <w:sz w:val="20"/>
          <w:szCs w:val="20"/>
          <w:lang w:val="en-ID"/>
        </w:rPr>
        <w:t xml:space="preserve"> dan </w:t>
      </w:r>
      <w:proofErr w:type="spellStart"/>
      <w:r w:rsidR="00E9532C" w:rsidRPr="004B7D4B">
        <w:rPr>
          <w:sz w:val="20"/>
          <w:szCs w:val="20"/>
          <w:lang w:val="en-ID"/>
        </w:rPr>
        <w:t>lembar</w:t>
      </w:r>
      <w:proofErr w:type="spellEnd"/>
      <w:r w:rsidR="00E9532C" w:rsidRPr="004B7D4B">
        <w:rPr>
          <w:sz w:val="20"/>
          <w:szCs w:val="20"/>
          <w:lang w:val="en-ID"/>
        </w:rPr>
        <w:t xml:space="preserve"> </w:t>
      </w:r>
      <w:proofErr w:type="spellStart"/>
      <w:r w:rsidR="00E9532C" w:rsidRPr="004B7D4B">
        <w:rPr>
          <w:sz w:val="20"/>
          <w:szCs w:val="20"/>
          <w:lang w:val="en-ID"/>
        </w:rPr>
        <w:t>observasi</w:t>
      </w:r>
      <w:proofErr w:type="spellEnd"/>
      <w:r w:rsidR="00E9532C" w:rsidRPr="004B7D4B">
        <w:rPr>
          <w:sz w:val="20"/>
          <w:szCs w:val="20"/>
          <w:lang w:val="en-ID"/>
        </w:rPr>
        <w:t xml:space="preserve"> </w:t>
      </w:r>
      <w:proofErr w:type="spellStart"/>
      <w:r w:rsidR="00E9532C" w:rsidRPr="004B7D4B">
        <w:rPr>
          <w:sz w:val="20"/>
          <w:szCs w:val="20"/>
          <w:lang w:val="en-ID"/>
        </w:rPr>
        <w:t>aktivitas</w:t>
      </w:r>
      <w:proofErr w:type="spellEnd"/>
      <w:r w:rsidR="00E9532C" w:rsidRPr="004B7D4B">
        <w:rPr>
          <w:sz w:val="20"/>
          <w:szCs w:val="20"/>
          <w:lang w:val="en-ID"/>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lang w:val="en-ID"/>
        </w:rPr>
        <w:t xml:space="preserve">). Data </w:t>
      </w:r>
      <w:proofErr w:type="spellStart"/>
      <w:r w:rsidR="00E9532C" w:rsidRPr="004B7D4B">
        <w:rPr>
          <w:sz w:val="20"/>
          <w:szCs w:val="20"/>
          <w:lang w:val="en-ID"/>
        </w:rPr>
        <w:t>dianalisis</w:t>
      </w:r>
      <w:proofErr w:type="spellEnd"/>
      <w:r w:rsidR="00E9532C" w:rsidRPr="004B7D4B">
        <w:rPr>
          <w:sz w:val="20"/>
          <w:szCs w:val="20"/>
          <w:lang w:val="en-ID"/>
        </w:rPr>
        <w:t xml:space="preserve"> </w:t>
      </w:r>
      <w:proofErr w:type="spellStart"/>
      <w:r w:rsidR="00E9532C" w:rsidRPr="004B7D4B">
        <w:rPr>
          <w:sz w:val="20"/>
          <w:szCs w:val="20"/>
          <w:lang w:val="en-ID"/>
        </w:rPr>
        <w:t>dengan</w:t>
      </w:r>
      <w:proofErr w:type="spellEnd"/>
      <w:r w:rsidR="00E9532C" w:rsidRPr="004B7D4B">
        <w:rPr>
          <w:sz w:val="20"/>
          <w:szCs w:val="20"/>
          <w:lang w:val="en-ID"/>
        </w:rPr>
        <w:t xml:space="preserve"> </w:t>
      </w:r>
      <w:proofErr w:type="spellStart"/>
      <w:r w:rsidR="00E9532C" w:rsidRPr="004B7D4B">
        <w:rPr>
          <w:sz w:val="20"/>
          <w:szCs w:val="20"/>
          <w:lang w:val="en-ID"/>
        </w:rPr>
        <w:t>menggunakan</w:t>
      </w:r>
      <w:proofErr w:type="spellEnd"/>
      <w:r w:rsidR="00E9532C" w:rsidRPr="004B7D4B">
        <w:rPr>
          <w:sz w:val="20"/>
          <w:szCs w:val="20"/>
          <w:lang w:val="en-ID"/>
        </w:rPr>
        <w:t xml:space="preserve"> </w:t>
      </w:r>
      <w:proofErr w:type="spellStart"/>
      <w:r w:rsidR="00E9532C" w:rsidRPr="004B7D4B">
        <w:rPr>
          <w:sz w:val="20"/>
          <w:szCs w:val="20"/>
          <w:lang w:val="en-ID"/>
        </w:rPr>
        <w:t>analisis</w:t>
      </w:r>
      <w:proofErr w:type="spellEnd"/>
      <w:r w:rsidR="00E9532C" w:rsidRPr="004B7D4B">
        <w:rPr>
          <w:sz w:val="20"/>
          <w:szCs w:val="20"/>
          <w:lang w:val="en-ID"/>
        </w:rPr>
        <w:t xml:space="preserve"> </w:t>
      </w:r>
      <w:proofErr w:type="spellStart"/>
      <w:r w:rsidR="00E9532C" w:rsidRPr="004B7D4B">
        <w:rPr>
          <w:sz w:val="20"/>
          <w:szCs w:val="20"/>
          <w:lang w:val="en-ID"/>
        </w:rPr>
        <w:t>statistika</w:t>
      </w:r>
      <w:proofErr w:type="spellEnd"/>
      <w:r w:rsidR="00E9532C" w:rsidRPr="004B7D4B">
        <w:rPr>
          <w:sz w:val="20"/>
          <w:szCs w:val="20"/>
          <w:lang w:val="en-ID"/>
        </w:rPr>
        <w:t xml:space="preserve"> </w:t>
      </w:r>
      <w:proofErr w:type="spellStart"/>
      <w:r w:rsidR="00E9532C" w:rsidRPr="004B7D4B">
        <w:rPr>
          <w:sz w:val="20"/>
          <w:szCs w:val="20"/>
          <w:lang w:val="en-ID"/>
        </w:rPr>
        <w:t>deskriptif</w:t>
      </w:r>
      <w:proofErr w:type="spellEnd"/>
      <w:r w:rsidR="00E9532C" w:rsidRPr="004B7D4B">
        <w:rPr>
          <w:sz w:val="20"/>
          <w:szCs w:val="20"/>
          <w:lang w:val="en-ID"/>
        </w:rPr>
        <w:t xml:space="preserve"> dan </w:t>
      </w:r>
      <w:proofErr w:type="spellStart"/>
      <w:r w:rsidR="00E9532C" w:rsidRPr="004B7D4B">
        <w:rPr>
          <w:sz w:val="20"/>
          <w:szCs w:val="20"/>
          <w:lang w:val="en-ID"/>
        </w:rPr>
        <w:t>analisis</w:t>
      </w:r>
      <w:proofErr w:type="spellEnd"/>
      <w:r w:rsidR="00E9532C" w:rsidRPr="004B7D4B">
        <w:rPr>
          <w:sz w:val="20"/>
          <w:szCs w:val="20"/>
          <w:lang w:val="en-ID"/>
        </w:rPr>
        <w:t xml:space="preserve"> </w:t>
      </w:r>
      <w:proofErr w:type="spellStart"/>
      <w:r w:rsidR="00E9532C" w:rsidRPr="004B7D4B">
        <w:rPr>
          <w:sz w:val="20"/>
          <w:szCs w:val="20"/>
          <w:lang w:val="en-ID"/>
        </w:rPr>
        <w:t>statistika</w:t>
      </w:r>
      <w:proofErr w:type="spellEnd"/>
      <w:r w:rsidR="00E9532C" w:rsidRPr="004B7D4B">
        <w:rPr>
          <w:sz w:val="20"/>
          <w:szCs w:val="20"/>
          <w:lang w:val="en-ID"/>
        </w:rPr>
        <w:t xml:space="preserve"> </w:t>
      </w:r>
      <w:proofErr w:type="spellStart"/>
      <w:r w:rsidR="00E9532C" w:rsidRPr="004B7D4B">
        <w:rPr>
          <w:sz w:val="20"/>
          <w:szCs w:val="20"/>
          <w:lang w:val="en-ID"/>
        </w:rPr>
        <w:t>inferensial</w:t>
      </w:r>
      <w:proofErr w:type="spellEnd"/>
      <w:r w:rsidR="00E9532C" w:rsidRPr="004B7D4B">
        <w:rPr>
          <w:sz w:val="20"/>
          <w:szCs w:val="20"/>
          <w:lang w:val="en-ID"/>
        </w:rPr>
        <w:t>.</w:t>
      </w:r>
      <w:r w:rsidR="00E9532C" w:rsidRPr="004B7D4B">
        <w:rPr>
          <w:sz w:val="20"/>
          <w:szCs w:val="20"/>
        </w:rPr>
        <w:t xml:space="preserve"> </w:t>
      </w:r>
      <w:r w:rsidR="00E9532C" w:rsidRPr="004B7D4B">
        <w:rPr>
          <w:sz w:val="20"/>
          <w:szCs w:val="20"/>
          <w:lang w:val="en-ID"/>
        </w:rPr>
        <w:t xml:space="preserve">Hasil </w:t>
      </w:r>
      <w:proofErr w:type="spellStart"/>
      <w:r w:rsidR="00E9532C" w:rsidRPr="004B7D4B">
        <w:rPr>
          <w:sz w:val="20"/>
          <w:szCs w:val="20"/>
          <w:lang w:val="en-ID"/>
        </w:rPr>
        <w:t>penelitian</w:t>
      </w:r>
      <w:proofErr w:type="spellEnd"/>
      <w:r w:rsidR="00E9532C" w:rsidRPr="004B7D4B">
        <w:rPr>
          <w:sz w:val="20"/>
          <w:szCs w:val="20"/>
          <w:lang w:val="en-ID"/>
        </w:rPr>
        <w:t xml:space="preserve"> </w:t>
      </w:r>
      <w:proofErr w:type="spellStart"/>
      <w:r w:rsidR="00E9532C" w:rsidRPr="004B7D4B">
        <w:rPr>
          <w:sz w:val="20"/>
          <w:szCs w:val="20"/>
          <w:lang w:val="en-ID"/>
        </w:rPr>
        <w:t>menunjukkan</w:t>
      </w:r>
      <w:proofErr w:type="spellEnd"/>
      <w:r w:rsidR="00E9532C" w:rsidRPr="004B7D4B">
        <w:rPr>
          <w:sz w:val="20"/>
          <w:szCs w:val="20"/>
          <w:lang w:val="en-ID"/>
        </w:rPr>
        <w:t xml:space="preserve"> </w:t>
      </w:r>
      <w:proofErr w:type="spellStart"/>
      <w:r w:rsidR="00E9532C" w:rsidRPr="004B7D4B">
        <w:rPr>
          <w:sz w:val="20"/>
          <w:szCs w:val="20"/>
          <w:lang w:val="en-ID"/>
        </w:rPr>
        <w:t>bahwa</w:t>
      </w:r>
      <w:proofErr w:type="spellEnd"/>
      <w:r w:rsidR="00E9532C" w:rsidRPr="004B7D4B">
        <w:rPr>
          <w:sz w:val="20"/>
          <w:szCs w:val="20"/>
          <w:lang w:val="en-ID"/>
        </w:rPr>
        <w:t xml:space="preserve"> </w:t>
      </w:r>
      <w:r w:rsidR="00E9532C" w:rsidRPr="004B7D4B">
        <w:rPr>
          <w:sz w:val="20"/>
          <w:szCs w:val="20"/>
        </w:rPr>
        <w:t>1</w:t>
      </w:r>
      <w:r w:rsidR="00E9532C" w:rsidRPr="004B7D4B">
        <w:rPr>
          <w:sz w:val="20"/>
          <w:szCs w:val="20"/>
          <w:lang w:val="en-ID"/>
        </w:rPr>
        <w:t>)</w:t>
      </w:r>
      <w:r w:rsidR="00E9532C" w:rsidRPr="004B7D4B">
        <w:rPr>
          <w:sz w:val="20"/>
          <w:szCs w:val="20"/>
        </w:rPr>
        <w:t xml:space="preserve">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tinggi</w:t>
      </w:r>
      <w:proofErr w:type="spellEnd"/>
      <w:r w:rsidR="00E9532C" w:rsidRPr="004B7D4B">
        <w:rPr>
          <w:sz w:val="20"/>
          <w:szCs w:val="20"/>
          <w:lang w:val="id-ID"/>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pada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kelas</w:t>
      </w:r>
      <w:proofErr w:type="spellEnd"/>
      <w:r w:rsidR="00E9532C" w:rsidRPr="004B7D4B">
        <w:rPr>
          <w:sz w:val="20"/>
          <w:szCs w:val="20"/>
        </w:rPr>
        <w:t xml:space="preserve"> VIII SMP Negeri 3 </w:t>
      </w:r>
      <w:proofErr w:type="spellStart"/>
      <w:r w:rsidR="00E9532C" w:rsidRPr="004B7D4B">
        <w:rPr>
          <w:sz w:val="20"/>
          <w:szCs w:val="20"/>
        </w:rPr>
        <w:t>Duapitue</w:t>
      </w:r>
      <w:proofErr w:type="spellEnd"/>
      <w:r w:rsidR="00E9532C" w:rsidRPr="004B7D4B">
        <w:rPr>
          <w:sz w:val="20"/>
          <w:szCs w:val="20"/>
        </w:rPr>
        <w:t xml:space="preserve"> </w:t>
      </w:r>
      <w:proofErr w:type="spellStart"/>
      <w:r w:rsidR="00E9532C" w:rsidRPr="004B7D4B">
        <w:rPr>
          <w:sz w:val="20"/>
          <w:szCs w:val="20"/>
        </w:rPr>
        <w:t>Kabupaten</w:t>
      </w:r>
      <w:proofErr w:type="spellEnd"/>
      <w:r w:rsidR="00E9532C" w:rsidRPr="004B7D4B">
        <w:rPr>
          <w:sz w:val="20"/>
          <w:szCs w:val="20"/>
        </w:rPr>
        <w:t xml:space="preserve"> </w:t>
      </w:r>
      <w:proofErr w:type="spellStart"/>
      <w:r w:rsidR="00E9532C" w:rsidRPr="004B7D4B">
        <w:rPr>
          <w:sz w:val="20"/>
          <w:szCs w:val="20"/>
        </w:rPr>
        <w:t>Sidrap</w:t>
      </w:r>
      <w:proofErr w:type="spellEnd"/>
      <w:r w:rsidR="00E9532C" w:rsidRPr="004B7D4B">
        <w:rPr>
          <w:sz w:val="20"/>
          <w:szCs w:val="20"/>
        </w:rPr>
        <w:t xml:space="preserve">. 2) </w:t>
      </w:r>
      <w:proofErr w:type="spellStart"/>
      <w:r w:rsidR="00E9532C" w:rsidRPr="004B7D4B">
        <w:rPr>
          <w:sz w:val="20"/>
          <w:szCs w:val="20"/>
        </w:rPr>
        <w:t>Tidak</w:t>
      </w:r>
      <w:proofErr w:type="spellEnd"/>
      <w:r w:rsidR="00E9532C" w:rsidRPr="004B7D4B">
        <w:rPr>
          <w:sz w:val="20"/>
          <w:szCs w:val="20"/>
        </w:rPr>
        <w:t xml:space="preserve"> </w:t>
      </w:r>
      <w:proofErr w:type="spellStart"/>
      <w:r w:rsidR="00E9532C" w:rsidRPr="004B7D4B">
        <w:rPr>
          <w:sz w:val="20"/>
          <w:szCs w:val="20"/>
        </w:rPr>
        <w:t>ada</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ketuntasan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proofErr w:type="gram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proofErr w:type="gram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tinggi</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3)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peningkatan</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tinggi</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proofErr w:type="gramStart"/>
      <w:r w:rsidR="00E9532C" w:rsidRPr="004B7D4B">
        <w:rPr>
          <w:sz w:val="20"/>
          <w:szCs w:val="20"/>
        </w:rPr>
        <w:t>Kolaboratif</w:t>
      </w:r>
      <w:proofErr w:type="spellEnd"/>
      <w:r w:rsidR="00E9532C" w:rsidRPr="004B7D4B">
        <w:rPr>
          <w:sz w:val="20"/>
          <w:szCs w:val="20"/>
        </w:rPr>
        <w:t xml:space="preserve"> .</w:t>
      </w:r>
      <w:proofErr w:type="gramEnd"/>
      <w:r w:rsidR="00E9532C" w:rsidRPr="004B7D4B">
        <w:rPr>
          <w:sz w:val="20"/>
          <w:szCs w:val="20"/>
        </w:rPr>
        <w:t xml:space="preserve"> 4) </w:t>
      </w:r>
      <w:proofErr w:type="spellStart"/>
      <w:r w:rsidR="00E9532C" w:rsidRPr="004B7D4B">
        <w:rPr>
          <w:sz w:val="20"/>
          <w:szCs w:val="20"/>
        </w:rPr>
        <w:t>Tidak</w:t>
      </w:r>
      <w:proofErr w:type="spellEnd"/>
      <w:r w:rsidR="00E9532C" w:rsidRPr="004B7D4B">
        <w:rPr>
          <w:sz w:val="20"/>
          <w:szCs w:val="20"/>
        </w:rPr>
        <w:t xml:space="preserve">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sedang</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5) </w:t>
      </w:r>
      <w:proofErr w:type="spellStart"/>
      <w:r w:rsidR="00E9532C" w:rsidRPr="004B7D4B">
        <w:rPr>
          <w:sz w:val="20"/>
          <w:szCs w:val="20"/>
        </w:rPr>
        <w:t>Tidak</w:t>
      </w:r>
      <w:proofErr w:type="spellEnd"/>
      <w:r w:rsidR="00E9532C" w:rsidRPr="004B7D4B">
        <w:rPr>
          <w:sz w:val="20"/>
          <w:szCs w:val="20"/>
        </w:rPr>
        <w:t xml:space="preserve"> </w:t>
      </w:r>
      <w:proofErr w:type="spellStart"/>
      <w:r w:rsidR="00E9532C" w:rsidRPr="004B7D4B">
        <w:rPr>
          <w:sz w:val="20"/>
          <w:szCs w:val="20"/>
        </w:rPr>
        <w:t>ada</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ketuntasan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proofErr w:type="gram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proofErr w:type="gram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sedang</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6)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peningkatan</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sedang</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7) </w:t>
      </w:r>
      <w:proofErr w:type="spellStart"/>
      <w:r w:rsidR="00E9532C" w:rsidRPr="004B7D4B">
        <w:rPr>
          <w:sz w:val="20"/>
          <w:szCs w:val="20"/>
        </w:rPr>
        <w:t>Tidak</w:t>
      </w:r>
      <w:proofErr w:type="spellEnd"/>
      <w:r w:rsidR="00E9532C" w:rsidRPr="004B7D4B">
        <w:rPr>
          <w:sz w:val="20"/>
          <w:szCs w:val="20"/>
        </w:rPr>
        <w:t xml:space="preserve">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rendah</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8)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ketuntasan</w:t>
      </w:r>
      <w:proofErr w:type="spellEnd"/>
      <w:r w:rsidR="00E9532C" w:rsidRPr="004B7D4B">
        <w:rPr>
          <w:sz w:val="20"/>
          <w:szCs w:val="20"/>
        </w:rPr>
        <w:t xml:space="preserve"> </w:t>
      </w:r>
      <w:proofErr w:type="spellStart"/>
      <w:r w:rsidR="00E9532C" w:rsidRPr="004B7D4B">
        <w:rPr>
          <w:sz w:val="20"/>
          <w:szCs w:val="20"/>
        </w:rPr>
        <w:t>hasil</w:t>
      </w:r>
      <w:proofErr w:type="spellEnd"/>
      <w:r w:rsidR="00E9532C" w:rsidRPr="004B7D4B">
        <w:rPr>
          <w:sz w:val="20"/>
          <w:szCs w:val="20"/>
        </w:rPr>
        <w:t xml:space="preserve"> </w:t>
      </w:r>
      <w:proofErr w:type="spellStart"/>
      <w:r w:rsidR="00E9532C" w:rsidRPr="004B7D4B">
        <w:rPr>
          <w:sz w:val="20"/>
          <w:szCs w:val="20"/>
        </w:rPr>
        <w:t>belajar</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proofErr w:type="gram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proofErr w:type="gram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rendah</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 xml:space="preserve">. 9) </w:t>
      </w:r>
      <w:proofErr w:type="spellStart"/>
      <w:r w:rsidR="00E9532C" w:rsidRPr="004B7D4B">
        <w:rPr>
          <w:sz w:val="20"/>
          <w:szCs w:val="20"/>
        </w:rPr>
        <w:t>Terdapat</w:t>
      </w:r>
      <w:proofErr w:type="spellEnd"/>
      <w:r w:rsidR="00E9532C" w:rsidRPr="004B7D4B">
        <w:rPr>
          <w:sz w:val="20"/>
          <w:szCs w:val="20"/>
        </w:rPr>
        <w:t xml:space="preserve"> </w:t>
      </w:r>
      <w:proofErr w:type="spellStart"/>
      <w:r w:rsidR="00E9532C" w:rsidRPr="004B7D4B">
        <w:rPr>
          <w:sz w:val="20"/>
          <w:szCs w:val="20"/>
        </w:rPr>
        <w:t>perbedaan</w:t>
      </w:r>
      <w:proofErr w:type="spellEnd"/>
      <w:r w:rsidR="00E9532C" w:rsidRPr="004B7D4B">
        <w:rPr>
          <w:sz w:val="20"/>
          <w:szCs w:val="20"/>
        </w:rPr>
        <w:t xml:space="preserve"> </w:t>
      </w:r>
      <w:proofErr w:type="spellStart"/>
      <w:r w:rsidR="00E9532C" w:rsidRPr="004B7D4B">
        <w:rPr>
          <w:sz w:val="20"/>
          <w:szCs w:val="20"/>
        </w:rPr>
        <w:t>peningkatan</w:t>
      </w:r>
      <w:proofErr w:type="spellEnd"/>
      <w:r w:rsidR="00E9532C" w:rsidRPr="004B7D4B">
        <w:rPr>
          <w:sz w:val="20"/>
          <w:szCs w:val="20"/>
        </w:rPr>
        <w:t xml:space="preserve"> </w:t>
      </w:r>
      <w:proofErr w:type="spellStart"/>
      <w:r w:rsidR="00E9532C" w:rsidRPr="004B7D4B">
        <w:rPr>
          <w:sz w:val="20"/>
          <w:szCs w:val="20"/>
        </w:rPr>
        <w:t>peserta</w:t>
      </w:r>
      <w:proofErr w:type="spellEnd"/>
      <w:r w:rsidR="00E9532C" w:rsidRPr="004B7D4B">
        <w:rPr>
          <w:sz w:val="20"/>
          <w:szCs w:val="20"/>
        </w:rPr>
        <w:t xml:space="preserve"> </w:t>
      </w:r>
      <w:proofErr w:type="spellStart"/>
      <w:r w:rsidR="00E9532C" w:rsidRPr="004B7D4B">
        <w:rPr>
          <w:sz w:val="20"/>
          <w:szCs w:val="20"/>
        </w:rPr>
        <w:t>didik</w:t>
      </w:r>
      <w:proofErr w:type="spellEnd"/>
      <w:r w:rsidR="00E9532C" w:rsidRPr="004B7D4B">
        <w:rPr>
          <w:sz w:val="20"/>
          <w:szCs w:val="20"/>
        </w:rPr>
        <w:t xml:space="preserve"> </w:t>
      </w:r>
      <w:proofErr w:type="spellStart"/>
      <w:r w:rsidR="00E9532C" w:rsidRPr="004B7D4B">
        <w:rPr>
          <w:sz w:val="20"/>
          <w:szCs w:val="20"/>
        </w:rPr>
        <w:t>berkemampuan</w:t>
      </w:r>
      <w:proofErr w:type="spellEnd"/>
      <w:r w:rsidR="00E9532C" w:rsidRPr="004B7D4B">
        <w:rPr>
          <w:sz w:val="20"/>
          <w:szCs w:val="20"/>
        </w:rPr>
        <w:t xml:space="preserve"> </w:t>
      </w:r>
      <w:proofErr w:type="spellStart"/>
      <w:r w:rsidR="00E9532C" w:rsidRPr="004B7D4B">
        <w:rPr>
          <w:sz w:val="20"/>
          <w:szCs w:val="20"/>
        </w:rPr>
        <w:t>awal</w:t>
      </w:r>
      <w:proofErr w:type="spellEnd"/>
      <w:r w:rsidR="00E9532C" w:rsidRPr="004B7D4B">
        <w:rPr>
          <w:sz w:val="20"/>
          <w:szCs w:val="20"/>
        </w:rPr>
        <w:t xml:space="preserve"> </w:t>
      </w:r>
      <w:proofErr w:type="spellStart"/>
      <w:r w:rsidR="00E9532C" w:rsidRPr="004B7D4B">
        <w:rPr>
          <w:sz w:val="20"/>
          <w:szCs w:val="20"/>
        </w:rPr>
        <w:t>rendah</w:t>
      </w:r>
      <w:proofErr w:type="spellEnd"/>
      <w:r w:rsidR="00E9532C" w:rsidRPr="004B7D4B">
        <w:rPr>
          <w:sz w:val="20"/>
          <w:szCs w:val="20"/>
        </w:rPr>
        <w:t xml:space="preserve"> yang </w:t>
      </w:r>
      <w:proofErr w:type="spellStart"/>
      <w:r w:rsidR="00E9532C" w:rsidRPr="004B7D4B">
        <w:rPr>
          <w:sz w:val="20"/>
          <w:szCs w:val="20"/>
        </w:rPr>
        <w:t>diajar</w:t>
      </w:r>
      <w:proofErr w:type="spellEnd"/>
      <w:r w:rsidR="00E9532C" w:rsidRPr="004B7D4B">
        <w:rPr>
          <w:sz w:val="20"/>
          <w:szCs w:val="20"/>
        </w:rPr>
        <w:t xml:space="preserve"> </w:t>
      </w:r>
      <w:proofErr w:type="spellStart"/>
      <w:r w:rsidR="00E9532C" w:rsidRPr="004B7D4B">
        <w:rPr>
          <w:sz w:val="20"/>
          <w:szCs w:val="20"/>
        </w:rPr>
        <w:t>melalui</w:t>
      </w:r>
      <w:proofErr w:type="spellEnd"/>
      <w:r w:rsidR="00E9532C" w:rsidRPr="004B7D4B">
        <w:rPr>
          <w:sz w:val="20"/>
          <w:szCs w:val="20"/>
        </w:rPr>
        <w:t xml:space="preserve"> </w:t>
      </w:r>
      <w:proofErr w:type="spellStart"/>
      <w:r w:rsidR="00E9532C" w:rsidRPr="004B7D4B">
        <w:rPr>
          <w:sz w:val="20"/>
          <w:szCs w:val="20"/>
        </w:rPr>
        <w:t>pendekatan</w:t>
      </w:r>
      <w:proofErr w:type="spellEnd"/>
      <w:r w:rsidR="00E9532C" w:rsidRPr="004B7D4B">
        <w:rPr>
          <w:sz w:val="20"/>
          <w:szCs w:val="20"/>
        </w:rPr>
        <w:t xml:space="preserve"> </w:t>
      </w:r>
      <w:r w:rsidR="00E9532C" w:rsidRPr="004B7D4B">
        <w:rPr>
          <w:i/>
          <w:iCs/>
          <w:sz w:val="20"/>
          <w:szCs w:val="20"/>
        </w:rPr>
        <w:t>Open Ended</w:t>
      </w:r>
      <w:r w:rsidR="00E9532C" w:rsidRPr="004B7D4B">
        <w:rPr>
          <w:sz w:val="20"/>
          <w:szCs w:val="20"/>
        </w:rPr>
        <w:t xml:space="preserve"> dan </w:t>
      </w:r>
      <w:r w:rsidR="00E9532C" w:rsidRPr="004B7D4B">
        <w:rPr>
          <w:i/>
          <w:iCs/>
          <w:sz w:val="20"/>
          <w:szCs w:val="20"/>
        </w:rPr>
        <w:t>Problem Posing</w:t>
      </w:r>
      <w:r w:rsidR="00E9532C" w:rsidRPr="004B7D4B">
        <w:rPr>
          <w:sz w:val="20"/>
          <w:szCs w:val="20"/>
        </w:rPr>
        <w:t xml:space="preserve"> </w:t>
      </w:r>
      <w:proofErr w:type="spellStart"/>
      <w:r w:rsidR="00E9532C" w:rsidRPr="004B7D4B">
        <w:rPr>
          <w:sz w:val="20"/>
          <w:szCs w:val="20"/>
        </w:rPr>
        <w:t>dalam</w:t>
      </w:r>
      <w:proofErr w:type="spellEnd"/>
      <w:r w:rsidR="00E9532C" w:rsidRPr="004B7D4B">
        <w:rPr>
          <w:sz w:val="20"/>
          <w:szCs w:val="20"/>
        </w:rPr>
        <w:t xml:space="preserve"> </w:t>
      </w:r>
      <w:proofErr w:type="spellStart"/>
      <w:r w:rsidR="00E9532C" w:rsidRPr="004B7D4B">
        <w:rPr>
          <w:sz w:val="20"/>
          <w:szCs w:val="20"/>
        </w:rPr>
        <w:t>pembelajaran</w:t>
      </w:r>
      <w:proofErr w:type="spellEnd"/>
      <w:r w:rsidR="00E9532C" w:rsidRPr="004B7D4B">
        <w:rPr>
          <w:sz w:val="20"/>
          <w:szCs w:val="20"/>
        </w:rPr>
        <w:t xml:space="preserve"> </w:t>
      </w:r>
      <w:proofErr w:type="spellStart"/>
      <w:r w:rsidR="00E9532C" w:rsidRPr="004B7D4B">
        <w:rPr>
          <w:sz w:val="20"/>
          <w:szCs w:val="20"/>
        </w:rPr>
        <w:t>Kolaboratif</w:t>
      </w:r>
      <w:proofErr w:type="spellEnd"/>
      <w:r w:rsidR="00E9532C" w:rsidRPr="004B7D4B">
        <w:rPr>
          <w:sz w:val="20"/>
          <w:szCs w:val="20"/>
        </w:rPr>
        <w:t>.</w:t>
      </w:r>
    </w:p>
    <w:p w14:paraId="13461E6B" w14:textId="77777777" w:rsidR="00E9532C" w:rsidRPr="004B7D4B" w:rsidRDefault="00E9532C" w:rsidP="00E9532C">
      <w:pPr>
        <w:rPr>
          <w:sz w:val="20"/>
          <w:szCs w:val="20"/>
        </w:rPr>
      </w:pPr>
    </w:p>
    <w:p w14:paraId="0409BBAD" w14:textId="77777777" w:rsidR="00E9532C" w:rsidRPr="004B7D4B" w:rsidRDefault="00E9532C" w:rsidP="00E9532C">
      <w:pPr>
        <w:adjustRightInd w:val="0"/>
        <w:ind w:left="1418" w:hanging="1418"/>
        <w:jc w:val="both"/>
        <w:rPr>
          <w:rFonts w:eastAsiaTheme="minorHAnsi"/>
          <w:sz w:val="20"/>
          <w:szCs w:val="20"/>
        </w:rPr>
      </w:pPr>
      <w:r w:rsidRPr="004B7D4B">
        <w:rPr>
          <w:rFonts w:eastAsiaTheme="minorHAnsi"/>
          <w:b/>
          <w:bCs/>
          <w:sz w:val="20"/>
          <w:szCs w:val="20"/>
        </w:rPr>
        <w:t xml:space="preserve">Kata </w:t>
      </w:r>
      <w:proofErr w:type="spellStart"/>
      <w:r w:rsidRPr="004B7D4B">
        <w:rPr>
          <w:rFonts w:eastAsiaTheme="minorHAnsi"/>
          <w:b/>
          <w:bCs/>
          <w:sz w:val="20"/>
          <w:szCs w:val="20"/>
        </w:rPr>
        <w:t>Kunci</w:t>
      </w:r>
      <w:proofErr w:type="spellEnd"/>
      <w:r w:rsidRPr="004B7D4B">
        <w:rPr>
          <w:rFonts w:eastAsiaTheme="minorHAnsi"/>
          <w:sz w:val="20"/>
          <w:szCs w:val="20"/>
        </w:rPr>
        <w:t xml:space="preserve">: </w:t>
      </w:r>
      <w:proofErr w:type="spellStart"/>
      <w:r w:rsidRPr="004B7D4B">
        <w:rPr>
          <w:rFonts w:eastAsiaTheme="minorHAnsi"/>
          <w:sz w:val="20"/>
          <w:szCs w:val="20"/>
        </w:rPr>
        <w:t>Kolaboratif</w:t>
      </w:r>
      <w:proofErr w:type="spellEnd"/>
      <w:r w:rsidRPr="004B7D4B">
        <w:rPr>
          <w:rFonts w:eastAsiaTheme="minorHAnsi"/>
          <w:sz w:val="20"/>
          <w:szCs w:val="20"/>
        </w:rPr>
        <w:t xml:space="preserve">, </w:t>
      </w:r>
      <w:r w:rsidRPr="004B7D4B">
        <w:rPr>
          <w:rFonts w:eastAsiaTheme="minorHAnsi"/>
          <w:i/>
          <w:iCs/>
          <w:sz w:val="20"/>
          <w:szCs w:val="20"/>
        </w:rPr>
        <w:t xml:space="preserve">open </w:t>
      </w:r>
      <w:proofErr w:type="gramStart"/>
      <w:r w:rsidRPr="004B7D4B">
        <w:rPr>
          <w:rFonts w:eastAsiaTheme="minorHAnsi"/>
          <w:i/>
          <w:iCs/>
          <w:sz w:val="20"/>
          <w:szCs w:val="20"/>
        </w:rPr>
        <w:t xml:space="preserve">ended </w:t>
      </w:r>
      <w:r w:rsidRPr="004B7D4B">
        <w:rPr>
          <w:rFonts w:eastAsiaTheme="minorHAnsi"/>
          <w:sz w:val="20"/>
          <w:szCs w:val="20"/>
        </w:rPr>
        <w:t>,</w:t>
      </w:r>
      <w:r w:rsidRPr="004B7D4B">
        <w:rPr>
          <w:rFonts w:eastAsiaTheme="minorHAnsi"/>
          <w:i/>
          <w:iCs/>
          <w:sz w:val="20"/>
          <w:szCs w:val="20"/>
        </w:rPr>
        <w:t>problem</w:t>
      </w:r>
      <w:proofErr w:type="gramEnd"/>
      <w:r w:rsidRPr="004B7D4B">
        <w:rPr>
          <w:rFonts w:eastAsiaTheme="minorHAnsi"/>
          <w:i/>
          <w:iCs/>
          <w:sz w:val="20"/>
          <w:szCs w:val="20"/>
        </w:rPr>
        <w:t xml:space="preserve"> </w:t>
      </w:r>
      <w:proofErr w:type="spellStart"/>
      <w:r w:rsidRPr="004B7D4B">
        <w:rPr>
          <w:rFonts w:eastAsiaTheme="minorHAnsi"/>
          <w:i/>
          <w:iCs/>
          <w:sz w:val="20"/>
          <w:szCs w:val="20"/>
        </w:rPr>
        <w:t>possing</w:t>
      </w:r>
      <w:proofErr w:type="spellEnd"/>
      <w:r w:rsidRPr="004B7D4B">
        <w:rPr>
          <w:rFonts w:eastAsiaTheme="minorHAnsi"/>
          <w:sz w:val="20"/>
          <w:szCs w:val="20"/>
        </w:rPr>
        <w:t xml:space="preserve">, </w:t>
      </w:r>
      <w:proofErr w:type="spellStart"/>
      <w:r w:rsidRPr="004B7D4B">
        <w:rPr>
          <w:rFonts w:eastAsiaTheme="minorHAnsi"/>
          <w:sz w:val="20"/>
          <w:szCs w:val="20"/>
        </w:rPr>
        <w:t>Kemampuan</w:t>
      </w:r>
      <w:proofErr w:type="spellEnd"/>
      <w:r w:rsidRPr="004B7D4B">
        <w:rPr>
          <w:rFonts w:eastAsiaTheme="minorHAnsi"/>
          <w:sz w:val="20"/>
          <w:szCs w:val="20"/>
        </w:rPr>
        <w:t xml:space="preserve"> </w:t>
      </w:r>
      <w:proofErr w:type="spellStart"/>
      <w:r w:rsidRPr="004B7D4B">
        <w:rPr>
          <w:rFonts w:eastAsiaTheme="minorHAnsi"/>
          <w:sz w:val="20"/>
          <w:szCs w:val="20"/>
        </w:rPr>
        <w:t>awal</w:t>
      </w:r>
      <w:proofErr w:type="spellEnd"/>
      <w:r w:rsidRPr="004B7D4B">
        <w:rPr>
          <w:rFonts w:eastAsiaTheme="minorHAnsi"/>
          <w:sz w:val="20"/>
          <w:szCs w:val="20"/>
        </w:rPr>
        <w:t xml:space="preserve">, </w:t>
      </w:r>
      <w:proofErr w:type="spellStart"/>
      <w:r w:rsidRPr="004B7D4B">
        <w:rPr>
          <w:rFonts w:eastAsiaTheme="minorHAnsi"/>
          <w:sz w:val="20"/>
          <w:szCs w:val="20"/>
        </w:rPr>
        <w:t>matematika</w:t>
      </w:r>
      <w:proofErr w:type="spellEnd"/>
      <w:r w:rsidRPr="004B7D4B">
        <w:rPr>
          <w:rFonts w:eastAsiaTheme="minorHAnsi"/>
          <w:sz w:val="20"/>
          <w:szCs w:val="20"/>
        </w:rPr>
        <w:t xml:space="preserve">, </w:t>
      </w:r>
      <w:proofErr w:type="spellStart"/>
      <w:r w:rsidRPr="004B7D4B">
        <w:rPr>
          <w:rFonts w:eastAsiaTheme="minorHAnsi"/>
          <w:sz w:val="20"/>
          <w:szCs w:val="20"/>
        </w:rPr>
        <w:t>hasil</w:t>
      </w:r>
      <w:proofErr w:type="spellEnd"/>
      <w:r w:rsidRPr="004B7D4B">
        <w:rPr>
          <w:rFonts w:eastAsiaTheme="minorHAnsi"/>
          <w:sz w:val="20"/>
          <w:szCs w:val="20"/>
        </w:rPr>
        <w:t xml:space="preserve"> </w:t>
      </w:r>
      <w:proofErr w:type="spellStart"/>
      <w:r w:rsidRPr="004B7D4B">
        <w:rPr>
          <w:rFonts w:eastAsiaTheme="minorHAnsi"/>
          <w:sz w:val="20"/>
          <w:szCs w:val="20"/>
        </w:rPr>
        <w:t>belajar</w:t>
      </w:r>
      <w:proofErr w:type="spellEnd"/>
      <w:r w:rsidRPr="004B7D4B">
        <w:rPr>
          <w:rFonts w:eastAsiaTheme="minorHAnsi"/>
          <w:sz w:val="20"/>
          <w:szCs w:val="20"/>
        </w:rPr>
        <w:t>.</w:t>
      </w:r>
    </w:p>
    <w:p w14:paraId="46C7B0B5" w14:textId="77777777" w:rsidR="00EF3721" w:rsidRPr="004B7D4B" w:rsidRDefault="00EF3721" w:rsidP="0099694F">
      <w:pPr>
        <w:jc w:val="both"/>
        <w:rPr>
          <w:sz w:val="20"/>
          <w:szCs w:val="20"/>
          <w:lang w:val="id-ID"/>
        </w:rPr>
      </w:pPr>
    </w:p>
    <w:p w14:paraId="1E34DB9F" w14:textId="5683F390" w:rsidR="00241303" w:rsidRPr="00241303" w:rsidRDefault="00EF3721" w:rsidP="00241303">
      <w:pPr>
        <w:pStyle w:val="ListParagraph"/>
        <w:ind w:right="49"/>
        <w:jc w:val="both"/>
        <w:rPr>
          <w:rFonts w:eastAsiaTheme="minorEastAsia"/>
          <w:sz w:val="20"/>
          <w:szCs w:val="20"/>
          <w:lang w:val="zh-CN" w:eastAsia="zh-CN"/>
        </w:rPr>
      </w:pPr>
      <w:r w:rsidRPr="004B7D4B">
        <w:rPr>
          <w:b/>
          <w:sz w:val="20"/>
          <w:szCs w:val="20"/>
          <w:lang w:val="id-ID"/>
        </w:rPr>
        <w:t>Abstract</w:t>
      </w:r>
      <w:r w:rsidR="00241303">
        <w:rPr>
          <w:b/>
          <w:sz w:val="20"/>
          <w:szCs w:val="20"/>
          <w:lang w:val="id-ID"/>
        </w:rPr>
        <w:t xml:space="preserve">. </w:t>
      </w:r>
      <w:r w:rsidR="00241303" w:rsidRPr="00241303">
        <w:rPr>
          <w:sz w:val="20"/>
          <w:szCs w:val="20"/>
          <w:lang w:val="zh-CN"/>
        </w:rPr>
        <w:t xml:space="preserve">The study aims to </w:t>
      </w:r>
      <w:r w:rsidR="00241303" w:rsidRPr="00241303">
        <w:rPr>
          <w:sz w:val="20"/>
          <w:szCs w:val="20"/>
        </w:rPr>
        <w:t>discover</w:t>
      </w:r>
      <w:r w:rsidR="00241303" w:rsidRPr="00241303">
        <w:rPr>
          <w:sz w:val="20"/>
          <w:szCs w:val="20"/>
          <w:lang w:val="zh-CN"/>
        </w:rPr>
        <w:t xml:space="preserve"> the comparison of mathematics learning outcomes taught through the Open Ended and Problem Posing approach</w:t>
      </w:r>
      <w:r w:rsidR="00241303" w:rsidRPr="00241303">
        <w:rPr>
          <w:sz w:val="20"/>
          <w:szCs w:val="20"/>
        </w:rPr>
        <w:t>es</w:t>
      </w:r>
      <w:r w:rsidR="00241303" w:rsidRPr="00241303">
        <w:rPr>
          <w:sz w:val="20"/>
          <w:szCs w:val="20"/>
          <w:lang w:val="zh-CN"/>
        </w:rPr>
        <w:t xml:space="preserve"> </w:t>
      </w:r>
      <w:r w:rsidR="00241303" w:rsidRPr="00241303">
        <w:rPr>
          <w:sz w:val="20"/>
          <w:szCs w:val="20"/>
        </w:rPr>
        <w:t>based on</w:t>
      </w:r>
      <w:r w:rsidR="00241303" w:rsidRPr="00241303">
        <w:rPr>
          <w:sz w:val="20"/>
          <w:szCs w:val="20"/>
          <w:lang w:val="zh-CN"/>
        </w:rPr>
        <w:t xml:space="preserve"> their initial abilities in </w:t>
      </w:r>
      <w:r w:rsidR="00241303" w:rsidRPr="00241303">
        <w:rPr>
          <w:sz w:val="20"/>
          <w:szCs w:val="20"/>
        </w:rPr>
        <w:t>grade</w:t>
      </w:r>
      <w:r w:rsidR="00241303" w:rsidRPr="00241303">
        <w:rPr>
          <w:sz w:val="20"/>
          <w:szCs w:val="20"/>
          <w:lang w:val="zh-CN"/>
        </w:rPr>
        <w:t xml:space="preserve"> VIII </w:t>
      </w:r>
      <w:r w:rsidR="00241303" w:rsidRPr="00241303">
        <w:rPr>
          <w:sz w:val="20"/>
          <w:szCs w:val="20"/>
        </w:rPr>
        <w:t xml:space="preserve">at </w:t>
      </w:r>
      <w:r w:rsidR="00241303" w:rsidRPr="00241303">
        <w:rPr>
          <w:sz w:val="20"/>
          <w:szCs w:val="20"/>
          <w:lang w:val="zh-CN"/>
        </w:rPr>
        <w:t>SMP</w:t>
      </w:r>
      <w:r w:rsidR="00241303" w:rsidRPr="00241303">
        <w:rPr>
          <w:sz w:val="20"/>
          <w:szCs w:val="20"/>
        </w:rPr>
        <w:t>N (public junior high school)</w:t>
      </w:r>
      <w:r w:rsidR="00241303" w:rsidRPr="00241303">
        <w:rPr>
          <w:sz w:val="20"/>
          <w:szCs w:val="20"/>
          <w:lang w:val="zh-CN"/>
        </w:rPr>
        <w:t xml:space="preserve"> 3 Duapitue in Sidrap </w:t>
      </w:r>
      <w:r w:rsidR="00241303" w:rsidRPr="00241303">
        <w:rPr>
          <w:sz w:val="20"/>
          <w:szCs w:val="20"/>
        </w:rPr>
        <w:t>district</w:t>
      </w:r>
      <w:r w:rsidR="00241303" w:rsidRPr="00241303">
        <w:rPr>
          <w:sz w:val="20"/>
          <w:szCs w:val="20"/>
          <w:lang w:val="zh-CN"/>
        </w:rPr>
        <w:t xml:space="preserve">. The type of </w:t>
      </w:r>
      <w:r w:rsidR="00241303" w:rsidRPr="00241303">
        <w:rPr>
          <w:sz w:val="20"/>
          <w:szCs w:val="20"/>
        </w:rPr>
        <w:t>this study</w:t>
      </w:r>
      <w:r w:rsidR="00241303" w:rsidRPr="00241303">
        <w:rPr>
          <w:sz w:val="20"/>
          <w:szCs w:val="20"/>
          <w:lang w:val="zh-CN"/>
        </w:rPr>
        <w:t xml:space="preserve"> is a quasi-experimental quantitative research. The population of the study were all grade VIII students </w:t>
      </w:r>
      <w:r w:rsidR="00241303" w:rsidRPr="00241303">
        <w:rPr>
          <w:sz w:val="20"/>
          <w:szCs w:val="20"/>
        </w:rPr>
        <w:t>at</w:t>
      </w:r>
      <w:r w:rsidR="00241303" w:rsidRPr="00241303">
        <w:rPr>
          <w:sz w:val="20"/>
          <w:szCs w:val="20"/>
          <w:lang w:val="zh-CN"/>
        </w:rPr>
        <w:t xml:space="preserve"> SMP</w:t>
      </w:r>
      <w:r w:rsidR="00241303" w:rsidRPr="00241303">
        <w:rPr>
          <w:sz w:val="20"/>
          <w:szCs w:val="20"/>
        </w:rPr>
        <w:t>N</w:t>
      </w:r>
      <w:r w:rsidR="00241303" w:rsidRPr="00241303">
        <w:rPr>
          <w:sz w:val="20"/>
          <w:szCs w:val="20"/>
          <w:lang w:val="zh-CN"/>
        </w:rPr>
        <w:t xml:space="preserve"> 3 Duapitue </w:t>
      </w:r>
      <w:r w:rsidR="00241303" w:rsidRPr="00241303">
        <w:rPr>
          <w:sz w:val="20"/>
          <w:szCs w:val="20"/>
        </w:rPr>
        <w:t xml:space="preserve">in </w:t>
      </w:r>
      <w:r w:rsidR="00241303" w:rsidRPr="00241303">
        <w:rPr>
          <w:sz w:val="20"/>
          <w:szCs w:val="20"/>
          <w:lang w:val="zh-CN"/>
        </w:rPr>
        <w:t xml:space="preserve">Sidrap </w:t>
      </w:r>
      <w:r w:rsidR="00241303" w:rsidRPr="00241303">
        <w:rPr>
          <w:sz w:val="20"/>
          <w:szCs w:val="20"/>
        </w:rPr>
        <w:t>district</w:t>
      </w:r>
      <w:r w:rsidR="00241303" w:rsidRPr="00241303">
        <w:rPr>
          <w:sz w:val="20"/>
          <w:szCs w:val="20"/>
          <w:lang w:val="zh-CN"/>
        </w:rPr>
        <w:t xml:space="preserve"> in the </w:t>
      </w:r>
      <w:r w:rsidR="00241303" w:rsidRPr="00241303">
        <w:rPr>
          <w:sz w:val="20"/>
          <w:szCs w:val="20"/>
        </w:rPr>
        <w:t>first</w:t>
      </w:r>
      <w:r w:rsidR="00241303" w:rsidRPr="00241303">
        <w:rPr>
          <w:sz w:val="20"/>
          <w:szCs w:val="20"/>
          <w:lang w:val="zh-CN"/>
        </w:rPr>
        <w:t xml:space="preserve"> semester of </w:t>
      </w:r>
      <w:r w:rsidR="00241303" w:rsidRPr="00241303">
        <w:rPr>
          <w:sz w:val="20"/>
          <w:szCs w:val="20"/>
        </w:rPr>
        <w:t>academic year</w:t>
      </w:r>
      <w:r w:rsidR="00241303" w:rsidRPr="00241303">
        <w:rPr>
          <w:sz w:val="20"/>
          <w:szCs w:val="20"/>
          <w:lang w:val="zh-CN"/>
        </w:rPr>
        <w:t xml:space="preserve"> 2020/2021 which consisted of 3 classes. The sample of the study consisted of two experimental classes selected by cluster random sampling technique. Class VIII A and Class VIII C </w:t>
      </w:r>
      <w:r w:rsidR="00241303" w:rsidRPr="00241303">
        <w:rPr>
          <w:sz w:val="20"/>
          <w:szCs w:val="20"/>
        </w:rPr>
        <w:t>consisted of</w:t>
      </w:r>
      <w:r w:rsidR="00241303" w:rsidRPr="00241303">
        <w:rPr>
          <w:sz w:val="20"/>
          <w:szCs w:val="20"/>
          <w:lang w:val="zh-CN"/>
        </w:rPr>
        <w:t xml:space="preserve"> 27 and 26 students respectively, taught </w:t>
      </w:r>
      <w:r w:rsidR="00241303" w:rsidRPr="00241303">
        <w:rPr>
          <w:sz w:val="20"/>
          <w:szCs w:val="20"/>
        </w:rPr>
        <w:t xml:space="preserve">by </w:t>
      </w:r>
      <w:r w:rsidR="00241303" w:rsidRPr="00241303">
        <w:rPr>
          <w:sz w:val="20"/>
          <w:szCs w:val="20"/>
          <w:lang w:val="zh-CN"/>
        </w:rPr>
        <w:t xml:space="preserve">using the Open Ended and Problem Posing approaches. There </w:t>
      </w:r>
      <w:r w:rsidR="00241303" w:rsidRPr="00241303">
        <w:rPr>
          <w:sz w:val="20"/>
          <w:szCs w:val="20"/>
        </w:rPr>
        <w:t>were</w:t>
      </w:r>
      <w:r w:rsidR="00241303" w:rsidRPr="00241303">
        <w:rPr>
          <w:sz w:val="20"/>
          <w:szCs w:val="20"/>
          <w:lang w:val="zh-CN"/>
        </w:rPr>
        <w:t xml:space="preserve"> two data collection techniques used, namely the learning outcome test and the observation sheet (the learning implementation observation sheet and the student</w:t>
      </w:r>
      <w:r w:rsidR="00241303" w:rsidRPr="00241303">
        <w:rPr>
          <w:sz w:val="20"/>
          <w:szCs w:val="20"/>
        </w:rPr>
        <w:t>’s</w:t>
      </w:r>
      <w:r w:rsidR="00241303" w:rsidRPr="00241303">
        <w:rPr>
          <w:sz w:val="20"/>
          <w:szCs w:val="20"/>
          <w:lang w:val="zh-CN"/>
        </w:rPr>
        <w:t xml:space="preserve"> activity observation sheet). Data were analyzed using descriptive statistical analysis and inferential statistical analysis. The results </w:t>
      </w:r>
      <w:r w:rsidR="00241303" w:rsidRPr="00241303">
        <w:rPr>
          <w:sz w:val="20"/>
          <w:szCs w:val="20"/>
        </w:rPr>
        <w:t>of the study reveal</w:t>
      </w:r>
      <w:r w:rsidR="00241303" w:rsidRPr="00241303">
        <w:rPr>
          <w:sz w:val="20"/>
          <w:szCs w:val="20"/>
          <w:lang w:val="zh-CN"/>
        </w:rPr>
        <w:t xml:space="preserve"> that 1) there </w:t>
      </w:r>
      <w:r w:rsidR="00241303" w:rsidRPr="00241303">
        <w:rPr>
          <w:sz w:val="20"/>
          <w:szCs w:val="20"/>
        </w:rPr>
        <w:t>are</w:t>
      </w:r>
      <w:r w:rsidR="00241303" w:rsidRPr="00241303">
        <w:rPr>
          <w:sz w:val="20"/>
          <w:szCs w:val="20"/>
          <w:lang w:val="zh-CN"/>
        </w:rPr>
        <w:t xml:space="preserve"> differences in learning outcomes with high initial abilities </w:t>
      </w:r>
      <w:r w:rsidR="00241303" w:rsidRPr="00241303">
        <w:rPr>
          <w:sz w:val="20"/>
          <w:szCs w:val="20"/>
        </w:rPr>
        <w:t xml:space="preserve">taught </w:t>
      </w:r>
      <w:r w:rsidR="00241303" w:rsidRPr="00241303">
        <w:rPr>
          <w:sz w:val="20"/>
          <w:szCs w:val="20"/>
          <w:lang w:val="zh-CN"/>
        </w:rPr>
        <w:t>through the Open Ended and Problem Posing approach</w:t>
      </w:r>
      <w:r w:rsidR="00241303" w:rsidRPr="00241303">
        <w:rPr>
          <w:sz w:val="20"/>
          <w:szCs w:val="20"/>
        </w:rPr>
        <w:t>es</w:t>
      </w:r>
      <w:r w:rsidR="00241303" w:rsidRPr="00241303">
        <w:rPr>
          <w:sz w:val="20"/>
          <w:szCs w:val="20"/>
          <w:lang w:val="zh-CN"/>
        </w:rPr>
        <w:t xml:space="preserve"> in collaborative learning in </w:t>
      </w:r>
      <w:r w:rsidR="00241303" w:rsidRPr="00241303">
        <w:rPr>
          <w:sz w:val="20"/>
          <w:szCs w:val="20"/>
        </w:rPr>
        <w:t>grade</w:t>
      </w:r>
      <w:r w:rsidR="00241303" w:rsidRPr="00241303">
        <w:rPr>
          <w:sz w:val="20"/>
          <w:szCs w:val="20"/>
          <w:lang w:val="zh-CN"/>
        </w:rPr>
        <w:t xml:space="preserve"> VIII </w:t>
      </w:r>
      <w:r w:rsidR="00241303" w:rsidRPr="00241303">
        <w:rPr>
          <w:sz w:val="20"/>
          <w:szCs w:val="20"/>
        </w:rPr>
        <w:t>at</w:t>
      </w:r>
      <w:r w:rsidR="00241303" w:rsidRPr="00241303">
        <w:rPr>
          <w:sz w:val="20"/>
          <w:szCs w:val="20"/>
          <w:lang w:val="zh-CN"/>
        </w:rPr>
        <w:t xml:space="preserve"> SMP</w:t>
      </w:r>
      <w:r w:rsidR="00241303" w:rsidRPr="00241303">
        <w:rPr>
          <w:sz w:val="20"/>
          <w:szCs w:val="20"/>
        </w:rPr>
        <w:t>N</w:t>
      </w:r>
      <w:r w:rsidR="00241303" w:rsidRPr="00241303">
        <w:rPr>
          <w:sz w:val="20"/>
          <w:szCs w:val="20"/>
          <w:lang w:val="zh-CN"/>
        </w:rPr>
        <w:t xml:space="preserve"> 3 Duapitue in Sidrap </w:t>
      </w:r>
      <w:r w:rsidR="00241303" w:rsidRPr="00241303">
        <w:rPr>
          <w:sz w:val="20"/>
          <w:szCs w:val="20"/>
        </w:rPr>
        <w:t>district,</w:t>
      </w:r>
      <w:r w:rsidR="00241303" w:rsidRPr="00241303">
        <w:rPr>
          <w:sz w:val="20"/>
          <w:szCs w:val="20"/>
          <w:lang w:val="zh-CN"/>
        </w:rPr>
        <w:t xml:space="preserve"> 2) there is no difference in the completeness of learning outcomes with high initial abilities taught through the Open Ended and Problem Posing approach in collaborative learning, 3) there is a difference in the increase of students with high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learning, 4) there </w:t>
      </w:r>
      <w:r w:rsidR="00241303" w:rsidRPr="00241303">
        <w:rPr>
          <w:sz w:val="20"/>
          <w:szCs w:val="20"/>
        </w:rPr>
        <w:t>is</w:t>
      </w:r>
      <w:r w:rsidR="00241303" w:rsidRPr="00241303">
        <w:rPr>
          <w:sz w:val="20"/>
          <w:szCs w:val="20"/>
          <w:lang w:val="zh-CN"/>
        </w:rPr>
        <w:t xml:space="preserve"> no difference in learning outcomes with moderate initial abilities taught through the Open Ended and Problem Posing approach</w:t>
      </w:r>
      <w:r w:rsidR="00241303" w:rsidRPr="00241303">
        <w:rPr>
          <w:sz w:val="20"/>
          <w:szCs w:val="20"/>
        </w:rPr>
        <w:t>ed</w:t>
      </w:r>
      <w:r w:rsidR="00241303" w:rsidRPr="00241303">
        <w:rPr>
          <w:sz w:val="20"/>
          <w:szCs w:val="20"/>
          <w:lang w:val="zh-CN"/>
        </w:rPr>
        <w:t xml:space="preserve"> in collaborative learning, 5) there is no difference in </w:t>
      </w:r>
      <w:r w:rsidR="00241303" w:rsidRPr="00241303">
        <w:rPr>
          <w:sz w:val="20"/>
          <w:szCs w:val="20"/>
          <w:lang w:val="zh-CN"/>
        </w:rPr>
        <w:lastRenderedPageBreak/>
        <w:t>the completeness of learning outcomes with moderate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 6) there is a difference in the increase of students with moderate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learning,</w:t>
      </w:r>
      <w:r w:rsidR="00241303" w:rsidRPr="00241303">
        <w:rPr>
          <w:sz w:val="20"/>
          <w:szCs w:val="20"/>
        </w:rPr>
        <w:t xml:space="preserve"> </w:t>
      </w:r>
      <w:r w:rsidR="00241303" w:rsidRPr="00241303">
        <w:rPr>
          <w:sz w:val="20"/>
          <w:szCs w:val="20"/>
          <w:lang w:val="zh-CN"/>
        </w:rPr>
        <w:t>7) there is no difference in learning outcomes with low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learning, 8) there are differences in the completeness of the learning outcomes with low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learning, and 9) there is a difference in the increase of students with low initial abilities taught through the Open Ended and Problem Posing approach</w:t>
      </w:r>
      <w:r w:rsidR="00241303" w:rsidRPr="00241303">
        <w:rPr>
          <w:sz w:val="20"/>
          <w:szCs w:val="20"/>
        </w:rPr>
        <w:t>es</w:t>
      </w:r>
      <w:r w:rsidR="00241303" w:rsidRPr="00241303">
        <w:rPr>
          <w:sz w:val="20"/>
          <w:szCs w:val="20"/>
          <w:lang w:val="zh-CN"/>
        </w:rPr>
        <w:t xml:space="preserve"> in collaborative learning.</w:t>
      </w:r>
    </w:p>
    <w:p w14:paraId="6CDA34CE" w14:textId="77777777" w:rsidR="00241303" w:rsidRPr="00241303" w:rsidRDefault="00241303" w:rsidP="00241303">
      <w:pPr>
        <w:pStyle w:val="ListParagraph"/>
        <w:ind w:right="49"/>
        <w:jc w:val="both"/>
        <w:rPr>
          <w:rFonts w:eastAsiaTheme="minorEastAsia"/>
          <w:sz w:val="20"/>
          <w:szCs w:val="20"/>
          <w:lang w:val="zh-CN" w:eastAsia="zh-CN"/>
        </w:rPr>
      </w:pPr>
    </w:p>
    <w:p w14:paraId="0A28BF12" w14:textId="77777777" w:rsidR="00241303" w:rsidRPr="00241303" w:rsidRDefault="00241303" w:rsidP="00241303">
      <w:pPr>
        <w:jc w:val="both"/>
        <w:rPr>
          <w:b/>
          <w:i/>
          <w:sz w:val="20"/>
          <w:szCs w:val="20"/>
        </w:rPr>
      </w:pPr>
      <w:r w:rsidRPr="00241303">
        <w:rPr>
          <w:b/>
          <w:sz w:val="20"/>
          <w:szCs w:val="20"/>
        </w:rPr>
        <w:t xml:space="preserve">Keywords: </w:t>
      </w:r>
      <w:r w:rsidRPr="00241303">
        <w:rPr>
          <w:b/>
          <w:i/>
          <w:sz w:val="20"/>
          <w:szCs w:val="20"/>
        </w:rPr>
        <w:t>collaborative, open ended, problem posing, initial abilities, mathematics, learning outcomes</w:t>
      </w:r>
    </w:p>
    <w:p w14:paraId="351C6DDB" w14:textId="77777777" w:rsidR="00C15DF4" w:rsidRPr="00CF5C77" w:rsidRDefault="00C15DF4">
      <w:pPr>
        <w:pStyle w:val="BodyText"/>
        <w:spacing w:before="10"/>
        <w:rPr>
          <w:i/>
          <w:sz w:val="21"/>
        </w:rPr>
      </w:pPr>
    </w:p>
    <w:p w14:paraId="1EAF381D" w14:textId="77777777" w:rsidR="00C15DF4" w:rsidRPr="00FB7743" w:rsidRDefault="00C723C2" w:rsidP="0099694F">
      <w:pPr>
        <w:pStyle w:val="Heading1"/>
        <w:ind w:left="0"/>
        <w:rPr>
          <w:sz w:val="22"/>
          <w:szCs w:val="22"/>
        </w:rPr>
      </w:pPr>
      <w:r w:rsidRPr="00FB7743">
        <w:rPr>
          <w:sz w:val="22"/>
          <w:szCs w:val="22"/>
        </w:rPr>
        <w:t>PENDAHULUAN</w:t>
      </w:r>
    </w:p>
    <w:p w14:paraId="28E15119" w14:textId="77777777" w:rsidR="00F05BFF" w:rsidRPr="00F05BFF" w:rsidRDefault="00F05BFF" w:rsidP="00F05BFF">
      <w:pPr>
        <w:adjustRightInd w:val="0"/>
        <w:ind w:firstLine="720"/>
        <w:jc w:val="both"/>
        <w:rPr>
          <w:lang w:val="id-ID"/>
        </w:rPr>
      </w:pPr>
      <w:r w:rsidRPr="00F05BFF">
        <w:rPr>
          <w:color w:val="000000"/>
          <w:lang w:val="id-ID"/>
        </w:rPr>
        <w:t xml:space="preserve">Masalah pendidikan selalu menarik untuk diperbincangkan. Hal ini dikarenakan pendidikan merupakan permasalahan yang sangat kompleks dan manusia sendiri yang menjadi objek kajiannya. Seiring perkembangan ilmu pengetahuan </w:t>
      </w:r>
      <w:r w:rsidRPr="00F05BFF">
        <w:rPr>
          <w:lang w:val="id-ID"/>
        </w:rPr>
        <w:t xml:space="preserve">dan teknologi yang semakin pesat, pendidikan pun mengalami pergeseran yang cukup signifikan ditinjau dari segi proses pencapaian tujuannya. Hal tersebut berdampak pada kualitas pendidikan yang dituntut untuk selalu terintegrasi dengan keadaan zaman. </w:t>
      </w:r>
    </w:p>
    <w:p w14:paraId="66F0E879" w14:textId="77777777" w:rsidR="00F05BFF" w:rsidRPr="00F05BFF" w:rsidRDefault="00F05BFF" w:rsidP="00F05BFF">
      <w:pPr>
        <w:adjustRightInd w:val="0"/>
        <w:ind w:firstLine="720"/>
        <w:jc w:val="both"/>
        <w:rPr>
          <w:lang w:val="id-ID"/>
        </w:rPr>
      </w:pPr>
      <w:r w:rsidRPr="00F05BFF">
        <w:rPr>
          <w:lang w:val="id-ID"/>
        </w:rPr>
        <w:t xml:space="preserve">Pendidikan adalah usaha sadar yang dilakukan agar dapat memainkan peranan dalam berbagai aspek lingkungan hidup secara tepat dimasa yang akan datang. Seperti dijelaskan dalam undang-undang sistem pendidikan nasional No. 20 tahun 2003 Bab I pasal 1 menyebutkan bahwa : </w:t>
      </w:r>
    </w:p>
    <w:p w14:paraId="4313533B" w14:textId="77777777" w:rsidR="00F05BFF" w:rsidRPr="00F05BFF" w:rsidRDefault="00F05BFF" w:rsidP="00F05BFF">
      <w:pPr>
        <w:pStyle w:val="ListParagraph"/>
        <w:adjustRightInd w:val="0"/>
        <w:jc w:val="both"/>
        <w:rPr>
          <w:lang w:val="id-ID"/>
        </w:rPr>
      </w:pPr>
      <w:r w:rsidRPr="00F05BFF">
        <w:rPr>
          <w:lang w:val="id-ID"/>
        </w:rPr>
        <w:t xml:space="preserve">Pendidikan adalah usaha sadar dan terencana untuk mewujudkan suasana belajar dan proses pembelajaran agar peserta didik secara aktif mengembangkan potensi dirinya untuk memiliki kekuasaan spiritual keagamaan, pengendalian diri, kepribadian, kecerdasan, akhlak mulia, serta keterampilan yang diperlukan dirinya, masyarakat, bangsa dan negara. </w:t>
      </w:r>
    </w:p>
    <w:p w14:paraId="576CE024" w14:textId="77777777" w:rsidR="00F05BFF" w:rsidRPr="00F05BFF" w:rsidRDefault="00F05BFF" w:rsidP="00F05BFF">
      <w:pPr>
        <w:pStyle w:val="ListParagraph"/>
        <w:adjustRightInd w:val="0"/>
        <w:jc w:val="both"/>
        <w:rPr>
          <w:lang w:val="id-ID"/>
        </w:rPr>
      </w:pPr>
    </w:p>
    <w:p w14:paraId="06DF9987" w14:textId="77777777" w:rsidR="00F05BFF" w:rsidRPr="00F05BFF" w:rsidRDefault="00F05BFF" w:rsidP="00F05BFF">
      <w:pPr>
        <w:adjustRightInd w:val="0"/>
        <w:ind w:firstLine="720"/>
        <w:jc w:val="both"/>
        <w:rPr>
          <w:lang w:val="id-ID"/>
        </w:rPr>
      </w:pPr>
      <w:r w:rsidRPr="00F05BFF">
        <w:rPr>
          <w:lang w:val="id-ID"/>
        </w:rPr>
        <w:t xml:space="preserve">Pada prinsipnya, keadaan yang seperti demikian menuntut perlunya berbagai terobosan–terobosan baru dalam dunia pendidikan termasuk adanya perubahan pola pikir dari tenaga pengajar. Tenaga pengajar mestinya tidak hanya sekedar menyalurkan pengetahuannya saja tanpa adanya antisipasi kemana pengetahuan itu akan diimplementasikan oleh peserta didik. Sehingga pengolaan pendidikan oleh para guru haruslah matang dan terencana untuk diterapkan kepada peserta didik. </w:t>
      </w:r>
    </w:p>
    <w:p w14:paraId="4B11785B" w14:textId="77777777" w:rsidR="00F05BFF" w:rsidRPr="00F05BFF" w:rsidRDefault="00F05BFF" w:rsidP="00F05BFF">
      <w:pPr>
        <w:adjustRightInd w:val="0"/>
        <w:ind w:firstLine="720"/>
        <w:jc w:val="both"/>
        <w:rPr>
          <w:lang w:val="id-ID"/>
        </w:rPr>
      </w:pPr>
      <w:r w:rsidRPr="00F05BFF">
        <w:rPr>
          <w:lang w:val="id-ID"/>
        </w:rPr>
        <w:t xml:space="preserve">Salah satu materi pendidikan yang perlu untuk mendapat perhatian adalah pelajaran matematika. Matematika merupakan salah satu bidang studi yang amat penting dalam kehidupan sehari-hari. Hampir seluruh aktivitas kehidupan kita bersinggungan dengan matematika, sehingga perlu adanya penguasaan yang tepat terhadap bidang studi ini. Namun, sungguh ironi ketika kita melihat keadaan dilapangan, sebagian besar peserta didik menganggap bahwa matematika merupakan bidang studi yang sulit. Hal itu timbul oleh karena keabstrakan matematika yang terkadang sulit dicerna oleh peserta didik. Ditambah lagi dengan kurangannya pengetahuan guru menggunakan model pembelajaran dalam membagi ilmunya, sehingga pelajaran yang satu ini kadang membuat peserta didik butuh waktu lebih banyak untuk bisa memahaminya. </w:t>
      </w:r>
    </w:p>
    <w:p w14:paraId="78430A41" w14:textId="77777777" w:rsidR="00F05BFF" w:rsidRPr="00F05BFF" w:rsidRDefault="00F05BFF" w:rsidP="00F05BFF">
      <w:pPr>
        <w:adjustRightInd w:val="0"/>
        <w:ind w:firstLine="720"/>
        <w:jc w:val="both"/>
        <w:rPr>
          <w:lang w:val="id-ID"/>
        </w:rPr>
      </w:pPr>
      <w:r w:rsidRPr="00F05BFF">
        <w:rPr>
          <w:lang w:val="id-ID"/>
        </w:rPr>
        <w:t xml:space="preserve">Dari hasil survey awal yang dilakukan di SMP Negeri 3 Duapitue Kabupaten Sidrap menunjukkan hasil kurang dari 50% peserta didik yang mampu mencapai kriteria ketuntasal minimal. Salah satu penyebab rendahnya hasil belajar matematika adalah terletak pada proses pembelajaran yang masih menggunakan model pembelajaran konvensional. Hal ini juga dapat mempengaruhi kurangnya respon peserta didik terhadap matematika karena munculnya sikap apatis, kurang peduli, dan tidak aktif. </w:t>
      </w:r>
    </w:p>
    <w:p w14:paraId="3EED5F97" w14:textId="77777777" w:rsidR="00F05BFF" w:rsidRPr="00F05BFF" w:rsidRDefault="00F05BFF" w:rsidP="00F05BFF">
      <w:pPr>
        <w:adjustRightInd w:val="0"/>
        <w:ind w:firstLine="720"/>
        <w:jc w:val="both"/>
        <w:rPr>
          <w:lang w:val="id-ID"/>
        </w:rPr>
      </w:pPr>
      <w:r w:rsidRPr="00F05BFF">
        <w:rPr>
          <w:lang w:val="id-ID"/>
        </w:rPr>
        <w:t>Untuk mengetahui penyebab dari rendahnya hasil belajar peserta didik, yang perlu</w:t>
      </w:r>
    </w:p>
    <w:p w14:paraId="337906FD" w14:textId="77777777" w:rsidR="00F05BFF" w:rsidRPr="00F05BFF" w:rsidRDefault="00F05BFF" w:rsidP="00F05BFF">
      <w:pPr>
        <w:adjustRightInd w:val="0"/>
        <w:jc w:val="both"/>
        <w:rPr>
          <w:lang w:val="id-ID"/>
        </w:rPr>
      </w:pPr>
      <w:r w:rsidRPr="00F05BFF">
        <w:rPr>
          <w:lang w:val="id-ID"/>
        </w:rPr>
        <w:t>diperhatikan adalah keterlaksanaan proses pembelajaran atau bagaimana kegiatan pembelajaran yang berlangsung disekolah. Berdasarkan hasil observasi didapatkan bahwa proses pembelajaran yang berlangsung di SMP Negeri 3 Duapitue Kabupaten Sidrap terlihat masih menggunakan model konvensional atau dengan kata lain guru masih mendominasi proses pembelajaran hal ini menyebabkan peserta didik kurang termotivasi untuk terlibat aktif namun justru peserta didik cenderung pasif selama proses pembelajaran. kemudian masalah dari guru yaitu pembelajaran dikelas selama ini selalu dilakukan klasik belum ada kolaborasi antara guru dan peserta didik, selain itu guru jarang menggunakan alat peraga sehingga pembelajaran tidak menarik dan membosankan.</w:t>
      </w:r>
    </w:p>
    <w:p w14:paraId="450DD74D" w14:textId="77777777" w:rsidR="00F05BFF" w:rsidRPr="00F05BFF" w:rsidRDefault="00F05BFF" w:rsidP="00F05BFF">
      <w:pPr>
        <w:adjustRightInd w:val="0"/>
        <w:ind w:firstLine="720"/>
        <w:jc w:val="both"/>
        <w:rPr>
          <w:lang w:val="id-ID"/>
        </w:rPr>
      </w:pPr>
      <w:r w:rsidRPr="00F05BFF">
        <w:rPr>
          <w:lang w:val="id-ID"/>
        </w:rPr>
        <w:t xml:space="preserve">Berdasarkan permasalahan yang telah dijelaskan, peneliti merasa bahwa dibutuhkan satu </w:t>
      </w:r>
      <w:r w:rsidRPr="00F05BFF">
        <w:rPr>
          <w:lang w:val="id-ID"/>
        </w:rPr>
        <w:lastRenderedPageBreak/>
        <w:t>solusi yang sesuai, tepat, dan cocok untuk mengembangkan kemampuan pemahaman matematis peserta didik SMP Negeri 3 Duapitue Kabupaten Sidrap. Solusi yang sesuai tepat dan cocok adalah dengan mengunakan model dan pendekatan yang kreatif dan inovatif serta sesuai dengan karakteristik atau kebutuhan peserta didik dalam proses pembelajaran agar tercipta pembelajaran yang tidak hanya menjadikan peserta didik sebagai pendengar saja tetapi menuntut peran aktif peserta didik atau berpusat pada peserta didik. Mengingat kemampuan pemahaman matematis penting untuk dimiliki peserta didik karena ternyata aspek ini berpengaruh terhadap hasil belajar peserta didik, maka diperlukan satu cara untuk dapat mengembangkan kemampuan ini. Salah satu cara yang dapat dilakukan adalah dengan menggunakan pembelajaran Kolaboratif d</w:t>
      </w:r>
      <w:r w:rsidRPr="00F05BFF">
        <w:t>an</w:t>
      </w:r>
      <w:r w:rsidRPr="00F05BFF">
        <w:rPr>
          <w:lang w:val="id-ID"/>
        </w:rPr>
        <w:t xml:space="preserve"> pendekatan </w:t>
      </w:r>
      <w:r w:rsidRPr="00F05BFF">
        <w:rPr>
          <w:i/>
          <w:iCs/>
          <w:lang w:val="id-ID"/>
        </w:rPr>
        <w:t xml:space="preserve">open ended </w:t>
      </w:r>
      <w:r w:rsidRPr="00F05BFF">
        <w:rPr>
          <w:lang w:val="id-ID"/>
        </w:rPr>
        <w:t xml:space="preserve">dan pendekatan </w:t>
      </w:r>
      <w:r w:rsidRPr="00F05BFF">
        <w:rPr>
          <w:i/>
          <w:iCs/>
          <w:lang w:val="id-ID"/>
        </w:rPr>
        <w:t>problem posing</w:t>
      </w:r>
      <w:r w:rsidRPr="00F05BFF">
        <w:rPr>
          <w:lang w:val="id-ID"/>
        </w:rPr>
        <w:t>.</w:t>
      </w:r>
    </w:p>
    <w:p w14:paraId="3F097213" w14:textId="77777777" w:rsidR="00F05BFF" w:rsidRPr="00F05BFF" w:rsidRDefault="00F05BFF" w:rsidP="00F05BFF">
      <w:pPr>
        <w:adjustRightInd w:val="0"/>
        <w:ind w:firstLine="720"/>
        <w:jc w:val="both"/>
        <w:rPr>
          <w:i/>
          <w:iCs/>
          <w:lang w:val="id-ID"/>
        </w:rPr>
      </w:pPr>
      <w:r w:rsidRPr="00F05BFF">
        <w:rPr>
          <w:lang w:val="id-ID"/>
        </w:rPr>
        <w:t xml:space="preserve">Pemilihan penggunaan pendekatan </w:t>
      </w:r>
      <w:r w:rsidRPr="00F05BFF">
        <w:rPr>
          <w:i/>
          <w:iCs/>
          <w:lang w:val="id-ID"/>
        </w:rPr>
        <w:t xml:space="preserve">problem posing </w:t>
      </w:r>
      <w:r w:rsidRPr="00F05BFF">
        <w:rPr>
          <w:lang w:val="id-ID"/>
        </w:rPr>
        <w:t xml:space="preserve">dalam pembelajaran matematika ini berdasarkan pada konsep </w:t>
      </w:r>
      <w:r w:rsidRPr="00F05BFF">
        <w:rPr>
          <w:i/>
          <w:iCs/>
          <w:lang w:val="id-ID"/>
        </w:rPr>
        <w:t xml:space="preserve">problem posing </w:t>
      </w:r>
      <w:r w:rsidRPr="00F05BFF">
        <w:rPr>
          <w:lang w:val="id-ID"/>
        </w:rPr>
        <w:t xml:space="preserve">yang mengharuskan peserta didik menyusun dan mengajukan soal atau memberikan kesempatan kepada peserta didik untuk mengajukan pertanyaan secara mandiri atau memecah suatu soal menjadi pertanyaan-pertanyaan yang lebih sederhana yang mengacu pada penyelesaian dan berdasarkan informasi atau topik yang diberikan sehingga dapat memfasilitasi pemahaman peserta didik. Memecah suatu soal menjadi pertanyaan-pertanyaan yang lebih sederhana merupakan kegiatan yang mengarahkan peserta didik untuk dapat meningkatkan kemampuan pemahaman matematisnya. Kegiatan itu akan membuat peserta didik lebih aktif dan kreatif dalam membentuk pengetahuannya dan pada akhirnya pemahaman peserta didik terhadap konsep matematika peserta didik lebih baik lagi. </w:t>
      </w:r>
    </w:p>
    <w:p w14:paraId="686A1938" w14:textId="77777777" w:rsidR="00F05BFF" w:rsidRPr="00F05BFF" w:rsidRDefault="00F05BFF" w:rsidP="00F05BFF">
      <w:pPr>
        <w:adjustRightInd w:val="0"/>
        <w:ind w:firstLine="720"/>
        <w:jc w:val="both"/>
        <w:rPr>
          <w:lang w:val="id-ID"/>
        </w:rPr>
      </w:pPr>
      <w:r w:rsidRPr="00F05BFF">
        <w:rPr>
          <w:lang w:val="id-ID"/>
        </w:rPr>
        <w:t xml:space="preserve">Maknanya adalah </w:t>
      </w:r>
      <w:r w:rsidRPr="00F05BFF">
        <w:rPr>
          <w:i/>
          <w:iCs/>
          <w:lang w:val="id-ID"/>
        </w:rPr>
        <w:t xml:space="preserve">problem posing </w:t>
      </w:r>
      <w:r w:rsidRPr="00F05BFF">
        <w:rPr>
          <w:lang w:val="id-ID"/>
        </w:rPr>
        <w:t>dapat membantu peserta didik melihat topik standar</w:t>
      </w:r>
      <w:r w:rsidRPr="00F05BFF">
        <w:rPr>
          <w:i/>
          <w:iCs/>
          <w:lang w:val="id-ID"/>
        </w:rPr>
        <w:t xml:space="preserve"> </w:t>
      </w:r>
      <w:r w:rsidRPr="00F05BFF">
        <w:rPr>
          <w:lang w:val="id-ID"/>
        </w:rPr>
        <w:t>dalam penjelasan yang mendalam, memungkinkan mereka untuk memperoleh pemahaman yang mendalam, dan dapat pula mendorong pembentukan ide-ide baru dari topik yang diberikan.</w:t>
      </w:r>
    </w:p>
    <w:p w14:paraId="49565CC6" w14:textId="77777777" w:rsidR="00F05BFF" w:rsidRPr="00F05BFF" w:rsidRDefault="00F05BFF" w:rsidP="00F05BFF">
      <w:pPr>
        <w:adjustRightInd w:val="0"/>
        <w:ind w:firstLine="720"/>
        <w:jc w:val="both"/>
        <w:rPr>
          <w:lang w:val="id-ID"/>
        </w:rPr>
      </w:pPr>
      <w:r w:rsidRPr="00F05BFF">
        <w:rPr>
          <w:lang w:val="id-ID"/>
        </w:rPr>
        <w:t xml:space="preserve">Sama halnya dengan </w:t>
      </w:r>
      <w:r w:rsidRPr="00F05BFF">
        <w:rPr>
          <w:i/>
          <w:iCs/>
          <w:lang w:val="id-ID"/>
        </w:rPr>
        <w:t>problem posing</w:t>
      </w:r>
      <w:r w:rsidRPr="00F05BFF">
        <w:rPr>
          <w:lang w:val="id-ID"/>
        </w:rPr>
        <w:t xml:space="preserve">, pendekatan </w:t>
      </w:r>
      <w:r w:rsidRPr="00F05BFF">
        <w:rPr>
          <w:i/>
          <w:iCs/>
          <w:lang w:val="id-ID"/>
        </w:rPr>
        <w:t xml:space="preserve">open ended </w:t>
      </w:r>
      <w:r w:rsidRPr="00F05BFF">
        <w:rPr>
          <w:lang w:val="id-ID"/>
        </w:rPr>
        <w:t>juga mampu mengembangkan kemampuan pemahaman matematis karena menuntut peserta didik untuk berpikir secara aktif dan kreatif dalam memecahkan masalah dengan menyajikan penyelesaian masalah atau jawaban yang benar lebih dari satu. Tujuan ini juga menekankan bahwa setiap anak bisa memecahkan masalah dengan cara mereka sendiri sehingga peserta didik termotivasi untuk memberikan bukti dan memperdalam pengalaman peserta didik dalam menemukan sesuatu ketika menyelesaikan suatu masalah.</w:t>
      </w:r>
    </w:p>
    <w:p w14:paraId="1131F332" w14:textId="77777777" w:rsidR="00F05BFF" w:rsidRPr="00F05BFF" w:rsidRDefault="00F05BFF" w:rsidP="00F05BFF">
      <w:pPr>
        <w:adjustRightInd w:val="0"/>
        <w:ind w:firstLine="720"/>
        <w:jc w:val="both"/>
        <w:rPr>
          <w:i/>
          <w:iCs/>
          <w:lang w:val="id-ID"/>
        </w:rPr>
      </w:pPr>
      <w:r w:rsidRPr="00F05BFF">
        <w:rPr>
          <w:lang w:val="id-ID"/>
        </w:rPr>
        <w:t xml:space="preserve">Berdasarkan konsep dasar dari pendekatan </w:t>
      </w:r>
      <w:r w:rsidRPr="00F05BFF">
        <w:rPr>
          <w:i/>
          <w:iCs/>
          <w:lang w:val="id-ID"/>
        </w:rPr>
        <w:t xml:space="preserve">Open Ended </w:t>
      </w:r>
      <w:r w:rsidRPr="00F05BFF">
        <w:rPr>
          <w:lang w:val="id-ID"/>
        </w:rPr>
        <w:t xml:space="preserve">dan </w:t>
      </w:r>
      <w:r w:rsidRPr="00F05BFF">
        <w:rPr>
          <w:i/>
          <w:iCs/>
          <w:lang w:val="id-ID"/>
        </w:rPr>
        <w:t xml:space="preserve">Problem Posing </w:t>
      </w:r>
      <w:r w:rsidRPr="00F05BFF">
        <w:rPr>
          <w:lang w:val="id-ID"/>
        </w:rPr>
        <w:t>peneliti menganggap bahwa pendekatan ini akan berjalan secara maksimal jika dikolaborasikan dengan pembelajaran kolaboratif. Hal ini dikarenakan konsep dasar yang dimiliki dari kedua pendekatan ini menuntut peserta didik untuk terlibat aktif dalam setiap diskusi guna memecahkan masalah yang diberikan jadi pembelajaran akan semakin efektif jika peserta didik mengerjakan masalah yang diberikan tersebut secara berkelompok. Selain itu, hasil penyelesaian masalah yang didapatkan juga akan lebih maksimal karena jawaban-jawaban yang mereka punya disimpulkan secara bersama-sama.</w:t>
      </w:r>
    </w:p>
    <w:p w14:paraId="444B81C8" w14:textId="38E29382" w:rsidR="00F05BFF" w:rsidRPr="00F05BFF" w:rsidRDefault="00F05BFF" w:rsidP="00F05BFF">
      <w:pPr>
        <w:ind w:firstLine="709"/>
        <w:jc w:val="both"/>
        <w:rPr>
          <w:lang w:val="id-ID"/>
        </w:rPr>
      </w:pPr>
      <w:proofErr w:type="spellStart"/>
      <w:r w:rsidRPr="00F05BFF">
        <w:t>Berdasarkan</w:t>
      </w:r>
      <w:proofErr w:type="spellEnd"/>
      <w:r w:rsidRPr="00F05BFF">
        <w:t xml:space="preserve"> </w:t>
      </w:r>
      <w:proofErr w:type="spellStart"/>
      <w:r w:rsidRPr="00F05BFF">
        <w:t>pemikiran</w:t>
      </w:r>
      <w:proofErr w:type="spellEnd"/>
      <w:r w:rsidRPr="00F05BFF">
        <w:t xml:space="preserve"> di </w:t>
      </w:r>
      <w:proofErr w:type="spellStart"/>
      <w:r w:rsidRPr="00F05BFF">
        <w:t>atas</w:t>
      </w:r>
      <w:proofErr w:type="spellEnd"/>
      <w:r w:rsidRPr="00F05BFF">
        <w:t xml:space="preserve">, </w:t>
      </w:r>
      <w:proofErr w:type="spellStart"/>
      <w:r w:rsidRPr="00F05BFF">
        <w:t>maka</w:t>
      </w:r>
      <w:proofErr w:type="spellEnd"/>
      <w:r w:rsidRPr="00F05BFF">
        <w:t xml:space="preserve"> pe</w:t>
      </w:r>
      <w:r w:rsidRPr="00F05BFF">
        <w:rPr>
          <w:lang w:val="id-ID"/>
        </w:rPr>
        <w:t>nulis</w:t>
      </w:r>
      <w:r w:rsidRPr="00F05BFF">
        <w:t xml:space="preserve"> </w:t>
      </w:r>
      <w:r w:rsidRPr="00F05BFF">
        <w:rPr>
          <w:lang w:val="id-ID"/>
        </w:rPr>
        <w:t>bermaksud</w:t>
      </w:r>
      <w:r w:rsidRPr="00F05BFF">
        <w:t xml:space="preserve"> </w:t>
      </w:r>
      <w:proofErr w:type="spellStart"/>
      <w:r w:rsidRPr="00F05BFF">
        <w:t>untuk</w:t>
      </w:r>
      <w:proofErr w:type="spellEnd"/>
      <w:r w:rsidRPr="00F05BFF">
        <w:t xml:space="preserve"> </w:t>
      </w:r>
      <w:proofErr w:type="spellStart"/>
      <w:r w:rsidRPr="00F05BFF">
        <w:t>melakukan</w:t>
      </w:r>
      <w:proofErr w:type="spellEnd"/>
      <w:r w:rsidRPr="00F05BFF">
        <w:t xml:space="preserve"> </w:t>
      </w:r>
      <w:proofErr w:type="spellStart"/>
      <w:r w:rsidRPr="00F05BFF">
        <w:t>suatu</w:t>
      </w:r>
      <w:proofErr w:type="spellEnd"/>
      <w:r w:rsidRPr="00F05BFF">
        <w:t xml:space="preserve"> </w:t>
      </w:r>
      <w:proofErr w:type="spellStart"/>
      <w:r w:rsidRPr="00F05BFF">
        <w:t>penelitian</w:t>
      </w:r>
      <w:proofErr w:type="spellEnd"/>
      <w:r w:rsidRPr="00F05BFF">
        <w:rPr>
          <w:lang w:val="id-ID"/>
        </w:rPr>
        <w:t xml:space="preserve"> dengan judul </w:t>
      </w:r>
      <w:r w:rsidRPr="00F05BFF">
        <w:t>“</w:t>
      </w:r>
      <w:r w:rsidRPr="00F05BFF">
        <w:rPr>
          <w:lang w:val="id-ID"/>
        </w:rPr>
        <w:t xml:space="preserve">Perbandingan hasil belajar matematika peserta didik yang diajar melalui pendekatan </w:t>
      </w:r>
      <w:r w:rsidRPr="00F05BFF">
        <w:rPr>
          <w:i/>
          <w:iCs/>
          <w:lang w:val="id-ID"/>
        </w:rPr>
        <w:t>Open Ended</w:t>
      </w:r>
      <w:r w:rsidRPr="00F05BFF">
        <w:rPr>
          <w:lang w:val="id-ID"/>
        </w:rPr>
        <w:t xml:space="preserve"> dan </w:t>
      </w:r>
      <w:r w:rsidRPr="00F05BFF">
        <w:rPr>
          <w:i/>
          <w:iCs/>
          <w:lang w:val="id-ID"/>
        </w:rPr>
        <w:t>Problem Posing</w:t>
      </w:r>
      <w:r w:rsidRPr="00F05BFF">
        <w:rPr>
          <w:lang w:val="id-ID"/>
        </w:rPr>
        <w:t xml:space="preserve"> dalam pembelajaran Kolaboratif yang ditinjau dari kemampuan awal pada kelas VIII SMP Negeri 3 Duapitue Kabupaten Sidrap”.</w:t>
      </w:r>
    </w:p>
    <w:p w14:paraId="22A8B668" w14:textId="77777777" w:rsidR="00EF3721" w:rsidRDefault="00EF3721" w:rsidP="005853F0">
      <w:pPr>
        <w:pStyle w:val="Heading2"/>
        <w:ind w:left="0"/>
        <w:rPr>
          <w:lang w:val="id-ID"/>
        </w:rPr>
      </w:pPr>
    </w:p>
    <w:p w14:paraId="3D6A75DE" w14:textId="77777777" w:rsidR="00C15DF4" w:rsidRPr="00FB7743" w:rsidRDefault="00C723C2" w:rsidP="005853F0">
      <w:pPr>
        <w:pStyle w:val="Heading2"/>
        <w:ind w:left="0"/>
      </w:pPr>
      <w:r w:rsidRPr="00FB7743">
        <w:t>METODE PENELITIAN</w:t>
      </w:r>
    </w:p>
    <w:p w14:paraId="3838A76E" w14:textId="77777777" w:rsidR="00C15DF4" w:rsidRPr="00FB7743" w:rsidRDefault="00C15DF4">
      <w:pPr>
        <w:pStyle w:val="BodyText"/>
        <w:rPr>
          <w:b/>
        </w:rPr>
      </w:pPr>
    </w:p>
    <w:p w14:paraId="707C025F" w14:textId="77777777" w:rsidR="00C15DF4" w:rsidRPr="00FB7743" w:rsidRDefault="00C723C2" w:rsidP="005853F0">
      <w:pPr>
        <w:spacing w:before="1"/>
        <w:ind w:right="2"/>
        <w:jc w:val="center"/>
        <w:rPr>
          <w:i/>
        </w:rPr>
      </w:pPr>
      <w:proofErr w:type="spellStart"/>
      <w:r w:rsidRPr="00FB7743">
        <w:rPr>
          <w:i/>
        </w:rPr>
        <w:t>Instrumen</w:t>
      </w:r>
      <w:proofErr w:type="spellEnd"/>
      <w:r w:rsidRPr="00FB7743">
        <w:rPr>
          <w:i/>
          <w:spacing w:val="-6"/>
        </w:rPr>
        <w:t xml:space="preserve"> </w:t>
      </w:r>
      <w:proofErr w:type="spellStart"/>
      <w:r w:rsidRPr="00FB7743">
        <w:rPr>
          <w:i/>
        </w:rPr>
        <w:t>Penelitian</w:t>
      </w:r>
      <w:proofErr w:type="spellEnd"/>
    </w:p>
    <w:p w14:paraId="6073E76D" w14:textId="77777777" w:rsidR="00C15DF4" w:rsidRPr="00FB7743" w:rsidRDefault="00C15DF4">
      <w:pPr>
        <w:pStyle w:val="BodyText"/>
        <w:spacing w:before="10"/>
        <w:rPr>
          <w:i/>
        </w:rPr>
      </w:pPr>
    </w:p>
    <w:p w14:paraId="5982369C" w14:textId="26D978E8" w:rsidR="00C15DF4" w:rsidRPr="00FB7743" w:rsidRDefault="008204F6" w:rsidP="0099694F">
      <w:pPr>
        <w:pStyle w:val="BodyText"/>
        <w:spacing w:before="10"/>
        <w:ind w:firstLine="709"/>
        <w:jc w:val="both"/>
        <w:rPr>
          <w:lang w:val="id-ID"/>
        </w:rPr>
      </w:pPr>
      <w:r>
        <w:rPr>
          <w:lang w:val="id-ID"/>
        </w:rPr>
        <w:t>Tes hasil belajar peserta didik</w:t>
      </w:r>
      <w:r w:rsidR="0099694F" w:rsidRPr="00FB7743">
        <w:rPr>
          <w:lang w:val="id-ID"/>
        </w:rPr>
        <w:t xml:space="preserve">, </w:t>
      </w:r>
      <w:r>
        <w:rPr>
          <w:lang w:val="id-ID"/>
        </w:rPr>
        <w:t xml:space="preserve">observasi aktivitas pesrta didik, dan observasi keterlaksanaan pembelajaran </w:t>
      </w:r>
      <w:r w:rsidR="00D225B7">
        <w:rPr>
          <w:lang w:val="id-ID"/>
        </w:rPr>
        <w:t>pada kelas VIII SMP Negeri 3 Duapitue Kabupaten Sidrap</w:t>
      </w:r>
      <w:r w:rsidR="0099694F" w:rsidRPr="00FB7743">
        <w:t>.</w:t>
      </w:r>
    </w:p>
    <w:p w14:paraId="7375DBBB" w14:textId="77777777" w:rsidR="0099694F" w:rsidRPr="00FB7743" w:rsidRDefault="0099694F">
      <w:pPr>
        <w:pStyle w:val="BodyText"/>
        <w:spacing w:before="10"/>
        <w:rPr>
          <w:lang w:val="id-ID"/>
        </w:rPr>
      </w:pPr>
    </w:p>
    <w:p w14:paraId="0B7B85B4" w14:textId="77777777" w:rsidR="00C15DF4" w:rsidRPr="00FB7743" w:rsidRDefault="00C723C2">
      <w:pPr>
        <w:ind w:left="861" w:right="411"/>
        <w:jc w:val="center"/>
        <w:rPr>
          <w:i/>
        </w:rPr>
      </w:pPr>
      <w:r w:rsidRPr="00FB7743">
        <w:rPr>
          <w:i/>
        </w:rPr>
        <w:t xml:space="preserve">Teknik </w:t>
      </w:r>
      <w:proofErr w:type="spellStart"/>
      <w:r w:rsidRPr="00FB7743">
        <w:rPr>
          <w:i/>
        </w:rPr>
        <w:t>Pengumpulan</w:t>
      </w:r>
      <w:proofErr w:type="spellEnd"/>
      <w:r w:rsidRPr="00FB7743">
        <w:rPr>
          <w:i/>
        </w:rPr>
        <w:t xml:space="preserve"> Data</w:t>
      </w:r>
    </w:p>
    <w:p w14:paraId="1CC50C1B" w14:textId="77777777" w:rsidR="00C15DF4" w:rsidRPr="00FB7743" w:rsidRDefault="00C15DF4">
      <w:pPr>
        <w:pStyle w:val="BodyText"/>
        <w:spacing w:before="3"/>
        <w:rPr>
          <w:i/>
        </w:rPr>
      </w:pPr>
    </w:p>
    <w:p w14:paraId="786E242E" w14:textId="08F0FAA3" w:rsidR="00D225B7" w:rsidRPr="00D225B7" w:rsidRDefault="0099694F" w:rsidP="00D225B7">
      <w:pPr>
        <w:adjustRightInd w:val="0"/>
        <w:ind w:firstLine="709"/>
        <w:contextualSpacing/>
        <w:jc w:val="both"/>
        <w:rPr>
          <w:sz w:val="24"/>
          <w:szCs w:val="24"/>
        </w:rPr>
      </w:pPr>
      <w:r w:rsidRPr="00FB7743">
        <w:t xml:space="preserve">Teknik </w:t>
      </w:r>
      <w:proofErr w:type="spellStart"/>
      <w:r w:rsidRPr="00FB7743">
        <w:t>pengumpulan</w:t>
      </w:r>
      <w:proofErr w:type="spellEnd"/>
      <w:r w:rsidRPr="00FB7743">
        <w:t xml:space="preserve"> data </w:t>
      </w:r>
      <w:r w:rsidR="00D225B7" w:rsidRPr="00D225B7">
        <w:rPr>
          <w:lang w:val="id-ID"/>
        </w:rPr>
        <w:t>yan gilakukan dalam penelitian ini adalah d</w:t>
      </w:r>
      <w:r w:rsidR="00D225B7" w:rsidRPr="00D225B7">
        <w:rPr>
          <w:sz w:val="24"/>
          <w:szCs w:val="24"/>
          <w:lang w:val="id-ID"/>
        </w:rPr>
        <w:t xml:space="preserve">ata mengenai hasil belajar matematika peserta </w:t>
      </w:r>
      <w:proofErr w:type="gramStart"/>
      <w:r w:rsidR="00D225B7" w:rsidRPr="00D225B7">
        <w:rPr>
          <w:sz w:val="24"/>
          <w:szCs w:val="24"/>
          <w:lang w:val="id-ID"/>
        </w:rPr>
        <w:t>didik ,</w:t>
      </w:r>
      <w:proofErr w:type="gramEnd"/>
      <w:r w:rsidR="00D225B7" w:rsidRPr="00D225B7">
        <w:rPr>
          <w:sz w:val="24"/>
          <w:szCs w:val="24"/>
          <w:lang w:val="id-ID"/>
        </w:rPr>
        <w:t xml:space="preserve"> diperoleh dari hasil tes yang dilakukan pada </w:t>
      </w:r>
      <w:r w:rsidR="00D225B7" w:rsidRPr="00D225B7">
        <w:rPr>
          <w:i/>
          <w:iCs/>
          <w:sz w:val="24"/>
          <w:szCs w:val="24"/>
          <w:lang w:val="id-ID"/>
        </w:rPr>
        <w:t>pretest</w:t>
      </w:r>
      <w:r w:rsidR="00D225B7" w:rsidRPr="00D225B7">
        <w:rPr>
          <w:sz w:val="24"/>
          <w:szCs w:val="24"/>
          <w:lang w:val="id-ID"/>
        </w:rPr>
        <w:t xml:space="preserve"> dan </w:t>
      </w:r>
      <w:r w:rsidR="00D225B7" w:rsidRPr="00D225B7">
        <w:rPr>
          <w:i/>
          <w:iCs/>
          <w:sz w:val="24"/>
          <w:szCs w:val="24"/>
          <w:lang w:val="id-ID"/>
        </w:rPr>
        <w:t xml:space="preserve">posttest, </w:t>
      </w:r>
      <w:r w:rsidR="00D225B7" w:rsidRPr="00D225B7">
        <w:rPr>
          <w:sz w:val="24"/>
          <w:szCs w:val="24"/>
          <w:lang w:val="id-ID"/>
        </w:rPr>
        <w:t xml:space="preserve">data mengenai aktivitas dalam kegiatan proses pembelajaran diperoleh dari lembar </w:t>
      </w:r>
      <w:r w:rsidR="00D225B7" w:rsidRPr="00D225B7">
        <w:rPr>
          <w:sz w:val="24"/>
          <w:szCs w:val="24"/>
          <w:lang w:val="id-ID"/>
        </w:rPr>
        <w:lastRenderedPageBreak/>
        <w:t>observasi aktivitas peserta didik pada setiap pertemuan dan data mengenai keterlaksanaan pembelajaran diperoleh dari lembar observasi keterlaksanaan pembelajaran peserta didik.</w:t>
      </w:r>
    </w:p>
    <w:p w14:paraId="72D15D67" w14:textId="77777777" w:rsidR="0099694F" w:rsidRPr="00FB7743" w:rsidRDefault="0099694F" w:rsidP="0099694F">
      <w:pPr>
        <w:pStyle w:val="BodyText"/>
        <w:spacing w:before="1"/>
        <w:ind w:firstLine="709"/>
        <w:jc w:val="both"/>
        <w:rPr>
          <w:lang w:val="id-ID"/>
        </w:rPr>
      </w:pPr>
    </w:p>
    <w:p w14:paraId="64F92776" w14:textId="77777777" w:rsidR="00C15DF4" w:rsidRPr="00FB7743" w:rsidRDefault="00C723C2">
      <w:pPr>
        <w:ind w:left="861" w:right="414"/>
        <w:jc w:val="center"/>
        <w:rPr>
          <w:i/>
        </w:rPr>
      </w:pPr>
      <w:r w:rsidRPr="00FB7743">
        <w:rPr>
          <w:i/>
        </w:rPr>
        <w:t xml:space="preserve">Teknik </w:t>
      </w:r>
      <w:proofErr w:type="spellStart"/>
      <w:r w:rsidRPr="00FB7743">
        <w:rPr>
          <w:i/>
        </w:rPr>
        <w:t>Analisis</w:t>
      </w:r>
      <w:proofErr w:type="spellEnd"/>
      <w:r w:rsidRPr="00FB7743">
        <w:rPr>
          <w:i/>
        </w:rPr>
        <w:t xml:space="preserve"> Data</w:t>
      </w:r>
    </w:p>
    <w:p w14:paraId="456BBB33" w14:textId="77777777" w:rsidR="00C15DF4" w:rsidRPr="00FB7743" w:rsidRDefault="00C15DF4">
      <w:pPr>
        <w:pStyle w:val="BodyText"/>
        <w:spacing w:before="10"/>
        <w:rPr>
          <w:i/>
        </w:rPr>
      </w:pPr>
    </w:p>
    <w:p w14:paraId="50F96B7E" w14:textId="77777777" w:rsidR="000E3E5B" w:rsidRPr="00FB7743" w:rsidRDefault="000E3E5B" w:rsidP="000E3E5B">
      <w:pPr>
        <w:ind w:firstLine="720"/>
        <w:jc w:val="both"/>
        <w:rPr>
          <w:lang w:val="id-ID"/>
        </w:rPr>
      </w:pPr>
      <w:r w:rsidRPr="00FB7743">
        <w:rPr>
          <w:lang w:val="id-ID"/>
        </w:rPr>
        <w:t xml:space="preserve">Teknik analisis data yang digunakan dalam penelitian ini adalah analisis </w:t>
      </w:r>
      <w:proofErr w:type="spellStart"/>
      <w:r w:rsidRPr="00FB7743">
        <w:t>statistik</w:t>
      </w:r>
      <w:proofErr w:type="spellEnd"/>
      <w:r w:rsidRPr="00FB7743">
        <w:t xml:space="preserve"> </w:t>
      </w:r>
      <w:r w:rsidRPr="00FB7743">
        <w:rPr>
          <w:lang w:val="id-ID"/>
        </w:rPr>
        <w:t>deskriptif</w:t>
      </w:r>
      <w:r w:rsidRPr="00FB7743">
        <w:t xml:space="preserve"> dan </w:t>
      </w:r>
      <w:proofErr w:type="spellStart"/>
      <w:r w:rsidRPr="00FB7743">
        <w:t>analisis</w:t>
      </w:r>
      <w:proofErr w:type="spellEnd"/>
      <w:r w:rsidRPr="00FB7743">
        <w:t xml:space="preserve"> </w:t>
      </w:r>
      <w:proofErr w:type="spellStart"/>
      <w:r w:rsidRPr="00FB7743">
        <w:t>statistik</w:t>
      </w:r>
      <w:proofErr w:type="spellEnd"/>
      <w:r w:rsidRPr="00FB7743">
        <w:t xml:space="preserve"> </w:t>
      </w:r>
      <w:proofErr w:type="spellStart"/>
      <w:r w:rsidRPr="00FB7743">
        <w:t>inferensial</w:t>
      </w:r>
      <w:proofErr w:type="spellEnd"/>
      <w:r w:rsidRPr="00FB7743">
        <w:rPr>
          <w:lang w:val="id-ID"/>
        </w:rPr>
        <w:t>.</w:t>
      </w:r>
    </w:p>
    <w:p w14:paraId="0B9DA40F" w14:textId="77777777" w:rsidR="00C15DF4" w:rsidRPr="00FB7743" w:rsidRDefault="00C15DF4">
      <w:pPr>
        <w:pStyle w:val="BodyText"/>
        <w:spacing w:before="5"/>
      </w:pPr>
    </w:p>
    <w:p w14:paraId="39AB7A6A" w14:textId="77777777" w:rsidR="00C15DF4" w:rsidRPr="00FB7743" w:rsidRDefault="00C723C2" w:rsidP="000E3E5B">
      <w:pPr>
        <w:pStyle w:val="Heading2"/>
        <w:spacing w:line="251" w:lineRule="exact"/>
        <w:ind w:left="0"/>
      </w:pPr>
      <w:r w:rsidRPr="00FB7743">
        <w:t>HASIL DAN PEMBAHASAN</w:t>
      </w:r>
    </w:p>
    <w:p w14:paraId="4DEB99CA" w14:textId="77777777" w:rsidR="00BB00DE" w:rsidRPr="00BB00DE" w:rsidRDefault="00BB00DE" w:rsidP="00BB00DE">
      <w:pPr>
        <w:ind w:firstLine="709"/>
        <w:jc w:val="both"/>
        <w:rPr>
          <w:lang w:val="id-ID"/>
        </w:rPr>
      </w:pPr>
      <w:r w:rsidRPr="00BB00DE">
        <w:rPr>
          <w:lang w:val="id-ID"/>
        </w:rPr>
        <w:t xml:space="preserve">Sebelum melakukan pembahasan materi pembelajaran yang sudah direncanakan terlebih dahulu peneliti melakukan </w:t>
      </w:r>
      <w:r w:rsidRPr="00BB00DE">
        <w:rPr>
          <w:i/>
          <w:iCs/>
          <w:lang w:val="id-ID"/>
        </w:rPr>
        <w:t>Pretest</w:t>
      </w:r>
      <w:r w:rsidRPr="00BB00DE">
        <w:rPr>
          <w:lang w:val="id-ID"/>
        </w:rPr>
        <w:t xml:space="preserve"> untuk mengetahui kemampuan awal peserta didik. Setelah melakukan Pretest terhadap dua kelompok eksprimen, terdapat 10 peserta didik berada dikategori tinggi, 24  peserta didik berada dalam kategori sedang, dan 19 peserta didik berada dikategori rendah. Adapun rinciannya dapat dilihat pada Tabel 4.1.</w:t>
      </w:r>
    </w:p>
    <w:p w14:paraId="6277B977" w14:textId="77777777" w:rsidR="00BB00DE" w:rsidRPr="00BB00DE" w:rsidRDefault="00BB00DE" w:rsidP="00BB00DE">
      <w:pPr>
        <w:pStyle w:val="ListParagraph"/>
        <w:jc w:val="center"/>
        <w:rPr>
          <w:b/>
          <w:bCs/>
          <w:lang w:val="id-ID"/>
        </w:rPr>
      </w:pPr>
      <w:r w:rsidRPr="00BB00DE">
        <w:rPr>
          <w:b/>
          <w:bCs/>
          <w:lang w:val="id-ID"/>
        </w:rPr>
        <w:t>Tabel 4.1 Kemampuan Awal Pesrta Didik</w:t>
      </w:r>
    </w:p>
    <w:tbl>
      <w:tblPr>
        <w:tblW w:w="6663" w:type="dxa"/>
        <w:jc w:val="center"/>
        <w:tblLook w:val="04A0" w:firstRow="1" w:lastRow="0" w:firstColumn="1" w:lastColumn="0" w:noHBand="0" w:noVBand="1"/>
      </w:tblPr>
      <w:tblGrid>
        <w:gridCol w:w="2410"/>
        <w:gridCol w:w="1985"/>
        <w:gridCol w:w="2268"/>
      </w:tblGrid>
      <w:tr w:rsidR="00BB00DE" w:rsidRPr="00BB00DE" w14:paraId="413B7CA0" w14:textId="77777777" w:rsidTr="00BB00DE">
        <w:trPr>
          <w:jc w:val="center"/>
        </w:trPr>
        <w:tc>
          <w:tcPr>
            <w:tcW w:w="2410" w:type="dxa"/>
          </w:tcPr>
          <w:p w14:paraId="2612F754" w14:textId="77777777" w:rsidR="00BB00DE" w:rsidRPr="00BB00DE" w:rsidRDefault="00BB00DE" w:rsidP="00BB00DE">
            <w:pPr>
              <w:pStyle w:val="ListParagraph"/>
              <w:jc w:val="both"/>
              <w:rPr>
                <w:lang w:val="id-ID"/>
              </w:rPr>
            </w:pPr>
            <w:r w:rsidRPr="00BB00DE">
              <w:rPr>
                <w:lang w:val="id-ID"/>
              </w:rPr>
              <w:t>Kategori</w:t>
            </w:r>
          </w:p>
        </w:tc>
        <w:tc>
          <w:tcPr>
            <w:tcW w:w="1985" w:type="dxa"/>
          </w:tcPr>
          <w:p w14:paraId="40A716F9" w14:textId="77777777" w:rsidR="00BB00DE" w:rsidRPr="00BB00DE" w:rsidRDefault="00BB00DE" w:rsidP="00BB00DE">
            <w:pPr>
              <w:pStyle w:val="ListParagraph"/>
              <w:jc w:val="center"/>
              <w:rPr>
                <w:lang w:val="id-ID"/>
              </w:rPr>
            </w:pPr>
            <w:r w:rsidRPr="00BB00DE">
              <w:rPr>
                <w:lang w:val="id-ID"/>
              </w:rPr>
              <w:t>Eksprimen 1</w:t>
            </w:r>
          </w:p>
          <w:p w14:paraId="652936E8" w14:textId="77777777" w:rsidR="00BB00DE" w:rsidRPr="00BB00DE" w:rsidRDefault="00BB00DE" w:rsidP="00BB00DE">
            <w:pPr>
              <w:pStyle w:val="ListParagraph"/>
              <w:jc w:val="center"/>
              <w:rPr>
                <w:lang w:val="id-ID"/>
              </w:rPr>
            </w:pPr>
            <w:r w:rsidRPr="00BB00DE">
              <w:rPr>
                <w:lang w:val="id-ID"/>
              </w:rPr>
              <w:t>(</w:t>
            </w:r>
            <w:r w:rsidRPr="00BB00DE">
              <w:rPr>
                <w:i/>
                <w:iCs/>
                <w:lang w:val="id-ID"/>
              </w:rPr>
              <w:t>Open Ended</w:t>
            </w:r>
            <w:r w:rsidRPr="00BB00DE">
              <w:rPr>
                <w:lang w:val="id-ID"/>
              </w:rPr>
              <w:t>)</w:t>
            </w:r>
          </w:p>
        </w:tc>
        <w:tc>
          <w:tcPr>
            <w:tcW w:w="2268" w:type="dxa"/>
          </w:tcPr>
          <w:p w14:paraId="792C440F" w14:textId="77777777" w:rsidR="00BB00DE" w:rsidRPr="00BB00DE" w:rsidRDefault="00BB00DE" w:rsidP="00BB00DE">
            <w:pPr>
              <w:pStyle w:val="ListParagraph"/>
              <w:jc w:val="center"/>
              <w:rPr>
                <w:lang w:val="id-ID"/>
              </w:rPr>
            </w:pPr>
            <w:r w:rsidRPr="00BB00DE">
              <w:rPr>
                <w:lang w:val="id-ID"/>
              </w:rPr>
              <w:t>Eksprimen 2</w:t>
            </w:r>
          </w:p>
          <w:p w14:paraId="323BF53A" w14:textId="77777777" w:rsidR="00BB00DE" w:rsidRPr="00BB00DE" w:rsidRDefault="00BB00DE" w:rsidP="00BB00DE">
            <w:pPr>
              <w:pStyle w:val="ListParagraph"/>
              <w:jc w:val="center"/>
              <w:rPr>
                <w:lang w:val="id-ID"/>
              </w:rPr>
            </w:pPr>
            <w:r w:rsidRPr="00BB00DE">
              <w:rPr>
                <w:lang w:val="id-ID"/>
              </w:rPr>
              <w:t>(</w:t>
            </w:r>
            <w:r w:rsidRPr="00BB00DE">
              <w:rPr>
                <w:i/>
                <w:iCs/>
                <w:lang w:val="id-ID"/>
              </w:rPr>
              <w:t>Problem Posing</w:t>
            </w:r>
            <w:r w:rsidRPr="00BB00DE">
              <w:rPr>
                <w:lang w:val="id-ID"/>
              </w:rPr>
              <w:t>)</w:t>
            </w:r>
          </w:p>
        </w:tc>
      </w:tr>
      <w:tr w:rsidR="00BB00DE" w:rsidRPr="00BB00DE" w14:paraId="58B0A7A5" w14:textId="77777777" w:rsidTr="00BB00DE">
        <w:trPr>
          <w:jc w:val="center"/>
        </w:trPr>
        <w:tc>
          <w:tcPr>
            <w:tcW w:w="2410" w:type="dxa"/>
          </w:tcPr>
          <w:p w14:paraId="2228D5B3" w14:textId="77777777" w:rsidR="00BB00DE" w:rsidRPr="00BB00DE" w:rsidRDefault="00BB00DE" w:rsidP="00BB00DE">
            <w:pPr>
              <w:pStyle w:val="ListParagraph"/>
              <w:jc w:val="both"/>
              <w:rPr>
                <w:lang w:val="id-ID"/>
              </w:rPr>
            </w:pPr>
            <w:r w:rsidRPr="00BB00DE">
              <w:rPr>
                <w:lang w:val="id-ID"/>
              </w:rPr>
              <w:t>Tinggi (80-100)</w:t>
            </w:r>
          </w:p>
        </w:tc>
        <w:tc>
          <w:tcPr>
            <w:tcW w:w="1985" w:type="dxa"/>
          </w:tcPr>
          <w:p w14:paraId="139B0A1F" w14:textId="77777777" w:rsidR="00BB00DE" w:rsidRPr="00BB00DE" w:rsidRDefault="00BB00DE" w:rsidP="00BB00DE">
            <w:pPr>
              <w:pStyle w:val="ListParagraph"/>
              <w:jc w:val="center"/>
              <w:rPr>
                <w:lang w:val="id-ID"/>
              </w:rPr>
            </w:pPr>
            <w:r w:rsidRPr="00BB00DE">
              <w:rPr>
                <w:lang w:val="id-ID"/>
              </w:rPr>
              <w:t>4</w:t>
            </w:r>
          </w:p>
        </w:tc>
        <w:tc>
          <w:tcPr>
            <w:tcW w:w="2268" w:type="dxa"/>
          </w:tcPr>
          <w:p w14:paraId="3DE015C9" w14:textId="77777777" w:rsidR="00BB00DE" w:rsidRPr="00BB00DE" w:rsidRDefault="00BB00DE" w:rsidP="00BB00DE">
            <w:pPr>
              <w:pStyle w:val="ListParagraph"/>
              <w:jc w:val="center"/>
              <w:rPr>
                <w:lang w:val="id-ID"/>
              </w:rPr>
            </w:pPr>
            <w:r w:rsidRPr="00BB00DE">
              <w:rPr>
                <w:lang w:val="id-ID"/>
              </w:rPr>
              <w:t>6</w:t>
            </w:r>
          </w:p>
        </w:tc>
      </w:tr>
      <w:tr w:rsidR="00BB00DE" w:rsidRPr="00BB00DE" w14:paraId="23843B34" w14:textId="77777777" w:rsidTr="00BB00DE">
        <w:trPr>
          <w:jc w:val="center"/>
        </w:trPr>
        <w:tc>
          <w:tcPr>
            <w:tcW w:w="2410" w:type="dxa"/>
          </w:tcPr>
          <w:p w14:paraId="0C1C46CD" w14:textId="77777777" w:rsidR="00BB00DE" w:rsidRPr="00BB00DE" w:rsidRDefault="00BB00DE" w:rsidP="00BB00DE">
            <w:pPr>
              <w:pStyle w:val="ListParagraph"/>
              <w:jc w:val="both"/>
              <w:rPr>
                <w:lang w:val="id-ID"/>
              </w:rPr>
            </w:pPr>
            <w:r w:rsidRPr="00BB00DE">
              <w:rPr>
                <w:lang w:val="id-ID"/>
              </w:rPr>
              <w:t>Sedang (60-79)</w:t>
            </w:r>
          </w:p>
        </w:tc>
        <w:tc>
          <w:tcPr>
            <w:tcW w:w="1985" w:type="dxa"/>
          </w:tcPr>
          <w:p w14:paraId="33D4E27E" w14:textId="77777777" w:rsidR="00BB00DE" w:rsidRPr="00BB00DE" w:rsidRDefault="00BB00DE" w:rsidP="00BB00DE">
            <w:pPr>
              <w:pStyle w:val="ListParagraph"/>
              <w:jc w:val="center"/>
              <w:rPr>
                <w:lang w:val="id-ID"/>
              </w:rPr>
            </w:pPr>
            <w:r w:rsidRPr="00BB00DE">
              <w:rPr>
                <w:lang w:val="id-ID"/>
              </w:rPr>
              <w:t>13</w:t>
            </w:r>
          </w:p>
        </w:tc>
        <w:tc>
          <w:tcPr>
            <w:tcW w:w="2268" w:type="dxa"/>
          </w:tcPr>
          <w:p w14:paraId="0901C236" w14:textId="77777777" w:rsidR="00BB00DE" w:rsidRPr="00BB00DE" w:rsidRDefault="00BB00DE" w:rsidP="00BB00DE">
            <w:pPr>
              <w:pStyle w:val="ListParagraph"/>
              <w:jc w:val="center"/>
              <w:rPr>
                <w:lang w:val="id-ID"/>
              </w:rPr>
            </w:pPr>
            <w:r w:rsidRPr="00BB00DE">
              <w:rPr>
                <w:lang w:val="id-ID"/>
              </w:rPr>
              <w:t>11</w:t>
            </w:r>
          </w:p>
        </w:tc>
      </w:tr>
      <w:tr w:rsidR="00BB00DE" w:rsidRPr="00BB00DE" w14:paraId="5B2E5295" w14:textId="77777777" w:rsidTr="00BB00DE">
        <w:trPr>
          <w:jc w:val="center"/>
        </w:trPr>
        <w:tc>
          <w:tcPr>
            <w:tcW w:w="2410" w:type="dxa"/>
          </w:tcPr>
          <w:p w14:paraId="22E00C77" w14:textId="77777777" w:rsidR="00BB00DE" w:rsidRPr="00BB00DE" w:rsidRDefault="00BB00DE" w:rsidP="00BB00DE">
            <w:pPr>
              <w:pStyle w:val="ListParagraph"/>
              <w:jc w:val="both"/>
              <w:rPr>
                <w:lang w:val="id-ID"/>
              </w:rPr>
            </w:pPr>
            <w:r w:rsidRPr="00BB00DE">
              <w:rPr>
                <w:lang w:val="id-ID"/>
              </w:rPr>
              <w:t>Rendah (0-59)</w:t>
            </w:r>
          </w:p>
        </w:tc>
        <w:tc>
          <w:tcPr>
            <w:tcW w:w="1985" w:type="dxa"/>
          </w:tcPr>
          <w:p w14:paraId="084AEB27" w14:textId="77777777" w:rsidR="00BB00DE" w:rsidRPr="00BB00DE" w:rsidRDefault="00BB00DE" w:rsidP="00BB00DE">
            <w:pPr>
              <w:pStyle w:val="ListParagraph"/>
              <w:jc w:val="center"/>
              <w:rPr>
                <w:lang w:val="id-ID"/>
              </w:rPr>
            </w:pPr>
            <w:r w:rsidRPr="00BB00DE">
              <w:rPr>
                <w:lang w:val="id-ID"/>
              </w:rPr>
              <w:t>10</w:t>
            </w:r>
          </w:p>
        </w:tc>
        <w:tc>
          <w:tcPr>
            <w:tcW w:w="2268" w:type="dxa"/>
          </w:tcPr>
          <w:p w14:paraId="3D2BFA4E" w14:textId="77777777" w:rsidR="00BB00DE" w:rsidRPr="00BB00DE" w:rsidRDefault="00BB00DE" w:rsidP="00BB00DE">
            <w:pPr>
              <w:pStyle w:val="ListParagraph"/>
              <w:jc w:val="center"/>
              <w:rPr>
                <w:lang w:val="id-ID"/>
              </w:rPr>
            </w:pPr>
            <w:r w:rsidRPr="00BB00DE">
              <w:rPr>
                <w:lang w:val="id-ID"/>
              </w:rPr>
              <w:t>9</w:t>
            </w:r>
          </w:p>
        </w:tc>
      </w:tr>
    </w:tbl>
    <w:p w14:paraId="3BF7FB35" w14:textId="196554C3" w:rsidR="00BB00DE" w:rsidRPr="00BB00DE" w:rsidRDefault="00241303" w:rsidP="00BB00DE">
      <w:pPr>
        <w:ind w:firstLine="426"/>
        <w:jc w:val="both"/>
        <w:rPr>
          <w:lang w:val="id-ID"/>
        </w:rPr>
      </w:pPr>
      <w:r>
        <w:rPr>
          <w:rFonts w:ascii="Calibri" w:hAnsi="Calibri" w:cs="SimSun"/>
          <w:noProof/>
        </w:rPr>
        <w:pict w14:anchorId="59564AE8">
          <v:rect id="_x0000_s1026" style="position:absolute;margin-left:298.5pt;margin-top:-54.7pt;width:11.9pt;height:42.3pt;z-index:251659264;visibility:visible;mso-wrap-style:square;mso-wrap-distance-left:0;mso-wrap-distance-top:0;mso-wrap-distance-right:0;mso-wrap-distance-bottom:0;mso-position-horizontal:absolute;mso-position-horizontal-relative:char;mso-position-vertical:absolute;mso-position-vertical-relative:line" filled="f" strokeweight="0">
            <v:stroke endcap="round"/>
            <v:path shadowok="f" o:extrusionok="f" fillok="f" insetpenok="f"/>
            <o:lock v:ext="edit" rotation="t" aspectratio="t" verticies="t" text="t" shapetype="t"/>
            <o:ink i="AAA=&#10;" annotation="t"/>
          </v:rect>
        </w:pict>
      </w:r>
      <w:r w:rsidR="00BB00DE" w:rsidRPr="00BB00DE">
        <w:t xml:space="preserve">Data </w:t>
      </w:r>
      <w:proofErr w:type="spellStart"/>
      <w:r w:rsidR="00BB00DE" w:rsidRPr="00BB00DE">
        <w:t>hasil</w:t>
      </w:r>
      <w:proofErr w:type="spellEnd"/>
      <w:r w:rsidR="00BB00DE" w:rsidRPr="00BB00DE">
        <w:t xml:space="preserve"> </w:t>
      </w:r>
      <w:proofErr w:type="spellStart"/>
      <w:r w:rsidR="00BB00DE" w:rsidRPr="00BB00DE">
        <w:t>belajar</w:t>
      </w:r>
      <w:proofErr w:type="spellEnd"/>
      <w:r w:rsidR="00BB00DE" w:rsidRPr="00BB00DE">
        <w:t xml:space="preserve"> </w:t>
      </w:r>
      <w:proofErr w:type="spellStart"/>
      <w:r w:rsidR="00BB00DE" w:rsidRPr="00BB00DE">
        <w:t>matematika</w:t>
      </w:r>
      <w:proofErr w:type="spellEnd"/>
      <w:r w:rsidR="00BB00DE" w:rsidRPr="00BB00DE">
        <w:t xml:space="preserve"> </w:t>
      </w:r>
      <w:proofErr w:type="spellStart"/>
      <w:r w:rsidR="00BB00DE" w:rsidRPr="00BB00DE">
        <w:t>diperoleh</w:t>
      </w:r>
      <w:proofErr w:type="spellEnd"/>
      <w:r w:rsidR="00BB00DE" w:rsidRPr="00BB00DE">
        <w:t xml:space="preserve"> dari tes yang dilakukan setelah pemberian materi lingkaran dengan penerapan model dan pendekatan yang dilakukan di SMP Negeri 3 Duapitue Kabupaten Sidrap. Data ini bertujuan untuk memberikan gambaran mengenai hasil belajar matematika peserta didik yang menggunakan pendekatan </w:t>
      </w:r>
      <w:r w:rsidR="00BB00DE" w:rsidRPr="00BB00DE">
        <w:rPr>
          <w:i/>
          <w:iCs/>
        </w:rPr>
        <w:t>Open Ended</w:t>
      </w:r>
      <w:r w:rsidR="00BB00DE" w:rsidRPr="00BB00DE">
        <w:t xml:space="preserve"> dan </w:t>
      </w:r>
      <w:r w:rsidR="00BB00DE" w:rsidRPr="00BB00DE">
        <w:rPr>
          <w:i/>
          <w:iCs/>
        </w:rPr>
        <w:t>Problem Posing</w:t>
      </w:r>
      <w:r w:rsidR="00BB00DE" w:rsidRPr="00BB00DE">
        <w:t xml:space="preserve"> dalam pembelajaran Kola</w:t>
      </w:r>
      <w:r>
        <w:rPr>
          <w:noProof/>
          <w:color w:val="000000"/>
        </w:rPr>
        <w:pict w14:anchorId="5E848237">
          <v:rect id="_x0000_s1027" style="position:absolute;margin-left:-90.35pt;margin-top:241.6pt;width:193.15pt;height:69.2pt;z-index:251660288;visibility:visible;mso-wrap-style:square;mso-wrap-distance-left:0;mso-wrap-distance-top:0;mso-wrap-distance-right:0;mso-wrap-distance-bottom:0;mso-position-horizontal:absolute;mso-position-horizontal-relative:char;mso-position-vertical:absolute;mso-position-vertical-relative:line" filled="f" strokeweight="0">
            <v:stroke endcap="round"/>
            <v:path shadowok="f" o:extrusionok="f" fillok="f" insetpenok="f"/>
            <o:lock v:ext="edit" rotation="t" aspectratio="t" verticies="t" text="t" shapetype="t"/>
            <o:ink i="AAA=&#10;" annotation="t"/>
          </v:rect>
        </w:pict>
      </w:r>
      <w:r w:rsidR="00BB00DE" w:rsidRPr="00BB00DE">
        <w:t xml:space="preserve">boratif yang ditinjau dari </w:t>
      </w:r>
      <w:r>
        <w:rPr>
          <w:noProof/>
          <w:color w:val="000000"/>
        </w:rPr>
        <w:pict w14:anchorId="1C847351">
          <v:rect id="_x0000_s1028" style="position:absolute;margin-left:386.8pt;margin-top:140.25pt;width:29.7pt;height:99.8pt;z-index:251661312;visibility:visible;mso-wrap-style:square;mso-wrap-distance-left:0;mso-wrap-distance-top:0;mso-wrap-distance-right:0;mso-wrap-distance-bottom:0;mso-position-horizontal:absolute;mso-position-horizontal-relative:char;mso-position-vertical:absolute;mso-position-vertical-relative:line" filled="f" strokecolor="red">
            <v:stroke endcap="round"/>
            <v:path shadowok="f" o:extrusionok="f" fillok="f" insetpenok="f"/>
            <o:lock v:ext="edit" rotation="t" aspectratio="t" verticies="t" text="t" shapetype="t"/>
            <o:ink i="AJkCHQNQigIBEFjPVIrml8VPjwb4utLhmyIDE0gRRP8BRRobAjnlAEYaGwI55QAFAzgLZBkcMgcA&#10;AAKLxeJBMwcAAAKLxeJBOAgA/g8C7N01QAqkASyHhkfk1ApUYhUJgspk0fm05k9Nh8VhMHg8DjMS&#10;g8DiUFg8FRKCwGAwCIxpAIXBIRAAh+MA47mSRVHotGohEoZEpVPrxQ7RX6xS4tDrFb4hBKbIohCo&#10;NTYxEoBAaVcYDA5tCpbEQIfhwOFDrsekMBiUEisFhcHgUSikNgUXhURgcBgkJgEBgCAwJAUAgMBg&#10;EBgMBg8/tNtACgARIICyQCBDodYBCiEDh9nZBmqE/BQx+CsXMIfhIMu8feAKABEggLJAIEOh1gG=&#10;" annotation="t"/>
          </v:rect>
        </w:pict>
      </w:r>
      <w:r w:rsidR="00BB00DE" w:rsidRPr="00BB00DE">
        <w:t xml:space="preserve">kemampuan awal peserta didik di SMP Negeri 3 Duapitue Dongi. Dalam hasil analisis statistik deskriptif, hasil analisis digolongkan menjadi 3 bagian </w:t>
      </w:r>
      <w:proofErr w:type="spellStart"/>
      <w:r w:rsidR="00BB00DE" w:rsidRPr="00BB00DE">
        <w:t>sesuai</w:t>
      </w:r>
      <w:proofErr w:type="spellEnd"/>
      <w:r w:rsidR="00BB00DE" w:rsidRPr="00BB00DE">
        <w:t xml:space="preserve"> </w:t>
      </w:r>
      <w:proofErr w:type="spellStart"/>
      <w:r w:rsidR="00BB00DE" w:rsidRPr="00BB00DE">
        <w:t>dengan</w:t>
      </w:r>
      <w:proofErr w:type="spellEnd"/>
      <w:r w:rsidR="00BB00DE" w:rsidRPr="00BB00DE">
        <w:t xml:space="preserve"> </w:t>
      </w:r>
      <w:proofErr w:type="spellStart"/>
      <w:r w:rsidR="00BB00DE" w:rsidRPr="00BB00DE">
        <w:t>kemampuan</w:t>
      </w:r>
      <w:proofErr w:type="spellEnd"/>
      <w:r w:rsidR="00BB00DE" w:rsidRPr="00BB00DE">
        <w:t xml:space="preserve"> </w:t>
      </w:r>
      <w:proofErr w:type="spellStart"/>
      <w:r w:rsidR="00BB00DE" w:rsidRPr="00BB00DE">
        <w:t>awal</w:t>
      </w:r>
      <w:proofErr w:type="spellEnd"/>
      <w:r w:rsidR="00BB00DE" w:rsidRPr="00BB00DE">
        <w:t xml:space="preserve"> </w:t>
      </w:r>
      <w:proofErr w:type="spellStart"/>
      <w:r w:rsidR="00BB00DE" w:rsidRPr="00BB00DE">
        <w:t>matematika</w:t>
      </w:r>
      <w:proofErr w:type="spellEnd"/>
      <w:r w:rsidR="00BB00DE" w:rsidRPr="00BB00DE">
        <w:t xml:space="preserve"> </w:t>
      </w:r>
      <w:proofErr w:type="spellStart"/>
      <w:r w:rsidR="00BB00DE" w:rsidRPr="00BB00DE">
        <w:t>peserta</w:t>
      </w:r>
      <w:proofErr w:type="spellEnd"/>
      <w:r w:rsidR="00BB00DE" w:rsidRPr="00BB00DE">
        <w:t xml:space="preserve"> </w:t>
      </w:r>
      <w:proofErr w:type="spellStart"/>
      <w:r w:rsidR="00BB00DE" w:rsidRPr="00BB00DE">
        <w:t>didik</w:t>
      </w:r>
      <w:proofErr w:type="spellEnd"/>
      <w:r w:rsidR="00BB00DE" w:rsidRPr="00BB00DE">
        <w:t>.</w:t>
      </w:r>
    </w:p>
    <w:p w14:paraId="336CE2A4" w14:textId="77777777" w:rsidR="00BB00DE" w:rsidRPr="00BB00DE" w:rsidRDefault="00BB00DE" w:rsidP="00BB00DE">
      <w:pPr>
        <w:pStyle w:val="Default"/>
        <w:ind w:firstLine="720"/>
        <w:jc w:val="both"/>
        <w:rPr>
          <w:b/>
          <w:bCs/>
          <w:color w:val="auto"/>
          <w:sz w:val="22"/>
          <w:szCs w:val="22"/>
        </w:rPr>
      </w:pPr>
      <w:r w:rsidRPr="00BB00DE">
        <w:rPr>
          <w:color w:val="auto"/>
          <w:sz w:val="22"/>
          <w:szCs w:val="22"/>
        </w:rPr>
        <w:t xml:space="preserve">Statistik Deskriftif hasil belajar matematika peserta didik berkemampuan tinggi pada Pembelajaran </w:t>
      </w:r>
      <w:r w:rsidRPr="00BB00DE">
        <w:rPr>
          <w:i/>
          <w:iCs/>
          <w:color w:val="auto"/>
          <w:sz w:val="22"/>
          <w:szCs w:val="22"/>
        </w:rPr>
        <w:t xml:space="preserve">Open Ended </w:t>
      </w:r>
      <w:r w:rsidRPr="00BB00DE">
        <w:rPr>
          <w:color w:val="auto"/>
          <w:sz w:val="22"/>
          <w:szCs w:val="22"/>
        </w:rPr>
        <w:t>d</w:t>
      </w:r>
      <w:r w:rsidRPr="00BB00DE">
        <w:rPr>
          <w:color w:val="auto"/>
          <w:sz w:val="22"/>
          <w:szCs w:val="22"/>
          <w:lang w:val="en-US"/>
        </w:rPr>
        <w:t>an</w:t>
      </w:r>
      <w:r w:rsidRPr="00BB00DE">
        <w:rPr>
          <w:i/>
          <w:iCs/>
          <w:color w:val="auto"/>
          <w:sz w:val="22"/>
          <w:szCs w:val="22"/>
        </w:rPr>
        <w:t xml:space="preserve"> Problem Posing </w:t>
      </w:r>
      <w:r w:rsidRPr="00BB00DE">
        <w:rPr>
          <w:color w:val="auto"/>
          <w:sz w:val="22"/>
          <w:szCs w:val="22"/>
        </w:rPr>
        <w:t xml:space="preserve">dalam pembelajaran Kolaboratif disajikan pada Tabel 4.2. </w:t>
      </w:r>
      <w:r w:rsidRPr="00BB00DE">
        <w:rPr>
          <w:b/>
          <w:bCs/>
          <w:color w:val="auto"/>
          <w:sz w:val="22"/>
          <w:szCs w:val="22"/>
        </w:rPr>
        <w:t xml:space="preserve"> </w:t>
      </w:r>
    </w:p>
    <w:p w14:paraId="733F84DE" w14:textId="77777777" w:rsidR="00BB00DE" w:rsidRPr="00BB00DE" w:rsidRDefault="00BB00DE" w:rsidP="00BB00DE">
      <w:pPr>
        <w:ind w:left="1134" w:hanging="1134"/>
        <w:jc w:val="both"/>
        <w:rPr>
          <w:b/>
          <w:lang w:val="id-ID"/>
        </w:rPr>
      </w:pPr>
      <w:proofErr w:type="spellStart"/>
      <w:r w:rsidRPr="00BB00DE">
        <w:rPr>
          <w:b/>
        </w:rPr>
        <w:t>Tabel</w:t>
      </w:r>
      <w:proofErr w:type="spellEnd"/>
      <w:r w:rsidRPr="00BB00DE">
        <w:rPr>
          <w:b/>
        </w:rPr>
        <w:t xml:space="preserve"> 4.</w:t>
      </w:r>
      <w:r w:rsidRPr="00BB00DE">
        <w:rPr>
          <w:b/>
          <w:lang w:val="id-ID"/>
        </w:rPr>
        <w:t>2</w:t>
      </w:r>
      <w:r w:rsidRPr="00BB00DE">
        <w:rPr>
          <w:b/>
        </w:rPr>
        <w:tab/>
      </w:r>
      <w:proofErr w:type="spellStart"/>
      <w:r w:rsidRPr="00BB00DE">
        <w:rPr>
          <w:b/>
        </w:rPr>
        <w:t>Statistik</w:t>
      </w:r>
      <w:proofErr w:type="spellEnd"/>
      <w:r w:rsidRPr="00BB00DE">
        <w:rPr>
          <w:b/>
        </w:rPr>
        <w:t xml:space="preserve"> </w:t>
      </w:r>
      <w:proofErr w:type="spellStart"/>
      <w:r w:rsidRPr="00BB00DE">
        <w:rPr>
          <w:b/>
        </w:rPr>
        <w:t>Deskriptif</w:t>
      </w:r>
      <w:proofErr w:type="spellEnd"/>
      <w:r w:rsidRPr="00BB00DE">
        <w:rPr>
          <w:b/>
        </w:rPr>
        <w:t xml:space="preserve"> </w:t>
      </w:r>
      <w:r w:rsidRPr="00BB00DE">
        <w:rPr>
          <w:b/>
          <w:lang w:val="id-ID"/>
        </w:rPr>
        <w:t>Hasil Belajar Peserta Didik Berkemampuan Awal Tinggi</w:t>
      </w:r>
    </w:p>
    <w:tbl>
      <w:tblPr>
        <w:tblW w:w="8046" w:type="dxa"/>
        <w:tblInd w:w="108" w:type="dxa"/>
        <w:tblLook w:val="04A0" w:firstRow="1" w:lastRow="0" w:firstColumn="1" w:lastColumn="0" w:noHBand="0" w:noVBand="1"/>
      </w:tblPr>
      <w:tblGrid>
        <w:gridCol w:w="3119"/>
        <w:gridCol w:w="2551"/>
        <w:gridCol w:w="2376"/>
      </w:tblGrid>
      <w:tr w:rsidR="00BB00DE" w:rsidRPr="00BB00DE" w14:paraId="10314F83" w14:textId="77777777" w:rsidTr="00BB00DE">
        <w:trPr>
          <w:trHeight w:val="252"/>
        </w:trPr>
        <w:tc>
          <w:tcPr>
            <w:tcW w:w="3119" w:type="dxa"/>
            <w:tcBorders>
              <w:top w:val="single" w:sz="4" w:space="0" w:color="auto"/>
              <w:left w:val="nil"/>
              <w:bottom w:val="single" w:sz="4" w:space="0" w:color="auto"/>
              <w:right w:val="nil"/>
            </w:tcBorders>
            <w:vAlign w:val="center"/>
          </w:tcPr>
          <w:p w14:paraId="66D929F0" w14:textId="77777777" w:rsidR="00BB00DE" w:rsidRPr="00BB00DE" w:rsidRDefault="00BB00DE" w:rsidP="00BB00DE">
            <w:pPr>
              <w:ind w:left="101"/>
              <w:jc w:val="center"/>
              <w:rPr>
                <w:b/>
              </w:rPr>
            </w:pPr>
            <w:proofErr w:type="spellStart"/>
            <w:r w:rsidRPr="00BB00DE">
              <w:rPr>
                <w:b/>
              </w:rPr>
              <w:t>Statistik</w:t>
            </w:r>
            <w:proofErr w:type="spellEnd"/>
          </w:p>
        </w:tc>
        <w:tc>
          <w:tcPr>
            <w:tcW w:w="2551" w:type="dxa"/>
            <w:tcBorders>
              <w:top w:val="single" w:sz="4" w:space="0" w:color="auto"/>
              <w:left w:val="nil"/>
              <w:bottom w:val="single" w:sz="4" w:space="0" w:color="auto"/>
              <w:right w:val="nil"/>
            </w:tcBorders>
            <w:vAlign w:val="center"/>
          </w:tcPr>
          <w:p w14:paraId="342ACE9B" w14:textId="77777777" w:rsidR="00BB00DE" w:rsidRPr="00BB00DE" w:rsidRDefault="00BB00DE" w:rsidP="00BB00DE">
            <w:pPr>
              <w:jc w:val="center"/>
              <w:rPr>
                <w:b/>
                <w:lang w:val="id-ID"/>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1)</w:t>
            </w:r>
          </w:p>
        </w:tc>
        <w:tc>
          <w:tcPr>
            <w:tcW w:w="2376" w:type="dxa"/>
            <w:tcBorders>
              <w:top w:val="single" w:sz="4" w:space="0" w:color="auto"/>
              <w:left w:val="nil"/>
              <w:bottom w:val="single" w:sz="4" w:space="0" w:color="auto"/>
              <w:right w:val="nil"/>
            </w:tcBorders>
          </w:tcPr>
          <w:p w14:paraId="6944D1CB" w14:textId="77777777" w:rsidR="00BB00DE" w:rsidRPr="00BB00DE" w:rsidRDefault="00BB00DE" w:rsidP="00BB00DE">
            <w:pPr>
              <w:jc w:val="center"/>
              <w:rPr>
                <w:b/>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2)</w:t>
            </w:r>
          </w:p>
        </w:tc>
      </w:tr>
      <w:tr w:rsidR="00BB00DE" w:rsidRPr="00BB00DE" w14:paraId="501DB197" w14:textId="77777777" w:rsidTr="00BB00DE">
        <w:trPr>
          <w:trHeight w:val="152"/>
        </w:trPr>
        <w:tc>
          <w:tcPr>
            <w:tcW w:w="3119" w:type="dxa"/>
            <w:tcBorders>
              <w:top w:val="single" w:sz="4" w:space="0" w:color="auto"/>
              <w:left w:val="nil"/>
              <w:bottom w:val="nil"/>
              <w:right w:val="nil"/>
            </w:tcBorders>
          </w:tcPr>
          <w:p w14:paraId="4EC4043E" w14:textId="77777777" w:rsidR="00BB00DE" w:rsidRPr="00BB00DE" w:rsidRDefault="00BB00DE" w:rsidP="00BB00DE">
            <w:pPr>
              <w:ind w:left="1452"/>
            </w:pPr>
            <w:proofErr w:type="spellStart"/>
            <w:r w:rsidRPr="00BB00DE">
              <w:t>Ukuran</w:t>
            </w:r>
            <w:proofErr w:type="spellEnd"/>
            <w:r w:rsidRPr="00BB00DE">
              <w:t xml:space="preserve"> </w:t>
            </w:r>
            <w:proofErr w:type="spellStart"/>
            <w:r w:rsidRPr="00BB00DE">
              <w:t>Sampel</w:t>
            </w:r>
            <w:proofErr w:type="spellEnd"/>
          </w:p>
        </w:tc>
        <w:tc>
          <w:tcPr>
            <w:tcW w:w="2551" w:type="dxa"/>
            <w:tcBorders>
              <w:top w:val="single" w:sz="4" w:space="0" w:color="auto"/>
              <w:left w:val="nil"/>
              <w:bottom w:val="nil"/>
              <w:right w:val="nil"/>
            </w:tcBorders>
          </w:tcPr>
          <w:p w14:paraId="50E3AC71" w14:textId="77777777" w:rsidR="00BB00DE" w:rsidRPr="00BB00DE" w:rsidRDefault="00BB00DE" w:rsidP="00BB00DE">
            <w:pPr>
              <w:ind w:right="1309"/>
              <w:jc w:val="right"/>
              <w:rPr>
                <w:lang w:val="id-ID"/>
              </w:rPr>
            </w:pPr>
            <w:r w:rsidRPr="00BB00DE">
              <w:rPr>
                <w:lang w:val="id-ID"/>
              </w:rPr>
              <w:t>4</w:t>
            </w:r>
          </w:p>
        </w:tc>
        <w:tc>
          <w:tcPr>
            <w:tcW w:w="2376" w:type="dxa"/>
            <w:tcBorders>
              <w:top w:val="single" w:sz="4" w:space="0" w:color="auto"/>
              <w:left w:val="nil"/>
              <w:bottom w:val="nil"/>
              <w:right w:val="nil"/>
            </w:tcBorders>
          </w:tcPr>
          <w:p w14:paraId="495B56CC" w14:textId="77777777" w:rsidR="00BB00DE" w:rsidRPr="00BB00DE" w:rsidRDefault="00BB00DE" w:rsidP="00BB00DE">
            <w:pPr>
              <w:ind w:right="1309"/>
              <w:jc w:val="center"/>
              <w:rPr>
                <w:lang w:val="id-ID"/>
              </w:rPr>
            </w:pPr>
            <w:r w:rsidRPr="00BB00DE">
              <w:rPr>
                <w:lang w:val="id-ID"/>
              </w:rPr>
              <w:t xml:space="preserve">             6</w:t>
            </w:r>
          </w:p>
        </w:tc>
      </w:tr>
      <w:tr w:rsidR="00BB00DE" w:rsidRPr="00BB00DE" w14:paraId="1BE2A2BA" w14:textId="77777777" w:rsidTr="00BB00DE">
        <w:trPr>
          <w:trHeight w:val="254"/>
        </w:trPr>
        <w:tc>
          <w:tcPr>
            <w:tcW w:w="3119" w:type="dxa"/>
            <w:tcBorders>
              <w:top w:val="nil"/>
              <w:left w:val="nil"/>
              <w:bottom w:val="nil"/>
              <w:right w:val="nil"/>
            </w:tcBorders>
          </w:tcPr>
          <w:p w14:paraId="1E32D3C3" w14:textId="77777777" w:rsidR="00BB00DE" w:rsidRPr="00BB00DE" w:rsidRDefault="00BB00DE" w:rsidP="00BB00DE">
            <w:pPr>
              <w:ind w:left="1452"/>
            </w:pPr>
            <w:r w:rsidRPr="00BB00DE">
              <w:t>Skor Rata-rata</w:t>
            </w:r>
          </w:p>
        </w:tc>
        <w:tc>
          <w:tcPr>
            <w:tcW w:w="2551" w:type="dxa"/>
            <w:tcBorders>
              <w:top w:val="nil"/>
              <w:left w:val="nil"/>
              <w:bottom w:val="nil"/>
              <w:right w:val="nil"/>
            </w:tcBorders>
          </w:tcPr>
          <w:p w14:paraId="1EF29484" w14:textId="77777777" w:rsidR="00BB00DE" w:rsidRPr="00BB00DE" w:rsidRDefault="00BB00DE" w:rsidP="00BB00DE">
            <w:pPr>
              <w:ind w:right="1026"/>
              <w:jc w:val="right"/>
              <w:rPr>
                <w:lang w:val="id-ID"/>
              </w:rPr>
            </w:pPr>
            <w:r w:rsidRPr="00BB00DE">
              <w:rPr>
                <w:lang w:val="id-ID"/>
              </w:rPr>
              <w:t>89,75</w:t>
            </w:r>
          </w:p>
        </w:tc>
        <w:tc>
          <w:tcPr>
            <w:tcW w:w="2376" w:type="dxa"/>
            <w:tcBorders>
              <w:top w:val="nil"/>
              <w:left w:val="nil"/>
              <w:bottom w:val="nil"/>
              <w:right w:val="nil"/>
            </w:tcBorders>
          </w:tcPr>
          <w:p w14:paraId="5B385A07" w14:textId="77777777" w:rsidR="00BB00DE" w:rsidRPr="00BB00DE" w:rsidRDefault="00BB00DE" w:rsidP="00BB00DE">
            <w:pPr>
              <w:ind w:right="1026"/>
              <w:jc w:val="center"/>
              <w:rPr>
                <w:lang w:val="id-ID"/>
              </w:rPr>
            </w:pPr>
            <w:r w:rsidRPr="00BB00DE">
              <w:rPr>
                <w:lang w:val="id-ID"/>
              </w:rPr>
              <w:t xml:space="preserve">           92,33  </w:t>
            </w:r>
          </w:p>
        </w:tc>
      </w:tr>
      <w:tr w:rsidR="00BB00DE" w:rsidRPr="00BB00DE" w14:paraId="0F963DA1" w14:textId="77777777" w:rsidTr="00BB00DE">
        <w:trPr>
          <w:trHeight w:val="73"/>
        </w:trPr>
        <w:tc>
          <w:tcPr>
            <w:tcW w:w="3119" w:type="dxa"/>
            <w:tcBorders>
              <w:top w:val="nil"/>
              <w:left w:val="nil"/>
              <w:bottom w:val="nil"/>
              <w:right w:val="nil"/>
            </w:tcBorders>
          </w:tcPr>
          <w:p w14:paraId="6089676D" w14:textId="77777777" w:rsidR="00BB00DE" w:rsidRPr="00BB00DE" w:rsidRDefault="00BB00DE" w:rsidP="00BB00DE">
            <w:pPr>
              <w:ind w:left="1452"/>
            </w:pPr>
            <w:r w:rsidRPr="00BB00DE">
              <w:t xml:space="preserve">Skor </w:t>
            </w:r>
            <w:proofErr w:type="spellStart"/>
            <w:r w:rsidRPr="00BB00DE">
              <w:t>Terendah</w:t>
            </w:r>
            <w:proofErr w:type="spellEnd"/>
          </w:p>
        </w:tc>
        <w:tc>
          <w:tcPr>
            <w:tcW w:w="2551" w:type="dxa"/>
            <w:tcBorders>
              <w:top w:val="nil"/>
              <w:left w:val="nil"/>
              <w:bottom w:val="nil"/>
              <w:right w:val="nil"/>
            </w:tcBorders>
          </w:tcPr>
          <w:p w14:paraId="1251A0BC" w14:textId="77777777" w:rsidR="00BB00DE" w:rsidRPr="00BB00DE" w:rsidRDefault="00BB00DE" w:rsidP="00BB00DE">
            <w:pPr>
              <w:ind w:right="1026"/>
              <w:jc w:val="center"/>
            </w:pPr>
            <w:r w:rsidRPr="00BB00DE">
              <w:rPr>
                <w:lang w:val="id-ID"/>
              </w:rPr>
              <w:t xml:space="preserve">          76  </w:t>
            </w:r>
          </w:p>
        </w:tc>
        <w:tc>
          <w:tcPr>
            <w:tcW w:w="2376" w:type="dxa"/>
            <w:tcBorders>
              <w:top w:val="nil"/>
              <w:left w:val="nil"/>
              <w:bottom w:val="nil"/>
              <w:right w:val="nil"/>
            </w:tcBorders>
          </w:tcPr>
          <w:p w14:paraId="6090017F" w14:textId="77777777" w:rsidR="00BB00DE" w:rsidRPr="00BB00DE" w:rsidRDefault="00BB00DE" w:rsidP="00BB00DE">
            <w:pPr>
              <w:ind w:right="1026"/>
              <w:rPr>
                <w:lang w:val="id-ID"/>
              </w:rPr>
            </w:pPr>
            <w:r w:rsidRPr="00BB00DE">
              <w:rPr>
                <w:lang w:val="id-ID"/>
              </w:rPr>
              <w:t xml:space="preserve">           86      </w:t>
            </w:r>
          </w:p>
        </w:tc>
      </w:tr>
      <w:tr w:rsidR="00BB00DE" w:rsidRPr="00BB00DE" w14:paraId="22452A29" w14:textId="77777777" w:rsidTr="00BB00DE">
        <w:trPr>
          <w:trHeight w:val="73"/>
        </w:trPr>
        <w:tc>
          <w:tcPr>
            <w:tcW w:w="3119" w:type="dxa"/>
            <w:tcBorders>
              <w:top w:val="nil"/>
              <w:left w:val="nil"/>
              <w:bottom w:val="nil"/>
              <w:right w:val="nil"/>
            </w:tcBorders>
          </w:tcPr>
          <w:p w14:paraId="11C710D3" w14:textId="77777777" w:rsidR="00BB00DE" w:rsidRPr="00BB00DE" w:rsidRDefault="00BB00DE" w:rsidP="00BB00DE">
            <w:pPr>
              <w:ind w:left="1452"/>
            </w:pPr>
            <w:r w:rsidRPr="00BB00DE">
              <w:t xml:space="preserve">Skor </w:t>
            </w:r>
            <w:proofErr w:type="spellStart"/>
            <w:r w:rsidRPr="00BB00DE">
              <w:t>Tertinggi</w:t>
            </w:r>
            <w:proofErr w:type="spellEnd"/>
          </w:p>
        </w:tc>
        <w:tc>
          <w:tcPr>
            <w:tcW w:w="2551" w:type="dxa"/>
            <w:tcBorders>
              <w:top w:val="nil"/>
              <w:left w:val="nil"/>
              <w:bottom w:val="nil"/>
              <w:right w:val="nil"/>
            </w:tcBorders>
          </w:tcPr>
          <w:p w14:paraId="1CDD1F22" w14:textId="77777777" w:rsidR="00BB00DE" w:rsidRPr="00BB00DE" w:rsidRDefault="00BB00DE" w:rsidP="00BB00DE">
            <w:pPr>
              <w:ind w:right="1026"/>
              <w:jc w:val="center"/>
              <w:rPr>
                <w:lang w:val="id-ID"/>
              </w:rPr>
            </w:pPr>
            <w:r w:rsidRPr="00BB00DE">
              <w:rPr>
                <w:lang w:val="id-ID"/>
              </w:rPr>
              <w:t xml:space="preserve">          97</w:t>
            </w:r>
          </w:p>
        </w:tc>
        <w:tc>
          <w:tcPr>
            <w:tcW w:w="2376" w:type="dxa"/>
            <w:tcBorders>
              <w:top w:val="nil"/>
              <w:left w:val="nil"/>
              <w:bottom w:val="nil"/>
              <w:right w:val="nil"/>
            </w:tcBorders>
          </w:tcPr>
          <w:p w14:paraId="6A0022D5" w14:textId="77777777" w:rsidR="00BB00DE" w:rsidRPr="00BB00DE" w:rsidRDefault="00BB00DE" w:rsidP="00BB00DE">
            <w:pPr>
              <w:ind w:right="1026"/>
              <w:jc w:val="center"/>
              <w:rPr>
                <w:lang w:val="id-ID"/>
              </w:rPr>
            </w:pPr>
            <w:r w:rsidRPr="00BB00DE">
              <w:rPr>
                <w:lang w:val="id-ID"/>
              </w:rPr>
              <w:t xml:space="preserve">   100      </w:t>
            </w:r>
          </w:p>
        </w:tc>
      </w:tr>
      <w:tr w:rsidR="00BB00DE" w:rsidRPr="00BB00DE" w14:paraId="750D2749" w14:textId="77777777" w:rsidTr="00BB00DE">
        <w:trPr>
          <w:trHeight w:val="73"/>
        </w:trPr>
        <w:tc>
          <w:tcPr>
            <w:tcW w:w="3119" w:type="dxa"/>
            <w:tcBorders>
              <w:top w:val="nil"/>
              <w:left w:val="nil"/>
              <w:bottom w:val="nil"/>
              <w:right w:val="nil"/>
            </w:tcBorders>
          </w:tcPr>
          <w:p w14:paraId="526F2622" w14:textId="77777777" w:rsidR="00BB00DE" w:rsidRPr="00BB00DE" w:rsidRDefault="00BB00DE" w:rsidP="00BB00DE">
            <w:pPr>
              <w:ind w:left="1452"/>
            </w:pPr>
            <w:proofErr w:type="spellStart"/>
            <w:r w:rsidRPr="00BB00DE">
              <w:t>Rentang</w:t>
            </w:r>
            <w:proofErr w:type="spellEnd"/>
            <w:r w:rsidRPr="00BB00DE">
              <w:t xml:space="preserve"> Skor</w:t>
            </w:r>
          </w:p>
        </w:tc>
        <w:tc>
          <w:tcPr>
            <w:tcW w:w="2551" w:type="dxa"/>
            <w:tcBorders>
              <w:top w:val="nil"/>
              <w:left w:val="nil"/>
              <w:bottom w:val="nil"/>
              <w:right w:val="nil"/>
            </w:tcBorders>
          </w:tcPr>
          <w:p w14:paraId="0D16CBE2" w14:textId="77777777" w:rsidR="00BB00DE" w:rsidRPr="00BB00DE" w:rsidRDefault="00BB00DE" w:rsidP="00BB00DE">
            <w:pPr>
              <w:ind w:right="1026"/>
              <w:jc w:val="center"/>
            </w:pPr>
            <w:r w:rsidRPr="00BB00DE">
              <w:rPr>
                <w:lang w:val="id-ID"/>
              </w:rPr>
              <w:t xml:space="preserve">           21</w:t>
            </w:r>
          </w:p>
        </w:tc>
        <w:tc>
          <w:tcPr>
            <w:tcW w:w="2376" w:type="dxa"/>
            <w:tcBorders>
              <w:top w:val="nil"/>
              <w:left w:val="nil"/>
              <w:bottom w:val="nil"/>
              <w:right w:val="nil"/>
            </w:tcBorders>
          </w:tcPr>
          <w:p w14:paraId="3E98554C" w14:textId="77777777" w:rsidR="00BB00DE" w:rsidRPr="00BB00DE" w:rsidRDefault="00BB00DE" w:rsidP="00BB00DE">
            <w:pPr>
              <w:ind w:right="1026"/>
              <w:rPr>
                <w:lang w:val="id-ID"/>
              </w:rPr>
            </w:pPr>
            <w:r w:rsidRPr="00BB00DE">
              <w:rPr>
                <w:lang w:val="id-ID"/>
              </w:rPr>
              <w:t xml:space="preserve">           14       </w:t>
            </w:r>
          </w:p>
        </w:tc>
      </w:tr>
      <w:tr w:rsidR="00BB00DE" w:rsidRPr="00BB00DE" w14:paraId="554DB520" w14:textId="77777777" w:rsidTr="00BB00DE">
        <w:trPr>
          <w:trHeight w:val="184"/>
        </w:trPr>
        <w:tc>
          <w:tcPr>
            <w:tcW w:w="3119" w:type="dxa"/>
            <w:tcBorders>
              <w:top w:val="nil"/>
              <w:left w:val="nil"/>
              <w:bottom w:val="nil"/>
              <w:right w:val="nil"/>
            </w:tcBorders>
          </w:tcPr>
          <w:p w14:paraId="14A92431" w14:textId="77777777" w:rsidR="00BB00DE" w:rsidRPr="00BB00DE" w:rsidRDefault="00BB00DE" w:rsidP="00BB00DE">
            <w:pPr>
              <w:ind w:left="1452"/>
            </w:pPr>
            <w:proofErr w:type="spellStart"/>
            <w:r w:rsidRPr="00BB00DE">
              <w:t>Standar</w:t>
            </w:r>
            <w:proofErr w:type="spellEnd"/>
            <w:r w:rsidRPr="00BB00DE">
              <w:t xml:space="preserve"> </w:t>
            </w:r>
            <w:proofErr w:type="spellStart"/>
            <w:r w:rsidRPr="00BB00DE">
              <w:t>Deviasi</w:t>
            </w:r>
            <w:proofErr w:type="spellEnd"/>
          </w:p>
        </w:tc>
        <w:tc>
          <w:tcPr>
            <w:tcW w:w="2551" w:type="dxa"/>
            <w:tcBorders>
              <w:top w:val="nil"/>
              <w:left w:val="nil"/>
              <w:bottom w:val="nil"/>
              <w:right w:val="nil"/>
            </w:tcBorders>
          </w:tcPr>
          <w:p w14:paraId="37DE2B44" w14:textId="77777777" w:rsidR="00BB00DE" w:rsidRPr="00BB00DE" w:rsidRDefault="00BB00DE" w:rsidP="00BB00DE">
            <w:pPr>
              <w:ind w:right="884"/>
              <w:jc w:val="right"/>
            </w:pPr>
            <w:r w:rsidRPr="00BB00DE">
              <w:rPr>
                <w:lang w:val="id-ID"/>
              </w:rPr>
              <w:t>9</w:t>
            </w:r>
            <w:r w:rsidRPr="00BB00DE">
              <w:t>,</w:t>
            </w:r>
            <w:r w:rsidRPr="00BB00DE">
              <w:rPr>
                <w:lang w:val="id-ID"/>
              </w:rPr>
              <w:t>359</w:t>
            </w:r>
          </w:p>
        </w:tc>
        <w:tc>
          <w:tcPr>
            <w:tcW w:w="2376" w:type="dxa"/>
            <w:tcBorders>
              <w:top w:val="nil"/>
              <w:left w:val="nil"/>
              <w:bottom w:val="nil"/>
              <w:right w:val="nil"/>
            </w:tcBorders>
          </w:tcPr>
          <w:p w14:paraId="612EA3C5" w14:textId="77777777" w:rsidR="00BB00DE" w:rsidRPr="00BB00DE" w:rsidRDefault="00BB00DE" w:rsidP="00BB00DE">
            <w:pPr>
              <w:ind w:right="884"/>
              <w:jc w:val="center"/>
              <w:rPr>
                <w:lang w:val="id-ID"/>
              </w:rPr>
            </w:pPr>
            <w:r w:rsidRPr="00BB00DE">
              <w:rPr>
                <w:lang w:val="id-ID"/>
              </w:rPr>
              <w:t xml:space="preserve">            5,854           </w:t>
            </w:r>
          </w:p>
        </w:tc>
      </w:tr>
      <w:tr w:rsidR="00BB00DE" w:rsidRPr="00BB00DE" w14:paraId="5AC8DF0A" w14:textId="77777777" w:rsidTr="00BB00DE">
        <w:trPr>
          <w:trHeight w:val="184"/>
        </w:trPr>
        <w:tc>
          <w:tcPr>
            <w:tcW w:w="3119" w:type="dxa"/>
            <w:tcBorders>
              <w:top w:val="nil"/>
              <w:left w:val="nil"/>
              <w:bottom w:val="single" w:sz="4" w:space="0" w:color="auto"/>
              <w:right w:val="nil"/>
            </w:tcBorders>
          </w:tcPr>
          <w:p w14:paraId="212A706F" w14:textId="77777777" w:rsidR="00BB00DE" w:rsidRPr="00BB00DE" w:rsidRDefault="00BB00DE" w:rsidP="00BB00DE">
            <w:pPr>
              <w:ind w:left="1452"/>
              <w:rPr>
                <w:lang w:val="id-ID"/>
              </w:rPr>
            </w:pPr>
            <w:r w:rsidRPr="00BB00DE">
              <w:rPr>
                <w:lang w:val="id-ID"/>
              </w:rPr>
              <w:t>Variance</w:t>
            </w:r>
          </w:p>
        </w:tc>
        <w:tc>
          <w:tcPr>
            <w:tcW w:w="2551" w:type="dxa"/>
            <w:tcBorders>
              <w:top w:val="nil"/>
              <w:left w:val="nil"/>
              <w:bottom w:val="single" w:sz="4" w:space="0" w:color="auto"/>
              <w:right w:val="nil"/>
            </w:tcBorders>
          </w:tcPr>
          <w:p w14:paraId="742803B3" w14:textId="77777777" w:rsidR="00BB00DE" w:rsidRPr="00BB00DE" w:rsidRDefault="00BB00DE" w:rsidP="00BB00DE">
            <w:pPr>
              <w:ind w:right="884"/>
              <w:jc w:val="center"/>
              <w:rPr>
                <w:lang w:val="id-ID"/>
              </w:rPr>
            </w:pPr>
            <w:r w:rsidRPr="00BB00DE">
              <w:rPr>
                <w:lang w:val="id-ID"/>
              </w:rPr>
              <w:t xml:space="preserve">               87,583</w:t>
            </w:r>
          </w:p>
        </w:tc>
        <w:tc>
          <w:tcPr>
            <w:tcW w:w="2376" w:type="dxa"/>
            <w:tcBorders>
              <w:top w:val="nil"/>
              <w:left w:val="nil"/>
              <w:bottom w:val="single" w:sz="4" w:space="0" w:color="auto"/>
              <w:right w:val="nil"/>
            </w:tcBorders>
          </w:tcPr>
          <w:p w14:paraId="3E22DEC4" w14:textId="77777777" w:rsidR="00BB00DE" w:rsidRPr="00BB00DE" w:rsidRDefault="00BB00DE" w:rsidP="00BB00DE">
            <w:pPr>
              <w:ind w:right="884"/>
              <w:jc w:val="center"/>
              <w:rPr>
                <w:lang w:val="id-ID"/>
              </w:rPr>
            </w:pPr>
            <w:r w:rsidRPr="00BB00DE">
              <w:rPr>
                <w:lang w:val="id-ID"/>
              </w:rPr>
              <w:t xml:space="preserve">          34,267</w:t>
            </w:r>
          </w:p>
        </w:tc>
      </w:tr>
    </w:tbl>
    <w:p w14:paraId="67217AAA" w14:textId="77777777" w:rsidR="00BB00DE" w:rsidRPr="00BB00DE" w:rsidRDefault="00BB00DE" w:rsidP="00BB00DE">
      <w:pPr>
        <w:jc w:val="both"/>
      </w:pPr>
    </w:p>
    <w:p w14:paraId="0A6BCB84" w14:textId="77777777" w:rsidR="00BB00DE" w:rsidRPr="00BB00DE" w:rsidRDefault="00BB00DE" w:rsidP="00BB00DE">
      <w:pPr>
        <w:ind w:firstLine="720"/>
        <w:jc w:val="both"/>
      </w:pPr>
      <w:proofErr w:type="spellStart"/>
      <w:r w:rsidRPr="00BB00DE">
        <w:t>Tabel</w:t>
      </w:r>
      <w:proofErr w:type="spellEnd"/>
      <w:r w:rsidRPr="00BB00DE">
        <w:t xml:space="preserve"> 4.</w:t>
      </w:r>
      <w:r w:rsidRPr="00BB00DE">
        <w:rPr>
          <w:lang w:val="id-ID"/>
        </w:rPr>
        <w:t>2</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proofErr w:type="spellStart"/>
      <w:r w:rsidRPr="00BB00DE">
        <w:t>jumlah</w:t>
      </w:r>
      <w:proofErr w:type="spellEnd"/>
      <w:r w:rsidRPr="00BB00DE">
        <w:t xml:space="preserve"> </w:t>
      </w:r>
      <w:proofErr w:type="spellStart"/>
      <w:r w:rsidRPr="00BB00DE">
        <w:t>sampel</w:t>
      </w:r>
      <w:proofErr w:type="spellEnd"/>
      <w:r w:rsidRPr="00BB00DE">
        <w:t xml:space="preserve"> </w:t>
      </w:r>
      <w:r w:rsidRPr="00BB00DE">
        <w:rPr>
          <w:lang w:val="id-ID"/>
        </w:rPr>
        <w:t>pada eksprimen 1</w:t>
      </w:r>
      <w:r w:rsidRPr="00BB00DE">
        <w:t xml:space="preserve"> </w:t>
      </w:r>
      <w:proofErr w:type="spellStart"/>
      <w:r w:rsidRPr="00BB00DE">
        <w:t>penelitian</w:t>
      </w:r>
      <w:proofErr w:type="spellEnd"/>
      <w:r w:rsidRPr="00BB00DE">
        <w:t xml:space="preserve"> </w:t>
      </w:r>
      <w:proofErr w:type="spellStart"/>
      <w:r w:rsidRPr="00BB00DE">
        <w:t>ini</w:t>
      </w:r>
      <w:proofErr w:type="spellEnd"/>
      <w:r w:rsidRPr="00BB00DE">
        <w:t xml:space="preserve"> </w:t>
      </w:r>
      <w:proofErr w:type="spellStart"/>
      <w:r w:rsidRPr="00BB00DE">
        <w:t>adalah</w:t>
      </w:r>
      <w:proofErr w:type="spellEnd"/>
      <w:r w:rsidRPr="00BB00DE">
        <w:t xml:space="preserve"> </w:t>
      </w:r>
      <w:r w:rsidRPr="00BB00DE">
        <w:rPr>
          <w:lang w:val="id-ID"/>
        </w:rPr>
        <w:t>4 peserta didik.</w:t>
      </w:r>
      <w:r w:rsidRPr="00BB00DE">
        <w:t xml:space="preserve"> Skor rata-rata data yang </w:t>
      </w:r>
      <w:proofErr w:type="spellStart"/>
      <w:r w:rsidRPr="00BB00DE">
        <w:t>diperoleh</w:t>
      </w:r>
      <w:proofErr w:type="spellEnd"/>
      <w:r w:rsidRPr="00BB00DE">
        <w:t xml:space="preserve"> </w:t>
      </w:r>
      <w:proofErr w:type="spellStart"/>
      <w:r w:rsidRPr="00BB00DE">
        <w:t>adalah</w:t>
      </w:r>
      <w:proofErr w:type="spellEnd"/>
      <w:r w:rsidRPr="00BB00DE">
        <w:t xml:space="preserve"> </w:t>
      </w:r>
      <w:r w:rsidRPr="00BB00DE">
        <w:rPr>
          <w:lang w:val="id-ID"/>
        </w:rPr>
        <w:t>89</w:t>
      </w:r>
      <w:r w:rsidRPr="00BB00DE">
        <w:t>,</w:t>
      </w:r>
      <w:r w:rsidRPr="00BB00DE">
        <w:rPr>
          <w:lang w:val="id-ID"/>
        </w:rPr>
        <w:t>75</w:t>
      </w:r>
      <w:r w:rsidRPr="00BB00DE">
        <w:t xml:space="preserve">. Nilai </w:t>
      </w:r>
      <w:proofErr w:type="spellStart"/>
      <w:r w:rsidRPr="00BB00DE">
        <w:t>ini</w:t>
      </w:r>
      <w:proofErr w:type="spellEnd"/>
      <w:r w:rsidRPr="00BB00DE">
        <w:t xml:space="preserve"> </w:t>
      </w:r>
      <w:proofErr w:type="spellStart"/>
      <w:r w:rsidRPr="00BB00DE">
        <w:t>diperoleh</w:t>
      </w:r>
      <w:proofErr w:type="spellEnd"/>
      <w:r w:rsidRPr="00BB00DE">
        <w:t xml:space="preserve"> </w:t>
      </w:r>
      <w:proofErr w:type="spellStart"/>
      <w:r w:rsidRPr="00BB00DE">
        <w:t>dari</w:t>
      </w:r>
      <w:proofErr w:type="spellEnd"/>
      <w:r w:rsidRPr="00BB00DE">
        <w:t xml:space="preserve"> </w:t>
      </w:r>
      <w:proofErr w:type="spellStart"/>
      <w:r w:rsidRPr="00BB00DE">
        <w:t>jumlah</w:t>
      </w:r>
      <w:proofErr w:type="spellEnd"/>
      <w:r w:rsidRPr="00BB00DE">
        <w:t xml:space="preserve"> </w:t>
      </w:r>
      <w:proofErr w:type="spellStart"/>
      <w:r w:rsidRPr="00BB00DE">
        <w:t>seluruh</w:t>
      </w:r>
      <w:proofErr w:type="spellEnd"/>
      <w:r w:rsidRPr="00BB00DE">
        <w:t xml:space="preserve"> </w:t>
      </w:r>
      <w:proofErr w:type="spellStart"/>
      <w:r w:rsidRPr="00BB00DE">
        <w:t>skor</w:t>
      </w:r>
      <w:proofErr w:type="spellEnd"/>
      <w:r w:rsidRPr="00BB00DE">
        <w:t xml:space="preserve"> yang </w:t>
      </w:r>
      <w:proofErr w:type="spellStart"/>
      <w:r w:rsidRPr="00BB00DE">
        <w:t>didapatkan</w:t>
      </w:r>
      <w:proofErr w:type="spellEnd"/>
      <w:r w:rsidRPr="00BB00DE">
        <w:t xml:space="preserve"> </w:t>
      </w:r>
      <w:r w:rsidRPr="00BB00DE">
        <w:rPr>
          <w:lang w:val="id-ID"/>
        </w:rPr>
        <w:t>peserta didik</w:t>
      </w:r>
      <w:r w:rsidRPr="00BB00DE">
        <w:t xml:space="preserve"> </w:t>
      </w:r>
      <w:proofErr w:type="spellStart"/>
      <w:r w:rsidRPr="00BB00DE">
        <w:t>seluruh</w:t>
      </w:r>
      <w:proofErr w:type="spellEnd"/>
      <w:r w:rsidRPr="00BB00DE">
        <w:t xml:space="preserve"> </w:t>
      </w:r>
      <w:proofErr w:type="spellStart"/>
      <w:r w:rsidRPr="00BB00DE">
        <w:t>dibagi</w:t>
      </w:r>
      <w:proofErr w:type="spellEnd"/>
      <w:r w:rsidRPr="00BB00DE">
        <w:t xml:space="preserve"> </w:t>
      </w:r>
      <w:proofErr w:type="spellStart"/>
      <w:r w:rsidRPr="00BB00DE">
        <w:t>dengan</w:t>
      </w:r>
      <w:proofErr w:type="spellEnd"/>
      <w:r w:rsidRPr="00BB00DE">
        <w:t xml:space="preserve"> </w:t>
      </w:r>
      <w:proofErr w:type="spellStart"/>
      <w:r w:rsidRPr="00BB00DE">
        <w:t>banyaknya</w:t>
      </w:r>
      <w:proofErr w:type="spellEnd"/>
      <w:r w:rsidRPr="00BB00DE">
        <w:t xml:space="preserve"> </w:t>
      </w:r>
      <w:r w:rsidRPr="00BB00DE">
        <w:rPr>
          <w:lang w:val="id-ID"/>
        </w:rPr>
        <w:t>peserta didik</w:t>
      </w:r>
      <w:r w:rsidRPr="00BB00DE">
        <w:t xml:space="preserve">. Skor </w:t>
      </w:r>
      <w:proofErr w:type="spellStart"/>
      <w:r w:rsidRPr="00BB00DE">
        <w:t>tertinggi</w:t>
      </w:r>
      <w:proofErr w:type="spellEnd"/>
      <w:r w:rsidRPr="00BB00DE">
        <w:t xml:space="preserve"> </w:t>
      </w:r>
      <w:proofErr w:type="spellStart"/>
      <w:r w:rsidRPr="00BB00DE">
        <w:t>adalah</w:t>
      </w:r>
      <w:proofErr w:type="spellEnd"/>
      <w:r w:rsidRPr="00BB00DE">
        <w:t xml:space="preserve"> </w:t>
      </w:r>
      <w:r w:rsidRPr="00BB00DE">
        <w:rPr>
          <w:lang w:val="id-ID"/>
        </w:rPr>
        <w:t>97</w:t>
      </w:r>
      <w:r w:rsidRPr="00BB00DE">
        <w:t xml:space="preserve"> dan </w:t>
      </w:r>
      <w:proofErr w:type="spellStart"/>
      <w:r w:rsidRPr="00BB00DE">
        <w:t>skor</w:t>
      </w:r>
      <w:proofErr w:type="spellEnd"/>
      <w:r w:rsidRPr="00BB00DE">
        <w:t xml:space="preserve"> </w:t>
      </w:r>
      <w:proofErr w:type="spellStart"/>
      <w:r w:rsidRPr="00BB00DE">
        <w:t>terendah</w:t>
      </w:r>
      <w:proofErr w:type="spellEnd"/>
      <w:r w:rsidRPr="00BB00DE">
        <w:t xml:space="preserve"> </w:t>
      </w:r>
      <w:proofErr w:type="spellStart"/>
      <w:r w:rsidRPr="00BB00DE">
        <w:t>adalah</w:t>
      </w:r>
      <w:proofErr w:type="spellEnd"/>
      <w:r w:rsidRPr="00BB00DE">
        <w:t xml:space="preserve"> 76.</w:t>
      </w:r>
      <w:r w:rsidRPr="00BB00DE">
        <w:rPr>
          <w:lang w:val="id-ID"/>
        </w:rPr>
        <w:t xml:space="preserve"> R</w:t>
      </w:r>
      <w:proofErr w:type="spellStart"/>
      <w:r w:rsidRPr="00BB00DE">
        <w:t>entang</w:t>
      </w:r>
      <w:proofErr w:type="spellEnd"/>
      <w:r w:rsidRPr="00BB00DE">
        <w:t xml:space="preserve"> </w:t>
      </w:r>
      <w:proofErr w:type="spellStart"/>
      <w:r w:rsidRPr="00BB00DE">
        <w:t>skor</w:t>
      </w:r>
      <w:proofErr w:type="spellEnd"/>
      <w:r w:rsidRPr="00BB00DE">
        <w:t xml:space="preserve"> data </w:t>
      </w:r>
      <w:proofErr w:type="spellStart"/>
      <w:r w:rsidRPr="00BB00DE">
        <w:t>adalah</w:t>
      </w:r>
      <w:proofErr w:type="spellEnd"/>
      <w:r w:rsidRPr="00BB00DE">
        <w:t xml:space="preserve"> </w:t>
      </w:r>
      <w:r w:rsidRPr="00BB00DE">
        <w:rPr>
          <w:lang w:val="id-ID"/>
        </w:rPr>
        <w:t xml:space="preserve">21 dan </w:t>
      </w:r>
      <w:proofErr w:type="spellStart"/>
      <w:r w:rsidRPr="00BB00DE">
        <w:t>Standar</w:t>
      </w:r>
      <w:proofErr w:type="spellEnd"/>
      <w:r w:rsidRPr="00BB00DE">
        <w:t xml:space="preserve"> </w:t>
      </w:r>
      <w:proofErr w:type="spellStart"/>
      <w:r w:rsidRPr="00BB00DE">
        <w:t>deviasi</w:t>
      </w:r>
      <w:proofErr w:type="spellEnd"/>
      <w:r w:rsidRPr="00BB00DE">
        <w:t xml:space="preserve"> </w:t>
      </w:r>
      <w:proofErr w:type="spellStart"/>
      <w:r w:rsidRPr="00BB00DE">
        <w:t>dari</w:t>
      </w:r>
      <w:proofErr w:type="spellEnd"/>
      <w:r w:rsidRPr="00BB00DE">
        <w:t xml:space="preserve"> data </w:t>
      </w:r>
      <w:proofErr w:type="spellStart"/>
      <w:r w:rsidRPr="00BB00DE">
        <w:t>sebesar</w:t>
      </w:r>
      <w:proofErr w:type="spellEnd"/>
      <w:r w:rsidRPr="00BB00DE">
        <w:t xml:space="preserve"> </w:t>
      </w:r>
      <w:r w:rsidRPr="00BB00DE">
        <w:rPr>
          <w:lang w:val="id-ID"/>
        </w:rPr>
        <w:t>9</w:t>
      </w:r>
      <w:r w:rsidRPr="00BB00DE">
        <w:t>,</w:t>
      </w:r>
      <w:r w:rsidRPr="00BB00DE">
        <w:rPr>
          <w:lang w:val="id-ID"/>
        </w:rPr>
        <w:t>35</w:t>
      </w:r>
      <w:r w:rsidRPr="00BB00DE">
        <w:t>9</w:t>
      </w:r>
      <w:r w:rsidRPr="00BB00DE">
        <w:rPr>
          <w:lang w:val="id-ID"/>
        </w:rPr>
        <w:t>. Sedangkan untuk eksprimen 2 berjumlah 6 peserta didik, skor rata-ratanya adalah 92,33, nilai maksimun 100, nilai minimum 86, rentang skor 14 dan standar deviasinya sebesar 5,854.</w:t>
      </w:r>
      <w:r w:rsidRPr="00BB00DE">
        <w:t xml:space="preserve">  </w:t>
      </w:r>
    </w:p>
    <w:p w14:paraId="646B2ED0" w14:textId="77777777" w:rsidR="00BB00DE" w:rsidRPr="00BB00DE" w:rsidRDefault="00BB00DE" w:rsidP="00BB00DE">
      <w:pPr>
        <w:ind w:firstLine="720"/>
        <w:jc w:val="both"/>
      </w:pPr>
      <w:proofErr w:type="spellStart"/>
      <w:r w:rsidRPr="00BB00DE">
        <w:t>Apabila</w:t>
      </w:r>
      <w:proofErr w:type="spellEnd"/>
      <w:r w:rsidRPr="00BB00DE">
        <w:t xml:space="preserve"> </w:t>
      </w:r>
      <w:proofErr w:type="spellStart"/>
      <w:r w:rsidRPr="00BB00DE">
        <w:t>skor</w:t>
      </w:r>
      <w:proofErr w:type="spellEnd"/>
      <w:r w:rsidRPr="00BB00DE">
        <w:t xml:space="preserve"> data </w:t>
      </w:r>
      <w:r w:rsidRPr="00BB00DE">
        <w:rPr>
          <w:lang w:val="id-ID"/>
        </w:rPr>
        <w:t>peserta didik berkemampuan awal tinggi</w:t>
      </w:r>
      <w:r w:rsidRPr="00BB00DE">
        <w:t xml:space="preserve"> </w:t>
      </w:r>
      <w:proofErr w:type="spellStart"/>
      <w:r w:rsidRPr="00BB00DE">
        <w:t>dikelompokkan</w:t>
      </w:r>
      <w:proofErr w:type="spellEnd"/>
      <w:r w:rsidRPr="00BB00DE">
        <w:t xml:space="preserve"> </w:t>
      </w:r>
      <w:proofErr w:type="spellStart"/>
      <w:r w:rsidRPr="00BB00DE">
        <w:t>menjadi</w:t>
      </w:r>
      <w:proofErr w:type="spellEnd"/>
      <w:r w:rsidRPr="00BB00DE">
        <w:t xml:space="preserve"> </w:t>
      </w:r>
      <w:proofErr w:type="spellStart"/>
      <w:r w:rsidRPr="00BB00DE">
        <w:t>ke</w:t>
      </w:r>
      <w:proofErr w:type="spellEnd"/>
      <w:r w:rsidRPr="00BB00DE">
        <w:t xml:space="preserve"> </w:t>
      </w:r>
      <w:proofErr w:type="spellStart"/>
      <w:r w:rsidRPr="00BB00DE">
        <w:t>dalam</w:t>
      </w:r>
      <w:proofErr w:type="spellEnd"/>
      <w:r w:rsidRPr="00BB00DE">
        <w:t xml:space="preserve"> 5 </w:t>
      </w:r>
      <w:proofErr w:type="spellStart"/>
      <w:r w:rsidRPr="00BB00DE">
        <w:t>kriteria</w:t>
      </w:r>
      <w:proofErr w:type="spellEnd"/>
      <w:r w:rsidRPr="00BB00DE">
        <w:t xml:space="preserve">, </w:t>
      </w:r>
      <w:proofErr w:type="spellStart"/>
      <w:r w:rsidRPr="00BB00DE">
        <w:t>maka</w:t>
      </w:r>
      <w:proofErr w:type="spellEnd"/>
      <w:r w:rsidRPr="00BB00DE">
        <w:t xml:space="preserve"> </w:t>
      </w:r>
      <w:proofErr w:type="spellStart"/>
      <w:r w:rsidRPr="00BB00DE">
        <w:t>diperoleh</w:t>
      </w:r>
      <w:proofErr w:type="spellEnd"/>
      <w:r w:rsidRPr="00BB00DE">
        <w:t xml:space="preserve"> </w:t>
      </w:r>
      <w:proofErr w:type="spellStart"/>
      <w:r w:rsidRPr="00BB00DE">
        <w:t>distribusi</w:t>
      </w:r>
      <w:proofErr w:type="spellEnd"/>
      <w:r w:rsidRPr="00BB00DE">
        <w:t xml:space="preserve"> </w:t>
      </w:r>
      <w:proofErr w:type="spellStart"/>
      <w:r w:rsidRPr="00BB00DE">
        <w:t>frekuensi</w:t>
      </w:r>
      <w:proofErr w:type="spellEnd"/>
      <w:r w:rsidRPr="00BB00DE">
        <w:t xml:space="preserve"> dan </w:t>
      </w:r>
      <w:proofErr w:type="spellStart"/>
      <w:r w:rsidRPr="00BB00DE">
        <w:t>persentase</w:t>
      </w:r>
      <w:proofErr w:type="spellEnd"/>
      <w:r w:rsidRPr="00BB00DE">
        <w:t xml:space="preserve"> </w:t>
      </w:r>
      <w:proofErr w:type="spellStart"/>
      <w:r w:rsidRPr="00BB00DE">
        <w:t>skor</w:t>
      </w:r>
      <w:proofErr w:type="spellEnd"/>
      <w:r w:rsidRPr="00BB00DE">
        <w:t xml:space="preserve"> </w:t>
      </w:r>
      <w:proofErr w:type="spellStart"/>
      <w:r w:rsidRPr="00BB00DE">
        <w:t>seperti</w:t>
      </w:r>
      <w:proofErr w:type="spellEnd"/>
      <w:r w:rsidRPr="00BB00DE">
        <w:t xml:space="preserve"> pada </w:t>
      </w:r>
      <w:proofErr w:type="spellStart"/>
      <w:r w:rsidRPr="00BB00DE">
        <w:t>Tabel</w:t>
      </w:r>
      <w:proofErr w:type="spellEnd"/>
      <w:r w:rsidRPr="00BB00DE">
        <w:t xml:space="preserve"> 4.2.</w:t>
      </w:r>
    </w:p>
    <w:p w14:paraId="7EEFD3AD" w14:textId="77777777" w:rsidR="00BB00DE" w:rsidRPr="00BB00DE" w:rsidRDefault="00BB00DE" w:rsidP="00BB00DE">
      <w:pPr>
        <w:tabs>
          <w:tab w:val="left" w:pos="1276"/>
        </w:tabs>
        <w:ind w:left="1134" w:hanging="1134"/>
        <w:jc w:val="both"/>
        <w:rPr>
          <w:b/>
          <w:bCs/>
        </w:rPr>
      </w:pPr>
      <w:proofErr w:type="spellStart"/>
      <w:r w:rsidRPr="00BB00DE">
        <w:rPr>
          <w:b/>
        </w:rPr>
        <w:t>Tabel</w:t>
      </w:r>
      <w:proofErr w:type="spellEnd"/>
      <w:r w:rsidRPr="00BB00DE">
        <w:rPr>
          <w:b/>
        </w:rPr>
        <w:t xml:space="preserve"> 4.</w:t>
      </w:r>
      <w:r w:rsidRPr="00BB00DE">
        <w:rPr>
          <w:b/>
          <w:lang w:val="id-ID"/>
        </w:rPr>
        <w:t>3</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dan </w:t>
      </w:r>
      <w:proofErr w:type="spellStart"/>
      <w:r w:rsidRPr="00BB00DE">
        <w:rPr>
          <w:b/>
          <w:bCs/>
        </w:rPr>
        <w:t>Persentase</w:t>
      </w:r>
      <w:proofErr w:type="spellEnd"/>
      <w:r w:rsidRPr="00BB00DE">
        <w:rPr>
          <w:b/>
          <w:bCs/>
        </w:rPr>
        <w:t xml:space="preserve"> Data </w:t>
      </w:r>
      <w:r w:rsidRPr="00BB00DE">
        <w:rPr>
          <w:b/>
          <w:bCs/>
          <w:lang w:val="id-ID"/>
        </w:rPr>
        <w:t>Hasil</w:t>
      </w:r>
      <w:r w:rsidRPr="00BB00DE">
        <w:rPr>
          <w:b/>
          <w:bCs/>
        </w:rPr>
        <w:t xml:space="preserve"> </w:t>
      </w:r>
      <w:proofErr w:type="spellStart"/>
      <w:r w:rsidRPr="00BB00DE">
        <w:rPr>
          <w:b/>
          <w:bCs/>
        </w:rPr>
        <w:t>Belajar</w:t>
      </w:r>
      <w:proofErr w:type="spellEnd"/>
      <w:r w:rsidRPr="00BB00DE">
        <w:rPr>
          <w:b/>
          <w:bCs/>
        </w:rPr>
        <w:t xml:space="preserve"> </w:t>
      </w:r>
      <w:r w:rsidRPr="00BB00DE">
        <w:rPr>
          <w:b/>
          <w:bCs/>
          <w:lang w:val="id-ID"/>
        </w:rPr>
        <w:t>Peserta Didik Berkemampuan Awal Tinggi</w:t>
      </w:r>
    </w:p>
    <w:tbl>
      <w:tblPr>
        <w:tblW w:w="8505"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134"/>
        <w:gridCol w:w="1553"/>
        <w:gridCol w:w="6"/>
        <w:gridCol w:w="1270"/>
        <w:gridCol w:w="6"/>
        <w:gridCol w:w="1553"/>
        <w:gridCol w:w="6"/>
        <w:gridCol w:w="1412"/>
        <w:gridCol w:w="6"/>
        <w:gridCol w:w="1559"/>
      </w:tblGrid>
      <w:tr w:rsidR="00BB00DE" w:rsidRPr="00BB00DE" w14:paraId="1DF36574" w14:textId="77777777" w:rsidTr="00BB00DE">
        <w:trPr>
          <w:trHeight w:val="207"/>
        </w:trPr>
        <w:tc>
          <w:tcPr>
            <w:tcW w:w="1134" w:type="dxa"/>
            <w:vMerge w:val="restart"/>
            <w:tcBorders>
              <w:top w:val="single" w:sz="4" w:space="0" w:color="000000"/>
            </w:tcBorders>
            <w:vAlign w:val="center"/>
          </w:tcPr>
          <w:p w14:paraId="51988630" w14:textId="77777777" w:rsidR="00BB00DE" w:rsidRPr="00BB00DE" w:rsidRDefault="00BB00DE" w:rsidP="00BB00DE">
            <w:pPr>
              <w:tabs>
                <w:tab w:val="left" w:pos="3544"/>
              </w:tabs>
              <w:jc w:val="center"/>
              <w:rPr>
                <w:b/>
              </w:rPr>
            </w:pPr>
            <w:r w:rsidRPr="00BB00DE">
              <w:rPr>
                <w:b/>
              </w:rPr>
              <w:t>Interval Skor</w:t>
            </w:r>
          </w:p>
        </w:tc>
        <w:tc>
          <w:tcPr>
            <w:tcW w:w="1559" w:type="dxa"/>
            <w:gridSpan w:val="2"/>
            <w:vMerge w:val="restart"/>
            <w:tcBorders>
              <w:top w:val="single" w:sz="4" w:space="0" w:color="000000"/>
            </w:tcBorders>
            <w:vAlign w:val="center"/>
          </w:tcPr>
          <w:p w14:paraId="6360C078" w14:textId="77777777" w:rsidR="00BB00DE" w:rsidRPr="00BB00DE" w:rsidRDefault="00BB00DE" w:rsidP="00BB00DE">
            <w:pPr>
              <w:tabs>
                <w:tab w:val="left" w:pos="3544"/>
              </w:tabs>
              <w:jc w:val="center"/>
              <w:rPr>
                <w:b/>
              </w:rPr>
            </w:pPr>
            <w:proofErr w:type="spellStart"/>
            <w:r w:rsidRPr="00BB00DE">
              <w:rPr>
                <w:b/>
              </w:rPr>
              <w:t>Kategori</w:t>
            </w:r>
            <w:proofErr w:type="spellEnd"/>
          </w:p>
        </w:tc>
        <w:tc>
          <w:tcPr>
            <w:tcW w:w="2835" w:type="dxa"/>
            <w:gridSpan w:val="4"/>
            <w:tcBorders>
              <w:top w:val="single" w:sz="4" w:space="0" w:color="000000"/>
              <w:bottom w:val="nil"/>
            </w:tcBorders>
            <w:vAlign w:val="center"/>
          </w:tcPr>
          <w:p w14:paraId="11C49E0D" w14:textId="77777777" w:rsidR="00BB00DE" w:rsidRPr="00BB00DE" w:rsidRDefault="00BB00DE" w:rsidP="00BB00DE">
            <w:pPr>
              <w:tabs>
                <w:tab w:val="left" w:pos="3544"/>
              </w:tabs>
              <w:jc w:val="center"/>
              <w:rPr>
                <w:b/>
                <w:lang w:val="id-ID"/>
              </w:rPr>
            </w:pPr>
            <w:r w:rsidRPr="00BB00DE">
              <w:rPr>
                <w:b/>
                <w:lang w:val="id-ID"/>
              </w:rPr>
              <w:t>Eksprimen 1</w:t>
            </w:r>
          </w:p>
        </w:tc>
        <w:tc>
          <w:tcPr>
            <w:tcW w:w="2977" w:type="dxa"/>
            <w:gridSpan w:val="3"/>
            <w:tcBorders>
              <w:top w:val="single" w:sz="4" w:space="0" w:color="000000"/>
              <w:bottom w:val="nil"/>
            </w:tcBorders>
          </w:tcPr>
          <w:p w14:paraId="3EF02620" w14:textId="77777777" w:rsidR="00BB00DE" w:rsidRPr="00BB00DE" w:rsidRDefault="00BB00DE" w:rsidP="00BB00DE">
            <w:pPr>
              <w:tabs>
                <w:tab w:val="left" w:pos="3544"/>
              </w:tabs>
              <w:jc w:val="center"/>
              <w:rPr>
                <w:b/>
                <w:lang w:val="id-ID"/>
              </w:rPr>
            </w:pPr>
            <w:r w:rsidRPr="00BB00DE">
              <w:rPr>
                <w:b/>
                <w:lang w:val="id-ID"/>
              </w:rPr>
              <w:t>Eksprimen 2</w:t>
            </w:r>
          </w:p>
        </w:tc>
      </w:tr>
      <w:tr w:rsidR="00BB00DE" w:rsidRPr="00BB00DE" w14:paraId="3BF2D8B7" w14:textId="77777777" w:rsidTr="00BB00DE">
        <w:trPr>
          <w:trHeight w:val="207"/>
        </w:trPr>
        <w:tc>
          <w:tcPr>
            <w:tcW w:w="1134" w:type="dxa"/>
            <w:vMerge/>
            <w:tcBorders>
              <w:bottom w:val="single" w:sz="4" w:space="0" w:color="000000"/>
            </w:tcBorders>
            <w:vAlign w:val="center"/>
          </w:tcPr>
          <w:p w14:paraId="1D87E617" w14:textId="77777777" w:rsidR="00BB00DE" w:rsidRPr="00BB00DE" w:rsidRDefault="00BB00DE" w:rsidP="00BB00DE">
            <w:pPr>
              <w:tabs>
                <w:tab w:val="left" w:pos="3544"/>
              </w:tabs>
              <w:jc w:val="center"/>
              <w:rPr>
                <w:b/>
              </w:rPr>
            </w:pPr>
          </w:p>
        </w:tc>
        <w:tc>
          <w:tcPr>
            <w:tcW w:w="1559" w:type="dxa"/>
            <w:gridSpan w:val="2"/>
            <w:vMerge/>
            <w:tcBorders>
              <w:bottom w:val="single" w:sz="4" w:space="0" w:color="000000"/>
            </w:tcBorders>
            <w:vAlign w:val="center"/>
          </w:tcPr>
          <w:p w14:paraId="0192B6C2" w14:textId="77777777" w:rsidR="00BB00DE" w:rsidRPr="00BB00DE" w:rsidRDefault="00BB00DE" w:rsidP="00BB00DE">
            <w:pPr>
              <w:tabs>
                <w:tab w:val="left" w:pos="3544"/>
              </w:tabs>
              <w:jc w:val="center"/>
              <w:rPr>
                <w:b/>
              </w:rPr>
            </w:pPr>
          </w:p>
        </w:tc>
        <w:tc>
          <w:tcPr>
            <w:tcW w:w="1276" w:type="dxa"/>
            <w:gridSpan w:val="2"/>
            <w:tcBorders>
              <w:top w:val="nil"/>
              <w:bottom w:val="single" w:sz="4" w:space="0" w:color="000000"/>
            </w:tcBorders>
            <w:vAlign w:val="center"/>
          </w:tcPr>
          <w:p w14:paraId="7479DF01"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gridSpan w:val="2"/>
            <w:tcBorders>
              <w:top w:val="nil"/>
              <w:bottom w:val="single" w:sz="4" w:space="0" w:color="000000"/>
            </w:tcBorders>
            <w:vAlign w:val="center"/>
          </w:tcPr>
          <w:p w14:paraId="026D21DA"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c>
          <w:tcPr>
            <w:tcW w:w="1418" w:type="dxa"/>
            <w:gridSpan w:val="2"/>
            <w:tcBorders>
              <w:top w:val="nil"/>
              <w:bottom w:val="single" w:sz="4" w:space="0" w:color="000000"/>
            </w:tcBorders>
            <w:vAlign w:val="center"/>
          </w:tcPr>
          <w:p w14:paraId="2FB86A35"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tcBorders>
              <w:top w:val="nil"/>
              <w:bottom w:val="single" w:sz="4" w:space="0" w:color="000000"/>
            </w:tcBorders>
            <w:vAlign w:val="center"/>
          </w:tcPr>
          <w:p w14:paraId="50CF4E12"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r>
      <w:tr w:rsidR="00BB00DE" w:rsidRPr="00BB00DE" w14:paraId="4C3C4A61" w14:textId="77777777" w:rsidTr="00BB00DE">
        <w:trPr>
          <w:trHeight w:val="1190"/>
        </w:trPr>
        <w:tc>
          <w:tcPr>
            <w:tcW w:w="1134" w:type="dxa"/>
            <w:tcBorders>
              <w:top w:val="single" w:sz="4" w:space="0" w:color="000000"/>
              <w:bottom w:val="single" w:sz="4" w:space="0" w:color="000000"/>
            </w:tcBorders>
          </w:tcPr>
          <w:p w14:paraId="6E70A597" w14:textId="77777777" w:rsidR="00BB00DE" w:rsidRPr="00BB00DE" w:rsidRDefault="00BB00DE" w:rsidP="00BB00DE">
            <w:pPr>
              <w:tabs>
                <w:tab w:val="left" w:pos="3544"/>
              </w:tabs>
            </w:pPr>
            <w:r w:rsidRPr="00BB00DE">
              <w:rPr>
                <w:lang w:val="id-ID"/>
              </w:rPr>
              <w:lastRenderedPageBreak/>
              <w:t>90</w:t>
            </w:r>
            <w:r w:rsidRPr="00BB00DE">
              <w:t>-100</w:t>
            </w:r>
          </w:p>
          <w:p w14:paraId="728D8C23" w14:textId="77777777" w:rsidR="00BB00DE" w:rsidRPr="00BB00DE" w:rsidRDefault="00BB00DE" w:rsidP="00BB00DE">
            <w:pPr>
              <w:tabs>
                <w:tab w:val="left" w:pos="3544"/>
              </w:tabs>
              <w:rPr>
                <w:lang w:val="id-ID"/>
              </w:rPr>
            </w:pPr>
            <w:r w:rsidRPr="00BB00DE">
              <w:rPr>
                <w:lang w:val="id-ID"/>
              </w:rPr>
              <w:t>80</w:t>
            </w:r>
            <w:r w:rsidRPr="00BB00DE">
              <w:t>-8</w:t>
            </w:r>
            <w:r w:rsidRPr="00BB00DE">
              <w:rPr>
                <w:lang w:val="id-ID"/>
              </w:rPr>
              <w:t>9</w:t>
            </w:r>
          </w:p>
          <w:p w14:paraId="3B460557" w14:textId="77777777" w:rsidR="00BB00DE" w:rsidRPr="00BB00DE" w:rsidRDefault="00BB00DE" w:rsidP="00BB00DE">
            <w:pPr>
              <w:tabs>
                <w:tab w:val="left" w:pos="3544"/>
              </w:tabs>
              <w:rPr>
                <w:lang w:val="id-ID"/>
              </w:rPr>
            </w:pPr>
            <w:r w:rsidRPr="00BB00DE">
              <w:rPr>
                <w:lang w:val="id-ID"/>
              </w:rPr>
              <w:t>65</w:t>
            </w:r>
            <w:r w:rsidRPr="00BB00DE">
              <w:t>-</w:t>
            </w:r>
            <w:r w:rsidRPr="00BB00DE">
              <w:rPr>
                <w:lang w:val="id-ID"/>
              </w:rPr>
              <w:t>79</w:t>
            </w:r>
          </w:p>
          <w:p w14:paraId="0847A05E" w14:textId="77777777" w:rsidR="00BB00DE" w:rsidRPr="00BB00DE" w:rsidRDefault="00BB00DE" w:rsidP="00BB00DE">
            <w:pPr>
              <w:tabs>
                <w:tab w:val="left" w:pos="3544"/>
              </w:tabs>
              <w:rPr>
                <w:lang w:val="id-ID"/>
              </w:rPr>
            </w:pPr>
            <w:r w:rsidRPr="00BB00DE">
              <w:rPr>
                <w:lang w:val="id-ID"/>
              </w:rPr>
              <w:t>55</w:t>
            </w:r>
            <w:r w:rsidRPr="00BB00DE">
              <w:t>-</w:t>
            </w:r>
            <w:r w:rsidRPr="00BB00DE">
              <w:rPr>
                <w:lang w:val="id-ID"/>
              </w:rPr>
              <w:t>64</w:t>
            </w:r>
          </w:p>
          <w:p w14:paraId="3EDFEDBF" w14:textId="77777777" w:rsidR="00BB00DE" w:rsidRPr="00BB00DE" w:rsidRDefault="00BB00DE" w:rsidP="00BB00DE">
            <w:pPr>
              <w:tabs>
                <w:tab w:val="left" w:pos="3544"/>
              </w:tabs>
              <w:rPr>
                <w:lang w:val="id-ID"/>
              </w:rPr>
            </w:pPr>
            <w:r w:rsidRPr="00BB00DE">
              <w:rPr>
                <w:lang w:val="id-ID"/>
              </w:rPr>
              <w:t xml:space="preserve">  </w:t>
            </w:r>
            <w:r w:rsidRPr="00BB00DE">
              <w:t>0-</w:t>
            </w:r>
            <w:r w:rsidRPr="00BB00DE">
              <w:rPr>
                <w:lang w:val="id-ID"/>
              </w:rPr>
              <w:t>54</w:t>
            </w:r>
          </w:p>
        </w:tc>
        <w:tc>
          <w:tcPr>
            <w:tcW w:w="1559" w:type="dxa"/>
            <w:gridSpan w:val="2"/>
            <w:tcBorders>
              <w:top w:val="single" w:sz="4" w:space="0" w:color="000000"/>
              <w:bottom w:val="single" w:sz="4" w:space="0" w:color="000000"/>
            </w:tcBorders>
          </w:tcPr>
          <w:p w14:paraId="2FB089AF" w14:textId="77777777" w:rsidR="00BB00DE" w:rsidRPr="00BB00DE" w:rsidRDefault="00BB00DE" w:rsidP="00BB00DE">
            <w:pPr>
              <w:tabs>
                <w:tab w:val="left" w:pos="3544"/>
              </w:tabs>
            </w:pPr>
            <w:proofErr w:type="spellStart"/>
            <w:r w:rsidRPr="00BB00DE">
              <w:t>Sangat</w:t>
            </w:r>
            <w:proofErr w:type="spellEnd"/>
            <w:r w:rsidRPr="00BB00DE">
              <w:t xml:space="preserve"> Tinggi</w:t>
            </w:r>
          </w:p>
          <w:p w14:paraId="229EDB7D" w14:textId="77777777" w:rsidR="00BB00DE" w:rsidRPr="00BB00DE" w:rsidRDefault="00BB00DE" w:rsidP="00BB00DE">
            <w:pPr>
              <w:tabs>
                <w:tab w:val="left" w:pos="3544"/>
              </w:tabs>
            </w:pPr>
            <w:r w:rsidRPr="00BB00DE">
              <w:t>Tinggi</w:t>
            </w:r>
          </w:p>
          <w:p w14:paraId="435706E1" w14:textId="77777777" w:rsidR="00BB00DE" w:rsidRPr="00BB00DE" w:rsidRDefault="00BB00DE" w:rsidP="00BB00DE">
            <w:pPr>
              <w:tabs>
                <w:tab w:val="left" w:pos="3544"/>
              </w:tabs>
            </w:pPr>
            <w:proofErr w:type="spellStart"/>
            <w:r w:rsidRPr="00BB00DE">
              <w:t>Cukup</w:t>
            </w:r>
            <w:proofErr w:type="spellEnd"/>
          </w:p>
          <w:p w14:paraId="7CAFAF9D" w14:textId="77777777" w:rsidR="00BB00DE" w:rsidRPr="00BB00DE" w:rsidRDefault="00BB00DE" w:rsidP="00BB00DE">
            <w:pPr>
              <w:tabs>
                <w:tab w:val="left" w:pos="3544"/>
              </w:tabs>
            </w:pPr>
            <w:proofErr w:type="spellStart"/>
            <w:r w:rsidRPr="00BB00DE">
              <w:t>Rendah</w:t>
            </w:r>
            <w:proofErr w:type="spellEnd"/>
          </w:p>
          <w:p w14:paraId="7AF11DFB" w14:textId="77777777" w:rsidR="00BB00DE" w:rsidRPr="00BB00DE" w:rsidRDefault="00BB00DE" w:rsidP="00BB00DE">
            <w:pPr>
              <w:tabs>
                <w:tab w:val="left" w:pos="3544"/>
              </w:tabs>
            </w:pPr>
            <w:proofErr w:type="spellStart"/>
            <w:r w:rsidRPr="00BB00DE">
              <w:t>Sangat</w:t>
            </w:r>
            <w:proofErr w:type="spellEnd"/>
            <w:r w:rsidRPr="00BB00DE">
              <w:t xml:space="preserve"> </w:t>
            </w:r>
            <w:proofErr w:type="spellStart"/>
            <w:r w:rsidRPr="00BB00DE">
              <w:t>Rendah</w:t>
            </w:r>
            <w:proofErr w:type="spellEnd"/>
          </w:p>
        </w:tc>
        <w:tc>
          <w:tcPr>
            <w:tcW w:w="1276" w:type="dxa"/>
            <w:gridSpan w:val="2"/>
            <w:tcBorders>
              <w:top w:val="single" w:sz="4" w:space="0" w:color="000000"/>
              <w:bottom w:val="single" w:sz="4" w:space="0" w:color="000000"/>
            </w:tcBorders>
          </w:tcPr>
          <w:p w14:paraId="0F182172" w14:textId="77777777" w:rsidR="00BB00DE" w:rsidRPr="00BB00DE" w:rsidRDefault="00BB00DE" w:rsidP="00BB00DE">
            <w:pPr>
              <w:tabs>
                <w:tab w:val="left" w:pos="3544"/>
              </w:tabs>
              <w:jc w:val="center"/>
              <w:rPr>
                <w:lang w:val="id-ID"/>
              </w:rPr>
            </w:pPr>
            <w:r w:rsidRPr="00BB00DE">
              <w:rPr>
                <w:lang w:val="id-ID"/>
              </w:rPr>
              <w:t>3</w:t>
            </w:r>
          </w:p>
          <w:p w14:paraId="2BC7BE40" w14:textId="77777777" w:rsidR="00BB00DE" w:rsidRPr="00BB00DE" w:rsidRDefault="00BB00DE" w:rsidP="00BB00DE">
            <w:pPr>
              <w:tabs>
                <w:tab w:val="left" w:pos="3544"/>
              </w:tabs>
              <w:jc w:val="center"/>
              <w:rPr>
                <w:lang w:val="id-ID"/>
              </w:rPr>
            </w:pPr>
            <w:r w:rsidRPr="00BB00DE">
              <w:rPr>
                <w:lang w:val="id-ID"/>
              </w:rPr>
              <w:t>0</w:t>
            </w:r>
          </w:p>
          <w:p w14:paraId="28DA5AB1" w14:textId="77777777" w:rsidR="00BB00DE" w:rsidRPr="00BB00DE" w:rsidRDefault="00BB00DE" w:rsidP="00BB00DE">
            <w:pPr>
              <w:tabs>
                <w:tab w:val="left" w:pos="3544"/>
              </w:tabs>
              <w:jc w:val="center"/>
              <w:rPr>
                <w:lang w:val="id-ID"/>
              </w:rPr>
            </w:pPr>
            <w:r w:rsidRPr="00BB00DE">
              <w:rPr>
                <w:lang w:val="id-ID"/>
              </w:rPr>
              <w:t>1</w:t>
            </w:r>
          </w:p>
          <w:p w14:paraId="5BD6100A" w14:textId="77777777" w:rsidR="00BB00DE" w:rsidRPr="00BB00DE" w:rsidRDefault="00BB00DE" w:rsidP="00BB00DE">
            <w:pPr>
              <w:tabs>
                <w:tab w:val="left" w:pos="3544"/>
              </w:tabs>
              <w:jc w:val="center"/>
            </w:pPr>
            <w:r w:rsidRPr="00BB00DE">
              <w:t>0</w:t>
            </w:r>
          </w:p>
          <w:p w14:paraId="3E32445F" w14:textId="77777777" w:rsidR="00BB00DE" w:rsidRPr="00BB00DE" w:rsidRDefault="00BB00DE" w:rsidP="00BB00DE">
            <w:pPr>
              <w:tabs>
                <w:tab w:val="left" w:pos="3544"/>
              </w:tabs>
              <w:jc w:val="center"/>
            </w:pPr>
            <w:r w:rsidRPr="00BB00DE">
              <w:t>0</w:t>
            </w:r>
          </w:p>
        </w:tc>
        <w:tc>
          <w:tcPr>
            <w:tcW w:w="1559" w:type="dxa"/>
            <w:gridSpan w:val="2"/>
            <w:tcBorders>
              <w:top w:val="single" w:sz="4" w:space="0" w:color="000000"/>
              <w:bottom w:val="single" w:sz="4" w:space="0" w:color="000000"/>
            </w:tcBorders>
          </w:tcPr>
          <w:p w14:paraId="2975CA34" w14:textId="77777777" w:rsidR="00BB00DE" w:rsidRPr="00BB00DE" w:rsidRDefault="00BB00DE" w:rsidP="00BB00DE">
            <w:pPr>
              <w:tabs>
                <w:tab w:val="left" w:pos="3544"/>
              </w:tabs>
              <w:jc w:val="center"/>
              <w:rPr>
                <w:lang w:val="id-ID"/>
              </w:rPr>
            </w:pPr>
            <w:r w:rsidRPr="00BB00DE">
              <w:rPr>
                <w:lang w:val="id-ID"/>
              </w:rPr>
              <w:t xml:space="preserve"> 75</w:t>
            </w:r>
          </w:p>
          <w:p w14:paraId="26DAF0A1" w14:textId="77777777" w:rsidR="00BB00DE" w:rsidRPr="00BB00DE" w:rsidRDefault="00BB00DE" w:rsidP="00BB00DE">
            <w:pPr>
              <w:tabs>
                <w:tab w:val="left" w:pos="3544"/>
              </w:tabs>
              <w:jc w:val="center"/>
            </w:pPr>
            <w:r w:rsidRPr="00BB00DE">
              <w:rPr>
                <w:lang w:val="id-ID"/>
              </w:rPr>
              <w:t xml:space="preserve">    </w:t>
            </w:r>
            <w:r w:rsidRPr="00BB00DE">
              <w:t>0</w:t>
            </w:r>
          </w:p>
          <w:p w14:paraId="384E0BC2" w14:textId="77777777" w:rsidR="00BB00DE" w:rsidRPr="00BB00DE" w:rsidRDefault="00BB00DE" w:rsidP="00BB00DE">
            <w:pPr>
              <w:tabs>
                <w:tab w:val="left" w:pos="3544"/>
              </w:tabs>
              <w:jc w:val="center"/>
              <w:rPr>
                <w:lang w:val="id-ID"/>
              </w:rPr>
            </w:pPr>
            <w:r w:rsidRPr="00BB00DE">
              <w:rPr>
                <w:lang w:val="id-ID"/>
              </w:rPr>
              <w:t xml:space="preserve">  25</w:t>
            </w:r>
          </w:p>
          <w:p w14:paraId="2525DEF4" w14:textId="77777777" w:rsidR="00BB00DE" w:rsidRPr="00BB00DE" w:rsidRDefault="00BB00DE" w:rsidP="00BB00DE">
            <w:pPr>
              <w:tabs>
                <w:tab w:val="left" w:pos="3544"/>
              </w:tabs>
              <w:jc w:val="center"/>
            </w:pPr>
            <w:r w:rsidRPr="00BB00DE">
              <w:rPr>
                <w:lang w:val="id-ID"/>
              </w:rPr>
              <w:t xml:space="preserve">    </w:t>
            </w:r>
            <w:r w:rsidRPr="00BB00DE">
              <w:t>0</w:t>
            </w:r>
          </w:p>
          <w:p w14:paraId="38E70970" w14:textId="77777777" w:rsidR="00BB00DE" w:rsidRPr="00BB00DE" w:rsidRDefault="00BB00DE" w:rsidP="00BB00DE">
            <w:pPr>
              <w:tabs>
                <w:tab w:val="left" w:pos="3544"/>
              </w:tabs>
              <w:jc w:val="center"/>
            </w:pPr>
            <w:r w:rsidRPr="00BB00DE">
              <w:rPr>
                <w:lang w:val="id-ID"/>
              </w:rPr>
              <w:t xml:space="preserve">    </w:t>
            </w:r>
            <w:r w:rsidRPr="00BB00DE">
              <w:t>0</w:t>
            </w:r>
          </w:p>
        </w:tc>
        <w:tc>
          <w:tcPr>
            <w:tcW w:w="1418" w:type="dxa"/>
            <w:gridSpan w:val="2"/>
            <w:tcBorders>
              <w:top w:val="single" w:sz="4" w:space="0" w:color="000000"/>
              <w:bottom w:val="single" w:sz="4" w:space="0" w:color="000000"/>
            </w:tcBorders>
          </w:tcPr>
          <w:p w14:paraId="1261DC84" w14:textId="77777777" w:rsidR="00BB00DE" w:rsidRPr="00BB00DE" w:rsidRDefault="00BB00DE" w:rsidP="00BB00DE">
            <w:pPr>
              <w:tabs>
                <w:tab w:val="left" w:pos="3544"/>
              </w:tabs>
              <w:jc w:val="center"/>
              <w:rPr>
                <w:lang w:val="id-ID"/>
              </w:rPr>
            </w:pPr>
            <w:r w:rsidRPr="00BB00DE">
              <w:rPr>
                <w:lang w:val="id-ID"/>
              </w:rPr>
              <w:t>3</w:t>
            </w:r>
          </w:p>
          <w:p w14:paraId="4F556ABA" w14:textId="77777777" w:rsidR="00BB00DE" w:rsidRPr="00BB00DE" w:rsidRDefault="00BB00DE" w:rsidP="00BB00DE">
            <w:pPr>
              <w:tabs>
                <w:tab w:val="left" w:pos="3544"/>
              </w:tabs>
              <w:jc w:val="center"/>
              <w:rPr>
                <w:lang w:val="id-ID"/>
              </w:rPr>
            </w:pPr>
            <w:r w:rsidRPr="00BB00DE">
              <w:rPr>
                <w:lang w:val="id-ID"/>
              </w:rPr>
              <w:t>3</w:t>
            </w:r>
          </w:p>
          <w:p w14:paraId="1AEC32F2" w14:textId="77777777" w:rsidR="00BB00DE" w:rsidRPr="00BB00DE" w:rsidRDefault="00BB00DE" w:rsidP="00BB00DE">
            <w:pPr>
              <w:tabs>
                <w:tab w:val="left" w:pos="3544"/>
              </w:tabs>
              <w:jc w:val="center"/>
              <w:rPr>
                <w:lang w:val="id-ID"/>
              </w:rPr>
            </w:pPr>
            <w:r w:rsidRPr="00BB00DE">
              <w:rPr>
                <w:lang w:val="id-ID"/>
              </w:rPr>
              <w:t>0</w:t>
            </w:r>
          </w:p>
          <w:p w14:paraId="726B2B6D" w14:textId="77777777" w:rsidR="00BB00DE" w:rsidRPr="00BB00DE" w:rsidRDefault="00BB00DE" w:rsidP="00BB00DE">
            <w:pPr>
              <w:tabs>
                <w:tab w:val="left" w:pos="3544"/>
              </w:tabs>
              <w:jc w:val="center"/>
              <w:rPr>
                <w:lang w:val="id-ID"/>
              </w:rPr>
            </w:pPr>
            <w:r w:rsidRPr="00BB00DE">
              <w:rPr>
                <w:lang w:val="id-ID"/>
              </w:rPr>
              <w:t>0</w:t>
            </w:r>
          </w:p>
          <w:p w14:paraId="146DF9AC" w14:textId="77777777" w:rsidR="00BB00DE" w:rsidRPr="00BB00DE" w:rsidRDefault="00BB00DE" w:rsidP="00BB00DE">
            <w:pPr>
              <w:tabs>
                <w:tab w:val="left" w:pos="3544"/>
              </w:tabs>
              <w:jc w:val="center"/>
              <w:rPr>
                <w:lang w:val="id-ID"/>
              </w:rPr>
            </w:pPr>
            <w:r w:rsidRPr="00BB00DE">
              <w:rPr>
                <w:lang w:val="id-ID"/>
              </w:rPr>
              <w:t>0</w:t>
            </w:r>
          </w:p>
        </w:tc>
        <w:tc>
          <w:tcPr>
            <w:tcW w:w="1559" w:type="dxa"/>
            <w:tcBorders>
              <w:top w:val="single" w:sz="4" w:space="0" w:color="000000"/>
              <w:bottom w:val="single" w:sz="4" w:space="0" w:color="000000"/>
            </w:tcBorders>
          </w:tcPr>
          <w:p w14:paraId="5A1005BD" w14:textId="77777777" w:rsidR="00BB00DE" w:rsidRPr="00BB00DE" w:rsidRDefault="00BB00DE" w:rsidP="00BB00DE">
            <w:pPr>
              <w:tabs>
                <w:tab w:val="left" w:pos="3544"/>
              </w:tabs>
              <w:jc w:val="center"/>
              <w:rPr>
                <w:lang w:val="id-ID"/>
              </w:rPr>
            </w:pPr>
            <w:r w:rsidRPr="00BB00DE">
              <w:rPr>
                <w:lang w:val="id-ID"/>
              </w:rPr>
              <w:t>50</w:t>
            </w:r>
          </w:p>
          <w:p w14:paraId="33B8FDBA" w14:textId="77777777" w:rsidR="00BB00DE" w:rsidRPr="00BB00DE" w:rsidRDefault="00BB00DE" w:rsidP="00BB00DE">
            <w:pPr>
              <w:tabs>
                <w:tab w:val="left" w:pos="3544"/>
              </w:tabs>
              <w:jc w:val="center"/>
              <w:rPr>
                <w:lang w:val="id-ID"/>
              </w:rPr>
            </w:pPr>
            <w:r w:rsidRPr="00BB00DE">
              <w:rPr>
                <w:lang w:val="id-ID"/>
              </w:rPr>
              <w:t>50</w:t>
            </w:r>
          </w:p>
          <w:p w14:paraId="5AEA88C8" w14:textId="77777777" w:rsidR="00BB00DE" w:rsidRPr="00BB00DE" w:rsidRDefault="00BB00DE" w:rsidP="00BB00DE">
            <w:pPr>
              <w:tabs>
                <w:tab w:val="left" w:pos="3544"/>
              </w:tabs>
              <w:jc w:val="center"/>
              <w:rPr>
                <w:lang w:val="id-ID"/>
              </w:rPr>
            </w:pPr>
            <w:r w:rsidRPr="00BB00DE">
              <w:rPr>
                <w:lang w:val="id-ID"/>
              </w:rPr>
              <w:t xml:space="preserve">  0 </w:t>
            </w:r>
          </w:p>
          <w:p w14:paraId="728E540B" w14:textId="77777777" w:rsidR="00BB00DE" w:rsidRPr="00BB00DE" w:rsidRDefault="00BB00DE" w:rsidP="00BB00DE">
            <w:pPr>
              <w:tabs>
                <w:tab w:val="left" w:pos="3544"/>
              </w:tabs>
              <w:jc w:val="center"/>
              <w:rPr>
                <w:lang w:val="id-ID"/>
              </w:rPr>
            </w:pPr>
            <w:r w:rsidRPr="00BB00DE">
              <w:rPr>
                <w:lang w:val="id-ID"/>
              </w:rPr>
              <w:t xml:space="preserve">  0</w:t>
            </w:r>
          </w:p>
          <w:p w14:paraId="593B1FB5" w14:textId="77777777" w:rsidR="00BB00DE" w:rsidRPr="00BB00DE" w:rsidRDefault="00BB00DE" w:rsidP="00BB00DE">
            <w:pPr>
              <w:tabs>
                <w:tab w:val="left" w:pos="3544"/>
              </w:tabs>
              <w:jc w:val="center"/>
              <w:rPr>
                <w:lang w:val="id-ID"/>
              </w:rPr>
            </w:pPr>
            <w:r w:rsidRPr="00BB00DE">
              <w:rPr>
                <w:lang w:val="id-ID"/>
              </w:rPr>
              <w:t xml:space="preserve">  0</w:t>
            </w:r>
          </w:p>
        </w:tc>
      </w:tr>
      <w:tr w:rsidR="00BB00DE" w:rsidRPr="00BB00DE" w14:paraId="20D28FA9" w14:textId="77777777" w:rsidTr="00BB00DE">
        <w:trPr>
          <w:trHeight w:val="191"/>
        </w:trPr>
        <w:tc>
          <w:tcPr>
            <w:tcW w:w="2687" w:type="dxa"/>
            <w:gridSpan w:val="2"/>
            <w:tcBorders>
              <w:top w:val="single" w:sz="4" w:space="0" w:color="000000"/>
            </w:tcBorders>
            <w:vAlign w:val="center"/>
          </w:tcPr>
          <w:p w14:paraId="3FFE4D18" w14:textId="77777777" w:rsidR="00BB00DE" w:rsidRPr="00BB00DE" w:rsidRDefault="00BB00DE" w:rsidP="00BB00DE">
            <w:pPr>
              <w:tabs>
                <w:tab w:val="left" w:pos="3544"/>
              </w:tabs>
              <w:jc w:val="center"/>
              <w:rPr>
                <w:b/>
              </w:rPr>
            </w:pPr>
            <w:proofErr w:type="spellStart"/>
            <w:r w:rsidRPr="00BB00DE">
              <w:rPr>
                <w:b/>
              </w:rPr>
              <w:t>Jumlah</w:t>
            </w:r>
            <w:proofErr w:type="spellEnd"/>
          </w:p>
        </w:tc>
        <w:tc>
          <w:tcPr>
            <w:tcW w:w="1276" w:type="dxa"/>
            <w:gridSpan w:val="2"/>
            <w:tcBorders>
              <w:top w:val="single" w:sz="4" w:space="0" w:color="000000"/>
            </w:tcBorders>
            <w:vAlign w:val="center"/>
          </w:tcPr>
          <w:p w14:paraId="19E0741A" w14:textId="77777777" w:rsidR="00BB00DE" w:rsidRPr="00BB00DE" w:rsidRDefault="00BB00DE" w:rsidP="00BB00DE">
            <w:pPr>
              <w:tabs>
                <w:tab w:val="left" w:pos="3544"/>
              </w:tabs>
              <w:jc w:val="center"/>
              <w:rPr>
                <w:b/>
                <w:lang w:val="id-ID"/>
              </w:rPr>
            </w:pPr>
            <w:r w:rsidRPr="00BB00DE">
              <w:rPr>
                <w:b/>
                <w:lang w:val="id-ID"/>
              </w:rPr>
              <w:t>4</w:t>
            </w:r>
          </w:p>
        </w:tc>
        <w:tc>
          <w:tcPr>
            <w:tcW w:w="1559" w:type="dxa"/>
            <w:gridSpan w:val="2"/>
            <w:tcBorders>
              <w:top w:val="single" w:sz="4" w:space="0" w:color="000000"/>
            </w:tcBorders>
            <w:vAlign w:val="center"/>
          </w:tcPr>
          <w:p w14:paraId="52D2CFE1" w14:textId="77777777" w:rsidR="00BB00DE" w:rsidRPr="00BB00DE" w:rsidRDefault="00BB00DE" w:rsidP="00BB00DE">
            <w:pPr>
              <w:tabs>
                <w:tab w:val="left" w:pos="3544"/>
              </w:tabs>
              <w:jc w:val="center"/>
              <w:rPr>
                <w:b/>
              </w:rPr>
            </w:pPr>
            <w:r w:rsidRPr="00BB00DE">
              <w:rPr>
                <w:b/>
                <w:lang w:val="id-ID"/>
              </w:rPr>
              <w:t xml:space="preserve">  </w:t>
            </w:r>
            <w:r w:rsidRPr="00BB00DE">
              <w:rPr>
                <w:b/>
              </w:rPr>
              <w:t>100</w:t>
            </w:r>
          </w:p>
        </w:tc>
        <w:tc>
          <w:tcPr>
            <w:tcW w:w="1418" w:type="dxa"/>
            <w:gridSpan w:val="2"/>
            <w:tcBorders>
              <w:top w:val="single" w:sz="4" w:space="0" w:color="000000"/>
            </w:tcBorders>
          </w:tcPr>
          <w:p w14:paraId="7C7DBAAF" w14:textId="77777777" w:rsidR="00BB00DE" w:rsidRPr="00BB00DE" w:rsidRDefault="00BB00DE" w:rsidP="00BB00DE">
            <w:pPr>
              <w:tabs>
                <w:tab w:val="left" w:pos="3544"/>
              </w:tabs>
              <w:jc w:val="center"/>
              <w:rPr>
                <w:b/>
                <w:lang w:val="id-ID"/>
              </w:rPr>
            </w:pPr>
            <w:r w:rsidRPr="00BB00DE">
              <w:rPr>
                <w:b/>
                <w:lang w:val="id-ID"/>
              </w:rPr>
              <w:t>6</w:t>
            </w:r>
          </w:p>
        </w:tc>
        <w:tc>
          <w:tcPr>
            <w:tcW w:w="1565" w:type="dxa"/>
            <w:gridSpan w:val="2"/>
            <w:tcBorders>
              <w:top w:val="single" w:sz="4" w:space="0" w:color="000000"/>
            </w:tcBorders>
            <w:vAlign w:val="center"/>
          </w:tcPr>
          <w:p w14:paraId="7E6FC481" w14:textId="77777777" w:rsidR="00BB00DE" w:rsidRPr="00BB00DE" w:rsidRDefault="00BB00DE" w:rsidP="00BB00DE">
            <w:pPr>
              <w:tabs>
                <w:tab w:val="left" w:pos="3544"/>
              </w:tabs>
              <w:rPr>
                <w:b/>
                <w:lang w:val="id-ID"/>
              </w:rPr>
            </w:pPr>
            <w:r w:rsidRPr="00BB00DE">
              <w:rPr>
                <w:b/>
                <w:lang w:val="id-ID"/>
              </w:rPr>
              <w:t xml:space="preserve">         100</w:t>
            </w:r>
          </w:p>
        </w:tc>
      </w:tr>
    </w:tbl>
    <w:p w14:paraId="48DE178B" w14:textId="77777777" w:rsidR="00BB00DE" w:rsidRPr="00BB00DE" w:rsidRDefault="00BB00DE" w:rsidP="00BB00DE">
      <w:pPr>
        <w:tabs>
          <w:tab w:val="left" w:pos="3544"/>
        </w:tabs>
        <w:jc w:val="both"/>
      </w:pPr>
    </w:p>
    <w:p w14:paraId="0B39FE79" w14:textId="77777777" w:rsidR="00BB00DE" w:rsidRPr="00BB00DE" w:rsidRDefault="00BB00DE" w:rsidP="00BB00DE">
      <w:pPr>
        <w:jc w:val="both"/>
        <w:rPr>
          <w:lang w:val="id-ID"/>
        </w:rPr>
      </w:pPr>
      <w:r w:rsidRPr="00BB00DE">
        <w:tab/>
      </w:r>
      <w:proofErr w:type="spellStart"/>
      <w:r w:rsidRPr="00BB00DE">
        <w:t>Tabel</w:t>
      </w:r>
      <w:proofErr w:type="spellEnd"/>
      <w:r w:rsidRPr="00BB00DE">
        <w:t xml:space="preserve"> 4.</w:t>
      </w:r>
      <w:r w:rsidRPr="00BB00DE">
        <w:rPr>
          <w:lang w:val="id-ID"/>
        </w:rPr>
        <w:t>3</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r w:rsidRPr="00BB00DE">
        <w:rPr>
          <w:lang w:val="id-ID"/>
        </w:rPr>
        <w:t>eksprimen 1,</w:t>
      </w:r>
      <w:r w:rsidRPr="00BB00DE">
        <w:t xml:space="preserve"> </w:t>
      </w:r>
      <w:r w:rsidRPr="00BB00DE">
        <w:rPr>
          <w:lang w:val="id-ID"/>
        </w:rPr>
        <w:t>3 peserta didik atau 75% berada pada kategori sangat tinggi dan 1 peserta didik atau 25% berada pada kategori cukup sedangkan eksprimen 2, 3 peserta didik atau 50% berada pada kategori sangat tinggi dan 3 peserta didik atau 50% berada pada kategori tinggi</w:t>
      </w:r>
      <w:r w:rsidRPr="00BB00DE">
        <w:t xml:space="preserve">. Jika </w:t>
      </w:r>
      <w:proofErr w:type="spellStart"/>
      <w:r w:rsidRPr="00BB00DE">
        <w:t>melihat</w:t>
      </w:r>
      <w:proofErr w:type="spellEnd"/>
      <w:r w:rsidRPr="00BB00DE">
        <w:t xml:space="preserve"> </w:t>
      </w:r>
      <w:proofErr w:type="spellStart"/>
      <w:r w:rsidRPr="00BB00DE">
        <w:t>skor</w:t>
      </w:r>
      <w:proofErr w:type="spellEnd"/>
      <w:r w:rsidRPr="00BB00DE">
        <w:t xml:space="preserve"> rata </w:t>
      </w:r>
      <w:proofErr w:type="spellStart"/>
      <w:r w:rsidRPr="00BB00DE">
        <w:t>rata</w:t>
      </w:r>
      <w:proofErr w:type="spellEnd"/>
      <w:r w:rsidRPr="00BB00DE">
        <w:t xml:space="preserve"> pada </w:t>
      </w:r>
      <w:proofErr w:type="spellStart"/>
      <w:r w:rsidRPr="00BB00DE">
        <w:t>Tabel</w:t>
      </w:r>
      <w:proofErr w:type="spellEnd"/>
      <w:r w:rsidRPr="00BB00DE">
        <w:t xml:space="preserve"> 4.</w:t>
      </w:r>
      <w:r w:rsidRPr="00BB00DE">
        <w:rPr>
          <w:lang w:val="id-ID"/>
        </w:rPr>
        <w:t>2</w:t>
      </w:r>
      <w:r w:rsidRPr="00BB00DE">
        <w:t xml:space="preserve"> </w:t>
      </w:r>
      <w:proofErr w:type="spellStart"/>
      <w:r w:rsidRPr="00BB00DE">
        <w:t>untuk</w:t>
      </w:r>
      <w:proofErr w:type="spellEnd"/>
      <w:r w:rsidRPr="00BB00DE">
        <w:t xml:space="preserve"> data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kedua eksprimen tersebut yaitu 89,75 dan 92,33</w:t>
      </w:r>
      <w:r w:rsidRPr="00BB00DE">
        <w:t xml:space="preserve"> </w:t>
      </w:r>
      <w:proofErr w:type="spellStart"/>
      <w:r w:rsidRPr="00BB00DE">
        <w:t>maka</w:t>
      </w:r>
      <w:proofErr w:type="spellEnd"/>
      <w:r w:rsidRPr="00BB00DE">
        <w:t xml:space="preserve"> </w:t>
      </w:r>
      <w:proofErr w:type="spellStart"/>
      <w:r w:rsidRPr="00BB00DE">
        <w:t>skor</w:t>
      </w:r>
      <w:proofErr w:type="spellEnd"/>
      <w:r w:rsidRPr="00BB00DE">
        <w:t xml:space="preserve"> </w:t>
      </w:r>
      <w:r w:rsidRPr="00BB00DE">
        <w:rPr>
          <w:lang w:val="id-ID"/>
        </w:rPr>
        <w:t xml:space="preserve">eksprimen 1 </w:t>
      </w:r>
      <w:proofErr w:type="spellStart"/>
      <w:r w:rsidRPr="00BB00DE">
        <w:t>berada</w:t>
      </w:r>
      <w:proofErr w:type="spellEnd"/>
      <w:r w:rsidRPr="00BB00DE">
        <w:t xml:space="preserve"> pada </w:t>
      </w:r>
      <w:proofErr w:type="spellStart"/>
      <w:r w:rsidRPr="00BB00DE">
        <w:t>kriteria</w:t>
      </w:r>
      <w:proofErr w:type="spellEnd"/>
      <w:r w:rsidRPr="00BB00DE">
        <w:t xml:space="preserve"> Tinggi</w:t>
      </w:r>
      <w:r w:rsidRPr="00BB00DE">
        <w:rPr>
          <w:lang w:val="id-ID"/>
        </w:rPr>
        <w:t xml:space="preserve"> sedangkan eksprimen 2 berada pada kategori sangat tinggi untuk peserta didik berkemampuan awal tinggi.</w:t>
      </w:r>
    </w:p>
    <w:p w14:paraId="4AE42CAA" w14:textId="77777777" w:rsidR="00BB00DE" w:rsidRPr="00BB00DE" w:rsidRDefault="00BB00DE" w:rsidP="00BB00DE">
      <w:pPr>
        <w:jc w:val="both"/>
        <w:rPr>
          <w:lang w:val="id-ID"/>
        </w:rPr>
      </w:pPr>
      <w:r w:rsidRPr="00BB00DE">
        <w:rPr>
          <w:lang w:val="id-ID"/>
        </w:rPr>
        <w:tab/>
        <w:t xml:space="preserve">Jika hasil belajar peserta didik berkemampuan tinggi dengan pendekatan </w:t>
      </w:r>
      <w:r w:rsidRPr="00BB00DE">
        <w:rPr>
          <w:i/>
          <w:iCs/>
          <w:lang w:val="id-ID"/>
        </w:rPr>
        <w:t xml:space="preserve">Open Ended </w:t>
      </w:r>
      <w:r w:rsidRPr="00BB00DE">
        <w:rPr>
          <w:lang w:val="id-ID"/>
        </w:rPr>
        <w:t xml:space="preserve">dengan </w:t>
      </w:r>
      <w:r w:rsidRPr="00BB00DE">
        <w:rPr>
          <w:i/>
          <w:iCs/>
          <w:lang w:val="id-ID"/>
        </w:rPr>
        <w:t>Problem Posing</w:t>
      </w:r>
      <w:r w:rsidRPr="00BB00DE">
        <w:rPr>
          <w:lang w:val="id-ID"/>
        </w:rPr>
        <w:t xml:space="preserve"> dalam pembelajaran Kolaboratif dianalisis dengan persentase ketutntasan belajar, maka hasilnya dapat dilihat pada tabel 4.4</w:t>
      </w:r>
    </w:p>
    <w:p w14:paraId="2E926541" w14:textId="77777777" w:rsidR="00BB00DE" w:rsidRPr="00BB00DE" w:rsidRDefault="00BB00DE" w:rsidP="00BB00DE">
      <w:pPr>
        <w:tabs>
          <w:tab w:val="left" w:pos="1276"/>
        </w:tabs>
        <w:ind w:left="1134" w:hanging="1134"/>
        <w:jc w:val="both"/>
        <w:rPr>
          <w:b/>
          <w:bCs/>
          <w:lang w:val="id-ID"/>
        </w:rPr>
      </w:pPr>
      <w:r w:rsidRPr="00BB00DE">
        <w:rPr>
          <w:lang w:val="id-ID"/>
        </w:rPr>
        <w:t xml:space="preserve"> </w:t>
      </w:r>
      <w:proofErr w:type="spellStart"/>
      <w:r w:rsidRPr="00BB00DE">
        <w:rPr>
          <w:b/>
        </w:rPr>
        <w:t>Tabel</w:t>
      </w:r>
      <w:proofErr w:type="spellEnd"/>
      <w:r w:rsidRPr="00BB00DE">
        <w:rPr>
          <w:b/>
        </w:rPr>
        <w:t xml:space="preserve"> 4.</w:t>
      </w:r>
      <w:r w:rsidRPr="00BB00DE">
        <w:rPr>
          <w:b/>
          <w:lang w:val="id-ID"/>
        </w:rPr>
        <w:t>4</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w:t>
      </w:r>
      <w:r w:rsidRPr="00BB00DE">
        <w:rPr>
          <w:b/>
          <w:bCs/>
          <w:lang w:val="id-ID"/>
        </w:rPr>
        <w:t>Ketuntasan Hasil Belajar Peserta Didik Berkemampuan Awal Tinggi</w:t>
      </w:r>
    </w:p>
    <w:p w14:paraId="41432CE1" w14:textId="77777777" w:rsidR="00BB00DE" w:rsidRPr="00BB00DE" w:rsidRDefault="00BB00DE" w:rsidP="00BB00DE">
      <w:pPr>
        <w:tabs>
          <w:tab w:val="left" w:pos="1276"/>
        </w:tabs>
        <w:ind w:left="1134" w:hanging="1134"/>
        <w:jc w:val="both"/>
        <w:rPr>
          <w:b/>
          <w:bCs/>
        </w:rPr>
      </w:pPr>
    </w:p>
    <w:tbl>
      <w:tblPr>
        <w:tblW w:w="8472" w:type="dxa"/>
        <w:tblLayout w:type="fixed"/>
        <w:tblLook w:val="04A0" w:firstRow="1" w:lastRow="0" w:firstColumn="1" w:lastColumn="0" w:noHBand="0" w:noVBand="1"/>
      </w:tblPr>
      <w:tblGrid>
        <w:gridCol w:w="1255"/>
        <w:gridCol w:w="968"/>
        <w:gridCol w:w="1429"/>
        <w:gridCol w:w="1134"/>
        <w:gridCol w:w="1276"/>
        <w:gridCol w:w="1134"/>
        <w:gridCol w:w="1276"/>
      </w:tblGrid>
      <w:tr w:rsidR="00BB00DE" w:rsidRPr="00BB00DE" w14:paraId="5CB322BB" w14:textId="77777777" w:rsidTr="00BB00DE">
        <w:tc>
          <w:tcPr>
            <w:tcW w:w="1255" w:type="dxa"/>
            <w:vMerge w:val="restart"/>
            <w:tcBorders>
              <w:left w:val="nil"/>
              <w:right w:val="nil"/>
            </w:tcBorders>
            <w:vAlign w:val="center"/>
          </w:tcPr>
          <w:p w14:paraId="491D8B67" w14:textId="77777777" w:rsidR="00BB00DE" w:rsidRPr="00BB00DE" w:rsidRDefault="00BB00DE" w:rsidP="00BB00DE">
            <w:pPr>
              <w:jc w:val="center"/>
              <w:rPr>
                <w:b/>
                <w:bCs/>
                <w:lang w:val="id-ID"/>
              </w:rPr>
            </w:pPr>
            <w:r w:rsidRPr="00BB00DE">
              <w:rPr>
                <w:b/>
                <w:bCs/>
                <w:lang w:val="id-ID"/>
              </w:rPr>
              <w:t>Tingkat Penguasaan</w:t>
            </w:r>
          </w:p>
        </w:tc>
        <w:tc>
          <w:tcPr>
            <w:tcW w:w="968" w:type="dxa"/>
            <w:vMerge w:val="restart"/>
            <w:tcBorders>
              <w:left w:val="nil"/>
              <w:right w:val="nil"/>
            </w:tcBorders>
            <w:vAlign w:val="center"/>
          </w:tcPr>
          <w:p w14:paraId="0D79DC31" w14:textId="77777777" w:rsidR="00BB00DE" w:rsidRPr="00BB00DE" w:rsidRDefault="00BB00DE" w:rsidP="00BB00DE">
            <w:pPr>
              <w:jc w:val="center"/>
              <w:rPr>
                <w:b/>
                <w:bCs/>
                <w:lang w:val="id-ID"/>
              </w:rPr>
            </w:pPr>
            <w:r w:rsidRPr="00BB00DE">
              <w:rPr>
                <w:b/>
                <w:bCs/>
                <w:lang w:val="id-ID"/>
              </w:rPr>
              <w:t>Interval Skor</w:t>
            </w:r>
          </w:p>
        </w:tc>
        <w:tc>
          <w:tcPr>
            <w:tcW w:w="1429" w:type="dxa"/>
            <w:vMerge w:val="restart"/>
            <w:tcBorders>
              <w:left w:val="nil"/>
              <w:right w:val="nil"/>
            </w:tcBorders>
            <w:vAlign w:val="center"/>
          </w:tcPr>
          <w:p w14:paraId="1700FB40" w14:textId="77777777" w:rsidR="00BB00DE" w:rsidRPr="00BB00DE" w:rsidRDefault="00BB00DE" w:rsidP="00BB00DE">
            <w:pPr>
              <w:jc w:val="center"/>
              <w:rPr>
                <w:b/>
                <w:bCs/>
                <w:lang w:val="id-ID"/>
              </w:rPr>
            </w:pPr>
            <w:r w:rsidRPr="00BB00DE">
              <w:rPr>
                <w:b/>
                <w:bCs/>
                <w:lang w:val="id-ID"/>
              </w:rPr>
              <w:t>Kategori</w:t>
            </w:r>
          </w:p>
        </w:tc>
        <w:tc>
          <w:tcPr>
            <w:tcW w:w="2410" w:type="dxa"/>
            <w:gridSpan w:val="2"/>
            <w:tcBorders>
              <w:left w:val="nil"/>
              <w:bottom w:val="nil"/>
              <w:right w:val="nil"/>
            </w:tcBorders>
            <w:vAlign w:val="center"/>
          </w:tcPr>
          <w:p w14:paraId="1BB3899D" w14:textId="77777777" w:rsidR="00BB00DE" w:rsidRPr="00BB00DE" w:rsidRDefault="00BB00DE" w:rsidP="00BB00DE">
            <w:pPr>
              <w:jc w:val="center"/>
              <w:rPr>
                <w:b/>
                <w:bCs/>
                <w:lang w:val="id-ID"/>
              </w:rPr>
            </w:pPr>
            <w:r w:rsidRPr="00BB00DE">
              <w:rPr>
                <w:b/>
                <w:bCs/>
                <w:lang w:val="id-ID"/>
              </w:rPr>
              <w:t>Eksprimen 1</w:t>
            </w:r>
          </w:p>
        </w:tc>
        <w:tc>
          <w:tcPr>
            <w:tcW w:w="2410" w:type="dxa"/>
            <w:gridSpan w:val="2"/>
            <w:tcBorders>
              <w:left w:val="nil"/>
              <w:bottom w:val="nil"/>
              <w:right w:val="nil"/>
            </w:tcBorders>
            <w:vAlign w:val="center"/>
          </w:tcPr>
          <w:p w14:paraId="51B30AD3" w14:textId="77777777" w:rsidR="00BB00DE" w:rsidRPr="00BB00DE" w:rsidRDefault="00BB00DE" w:rsidP="00BB00DE">
            <w:pPr>
              <w:jc w:val="center"/>
              <w:rPr>
                <w:b/>
                <w:bCs/>
                <w:lang w:val="id-ID"/>
              </w:rPr>
            </w:pPr>
            <w:r w:rsidRPr="00BB00DE">
              <w:rPr>
                <w:b/>
                <w:bCs/>
                <w:lang w:val="id-ID"/>
              </w:rPr>
              <w:t>Eksprimen 2</w:t>
            </w:r>
          </w:p>
        </w:tc>
      </w:tr>
      <w:tr w:rsidR="00BB00DE" w:rsidRPr="00BB00DE" w14:paraId="56032A2A" w14:textId="77777777" w:rsidTr="00BB00DE">
        <w:tc>
          <w:tcPr>
            <w:tcW w:w="1255" w:type="dxa"/>
            <w:vMerge/>
            <w:tcBorders>
              <w:top w:val="nil"/>
              <w:left w:val="nil"/>
              <w:bottom w:val="single" w:sz="4" w:space="0" w:color="000000"/>
              <w:right w:val="nil"/>
            </w:tcBorders>
            <w:vAlign w:val="center"/>
          </w:tcPr>
          <w:p w14:paraId="5F485738" w14:textId="77777777" w:rsidR="00BB00DE" w:rsidRPr="00BB00DE" w:rsidRDefault="00BB00DE" w:rsidP="00BB00DE">
            <w:pPr>
              <w:jc w:val="center"/>
              <w:rPr>
                <w:b/>
                <w:bCs/>
                <w:lang w:val="id-ID"/>
              </w:rPr>
            </w:pPr>
          </w:p>
        </w:tc>
        <w:tc>
          <w:tcPr>
            <w:tcW w:w="968" w:type="dxa"/>
            <w:vMerge/>
            <w:tcBorders>
              <w:top w:val="nil"/>
              <w:left w:val="nil"/>
              <w:bottom w:val="single" w:sz="4" w:space="0" w:color="000000"/>
              <w:right w:val="nil"/>
            </w:tcBorders>
            <w:vAlign w:val="center"/>
          </w:tcPr>
          <w:p w14:paraId="7546DFC6" w14:textId="77777777" w:rsidR="00BB00DE" w:rsidRPr="00BB00DE" w:rsidRDefault="00BB00DE" w:rsidP="00BB00DE">
            <w:pPr>
              <w:jc w:val="center"/>
              <w:rPr>
                <w:b/>
                <w:bCs/>
                <w:lang w:val="id-ID"/>
              </w:rPr>
            </w:pPr>
          </w:p>
        </w:tc>
        <w:tc>
          <w:tcPr>
            <w:tcW w:w="1429" w:type="dxa"/>
            <w:vMerge/>
            <w:tcBorders>
              <w:top w:val="nil"/>
              <w:left w:val="nil"/>
              <w:bottom w:val="single" w:sz="4" w:space="0" w:color="000000"/>
              <w:right w:val="nil"/>
            </w:tcBorders>
            <w:vAlign w:val="center"/>
          </w:tcPr>
          <w:p w14:paraId="3B03A65E" w14:textId="77777777" w:rsidR="00BB00DE" w:rsidRPr="00BB00DE" w:rsidRDefault="00BB00DE" w:rsidP="00BB00DE">
            <w:pPr>
              <w:jc w:val="center"/>
              <w:rPr>
                <w:b/>
                <w:bCs/>
                <w:lang w:val="id-ID"/>
              </w:rPr>
            </w:pPr>
          </w:p>
        </w:tc>
        <w:tc>
          <w:tcPr>
            <w:tcW w:w="1134" w:type="dxa"/>
            <w:tcBorders>
              <w:top w:val="nil"/>
              <w:left w:val="nil"/>
              <w:bottom w:val="single" w:sz="4" w:space="0" w:color="000000"/>
              <w:right w:val="nil"/>
            </w:tcBorders>
            <w:vAlign w:val="center"/>
          </w:tcPr>
          <w:p w14:paraId="16122C4F"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523A831A" w14:textId="77777777" w:rsidR="00BB00DE" w:rsidRPr="00BB00DE" w:rsidRDefault="00BB00DE" w:rsidP="00BB00DE">
            <w:pPr>
              <w:jc w:val="center"/>
              <w:rPr>
                <w:b/>
                <w:bCs/>
                <w:lang w:val="id-ID"/>
              </w:rPr>
            </w:pPr>
            <w:r w:rsidRPr="00BB00DE">
              <w:rPr>
                <w:b/>
                <w:bCs/>
                <w:lang w:val="id-ID"/>
              </w:rPr>
              <w:t>Persentase</w:t>
            </w:r>
          </w:p>
        </w:tc>
        <w:tc>
          <w:tcPr>
            <w:tcW w:w="1134" w:type="dxa"/>
            <w:tcBorders>
              <w:top w:val="nil"/>
              <w:left w:val="nil"/>
              <w:bottom w:val="single" w:sz="4" w:space="0" w:color="000000"/>
              <w:right w:val="nil"/>
            </w:tcBorders>
            <w:vAlign w:val="center"/>
          </w:tcPr>
          <w:p w14:paraId="29C46353"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6E2329B0" w14:textId="77777777" w:rsidR="00BB00DE" w:rsidRPr="00BB00DE" w:rsidRDefault="00BB00DE" w:rsidP="00BB00DE">
            <w:pPr>
              <w:jc w:val="center"/>
              <w:rPr>
                <w:b/>
                <w:bCs/>
                <w:lang w:val="id-ID"/>
              </w:rPr>
            </w:pPr>
            <w:r w:rsidRPr="00BB00DE">
              <w:rPr>
                <w:b/>
                <w:bCs/>
                <w:lang w:val="id-ID"/>
              </w:rPr>
              <w:t>Persentase</w:t>
            </w:r>
          </w:p>
        </w:tc>
      </w:tr>
      <w:tr w:rsidR="00BB00DE" w:rsidRPr="00BB00DE" w14:paraId="3D00FD4A" w14:textId="77777777" w:rsidTr="00BB00DE">
        <w:tc>
          <w:tcPr>
            <w:tcW w:w="1255" w:type="dxa"/>
            <w:tcBorders>
              <w:left w:val="nil"/>
              <w:bottom w:val="nil"/>
              <w:right w:val="nil"/>
            </w:tcBorders>
          </w:tcPr>
          <w:p w14:paraId="52757662" w14:textId="77777777" w:rsidR="00BB00DE" w:rsidRPr="00BB00DE" w:rsidRDefault="00BB00DE" w:rsidP="00BB00DE">
            <w:pPr>
              <w:jc w:val="both"/>
              <w:rPr>
                <w:lang w:val="id-ID"/>
              </w:rPr>
            </w:pPr>
            <w:r w:rsidRPr="00BB00DE">
              <w:rPr>
                <w:lang w:val="id-ID"/>
              </w:rPr>
              <w:t>75%-100%</w:t>
            </w:r>
          </w:p>
        </w:tc>
        <w:tc>
          <w:tcPr>
            <w:tcW w:w="968" w:type="dxa"/>
            <w:tcBorders>
              <w:left w:val="nil"/>
              <w:bottom w:val="nil"/>
              <w:right w:val="nil"/>
            </w:tcBorders>
          </w:tcPr>
          <w:p w14:paraId="7F4B615E" w14:textId="77777777" w:rsidR="00BB00DE" w:rsidRPr="00BB00DE" w:rsidRDefault="00BB00DE" w:rsidP="00BB00DE">
            <w:pPr>
              <w:jc w:val="both"/>
              <w:rPr>
                <w:lang w:val="id-ID"/>
              </w:rPr>
            </w:pPr>
            <w:r w:rsidRPr="00BB00DE">
              <w:rPr>
                <w:lang w:val="id-ID"/>
              </w:rPr>
              <w:t>75-100</w:t>
            </w:r>
          </w:p>
        </w:tc>
        <w:tc>
          <w:tcPr>
            <w:tcW w:w="1429" w:type="dxa"/>
            <w:tcBorders>
              <w:left w:val="nil"/>
              <w:bottom w:val="nil"/>
              <w:right w:val="nil"/>
            </w:tcBorders>
          </w:tcPr>
          <w:p w14:paraId="09E35634" w14:textId="77777777" w:rsidR="00BB00DE" w:rsidRPr="00BB00DE" w:rsidRDefault="00BB00DE" w:rsidP="00BB00DE">
            <w:pPr>
              <w:jc w:val="both"/>
              <w:rPr>
                <w:lang w:val="id-ID"/>
              </w:rPr>
            </w:pPr>
            <w:r w:rsidRPr="00BB00DE">
              <w:rPr>
                <w:lang w:val="id-ID"/>
              </w:rPr>
              <w:t xml:space="preserve">Tuntas </w:t>
            </w:r>
          </w:p>
        </w:tc>
        <w:tc>
          <w:tcPr>
            <w:tcW w:w="1134" w:type="dxa"/>
            <w:tcBorders>
              <w:left w:val="nil"/>
              <w:bottom w:val="nil"/>
              <w:right w:val="nil"/>
            </w:tcBorders>
          </w:tcPr>
          <w:p w14:paraId="716EB086" w14:textId="77777777" w:rsidR="00BB00DE" w:rsidRPr="00BB00DE" w:rsidRDefault="00BB00DE" w:rsidP="00BB00DE">
            <w:pPr>
              <w:jc w:val="both"/>
              <w:rPr>
                <w:lang w:val="id-ID"/>
              </w:rPr>
            </w:pPr>
            <w:r w:rsidRPr="00BB00DE">
              <w:rPr>
                <w:lang w:val="id-ID"/>
              </w:rPr>
              <w:t xml:space="preserve">       4</w:t>
            </w:r>
          </w:p>
        </w:tc>
        <w:tc>
          <w:tcPr>
            <w:tcW w:w="1276" w:type="dxa"/>
            <w:tcBorders>
              <w:left w:val="nil"/>
              <w:bottom w:val="nil"/>
              <w:right w:val="nil"/>
            </w:tcBorders>
          </w:tcPr>
          <w:p w14:paraId="3E770841" w14:textId="77777777" w:rsidR="00BB00DE" w:rsidRPr="00BB00DE" w:rsidRDefault="00BB00DE" w:rsidP="00BB00DE">
            <w:pPr>
              <w:jc w:val="both"/>
              <w:rPr>
                <w:lang w:val="id-ID"/>
              </w:rPr>
            </w:pPr>
            <w:r w:rsidRPr="00BB00DE">
              <w:rPr>
                <w:lang w:val="id-ID"/>
              </w:rPr>
              <w:t xml:space="preserve">       100</w:t>
            </w:r>
          </w:p>
        </w:tc>
        <w:tc>
          <w:tcPr>
            <w:tcW w:w="1134" w:type="dxa"/>
            <w:tcBorders>
              <w:left w:val="nil"/>
              <w:bottom w:val="nil"/>
              <w:right w:val="nil"/>
            </w:tcBorders>
          </w:tcPr>
          <w:p w14:paraId="77847DF3" w14:textId="77777777" w:rsidR="00BB00DE" w:rsidRPr="00BB00DE" w:rsidRDefault="00BB00DE" w:rsidP="00BB00DE">
            <w:pPr>
              <w:jc w:val="both"/>
              <w:rPr>
                <w:lang w:val="id-ID"/>
              </w:rPr>
            </w:pPr>
            <w:r w:rsidRPr="00BB00DE">
              <w:rPr>
                <w:lang w:val="id-ID"/>
              </w:rPr>
              <w:t xml:space="preserve">        6</w:t>
            </w:r>
          </w:p>
        </w:tc>
        <w:tc>
          <w:tcPr>
            <w:tcW w:w="1276" w:type="dxa"/>
            <w:tcBorders>
              <w:left w:val="nil"/>
              <w:bottom w:val="nil"/>
              <w:right w:val="nil"/>
            </w:tcBorders>
          </w:tcPr>
          <w:p w14:paraId="30E0D966" w14:textId="77777777" w:rsidR="00BB00DE" w:rsidRPr="00BB00DE" w:rsidRDefault="00BB00DE" w:rsidP="00BB00DE">
            <w:pPr>
              <w:jc w:val="both"/>
              <w:rPr>
                <w:lang w:val="id-ID"/>
              </w:rPr>
            </w:pPr>
            <w:r w:rsidRPr="00BB00DE">
              <w:rPr>
                <w:lang w:val="id-ID"/>
              </w:rPr>
              <w:t xml:space="preserve">        100</w:t>
            </w:r>
          </w:p>
        </w:tc>
      </w:tr>
      <w:tr w:rsidR="00BB00DE" w:rsidRPr="00BB00DE" w14:paraId="608D84E3" w14:textId="77777777" w:rsidTr="00BB00DE">
        <w:tc>
          <w:tcPr>
            <w:tcW w:w="1255" w:type="dxa"/>
            <w:tcBorders>
              <w:top w:val="nil"/>
              <w:left w:val="nil"/>
              <w:bottom w:val="single" w:sz="4" w:space="0" w:color="000000"/>
              <w:right w:val="nil"/>
            </w:tcBorders>
          </w:tcPr>
          <w:p w14:paraId="6A01D48D" w14:textId="77777777" w:rsidR="00BB00DE" w:rsidRPr="00BB00DE" w:rsidRDefault="00BB00DE" w:rsidP="00BB00DE">
            <w:pPr>
              <w:jc w:val="both"/>
              <w:rPr>
                <w:lang w:val="id-ID"/>
              </w:rPr>
            </w:pPr>
            <w:r w:rsidRPr="00BB00DE">
              <w:rPr>
                <w:lang w:val="id-ID"/>
              </w:rPr>
              <w:t xml:space="preserve">  0%-74%</w:t>
            </w:r>
          </w:p>
        </w:tc>
        <w:tc>
          <w:tcPr>
            <w:tcW w:w="968" w:type="dxa"/>
            <w:tcBorders>
              <w:top w:val="nil"/>
              <w:left w:val="nil"/>
              <w:bottom w:val="single" w:sz="4" w:space="0" w:color="000000"/>
              <w:right w:val="nil"/>
            </w:tcBorders>
          </w:tcPr>
          <w:p w14:paraId="634408CD" w14:textId="77777777" w:rsidR="00BB00DE" w:rsidRPr="00BB00DE" w:rsidRDefault="00BB00DE" w:rsidP="00BB00DE">
            <w:pPr>
              <w:jc w:val="both"/>
              <w:rPr>
                <w:lang w:val="id-ID"/>
              </w:rPr>
            </w:pPr>
            <w:r w:rsidRPr="00BB00DE">
              <w:rPr>
                <w:lang w:val="id-ID"/>
              </w:rPr>
              <w:t xml:space="preserve">  0-  74</w:t>
            </w:r>
          </w:p>
        </w:tc>
        <w:tc>
          <w:tcPr>
            <w:tcW w:w="1429" w:type="dxa"/>
            <w:tcBorders>
              <w:top w:val="nil"/>
              <w:left w:val="nil"/>
              <w:bottom w:val="single" w:sz="4" w:space="0" w:color="000000"/>
              <w:right w:val="nil"/>
            </w:tcBorders>
          </w:tcPr>
          <w:p w14:paraId="441289AC" w14:textId="77777777" w:rsidR="00BB00DE" w:rsidRPr="00BB00DE" w:rsidRDefault="00BB00DE" w:rsidP="00BB00DE">
            <w:pPr>
              <w:jc w:val="both"/>
              <w:rPr>
                <w:lang w:val="id-ID"/>
              </w:rPr>
            </w:pPr>
            <w:r w:rsidRPr="00BB00DE">
              <w:rPr>
                <w:lang w:val="id-ID"/>
              </w:rPr>
              <w:t>Tidak Tuntas</w:t>
            </w:r>
          </w:p>
        </w:tc>
        <w:tc>
          <w:tcPr>
            <w:tcW w:w="1134" w:type="dxa"/>
            <w:tcBorders>
              <w:top w:val="nil"/>
              <w:left w:val="nil"/>
              <w:bottom w:val="single" w:sz="4" w:space="0" w:color="000000"/>
              <w:right w:val="nil"/>
            </w:tcBorders>
          </w:tcPr>
          <w:p w14:paraId="1638663A" w14:textId="77777777" w:rsidR="00BB00DE" w:rsidRPr="00BB00DE" w:rsidRDefault="00BB00DE" w:rsidP="00BB00DE">
            <w:pPr>
              <w:jc w:val="both"/>
              <w:rPr>
                <w:lang w:val="id-ID"/>
              </w:rPr>
            </w:pPr>
            <w:r w:rsidRPr="00BB00DE">
              <w:rPr>
                <w:lang w:val="id-ID"/>
              </w:rPr>
              <w:t xml:space="preserve">       0</w:t>
            </w:r>
          </w:p>
        </w:tc>
        <w:tc>
          <w:tcPr>
            <w:tcW w:w="1276" w:type="dxa"/>
            <w:tcBorders>
              <w:top w:val="nil"/>
              <w:left w:val="nil"/>
              <w:bottom w:val="single" w:sz="4" w:space="0" w:color="000000"/>
              <w:right w:val="nil"/>
            </w:tcBorders>
          </w:tcPr>
          <w:p w14:paraId="0CB67147" w14:textId="77777777" w:rsidR="00BB00DE" w:rsidRPr="00BB00DE" w:rsidRDefault="00BB00DE" w:rsidP="00BB00DE">
            <w:pPr>
              <w:jc w:val="both"/>
              <w:rPr>
                <w:lang w:val="id-ID"/>
              </w:rPr>
            </w:pPr>
            <w:r w:rsidRPr="00BB00DE">
              <w:rPr>
                <w:lang w:val="id-ID"/>
              </w:rPr>
              <w:t xml:space="preserve">           0</w:t>
            </w:r>
          </w:p>
        </w:tc>
        <w:tc>
          <w:tcPr>
            <w:tcW w:w="1134" w:type="dxa"/>
            <w:tcBorders>
              <w:top w:val="nil"/>
              <w:left w:val="nil"/>
              <w:bottom w:val="single" w:sz="4" w:space="0" w:color="000000"/>
              <w:right w:val="nil"/>
            </w:tcBorders>
          </w:tcPr>
          <w:p w14:paraId="4E2458BB" w14:textId="77777777" w:rsidR="00BB00DE" w:rsidRPr="00BB00DE" w:rsidRDefault="00BB00DE" w:rsidP="00BB00DE">
            <w:pPr>
              <w:jc w:val="both"/>
              <w:rPr>
                <w:lang w:val="id-ID"/>
              </w:rPr>
            </w:pPr>
            <w:r w:rsidRPr="00BB00DE">
              <w:rPr>
                <w:lang w:val="id-ID"/>
              </w:rPr>
              <w:t xml:space="preserve">        0</w:t>
            </w:r>
          </w:p>
        </w:tc>
        <w:tc>
          <w:tcPr>
            <w:tcW w:w="1276" w:type="dxa"/>
            <w:tcBorders>
              <w:top w:val="nil"/>
              <w:left w:val="nil"/>
              <w:bottom w:val="single" w:sz="4" w:space="0" w:color="000000"/>
              <w:right w:val="nil"/>
            </w:tcBorders>
          </w:tcPr>
          <w:p w14:paraId="636CD0A7" w14:textId="77777777" w:rsidR="00BB00DE" w:rsidRPr="00BB00DE" w:rsidRDefault="00BB00DE" w:rsidP="00BB00DE">
            <w:pPr>
              <w:jc w:val="both"/>
              <w:rPr>
                <w:lang w:val="id-ID"/>
              </w:rPr>
            </w:pPr>
            <w:r w:rsidRPr="00BB00DE">
              <w:rPr>
                <w:lang w:val="id-ID"/>
              </w:rPr>
              <w:t xml:space="preserve">            0</w:t>
            </w:r>
          </w:p>
        </w:tc>
      </w:tr>
      <w:tr w:rsidR="00BB00DE" w:rsidRPr="00BB00DE" w14:paraId="56A2CEF4" w14:textId="77777777" w:rsidTr="00BB00DE">
        <w:tc>
          <w:tcPr>
            <w:tcW w:w="3652" w:type="dxa"/>
            <w:gridSpan w:val="3"/>
            <w:tcBorders>
              <w:left w:val="nil"/>
              <w:right w:val="nil"/>
            </w:tcBorders>
            <w:vAlign w:val="center"/>
          </w:tcPr>
          <w:p w14:paraId="302FD9B9" w14:textId="77777777" w:rsidR="00BB00DE" w:rsidRPr="00BB00DE" w:rsidRDefault="00BB00DE" w:rsidP="00BB00DE">
            <w:pPr>
              <w:jc w:val="center"/>
              <w:rPr>
                <w:b/>
                <w:bCs/>
                <w:lang w:val="id-ID"/>
              </w:rPr>
            </w:pPr>
            <w:r w:rsidRPr="00BB00DE">
              <w:rPr>
                <w:b/>
                <w:bCs/>
                <w:lang w:val="id-ID"/>
              </w:rPr>
              <w:t>Jumlah</w:t>
            </w:r>
          </w:p>
        </w:tc>
        <w:tc>
          <w:tcPr>
            <w:tcW w:w="1134" w:type="dxa"/>
            <w:tcBorders>
              <w:left w:val="nil"/>
              <w:right w:val="nil"/>
            </w:tcBorders>
          </w:tcPr>
          <w:p w14:paraId="36C05F35" w14:textId="77777777" w:rsidR="00BB00DE" w:rsidRPr="00BB00DE" w:rsidRDefault="00BB00DE" w:rsidP="00BB00DE">
            <w:pPr>
              <w:jc w:val="both"/>
              <w:rPr>
                <w:b/>
                <w:bCs/>
                <w:lang w:val="id-ID"/>
              </w:rPr>
            </w:pPr>
            <w:r w:rsidRPr="00BB00DE">
              <w:rPr>
                <w:b/>
                <w:bCs/>
                <w:lang w:val="id-ID"/>
              </w:rPr>
              <w:t xml:space="preserve">       4</w:t>
            </w:r>
          </w:p>
        </w:tc>
        <w:tc>
          <w:tcPr>
            <w:tcW w:w="1276" w:type="dxa"/>
            <w:tcBorders>
              <w:left w:val="nil"/>
              <w:right w:val="nil"/>
            </w:tcBorders>
          </w:tcPr>
          <w:p w14:paraId="0D11354C" w14:textId="77777777" w:rsidR="00BB00DE" w:rsidRPr="00BB00DE" w:rsidRDefault="00BB00DE" w:rsidP="00BB00DE">
            <w:pPr>
              <w:jc w:val="both"/>
              <w:rPr>
                <w:b/>
                <w:bCs/>
                <w:lang w:val="id-ID"/>
              </w:rPr>
            </w:pPr>
            <w:r w:rsidRPr="00BB00DE">
              <w:rPr>
                <w:b/>
                <w:bCs/>
                <w:lang w:val="id-ID"/>
              </w:rPr>
              <w:t xml:space="preserve">       100</w:t>
            </w:r>
          </w:p>
        </w:tc>
        <w:tc>
          <w:tcPr>
            <w:tcW w:w="1134" w:type="dxa"/>
            <w:tcBorders>
              <w:left w:val="nil"/>
              <w:right w:val="nil"/>
            </w:tcBorders>
          </w:tcPr>
          <w:p w14:paraId="68364B32" w14:textId="77777777" w:rsidR="00BB00DE" w:rsidRPr="00BB00DE" w:rsidRDefault="00BB00DE" w:rsidP="00BB00DE">
            <w:pPr>
              <w:jc w:val="both"/>
              <w:rPr>
                <w:b/>
                <w:bCs/>
                <w:lang w:val="id-ID"/>
              </w:rPr>
            </w:pPr>
            <w:r w:rsidRPr="00BB00DE">
              <w:rPr>
                <w:b/>
                <w:bCs/>
                <w:lang w:val="id-ID"/>
              </w:rPr>
              <w:t xml:space="preserve">        6</w:t>
            </w:r>
          </w:p>
        </w:tc>
        <w:tc>
          <w:tcPr>
            <w:tcW w:w="1276" w:type="dxa"/>
            <w:tcBorders>
              <w:left w:val="nil"/>
              <w:right w:val="nil"/>
            </w:tcBorders>
          </w:tcPr>
          <w:p w14:paraId="05EFABE9" w14:textId="77777777" w:rsidR="00BB00DE" w:rsidRPr="00BB00DE" w:rsidRDefault="00BB00DE" w:rsidP="00BB00DE">
            <w:pPr>
              <w:jc w:val="both"/>
              <w:rPr>
                <w:b/>
                <w:bCs/>
                <w:lang w:val="id-ID"/>
              </w:rPr>
            </w:pPr>
            <w:r w:rsidRPr="00BB00DE">
              <w:rPr>
                <w:b/>
                <w:bCs/>
                <w:lang w:val="id-ID"/>
              </w:rPr>
              <w:t xml:space="preserve">        100</w:t>
            </w:r>
          </w:p>
        </w:tc>
      </w:tr>
    </w:tbl>
    <w:p w14:paraId="3EEA4128" w14:textId="77777777" w:rsidR="00BB00DE" w:rsidRPr="00BB00DE" w:rsidRDefault="00BB00DE" w:rsidP="00BB00DE">
      <w:pPr>
        <w:jc w:val="both"/>
        <w:rPr>
          <w:lang w:val="id-ID"/>
        </w:rPr>
      </w:pPr>
      <w:r w:rsidRPr="00BB00DE">
        <w:rPr>
          <w:lang w:val="id-ID"/>
        </w:rPr>
        <w:tab/>
      </w:r>
    </w:p>
    <w:p w14:paraId="3BD25F31" w14:textId="77777777" w:rsidR="00BB00DE" w:rsidRPr="00BB00DE" w:rsidRDefault="00BB00DE" w:rsidP="00BB00DE">
      <w:pPr>
        <w:jc w:val="both"/>
        <w:rPr>
          <w:lang w:val="id-ID"/>
        </w:rPr>
      </w:pPr>
      <w:r w:rsidRPr="00BB00DE">
        <w:tab/>
      </w:r>
      <w:r w:rsidRPr="00BB00DE">
        <w:rPr>
          <w:lang w:val="id-ID"/>
        </w:rPr>
        <w:t>Data pada Tabel 4.4 menunjukkan bahwa kedua eksprimen tersebut berada pada kategori tuntas yang dimana menunjukkan pencapain ketuntasan secara klasikal yaitu 100%</w:t>
      </w:r>
    </w:p>
    <w:p w14:paraId="1A3067D4" w14:textId="018D8993" w:rsidR="00BB00DE" w:rsidRPr="00BB00DE" w:rsidRDefault="00BB00DE" w:rsidP="00BB00DE">
      <w:pPr>
        <w:jc w:val="both"/>
        <w:rPr>
          <w:lang w:val="id-ID"/>
        </w:rPr>
      </w:pPr>
      <w:r w:rsidRPr="00BB00DE">
        <w:rPr>
          <w:lang w:val="id-ID"/>
        </w:rPr>
        <w:tab/>
        <w:t xml:space="preserve">Kesimpulan dari uraian diatas, yaitu terjadi ketuntasan belajar secara klasikal pada materi lingkaran dengan pendekatan </w:t>
      </w:r>
      <w:r w:rsidRPr="00BB00DE">
        <w:rPr>
          <w:i/>
          <w:iCs/>
          <w:lang w:val="id-ID"/>
        </w:rPr>
        <w:t xml:space="preserve">Open Ended </w:t>
      </w:r>
      <w:r w:rsidRPr="00BB00DE">
        <w:rPr>
          <w:lang w:val="id-ID"/>
        </w:rPr>
        <w:t>d</w:t>
      </w:r>
      <w:r w:rsidRPr="00BB00DE">
        <w:t>an</w:t>
      </w:r>
      <w:r w:rsidRPr="00BB00DE">
        <w:rPr>
          <w:i/>
          <w:iCs/>
          <w:lang w:val="id-ID"/>
        </w:rPr>
        <w:t xml:space="preserve"> Problem Posing</w:t>
      </w:r>
      <w:r w:rsidRPr="00BB00DE">
        <w:rPr>
          <w:lang w:val="id-ID"/>
        </w:rPr>
        <w:t xml:space="preserve"> dalam pembelajaran kolaboratif peserta didik yang berkemampuan awal tinggi.</w:t>
      </w:r>
    </w:p>
    <w:p w14:paraId="4E0C0270" w14:textId="77777777" w:rsidR="00BB00DE" w:rsidRPr="00BB00DE" w:rsidRDefault="00BB00DE" w:rsidP="00BB00DE">
      <w:pPr>
        <w:pStyle w:val="Default"/>
        <w:ind w:firstLine="720"/>
        <w:jc w:val="both"/>
        <w:rPr>
          <w:b/>
          <w:bCs/>
          <w:color w:val="auto"/>
          <w:sz w:val="22"/>
          <w:szCs w:val="22"/>
        </w:rPr>
      </w:pPr>
      <w:r w:rsidRPr="00BB00DE">
        <w:rPr>
          <w:color w:val="auto"/>
          <w:sz w:val="22"/>
          <w:szCs w:val="22"/>
        </w:rPr>
        <w:t xml:space="preserve">Statistik Deskriftif hasil belajar matematika peserta didik berkemampuan sedang pada Pembelajaran </w:t>
      </w:r>
      <w:r w:rsidRPr="00BB00DE">
        <w:rPr>
          <w:i/>
          <w:iCs/>
          <w:color w:val="auto"/>
          <w:sz w:val="22"/>
          <w:szCs w:val="22"/>
        </w:rPr>
        <w:t xml:space="preserve">Open Ended </w:t>
      </w:r>
      <w:r w:rsidRPr="00BB00DE">
        <w:rPr>
          <w:color w:val="auto"/>
          <w:sz w:val="22"/>
          <w:szCs w:val="22"/>
        </w:rPr>
        <w:t>d</w:t>
      </w:r>
      <w:r w:rsidRPr="00BB00DE">
        <w:rPr>
          <w:color w:val="auto"/>
          <w:sz w:val="22"/>
          <w:szCs w:val="22"/>
          <w:lang w:val="en-US"/>
        </w:rPr>
        <w:t>an</w:t>
      </w:r>
      <w:r w:rsidRPr="00BB00DE">
        <w:rPr>
          <w:i/>
          <w:iCs/>
          <w:color w:val="auto"/>
          <w:sz w:val="22"/>
          <w:szCs w:val="22"/>
        </w:rPr>
        <w:t xml:space="preserve"> Problem Posing</w:t>
      </w:r>
      <w:r w:rsidRPr="00BB00DE">
        <w:rPr>
          <w:color w:val="auto"/>
          <w:sz w:val="22"/>
          <w:szCs w:val="22"/>
        </w:rPr>
        <w:t xml:space="preserve"> dalam pembelajaran Kolaboratif disajikan pada Tabel 4.5. </w:t>
      </w:r>
      <w:r w:rsidRPr="00BB00DE">
        <w:rPr>
          <w:b/>
          <w:bCs/>
          <w:color w:val="auto"/>
          <w:sz w:val="22"/>
          <w:szCs w:val="22"/>
        </w:rPr>
        <w:t xml:space="preserve"> </w:t>
      </w:r>
    </w:p>
    <w:p w14:paraId="3DC65509" w14:textId="77777777" w:rsidR="00BB00DE" w:rsidRPr="00BB00DE" w:rsidRDefault="00BB00DE" w:rsidP="00BB00DE">
      <w:pPr>
        <w:ind w:left="1134" w:hanging="1134"/>
        <w:jc w:val="both"/>
        <w:rPr>
          <w:b/>
          <w:lang w:val="id-ID"/>
        </w:rPr>
      </w:pPr>
      <w:proofErr w:type="spellStart"/>
      <w:r w:rsidRPr="00BB00DE">
        <w:rPr>
          <w:b/>
        </w:rPr>
        <w:t>Tabel</w:t>
      </w:r>
      <w:proofErr w:type="spellEnd"/>
      <w:r w:rsidRPr="00BB00DE">
        <w:rPr>
          <w:b/>
        </w:rPr>
        <w:t xml:space="preserve"> 4.</w:t>
      </w:r>
      <w:r w:rsidRPr="00BB00DE">
        <w:rPr>
          <w:b/>
          <w:lang w:val="id-ID"/>
        </w:rPr>
        <w:t>5</w:t>
      </w:r>
      <w:r w:rsidRPr="00BB00DE">
        <w:rPr>
          <w:b/>
        </w:rPr>
        <w:tab/>
      </w:r>
      <w:proofErr w:type="spellStart"/>
      <w:r w:rsidRPr="00BB00DE">
        <w:rPr>
          <w:b/>
        </w:rPr>
        <w:t>Statistik</w:t>
      </w:r>
      <w:proofErr w:type="spellEnd"/>
      <w:r w:rsidRPr="00BB00DE">
        <w:rPr>
          <w:b/>
        </w:rPr>
        <w:t xml:space="preserve"> </w:t>
      </w:r>
      <w:proofErr w:type="spellStart"/>
      <w:r w:rsidRPr="00BB00DE">
        <w:rPr>
          <w:b/>
        </w:rPr>
        <w:t>Deskriptif</w:t>
      </w:r>
      <w:proofErr w:type="spellEnd"/>
      <w:r w:rsidRPr="00BB00DE">
        <w:rPr>
          <w:b/>
        </w:rPr>
        <w:t xml:space="preserve"> </w:t>
      </w:r>
      <w:r w:rsidRPr="00BB00DE">
        <w:rPr>
          <w:b/>
          <w:lang w:val="id-ID"/>
        </w:rPr>
        <w:t xml:space="preserve">Hasil Belajar Peserta Didik Berkemampuan </w:t>
      </w:r>
      <w:proofErr w:type="gramStart"/>
      <w:r w:rsidRPr="00BB00DE">
        <w:rPr>
          <w:b/>
          <w:lang w:val="id-ID"/>
        </w:rPr>
        <w:t>Awal  Sedang</w:t>
      </w:r>
      <w:proofErr w:type="gramEnd"/>
    </w:p>
    <w:tbl>
      <w:tblPr>
        <w:tblW w:w="8046" w:type="dxa"/>
        <w:tblInd w:w="108" w:type="dxa"/>
        <w:tblLook w:val="04A0" w:firstRow="1" w:lastRow="0" w:firstColumn="1" w:lastColumn="0" w:noHBand="0" w:noVBand="1"/>
      </w:tblPr>
      <w:tblGrid>
        <w:gridCol w:w="3119"/>
        <w:gridCol w:w="2551"/>
        <w:gridCol w:w="2376"/>
      </w:tblGrid>
      <w:tr w:rsidR="00BB00DE" w:rsidRPr="00BB00DE" w14:paraId="440EE8E2" w14:textId="77777777" w:rsidTr="00BB00DE">
        <w:trPr>
          <w:trHeight w:val="252"/>
        </w:trPr>
        <w:tc>
          <w:tcPr>
            <w:tcW w:w="3119" w:type="dxa"/>
            <w:tcBorders>
              <w:top w:val="single" w:sz="4" w:space="0" w:color="auto"/>
              <w:left w:val="nil"/>
              <w:bottom w:val="single" w:sz="4" w:space="0" w:color="auto"/>
              <w:right w:val="nil"/>
            </w:tcBorders>
            <w:vAlign w:val="center"/>
          </w:tcPr>
          <w:p w14:paraId="7CB905A5" w14:textId="77777777" w:rsidR="00BB00DE" w:rsidRPr="00BB00DE" w:rsidRDefault="00BB00DE" w:rsidP="00BB00DE">
            <w:pPr>
              <w:ind w:left="101"/>
              <w:jc w:val="center"/>
              <w:rPr>
                <w:b/>
              </w:rPr>
            </w:pPr>
            <w:proofErr w:type="spellStart"/>
            <w:r w:rsidRPr="00BB00DE">
              <w:rPr>
                <w:b/>
              </w:rPr>
              <w:t>Statistik</w:t>
            </w:r>
            <w:proofErr w:type="spellEnd"/>
          </w:p>
        </w:tc>
        <w:tc>
          <w:tcPr>
            <w:tcW w:w="2551" w:type="dxa"/>
            <w:tcBorders>
              <w:top w:val="single" w:sz="4" w:space="0" w:color="auto"/>
              <w:left w:val="nil"/>
              <w:bottom w:val="single" w:sz="4" w:space="0" w:color="auto"/>
              <w:right w:val="nil"/>
            </w:tcBorders>
            <w:vAlign w:val="center"/>
          </w:tcPr>
          <w:p w14:paraId="611A80CD" w14:textId="77777777" w:rsidR="00BB00DE" w:rsidRPr="00BB00DE" w:rsidRDefault="00BB00DE" w:rsidP="00BB00DE">
            <w:pPr>
              <w:jc w:val="center"/>
              <w:rPr>
                <w:b/>
                <w:lang w:val="id-ID"/>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1)</w:t>
            </w:r>
          </w:p>
        </w:tc>
        <w:tc>
          <w:tcPr>
            <w:tcW w:w="2376" w:type="dxa"/>
            <w:tcBorders>
              <w:top w:val="single" w:sz="4" w:space="0" w:color="auto"/>
              <w:left w:val="nil"/>
              <w:bottom w:val="single" w:sz="4" w:space="0" w:color="auto"/>
              <w:right w:val="nil"/>
            </w:tcBorders>
          </w:tcPr>
          <w:p w14:paraId="50CC2E09" w14:textId="77777777" w:rsidR="00BB00DE" w:rsidRPr="00BB00DE" w:rsidRDefault="00BB00DE" w:rsidP="00BB00DE">
            <w:pPr>
              <w:jc w:val="center"/>
              <w:rPr>
                <w:b/>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2)</w:t>
            </w:r>
          </w:p>
        </w:tc>
      </w:tr>
      <w:tr w:rsidR="00BB00DE" w:rsidRPr="00BB00DE" w14:paraId="6DE85C86" w14:textId="77777777" w:rsidTr="00BB00DE">
        <w:trPr>
          <w:trHeight w:val="152"/>
        </w:trPr>
        <w:tc>
          <w:tcPr>
            <w:tcW w:w="3119" w:type="dxa"/>
            <w:tcBorders>
              <w:top w:val="single" w:sz="4" w:space="0" w:color="auto"/>
              <w:left w:val="nil"/>
              <w:bottom w:val="nil"/>
              <w:right w:val="nil"/>
            </w:tcBorders>
          </w:tcPr>
          <w:p w14:paraId="0B09093C" w14:textId="77777777" w:rsidR="00BB00DE" w:rsidRPr="00BB00DE" w:rsidRDefault="00BB00DE" w:rsidP="00BB00DE">
            <w:pPr>
              <w:ind w:left="1452"/>
            </w:pPr>
            <w:proofErr w:type="spellStart"/>
            <w:r w:rsidRPr="00BB00DE">
              <w:t>Ukuran</w:t>
            </w:r>
            <w:proofErr w:type="spellEnd"/>
            <w:r w:rsidRPr="00BB00DE">
              <w:t xml:space="preserve"> </w:t>
            </w:r>
            <w:proofErr w:type="spellStart"/>
            <w:r w:rsidRPr="00BB00DE">
              <w:t>Sampel</w:t>
            </w:r>
            <w:proofErr w:type="spellEnd"/>
          </w:p>
        </w:tc>
        <w:tc>
          <w:tcPr>
            <w:tcW w:w="2551" w:type="dxa"/>
            <w:tcBorders>
              <w:top w:val="single" w:sz="4" w:space="0" w:color="auto"/>
              <w:left w:val="nil"/>
              <w:bottom w:val="nil"/>
              <w:right w:val="nil"/>
            </w:tcBorders>
          </w:tcPr>
          <w:p w14:paraId="74B4022F" w14:textId="77777777" w:rsidR="00BB00DE" w:rsidRPr="00BB00DE" w:rsidRDefault="00BB00DE" w:rsidP="00BB00DE">
            <w:pPr>
              <w:ind w:right="1309"/>
              <w:jc w:val="center"/>
              <w:rPr>
                <w:lang w:val="id-ID"/>
              </w:rPr>
            </w:pPr>
            <w:r w:rsidRPr="00BB00DE">
              <w:rPr>
                <w:lang w:val="id-ID"/>
              </w:rPr>
              <w:t xml:space="preserve">              13</w:t>
            </w:r>
          </w:p>
        </w:tc>
        <w:tc>
          <w:tcPr>
            <w:tcW w:w="2376" w:type="dxa"/>
            <w:tcBorders>
              <w:top w:val="single" w:sz="4" w:space="0" w:color="auto"/>
              <w:left w:val="nil"/>
              <w:bottom w:val="nil"/>
              <w:right w:val="nil"/>
            </w:tcBorders>
          </w:tcPr>
          <w:p w14:paraId="38C4B88A" w14:textId="77777777" w:rsidR="00BB00DE" w:rsidRPr="00BB00DE" w:rsidRDefault="00BB00DE" w:rsidP="00BB00DE">
            <w:pPr>
              <w:ind w:right="1309"/>
              <w:jc w:val="center"/>
              <w:rPr>
                <w:lang w:val="id-ID"/>
              </w:rPr>
            </w:pPr>
            <w:r w:rsidRPr="00BB00DE">
              <w:rPr>
                <w:lang w:val="id-ID"/>
              </w:rPr>
              <w:t xml:space="preserve">           11</w:t>
            </w:r>
          </w:p>
        </w:tc>
      </w:tr>
      <w:tr w:rsidR="00BB00DE" w:rsidRPr="00BB00DE" w14:paraId="7C612501" w14:textId="77777777" w:rsidTr="00BB00DE">
        <w:trPr>
          <w:trHeight w:val="254"/>
        </w:trPr>
        <w:tc>
          <w:tcPr>
            <w:tcW w:w="3119" w:type="dxa"/>
            <w:tcBorders>
              <w:top w:val="nil"/>
              <w:left w:val="nil"/>
              <w:bottom w:val="nil"/>
              <w:right w:val="nil"/>
            </w:tcBorders>
          </w:tcPr>
          <w:p w14:paraId="06326B15" w14:textId="77777777" w:rsidR="00BB00DE" w:rsidRPr="00BB00DE" w:rsidRDefault="00BB00DE" w:rsidP="00BB00DE">
            <w:pPr>
              <w:ind w:left="1452"/>
            </w:pPr>
            <w:r w:rsidRPr="00BB00DE">
              <w:t>Skor Rata-rata</w:t>
            </w:r>
          </w:p>
        </w:tc>
        <w:tc>
          <w:tcPr>
            <w:tcW w:w="2551" w:type="dxa"/>
            <w:tcBorders>
              <w:top w:val="nil"/>
              <w:left w:val="nil"/>
              <w:bottom w:val="nil"/>
              <w:right w:val="nil"/>
            </w:tcBorders>
          </w:tcPr>
          <w:p w14:paraId="5742B568" w14:textId="77777777" w:rsidR="00BB00DE" w:rsidRPr="00BB00DE" w:rsidRDefault="00BB00DE" w:rsidP="00BB00DE">
            <w:pPr>
              <w:ind w:right="1026"/>
              <w:jc w:val="right"/>
              <w:rPr>
                <w:lang w:val="id-ID"/>
              </w:rPr>
            </w:pPr>
            <w:r w:rsidRPr="00BB00DE">
              <w:rPr>
                <w:lang w:val="id-ID"/>
              </w:rPr>
              <w:t>83,69</w:t>
            </w:r>
          </w:p>
        </w:tc>
        <w:tc>
          <w:tcPr>
            <w:tcW w:w="2376" w:type="dxa"/>
            <w:tcBorders>
              <w:top w:val="nil"/>
              <w:left w:val="nil"/>
              <w:bottom w:val="nil"/>
              <w:right w:val="nil"/>
            </w:tcBorders>
          </w:tcPr>
          <w:p w14:paraId="35363A23" w14:textId="77777777" w:rsidR="00BB00DE" w:rsidRPr="00BB00DE" w:rsidRDefault="00BB00DE" w:rsidP="00BB00DE">
            <w:pPr>
              <w:ind w:right="1026"/>
              <w:jc w:val="center"/>
              <w:rPr>
                <w:lang w:val="id-ID"/>
              </w:rPr>
            </w:pPr>
            <w:r w:rsidRPr="00BB00DE">
              <w:rPr>
                <w:lang w:val="id-ID"/>
              </w:rPr>
              <w:t xml:space="preserve">           90,18  </w:t>
            </w:r>
          </w:p>
        </w:tc>
      </w:tr>
      <w:tr w:rsidR="00BB00DE" w:rsidRPr="00BB00DE" w14:paraId="4208ED52" w14:textId="77777777" w:rsidTr="00BB00DE">
        <w:trPr>
          <w:trHeight w:val="73"/>
        </w:trPr>
        <w:tc>
          <w:tcPr>
            <w:tcW w:w="3119" w:type="dxa"/>
            <w:tcBorders>
              <w:top w:val="nil"/>
              <w:left w:val="nil"/>
              <w:bottom w:val="nil"/>
              <w:right w:val="nil"/>
            </w:tcBorders>
          </w:tcPr>
          <w:p w14:paraId="35D5A4D4" w14:textId="77777777" w:rsidR="00BB00DE" w:rsidRPr="00BB00DE" w:rsidRDefault="00BB00DE" w:rsidP="00BB00DE">
            <w:pPr>
              <w:ind w:left="1452"/>
            </w:pPr>
            <w:r w:rsidRPr="00BB00DE">
              <w:t xml:space="preserve">Skor </w:t>
            </w:r>
            <w:proofErr w:type="spellStart"/>
            <w:r w:rsidRPr="00BB00DE">
              <w:t>Terendah</w:t>
            </w:r>
            <w:proofErr w:type="spellEnd"/>
          </w:p>
        </w:tc>
        <w:tc>
          <w:tcPr>
            <w:tcW w:w="2551" w:type="dxa"/>
            <w:tcBorders>
              <w:top w:val="nil"/>
              <w:left w:val="nil"/>
              <w:bottom w:val="nil"/>
              <w:right w:val="nil"/>
            </w:tcBorders>
          </w:tcPr>
          <w:p w14:paraId="60213075" w14:textId="77777777" w:rsidR="00BB00DE" w:rsidRPr="00BB00DE" w:rsidRDefault="00BB00DE" w:rsidP="00BB00DE">
            <w:pPr>
              <w:ind w:right="1026"/>
              <w:jc w:val="center"/>
            </w:pPr>
            <w:r w:rsidRPr="00BB00DE">
              <w:rPr>
                <w:lang w:val="id-ID"/>
              </w:rPr>
              <w:t xml:space="preserve">          60  </w:t>
            </w:r>
          </w:p>
        </w:tc>
        <w:tc>
          <w:tcPr>
            <w:tcW w:w="2376" w:type="dxa"/>
            <w:tcBorders>
              <w:top w:val="nil"/>
              <w:left w:val="nil"/>
              <w:bottom w:val="nil"/>
              <w:right w:val="nil"/>
            </w:tcBorders>
          </w:tcPr>
          <w:p w14:paraId="744CD15E" w14:textId="77777777" w:rsidR="00BB00DE" w:rsidRPr="00BB00DE" w:rsidRDefault="00BB00DE" w:rsidP="00BB00DE">
            <w:pPr>
              <w:ind w:right="1026"/>
              <w:rPr>
                <w:lang w:val="id-ID"/>
              </w:rPr>
            </w:pPr>
            <w:r w:rsidRPr="00BB00DE">
              <w:rPr>
                <w:lang w:val="id-ID"/>
              </w:rPr>
              <w:t xml:space="preserve">           77      </w:t>
            </w:r>
          </w:p>
        </w:tc>
      </w:tr>
      <w:tr w:rsidR="00BB00DE" w:rsidRPr="00BB00DE" w14:paraId="18DE3AF8" w14:textId="77777777" w:rsidTr="00BB00DE">
        <w:trPr>
          <w:trHeight w:val="73"/>
        </w:trPr>
        <w:tc>
          <w:tcPr>
            <w:tcW w:w="3119" w:type="dxa"/>
            <w:tcBorders>
              <w:top w:val="nil"/>
              <w:left w:val="nil"/>
              <w:bottom w:val="nil"/>
              <w:right w:val="nil"/>
            </w:tcBorders>
          </w:tcPr>
          <w:p w14:paraId="6B854B76" w14:textId="77777777" w:rsidR="00BB00DE" w:rsidRPr="00BB00DE" w:rsidRDefault="00BB00DE" w:rsidP="00BB00DE">
            <w:pPr>
              <w:ind w:left="1452"/>
            </w:pPr>
            <w:r w:rsidRPr="00BB00DE">
              <w:t xml:space="preserve">Skor </w:t>
            </w:r>
            <w:proofErr w:type="spellStart"/>
            <w:r w:rsidRPr="00BB00DE">
              <w:t>Tertinggi</w:t>
            </w:r>
            <w:proofErr w:type="spellEnd"/>
          </w:p>
        </w:tc>
        <w:tc>
          <w:tcPr>
            <w:tcW w:w="2551" w:type="dxa"/>
            <w:tcBorders>
              <w:top w:val="nil"/>
              <w:left w:val="nil"/>
              <w:bottom w:val="nil"/>
              <w:right w:val="nil"/>
            </w:tcBorders>
          </w:tcPr>
          <w:p w14:paraId="73ACE48D" w14:textId="77777777" w:rsidR="00BB00DE" w:rsidRPr="00BB00DE" w:rsidRDefault="00BB00DE" w:rsidP="00BB00DE">
            <w:pPr>
              <w:ind w:right="1026"/>
              <w:jc w:val="center"/>
              <w:rPr>
                <w:lang w:val="id-ID"/>
              </w:rPr>
            </w:pPr>
            <w:r w:rsidRPr="00BB00DE">
              <w:rPr>
                <w:lang w:val="id-ID"/>
              </w:rPr>
              <w:t xml:space="preserve">          97</w:t>
            </w:r>
          </w:p>
        </w:tc>
        <w:tc>
          <w:tcPr>
            <w:tcW w:w="2376" w:type="dxa"/>
            <w:tcBorders>
              <w:top w:val="nil"/>
              <w:left w:val="nil"/>
              <w:bottom w:val="nil"/>
              <w:right w:val="nil"/>
            </w:tcBorders>
          </w:tcPr>
          <w:p w14:paraId="4AC8EAA3" w14:textId="77777777" w:rsidR="00BB00DE" w:rsidRPr="00BB00DE" w:rsidRDefault="00BB00DE" w:rsidP="00BB00DE">
            <w:pPr>
              <w:ind w:right="1026"/>
              <w:jc w:val="center"/>
              <w:rPr>
                <w:lang w:val="id-ID"/>
              </w:rPr>
            </w:pPr>
            <w:r w:rsidRPr="00BB00DE">
              <w:rPr>
                <w:lang w:val="id-ID"/>
              </w:rPr>
              <w:t xml:space="preserve">      98      </w:t>
            </w:r>
          </w:p>
        </w:tc>
      </w:tr>
      <w:tr w:rsidR="00BB00DE" w:rsidRPr="00BB00DE" w14:paraId="77D46BC1" w14:textId="77777777" w:rsidTr="00BB00DE">
        <w:trPr>
          <w:trHeight w:val="73"/>
        </w:trPr>
        <w:tc>
          <w:tcPr>
            <w:tcW w:w="3119" w:type="dxa"/>
            <w:tcBorders>
              <w:top w:val="nil"/>
              <w:left w:val="nil"/>
              <w:bottom w:val="nil"/>
              <w:right w:val="nil"/>
            </w:tcBorders>
          </w:tcPr>
          <w:p w14:paraId="20890813" w14:textId="77777777" w:rsidR="00BB00DE" w:rsidRPr="00BB00DE" w:rsidRDefault="00BB00DE" w:rsidP="00BB00DE">
            <w:pPr>
              <w:ind w:left="1452"/>
            </w:pPr>
            <w:proofErr w:type="spellStart"/>
            <w:r w:rsidRPr="00BB00DE">
              <w:t>Rentang</w:t>
            </w:r>
            <w:proofErr w:type="spellEnd"/>
            <w:r w:rsidRPr="00BB00DE">
              <w:t xml:space="preserve"> Skor</w:t>
            </w:r>
          </w:p>
        </w:tc>
        <w:tc>
          <w:tcPr>
            <w:tcW w:w="2551" w:type="dxa"/>
            <w:tcBorders>
              <w:top w:val="nil"/>
              <w:left w:val="nil"/>
              <w:bottom w:val="nil"/>
              <w:right w:val="nil"/>
            </w:tcBorders>
          </w:tcPr>
          <w:p w14:paraId="44077B6C" w14:textId="77777777" w:rsidR="00BB00DE" w:rsidRPr="00BB00DE" w:rsidRDefault="00BB00DE" w:rsidP="00BB00DE">
            <w:pPr>
              <w:ind w:right="1026"/>
              <w:jc w:val="center"/>
            </w:pPr>
            <w:r w:rsidRPr="00BB00DE">
              <w:rPr>
                <w:lang w:val="id-ID"/>
              </w:rPr>
              <w:t xml:space="preserve">          37</w:t>
            </w:r>
          </w:p>
        </w:tc>
        <w:tc>
          <w:tcPr>
            <w:tcW w:w="2376" w:type="dxa"/>
            <w:tcBorders>
              <w:top w:val="nil"/>
              <w:left w:val="nil"/>
              <w:bottom w:val="nil"/>
              <w:right w:val="nil"/>
            </w:tcBorders>
          </w:tcPr>
          <w:p w14:paraId="6E16B2C0" w14:textId="77777777" w:rsidR="00BB00DE" w:rsidRPr="00BB00DE" w:rsidRDefault="00BB00DE" w:rsidP="00BB00DE">
            <w:pPr>
              <w:ind w:right="1026"/>
              <w:rPr>
                <w:lang w:val="id-ID"/>
              </w:rPr>
            </w:pPr>
            <w:r w:rsidRPr="00BB00DE">
              <w:rPr>
                <w:lang w:val="id-ID"/>
              </w:rPr>
              <w:t xml:space="preserve">           21       </w:t>
            </w:r>
          </w:p>
        </w:tc>
      </w:tr>
      <w:tr w:rsidR="00BB00DE" w:rsidRPr="00BB00DE" w14:paraId="44B27E7B" w14:textId="77777777" w:rsidTr="00BB00DE">
        <w:trPr>
          <w:trHeight w:val="184"/>
        </w:trPr>
        <w:tc>
          <w:tcPr>
            <w:tcW w:w="3119" w:type="dxa"/>
            <w:tcBorders>
              <w:top w:val="nil"/>
              <w:left w:val="nil"/>
              <w:bottom w:val="nil"/>
              <w:right w:val="nil"/>
            </w:tcBorders>
          </w:tcPr>
          <w:p w14:paraId="2B36BCA2" w14:textId="77777777" w:rsidR="00BB00DE" w:rsidRPr="00BB00DE" w:rsidRDefault="00BB00DE" w:rsidP="00BB00DE">
            <w:pPr>
              <w:ind w:left="1452"/>
            </w:pPr>
            <w:proofErr w:type="spellStart"/>
            <w:r w:rsidRPr="00BB00DE">
              <w:t>Standar</w:t>
            </w:r>
            <w:proofErr w:type="spellEnd"/>
            <w:r w:rsidRPr="00BB00DE">
              <w:t xml:space="preserve"> </w:t>
            </w:r>
            <w:proofErr w:type="spellStart"/>
            <w:r w:rsidRPr="00BB00DE">
              <w:t>Deviasi</w:t>
            </w:r>
            <w:proofErr w:type="spellEnd"/>
          </w:p>
        </w:tc>
        <w:tc>
          <w:tcPr>
            <w:tcW w:w="2551" w:type="dxa"/>
            <w:tcBorders>
              <w:top w:val="nil"/>
              <w:left w:val="nil"/>
              <w:bottom w:val="nil"/>
              <w:right w:val="nil"/>
            </w:tcBorders>
          </w:tcPr>
          <w:p w14:paraId="6DEF4D85" w14:textId="77777777" w:rsidR="00BB00DE" w:rsidRPr="00BB00DE" w:rsidRDefault="00BB00DE" w:rsidP="00BB00DE">
            <w:pPr>
              <w:ind w:right="884"/>
              <w:jc w:val="right"/>
              <w:rPr>
                <w:lang w:val="id-ID"/>
              </w:rPr>
            </w:pPr>
            <w:r w:rsidRPr="00BB00DE">
              <w:rPr>
                <w:lang w:val="id-ID"/>
              </w:rPr>
              <w:t>9</w:t>
            </w:r>
            <w:r w:rsidRPr="00BB00DE">
              <w:t>,</w:t>
            </w:r>
            <w:r w:rsidRPr="00BB00DE">
              <w:rPr>
                <w:lang w:val="id-ID"/>
              </w:rPr>
              <w:t>022</w:t>
            </w:r>
          </w:p>
        </w:tc>
        <w:tc>
          <w:tcPr>
            <w:tcW w:w="2376" w:type="dxa"/>
            <w:tcBorders>
              <w:top w:val="nil"/>
              <w:left w:val="nil"/>
              <w:bottom w:val="nil"/>
              <w:right w:val="nil"/>
            </w:tcBorders>
          </w:tcPr>
          <w:p w14:paraId="107DC9C7" w14:textId="77777777" w:rsidR="00BB00DE" w:rsidRPr="00BB00DE" w:rsidRDefault="00BB00DE" w:rsidP="00BB00DE">
            <w:pPr>
              <w:ind w:right="884"/>
              <w:jc w:val="center"/>
              <w:rPr>
                <w:lang w:val="id-ID"/>
              </w:rPr>
            </w:pPr>
            <w:r w:rsidRPr="00BB00DE">
              <w:rPr>
                <w:lang w:val="id-ID"/>
              </w:rPr>
              <w:t xml:space="preserve">            7,859           </w:t>
            </w:r>
          </w:p>
        </w:tc>
      </w:tr>
      <w:tr w:rsidR="00BB00DE" w:rsidRPr="00BB00DE" w14:paraId="0002E405" w14:textId="77777777" w:rsidTr="00BB00DE">
        <w:trPr>
          <w:trHeight w:val="184"/>
        </w:trPr>
        <w:tc>
          <w:tcPr>
            <w:tcW w:w="3119" w:type="dxa"/>
            <w:tcBorders>
              <w:top w:val="nil"/>
              <w:left w:val="nil"/>
              <w:bottom w:val="single" w:sz="4" w:space="0" w:color="auto"/>
              <w:right w:val="nil"/>
            </w:tcBorders>
          </w:tcPr>
          <w:p w14:paraId="0EAB0E73" w14:textId="77777777" w:rsidR="00BB00DE" w:rsidRPr="00BB00DE" w:rsidRDefault="00BB00DE" w:rsidP="00BB00DE">
            <w:pPr>
              <w:ind w:left="1452"/>
              <w:rPr>
                <w:lang w:val="id-ID"/>
              </w:rPr>
            </w:pPr>
            <w:r w:rsidRPr="00BB00DE">
              <w:rPr>
                <w:lang w:val="id-ID"/>
              </w:rPr>
              <w:t>Variance</w:t>
            </w:r>
          </w:p>
        </w:tc>
        <w:tc>
          <w:tcPr>
            <w:tcW w:w="2551" w:type="dxa"/>
            <w:tcBorders>
              <w:top w:val="nil"/>
              <w:left w:val="nil"/>
              <w:bottom w:val="single" w:sz="4" w:space="0" w:color="auto"/>
              <w:right w:val="nil"/>
            </w:tcBorders>
          </w:tcPr>
          <w:p w14:paraId="53561C7B" w14:textId="77777777" w:rsidR="00BB00DE" w:rsidRPr="00BB00DE" w:rsidRDefault="00BB00DE" w:rsidP="00BB00DE">
            <w:pPr>
              <w:ind w:right="884"/>
              <w:jc w:val="center"/>
              <w:rPr>
                <w:lang w:val="id-ID"/>
              </w:rPr>
            </w:pPr>
            <w:r w:rsidRPr="00BB00DE">
              <w:rPr>
                <w:lang w:val="id-ID"/>
              </w:rPr>
              <w:t xml:space="preserve">               81,397</w:t>
            </w:r>
          </w:p>
        </w:tc>
        <w:tc>
          <w:tcPr>
            <w:tcW w:w="2376" w:type="dxa"/>
            <w:tcBorders>
              <w:top w:val="nil"/>
              <w:left w:val="nil"/>
              <w:bottom w:val="single" w:sz="4" w:space="0" w:color="auto"/>
              <w:right w:val="nil"/>
            </w:tcBorders>
          </w:tcPr>
          <w:p w14:paraId="298F7832" w14:textId="77777777" w:rsidR="00BB00DE" w:rsidRPr="00BB00DE" w:rsidRDefault="00BB00DE" w:rsidP="00BB00DE">
            <w:pPr>
              <w:ind w:right="884"/>
              <w:jc w:val="center"/>
              <w:rPr>
                <w:lang w:val="id-ID"/>
              </w:rPr>
            </w:pPr>
            <w:r w:rsidRPr="00BB00DE">
              <w:rPr>
                <w:lang w:val="id-ID"/>
              </w:rPr>
              <w:t xml:space="preserve">          61,764</w:t>
            </w:r>
          </w:p>
        </w:tc>
      </w:tr>
    </w:tbl>
    <w:p w14:paraId="09F23CBB" w14:textId="77777777" w:rsidR="00BB00DE" w:rsidRPr="00BB00DE" w:rsidRDefault="00BB00DE" w:rsidP="00BB00DE">
      <w:pPr>
        <w:jc w:val="both"/>
      </w:pPr>
    </w:p>
    <w:p w14:paraId="2D108C28" w14:textId="77777777" w:rsidR="00BB00DE" w:rsidRPr="00BB00DE" w:rsidRDefault="00BB00DE" w:rsidP="00BB00DE">
      <w:pPr>
        <w:ind w:firstLine="720"/>
        <w:jc w:val="both"/>
      </w:pPr>
      <w:proofErr w:type="spellStart"/>
      <w:r w:rsidRPr="00BB00DE">
        <w:t>Tabel</w:t>
      </w:r>
      <w:proofErr w:type="spellEnd"/>
      <w:r w:rsidRPr="00BB00DE">
        <w:t xml:space="preserve"> 4.</w:t>
      </w:r>
      <w:r w:rsidRPr="00BB00DE">
        <w:rPr>
          <w:lang w:val="id-ID"/>
        </w:rPr>
        <w:t>5</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proofErr w:type="spellStart"/>
      <w:r w:rsidRPr="00BB00DE">
        <w:t>jumlah</w:t>
      </w:r>
      <w:proofErr w:type="spellEnd"/>
      <w:r w:rsidRPr="00BB00DE">
        <w:t xml:space="preserve"> </w:t>
      </w:r>
      <w:proofErr w:type="spellStart"/>
      <w:r w:rsidRPr="00BB00DE">
        <w:t>sampel</w:t>
      </w:r>
      <w:proofErr w:type="spellEnd"/>
      <w:r w:rsidRPr="00BB00DE">
        <w:t xml:space="preserve"> </w:t>
      </w:r>
      <w:r w:rsidRPr="00BB00DE">
        <w:rPr>
          <w:lang w:val="id-ID"/>
        </w:rPr>
        <w:t>pada eksprimen 1</w:t>
      </w:r>
      <w:r w:rsidRPr="00BB00DE">
        <w:t xml:space="preserve"> </w:t>
      </w:r>
      <w:proofErr w:type="spellStart"/>
      <w:r w:rsidRPr="00BB00DE">
        <w:t>penelitian</w:t>
      </w:r>
      <w:proofErr w:type="spellEnd"/>
      <w:r w:rsidRPr="00BB00DE">
        <w:t xml:space="preserve"> </w:t>
      </w:r>
      <w:proofErr w:type="spellStart"/>
      <w:r w:rsidRPr="00BB00DE">
        <w:t>ini</w:t>
      </w:r>
      <w:proofErr w:type="spellEnd"/>
      <w:r w:rsidRPr="00BB00DE">
        <w:t xml:space="preserve"> </w:t>
      </w:r>
      <w:proofErr w:type="spellStart"/>
      <w:r w:rsidRPr="00BB00DE">
        <w:t>adalah</w:t>
      </w:r>
      <w:proofErr w:type="spellEnd"/>
      <w:r w:rsidRPr="00BB00DE">
        <w:t xml:space="preserve"> </w:t>
      </w:r>
      <w:r w:rsidRPr="00BB00DE">
        <w:rPr>
          <w:lang w:val="id-ID"/>
        </w:rPr>
        <w:t>13 peserta didik.</w:t>
      </w:r>
      <w:r w:rsidRPr="00BB00DE">
        <w:t xml:space="preserve"> Skor rata-rata data yang </w:t>
      </w:r>
      <w:proofErr w:type="spellStart"/>
      <w:r w:rsidRPr="00BB00DE">
        <w:t>diperoleh</w:t>
      </w:r>
      <w:proofErr w:type="spellEnd"/>
      <w:r w:rsidRPr="00BB00DE">
        <w:t xml:space="preserve"> </w:t>
      </w:r>
      <w:proofErr w:type="spellStart"/>
      <w:r w:rsidRPr="00BB00DE">
        <w:t>adalah</w:t>
      </w:r>
      <w:proofErr w:type="spellEnd"/>
      <w:r w:rsidRPr="00BB00DE">
        <w:t xml:space="preserve"> </w:t>
      </w:r>
      <w:r w:rsidRPr="00BB00DE">
        <w:rPr>
          <w:lang w:val="id-ID"/>
        </w:rPr>
        <w:t>83</w:t>
      </w:r>
      <w:r w:rsidRPr="00BB00DE">
        <w:t>,</w:t>
      </w:r>
      <w:r w:rsidRPr="00BB00DE">
        <w:rPr>
          <w:lang w:val="id-ID"/>
        </w:rPr>
        <w:t>69</w:t>
      </w:r>
      <w:r w:rsidRPr="00BB00DE">
        <w:t xml:space="preserve">. Nilai </w:t>
      </w:r>
      <w:proofErr w:type="spellStart"/>
      <w:r w:rsidRPr="00BB00DE">
        <w:t>ini</w:t>
      </w:r>
      <w:proofErr w:type="spellEnd"/>
      <w:r w:rsidRPr="00BB00DE">
        <w:t xml:space="preserve"> </w:t>
      </w:r>
      <w:proofErr w:type="spellStart"/>
      <w:r w:rsidRPr="00BB00DE">
        <w:t>diperoleh</w:t>
      </w:r>
      <w:proofErr w:type="spellEnd"/>
      <w:r w:rsidRPr="00BB00DE">
        <w:t xml:space="preserve"> </w:t>
      </w:r>
      <w:proofErr w:type="spellStart"/>
      <w:r w:rsidRPr="00BB00DE">
        <w:t>dari</w:t>
      </w:r>
      <w:proofErr w:type="spellEnd"/>
      <w:r w:rsidRPr="00BB00DE">
        <w:t xml:space="preserve"> </w:t>
      </w:r>
      <w:proofErr w:type="spellStart"/>
      <w:r w:rsidRPr="00BB00DE">
        <w:t>jumlah</w:t>
      </w:r>
      <w:proofErr w:type="spellEnd"/>
      <w:r w:rsidRPr="00BB00DE">
        <w:t xml:space="preserve"> </w:t>
      </w:r>
      <w:proofErr w:type="spellStart"/>
      <w:r w:rsidRPr="00BB00DE">
        <w:t>seluruh</w:t>
      </w:r>
      <w:proofErr w:type="spellEnd"/>
      <w:r w:rsidRPr="00BB00DE">
        <w:t xml:space="preserve"> </w:t>
      </w:r>
      <w:proofErr w:type="spellStart"/>
      <w:r w:rsidRPr="00BB00DE">
        <w:t>skor</w:t>
      </w:r>
      <w:proofErr w:type="spellEnd"/>
      <w:r w:rsidRPr="00BB00DE">
        <w:t xml:space="preserve"> yang </w:t>
      </w:r>
      <w:proofErr w:type="spellStart"/>
      <w:r w:rsidRPr="00BB00DE">
        <w:t>didapatkan</w:t>
      </w:r>
      <w:proofErr w:type="spellEnd"/>
      <w:r w:rsidRPr="00BB00DE">
        <w:t xml:space="preserve"> </w:t>
      </w:r>
      <w:r w:rsidRPr="00BB00DE">
        <w:rPr>
          <w:lang w:val="id-ID"/>
        </w:rPr>
        <w:t>peserta didik</w:t>
      </w:r>
      <w:r w:rsidRPr="00BB00DE">
        <w:t xml:space="preserve"> </w:t>
      </w:r>
      <w:proofErr w:type="spellStart"/>
      <w:r w:rsidRPr="00BB00DE">
        <w:t>seluruh</w:t>
      </w:r>
      <w:proofErr w:type="spellEnd"/>
      <w:r w:rsidRPr="00BB00DE">
        <w:t xml:space="preserve"> </w:t>
      </w:r>
      <w:proofErr w:type="spellStart"/>
      <w:r w:rsidRPr="00BB00DE">
        <w:t>dibagi</w:t>
      </w:r>
      <w:proofErr w:type="spellEnd"/>
      <w:r w:rsidRPr="00BB00DE">
        <w:t xml:space="preserve"> </w:t>
      </w:r>
      <w:proofErr w:type="spellStart"/>
      <w:r w:rsidRPr="00BB00DE">
        <w:t>dengan</w:t>
      </w:r>
      <w:proofErr w:type="spellEnd"/>
      <w:r w:rsidRPr="00BB00DE">
        <w:t xml:space="preserve"> </w:t>
      </w:r>
      <w:proofErr w:type="spellStart"/>
      <w:r w:rsidRPr="00BB00DE">
        <w:t>banyaknya</w:t>
      </w:r>
      <w:proofErr w:type="spellEnd"/>
      <w:r w:rsidRPr="00BB00DE">
        <w:t xml:space="preserve"> </w:t>
      </w:r>
      <w:r w:rsidRPr="00BB00DE">
        <w:rPr>
          <w:lang w:val="id-ID"/>
        </w:rPr>
        <w:t>peserta didik</w:t>
      </w:r>
      <w:r w:rsidRPr="00BB00DE">
        <w:t xml:space="preserve">. Skor </w:t>
      </w:r>
      <w:proofErr w:type="spellStart"/>
      <w:r w:rsidRPr="00BB00DE">
        <w:t>tertinggi</w:t>
      </w:r>
      <w:proofErr w:type="spellEnd"/>
      <w:r w:rsidRPr="00BB00DE">
        <w:t xml:space="preserve"> </w:t>
      </w:r>
      <w:proofErr w:type="spellStart"/>
      <w:r w:rsidRPr="00BB00DE">
        <w:t>adalah</w:t>
      </w:r>
      <w:proofErr w:type="spellEnd"/>
      <w:r w:rsidRPr="00BB00DE">
        <w:t xml:space="preserve"> </w:t>
      </w:r>
      <w:r w:rsidRPr="00BB00DE">
        <w:rPr>
          <w:lang w:val="id-ID"/>
        </w:rPr>
        <w:t>97</w:t>
      </w:r>
      <w:r w:rsidRPr="00BB00DE">
        <w:t xml:space="preserve"> dan </w:t>
      </w:r>
      <w:proofErr w:type="spellStart"/>
      <w:r w:rsidRPr="00BB00DE">
        <w:t>skor</w:t>
      </w:r>
      <w:proofErr w:type="spellEnd"/>
      <w:r w:rsidRPr="00BB00DE">
        <w:t xml:space="preserve"> </w:t>
      </w:r>
      <w:proofErr w:type="spellStart"/>
      <w:r w:rsidRPr="00BB00DE">
        <w:t>terendah</w:t>
      </w:r>
      <w:proofErr w:type="spellEnd"/>
      <w:r w:rsidRPr="00BB00DE">
        <w:t xml:space="preserve"> </w:t>
      </w:r>
      <w:proofErr w:type="spellStart"/>
      <w:r w:rsidRPr="00BB00DE">
        <w:t>adalah</w:t>
      </w:r>
      <w:proofErr w:type="spellEnd"/>
      <w:r w:rsidRPr="00BB00DE">
        <w:t xml:space="preserve"> 76.</w:t>
      </w:r>
      <w:r w:rsidRPr="00BB00DE">
        <w:rPr>
          <w:lang w:val="id-ID"/>
        </w:rPr>
        <w:t xml:space="preserve"> R</w:t>
      </w:r>
      <w:proofErr w:type="spellStart"/>
      <w:r w:rsidRPr="00BB00DE">
        <w:t>entang</w:t>
      </w:r>
      <w:proofErr w:type="spellEnd"/>
      <w:r w:rsidRPr="00BB00DE">
        <w:t xml:space="preserve"> </w:t>
      </w:r>
      <w:proofErr w:type="spellStart"/>
      <w:r w:rsidRPr="00BB00DE">
        <w:t>skor</w:t>
      </w:r>
      <w:proofErr w:type="spellEnd"/>
      <w:r w:rsidRPr="00BB00DE">
        <w:t xml:space="preserve"> data </w:t>
      </w:r>
      <w:proofErr w:type="spellStart"/>
      <w:r w:rsidRPr="00BB00DE">
        <w:t>adalah</w:t>
      </w:r>
      <w:proofErr w:type="spellEnd"/>
      <w:r w:rsidRPr="00BB00DE">
        <w:t xml:space="preserve"> </w:t>
      </w:r>
      <w:r w:rsidRPr="00BB00DE">
        <w:rPr>
          <w:lang w:val="id-ID"/>
        </w:rPr>
        <w:t xml:space="preserve">37 dan </w:t>
      </w:r>
      <w:proofErr w:type="spellStart"/>
      <w:r w:rsidRPr="00BB00DE">
        <w:t>Standar</w:t>
      </w:r>
      <w:proofErr w:type="spellEnd"/>
      <w:r w:rsidRPr="00BB00DE">
        <w:t xml:space="preserve"> </w:t>
      </w:r>
      <w:proofErr w:type="spellStart"/>
      <w:r w:rsidRPr="00BB00DE">
        <w:t>deviasi</w:t>
      </w:r>
      <w:proofErr w:type="spellEnd"/>
      <w:r w:rsidRPr="00BB00DE">
        <w:t xml:space="preserve"> </w:t>
      </w:r>
      <w:proofErr w:type="spellStart"/>
      <w:r w:rsidRPr="00BB00DE">
        <w:t>dari</w:t>
      </w:r>
      <w:proofErr w:type="spellEnd"/>
      <w:r w:rsidRPr="00BB00DE">
        <w:t xml:space="preserve"> data </w:t>
      </w:r>
      <w:proofErr w:type="spellStart"/>
      <w:r w:rsidRPr="00BB00DE">
        <w:t>sebesar</w:t>
      </w:r>
      <w:proofErr w:type="spellEnd"/>
      <w:r w:rsidRPr="00BB00DE">
        <w:t xml:space="preserve"> </w:t>
      </w:r>
      <w:r w:rsidRPr="00BB00DE">
        <w:rPr>
          <w:lang w:val="id-ID"/>
        </w:rPr>
        <w:t>9</w:t>
      </w:r>
      <w:r w:rsidRPr="00BB00DE">
        <w:t>,</w:t>
      </w:r>
      <w:r w:rsidRPr="00BB00DE">
        <w:rPr>
          <w:lang w:val="id-ID"/>
        </w:rPr>
        <w:t>022. Sedangkan untuk eksprimen 2 berjumlah 11 peserta didik, skor rata-ratanya adalah 90,18. nilai maksimun 98, nilai minimum 77, rentang skor 21 dan standar deviasinya sebesar 7,859.</w:t>
      </w:r>
      <w:r w:rsidRPr="00BB00DE">
        <w:t xml:space="preserve">  </w:t>
      </w:r>
    </w:p>
    <w:p w14:paraId="6EDDA102" w14:textId="77777777" w:rsidR="00BB00DE" w:rsidRPr="00BB00DE" w:rsidRDefault="00BB00DE" w:rsidP="00BB00DE">
      <w:pPr>
        <w:ind w:firstLine="720"/>
        <w:jc w:val="both"/>
      </w:pPr>
      <w:proofErr w:type="spellStart"/>
      <w:r w:rsidRPr="00BB00DE">
        <w:t>Apabila</w:t>
      </w:r>
      <w:proofErr w:type="spellEnd"/>
      <w:r w:rsidRPr="00BB00DE">
        <w:t xml:space="preserve"> </w:t>
      </w:r>
      <w:proofErr w:type="spellStart"/>
      <w:r w:rsidRPr="00BB00DE">
        <w:t>skor</w:t>
      </w:r>
      <w:proofErr w:type="spellEnd"/>
      <w:r w:rsidRPr="00BB00DE">
        <w:t xml:space="preserve"> data </w:t>
      </w:r>
      <w:r w:rsidRPr="00BB00DE">
        <w:rPr>
          <w:lang w:val="id-ID"/>
        </w:rPr>
        <w:t>peserta didik berkemampuan awal sedang</w:t>
      </w:r>
      <w:r w:rsidRPr="00BB00DE">
        <w:t xml:space="preserve"> </w:t>
      </w:r>
      <w:proofErr w:type="spellStart"/>
      <w:r w:rsidRPr="00BB00DE">
        <w:t>dikelompokkan</w:t>
      </w:r>
      <w:proofErr w:type="spellEnd"/>
      <w:r w:rsidRPr="00BB00DE">
        <w:t xml:space="preserve"> </w:t>
      </w:r>
      <w:proofErr w:type="spellStart"/>
      <w:r w:rsidRPr="00BB00DE">
        <w:t>menjadi</w:t>
      </w:r>
      <w:proofErr w:type="spellEnd"/>
      <w:r w:rsidRPr="00BB00DE">
        <w:t xml:space="preserve"> </w:t>
      </w:r>
      <w:proofErr w:type="spellStart"/>
      <w:r w:rsidRPr="00BB00DE">
        <w:t>ke</w:t>
      </w:r>
      <w:proofErr w:type="spellEnd"/>
      <w:r w:rsidRPr="00BB00DE">
        <w:t xml:space="preserve"> </w:t>
      </w:r>
      <w:proofErr w:type="spellStart"/>
      <w:r w:rsidRPr="00BB00DE">
        <w:t>dalam</w:t>
      </w:r>
      <w:proofErr w:type="spellEnd"/>
      <w:r w:rsidRPr="00BB00DE">
        <w:t xml:space="preserve"> 5 </w:t>
      </w:r>
      <w:proofErr w:type="spellStart"/>
      <w:r w:rsidRPr="00BB00DE">
        <w:t>kriteria</w:t>
      </w:r>
      <w:proofErr w:type="spellEnd"/>
      <w:r w:rsidRPr="00BB00DE">
        <w:t xml:space="preserve">, </w:t>
      </w:r>
      <w:proofErr w:type="spellStart"/>
      <w:r w:rsidRPr="00BB00DE">
        <w:t>maka</w:t>
      </w:r>
      <w:proofErr w:type="spellEnd"/>
      <w:r w:rsidRPr="00BB00DE">
        <w:t xml:space="preserve"> </w:t>
      </w:r>
      <w:proofErr w:type="spellStart"/>
      <w:r w:rsidRPr="00BB00DE">
        <w:t>diperoleh</w:t>
      </w:r>
      <w:proofErr w:type="spellEnd"/>
      <w:r w:rsidRPr="00BB00DE">
        <w:t xml:space="preserve"> </w:t>
      </w:r>
      <w:proofErr w:type="spellStart"/>
      <w:r w:rsidRPr="00BB00DE">
        <w:t>distribusi</w:t>
      </w:r>
      <w:proofErr w:type="spellEnd"/>
      <w:r w:rsidRPr="00BB00DE">
        <w:t xml:space="preserve"> </w:t>
      </w:r>
      <w:proofErr w:type="spellStart"/>
      <w:r w:rsidRPr="00BB00DE">
        <w:t>frekuensi</w:t>
      </w:r>
      <w:proofErr w:type="spellEnd"/>
      <w:r w:rsidRPr="00BB00DE">
        <w:t xml:space="preserve"> dan </w:t>
      </w:r>
      <w:proofErr w:type="spellStart"/>
      <w:r w:rsidRPr="00BB00DE">
        <w:t>persentase</w:t>
      </w:r>
      <w:proofErr w:type="spellEnd"/>
      <w:r w:rsidRPr="00BB00DE">
        <w:t xml:space="preserve"> </w:t>
      </w:r>
      <w:proofErr w:type="spellStart"/>
      <w:r w:rsidRPr="00BB00DE">
        <w:t>skor</w:t>
      </w:r>
      <w:proofErr w:type="spellEnd"/>
      <w:r w:rsidRPr="00BB00DE">
        <w:t xml:space="preserve"> </w:t>
      </w:r>
      <w:proofErr w:type="spellStart"/>
      <w:r w:rsidRPr="00BB00DE">
        <w:t>seperti</w:t>
      </w:r>
      <w:proofErr w:type="spellEnd"/>
      <w:r w:rsidRPr="00BB00DE">
        <w:t xml:space="preserve"> pada </w:t>
      </w:r>
      <w:proofErr w:type="spellStart"/>
      <w:r w:rsidRPr="00BB00DE">
        <w:t>Tabel</w:t>
      </w:r>
      <w:proofErr w:type="spellEnd"/>
      <w:r w:rsidRPr="00BB00DE">
        <w:t xml:space="preserve"> 4.</w:t>
      </w:r>
      <w:r w:rsidRPr="00BB00DE">
        <w:rPr>
          <w:lang w:val="id-ID"/>
        </w:rPr>
        <w:t>6</w:t>
      </w:r>
      <w:r w:rsidRPr="00BB00DE">
        <w:t>.</w:t>
      </w:r>
    </w:p>
    <w:p w14:paraId="4776BF97" w14:textId="77777777" w:rsidR="00BB00DE" w:rsidRPr="00BB00DE" w:rsidRDefault="00BB00DE" w:rsidP="00BB00DE">
      <w:pPr>
        <w:tabs>
          <w:tab w:val="left" w:pos="1276"/>
        </w:tabs>
        <w:ind w:left="1134" w:hanging="1134"/>
        <w:jc w:val="both"/>
        <w:rPr>
          <w:b/>
          <w:bCs/>
        </w:rPr>
      </w:pPr>
      <w:proofErr w:type="spellStart"/>
      <w:r w:rsidRPr="00BB00DE">
        <w:rPr>
          <w:b/>
        </w:rPr>
        <w:lastRenderedPageBreak/>
        <w:t>Tabel</w:t>
      </w:r>
      <w:proofErr w:type="spellEnd"/>
      <w:r w:rsidRPr="00BB00DE">
        <w:rPr>
          <w:b/>
        </w:rPr>
        <w:t xml:space="preserve"> 4.</w:t>
      </w:r>
      <w:r w:rsidRPr="00BB00DE">
        <w:rPr>
          <w:b/>
          <w:lang w:val="id-ID"/>
        </w:rPr>
        <w:t>6</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dan </w:t>
      </w:r>
      <w:proofErr w:type="spellStart"/>
      <w:r w:rsidRPr="00BB00DE">
        <w:rPr>
          <w:b/>
          <w:bCs/>
        </w:rPr>
        <w:t>Persentase</w:t>
      </w:r>
      <w:proofErr w:type="spellEnd"/>
      <w:r w:rsidRPr="00BB00DE">
        <w:rPr>
          <w:b/>
          <w:bCs/>
        </w:rPr>
        <w:t xml:space="preserve"> Data </w:t>
      </w:r>
      <w:r w:rsidRPr="00BB00DE">
        <w:rPr>
          <w:b/>
          <w:bCs/>
          <w:lang w:val="id-ID"/>
        </w:rPr>
        <w:t>Hasil</w:t>
      </w:r>
      <w:r w:rsidRPr="00BB00DE">
        <w:rPr>
          <w:b/>
          <w:bCs/>
        </w:rPr>
        <w:t xml:space="preserve"> </w:t>
      </w:r>
      <w:proofErr w:type="spellStart"/>
      <w:r w:rsidRPr="00BB00DE">
        <w:rPr>
          <w:b/>
          <w:bCs/>
        </w:rPr>
        <w:t>Belajar</w:t>
      </w:r>
      <w:proofErr w:type="spellEnd"/>
      <w:r w:rsidRPr="00BB00DE">
        <w:rPr>
          <w:b/>
          <w:bCs/>
        </w:rPr>
        <w:t xml:space="preserve"> </w:t>
      </w:r>
      <w:r w:rsidRPr="00BB00DE">
        <w:rPr>
          <w:b/>
          <w:bCs/>
          <w:lang w:val="id-ID"/>
        </w:rPr>
        <w:t>Peserta Didik Berkemampuan Awal Sedang</w:t>
      </w:r>
    </w:p>
    <w:tbl>
      <w:tblPr>
        <w:tblW w:w="8505"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134"/>
        <w:gridCol w:w="1553"/>
        <w:gridCol w:w="6"/>
        <w:gridCol w:w="1270"/>
        <w:gridCol w:w="6"/>
        <w:gridCol w:w="1553"/>
        <w:gridCol w:w="6"/>
        <w:gridCol w:w="1412"/>
        <w:gridCol w:w="6"/>
        <w:gridCol w:w="1559"/>
      </w:tblGrid>
      <w:tr w:rsidR="00BB00DE" w:rsidRPr="00BB00DE" w14:paraId="6FE48B9F" w14:textId="77777777" w:rsidTr="00BB00DE">
        <w:trPr>
          <w:trHeight w:val="207"/>
        </w:trPr>
        <w:tc>
          <w:tcPr>
            <w:tcW w:w="1134" w:type="dxa"/>
            <w:vMerge w:val="restart"/>
            <w:tcBorders>
              <w:top w:val="single" w:sz="4" w:space="0" w:color="000000"/>
            </w:tcBorders>
            <w:vAlign w:val="center"/>
          </w:tcPr>
          <w:p w14:paraId="31A0D30E" w14:textId="77777777" w:rsidR="00BB00DE" w:rsidRPr="00BB00DE" w:rsidRDefault="00BB00DE" w:rsidP="00BB00DE">
            <w:pPr>
              <w:tabs>
                <w:tab w:val="left" w:pos="3544"/>
              </w:tabs>
              <w:jc w:val="center"/>
              <w:rPr>
                <w:b/>
              </w:rPr>
            </w:pPr>
            <w:r w:rsidRPr="00BB00DE">
              <w:rPr>
                <w:b/>
              </w:rPr>
              <w:t>Interval Skor</w:t>
            </w:r>
          </w:p>
        </w:tc>
        <w:tc>
          <w:tcPr>
            <w:tcW w:w="1559" w:type="dxa"/>
            <w:gridSpan w:val="2"/>
            <w:vMerge w:val="restart"/>
            <w:tcBorders>
              <w:top w:val="single" w:sz="4" w:space="0" w:color="000000"/>
            </w:tcBorders>
            <w:vAlign w:val="center"/>
          </w:tcPr>
          <w:p w14:paraId="01CD99B4" w14:textId="77777777" w:rsidR="00BB00DE" w:rsidRPr="00BB00DE" w:rsidRDefault="00BB00DE" w:rsidP="00BB00DE">
            <w:pPr>
              <w:tabs>
                <w:tab w:val="left" w:pos="3544"/>
              </w:tabs>
              <w:jc w:val="center"/>
              <w:rPr>
                <w:b/>
              </w:rPr>
            </w:pPr>
            <w:proofErr w:type="spellStart"/>
            <w:r w:rsidRPr="00BB00DE">
              <w:rPr>
                <w:b/>
              </w:rPr>
              <w:t>Kategori</w:t>
            </w:r>
            <w:proofErr w:type="spellEnd"/>
          </w:p>
        </w:tc>
        <w:tc>
          <w:tcPr>
            <w:tcW w:w="2835" w:type="dxa"/>
            <w:gridSpan w:val="4"/>
            <w:tcBorders>
              <w:top w:val="single" w:sz="4" w:space="0" w:color="000000"/>
              <w:bottom w:val="nil"/>
            </w:tcBorders>
            <w:vAlign w:val="center"/>
          </w:tcPr>
          <w:p w14:paraId="478E4B28" w14:textId="77777777" w:rsidR="00BB00DE" w:rsidRPr="00BB00DE" w:rsidRDefault="00BB00DE" w:rsidP="00BB00DE">
            <w:pPr>
              <w:tabs>
                <w:tab w:val="left" w:pos="3544"/>
              </w:tabs>
              <w:jc w:val="center"/>
              <w:rPr>
                <w:b/>
                <w:lang w:val="id-ID"/>
              </w:rPr>
            </w:pPr>
            <w:r w:rsidRPr="00BB00DE">
              <w:rPr>
                <w:b/>
                <w:lang w:val="id-ID"/>
              </w:rPr>
              <w:t>Eksprimen 1</w:t>
            </w:r>
          </w:p>
        </w:tc>
        <w:tc>
          <w:tcPr>
            <w:tcW w:w="2977" w:type="dxa"/>
            <w:gridSpan w:val="3"/>
            <w:tcBorders>
              <w:top w:val="single" w:sz="4" w:space="0" w:color="000000"/>
              <w:bottom w:val="nil"/>
            </w:tcBorders>
          </w:tcPr>
          <w:p w14:paraId="38E62349" w14:textId="77777777" w:rsidR="00BB00DE" w:rsidRPr="00BB00DE" w:rsidRDefault="00BB00DE" w:rsidP="00BB00DE">
            <w:pPr>
              <w:tabs>
                <w:tab w:val="left" w:pos="3544"/>
              </w:tabs>
              <w:jc w:val="center"/>
              <w:rPr>
                <w:b/>
                <w:lang w:val="id-ID"/>
              </w:rPr>
            </w:pPr>
            <w:r w:rsidRPr="00BB00DE">
              <w:rPr>
                <w:b/>
                <w:lang w:val="id-ID"/>
              </w:rPr>
              <w:t>Eksprimen 2</w:t>
            </w:r>
          </w:p>
        </w:tc>
      </w:tr>
      <w:tr w:rsidR="00BB00DE" w:rsidRPr="00BB00DE" w14:paraId="6963FB52" w14:textId="77777777" w:rsidTr="00BB00DE">
        <w:trPr>
          <w:trHeight w:val="207"/>
        </w:trPr>
        <w:tc>
          <w:tcPr>
            <w:tcW w:w="1134" w:type="dxa"/>
            <w:vMerge/>
            <w:tcBorders>
              <w:bottom w:val="single" w:sz="4" w:space="0" w:color="000000"/>
            </w:tcBorders>
            <w:vAlign w:val="center"/>
          </w:tcPr>
          <w:p w14:paraId="2DCD4661" w14:textId="77777777" w:rsidR="00BB00DE" w:rsidRPr="00BB00DE" w:rsidRDefault="00BB00DE" w:rsidP="00BB00DE">
            <w:pPr>
              <w:tabs>
                <w:tab w:val="left" w:pos="3544"/>
              </w:tabs>
              <w:jc w:val="center"/>
              <w:rPr>
                <w:b/>
              </w:rPr>
            </w:pPr>
          </w:p>
        </w:tc>
        <w:tc>
          <w:tcPr>
            <w:tcW w:w="1559" w:type="dxa"/>
            <w:gridSpan w:val="2"/>
            <w:vMerge/>
            <w:tcBorders>
              <w:bottom w:val="single" w:sz="4" w:space="0" w:color="000000"/>
            </w:tcBorders>
            <w:vAlign w:val="center"/>
          </w:tcPr>
          <w:p w14:paraId="3711B534" w14:textId="77777777" w:rsidR="00BB00DE" w:rsidRPr="00BB00DE" w:rsidRDefault="00BB00DE" w:rsidP="00BB00DE">
            <w:pPr>
              <w:tabs>
                <w:tab w:val="left" w:pos="3544"/>
              </w:tabs>
              <w:jc w:val="center"/>
              <w:rPr>
                <w:b/>
              </w:rPr>
            </w:pPr>
          </w:p>
        </w:tc>
        <w:tc>
          <w:tcPr>
            <w:tcW w:w="1276" w:type="dxa"/>
            <w:gridSpan w:val="2"/>
            <w:tcBorders>
              <w:top w:val="nil"/>
              <w:bottom w:val="single" w:sz="4" w:space="0" w:color="000000"/>
            </w:tcBorders>
            <w:vAlign w:val="center"/>
          </w:tcPr>
          <w:p w14:paraId="3D616E0C"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gridSpan w:val="2"/>
            <w:tcBorders>
              <w:top w:val="nil"/>
              <w:bottom w:val="single" w:sz="4" w:space="0" w:color="000000"/>
            </w:tcBorders>
            <w:vAlign w:val="center"/>
          </w:tcPr>
          <w:p w14:paraId="5DC79A40"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c>
          <w:tcPr>
            <w:tcW w:w="1418" w:type="dxa"/>
            <w:gridSpan w:val="2"/>
            <w:tcBorders>
              <w:top w:val="nil"/>
              <w:bottom w:val="single" w:sz="4" w:space="0" w:color="000000"/>
            </w:tcBorders>
            <w:vAlign w:val="center"/>
          </w:tcPr>
          <w:p w14:paraId="4D756590"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tcBorders>
              <w:top w:val="nil"/>
              <w:bottom w:val="single" w:sz="4" w:space="0" w:color="000000"/>
            </w:tcBorders>
            <w:vAlign w:val="center"/>
          </w:tcPr>
          <w:p w14:paraId="2BC616C3"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r>
      <w:tr w:rsidR="00BB00DE" w:rsidRPr="00BB00DE" w14:paraId="0FDA2565" w14:textId="77777777" w:rsidTr="00BB00DE">
        <w:trPr>
          <w:trHeight w:val="1190"/>
        </w:trPr>
        <w:tc>
          <w:tcPr>
            <w:tcW w:w="1134" w:type="dxa"/>
            <w:tcBorders>
              <w:top w:val="single" w:sz="4" w:space="0" w:color="000000"/>
              <w:bottom w:val="single" w:sz="4" w:space="0" w:color="000000"/>
            </w:tcBorders>
          </w:tcPr>
          <w:p w14:paraId="3BAD79BE" w14:textId="77777777" w:rsidR="00BB00DE" w:rsidRPr="00BB00DE" w:rsidRDefault="00BB00DE" w:rsidP="00BB00DE">
            <w:pPr>
              <w:tabs>
                <w:tab w:val="left" w:pos="3544"/>
              </w:tabs>
            </w:pPr>
            <w:r w:rsidRPr="00BB00DE">
              <w:rPr>
                <w:lang w:val="id-ID"/>
              </w:rPr>
              <w:t>90</w:t>
            </w:r>
            <w:r w:rsidRPr="00BB00DE">
              <w:t>-100</w:t>
            </w:r>
          </w:p>
          <w:p w14:paraId="092438A8" w14:textId="77777777" w:rsidR="00BB00DE" w:rsidRPr="00BB00DE" w:rsidRDefault="00BB00DE" w:rsidP="00BB00DE">
            <w:pPr>
              <w:tabs>
                <w:tab w:val="left" w:pos="3544"/>
              </w:tabs>
              <w:rPr>
                <w:lang w:val="id-ID"/>
              </w:rPr>
            </w:pPr>
            <w:r w:rsidRPr="00BB00DE">
              <w:rPr>
                <w:lang w:val="id-ID"/>
              </w:rPr>
              <w:t>80</w:t>
            </w:r>
            <w:r w:rsidRPr="00BB00DE">
              <w:t>-8</w:t>
            </w:r>
            <w:r w:rsidRPr="00BB00DE">
              <w:rPr>
                <w:lang w:val="id-ID"/>
              </w:rPr>
              <w:t>9</w:t>
            </w:r>
          </w:p>
          <w:p w14:paraId="4D9E3536" w14:textId="77777777" w:rsidR="00BB00DE" w:rsidRPr="00BB00DE" w:rsidRDefault="00BB00DE" w:rsidP="00BB00DE">
            <w:pPr>
              <w:tabs>
                <w:tab w:val="left" w:pos="3544"/>
              </w:tabs>
              <w:rPr>
                <w:lang w:val="id-ID"/>
              </w:rPr>
            </w:pPr>
            <w:r w:rsidRPr="00BB00DE">
              <w:rPr>
                <w:lang w:val="id-ID"/>
              </w:rPr>
              <w:t>65</w:t>
            </w:r>
            <w:r w:rsidRPr="00BB00DE">
              <w:t>-</w:t>
            </w:r>
            <w:r w:rsidRPr="00BB00DE">
              <w:rPr>
                <w:lang w:val="id-ID"/>
              </w:rPr>
              <w:t>79</w:t>
            </w:r>
          </w:p>
          <w:p w14:paraId="496C2A97" w14:textId="77777777" w:rsidR="00BB00DE" w:rsidRPr="00BB00DE" w:rsidRDefault="00BB00DE" w:rsidP="00BB00DE">
            <w:pPr>
              <w:tabs>
                <w:tab w:val="left" w:pos="3544"/>
              </w:tabs>
              <w:rPr>
                <w:lang w:val="id-ID"/>
              </w:rPr>
            </w:pPr>
            <w:r w:rsidRPr="00BB00DE">
              <w:rPr>
                <w:lang w:val="id-ID"/>
              </w:rPr>
              <w:t>55</w:t>
            </w:r>
            <w:r w:rsidRPr="00BB00DE">
              <w:t>-</w:t>
            </w:r>
            <w:r w:rsidRPr="00BB00DE">
              <w:rPr>
                <w:lang w:val="id-ID"/>
              </w:rPr>
              <w:t>64</w:t>
            </w:r>
          </w:p>
          <w:p w14:paraId="55AAB1C1" w14:textId="77777777" w:rsidR="00BB00DE" w:rsidRPr="00BB00DE" w:rsidRDefault="00BB00DE" w:rsidP="00BB00DE">
            <w:pPr>
              <w:tabs>
                <w:tab w:val="left" w:pos="3544"/>
              </w:tabs>
              <w:rPr>
                <w:lang w:val="id-ID"/>
              </w:rPr>
            </w:pPr>
            <w:r w:rsidRPr="00BB00DE">
              <w:rPr>
                <w:lang w:val="id-ID"/>
              </w:rPr>
              <w:t xml:space="preserve">  </w:t>
            </w:r>
            <w:r w:rsidRPr="00BB00DE">
              <w:t>0-</w:t>
            </w:r>
            <w:r w:rsidRPr="00BB00DE">
              <w:rPr>
                <w:lang w:val="id-ID"/>
              </w:rPr>
              <w:t>54</w:t>
            </w:r>
          </w:p>
        </w:tc>
        <w:tc>
          <w:tcPr>
            <w:tcW w:w="1559" w:type="dxa"/>
            <w:gridSpan w:val="2"/>
            <w:tcBorders>
              <w:top w:val="single" w:sz="4" w:space="0" w:color="000000"/>
              <w:bottom w:val="single" w:sz="4" w:space="0" w:color="000000"/>
            </w:tcBorders>
          </w:tcPr>
          <w:p w14:paraId="10721D39" w14:textId="77777777" w:rsidR="00BB00DE" w:rsidRPr="00BB00DE" w:rsidRDefault="00BB00DE" w:rsidP="00BB00DE">
            <w:pPr>
              <w:tabs>
                <w:tab w:val="left" w:pos="3544"/>
              </w:tabs>
            </w:pPr>
            <w:proofErr w:type="spellStart"/>
            <w:r w:rsidRPr="00BB00DE">
              <w:t>Sangat</w:t>
            </w:r>
            <w:proofErr w:type="spellEnd"/>
            <w:r w:rsidRPr="00BB00DE">
              <w:t xml:space="preserve"> Tinggi</w:t>
            </w:r>
          </w:p>
          <w:p w14:paraId="04D7BA99" w14:textId="77777777" w:rsidR="00BB00DE" w:rsidRPr="00BB00DE" w:rsidRDefault="00BB00DE" w:rsidP="00BB00DE">
            <w:pPr>
              <w:tabs>
                <w:tab w:val="left" w:pos="3544"/>
              </w:tabs>
            </w:pPr>
            <w:r w:rsidRPr="00BB00DE">
              <w:t>Tinggi</w:t>
            </w:r>
          </w:p>
          <w:p w14:paraId="631E3D79" w14:textId="77777777" w:rsidR="00BB00DE" w:rsidRPr="00BB00DE" w:rsidRDefault="00BB00DE" w:rsidP="00BB00DE">
            <w:pPr>
              <w:tabs>
                <w:tab w:val="left" w:pos="3544"/>
              </w:tabs>
            </w:pPr>
            <w:proofErr w:type="spellStart"/>
            <w:r w:rsidRPr="00BB00DE">
              <w:t>Cukup</w:t>
            </w:r>
            <w:proofErr w:type="spellEnd"/>
          </w:p>
          <w:p w14:paraId="1A292626" w14:textId="77777777" w:rsidR="00BB00DE" w:rsidRPr="00BB00DE" w:rsidRDefault="00BB00DE" w:rsidP="00BB00DE">
            <w:pPr>
              <w:tabs>
                <w:tab w:val="left" w:pos="3544"/>
              </w:tabs>
            </w:pPr>
            <w:proofErr w:type="spellStart"/>
            <w:r w:rsidRPr="00BB00DE">
              <w:t>Rendah</w:t>
            </w:r>
            <w:proofErr w:type="spellEnd"/>
          </w:p>
          <w:p w14:paraId="37A93574" w14:textId="77777777" w:rsidR="00BB00DE" w:rsidRPr="00BB00DE" w:rsidRDefault="00BB00DE" w:rsidP="00BB00DE">
            <w:pPr>
              <w:tabs>
                <w:tab w:val="left" w:pos="3544"/>
              </w:tabs>
            </w:pPr>
            <w:proofErr w:type="spellStart"/>
            <w:r w:rsidRPr="00BB00DE">
              <w:t>Sangat</w:t>
            </w:r>
            <w:proofErr w:type="spellEnd"/>
            <w:r w:rsidRPr="00BB00DE">
              <w:t xml:space="preserve"> </w:t>
            </w:r>
            <w:proofErr w:type="spellStart"/>
            <w:r w:rsidRPr="00BB00DE">
              <w:t>Rendah</w:t>
            </w:r>
            <w:proofErr w:type="spellEnd"/>
          </w:p>
        </w:tc>
        <w:tc>
          <w:tcPr>
            <w:tcW w:w="1276" w:type="dxa"/>
            <w:gridSpan w:val="2"/>
            <w:tcBorders>
              <w:top w:val="single" w:sz="4" w:space="0" w:color="000000"/>
              <w:bottom w:val="single" w:sz="4" w:space="0" w:color="000000"/>
            </w:tcBorders>
          </w:tcPr>
          <w:p w14:paraId="71747F13" w14:textId="77777777" w:rsidR="00BB00DE" w:rsidRPr="00BB00DE" w:rsidRDefault="00BB00DE" w:rsidP="00BB00DE">
            <w:pPr>
              <w:tabs>
                <w:tab w:val="left" w:pos="3544"/>
              </w:tabs>
              <w:jc w:val="center"/>
              <w:rPr>
                <w:lang w:val="id-ID"/>
              </w:rPr>
            </w:pPr>
            <w:r w:rsidRPr="00BB00DE">
              <w:rPr>
                <w:lang w:val="id-ID"/>
              </w:rPr>
              <w:t>3</w:t>
            </w:r>
          </w:p>
          <w:p w14:paraId="1D3BF73D" w14:textId="77777777" w:rsidR="00BB00DE" w:rsidRPr="00BB00DE" w:rsidRDefault="00BB00DE" w:rsidP="00BB00DE">
            <w:pPr>
              <w:tabs>
                <w:tab w:val="left" w:pos="3544"/>
              </w:tabs>
              <w:jc w:val="center"/>
              <w:rPr>
                <w:lang w:val="id-ID"/>
              </w:rPr>
            </w:pPr>
            <w:r w:rsidRPr="00BB00DE">
              <w:rPr>
                <w:lang w:val="id-ID"/>
              </w:rPr>
              <w:t>6</w:t>
            </w:r>
          </w:p>
          <w:p w14:paraId="2088920A" w14:textId="77777777" w:rsidR="00BB00DE" w:rsidRPr="00BB00DE" w:rsidRDefault="00BB00DE" w:rsidP="00BB00DE">
            <w:pPr>
              <w:tabs>
                <w:tab w:val="left" w:pos="3544"/>
              </w:tabs>
              <w:jc w:val="center"/>
              <w:rPr>
                <w:lang w:val="id-ID"/>
              </w:rPr>
            </w:pPr>
            <w:r w:rsidRPr="00BB00DE">
              <w:rPr>
                <w:lang w:val="id-ID"/>
              </w:rPr>
              <w:t>3</w:t>
            </w:r>
          </w:p>
          <w:p w14:paraId="325749EC" w14:textId="77777777" w:rsidR="00BB00DE" w:rsidRPr="00BB00DE" w:rsidRDefault="00BB00DE" w:rsidP="00BB00DE">
            <w:pPr>
              <w:tabs>
                <w:tab w:val="left" w:pos="3544"/>
              </w:tabs>
              <w:jc w:val="center"/>
              <w:rPr>
                <w:lang w:val="id-ID"/>
              </w:rPr>
            </w:pPr>
            <w:r w:rsidRPr="00BB00DE">
              <w:rPr>
                <w:lang w:val="id-ID"/>
              </w:rPr>
              <w:t>1</w:t>
            </w:r>
          </w:p>
          <w:p w14:paraId="59BBB6BA" w14:textId="77777777" w:rsidR="00BB00DE" w:rsidRPr="00BB00DE" w:rsidRDefault="00BB00DE" w:rsidP="00BB00DE">
            <w:pPr>
              <w:tabs>
                <w:tab w:val="left" w:pos="3544"/>
              </w:tabs>
              <w:jc w:val="center"/>
            </w:pPr>
            <w:r w:rsidRPr="00BB00DE">
              <w:t>0</w:t>
            </w:r>
          </w:p>
        </w:tc>
        <w:tc>
          <w:tcPr>
            <w:tcW w:w="1559" w:type="dxa"/>
            <w:gridSpan w:val="2"/>
            <w:tcBorders>
              <w:top w:val="single" w:sz="4" w:space="0" w:color="000000"/>
              <w:bottom w:val="single" w:sz="4" w:space="0" w:color="000000"/>
            </w:tcBorders>
          </w:tcPr>
          <w:p w14:paraId="115DEF2A" w14:textId="77777777" w:rsidR="00BB00DE" w:rsidRPr="00BB00DE" w:rsidRDefault="00BB00DE" w:rsidP="00BB00DE">
            <w:pPr>
              <w:tabs>
                <w:tab w:val="left" w:pos="3544"/>
              </w:tabs>
              <w:jc w:val="center"/>
              <w:rPr>
                <w:lang w:val="id-ID"/>
              </w:rPr>
            </w:pPr>
            <w:r w:rsidRPr="00BB00DE">
              <w:rPr>
                <w:lang w:val="id-ID"/>
              </w:rPr>
              <w:t xml:space="preserve"> 23,08</w:t>
            </w:r>
          </w:p>
          <w:p w14:paraId="5BACDFD2" w14:textId="77777777" w:rsidR="00BB00DE" w:rsidRPr="00BB00DE" w:rsidRDefault="00BB00DE" w:rsidP="00BB00DE">
            <w:pPr>
              <w:tabs>
                <w:tab w:val="left" w:pos="3544"/>
              </w:tabs>
              <w:jc w:val="center"/>
              <w:rPr>
                <w:lang w:val="id-ID"/>
              </w:rPr>
            </w:pPr>
            <w:r w:rsidRPr="00BB00DE">
              <w:rPr>
                <w:lang w:val="id-ID"/>
              </w:rPr>
              <w:t xml:space="preserve"> 46,15</w:t>
            </w:r>
          </w:p>
          <w:p w14:paraId="121352A9" w14:textId="77777777" w:rsidR="00BB00DE" w:rsidRPr="00BB00DE" w:rsidRDefault="00BB00DE" w:rsidP="00BB00DE">
            <w:pPr>
              <w:tabs>
                <w:tab w:val="left" w:pos="3544"/>
              </w:tabs>
              <w:jc w:val="center"/>
              <w:rPr>
                <w:lang w:val="id-ID"/>
              </w:rPr>
            </w:pPr>
            <w:r w:rsidRPr="00BB00DE">
              <w:rPr>
                <w:lang w:val="id-ID"/>
              </w:rPr>
              <w:t xml:space="preserve"> 23,08</w:t>
            </w:r>
          </w:p>
          <w:p w14:paraId="0A56C8EE" w14:textId="77777777" w:rsidR="00BB00DE" w:rsidRPr="00BB00DE" w:rsidRDefault="00BB00DE" w:rsidP="00BB00DE">
            <w:pPr>
              <w:tabs>
                <w:tab w:val="left" w:pos="3544"/>
              </w:tabs>
              <w:jc w:val="center"/>
              <w:rPr>
                <w:lang w:val="id-ID"/>
              </w:rPr>
            </w:pPr>
            <w:r w:rsidRPr="00BB00DE">
              <w:rPr>
                <w:lang w:val="id-ID"/>
              </w:rPr>
              <w:t xml:space="preserve">   7,69</w:t>
            </w:r>
          </w:p>
          <w:p w14:paraId="3E671A64" w14:textId="77777777" w:rsidR="00BB00DE" w:rsidRPr="00BB00DE" w:rsidRDefault="00BB00DE" w:rsidP="00BB00DE">
            <w:pPr>
              <w:tabs>
                <w:tab w:val="left" w:pos="3544"/>
              </w:tabs>
              <w:jc w:val="center"/>
            </w:pPr>
            <w:r w:rsidRPr="00BB00DE">
              <w:rPr>
                <w:lang w:val="id-ID"/>
              </w:rPr>
              <w:t xml:space="preserve">    </w:t>
            </w:r>
            <w:r w:rsidRPr="00BB00DE">
              <w:t>0</w:t>
            </w:r>
          </w:p>
        </w:tc>
        <w:tc>
          <w:tcPr>
            <w:tcW w:w="1418" w:type="dxa"/>
            <w:gridSpan w:val="2"/>
            <w:tcBorders>
              <w:top w:val="single" w:sz="4" w:space="0" w:color="000000"/>
              <w:bottom w:val="single" w:sz="4" w:space="0" w:color="000000"/>
            </w:tcBorders>
          </w:tcPr>
          <w:p w14:paraId="146C568E" w14:textId="77777777" w:rsidR="00BB00DE" w:rsidRPr="00BB00DE" w:rsidRDefault="00BB00DE" w:rsidP="00BB00DE">
            <w:pPr>
              <w:tabs>
                <w:tab w:val="left" w:pos="3544"/>
              </w:tabs>
              <w:rPr>
                <w:lang w:val="id-ID"/>
              </w:rPr>
            </w:pPr>
            <w:r w:rsidRPr="00BB00DE">
              <w:rPr>
                <w:lang w:val="id-ID"/>
              </w:rPr>
              <w:t xml:space="preserve">          7</w:t>
            </w:r>
          </w:p>
          <w:p w14:paraId="1B415277" w14:textId="77777777" w:rsidR="00BB00DE" w:rsidRPr="00BB00DE" w:rsidRDefault="00BB00DE" w:rsidP="00BB00DE">
            <w:pPr>
              <w:tabs>
                <w:tab w:val="left" w:pos="3544"/>
              </w:tabs>
              <w:rPr>
                <w:lang w:val="id-ID"/>
              </w:rPr>
            </w:pPr>
            <w:r w:rsidRPr="00BB00DE">
              <w:rPr>
                <w:lang w:val="id-ID"/>
              </w:rPr>
              <w:t xml:space="preserve">          3</w:t>
            </w:r>
          </w:p>
          <w:p w14:paraId="340560A5" w14:textId="77777777" w:rsidR="00BB00DE" w:rsidRPr="00BB00DE" w:rsidRDefault="00BB00DE" w:rsidP="00BB00DE">
            <w:pPr>
              <w:tabs>
                <w:tab w:val="left" w:pos="3544"/>
              </w:tabs>
              <w:rPr>
                <w:lang w:val="id-ID"/>
              </w:rPr>
            </w:pPr>
            <w:r w:rsidRPr="00BB00DE">
              <w:rPr>
                <w:lang w:val="id-ID"/>
              </w:rPr>
              <w:t xml:space="preserve">          1</w:t>
            </w:r>
          </w:p>
          <w:p w14:paraId="4D59635F" w14:textId="77777777" w:rsidR="00BB00DE" w:rsidRPr="00BB00DE" w:rsidRDefault="00BB00DE" w:rsidP="00BB00DE">
            <w:pPr>
              <w:tabs>
                <w:tab w:val="left" w:pos="3544"/>
              </w:tabs>
              <w:rPr>
                <w:lang w:val="id-ID"/>
              </w:rPr>
            </w:pPr>
            <w:r w:rsidRPr="00BB00DE">
              <w:rPr>
                <w:lang w:val="id-ID"/>
              </w:rPr>
              <w:t xml:space="preserve">          0</w:t>
            </w:r>
          </w:p>
          <w:p w14:paraId="79460DA6" w14:textId="77777777" w:rsidR="00BB00DE" w:rsidRPr="00BB00DE" w:rsidRDefault="00BB00DE" w:rsidP="00BB00DE">
            <w:pPr>
              <w:tabs>
                <w:tab w:val="left" w:pos="3544"/>
              </w:tabs>
              <w:rPr>
                <w:lang w:val="id-ID"/>
              </w:rPr>
            </w:pPr>
            <w:r w:rsidRPr="00BB00DE">
              <w:rPr>
                <w:lang w:val="id-ID"/>
              </w:rPr>
              <w:t xml:space="preserve">          0           </w:t>
            </w:r>
          </w:p>
        </w:tc>
        <w:tc>
          <w:tcPr>
            <w:tcW w:w="1559" w:type="dxa"/>
            <w:tcBorders>
              <w:top w:val="single" w:sz="4" w:space="0" w:color="000000"/>
              <w:bottom w:val="single" w:sz="4" w:space="0" w:color="000000"/>
            </w:tcBorders>
          </w:tcPr>
          <w:p w14:paraId="0F8686DA" w14:textId="77777777" w:rsidR="00BB00DE" w:rsidRPr="00BB00DE" w:rsidRDefault="00BB00DE" w:rsidP="00BB00DE">
            <w:pPr>
              <w:tabs>
                <w:tab w:val="left" w:pos="3544"/>
              </w:tabs>
              <w:rPr>
                <w:lang w:val="id-ID"/>
              </w:rPr>
            </w:pPr>
            <w:r w:rsidRPr="00BB00DE">
              <w:rPr>
                <w:lang w:val="id-ID"/>
              </w:rPr>
              <w:t xml:space="preserve">        63,64</w:t>
            </w:r>
          </w:p>
          <w:p w14:paraId="36F02240" w14:textId="77777777" w:rsidR="00BB00DE" w:rsidRPr="00BB00DE" w:rsidRDefault="00BB00DE" w:rsidP="00BB00DE">
            <w:pPr>
              <w:tabs>
                <w:tab w:val="left" w:pos="3544"/>
              </w:tabs>
              <w:rPr>
                <w:lang w:val="id-ID"/>
              </w:rPr>
            </w:pPr>
            <w:r w:rsidRPr="00BB00DE">
              <w:rPr>
                <w:lang w:val="id-ID"/>
              </w:rPr>
              <w:t xml:space="preserve">        27,27</w:t>
            </w:r>
          </w:p>
          <w:p w14:paraId="355ECEE9" w14:textId="77777777" w:rsidR="00BB00DE" w:rsidRPr="00BB00DE" w:rsidRDefault="00BB00DE" w:rsidP="00BB00DE">
            <w:pPr>
              <w:tabs>
                <w:tab w:val="left" w:pos="3544"/>
              </w:tabs>
              <w:rPr>
                <w:lang w:val="id-ID"/>
              </w:rPr>
            </w:pPr>
            <w:r w:rsidRPr="00BB00DE">
              <w:rPr>
                <w:lang w:val="id-ID"/>
              </w:rPr>
              <w:t xml:space="preserve">          9,09</w:t>
            </w:r>
          </w:p>
          <w:p w14:paraId="11349C6F" w14:textId="77777777" w:rsidR="00BB00DE" w:rsidRPr="00BB00DE" w:rsidRDefault="00BB00DE" w:rsidP="00BB00DE">
            <w:pPr>
              <w:tabs>
                <w:tab w:val="left" w:pos="3544"/>
              </w:tabs>
              <w:rPr>
                <w:lang w:val="id-ID"/>
              </w:rPr>
            </w:pPr>
            <w:r w:rsidRPr="00BB00DE">
              <w:rPr>
                <w:lang w:val="id-ID"/>
              </w:rPr>
              <w:t xml:space="preserve">          0</w:t>
            </w:r>
          </w:p>
          <w:p w14:paraId="2A62155C" w14:textId="77777777" w:rsidR="00BB00DE" w:rsidRPr="00BB00DE" w:rsidRDefault="00BB00DE" w:rsidP="00BB00DE">
            <w:pPr>
              <w:tabs>
                <w:tab w:val="left" w:pos="3544"/>
              </w:tabs>
              <w:rPr>
                <w:lang w:val="id-ID"/>
              </w:rPr>
            </w:pPr>
            <w:r w:rsidRPr="00BB00DE">
              <w:rPr>
                <w:lang w:val="id-ID"/>
              </w:rPr>
              <w:t xml:space="preserve">          0</w:t>
            </w:r>
          </w:p>
        </w:tc>
      </w:tr>
      <w:tr w:rsidR="00BB00DE" w:rsidRPr="00BB00DE" w14:paraId="5503E327" w14:textId="77777777" w:rsidTr="00BB00DE">
        <w:trPr>
          <w:trHeight w:val="191"/>
        </w:trPr>
        <w:tc>
          <w:tcPr>
            <w:tcW w:w="2687" w:type="dxa"/>
            <w:gridSpan w:val="2"/>
            <w:tcBorders>
              <w:top w:val="single" w:sz="4" w:space="0" w:color="000000"/>
            </w:tcBorders>
            <w:vAlign w:val="center"/>
          </w:tcPr>
          <w:p w14:paraId="3ED9454B" w14:textId="77777777" w:rsidR="00BB00DE" w:rsidRPr="00BB00DE" w:rsidRDefault="00BB00DE" w:rsidP="00BB00DE">
            <w:pPr>
              <w:tabs>
                <w:tab w:val="left" w:pos="3544"/>
              </w:tabs>
              <w:jc w:val="center"/>
              <w:rPr>
                <w:b/>
              </w:rPr>
            </w:pPr>
            <w:proofErr w:type="spellStart"/>
            <w:r w:rsidRPr="00BB00DE">
              <w:rPr>
                <w:b/>
              </w:rPr>
              <w:t>Jumlah</w:t>
            </w:r>
            <w:proofErr w:type="spellEnd"/>
          </w:p>
        </w:tc>
        <w:tc>
          <w:tcPr>
            <w:tcW w:w="1276" w:type="dxa"/>
            <w:gridSpan w:val="2"/>
            <w:tcBorders>
              <w:top w:val="single" w:sz="4" w:space="0" w:color="000000"/>
            </w:tcBorders>
            <w:vAlign w:val="center"/>
          </w:tcPr>
          <w:p w14:paraId="30443187" w14:textId="77777777" w:rsidR="00BB00DE" w:rsidRPr="00BB00DE" w:rsidRDefault="00BB00DE" w:rsidP="00BB00DE">
            <w:pPr>
              <w:tabs>
                <w:tab w:val="left" w:pos="3544"/>
              </w:tabs>
              <w:rPr>
                <w:b/>
                <w:lang w:val="id-ID"/>
              </w:rPr>
            </w:pPr>
            <w:r w:rsidRPr="00BB00DE">
              <w:rPr>
                <w:b/>
                <w:lang w:val="id-ID"/>
              </w:rPr>
              <w:t xml:space="preserve">       13</w:t>
            </w:r>
          </w:p>
        </w:tc>
        <w:tc>
          <w:tcPr>
            <w:tcW w:w="1559" w:type="dxa"/>
            <w:gridSpan w:val="2"/>
            <w:tcBorders>
              <w:top w:val="single" w:sz="4" w:space="0" w:color="000000"/>
            </w:tcBorders>
            <w:vAlign w:val="center"/>
          </w:tcPr>
          <w:p w14:paraId="432CD55E" w14:textId="77777777" w:rsidR="00BB00DE" w:rsidRPr="00BB00DE" w:rsidRDefault="00BB00DE" w:rsidP="00BB00DE">
            <w:pPr>
              <w:tabs>
                <w:tab w:val="left" w:pos="3544"/>
              </w:tabs>
              <w:rPr>
                <w:b/>
              </w:rPr>
            </w:pPr>
            <w:r w:rsidRPr="00BB00DE">
              <w:rPr>
                <w:b/>
                <w:lang w:val="id-ID"/>
              </w:rPr>
              <w:t xml:space="preserve">       </w:t>
            </w:r>
            <w:r w:rsidRPr="00BB00DE">
              <w:rPr>
                <w:b/>
              </w:rPr>
              <w:t>100</w:t>
            </w:r>
          </w:p>
        </w:tc>
        <w:tc>
          <w:tcPr>
            <w:tcW w:w="1418" w:type="dxa"/>
            <w:gridSpan w:val="2"/>
            <w:tcBorders>
              <w:top w:val="single" w:sz="4" w:space="0" w:color="000000"/>
            </w:tcBorders>
          </w:tcPr>
          <w:p w14:paraId="2A02625F" w14:textId="77777777" w:rsidR="00BB00DE" w:rsidRPr="00BB00DE" w:rsidRDefault="00BB00DE" w:rsidP="00BB00DE">
            <w:pPr>
              <w:tabs>
                <w:tab w:val="left" w:pos="3544"/>
              </w:tabs>
              <w:rPr>
                <w:b/>
                <w:lang w:val="id-ID"/>
              </w:rPr>
            </w:pPr>
            <w:r w:rsidRPr="00BB00DE">
              <w:rPr>
                <w:b/>
                <w:lang w:val="id-ID"/>
              </w:rPr>
              <w:t xml:space="preserve">        11</w:t>
            </w:r>
          </w:p>
        </w:tc>
        <w:tc>
          <w:tcPr>
            <w:tcW w:w="1565" w:type="dxa"/>
            <w:gridSpan w:val="2"/>
            <w:tcBorders>
              <w:top w:val="single" w:sz="4" w:space="0" w:color="000000"/>
            </w:tcBorders>
            <w:vAlign w:val="center"/>
          </w:tcPr>
          <w:p w14:paraId="3884AD94" w14:textId="77777777" w:rsidR="00BB00DE" w:rsidRPr="00BB00DE" w:rsidRDefault="00BB00DE" w:rsidP="00BB00DE">
            <w:pPr>
              <w:tabs>
                <w:tab w:val="left" w:pos="3544"/>
              </w:tabs>
              <w:rPr>
                <w:b/>
                <w:lang w:val="id-ID"/>
              </w:rPr>
            </w:pPr>
            <w:r w:rsidRPr="00BB00DE">
              <w:rPr>
                <w:b/>
                <w:lang w:val="id-ID"/>
              </w:rPr>
              <w:t xml:space="preserve">      100 </w:t>
            </w:r>
          </w:p>
        </w:tc>
      </w:tr>
    </w:tbl>
    <w:p w14:paraId="112E2796" w14:textId="77777777" w:rsidR="00BB00DE" w:rsidRPr="00BB00DE" w:rsidRDefault="00BB00DE" w:rsidP="00BB00DE">
      <w:pPr>
        <w:tabs>
          <w:tab w:val="left" w:pos="3544"/>
        </w:tabs>
        <w:jc w:val="both"/>
      </w:pPr>
    </w:p>
    <w:p w14:paraId="32B165DB" w14:textId="77777777" w:rsidR="00BB00DE" w:rsidRPr="00BB00DE" w:rsidRDefault="00BB00DE" w:rsidP="00BB00DE">
      <w:pPr>
        <w:jc w:val="both"/>
        <w:rPr>
          <w:lang w:val="id-ID"/>
        </w:rPr>
      </w:pPr>
      <w:r w:rsidRPr="00BB00DE">
        <w:tab/>
      </w:r>
      <w:proofErr w:type="spellStart"/>
      <w:r w:rsidRPr="00BB00DE">
        <w:t>Tabel</w:t>
      </w:r>
      <w:proofErr w:type="spellEnd"/>
      <w:r w:rsidRPr="00BB00DE">
        <w:t xml:space="preserve"> 4.</w:t>
      </w:r>
      <w:r w:rsidRPr="00BB00DE">
        <w:rPr>
          <w:lang w:val="id-ID"/>
        </w:rPr>
        <w:t>6</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r w:rsidRPr="00BB00DE">
        <w:rPr>
          <w:lang w:val="id-ID"/>
        </w:rPr>
        <w:t>eksprimen 1,</w:t>
      </w:r>
      <w:r w:rsidRPr="00BB00DE">
        <w:t xml:space="preserve"> </w:t>
      </w:r>
      <w:r w:rsidRPr="00BB00DE">
        <w:rPr>
          <w:lang w:val="id-ID"/>
        </w:rPr>
        <w:t>3 peserta didik atau 23,08% berada pada kategori sangat tinggi, 6 peserta didik atau 46,15% berada pada kategori tinggi, 3 peserta didik atau 23,08% berada pada kategori cukup dan 1 peserta didik atau 7,69% berada pada kategori cukup sedangkan eksprimen 2, 7 peserta didik atau 63,64% berada pada kategori sangat tinggi, 3 peserta didik atau 27,27% berada pada kategori tinggi dan 1 peserta didik atau 9.09% berada pada kategori cukup</w:t>
      </w:r>
      <w:r w:rsidRPr="00BB00DE">
        <w:t xml:space="preserve">. Jika </w:t>
      </w:r>
      <w:proofErr w:type="spellStart"/>
      <w:r w:rsidRPr="00BB00DE">
        <w:t>melihat</w:t>
      </w:r>
      <w:proofErr w:type="spellEnd"/>
      <w:r w:rsidRPr="00BB00DE">
        <w:t xml:space="preserve"> </w:t>
      </w:r>
      <w:proofErr w:type="spellStart"/>
      <w:r w:rsidRPr="00BB00DE">
        <w:t>skor</w:t>
      </w:r>
      <w:proofErr w:type="spellEnd"/>
      <w:r w:rsidRPr="00BB00DE">
        <w:t xml:space="preserve"> rata </w:t>
      </w:r>
      <w:proofErr w:type="spellStart"/>
      <w:r w:rsidRPr="00BB00DE">
        <w:t>rata</w:t>
      </w:r>
      <w:proofErr w:type="spellEnd"/>
      <w:r w:rsidRPr="00BB00DE">
        <w:t xml:space="preserve"> pada </w:t>
      </w:r>
      <w:proofErr w:type="spellStart"/>
      <w:r w:rsidRPr="00BB00DE">
        <w:t>Tabel</w:t>
      </w:r>
      <w:proofErr w:type="spellEnd"/>
      <w:r w:rsidRPr="00BB00DE">
        <w:t xml:space="preserve"> 4.</w:t>
      </w:r>
      <w:r w:rsidRPr="00BB00DE">
        <w:rPr>
          <w:lang w:val="id-ID"/>
        </w:rPr>
        <w:t>5</w:t>
      </w:r>
      <w:r w:rsidRPr="00BB00DE">
        <w:t xml:space="preserve"> </w:t>
      </w:r>
      <w:proofErr w:type="spellStart"/>
      <w:r w:rsidRPr="00BB00DE">
        <w:t>untuk</w:t>
      </w:r>
      <w:proofErr w:type="spellEnd"/>
      <w:r w:rsidRPr="00BB00DE">
        <w:t xml:space="preserve"> data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kedua eksprimen tersebut yaitu 83,69 dan 90,18</w:t>
      </w:r>
      <w:r w:rsidRPr="00BB00DE">
        <w:t xml:space="preserve"> </w:t>
      </w:r>
      <w:proofErr w:type="spellStart"/>
      <w:r w:rsidRPr="00BB00DE">
        <w:t>maka</w:t>
      </w:r>
      <w:proofErr w:type="spellEnd"/>
      <w:r w:rsidRPr="00BB00DE">
        <w:t xml:space="preserve"> </w:t>
      </w:r>
      <w:proofErr w:type="spellStart"/>
      <w:r w:rsidRPr="00BB00DE">
        <w:t>skor</w:t>
      </w:r>
      <w:proofErr w:type="spellEnd"/>
      <w:r w:rsidRPr="00BB00DE">
        <w:t xml:space="preserve"> </w:t>
      </w:r>
      <w:r w:rsidRPr="00BB00DE">
        <w:rPr>
          <w:lang w:val="id-ID"/>
        </w:rPr>
        <w:t xml:space="preserve">eksprimen 1 </w:t>
      </w:r>
      <w:proofErr w:type="spellStart"/>
      <w:r w:rsidRPr="00BB00DE">
        <w:t>berada</w:t>
      </w:r>
      <w:proofErr w:type="spellEnd"/>
      <w:r w:rsidRPr="00BB00DE">
        <w:t xml:space="preserve"> pada </w:t>
      </w:r>
      <w:proofErr w:type="spellStart"/>
      <w:r w:rsidRPr="00BB00DE">
        <w:t>kriteria</w:t>
      </w:r>
      <w:proofErr w:type="spellEnd"/>
      <w:r w:rsidRPr="00BB00DE">
        <w:t xml:space="preserve"> </w:t>
      </w:r>
      <w:r w:rsidRPr="00BB00DE">
        <w:rPr>
          <w:lang w:val="id-ID"/>
        </w:rPr>
        <w:t>t</w:t>
      </w:r>
      <w:proofErr w:type="spellStart"/>
      <w:r w:rsidRPr="00BB00DE">
        <w:t>inggi</w:t>
      </w:r>
      <w:proofErr w:type="spellEnd"/>
      <w:r w:rsidRPr="00BB00DE">
        <w:rPr>
          <w:lang w:val="id-ID"/>
        </w:rPr>
        <w:t xml:space="preserve"> sedangkan eksprimen 2 berada pada kategori sangat tinggi untuk peserta didik berkemampuan awal sedang.</w:t>
      </w:r>
    </w:p>
    <w:p w14:paraId="5A9D5D85" w14:textId="77777777" w:rsidR="00BB00DE" w:rsidRPr="00BB00DE" w:rsidRDefault="00BB00DE" w:rsidP="00BB00DE">
      <w:pPr>
        <w:jc w:val="both"/>
        <w:rPr>
          <w:lang w:val="id-ID"/>
        </w:rPr>
      </w:pPr>
      <w:r w:rsidRPr="00BB00DE">
        <w:rPr>
          <w:color w:val="FF0000"/>
          <w:lang w:val="id-ID"/>
        </w:rPr>
        <w:tab/>
      </w:r>
      <w:r w:rsidRPr="00BB00DE">
        <w:rPr>
          <w:lang w:val="id-ID"/>
        </w:rPr>
        <w:t xml:space="preserve">Jika hasil belajar peserta didik berkemampuan awal sedang dengan pendekatan </w:t>
      </w:r>
      <w:r w:rsidRPr="00BB00DE">
        <w:rPr>
          <w:i/>
          <w:iCs/>
          <w:lang w:val="id-ID"/>
        </w:rPr>
        <w:t xml:space="preserve">Open Ended </w:t>
      </w:r>
      <w:r w:rsidRPr="00BB00DE">
        <w:rPr>
          <w:lang w:val="id-ID"/>
        </w:rPr>
        <w:t xml:space="preserve">dan </w:t>
      </w:r>
      <w:r w:rsidRPr="00BB00DE">
        <w:rPr>
          <w:i/>
          <w:iCs/>
          <w:lang w:val="id-ID"/>
        </w:rPr>
        <w:t>Problem Posing</w:t>
      </w:r>
      <w:r w:rsidRPr="00BB00DE">
        <w:rPr>
          <w:lang w:val="id-ID"/>
        </w:rPr>
        <w:t xml:space="preserve"> dalam pembelajaran Kolaboratif dianalisis dengan persentase ketutntasan belajar, maka hasilnya dapat dilihat pada tabel 4.7</w:t>
      </w:r>
    </w:p>
    <w:p w14:paraId="6219A4C9" w14:textId="77777777" w:rsidR="00BB00DE" w:rsidRPr="00BB00DE" w:rsidRDefault="00BB00DE" w:rsidP="00BB00DE">
      <w:pPr>
        <w:tabs>
          <w:tab w:val="left" w:pos="1276"/>
        </w:tabs>
        <w:ind w:left="1134" w:hanging="1134"/>
        <w:jc w:val="both"/>
        <w:rPr>
          <w:b/>
          <w:bCs/>
          <w:lang w:val="id-ID"/>
        </w:rPr>
      </w:pPr>
      <w:r w:rsidRPr="00BB00DE">
        <w:rPr>
          <w:lang w:val="id-ID"/>
        </w:rPr>
        <w:t xml:space="preserve"> </w:t>
      </w:r>
      <w:proofErr w:type="spellStart"/>
      <w:r w:rsidRPr="00BB00DE">
        <w:rPr>
          <w:b/>
        </w:rPr>
        <w:t>Tabel</w:t>
      </w:r>
      <w:proofErr w:type="spellEnd"/>
      <w:r w:rsidRPr="00BB00DE">
        <w:rPr>
          <w:b/>
        </w:rPr>
        <w:t xml:space="preserve"> 4.</w:t>
      </w:r>
      <w:r w:rsidRPr="00BB00DE">
        <w:rPr>
          <w:b/>
          <w:lang w:val="id-ID"/>
        </w:rPr>
        <w:t>7</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w:t>
      </w:r>
      <w:r w:rsidRPr="00BB00DE">
        <w:rPr>
          <w:b/>
          <w:bCs/>
          <w:lang w:val="id-ID"/>
        </w:rPr>
        <w:t>Ketuntasan Hasil Belajar Peserta Didik Berkemampuan Awal Sedang</w:t>
      </w:r>
    </w:p>
    <w:tbl>
      <w:tblPr>
        <w:tblW w:w="8472" w:type="dxa"/>
        <w:tblLayout w:type="fixed"/>
        <w:tblLook w:val="04A0" w:firstRow="1" w:lastRow="0" w:firstColumn="1" w:lastColumn="0" w:noHBand="0" w:noVBand="1"/>
      </w:tblPr>
      <w:tblGrid>
        <w:gridCol w:w="1255"/>
        <w:gridCol w:w="968"/>
        <w:gridCol w:w="1429"/>
        <w:gridCol w:w="1134"/>
        <w:gridCol w:w="1276"/>
        <w:gridCol w:w="1134"/>
        <w:gridCol w:w="1276"/>
      </w:tblGrid>
      <w:tr w:rsidR="00BB00DE" w:rsidRPr="00BB00DE" w14:paraId="47475D9F" w14:textId="77777777" w:rsidTr="00BB00DE">
        <w:tc>
          <w:tcPr>
            <w:tcW w:w="1255" w:type="dxa"/>
            <w:vMerge w:val="restart"/>
            <w:tcBorders>
              <w:left w:val="nil"/>
              <w:right w:val="nil"/>
            </w:tcBorders>
            <w:vAlign w:val="center"/>
          </w:tcPr>
          <w:p w14:paraId="0CD39B53" w14:textId="77777777" w:rsidR="00BB00DE" w:rsidRPr="00BB00DE" w:rsidRDefault="00BB00DE" w:rsidP="00BB00DE">
            <w:pPr>
              <w:jc w:val="center"/>
              <w:rPr>
                <w:b/>
                <w:bCs/>
                <w:lang w:val="id-ID"/>
              </w:rPr>
            </w:pPr>
            <w:r w:rsidRPr="00BB00DE">
              <w:rPr>
                <w:b/>
                <w:bCs/>
                <w:lang w:val="id-ID"/>
              </w:rPr>
              <w:t>Tingkat Penguasaan</w:t>
            </w:r>
          </w:p>
        </w:tc>
        <w:tc>
          <w:tcPr>
            <w:tcW w:w="968" w:type="dxa"/>
            <w:vMerge w:val="restart"/>
            <w:tcBorders>
              <w:left w:val="nil"/>
              <w:right w:val="nil"/>
            </w:tcBorders>
            <w:vAlign w:val="center"/>
          </w:tcPr>
          <w:p w14:paraId="2CFA6CA3" w14:textId="77777777" w:rsidR="00BB00DE" w:rsidRPr="00BB00DE" w:rsidRDefault="00BB00DE" w:rsidP="00BB00DE">
            <w:pPr>
              <w:jc w:val="center"/>
              <w:rPr>
                <w:b/>
                <w:bCs/>
                <w:lang w:val="id-ID"/>
              </w:rPr>
            </w:pPr>
            <w:r w:rsidRPr="00BB00DE">
              <w:rPr>
                <w:b/>
                <w:bCs/>
                <w:lang w:val="id-ID"/>
              </w:rPr>
              <w:t>Interval Skor</w:t>
            </w:r>
          </w:p>
        </w:tc>
        <w:tc>
          <w:tcPr>
            <w:tcW w:w="1429" w:type="dxa"/>
            <w:vMerge w:val="restart"/>
            <w:tcBorders>
              <w:left w:val="nil"/>
              <w:right w:val="nil"/>
            </w:tcBorders>
            <w:vAlign w:val="center"/>
          </w:tcPr>
          <w:p w14:paraId="1E266682" w14:textId="77777777" w:rsidR="00BB00DE" w:rsidRPr="00BB00DE" w:rsidRDefault="00BB00DE" w:rsidP="00BB00DE">
            <w:pPr>
              <w:jc w:val="center"/>
              <w:rPr>
                <w:b/>
                <w:bCs/>
                <w:lang w:val="id-ID"/>
              </w:rPr>
            </w:pPr>
            <w:r w:rsidRPr="00BB00DE">
              <w:rPr>
                <w:b/>
                <w:bCs/>
                <w:lang w:val="id-ID"/>
              </w:rPr>
              <w:t>Kategori</w:t>
            </w:r>
          </w:p>
        </w:tc>
        <w:tc>
          <w:tcPr>
            <w:tcW w:w="2410" w:type="dxa"/>
            <w:gridSpan w:val="2"/>
            <w:tcBorders>
              <w:left w:val="nil"/>
              <w:bottom w:val="nil"/>
              <w:right w:val="nil"/>
            </w:tcBorders>
            <w:vAlign w:val="center"/>
          </w:tcPr>
          <w:p w14:paraId="42375308" w14:textId="77777777" w:rsidR="00BB00DE" w:rsidRPr="00BB00DE" w:rsidRDefault="00BB00DE" w:rsidP="00BB00DE">
            <w:pPr>
              <w:jc w:val="center"/>
              <w:rPr>
                <w:b/>
                <w:bCs/>
                <w:lang w:val="id-ID"/>
              </w:rPr>
            </w:pPr>
            <w:r w:rsidRPr="00BB00DE">
              <w:rPr>
                <w:b/>
                <w:bCs/>
                <w:lang w:val="id-ID"/>
              </w:rPr>
              <w:t>Eksprimen 1</w:t>
            </w:r>
          </w:p>
        </w:tc>
        <w:tc>
          <w:tcPr>
            <w:tcW w:w="2410" w:type="dxa"/>
            <w:gridSpan w:val="2"/>
            <w:tcBorders>
              <w:left w:val="nil"/>
              <w:bottom w:val="nil"/>
              <w:right w:val="nil"/>
            </w:tcBorders>
            <w:vAlign w:val="center"/>
          </w:tcPr>
          <w:p w14:paraId="5F793086" w14:textId="77777777" w:rsidR="00BB00DE" w:rsidRPr="00BB00DE" w:rsidRDefault="00BB00DE" w:rsidP="00BB00DE">
            <w:pPr>
              <w:jc w:val="center"/>
              <w:rPr>
                <w:b/>
                <w:bCs/>
                <w:lang w:val="id-ID"/>
              </w:rPr>
            </w:pPr>
            <w:r w:rsidRPr="00BB00DE">
              <w:rPr>
                <w:b/>
                <w:bCs/>
                <w:lang w:val="id-ID"/>
              </w:rPr>
              <w:t>Eksprimen 2</w:t>
            </w:r>
          </w:p>
        </w:tc>
      </w:tr>
      <w:tr w:rsidR="00BB00DE" w:rsidRPr="00BB00DE" w14:paraId="4FDBF8C6" w14:textId="77777777" w:rsidTr="00BB00DE">
        <w:tc>
          <w:tcPr>
            <w:tcW w:w="1255" w:type="dxa"/>
            <w:vMerge/>
            <w:tcBorders>
              <w:top w:val="nil"/>
              <w:left w:val="nil"/>
              <w:bottom w:val="single" w:sz="4" w:space="0" w:color="000000"/>
              <w:right w:val="nil"/>
            </w:tcBorders>
            <w:vAlign w:val="center"/>
          </w:tcPr>
          <w:p w14:paraId="17DF678B" w14:textId="77777777" w:rsidR="00BB00DE" w:rsidRPr="00BB00DE" w:rsidRDefault="00BB00DE" w:rsidP="00BB00DE">
            <w:pPr>
              <w:jc w:val="center"/>
              <w:rPr>
                <w:b/>
                <w:bCs/>
                <w:lang w:val="id-ID"/>
              </w:rPr>
            </w:pPr>
          </w:p>
        </w:tc>
        <w:tc>
          <w:tcPr>
            <w:tcW w:w="968" w:type="dxa"/>
            <w:vMerge/>
            <w:tcBorders>
              <w:top w:val="nil"/>
              <w:left w:val="nil"/>
              <w:bottom w:val="single" w:sz="4" w:space="0" w:color="000000"/>
              <w:right w:val="nil"/>
            </w:tcBorders>
            <w:vAlign w:val="center"/>
          </w:tcPr>
          <w:p w14:paraId="7093FD9C" w14:textId="77777777" w:rsidR="00BB00DE" w:rsidRPr="00BB00DE" w:rsidRDefault="00BB00DE" w:rsidP="00BB00DE">
            <w:pPr>
              <w:jc w:val="center"/>
              <w:rPr>
                <w:b/>
                <w:bCs/>
                <w:lang w:val="id-ID"/>
              </w:rPr>
            </w:pPr>
          </w:p>
        </w:tc>
        <w:tc>
          <w:tcPr>
            <w:tcW w:w="1429" w:type="dxa"/>
            <w:vMerge/>
            <w:tcBorders>
              <w:top w:val="nil"/>
              <w:left w:val="nil"/>
              <w:bottom w:val="single" w:sz="4" w:space="0" w:color="000000"/>
              <w:right w:val="nil"/>
            </w:tcBorders>
            <w:vAlign w:val="center"/>
          </w:tcPr>
          <w:p w14:paraId="787539C3" w14:textId="77777777" w:rsidR="00BB00DE" w:rsidRPr="00BB00DE" w:rsidRDefault="00BB00DE" w:rsidP="00BB00DE">
            <w:pPr>
              <w:jc w:val="center"/>
              <w:rPr>
                <w:b/>
                <w:bCs/>
                <w:lang w:val="id-ID"/>
              </w:rPr>
            </w:pPr>
          </w:p>
        </w:tc>
        <w:tc>
          <w:tcPr>
            <w:tcW w:w="1134" w:type="dxa"/>
            <w:tcBorders>
              <w:top w:val="nil"/>
              <w:left w:val="nil"/>
              <w:bottom w:val="single" w:sz="4" w:space="0" w:color="000000"/>
              <w:right w:val="nil"/>
            </w:tcBorders>
            <w:vAlign w:val="center"/>
          </w:tcPr>
          <w:p w14:paraId="4435E3DA"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6272FF54" w14:textId="77777777" w:rsidR="00BB00DE" w:rsidRPr="00BB00DE" w:rsidRDefault="00BB00DE" w:rsidP="00BB00DE">
            <w:pPr>
              <w:jc w:val="center"/>
              <w:rPr>
                <w:b/>
                <w:bCs/>
                <w:lang w:val="id-ID"/>
              </w:rPr>
            </w:pPr>
            <w:r w:rsidRPr="00BB00DE">
              <w:rPr>
                <w:b/>
                <w:bCs/>
                <w:lang w:val="id-ID"/>
              </w:rPr>
              <w:t>Persentase</w:t>
            </w:r>
          </w:p>
        </w:tc>
        <w:tc>
          <w:tcPr>
            <w:tcW w:w="1134" w:type="dxa"/>
            <w:tcBorders>
              <w:top w:val="nil"/>
              <w:left w:val="nil"/>
              <w:bottom w:val="single" w:sz="4" w:space="0" w:color="000000"/>
              <w:right w:val="nil"/>
            </w:tcBorders>
            <w:vAlign w:val="center"/>
          </w:tcPr>
          <w:p w14:paraId="70BA3140"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32004821" w14:textId="77777777" w:rsidR="00BB00DE" w:rsidRPr="00BB00DE" w:rsidRDefault="00BB00DE" w:rsidP="00BB00DE">
            <w:pPr>
              <w:jc w:val="center"/>
              <w:rPr>
                <w:b/>
                <w:bCs/>
                <w:lang w:val="id-ID"/>
              </w:rPr>
            </w:pPr>
            <w:r w:rsidRPr="00BB00DE">
              <w:rPr>
                <w:b/>
                <w:bCs/>
                <w:lang w:val="id-ID"/>
              </w:rPr>
              <w:t>Persentase</w:t>
            </w:r>
          </w:p>
        </w:tc>
      </w:tr>
      <w:tr w:rsidR="00BB00DE" w:rsidRPr="00BB00DE" w14:paraId="790D8B9C" w14:textId="77777777" w:rsidTr="00BB00DE">
        <w:tc>
          <w:tcPr>
            <w:tcW w:w="1255" w:type="dxa"/>
            <w:tcBorders>
              <w:left w:val="nil"/>
              <w:bottom w:val="nil"/>
              <w:right w:val="nil"/>
            </w:tcBorders>
          </w:tcPr>
          <w:p w14:paraId="44E39527" w14:textId="77777777" w:rsidR="00BB00DE" w:rsidRPr="00BB00DE" w:rsidRDefault="00BB00DE" w:rsidP="00BB00DE">
            <w:pPr>
              <w:jc w:val="both"/>
              <w:rPr>
                <w:lang w:val="id-ID"/>
              </w:rPr>
            </w:pPr>
            <w:r w:rsidRPr="00BB00DE">
              <w:rPr>
                <w:lang w:val="id-ID"/>
              </w:rPr>
              <w:t>75%-100%</w:t>
            </w:r>
          </w:p>
        </w:tc>
        <w:tc>
          <w:tcPr>
            <w:tcW w:w="968" w:type="dxa"/>
            <w:tcBorders>
              <w:left w:val="nil"/>
              <w:bottom w:val="nil"/>
              <w:right w:val="nil"/>
            </w:tcBorders>
          </w:tcPr>
          <w:p w14:paraId="69DDCF1C" w14:textId="77777777" w:rsidR="00BB00DE" w:rsidRPr="00BB00DE" w:rsidRDefault="00BB00DE" w:rsidP="00BB00DE">
            <w:pPr>
              <w:jc w:val="both"/>
              <w:rPr>
                <w:lang w:val="id-ID"/>
              </w:rPr>
            </w:pPr>
            <w:r w:rsidRPr="00BB00DE">
              <w:rPr>
                <w:lang w:val="id-ID"/>
              </w:rPr>
              <w:t>75-100</w:t>
            </w:r>
          </w:p>
        </w:tc>
        <w:tc>
          <w:tcPr>
            <w:tcW w:w="1429" w:type="dxa"/>
            <w:tcBorders>
              <w:left w:val="nil"/>
              <w:bottom w:val="nil"/>
              <w:right w:val="nil"/>
            </w:tcBorders>
          </w:tcPr>
          <w:p w14:paraId="7D5F4C1F" w14:textId="77777777" w:rsidR="00BB00DE" w:rsidRPr="00BB00DE" w:rsidRDefault="00BB00DE" w:rsidP="00BB00DE">
            <w:pPr>
              <w:jc w:val="both"/>
              <w:rPr>
                <w:lang w:val="id-ID"/>
              </w:rPr>
            </w:pPr>
            <w:r w:rsidRPr="00BB00DE">
              <w:rPr>
                <w:lang w:val="id-ID"/>
              </w:rPr>
              <w:t xml:space="preserve">Tuntas </w:t>
            </w:r>
          </w:p>
        </w:tc>
        <w:tc>
          <w:tcPr>
            <w:tcW w:w="1134" w:type="dxa"/>
            <w:tcBorders>
              <w:left w:val="nil"/>
              <w:bottom w:val="nil"/>
              <w:right w:val="nil"/>
            </w:tcBorders>
          </w:tcPr>
          <w:p w14:paraId="4BF83121" w14:textId="77777777" w:rsidR="00BB00DE" w:rsidRPr="00BB00DE" w:rsidRDefault="00BB00DE" w:rsidP="00BB00DE">
            <w:pPr>
              <w:jc w:val="both"/>
              <w:rPr>
                <w:lang w:val="id-ID"/>
              </w:rPr>
            </w:pPr>
            <w:r w:rsidRPr="00BB00DE">
              <w:rPr>
                <w:lang w:val="id-ID"/>
              </w:rPr>
              <w:t xml:space="preserve">       12</w:t>
            </w:r>
          </w:p>
        </w:tc>
        <w:tc>
          <w:tcPr>
            <w:tcW w:w="1276" w:type="dxa"/>
            <w:tcBorders>
              <w:left w:val="nil"/>
              <w:bottom w:val="nil"/>
              <w:right w:val="nil"/>
            </w:tcBorders>
          </w:tcPr>
          <w:p w14:paraId="0B81A02C" w14:textId="77777777" w:rsidR="00BB00DE" w:rsidRPr="00BB00DE" w:rsidRDefault="00BB00DE" w:rsidP="00BB00DE">
            <w:pPr>
              <w:jc w:val="both"/>
              <w:rPr>
                <w:lang w:val="id-ID"/>
              </w:rPr>
            </w:pPr>
            <w:r w:rsidRPr="00BB00DE">
              <w:rPr>
                <w:lang w:val="id-ID"/>
              </w:rPr>
              <w:t xml:space="preserve">       92,31</w:t>
            </w:r>
          </w:p>
        </w:tc>
        <w:tc>
          <w:tcPr>
            <w:tcW w:w="1134" w:type="dxa"/>
            <w:tcBorders>
              <w:left w:val="nil"/>
              <w:bottom w:val="nil"/>
              <w:right w:val="nil"/>
            </w:tcBorders>
          </w:tcPr>
          <w:p w14:paraId="06EA8204" w14:textId="77777777" w:rsidR="00BB00DE" w:rsidRPr="00BB00DE" w:rsidRDefault="00BB00DE" w:rsidP="00BB00DE">
            <w:pPr>
              <w:jc w:val="both"/>
              <w:rPr>
                <w:lang w:val="id-ID"/>
              </w:rPr>
            </w:pPr>
            <w:r w:rsidRPr="00BB00DE">
              <w:rPr>
                <w:lang w:val="id-ID"/>
              </w:rPr>
              <w:t xml:space="preserve">       11</w:t>
            </w:r>
          </w:p>
        </w:tc>
        <w:tc>
          <w:tcPr>
            <w:tcW w:w="1276" w:type="dxa"/>
            <w:tcBorders>
              <w:left w:val="nil"/>
              <w:bottom w:val="nil"/>
              <w:right w:val="nil"/>
            </w:tcBorders>
          </w:tcPr>
          <w:p w14:paraId="6D8A989C" w14:textId="77777777" w:rsidR="00BB00DE" w:rsidRPr="00BB00DE" w:rsidRDefault="00BB00DE" w:rsidP="00BB00DE">
            <w:pPr>
              <w:jc w:val="both"/>
              <w:rPr>
                <w:lang w:val="id-ID"/>
              </w:rPr>
            </w:pPr>
            <w:r w:rsidRPr="00BB00DE">
              <w:rPr>
                <w:lang w:val="id-ID"/>
              </w:rPr>
              <w:t xml:space="preserve">        100</w:t>
            </w:r>
          </w:p>
        </w:tc>
      </w:tr>
      <w:tr w:rsidR="00BB00DE" w:rsidRPr="00BB00DE" w14:paraId="076E213D" w14:textId="77777777" w:rsidTr="00BB00DE">
        <w:tc>
          <w:tcPr>
            <w:tcW w:w="1255" w:type="dxa"/>
            <w:tcBorders>
              <w:top w:val="nil"/>
              <w:left w:val="nil"/>
              <w:bottom w:val="single" w:sz="4" w:space="0" w:color="000000"/>
              <w:right w:val="nil"/>
            </w:tcBorders>
          </w:tcPr>
          <w:p w14:paraId="17B1D217" w14:textId="77777777" w:rsidR="00BB00DE" w:rsidRPr="00BB00DE" w:rsidRDefault="00BB00DE" w:rsidP="00BB00DE">
            <w:pPr>
              <w:jc w:val="both"/>
              <w:rPr>
                <w:lang w:val="id-ID"/>
              </w:rPr>
            </w:pPr>
            <w:r w:rsidRPr="00BB00DE">
              <w:rPr>
                <w:lang w:val="id-ID"/>
              </w:rPr>
              <w:t xml:space="preserve">  0%-74%</w:t>
            </w:r>
          </w:p>
        </w:tc>
        <w:tc>
          <w:tcPr>
            <w:tcW w:w="968" w:type="dxa"/>
            <w:tcBorders>
              <w:top w:val="nil"/>
              <w:left w:val="nil"/>
              <w:bottom w:val="single" w:sz="4" w:space="0" w:color="000000"/>
              <w:right w:val="nil"/>
            </w:tcBorders>
          </w:tcPr>
          <w:p w14:paraId="1BD57DEC" w14:textId="77777777" w:rsidR="00BB00DE" w:rsidRPr="00BB00DE" w:rsidRDefault="00BB00DE" w:rsidP="00BB00DE">
            <w:pPr>
              <w:jc w:val="both"/>
              <w:rPr>
                <w:lang w:val="id-ID"/>
              </w:rPr>
            </w:pPr>
            <w:r w:rsidRPr="00BB00DE">
              <w:rPr>
                <w:lang w:val="id-ID"/>
              </w:rPr>
              <w:t xml:space="preserve">  0-  74</w:t>
            </w:r>
          </w:p>
        </w:tc>
        <w:tc>
          <w:tcPr>
            <w:tcW w:w="1429" w:type="dxa"/>
            <w:tcBorders>
              <w:top w:val="nil"/>
              <w:left w:val="nil"/>
              <w:bottom w:val="single" w:sz="4" w:space="0" w:color="000000"/>
              <w:right w:val="nil"/>
            </w:tcBorders>
          </w:tcPr>
          <w:p w14:paraId="684C77BC" w14:textId="77777777" w:rsidR="00BB00DE" w:rsidRPr="00BB00DE" w:rsidRDefault="00BB00DE" w:rsidP="00BB00DE">
            <w:pPr>
              <w:jc w:val="both"/>
              <w:rPr>
                <w:lang w:val="id-ID"/>
              </w:rPr>
            </w:pPr>
            <w:r w:rsidRPr="00BB00DE">
              <w:rPr>
                <w:lang w:val="id-ID"/>
              </w:rPr>
              <w:t>Tidak Tuntas</w:t>
            </w:r>
          </w:p>
        </w:tc>
        <w:tc>
          <w:tcPr>
            <w:tcW w:w="1134" w:type="dxa"/>
            <w:tcBorders>
              <w:top w:val="nil"/>
              <w:left w:val="nil"/>
              <w:bottom w:val="single" w:sz="4" w:space="0" w:color="000000"/>
              <w:right w:val="nil"/>
            </w:tcBorders>
          </w:tcPr>
          <w:p w14:paraId="589A5F8E" w14:textId="77777777" w:rsidR="00BB00DE" w:rsidRPr="00BB00DE" w:rsidRDefault="00BB00DE" w:rsidP="00BB00DE">
            <w:pPr>
              <w:jc w:val="both"/>
              <w:rPr>
                <w:lang w:val="id-ID"/>
              </w:rPr>
            </w:pPr>
            <w:r w:rsidRPr="00BB00DE">
              <w:rPr>
                <w:lang w:val="id-ID"/>
              </w:rPr>
              <w:t xml:space="preserve">         1</w:t>
            </w:r>
          </w:p>
        </w:tc>
        <w:tc>
          <w:tcPr>
            <w:tcW w:w="1276" w:type="dxa"/>
            <w:tcBorders>
              <w:top w:val="nil"/>
              <w:left w:val="nil"/>
              <w:bottom w:val="single" w:sz="4" w:space="0" w:color="000000"/>
              <w:right w:val="nil"/>
            </w:tcBorders>
          </w:tcPr>
          <w:p w14:paraId="3550B8E2" w14:textId="77777777" w:rsidR="00BB00DE" w:rsidRPr="00BB00DE" w:rsidRDefault="00BB00DE" w:rsidP="00BB00DE">
            <w:pPr>
              <w:jc w:val="both"/>
              <w:rPr>
                <w:lang w:val="id-ID"/>
              </w:rPr>
            </w:pPr>
            <w:r w:rsidRPr="00BB00DE">
              <w:rPr>
                <w:lang w:val="id-ID"/>
              </w:rPr>
              <w:t xml:space="preserve">         7,69</w:t>
            </w:r>
          </w:p>
        </w:tc>
        <w:tc>
          <w:tcPr>
            <w:tcW w:w="1134" w:type="dxa"/>
            <w:tcBorders>
              <w:top w:val="nil"/>
              <w:left w:val="nil"/>
              <w:bottom w:val="single" w:sz="4" w:space="0" w:color="000000"/>
              <w:right w:val="nil"/>
            </w:tcBorders>
          </w:tcPr>
          <w:p w14:paraId="74D177F6" w14:textId="77777777" w:rsidR="00BB00DE" w:rsidRPr="00BB00DE" w:rsidRDefault="00BB00DE" w:rsidP="00BB00DE">
            <w:pPr>
              <w:jc w:val="both"/>
              <w:rPr>
                <w:lang w:val="id-ID"/>
              </w:rPr>
            </w:pPr>
            <w:r w:rsidRPr="00BB00DE">
              <w:rPr>
                <w:lang w:val="id-ID"/>
              </w:rPr>
              <w:t xml:space="preserve">         0</w:t>
            </w:r>
          </w:p>
        </w:tc>
        <w:tc>
          <w:tcPr>
            <w:tcW w:w="1276" w:type="dxa"/>
            <w:tcBorders>
              <w:top w:val="nil"/>
              <w:left w:val="nil"/>
              <w:bottom w:val="single" w:sz="4" w:space="0" w:color="000000"/>
              <w:right w:val="nil"/>
            </w:tcBorders>
          </w:tcPr>
          <w:p w14:paraId="22F40B9C" w14:textId="77777777" w:rsidR="00BB00DE" w:rsidRPr="00BB00DE" w:rsidRDefault="00BB00DE" w:rsidP="00BB00DE">
            <w:pPr>
              <w:jc w:val="both"/>
              <w:rPr>
                <w:lang w:val="id-ID"/>
              </w:rPr>
            </w:pPr>
            <w:r w:rsidRPr="00BB00DE">
              <w:rPr>
                <w:lang w:val="id-ID"/>
              </w:rPr>
              <w:t xml:space="preserve">            0</w:t>
            </w:r>
          </w:p>
        </w:tc>
      </w:tr>
      <w:tr w:rsidR="00BB00DE" w:rsidRPr="00BB00DE" w14:paraId="731FC3DD" w14:textId="77777777" w:rsidTr="00BB00DE">
        <w:tc>
          <w:tcPr>
            <w:tcW w:w="3652" w:type="dxa"/>
            <w:gridSpan w:val="3"/>
            <w:tcBorders>
              <w:left w:val="nil"/>
              <w:right w:val="nil"/>
            </w:tcBorders>
            <w:vAlign w:val="center"/>
          </w:tcPr>
          <w:p w14:paraId="26FDD22A" w14:textId="77777777" w:rsidR="00BB00DE" w:rsidRPr="00BB00DE" w:rsidRDefault="00BB00DE" w:rsidP="00BB00DE">
            <w:pPr>
              <w:jc w:val="center"/>
              <w:rPr>
                <w:b/>
                <w:bCs/>
                <w:lang w:val="id-ID"/>
              </w:rPr>
            </w:pPr>
            <w:r w:rsidRPr="00BB00DE">
              <w:rPr>
                <w:b/>
                <w:bCs/>
                <w:lang w:val="id-ID"/>
              </w:rPr>
              <w:t>Jumlah</w:t>
            </w:r>
          </w:p>
        </w:tc>
        <w:tc>
          <w:tcPr>
            <w:tcW w:w="1134" w:type="dxa"/>
            <w:tcBorders>
              <w:left w:val="nil"/>
              <w:right w:val="nil"/>
            </w:tcBorders>
          </w:tcPr>
          <w:p w14:paraId="72746727" w14:textId="77777777" w:rsidR="00BB00DE" w:rsidRPr="00BB00DE" w:rsidRDefault="00BB00DE" w:rsidP="00BB00DE">
            <w:pPr>
              <w:jc w:val="both"/>
              <w:rPr>
                <w:b/>
                <w:bCs/>
                <w:lang w:val="id-ID"/>
              </w:rPr>
            </w:pPr>
            <w:r w:rsidRPr="00BB00DE">
              <w:rPr>
                <w:b/>
                <w:bCs/>
                <w:lang w:val="id-ID"/>
              </w:rPr>
              <w:t xml:space="preserve">       13</w:t>
            </w:r>
          </w:p>
        </w:tc>
        <w:tc>
          <w:tcPr>
            <w:tcW w:w="1276" w:type="dxa"/>
            <w:tcBorders>
              <w:left w:val="nil"/>
              <w:right w:val="nil"/>
            </w:tcBorders>
          </w:tcPr>
          <w:p w14:paraId="76A63176" w14:textId="77777777" w:rsidR="00BB00DE" w:rsidRPr="00BB00DE" w:rsidRDefault="00BB00DE" w:rsidP="00BB00DE">
            <w:pPr>
              <w:jc w:val="both"/>
              <w:rPr>
                <w:b/>
                <w:bCs/>
                <w:lang w:val="id-ID"/>
              </w:rPr>
            </w:pPr>
            <w:r w:rsidRPr="00BB00DE">
              <w:rPr>
                <w:b/>
                <w:bCs/>
                <w:lang w:val="id-ID"/>
              </w:rPr>
              <w:t xml:space="preserve">     100</w:t>
            </w:r>
          </w:p>
        </w:tc>
        <w:tc>
          <w:tcPr>
            <w:tcW w:w="1134" w:type="dxa"/>
            <w:tcBorders>
              <w:left w:val="nil"/>
              <w:right w:val="nil"/>
            </w:tcBorders>
          </w:tcPr>
          <w:p w14:paraId="60C46417" w14:textId="77777777" w:rsidR="00BB00DE" w:rsidRPr="00BB00DE" w:rsidRDefault="00BB00DE" w:rsidP="00BB00DE">
            <w:pPr>
              <w:jc w:val="both"/>
              <w:rPr>
                <w:b/>
                <w:bCs/>
                <w:lang w:val="id-ID"/>
              </w:rPr>
            </w:pPr>
            <w:r w:rsidRPr="00BB00DE">
              <w:rPr>
                <w:b/>
                <w:bCs/>
                <w:lang w:val="id-ID"/>
              </w:rPr>
              <w:t xml:space="preserve">       11</w:t>
            </w:r>
          </w:p>
        </w:tc>
        <w:tc>
          <w:tcPr>
            <w:tcW w:w="1276" w:type="dxa"/>
            <w:tcBorders>
              <w:left w:val="nil"/>
              <w:right w:val="nil"/>
            </w:tcBorders>
          </w:tcPr>
          <w:p w14:paraId="6940B9AB" w14:textId="77777777" w:rsidR="00BB00DE" w:rsidRPr="00BB00DE" w:rsidRDefault="00BB00DE" w:rsidP="00BB00DE">
            <w:pPr>
              <w:jc w:val="both"/>
              <w:rPr>
                <w:b/>
                <w:bCs/>
                <w:lang w:val="id-ID"/>
              </w:rPr>
            </w:pPr>
            <w:r w:rsidRPr="00BB00DE">
              <w:rPr>
                <w:b/>
                <w:bCs/>
                <w:lang w:val="id-ID"/>
              </w:rPr>
              <w:t xml:space="preserve">        100</w:t>
            </w:r>
          </w:p>
        </w:tc>
      </w:tr>
    </w:tbl>
    <w:p w14:paraId="24A9E0F6" w14:textId="77777777" w:rsidR="00BB00DE" w:rsidRPr="00BB00DE" w:rsidRDefault="00BB00DE" w:rsidP="00BB00DE">
      <w:pPr>
        <w:jc w:val="both"/>
        <w:rPr>
          <w:lang w:val="id-ID"/>
        </w:rPr>
      </w:pPr>
      <w:r w:rsidRPr="00BB00DE">
        <w:rPr>
          <w:lang w:val="id-ID"/>
        </w:rPr>
        <w:tab/>
      </w:r>
    </w:p>
    <w:p w14:paraId="2427F198" w14:textId="77777777" w:rsidR="00BB00DE" w:rsidRPr="00BB00DE" w:rsidRDefault="00BB00DE" w:rsidP="00BB00DE">
      <w:pPr>
        <w:jc w:val="both"/>
        <w:rPr>
          <w:lang w:val="id-ID"/>
        </w:rPr>
      </w:pPr>
      <w:r w:rsidRPr="00BB00DE">
        <w:tab/>
      </w:r>
      <w:r w:rsidRPr="00BB00DE">
        <w:rPr>
          <w:lang w:val="id-ID"/>
        </w:rPr>
        <w:t>Data pada Tabel 4.7 menunjukkan bahwa kedua eksprimen tersebut berada pada kategori tuntas yang dimana menunjukkan pencapain ketuntasan secara klasikal melebihi 80%.</w:t>
      </w:r>
    </w:p>
    <w:p w14:paraId="2B6C1ED9" w14:textId="77777777" w:rsidR="00BB00DE" w:rsidRPr="00BB00DE" w:rsidRDefault="00BB00DE" w:rsidP="00BB00DE">
      <w:pPr>
        <w:jc w:val="both"/>
        <w:rPr>
          <w:lang w:val="id-ID"/>
        </w:rPr>
      </w:pPr>
      <w:r w:rsidRPr="00BB00DE">
        <w:rPr>
          <w:lang w:val="id-ID"/>
        </w:rPr>
        <w:tab/>
        <w:t xml:space="preserve">Kesimpulan dari uraian diatas, yaitu terjadi ketuntasan belajar secara klasikal pada materi lingkaran dengan pendekatan </w:t>
      </w:r>
      <w:r w:rsidRPr="00BB00DE">
        <w:rPr>
          <w:i/>
          <w:iCs/>
          <w:lang w:val="id-ID"/>
        </w:rPr>
        <w:t xml:space="preserve">Open Ended </w:t>
      </w:r>
      <w:r w:rsidRPr="00BB00DE">
        <w:rPr>
          <w:lang w:val="id-ID"/>
        </w:rPr>
        <w:t>dan</w:t>
      </w:r>
      <w:r w:rsidRPr="00BB00DE">
        <w:rPr>
          <w:i/>
          <w:iCs/>
          <w:lang w:val="id-ID"/>
        </w:rPr>
        <w:t xml:space="preserve"> Problem Posing</w:t>
      </w:r>
      <w:r w:rsidRPr="00BB00DE">
        <w:rPr>
          <w:lang w:val="id-ID"/>
        </w:rPr>
        <w:t xml:space="preserve"> dalam pembelajaran kolaboratif peserta didik yang berkemampuan awal sedang. </w:t>
      </w:r>
    </w:p>
    <w:p w14:paraId="0220D1DA" w14:textId="77777777" w:rsidR="00BB00DE" w:rsidRPr="00BB00DE" w:rsidRDefault="00BB00DE" w:rsidP="00BB00DE">
      <w:pPr>
        <w:pStyle w:val="Default"/>
        <w:ind w:firstLine="720"/>
        <w:jc w:val="both"/>
        <w:rPr>
          <w:b/>
          <w:bCs/>
          <w:color w:val="auto"/>
          <w:sz w:val="22"/>
          <w:szCs w:val="22"/>
        </w:rPr>
      </w:pPr>
      <w:r w:rsidRPr="00BB00DE">
        <w:rPr>
          <w:color w:val="auto"/>
          <w:sz w:val="22"/>
          <w:szCs w:val="22"/>
        </w:rPr>
        <w:t xml:space="preserve">Statistik Deskriftif hasil belajar matematika peserta didik berkemampuan rendah pada Pembelajaran </w:t>
      </w:r>
      <w:r w:rsidRPr="00BB00DE">
        <w:rPr>
          <w:i/>
          <w:iCs/>
          <w:color w:val="auto"/>
          <w:sz w:val="22"/>
          <w:szCs w:val="22"/>
        </w:rPr>
        <w:t xml:space="preserve">Open Ended </w:t>
      </w:r>
      <w:r w:rsidRPr="00BB00DE">
        <w:rPr>
          <w:color w:val="auto"/>
          <w:sz w:val="22"/>
          <w:szCs w:val="22"/>
        </w:rPr>
        <w:t>d</w:t>
      </w:r>
      <w:r w:rsidRPr="00BB00DE">
        <w:rPr>
          <w:color w:val="auto"/>
          <w:sz w:val="22"/>
          <w:szCs w:val="22"/>
          <w:lang w:val="en-US"/>
        </w:rPr>
        <w:t>an</w:t>
      </w:r>
      <w:r w:rsidRPr="00BB00DE">
        <w:rPr>
          <w:i/>
          <w:iCs/>
          <w:color w:val="auto"/>
          <w:sz w:val="22"/>
          <w:szCs w:val="22"/>
        </w:rPr>
        <w:t xml:space="preserve"> Problem Posing</w:t>
      </w:r>
      <w:r w:rsidRPr="00BB00DE">
        <w:rPr>
          <w:color w:val="auto"/>
          <w:sz w:val="22"/>
          <w:szCs w:val="22"/>
        </w:rPr>
        <w:t xml:space="preserve"> dalam pembelajaran Kolaboratif disajikan pada Tabel 4.8. </w:t>
      </w:r>
      <w:r w:rsidRPr="00BB00DE">
        <w:rPr>
          <w:b/>
          <w:bCs/>
          <w:color w:val="auto"/>
          <w:sz w:val="22"/>
          <w:szCs w:val="22"/>
        </w:rPr>
        <w:t xml:space="preserve"> </w:t>
      </w:r>
    </w:p>
    <w:p w14:paraId="401F40E2" w14:textId="77777777" w:rsidR="00BB00DE" w:rsidRPr="00BB00DE" w:rsidRDefault="00BB00DE" w:rsidP="00BB00DE">
      <w:pPr>
        <w:ind w:left="1134" w:hanging="1134"/>
        <w:jc w:val="both"/>
        <w:rPr>
          <w:b/>
          <w:lang w:val="id-ID"/>
        </w:rPr>
      </w:pPr>
      <w:proofErr w:type="spellStart"/>
      <w:r w:rsidRPr="00BB00DE">
        <w:rPr>
          <w:b/>
        </w:rPr>
        <w:t>Tabel</w:t>
      </w:r>
      <w:proofErr w:type="spellEnd"/>
      <w:r w:rsidRPr="00BB00DE">
        <w:rPr>
          <w:b/>
        </w:rPr>
        <w:t xml:space="preserve"> 4.</w:t>
      </w:r>
      <w:r w:rsidRPr="00BB00DE">
        <w:rPr>
          <w:b/>
          <w:lang w:val="id-ID"/>
        </w:rPr>
        <w:t>8</w:t>
      </w:r>
      <w:r w:rsidRPr="00BB00DE">
        <w:rPr>
          <w:b/>
        </w:rPr>
        <w:tab/>
      </w:r>
      <w:proofErr w:type="spellStart"/>
      <w:r w:rsidRPr="00BB00DE">
        <w:rPr>
          <w:b/>
        </w:rPr>
        <w:t>Statistik</w:t>
      </w:r>
      <w:proofErr w:type="spellEnd"/>
      <w:r w:rsidRPr="00BB00DE">
        <w:rPr>
          <w:b/>
        </w:rPr>
        <w:t xml:space="preserve"> </w:t>
      </w:r>
      <w:proofErr w:type="spellStart"/>
      <w:r w:rsidRPr="00BB00DE">
        <w:rPr>
          <w:b/>
        </w:rPr>
        <w:t>Deskriptif</w:t>
      </w:r>
      <w:proofErr w:type="spellEnd"/>
      <w:r w:rsidRPr="00BB00DE">
        <w:rPr>
          <w:b/>
        </w:rPr>
        <w:t xml:space="preserve"> </w:t>
      </w:r>
      <w:r w:rsidRPr="00BB00DE">
        <w:rPr>
          <w:b/>
          <w:lang w:val="id-ID"/>
        </w:rPr>
        <w:t>Hasil Belajar Peserta Didik Berkemampuan Rendah</w:t>
      </w:r>
    </w:p>
    <w:tbl>
      <w:tblPr>
        <w:tblW w:w="8046" w:type="dxa"/>
        <w:tblInd w:w="108" w:type="dxa"/>
        <w:tblLook w:val="04A0" w:firstRow="1" w:lastRow="0" w:firstColumn="1" w:lastColumn="0" w:noHBand="0" w:noVBand="1"/>
      </w:tblPr>
      <w:tblGrid>
        <w:gridCol w:w="3119"/>
        <w:gridCol w:w="2551"/>
        <w:gridCol w:w="2376"/>
      </w:tblGrid>
      <w:tr w:rsidR="00BB00DE" w:rsidRPr="00BB00DE" w14:paraId="00CB216C" w14:textId="77777777" w:rsidTr="00BB00DE">
        <w:trPr>
          <w:trHeight w:val="252"/>
        </w:trPr>
        <w:tc>
          <w:tcPr>
            <w:tcW w:w="3119" w:type="dxa"/>
            <w:tcBorders>
              <w:top w:val="single" w:sz="4" w:space="0" w:color="auto"/>
              <w:left w:val="nil"/>
              <w:bottom w:val="single" w:sz="4" w:space="0" w:color="auto"/>
              <w:right w:val="nil"/>
            </w:tcBorders>
            <w:vAlign w:val="center"/>
          </w:tcPr>
          <w:p w14:paraId="0A08E9C9" w14:textId="77777777" w:rsidR="00BB00DE" w:rsidRPr="00BB00DE" w:rsidRDefault="00BB00DE" w:rsidP="00BB00DE">
            <w:pPr>
              <w:ind w:left="101"/>
              <w:jc w:val="center"/>
              <w:rPr>
                <w:b/>
              </w:rPr>
            </w:pPr>
            <w:proofErr w:type="spellStart"/>
            <w:r w:rsidRPr="00BB00DE">
              <w:rPr>
                <w:b/>
              </w:rPr>
              <w:t>Statistik</w:t>
            </w:r>
            <w:proofErr w:type="spellEnd"/>
          </w:p>
        </w:tc>
        <w:tc>
          <w:tcPr>
            <w:tcW w:w="2551" w:type="dxa"/>
            <w:tcBorders>
              <w:top w:val="single" w:sz="4" w:space="0" w:color="auto"/>
              <w:left w:val="nil"/>
              <w:bottom w:val="single" w:sz="4" w:space="0" w:color="auto"/>
              <w:right w:val="nil"/>
            </w:tcBorders>
            <w:vAlign w:val="center"/>
          </w:tcPr>
          <w:p w14:paraId="12FD79AC" w14:textId="77777777" w:rsidR="00BB00DE" w:rsidRPr="00BB00DE" w:rsidRDefault="00BB00DE" w:rsidP="00BB00DE">
            <w:pPr>
              <w:jc w:val="center"/>
              <w:rPr>
                <w:b/>
                <w:lang w:val="id-ID"/>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1)</w:t>
            </w:r>
          </w:p>
        </w:tc>
        <w:tc>
          <w:tcPr>
            <w:tcW w:w="2376" w:type="dxa"/>
            <w:tcBorders>
              <w:top w:val="single" w:sz="4" w:space="0" w:color="auto"/>
              <w:left w:val="nil"/>
              <w:bottom w:val="single" w:sz="4" w:space="0" w:color="auto"/>
              <w:right w:val="nil"/>
            </w:tcBorders>
          </w:tcPr>
          <w:p w14:paraId="2131710F" w14:textId="77777777" w:rsidR="00BB00DE" w:rsidRPr="00BB00DE" w:rsidRDefault="00BB00DE" w:rsidP="00BB00DE">
            <w:pPr>
              <w:jc w:val="center"/>
              <w:rPr>
                <w:b/>
              </w:rPr>
            </w:pPr>
            <w:r w:rsidRPr="00BB00DE">
              <w:rPr>
                <w:b/>
              </w:rPr>
              <w:t xml:space="preserve">Data </w:t>
            </w:r>
            <w:r w:rsidRPr="00BB00DE">
              <w:rPr>
                <w:b/>
                <w:lang w:val="id-ID"/>
              </w:rPr>
              <w:t>Hasil</w:t>
            </w:r>
            <w:r w:rsidRPr="00BB00DE">
              <w:rPr>
                <w:b/>
              </w:rPr>
              <w:t xml:space="preserve"> </w:t>
            </w:r>
            <w:proofErr w:type="spellStart"/>
            <w:r w:rsidRPr="00BB00DE">
              <w:rPr>
                <w:b/>
              </w:rPr>
              <w:t>belajar</w:t>
            </w:r>
            <w:proofErr w:type="spellEnd"/>
            <w:r w:rsidRPr="00BB00DE">
              <w:rPr>
                <w:b/>
              </w:rPr>
              <w:t xml:space="preserve"> </w:t>
            </w:r>
            <w:r w:rsidRPr="00BB00DE">
              <w:rPr>
                <w:b/>
                <w:lang w:val="id-ID"/>
              </w:rPr>
              <w:t>(Eksprimen 2)</w:t>
            </w:r>
          </w:p>
        </w:tc>
      </w:tr>
      <w:tr w:rsidR="00BB00DE" w:rsidRPr="00BB00DE" w14:paraId="33B8E464" w14:textId="77777777" w:rsidTr="00BB00DE">
        <w:trPr>
          <w:trHeight w:val="152"/>
        </w:trPr>
        <w:tc>
          <w:tcPr>
            <w:tcW w:w="3119" w:type="dxa"/>
            <w:tcBorders>
              <w:top w:val="single" w:sz="4" w:space="0" w:color="auto"/>
              <w:left w:val="nil"/>
              <w:bottom w:val="nil"/>
              <w:right w:val="nil"/>
            </w:tcBorders>
          </w:tcPr>
          <w:p w14:paraId="0BCDDEF7" w14:textId="77777777" w:rsidR="00BB00DE" w:rsidRPr="00BB00DE" w:rsidRDefault="00BB00DE" w:rsidP="00BB00DE">
            <w:pPr>
              <w:ind w:left="1452"/>
            </w:pPr>
            <w:proofErr w:type="spellStart"/>
            <w:r w:rsidRPr="00BB00DE">
              <w:t>Ukuran</w:t>
            </w:r>
            <w:proofErr w:type="spellEnd"/>
            <w:r w:rsidRPr="00BB00DE">
              <w:t xml:space="preserve"> </w:t>
            </w:r>
            <w:proofErr w:type="spellStart"/>
            <w:r w:rsidRPr="00BB00DE">
              <w:t>Sampel</w:t>
            </w:r>
            <w:proofErr w:type="spellEnd"/>
          </w:p>
        </w:tc>
        <w:tc>
          <w:tcPr>
            <w:tcW w:w="2551" w:type="dxa"/>
            <w:tcBorders>
              <w:top w:val="single" w:sz="4" w:space="0" w:color="auto"/>
              <w:left w:val="nil"/>
              <w:bottom w:val="nil"/>
              <w:right w:val="nil"/>
            </w:tcBorders>
          </w:tcPr>
          <w:p w14:paraId="73EF5C15" w14:textId="77777777" w:rsidR="00BB00DE" w:rsidRPr="00BB00DE" w:rsidRDefault="00BB00DE" w:rsidP="00BB00DE">
            <w:pPr>
              <w:ind w:right="1309"/>
              <w:jc w:val="center"/>
              <w:rPr>
                <w:lang w:val="id-ID"/>
              </w:rPr>
            </w:pPr>
            <w:r w:rsidRPr="00BB00DE">
              <w:rPr>
                <w:lang w:val="id-ID"/>
              </w:rPr>
              <w:t xml:space="preserve">              10</w:t>
            </w:r>
          </w:p>
        </w:tc>
        <w:tc>
          <w:tcPr>
            <w:tcW w:w="2376" w:type="dxa"/>
            <w:tcBorders>
              <w:top w:val="single" w:sz="4" w:space="0" w:color="auto"/>
              <w:left w:val="nil"/>
              <w:bottom w:val="nil"/>
              <w:right w:val="nil"/>
            </w:tcBorders>
          </w:tcPr>
          <w:p w14:paraId="40AC795E" w14:textId="77777777" w:rsidR="00BB00DE" w:rsidRPr="00BB00DE" w:rsidRDefault="00BB00DE" w:rsidP="00BB00DE">
            <w:pPr>
              <w:ind w:right="1309"/>
              <w:jc w:val="center"/>
              <w:rPr>
                <w:lang w:val="id-ID"/>
              </w:rPr>
            </w:pPr>
            <w:r w:rsidRPr="00BB00DE">
              <w:rPr>
                <w:lang w:val="id-ID"/>
              </w:rPr>
              <w:t xml:space="preserve">             9</w:t>
            </w:r>
          </w:p>
        </w:tc>
      </w:tr>
      <w:tr w:rsidR="00BB00DE" w:rsidRPr="00BB00DE" w14:paraId="5F82514C" w14:textId="77777777" w:rsidTr="00BB00DE">
        <w:trPr>
          <w:trHeight w:val="254"/>
        </w:trPr>
        <w:tc>
          <w:tcPr>
            <w:tcW w:w="3119" w:type="dxa"/>
            <w:tcBorders>
              <w:top w:val="nil"/>
              <w:left w:val="nil"/>
              <w:bottom w:val="nil"/>
              <w:right w:val="nil"/>
            </w:tcBorders>
          </w:tcPr>
          <w:p w14:paraId="571E909E" w14:textId="77777777" w:rsidR="00BB00DE" w:rsidRPr="00BB00DE" w:rsidRDefault="00BB00DE" w:rsidP="00BB00DE">
            <w:pPr>
              <w:ind w:left="1452"/>
            </w:pPr>
            <w:r w:rsidRPr="00BB00DE">
              <w:t>Skor Rata-rata</w:t>
            </w:r>
          </w:p>
        </w:tc>
        <w:tc>
          <w:tcPr>
            <w:tcW w:w="2551" w:type="dxa"/>
            <w:tcBorders>
              <w:top w:val="nil"/>
              <w:left w:val="nil"/>
              <w:bottom w:val="nil"/>
              <w:right w:val="nil"/>
            </w:tcBorders>
          </w:tcPr>
          <w:p w14:paraId="4A9ED165" w14:textId="77777777" w:rsidR="00BB00DE" w:rsidRPr="00BB00DE" w:rsidRDefault="00BB00DE" w:rsidP="00BB00DE">
            <w:pPr>
              <w:ind w:right="1026"/>
              <w:jc w:val="right"/>
              <w:rPr>
                <w:lang w:val="id-ID"/>
              </w:rPr>
            </w:pPr>
            <w:r w:rsidRPr="00BB00DE">
              <w:rPr>
                <w:lang w:val="id-ID"/>
              </w:rPr>
              <w:t>77,10</w:t>
            </w:r>
          </w:p>
        </w:tc>
        <w:tc>
          <w:tcPr>
            <w:tcW w:w="2376" w:type="dxa"/>
            <w:tcBorders>
              <w:top w:val="nil"/>
              <w:left w:val="nil"/>
              <w:bottom w:val="nil"/>
              <w:right w:val="nil"/>
            </w:tcBorders>
          </w:tcPr>
          <w:p w14:paraId="49D3DAEB" w14:textId="77777777" w:rsidR="00BB00DE" w:rsidRPr="00BB00DE" w:rsidRDefault="00BB00DE" w:rsidP="00BB00DE">
            <w:pPr>
              <w:ind w:right="1026"/>
              <w:jc w:val="center"/>
              <w:rPr>
                <w:lang w:val="id-ID"/>
              </w:rPr>
            </w:pPr>
            <w:r w:rsidRPr="00BB00DE">
              <w:rPr>
                <w:lang w:val="id-ID"/>
              </w:rPr>
              <w:t xml:space="preserve">           85,67  </w:t>
            </w:r>
          </w:p>
        </w:tc>
      </w:tr>
      <w:tr w:rsidR="00BB00DE" w:rsidRPr="00BB00DE" w14:paraId="72961127" w14:textId="77777777" w:rsidTr="00BB00DE">
        <w:trPr>
          <w:trHeight w:val="73"/>
        </w:trPr>
        <w:tc>
          <w:tcPr>
            <w:tcW w:w="3119" w:type="dxa"/>
            <w:tcBorders>
              <w:top w:val="nil"/>
              <w:left w:val="nil"/>
              <w:bottom w:val="nil"/>
              <w:right w:val="nil"/>
            </w:tcBorders>
          </w:tcPr>
          <w:p w14:paraId="2575A7FA" w14:textId="77777777" w:rsidR="00BB00DE" w:rsidRPr="00BB00DE" w:rsidRDefault="00BB00DE" w:rsidP="00BB00DE">
            <w:pPr>
              <w:ind w:left="1452"/>
            </w:pPr>
            <w:r w:rsidRPr="00BB00DE">
              <w:t xml:space="preserve">Skor </w:t>
            </w:r>
            <w:proofErr w:type="spellStart"/>
            <w:r w:rsidRPr="00BB00DE">
              <w:t>Terendah</w:t>
            </w:r>
            <w:proofErr w:type="spellEnd"/>
          </w:p>
        </w:tc>
        <w:tc>
          <w:tcPr>
            <w:tcW w:w="2551" w:type="dxa"/>
            <w:tcBorders>
              <w:top w:val="nil"/>
              <w:left w:val="nil"/>
              <w:bottom w:val="nil"/>
              <w:right w:val="nil"/>
            </w:tcBorders>
          </w:tcPr>
          <w:p w14:paraId="2DB9F3B8" w14:textId="77777777" w:rsidR="00BB00DE" w:rsidRPr="00BB00DE" w:rsidRDefault="00BB00DE" w:rsidP="00BB00DE">
            <w:pPr>
              <w:ind w:right="1026"/>
              <w:jc w:val="center"/>
            </w:pPr>
            <w:r w:rsidRPr="00BB00DE">
              <w:rPr>
                <w:lang w:val="id-ID"/>
              </w:rPr>
              <w:t xml:space="preserve">          60  </w:t>
            </w:r>
          </w:p>
        </w:tc>
        <w:tc>
          <w:tcPr>
            <w:tcW w:w="2376" w:type="dxa"/>
            <w:tcBorders>
              <w:top w:val="nil"/>
              <w:left w:val="nil"/>
              <w:bottom w:val="nil"/>
              <w:right w:val="nil"/>
            </w:tcBorders>
          </w:tcPr>
          <w:p w14:paraId="51C7A1C6" w14:textId="77777777" w:rsidR="00BB00DE" w:rsidRPr="00BB00DE" w:rsidRDefault="00BB00DE" w:rsidP="00BB00DE">
            <w:pPr>
              <w:ind w:right="1026"/>
              <w:rPr>
                <w:lang w:val="id-ID"/>
              </w:rPr>
            </w:pPr>
            <w:r w:rsidRPr="00BB00DE">
              <w:rPr>
                <w:lang w:val="id-ID"/>
              </w:rPr>
              <w:t xml:space="preserve">           68      </w:t>
            </w:r>
          </w:p>
        </w:tc>
      </w:tr>
      <w:tr w:rsidR="00BB00DE" w:rsidRPr="00BB00DE" w14:paraId="1038462A" w14:textId="77777777" w:rsidTr="00BB00DE">
        <w:trPr>
          <w:trHeight w:val="73"/>
        </w:trPr>
        <w:tc>
          <w:tcPr>
            <w:tcW w:w="3119" w:type="dxa"/>
            <w:tcBorders>
              <w:top w:val="nil"/>
              <w:left w:val="nil"/>
              <w:bottom w:val="nil"/>
              <w:right w:val="nil"/>
            </w:tcBorders>
          </w:tcPr>
          <w:p w14:paraId="021CF869" w14:textId="77777777" w:rsidR="00BB00DE" w:rsidRPr="00BB00DE" w:rsidRDefault="00BB00DE" w:rsidP="00BB00DE">
            <w:pPr>
              <w:ind w:left="1452"/>
            </w:pPr>
            <w:r w:rsidRPr="00BB00DE">
              <w:t xml:space="preserve">Skor </w:t>
            </w:r>
            <w:proofErr w:type="spellStart"/>
            <w:r w:rsidRPr="00BB00DE">
              <w:t>Tertinggi</w:t>
            </w:r>
            <w:proofErr w:type="spellEnd"/>
          </w:p>
        </w:tc>
        <w:tc>
          <w:tcPr>
            <w:tcW w:w="2551" w:type="dxa"/>
            <w:tcBorders>
              <w:top w:val="nil"/>
              <w:left w:val="nil"/>
              <w:bottom w:val="nil"/>
              <w:right w:val="nil"/>
            </w:tcBorders>
          </w:tcPr>
          <w:p w14:paraId="2C7295B5" w14:textId="77777777" w:rsidR="00BB00DE" w:rsidRPr="00BB00DE" w:rsidRDefault="00BB00DE" w:rsidP="00BB00DE">
            <w:pPr>
              <w:ind w:right="1026"/>
              <w:jc w:val="center"/>
              <w:rPr>
                <w:lang w:val="id-ID"/>
              </w:rPr>
            </w:pPr>
            <w:r w:rsidRPr="00BB00DE">
              <w:rPr>
                <w:lang w:val="id-ID"/>
              </w:rPr>
              <w:t xml:space="preserve">          96</w:t>
            </w:r>
          </w:p>
        </w:tc>
        <w:tc>
          <w:tcPr>
            <w:tcW w:w="2376" w:type="dxa"/>
            <w:tcBorders>
              <w:top w:val="nil"/>
              <w:left w:val="nil"/>
              <w:bottom w:val="nil"/>
              <w:right w:val="nil"/>
            </w:tcBorders>
          </w:tcPr>
          <w:p w14:paraId="42E6181F" w14:textId="77777777" w:rsidR="00BB00DE" w:rsidRPr="00BB00DE" w:rsidRDefault="00BB00DE" w:rsidP="00BB00DE">
            <w:pPr>
              <w:ind w:right="1026"/>
              <w:jc w:val="center"/>
              <w:rPr>
                <w:lang w:val="id-ID"/>
              </w:rPr>
            </w:pPr>
            <w:r w:rsidRPr="00BB00DE">
              <w:rPr>
                <w:lang w:val="id-ID"/>
              </w:rPr>
              <w:t xml:space="preserve">      94      </w:t>
            </w:r>
          </w:p>
        </w:tc>
      </w:tr>
      <w:tr w:rsidR="00BB00DE" w:rsidRPr="00BB00DE" w14:paraId="10EDDA19" w14:textId="77777777" w:rsidTr="00BB00DE">
        <w:trPr>
          <w:trHeight w:val="73"/>
        </w:trPr>
        <w:tc>
          <w:tcPr>
            <w:tcW w:w="3119" w:type="dxa"/>
            <w:tcBorders>
              <w:top w:val="nil"/>
              <w:left w:val="nil"/>
              <w:bottom w:val="nil"/>
              <w:right w:val="nil"/>
            </w:tcBorders>
          </w:tcPr>
          <w:p w14:paraId="59E8781F" w14:textId="77777777" w:rsidR="00BB00DE" w:rsidRPr="00BB00DE" w:rsidRDefault="00BB00DE" w:rsidP="00BB00DE">
            <w:pPr>
              <w:ind w:left="1452"/>
            </w:pPr>
            <w:proofErr w:type="spellStart"/>
            <w:r w:rsidRPr="00BB00DE">
              <w:t>Rentang</w:t>
            </w:r>
            <w:proofErr w:type="spellEnd"/>
            <w:r w:rsidRPr="00BB00DE">
              <w:t xml:space="preserve"> Skor</w:t>
            </w:r>
          </w:p>
        </w:tc>
        <w:tc>
          <w:tcPr>
            <w:tcW w:w="2551" w:type="dxa"/>
            <w:tcBorders>
              <w:top w:val="nil"/>
              <w:left w:val="nil"/>
              <w:bottom w:val="nil"/>
              <w:right w:val="nil"/>
            </w:tcBorders>
          </w:tcPr>
          <w:p w14:paraId="46552650" w14:textId="77777777" w:rsidR="00BB00DE" w:rsidRPr="00BB00DE" w:rsidRDefault="00BB00DE" w:rsidP="00BB00DE">
            <w:pPr>
              <w:ind w:right="1026"/>
              <w:jc w:val="center"/>
            </w:pPr>
            <w:r w:rsidRPr="00BB00DE">
              <w:rPr>
                <w:lang w:val="id-ID"/>
              </w:rPr>
              <w:t xml:space="preserve">          36</w:t>
            </w:r>
          </w:p>
        </w:tc>
        <w:tc>
          <w:tcPr>
            <w:tcW w:w="2376" w:type="dxa"/>
            <w:tcBorders>
              <w:top w:val="nil"/>
              <w:left w:val="nil"/>
              <w:bottom w:val="nil"/>
              <w:right w:val="nil"/>
            </w:tcBorders>
          </w:tcPr>
          <w:p w14:paraId="4BAB97DD" w14:textId="77777777" w:rsidR="00BB00DE" w:rsidRPr="00BB00DE" w:rsidRDefault="00BB00DE" w:rsidP="00BB00DE">
            <w:pPr>
              <w:ind w:right="1026"/>
              <w:rPr>
                <w:lang w:val="id-ID"/>
              </w:rPr>
            </w:pPr>
            <w:r w:rsidRPr="00BB00DE">
              <w:rPr>
                <w:lang w:val="id-ID"/>
              </w:rPr>
              <w:t xml:space="preserve">           26       </w:t>
            </w:r>
          </w:p>
        </w:tc>
      </w:tr>
      <w:tr w:rsidR="00BB00DE" w:rsidRPr="00BB00DE" w14:paraId="7EDDC923" w14:textId="77777777" w:rsidTr="00BB00DE">
        <w:trPr>
          <w:trHeight w:val="184"/>
        </w:trPr>
        <w:tc>
          <w:tcPr>
            <w:tcW w:w="3119" w:type="dxa"/>
            <w:tcBorders>
              <w:top w:val="nil"/>
              <w:left w:val="nil"/>
              <w:bottom w:val="nil"/>
              <w:right w:val="nil"/>
            </w:tcBorders>
          </w:tcPr>
          <w:p w14:paraId="0FD49846" w14:textId="77777777" w:rsidR="00BB00DE" w:rsidRPr="00BB00DE" w:rsidRDefault="00BB00DE" w:rsidP="00BB00DE">
            <w:pPr>
              <w:ind w:left="1452"/>
            </w:pPr>
            <w:proofErr w:type="spellStart"/>
            <w:r w:rsidRPr="00BB00DE">
              <w:t>Standar</w:t>
            </w:r>
            <w:proofErr w:type="spellEnd"/>
            <w:r w:rsidRPr="00BB00DE">
              <w:t xml:space="preserve"> </w:t>
            </w:r>
            <w:proofErr w:type="spellStart"/>
            <w:r w:rsidRPr="00BB00DE">
              <w:t>Deviasi</w:t>
            </w:r>
            <w:proofErr w:type="spellEnd"/>
          </w:p>
        </w:tc>
        <w:tc>
          <w:tcPr>
            <w:tcW w:w="2551" w:type="dxa"/>
            <w:tcBorders>
              <w:top w:val="nil"/>
              <w:left w:val="nil"/>
              <w:bottom w:val="nil"/>
              <w:right w:val="nil"/>
            </w:tcBorders>
          </w:tcPr>
          <w:p w14:paraId="69E268D4" w14:textId="77777777" w:rsidR="00BB00DE" w:rsidRPr="00BB00DE" w:rsidRDefault="00BB00DE" w:rsidP="00BB00DE">
            <w:pPr>
              <w:ind w:right="884"/>
              <w:jc w:val="center"/>
              <w:rPr>
                <w:lang w:val="id-ID"/>
              </w:rPr>
            </w:pPr>
            <w:r w:rsidRPr="00BB00DE">
              <w:rPr>
                <w:lang w:val="id-ID"/>
              </w:rPr>
              <w:t xml:space="preserve">               13</w:t>
            </w:r>
            <w:r w:rsidRPr="00BB00DE">
              <w:t>,</w:t>
            </w:r>
            <w:r w:rsidRPr="00BB00DE">
              <w:rPr>
                <w:lang w:val="id-ID"/>
              </w:rPr>
              <w:t>634</w:t>
            </w:r>
          </w:p>
        </w:tc>
        <w:tc>
          <w:tcPr>
            <w:tcW w:w="2376" w:type="dxa"/>
            <w:tcBorders>
              <w:top w:val="nil"/>
              <w:left w:val="nil"/>
              <w:bottom w:val="nil"/>
              <w:right w:val="nil"/>
            </w:tcBorders>
          </w:tcPr>
          <w:p w14:paraId="2DDC7E15" w14:textId="77777777" w:rsidR="00BB00DE" w:rsidRPr="00BB00DE" w:rsidRDefault="00BB00DE" w:rsidP="00BB00DE">
            <w:pPr>
              <w:ind w:right="884"/>
              <w:jc w:val="center"/>
              <w:rPr>
                <w:lang w:val="id-ID"/>
              </w:rPr>
            </w:pPr>
            <w:r w:rsidRPr="00BB00DE">
              <w:rPr>
                <w:lang w:val="id-ID"/>
              </w:rPr>
              <w:t xml:space="preserve">            8,337           </w:t>
            </w:r>
          </w:p>
        </w:tc>
      </w:tr>
      <w:tr w:rsidR="00BB00DE" w:rsidRPr="00BB00DE" w14:paraId="4BE570CA" w14:textId="77777777" w:rsidTr="00BB00DE">
        <w:trPr>
          <w:trHeight w:val="184"/>
        </w:trPr>
        <w:tc>
          <w:tcPr>
            <w:tcW w:w="3119" w:type="dxa"/>
            <w:tcBorders>
              <w:top w:val="nil"/>
              <w:left w:val="nil"/>
              <w:bottom w:val="single" w:sz="4" w:space="0" w:color="auto"/>
              <w:right w:val="nil"/>
            </w:tcBorders>
          </w:tcPr>
          <w:p w14:paraId="1D7A37EE" w14:textId="77777777" w:rsidR="00BB00DE" w:rsidRPr="00BB00DE" w:rsidRDefault="00BB00DE" w:rsidP="00BB00DE">
            <w:pPr>
              <w:ind w:left="1452"/>
              <w:rPr>
                <w:lang w:val="id-ID"/>
              </w:rPr>
            </w:pPr>
            <w:r w:rsidRPr="00BB00DE">
              <w:rPr>
                <w:lang w:val="id-ID"/>
              </w:rPr>
              <w:t>Variance</w:t>
            </w:r>
          </w:p>
        </w:tc>
        <w:tc>
          <w:tcPr>
            <w:tcW w:w="2551" w:type="dxa"/>
            <w:tcBorders>
              <w:top w:val="nil"/>
              <w:left w:val="nil"/>
              <w:bottom w:val="single" w:sz="4" w:space="0" w:color="auto"/>
              <w:right w:val="nil"/>
            </w:tcBorders>
          </w:tcPr>
          <w:p w14:paraId="74C074CF" w14:textId="77777777" w:rsidR="00BB00DE" w:rsidRPr="00BB00DE" w:rsidRDefault="00BB00DE" w:rsidP="00BB00DE">
            <w:pPr>
              <w:ind w:right="884"/>
              <w:jc w:val="center"/>
              <w:rPr>
                <w:lang w:val="id-ID"/>
              </w:rPr>
            </w:pPr>
            <w:r w:rsidRPr="00BB00DE">
              <w:rPr>
                <w:lang w:val="id-ID"/>
              </w:rPr>
              <w:t xml:space="preserve">             185,878</w:t>
            </w:r>
          </w:p>
        </w:tc>
        <w:tc>
          <w:tcPr>
            <w:tcW w:w="2376" w:type="dxa"/>
            <w:tcBorders>
              <w:top w:val="nil"/>
              <w:left w:val="nil"/>
              <w:bottom w:val="single" w:sz="4" w:space="0" w:color="auto"/>
              <w:right w:val="nil"/>
            </w:tcBorders>
          </w:tcPr>
          <w:p w14:paraId="164E10C1" w14:textId="77777777" w:rsidR="00BB00DE" w:rsidRPr="00BB00DE" w:rsidRDefault="00BB00DE" w:rsidP="00BB00DE">
            <w:pPr>
              <w:ind w:right="884"/>
              <w:jc w:val="center"/>
              <w:rPr>
                <w:lang w:val="id-ID"/>
              </w:rPr>
            </w:pPr>
            <w:r w:rsidRPr="00BB00DE">
              <w:rPr>
                <w:lang w:val="id-ID"/>
              </w:rPr>
              <w:t xml:space="preserve">          69,500</w:t>
            </w:r>
          </w:p>
        </w:tc>
      </w:tr>
    </w:tbl>
    <w:p w14:paraId="3C24C375" w14:textId="77777777" w:rsidR="00BB00DE" w:rsidRPr="00BB00DE" w:rsidRDefault="00BB00DE" w:rsidP="00BB00DE">
      <w:pPr>
        <w:ind w:firstLine="720"/>
        <w:jc w:val="both"/>
      </w:pPr>
      <w:proofErr w:type="spellStart"/>
      <w:r w:rsidRPr="00BB00DE">
        <w:t>Tabel</w:t>
      </w:r>
      <w:proofErr w:type="spellEnd"/>
      <w:r w:rsidRPr="00BB00DE">
        <w:t xml:space="preserve"> 4.</w:t>
      </w:r>
      <w:r w:rsidRPr="00BB00DE">
        <w:rPr>
          <w:lang w:val="id-ID"/>
        </w:rPr>
        <w:t>8</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proofErr w:type="spellStart"/>
      <w:r w:rsidRPr="00BB00DE">
        <w:t>jumlah</w:t>
      </w:r>
      <w:proofErr w:type="spellEnd"/>
      <w:r w:rsidRPr="00BB00DE">
        <w:t xml:space="preserve"> </w:t>
      </w:r>
      <w:proofErr w:type="spellStart"/>
      <w:r w:rsidRPr="00BB00DE">
        <w:t>sampel</w:t>
      </w:r>
      <w:proofErr w:type="spellEnd"/>
      <w:r w:rsidRPr="00BB00DE">
        <w:t xml:space="preserve"> </w:t>
      </w:r>
      <w:r w:rsidRPr="00BB00DE">
        <w:rPr>
          <w:lang w:val="id-ID"/>
        </w:rPr>
        <w:t>pada eksprimen 1</w:t>
      </w:r>
      <w:r w:rsidRPr="00BB00DE">
        <w:t xml:space="preserve"> </w:t>
      </w:r>
      <w:proofErr w:type="spellStart"/>
      <w:r w:rsidRPr="00BB00DE">
        <w:t>penelitian</w:t>
      </w:r>
      <w:proofErr w:type="spellEnd"/>
      <w:r w:rsidRPr="00BB00DE">
        <w:t xml:space="preserve"> </w:t>
      </w:r>
      <w:proofErr w:type="spellStart"/>
      <w:r w:rsidRPr="00BB00DE">
        <w:t>ini</w:t>
      </w:r>
      <w:proofErr w:type="spellEnd"/>
      <w:r w:rsidRPr="00BB00DE">
        <w:t xml:space="preserve"> </w:t>
      </w:r>
      <w:proofErr w:type="spellStart"/>
      <w:r w:rsidRPr="00BB00DE">
        <w:t>adalah</w:t>
      </w:r>
      <w:proofErr w:type="spellEnd"/>
      <w:r w:rsidRPr="00BB00DE">
        <w:t xml:space="preserve"> </w:t>
      </w:r>
      <w:r w:rsidRPr="00BB00DE">
        <w:rPr>
          <w:lang w:val="id-ID"/>
        </w:rPr>
        <w:t>10 peserta didik.</w:t>
      </w:r>
      <w:r w:rsidRPr="00BB00DE">
        <w:t xml:space="preserve"> Skor rata-rata data yang </w:t>
      </w:r>
      <w:proofErr w:type="spellStart"/>
      <w:r w:rsidRPr="00BB00DE">
        <w:t>diperoleh</w:t>
      </w:r>
      <w:proofErr w:type="spellEnd"/>
      <w:r w:rsidRPr="00BB00DE">
        <w:t xml:space="preserve"> </w:t>
      </w:r>
      <w:proofErr w:type="spellStart"/>
      <w:r w:rsidRPr="00BB00DE">
        <w:t>adalah</w:t>
      </w:r>
      <w:proofErr w:type="spellEnd"/>
      <w:r w:rsidRPr="00BB00DE">
        <w:t xml:space="preserve"> </w:t>
      </w:r>
      <w:r w:rsidRPr="00BB00DE">
        <w:rPr>
          <w:lang w:val="id-ID"/>
        </w:rPr>
        <w:t>77</w:t>
      </w:r>
      <w:r w:rsidRPr="00BB00DE">
        <w:t>,</w:t>
      </w:r>
      <w:r w:rsidRPr="00BB00DE">
        <w:rPr>
          <w:lang w:val="id-ID"/>
        </w:rPr>
        <w:t>10</w:t>
      </w:r>
      <w:r w:rsidRPr="00BB00DE">
        <w:t xml:space="preserve">. Skor </w:t>
      </w:r>
      <w:proofErr w:type="spellStart"/>
      <w:r w:rsidRPr="00BB00DE">
        <w:t>tertinggi</w:t>
      </w:r>
      <w:proofErr w:type="spellEnd"/>
      <w:r w:rsidRPr="00BB00DE">
        <w:t xml:space="preserve"> </w:t>
      </w:r>
      <w:proofErr w:type="spellStart"/>
      <w:r w:rsidRPr="00BB00DE">
        <w:t>adalah</w:t>
      </w:r>
      <w:proofErr w:type="spellEnd"/>
      <w:r w:rsidRPr="00BB00DE">
        <w:t xml:space="preserve"> </w:t>
      </w:r>
      <w:r w:rsidRPr="00BB00DE">
        <w:rPr>
          <w:lang w:val="id-ID"/>
        </w:rPr>
        <w:t>96</w:t>
      </w:r>
      <w:r w:rsidRPr="00BB00DE">
        <w:t xml:space="preserve"> dan </w:t>
      </w:r>
      <w:proofErr w:type="spellStart"/>
      <w:r w:rsidRPr="00BB00DE">
        <w:t>skor</w:t>
      </w:r>
      <w:proofErr w:type="spellEnd"/>
      <w:r w:rsidRPr="00BB00DE">
        <w:t xml:space="preserve"> </w:t>
      </w:r>
      <w:proofErr w:type="spellStart"/>
      <w:r w:rsidRPr="00BB00DE">
        <w:t>terendah</w:t>
      </w:r>
      <w:proofErr w:type="spellEnd"/>
      <w:r w:rsidRPr="00BB00DE">
        <w:t xml:space="preserve"> </w:t>
      </w:r>
      <w:proofErr w:type="spellStart"/>
      <w:r w:rsidRPr="00BB00DE">
        <w:t>adalah</w:t>
      </w:r>
      <w:proofErr w:type="spellEnd"/>
      <w:r w:rsidRPr="00BB00DE">
        <w:t xml:space="preserve"> </w:t>
      </w:r>
      <w:r w:rsidRPr="00BB00DE">
        <w:rPr>
          <w:lang w:val="id-ID"/>
        </w:rPr>
        <w:t>60</w:t>
      </w:r>
      <w:r w:rsidRPr="00BB00DE">
        <w:t>.</w:t>
      </w:r>
      <w:r w:rsidRPr="00BB00DE">
        <w:rPr>
          <w:lang w:val="id-ID"/>
        </w:rPr>
        <w:t xml:space="preserve"> R</w:t>
      </w:r>
      <w:proofErr w:type="spellStart"/>
      <w:r w:rsidRPr="00BB00DE">
        <w:t>entang</w:t>
      </w:r>
      <w:proofErr w:type="spellEnd"/>
      <w:r w:rsidRPr="00BB00DE">
        <w:t xml:space="preserve"> </w:t>
      </w:r>
      <w:proofErr w:type="spellStart"/>
      <w:r w:rsidRPr="00BB00DE">
        <w:t>skor</w:t>
      </w:r>
      <w:proofErr w:type="spellEnd"/>
      <w:r w:rsidRPr="00BB00DE">
        <w:t xml:space="preserve"> data </w:t>
      </w:r>
      <w:proofErr w:type="spellStart"/>
      <w:r w:rsidRPr="00BB00DE">
        <w:t>adalah</w:t>
      </w:r>
      <w:proofErr w:type="spellEnd"/>
      <w:r w:rsidRPr="00BB00DE">
        <w:t xml:space="preserve"> </w:t>
      </w:r>
      <w:r w:rsidRPr="00BB00DE">
        <w:rPr>
          <w:lang w:val="id-ID"/>
        </w:rPr>
        <w:t xml:space="preserve">36 dan </w:t>
      </w:r>
      <w:proofErr w:type="spellStart"/>
      <w:r w:rsidRPr="00BB00DE">
        <w:t>Standar</w:t>
      </w:r>
      <w:proofErr w:type="spellEnd"/>
      <w:r w:rsidRPr="00BB00DE">
        <w:t xml:space="preserve"> </w:t>
      </w:r>
      <w:proofErr w:type="spellStart"/>
      <w:r w:rsidRPr="00BB00DE">
        <w:t>deviasi</w:t>
      </w:r>
      <w:proofErr w:type="spellEnd"/>
      <w:r w:rsidRPr="00BB00DE">
        <w:t xml:space="preserve"> </w:t>
      </w:r>
      <w:proofErr w:type="spellStart"/>
      <w:r w:rsidRPr="00BB00DE">
        <w:t>dari</w:t>
      </w:r>
      <w:proofErr w:type="spellEnd"/>
      <w:r w:rsidRPr="00BB00DE">
        <w:t xml:space="preserve"> data </w:t>
      </w:r>
      <w:proofErr w:type="spellStart"/>
      <w:r w:rsidRPr="00BB00DE">
        <w:t>sebesar</w:t>
      </w:r>
      <w:proofErr w:type="spellEnd"/>
      <w:r w:rsidRPr="00BB00DE">
        <w:t xml:space="preserve"> </w:t>
      </w:r>
      <w:r w:rsidRPr="00BB00DE">
        <w:rPr>
          <w:lang w:val="id-ID"/>
        </w:rPr>
        <w:t>13</w:t>
      </w:r>
      <w:r w:rsidRPr="00BB00DE">
        <w:t>,</w:t>
      </w:r>
      <w:r w:rsidRPr="00BB00DE">
        <w:rPr>
          <w:lang w:val="id-ID"/>
        </w:rPr>
        <w:t>634. Sedangkan untuk eksprimen 2 berjumlah 9 peserta didik, skor rata-ratanya adalah 85,67. nilai maksimun 94, nilai minimum 68, rentang skor 9 dan standar deviasinya sebesar 8,337.</w:t>
      </w:r>
      <w:r w:rsidRPr="00BB00DE">
        <w:t xml:space="preserve">  </w:t>
      </w:r>
    </w:p>
    <w:p w14:paraId="696B43AE" w14:textId="77777777" w:rsidR="00BB00DE" w:rsidRPr="00BB00DE" w:rsidRDefault="00BB00DE" w:rsidP="00BB00DE">
      <w:pPr>
        <w:ind w:firstLine="720"/>
        <w:jc w:val="both"/>
      </w:pPr>
      <w:proofErr w:type="spellStart"/>
      <w:r w:rsidRPr="00BB00DE">
        <w:lastRenderedPageBreak/>
        <w:t>Apabila</w:t>
      </w:r>
      <w:proofErr w:type="spellEnd"/>
      <w:r w:rsidRPr="00BB00DE">
        <w:t xml:space="preserve"> </w:t>
      </w:r>
      <w:proofErr w:type="spellStart"/>
      <w:r w:rsidRPr="00BB00DE">
        <w:t>skor</w:t>
      </w:r>
      <w:proofErr w:type="spellEnd"/>
      <w:r w:rsidRPr="00BB00DE">
        <w:t xml:space="preserve"> data </w:t>
      </w:r>
      <w:r w:rsidRPr="00BB00DE">
        <w:rPr>
          <w:lang w:val="id-ID"/>
        </w:rPr>
        <w:t>peserta didik berkemampuan awal rendah</w:t>
      </w:r>
      <w:r w:rsidRPr="00BB00DE">
        <w:t xml:space="preserve"> </w:t>
      </w:r>
      <w:proofErr w:type="spellStart"/>
      <w:r w:rsidRPr="00BB00DE">
        <w:t>dikelompokkan</w:t>
      </w:r>
      <w:proofErr w:type="spellEnd"/>
      <w:r w:rsidRPr="00BB00DE">
        <w:t xml:space="preserve"> </w:t>
      </w:r>
      <w:proofErr w:type="spellStart"/>
      <w:r w:rsidRPr="00BB00DE">
        <w:t>menjadi</w:t>
      </w:r>
      <w:proofErr w:type="spellEnd"/>
      <w:r w:rsidRPr="00BB00DE">
        <w:t xml:space="preserve"> </w:t>
      </w:r>
      <w:proofErr w:type="spellStart"/>
      <w:r w:rsidRPr="00BB00DE">
        <w:t>ke</w:t>
      </w:r>
      <w:proofErr w:type="spellEnd"/>
      <w:r w:rsidRPr="00BB00DE">
        <w:t xml:space="preserve"> </w:t>
      </w:r>
      <w:proofErr w:type="spellStart"/>
      <w:r w:rsidRPr="00BB00DE">
        <w:t>dalam</w:t>
      </w:r>
      <w:proofErr w:type="spellEnd"/>
      <w:r w:rsidRPr="00BB00DE">
        <w:t xml:space="preserve"> 5 </w:t>
      </w:r>
      <w:proofErr w:type="spellStart"/>
      <w:r w:rsidRPr="00BB00DE">
        <w:t>kriteria</w:t>
      </w:r>
      <w:proofErr w:type="spellEnd"/>
      <w:r w:rsidRPr="00BB00DE">
        <w:t xml:space="preserve">, </w:t>
      </w:r>
      <w:proofErr w:type="spellStart"/>
      <w:r w:rsidRPr="00BB00DE">
        <w:t>maka</w:t>
      </w:r>
      <w:proofErr w:type="spellEnd"/>
      <w:r w:rsidRPr="00BB00DE">
        <w:t xml:space="preserve"> </w:t>
      </w:r>
      <w:proofErr w:type="spellStart"/>
      <w:r w:rsidRPr="00BB00DE">
        <w:t>diperoleh</w:t>
      </w:r>
      <w:proofErr w:type="spellEnd"/>
      <w:r w:rsidRPr="00BB00DE">
        <w:t xml:space="preserve"> </w:t>
      </w:r>
      <w:proofErr w:type="spellStart"/>
      <w:r w:rsidRPr="00BB00DE">
        <w:t>distribusi</w:t>
      </w:r>
      <w:proofErr w:type="spellEnd"/>
      <w:r w:rsidRPr="00BB00DE">
        <w:t xml:space="preserve"> </w:t>
      </w:r>
      <w:proofErr w:type="spellStart"/>
      <w:r w:rsidRPr="00BB00DE">
        <w:t>frekuensi</w:t>
      </w:r>
      <w:proofErr w:type="spellEnd"/>
      <w:r w:rsidRPr="00BB00DE">
        <w:t xml:space="preserve"> dan </w:t>
      </w:r>
      <w:proofErr w:type="spellStart"/>
      <w:r w:rsidRPr="00BB00DE">
        <w:t>persentase</w:t>
      </w:r>
      <w:proofErr w:type="spellEnd"/>
      <w:r w:rsidRPr="00BB00DE">
        <w:t xml:space="preserve"> </w:t>
      </w:r>
      <w:proofErr w:type="spellStart"/>
      <w:r w:rsidRPr="00BB00DE">
        <w:t>skor</w:t>
      </w:r>
      <w:proofErr w:type="spellEnd"/>
      <w:r w:rsidRPr="00BB00DE">
        <w:t xml:space="preserve"> </w:t>
      </w:r>
      <w:proofErr w:type="spellStart"/>
      <w:r w:rsidRPr="00BB00DE">
        <w:t>seperti</w:t>
      </w:r>
      <w:proofErr w:type="spellEnd"/>
      <w:r w:rsidRPr="00BB00DE">
        <w:t xml:space="preserve"> pada </w:t>
      </w:r>
      <w:proofErr w:type="spellStart"/>
      <w:r w:rsidRPr="00BB00DE">
        <w:t>Tabel</w:t>
      </w:r>
      <w:proofErr w:type="spellEnd"/>
      <w:r w:rsidRPr="00BB00DE">
        <w:t xml:space="preserve"> 4.</w:t>
      </w:r>
      <w:r w:rsidRPr="00BB00DE">
        <w:rPr>
          <w:lang w:val="id-ID"/>
        </w:rPr>
        <w:t>9</w:t>
      </w:r>
      <w:r w:rsidRPr="00BB00DE">
        <w:t>.</w:t>
      </w:r>
    </w:p>
    <w:p w14:paraId="531064CB" w14:textId="77777777" w:rsidR="00BB00DE" w:rsidRPr="00BB00DE" w:rsidRDefault="00BB00DE" w:rsidP="00BB00DE">
      <w:pPr>
        <w:tabs>
          <w:tab w:val="left" w:pos="1276"/>
        </w:tabs>
        <w:ind w:left="1134" w:hanging="1134"/>
        <w:jc w:val="both"/>
        <w:rPr>
          <w:b/>
          <w:bCs/>
        </w:rPr>
      </w:pPr>
      <w:proofErr w:type="spellStart"/>
      <w:r w:rsidRPr="00BB00DE">
        <w:rPr>
          <w:b/>
        </w:rPr>
        <w:t>Tabel</w:t>
      </w:r>
      <w:proofErr w:type="spellEnd"/>
      <w:r w:rsidRPr="00BB00DE">
        <w:rPr>
          <w:b/>
        </w:rPr>
        <w:t xml:space="preserve"> 4.</w:t>
      </w:r>
      <w:r w:rsidRPr="00BB00DE">
        <w:rPr>
          <w:b/>
          <w:lang w:val="id-ID"/>
        </w:rPr>
        <w:t>9</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dan </w:t>
      </w:r>
      <w:proofErr w:type="spellStart"/>
      <w:r w:rsidRPr="00BB00DE">
        <w:rPr>
          <w:b/>
          <w:bCs/>
        </w:rPr>
        <w:t>Persentase</w:t>
      </w:r>
      <w:proofErr w:type="spellEnd"/>
      <w:r w:rsidRPr="00BB00DE">
        <w:rPr>
          <w:b/>
          <w:bCs/>
        </w:rPr>
        <w:t xml:space="preserve"> Data </w:t>
      </w:r>
      <w:r w:rsidRPr="00BB00DE">
        <w:rPr>
          <w:b/>
          <w:bCs/>
          <w:lang w:val="id-ID"/>
        </w:rPr>
        <w:t>Hasil</w:t>
      </w:r>
      <w:r w:rsidRPr="00BB00DE">
        <w:rPr>
          <w:b/>
          <w:bCs/>
        </w:rPr>
        <w:t xml:space="preserve"> </w:t>
      </w:r>
      <w:proofErr w:type="spellStart"/>
      <w:r w:rsidRPr="00BB00DE">
        <w:rPr>
          <w:b/>
          <w:bCs/>
        </w:rPr>
        <w:t>Belajar</w:t>
      </w:r>
      <w:proofErr w:type="spellEnd"/>
      <w:r w:rsidRPr="00BB00DE">
        <w:rPr>
          <w:b/>
          <w:bCs/>
        </w:rPr>
        <w:t xml:space="preserve"> </w:t>
      </w:r>
      <w:r w:rsidRPr="00BB00DE">
        <w:rPr>
          <w:b/>
          <w:bCs/>
          <w:lang w:val="id-ID"/>
        </w:rPr>
        <w:t>Peserta Didik Berkemampuan Awal Rendah</w:t>
      </w:r>
    </w:p>
    <w:tbl>
      <w:tblPr>
        <w:tblW w:w="8505"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134"/>
        <w:gridCol w:w="1553"/>
        <w:gridCol w:w="6"/>
        <w:gridCol w:w="1270"/>
        <w:gridCol w:w="6"/>
        <w:gridCol w:w="1553"/>
        <w:gridCol w:w="6"/>
        <w:gridCol w:w="1412"/>
        <w:gridCol w:w="6"/>
        <w:gridCol w:w="1559"/>
      </w:tblGrid>
      <w:tr w:rsidR="00BB00DE" w:rsidRPr="00BB00DE" w14:paraId="59CAB727" w14:textId="77777777" w:rsidTr="00BB00DE">
        <w:trPr>
          <w:trHeight w:val="207"/>
        </w:trPr>
        <w:tc>
          <w:tcPr>
            <w:tcW w:w="1134" w:type="dxa"/>
            <w:vMerge w:val="restart"/>
            <w:tcBorders>
              <w:top w:val="single" w:sz="4" w:space="0" w:color="000000"/>
            </w:tcBorders>
            <w:vAlign w:val="center"/>
          </w:tcPr>
          <w:p w14:paraId="36F79FE1" w14:textId="77777777" w:rsidR="00BB00DE" w:rsidRPr="00BB00DE" w:rsidRDefault="00BB00DE" w:rsidP="00BB00DE">
            <w:pPr>
              <w:tabs>
                <w:tab w:val="left" w:pos="3544"/>
              </w:tabs>
              <w:jc w:val="center"/>
              <w:rPr>
                <w:b/>
              </w:rPr>
            </w:pPr>
            <w:r w:rsidRPr="00BB00DE">
              <w:rPr>
                <w:b/>
              </w:rPr>
              <w:t>Interval Skor</w:t>
            </w:r>
          </w:p>
        </w:tc>
        <w:tc>
          <w:tcPr>
            <w:tcW w:w="1559" w:type="dxa"/>
            <w:gridSpan w:val="2"/>
            <w:vMerge w:val="restart"/>
            <w:tcBorders>
              <w:top w:val="single" w:sz="4" w:space="0" w:color="000000"/>
            </w:tcBorders>
            <w:vAlign w:val="center"/>
          </w:tcPr>
          <w:p w14:paraId="54BD564D" w14:textId="77777777" w:rsidR="00BB00DE" w:rsidRPr="00BB00DE" w:rsidRDefault="00BB00DE" w:rsidP="00BB00DE">
            <w:pPr>
              <w:tabs>
                <w:tab w:val="left" w:pos="3544"/>
              </w:tabs>
              <w:jc w:val="center"/>
              <w:rPr>
                <w:b/>
              </w:rPr>
            </w:pPr>
            <w:proofErr w:type="spellStart"/>
            <w:r w:rsidRPr="00BB00DE">
              <w:rPr>
                <w:b/>
              </w:rPr>
              <w:t>Kategori</w:t>
            </w:r>
            <w:proofErr w:type="spellEnd"/>
          </w:p>
        </w:tc>
        <w:tc>
          <w:tcPr>
            <w:tcW w:w="2835" w:type="dxa"/>
            <w:gridSpan w:val="4"/>
            <w:tcBorders>
              <w:top w:val="single" w:sz="4" w:space="0" w:color="000000"/>
              <w:bottom w:val="nil"/>
            </w:tcBorders>
            <w:vAlign w:val="center"/>
          </w:tcPr>
          <w:p w14:paraId="7EA4A076" w14:textId="77777777" w:rsidR="00BB00DE" w:rsidRPr="00BB00DE" w:rsidRDefault="00BB00DE" w:rsidP="00BB00DE">
            <w:pPr>
              <w:tabs>
                <w:tab w:val="left" w:pos="3544"/>
              </w:tabs>
              <w:jc w:val="center"/>
              <w:rPr>
                <w:b/>
                <w:lang w:val="id-ID"/>
              </w:rPr>
            </w:pPr>
            <w:r w:rsidRPr="00BB00DE">
              <w:rPr>
                <w:b/>
                <w:lang w:val="id-ID"/>
              </w:rPr>
              <w:t>Eksprimen 1</w:t>
            </w:r>
          </w:p>
        </w:tc>
        <w:tc>
          <w:tcPr>
            <w:tcW w:w="2977" w:type="dxa"/>
            <w:gridSpan w:val="3"/>
            <w:tcBorders>
              <w:top w:val="single" w:sz="4" w:space="0" w:color="000000"/>
              <w:bottom w:val="nil"/>
            </w:tcBorders>
          </w:tcPr>
          <w:p w14:paraId="0CACBC91" w14:textId="77777777" w:rsidR="00BB00DE" w:rsidRPr="00BB00DE" w:rsidRDefault="00BB00DE" w:rsidP="00BB00DE">
            <w:pPr>
              <w:tabs>
                <w:tab w:val="left" w:pos="3544"/>
              </w:tabs>
              <w:jc w:val="center"/>
              <w:rPr>
                <w:b/>
                <w:lang w:val="id-ID"/>
              </w:rPr>
            </w:pPr>
            <w:r w:rsidRPr="00BB00DE">
              <w:rPr>
                <w:b/>
                <w:lang w:val="id-ID"/>
              </w:rPr>
              <w:t>Eksprimen 2</w:t>
            </w:r>
          </w:p>
        </w:tc>
      </w:tr>
      <w:tr w:rsidR="00BB00DE" w:rsidRPr="00BB00DE" w14:paraId="5F16367F" w14:textId="77777777" w:rsidTr="00BB00DE">
        <w:trPr>
          <w:trHeight w:val="207"/>
        </w:trPr>
        <w:tc>
          <w:tcPr>
            <w:tcW w:w="1134" w:type="dxa"/>
            <w:vMerge/>
            <w:tcBorders>
              <w:bottom w:val="single" w:sz="4" w:space="0" w:color="000000"/>
            </w:tcBorders>
            <w:vAlign w:val="center"/>
          </w:tcPr>
          <w:p w14:paraId="50E14103" w14:textId="77777777" w:rsidR="00BB00DE" w:rsidRPr="00BB00DE" w:rsidRDefault="00BB00DE" w:rsidP="00BB00DE">
            <w:pPr>
              <w:tabs>
                <w:tab w:val="left" w:pos="3544"/>
              </w:tabs>
              <w:jc w:val="center"/>
              <w:rPr>
                <w:b/>
              </w:rPr>
            </w:pPr>
          </w:p>
        </w:tc>
        <w:tc>
          <w:tcPr>
            <w:tcW w:w="1559" w:type="dxa"/>
            <w:gridSpan w:val="2"/>
            <w:vMerge/>
            <w:tcBorders>
              <w:bottom w:val="single" w:sz="4" w:space="0" w:color="000000"/>
            </w:tcBorders>
            <w:vAlign w:val="center"/>
          </w:tcPr>
          <w:p w14:paraId="6C87F4DE" w14:textId="77777777" w:rsidR="00BB00DE" w:rsidRPr="00BB00DE" w:rsidRDefault="00BB00DE" w:rsidP="00BB00DE">
            <w:pPr>
              <w:tabs>
                <w:tab w:val="left" w:pos="3544"/>
              </w:tabs>
              <w:jc w:val="center"/>
              <w:rPr>
                <w:b/>
              </w:rPr>
            </w:pPr>
          </w:p>
        </w:tc>
        <w:tc>
          <w:tcPr>
            <w:tcW w:w="1276" w:type="dxa"/>
            <w:gridSpan w:val="2"/>
            <w:tcBorders>
              <w:top w:val="nil"/>
              <w:bottom w:val="single" w:sz="4" w:space="0" w:color="000000"/>
            </w:tcBorders>
            <w:vAlign w:val="center"/>
          </w:tcPr>
          <w:p w14:paraId="36C9CE41"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gridSpan w:val="2"/>
            <w:tcBorders>
              <w:top w:val="nil"/>
              <w:bottom w:val="single" w:sz="4" w:space="0" w:color="000000"/>
            </w:tcBorders>
            <w:vAlign w:val="center"/>
          </w:tcPr>
          <w:p w14:paraId="76FA52C6"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c>
          <w:tcPr>
            <w:tcW w:w="1418" w:type="dxa"/>
            <w:gridSpan w:val="2"/>
            <w:tcBorders>
              <w:top w:val="nil"/>
              <w:bottom w:val="single" w:sz="4" w:space="0" w:color="000000"/>
            </w:tcBorders>
            <w:vAlign w:val="center"/>
          </w:tcPr>
          <w:p w14:paraId="7C467AD9" w14:textId="77777777" w:rsidR="00BB00DE" w:rsidRPr="00BB00DE" w:rsidRDefault="00BB00DE" w:rsidP="00BB00DE">
            <w:pPr>
              <w:tabs>
                <w:tab w:val="left" w:pos="3544"/>
              </w:tabs>
              <w:jc w:val="center"/>
              <w:rPr>
                <w:b/>
              </w:rPr>
            </w:pPr>
            <w:proofErr w:type="spellStart"/>
            <w:r w:rsidRPr="00BB00DE">
              <w:rPr>
                <w:b/>
              </w:rPr>
              <w:t>Frekuensi</w:t>
            </w:r>
            <w:proofErr w:type="spellEnd"/>
          </w:p>
        </w:tc>
        <w:tc>
          <w:tcPr>
            <w:tcW w:w="1559" w:type="dxa"/>
            <w:tcBorders>
              <w:top w:val="nil"/>
              <w:bottom w:val="single" w:sz="4" w:space="0" w:color="000000"/>
            </w:tcBorders>
            <w:vAlign w:val="center"/>
          </w:tcPr>
          <w:p w14:paraId="36E3E007" w14:textId="77777777" w:rsidR="00BB00DE" w:rsidRPr="00BB00DE" w:rsidRDefault="00BB00DE" w:rsidP="00BB00DE">
            <w:pPr>
              <w:tabs>
                <w:tab w:val="left" w:pos="3544"/>
              </w:tabs>
              <w:jc w:val="center"/>
              <w:rPr>
                <w:b/>
              </w:rPr>
            </w:pPr>
            <w:proofErr w:type="spellStart"/>
            <w:r w:rsidRPr="00BB00DE">
              <w:rPr>
                <w:b/>
              </w:rPr>
              <w:t>Persentase</w:t>
            </w:r>
            <w:proofErr w:type="spellEnd"/>
            <w:r w:rsidRPr="00BB00DE">
              <w:rPr>
                <w:b/>
              </w:rPr>
              <w:t xml:space="preserve"> %</w:t>
            </w:r>
          </w:p>
        </w:tc>
      </w:tr>
      <w:tr w:rsidR="00BB00DE" w:rsidRPr="00BB00DE" w14:paraId="68DBBCB7" w14:textId="77777777" w:rsidTr="00BB00DE">
        <w:trPr>
          <w:trHeight w:val="1190"/>
        </w:trPr>
        <w:tc>
          <w:tcPr>
            <w:tcW w:w="1134" w:type="dxa"/>
            <w:tcBorders>
              <w:top w:val="single" w:sz="4" w:space="0" w:color="000000"/>
              <w:bottom w:val="single" w:sz="4" w:space="0" w:color="000000"/>
            </w:tcBorders>
          </w:tcPr>
          <w:p w14:paraId="72358AB0" w14:textId="77777777" w:rsidR="00BB00DE" w:rsidRPr="00BB00DE" w:rsidRDefault="00BB00DE" w:rsidP="00BB00DE">
            <w:pPr>
              <w:tabs>
                <w:tab w:val="left" w:pos="3544"/>
              </w:tabs>
            </w:pPr>
            <w:r w:rsidRPr="00BB00DE">
              <w:rPr>
                <w:lang w:val="id-ID"/>
              </w:rPr>
              <w:t>90</w:t>
            </w:r>
            <w:r w:rsidRPr="00BB00DE">
              <w:t>-100</w:t>
            </w:r>
          </w:p>
          <w:p w14:paraId="0B167901" w14:textId="77777777" w:rsidR="00BB00DE" w:rsidRPr="00BB00DE" w:rsidRDefault="00BB00DE" w:rsidP="00BB00DE">
            <w:pPr>
              <w:tabs>
                <w:tab w:val="left" w:pos="3544"/>
              </w:tabs>
              <w:rPr>
                <w:lang w:val="id-ID"/>
              </w:rPr>
            </w:pPr>
            <w:r w:rsidRPr="00BB00DE">
              <w:rPr>
                <w:lang w:val="id-ID"/>
              </w:rPr>
              <w:t>80</w:t>
            </w:r>
            <w:r w:rsidRPr="00BB00DE">
              <w:t>-8</w:t>
            </w:r>
            <w:r w:rsidRPr="00BB00DE">
              <w:rPr>
                <w:lang w:val="id-ID"/>
              </w:rPr>
              <w:t>9</w:t>
            </w:r>
          </w:p>
          <w:p w14:paraId="782CC099" w14:textId="77777777" w:rsidR="00BB00DE" w:rsidRPr="00BB00DE" w:rsidRDefault="00BB00DE" w:rsidP="00BB00DE">
            <w:pPr>
              <w:tabs>
                <w:tab w:val="left" w:pos="3544"/>
              </w:tabs>
              <w:rPr>
                <w:lang w:val="id-ID"/>
              </w:rPr>
            </w:pPr>
            <w:r w:rsidRPr="00BB00DE">
              <w:rPr>
                <w:lang w:val="id-ID"/>
              </w:rPr>
              <w:t>65</w:t>
            </w:r>
            <w:r w:rsidRPr="00BB00DE">
              <w:t>-</w:t>
            </w:r>
            <w:r w:rsidRPr="00BB00DE">
              <w:rPr>
                <w:lang w:val="id-ID"/>
              </w:rPr>
              <w:t>79</w:t>
            </w:r>
          </w:p>
          <w:p w14:paraId="67E5B859" w14:textId="77777777" w:rsidR="00BB00DE" w:rsidRPr="00BB00DE" w:rsidRDefault="00BB00DE" w:rsidP="00BB00DE">
            <w:pPr>
              <w:tabs>
                <w:tab w:val="left" w:pos="3544"/>
              </w:tabs>
              <w:rPr>
                <w:lang w:val="id-ID"/>
              </w:rPr>
            </w:pPr>
            <w:r w:rsidRPr="00BB00DE">
              <w:rPr>
                <w:lang w:val="id-ID"/>
              </w:rPr>
              <w:t>55</w:t>
            </w:r>
            <w:r w:rsidRPr="00BB00DE">
              <w:t>-</w:t>
            </w:r>
            <w:r w:rsidRPr="00BB00DE">
              <w:rPr>
                <w:lang w:val="id-ID"/>
              </w:rPr>
              <w:t>64</w:t>
            </w:r>
          </w:p>
          <w:p w14:paraId="72DE1774" w14:textId="77777777" w:rsidR="00BB00DE" w:rsidRPr="00BB00DE" w:rsidRDefault="00BB00DE" w:rsidP="00BB00DE">
            <w:pPr>
              <w:tabs>
                <w:tab w:val="left" w:pos="3544"/>
              </w:tabs>
              <w:rPr>
                <w:lang w:val="id-ID"/>
              </w:rPr>
            </w:pPr>
            <w:r w:rsidRPr="00BB00DE">
              <w:rPr>
                <w:lang w:val="id-ID"/>
              </w:rPr>
              <w:t xml:space="preserve">  </w:t>
            </w:r>
            <w:r w:rsidRPr="00BB00DE">
              <w:t>0-</w:t>
            </w:r>
            <w:r w:rsidRPr="00BB00DE">
              <w:rPr>
                <w:lang w:val="id-ID"/>
              </w:rPr>
              <w:t>54</w:t>
            </w:r>
          </w:p>
        </w:tc>
        <w:tc>
          <w:tcPr>
            <w:tcW w:w="1559" w:type="dxa"/>
            <w:gridSpan w:val="2"/>
            <w:tcBorders>
              <w:top w:val="single" w:sz="4" w:space="0" w:color="000000"/>
              <w:bottom w:val="single" w:sz="4" w:space="0" w:color="000000"/>
            </w:tcBorders>
          </w:tcPr>
          <w:p w14:paraId="4D36B746" w14:textId="77777777" w:rsidR="00BB00DE" w:rsidRPr="00BB00DE" w:rsidRDefault="00BB00DE" w:rsidP="00BB00DE">
            <w:pPr>
              <w:tabs>
                <w:tab w:val="left" w:pos="3544"/>
              </w:tabs>
            </w:pPr>
            <w:proofErr w:type="spellStart"/>
            <w:r w:rsidRPr="00BB00DE">
              <w:t>Sangat</w:t>
            </w:r>
            <w:proofErr w:type="spellEnd"/>
            <w:r w:rsidRPr="00BB00DE">
              <w:t xml:space="preserve"> Tinggi</w:t>
            </w:r>
          </w:p>
          <w:p w14:paraId="4721D544" w14:textId="77777777" w:rsidR="00BB00DE" w:rsidRPr="00BB00DE" w:rsidRDefault="00BB00DE" w:rsidP="00BB00DE">
            <w:pPr>
              <w:tabs>
                <w:tab w:val="left" w:pos="3544"/>
              </w:tabs>
            </w:pPr>
            <w:r w:rsidRPr="00BB00DE">
              <w:t>Tinggi</w:t>
            </w:r>
          </w:p>
          <w:p w14:paraId="77FF6D90" w14:textId="77777777" w:rsidR="00BB00DE" w:rsidRPr="00BB00DE" w:rsidRDefault="00BB00DE" w:rsidP="00BB00DE">
            <w:pPr>
              <w:tabs>
                <w:tab w:val="left" w:pos="3544"/>
              </w:tabs>
            </w:pPr>
            <w:proofErr w:type="spellStart"/>
            <w:r w:rsidRPr="00BB00DE">
              <w:t>Cukup</w:t>
            </w:r>
            <w:proofErr w:type="spellEnd"/>
          </w:p>
          <w:p w14:paraId="1D1B21AE" w14:textId="77777777" w:rsidR="00BB00DE" w:rsidRPr="00BB00DE" w:rsidRDefault="00BB00DE" w:rsidP="00BB00DE">
            <w:pPr>
              <w:tabs>
                <w:tab w:val="left" w:pos="3544"/>
              </w:tabs>
            </w:pPr>
            <w:proofErr w:type="spellStart"/>
            <w:r w:rsidRPr="00BB00DE">
              <w:t>Rendah</w:t>
            </w:r>
            <w:proofErr w:type="spellEnd"/>
          </w:p>
          <w:p w14:paraId="34E7C722" w14:textId="77777777" w:rsidR="00BB00DE" w:rsidRPr="00BB00DE" w:rsidRDefault="00BB00DE" w:rsidP="00BB00DE">
            <w:pPr>
              <w:tabs>
                <w:tab w:val="left" w:pos="3544"/>
              </w:tabs>
            </w:pPr>
            <w:proofErr w:type="spellStart"/>
            <w:r w:rsidRPr="00BB00DE">
              <w:t>Sangat</w:t>
            </w:r>
            <w:proofErr w:type="spellEnd"/>
            <w:r w:rsidRPr="00BB00DE">
              <w:t xml:space="preserve"> </w:t>
            </w:r>
            <w:proofErr w:type="spellStart"/>
            <w:r w:rsidRPr="00BB00DE">
              <w:t>Rendah</w:t>
            </w:r>
            <w:proofErr w:type="spellEnd"/>
          </w:p>
        </w:tc>
        <w:tc>
          <w:tcPr>
            <w:tcW w:w="1276" w:type="dxa"/>
            <w:gridSpan w:val="2"/>
            <w:tcBorders>
              <w:top w:val="single" w:sz="4" w:space="0" w:color="000000"/>
              <w:bottom w:val="single" w:sz="4" w:space="0" w:color="000000"/>
            </w:tcBorders>
          </w:tcPr>
          <w:p w14:paraId="3ACF42A9" w14:textId="77777777" w:rsidR="00BB00DE" w:rsidRPr="00BB00DE" w:rsidRDefault="00BB00DE" w:rsidP="00BB00DE">
            <w:pPr>
              <w:tabs>
                <w:tab w:val="left" w:pos="3544"/>
              </w:tabs>
              <w:jc w:val="center"/>
              <w:rPr>
                <w:lang w:val="id-ID"/>
              </w:rPr>
            </w:pPr>
            <w:r w:rsidRPr="00BB00DE">
              <w:rPr>
                <w:lang w:val="id-ID"/>
              </w:rPr>
              <w:t>2</w:t>
            </w:r>
          </w:p>
          <w:p w14:paraId="3C3D2908" w14:textId="77777777" w:rsidR="00BB00DE" w:rsidRPr="00BB00DE" w:rsidRDefault="00BB00DE" w:rsidP="00BB00DE">
            <w:pPr>
              <w:tabs>
                <w:tab w:val="left" w:pos="3544"/>
              </w:tabs>
              <w:jc w:val="center"/>
              <w:rPr>
                <w:lang w:val="id-ID"/>
              </w:rPr>
            </w:pPr>
            <w:r w:rsidRPr="00BB00DE">
              <w:rPr>
                <w:lang w:val="id-ID"/>
              </w:rPr>
              <w:t>2</w:t>
            </w:r>
          </w:p>
          <w:p w14:paraId="115BF75E" w14:textId="77777777" w:rsidR="00BB00DE" w:rsidRPr="00BB00DE" w:rsidRDefault="00BB00DE" w:rsidP="00BB00DE">
            <w:pPr>
              <w:tabs>
                <w:tab w:val="left" w:pos="3544"/>
              </w:tabs>
              <w:jc w:val="center"/>
              <w:rPr>
                <w:lang w:val="id-ID"/>
              </w:rPr>
            </w:pPr>
            <w:r w:rsidRPr="00BB00DE">
              <w:rPr>
                <w:lang w:val="id-ID"/>
              </w:rPr>
              <w:t>3</w:t>
            </w:r>
          </w:p>
          <w:p w14:paraId="102D945D" w14:textId="77777777" w:rsidR="00BB00DE" w:rsidRPr="00BB00DE" w:rsidRDefault="00BB00DE" w:rsidP="00BB00DE">
            <w:pPr>
              <w:tabs>
                <w:tab w:val="left" w:pos="3544"/>
              </w:tabs>
              <w:jc w:val="center"/>
              <w:rPr>
                <w:lang w:val="id-ID"/>
              </w:rPr>
            </w:pPr>
            <w:r w:rsidRPr="00BB00DE">
              <w:rPr>
                <w:lang w:val="id-ID"/>
              </w:rPr>
              <w:t>3</w:t>
            </w:r>
          </w:p>
          <w:p w14:paraId="3FA164A4" w14:textId="77777777" w:rsidR="00BB00DE" w:rsidRPr="00BB00DE" w:rsidRDefault="00BB00DE" w:rsidP="00BB00DE">
            <w:pPr>
              <w:tabs>
                <w:tab w:val="left" w:pos="3544"/>
              </w:tabs>
              <w:jc w:val="center"/>
            </w:pPr>
            <w:r w:rsidRPr="00BB00DE">
              <w:t>0</w:t>
            </w:r>
          </w:p>
        </w:tc>
        <w:tc>
          <w:tcPr>
            <w:tcW w:w="1559" w:type="dxa"/>
            <w:gridSpan w:val="2"/>
            <w:tcBorders>
              <w:top w:val="single" w:sz="4" w:space="0" w:color="000000"/>
              <w:bottom w:val="single" w:sz="4" w:space="0" w:color="000000"/>
            </w:tcBorders>
          </w:tcPr>
          <w:p w14:paraId="2D9EAB8A" w14:textId="77777777" w:rsidR="00BB00DE" w:rsidRPr="00BB00DE" w:rsidRDefault="00BB00DE" w:rsidP="00BB00DE">
            <w:pPr>
              <w:tabs>
                <w:tab w:val="left" w:pos="3544"/>
              </w:tabs>
              <w:rPr>
                <w:lang w:val="id-ID"/>
              </w:rPr>
            </w:pPr>
            <w:r w:rsidRPr="00BB00DE">
              <w:rPr>
                <w:lang w:val="id-ID"/>
              </w:rPr>
              <w:t xml:space="preserve">         20 </w:t>
            </w:r>
          </w:p>
          <w:p w14:paraId="3B279D4F" w14:textId="77777777" w:rsidR="00BB00DE" w:rsidRPr="00BB00DE" w:rsidRDefault="00BB00DE" w:rsidP="00BB00DE">
            <w:pPr>
              <w:tabs>
                <w:tab w:val="left" w:pos="3544"/>
              </w:tabs>
              <w:rPr>
                <w:lang w:val="id-ID"/>
              </w:rPr>
            </w:pPr>
            <w:r w:rsidRPr="00BB00DE">
              <w:rPr>
                <w:lang w:val="id-ID"/>
              </w:rPr>
              <w:t xml:space="preserve">         20</w:t>
            </w:r>
          </w:p>
          <w:p w14:paraId="79CAA0CF" w14:textId="77777777" w:rsidR="00BB00DE" w:rsidRPr="00BB00DE" w:rsidRDefault="00BB00DE" w:rsidP="00BB00DE">
            <w:pPr>
              <w:tabs>
                <w:tab w:val="left" w:pos="3544"/>
              </w:tabs>
              <w:rPr>
                <w:lang w:val="id-ID"/>
              </w:rPr>
            </w:pPr>
            <w:r w:rsidRPr="00BB00DE">
              <w:rPr>
                <w:lang w:val="id-ID"/>
              </w:rPr>
              <w:t xml:space="preserve">         30</w:t>
            </w:r>
          </w:p>
          <w:p w14:paraId="6D881F7B" w14:textId="77777777" w:rsidR="00BB00DE" w:rsidRPr="00BB00DE" w:rsidRDefault="00BB00DE" w:rsidP="00BB00DE">
            <w:pPr>
              <w:tabs>
                <w:tab w:val="left" w:pos="3544"/>
              </w:tabs>
              <w:rPr>
                <w:lang w:val="id-ID"/>
              </w:rPr>
            </w:pPr>
            <w:r w:rsidRPr="00BB00DE">
              <w:rPr>
                <w:lang w:val="id-ID"/>
              </w:rPr>
              <w:t xml:space="preserve">         30 </w:t>
            </w:r>
          </w:p>
          <w:p w14:paraId="1A2C9C4F" w14:textId="77777777" w:rsidR="00BB00DE" w:rsidRPr="00BB00DE" w:rsidRDefault="00BB00DE" w:rsidP="00BB00DE">
            <w:pPr>
              <w:tabs>
                <w:tab w:val="left" w:pos="3544"/>
              </w:tabs>
            </w:pPr>
            <w:r w:rsidRPr="00BB00DE">
              <w:rPr>
                <w:lang w:val="id-ID"/>
              </w:rPr>
              <w:t xml:space="preserve">           </w:t>
            </w:r>
            <w:r w:rsidRPr="00BB00DE">
              <w:t>0</w:t>
            </w:r>
          </w:p>
        </w:tc>
        <w:tc>
          <w:tcPr>
            <w:tcW w:w="1418" w:type="dxa"/>
            <w:gridSpan w:val="2"/>
            <w:tcBorders>
              <w:top w:val="single" w:sz="4" w:space="0" w:color="000000"/>
              <w:bottom w:val="single" w:sz="4" w:space="0" w:color="000000"/>
            </w:tcBorders>
          </w:tcPr>
          <w:p w14:paraId="3C754875" w14:textId="77777777" w:rsidR="00BB00DE" w:rsidRPr="00BB00DE" w:rsidRDefault="00BB00DE" w:rsidP="00BB00DE">
            <w:pPr>
              <w:tabs>
                <w:tab w:val="left" w:pos="3544"/>
              </w:tabs>
              <w:rPr>
                <w:lang w:val="id-ID"/>
              </w:rPr>
            </w:pPr>
            <w:r w:rsidRPr="00BB00DE">
              <w:rPr>
                <w:lang w:val="id-ID"/>
              </w:rPr>
              <w:t xml:space="preserve">          4</w:t>
            </w:r>
          </w:p>
          <w:p w14:paraId="7A698E76" w14:textId="77777777" w:rsidR="00BB00DE" w:rsidRPr="00BB00DE" w:rsidRDefault="00BB00DE" w:rsidP="00BB00DE">
            <w:pPr>
              <w:tabs>
                <w:tab w:val="left" w:pos="3544"/>
              </w:tabs>
              <w:rPr>
                <w:lang w:val="id-ID"/>
              </w:rPr>
            </w:pPr>
            <w:r w:rsidRPr="00BB00DE">
              <w:rPr>
                <w:lang w:val="id-ID"/>
              </w:rPr>
              <w:t xml:space="preserve">          4</w:t>
            </w:r>
          </w:p>
          <w:p w14:paraId="3E8B3C87" w14:textId="77777777" w:rsidR="00BB00DE" w:rsidRPr="00BB00DE" w:rsidRDefault="00BB00DE" w:rsidP="00BB00DE">
            <w:pPr>
              <w:tabs>
                <w:tab w:val="left" w:pos="3544"/>
              </w:tabs>
              <w:rPr>
                <w:lang w:val="id-ID"/>
              </w:rPr>
            </w:pPr>
            <w:r w:rsidRPr="00BB00DE">
              <w:rPr>
                <w:lang w:val="id-ID"/>
              </w:rPr>
              <w:t xml:space="preserve">          1</w:t>
            </w:r>
          </w:p>
          <w:p w14:paraId="7E9DE407" w14:textId="77777777" w:rsidR="00BB00DE" w:rsidRPr="00BB00DE" w:rsidRDefault="00BB00DE" w:rsidP="00BB00DE">
            <w:pPr>
              <w:tabs>
                <w:tab w:val="left" w:pos="3544"/>
              </w:tabs>
              <w:rPr>
                <w:lang w:val="id-ID"/>
              </w:rPr>
            </w:pPr>
            <w:r w:rsidRPr="00BB00DE">
              <w:rPr>
                <w:lang w:val="id-ID"/>
              </w:rPr>
              <w:t xml:space="preserve">          0</w:t>
            </w:r>
          </w:p>
          <w:p w14:paraId="0A41CA58" w14:textId="77777777" w:rsidR="00BB00DE" w:rsidRPr="00BB00DE" w:rsidRDefault="00BB00DE" w:rsidP="00BB00DE">
            <w:pPr>
              <w:tabs>
                <w:tab w:val="left" w:pos="3544"/>
              </w:tabs>
              <w:rPr>
                <w:lang w:val="id-ID"/>
              </w:rPr>
            </w:pPr>
            <w:r w:rsidRPr="00BB00DE">
              <w:rPr>
                <w:lang w:val="id-ID"/>
              </w:rPr>
              <w:t xml:space="preserve">          0           </w:t>
            </w:r>
          </w:p>
        </w:tc>
        <w:tc>
          <w:tcPr>
            <w:tcW w:w="1559" w:type="dxa"/>
            <w:tcBorders>
              <w:top w:val="single" w:sz="4" w:space="0" w:color="000000"/>
              <w:bottom w:val="single" w:sz="4" w:space="0" w:color="000000"/>
            </w:tcBorders>
          </w:tcPr>
          <w:p w14:paraId="18FC57BB" w14:textId="77777777" w:rsidR="00BB00DE" w:rsidRPr="00BB00DE" w:rsidRDefault="00BB00DE" w:rsidP="00BB00DE">
            <w:pPr>
              <w:tabs>
                <w:tab w:val="left" w:pos="3544"/>
              </w:tabs>
              <w:rPr>
                <w:lang w:val="id-ID"/>
              </w:rPr>
            </w:pPr>
            <w:r w:rsidRPr="00BB00DE">
              <w:rPr>
                <w:lang w:val="id-ID"/>
              </w:rPr>
              <w:t xml:space="preserve">        44,44</w:t>
            </w:r>
          </w:p>
          <w:p w14:paraId="23BE5888" w14:textId="77777777" w:rsidR="00BB00DE" w:rsidRPr="00BB00DE" w:rsidRDefault="00BB00DE" w:rsidP="00BB00DE">
            <w:pPr>
              <w:tabs>
                <w:tab w:val="left" w:pos="3544"/>
              </w:tabs>
              <w:rPr>
                <w:lang w:val="id-ID"/>
              </w:rPr>
            </w:pPr>
            <w:r w:rsidRPr="00BB00DE">
              <w:rPr>
                <w:lang w:val="id-ID"/>
              </w:rPr>
              <w:t xml:space="preserve">        44,44</w:t>
            </w:r>
          </w:p>
          <w:p w14:paraId="58572AB4" w14:textId="77777777" w:rsidR="00BB00DE" w:rsidRPr="00BB00DE" w:rsidRDefault="00BB00DE" w:rsidP="00BB00DE">
            <w:pPr>
              <w:tabs>
                <w:tab w:val="left" w:pos="3544"/>
              </w:tabs>
              <w:rPr>
                <w:lang w:val="id-ID"/>
              </w:rPr>
            </w:pPr>
            <w:r w:rsidRPr="00BB00DE">
              <w:rPr>
                <w:lang w:val="id-ID"/>
              </w:rPr>
              <w:t xml:space="preserve">        11,12</w:t>
            </w:r>
          </w:p>
          <w:p w14:paraId="230E184E" w14:textId="77777777" w:rsidR="00BB00DE" w:rsidRPr="00BB00DE" w:rsidRDefault="00BB00DE" w:rsidP="00BB00DE">
            <w:pPr>
              <w:tabs>
                <w:tab w:val="left" w:pos="3544"/>
              </w:tabs>
              <w:rPr>
                <w:lang w:val="id-ID"/>
              </w:rPr>
            </w:pPr>
            <w:r w:rsidRPr="00BB00DE">
              <w:rPr>
                <w:lang w:val="id-ID"/>
              </w:rPr>
              <w:t xml:space="preserve">          0</w:t>
            </w:r>
          </w:p>
          <w:p w14:paraId="6EC724CD" w14:textId="77777777" w:rsidR="00BB00DE" w:rsidRPr="00BB00DE" w:rsidRDefault="00BB00DE" w:rsidP="00BB00DE">
            <w:pPr>
              <w:tabs>
                <w:tab w:val="left" w:pos="3544"/>
              </w:tabs>
              <w:rPr>
                <w:lang w:val="id-ID"/>
              </w:rPr>
            </w:pPr>
            <w:r w:rsidRPr="00BB00DE">
              <w:rPr>
                <w:lang w:val="id-ID"/>
              </w:rPr>
              <w:t xml:space="preserve">          0</w:t>
            </w:r>
          </w:p>
        </w:tc>
      </w:tr>
      <w:tr w:rsidR="00BB00DE" w:rsidRPr="00BB00DE" w14:paraId="5A003A0D" w14:textId="77777777" w:rsidTr="00BB00DE">
        <w:trPr>
          <w:trHeight w:val="191"/>
        </w:trPr>
        <w:tc>
          <w:tcPr>
            <w:tcW w:w="2687" w:type="dxa"/>
            <w:gridSpan w:val="2"/>
            <w:tcBorders>
              <w:top w:val="single" w:sz="4" w:space="0" w:color="000000"/>
            </w:tcBorders>
            <w:vAlign w:val="center"/>
          </w:tcPr>
          <w:p w14:paraId="50E39637" w14:textId="77777777" w:rsidR="00BB00DE" w:rsidRPr="00BB00DE" w:rsidRDefault="00BB00DE" w:rsidP="00BB00DE">
            <w:pPr>
              <w:tabs>
                <w:tab w:val="left" w:pos="3544"/>
              </w:tabs>
              <w:jc w:val="center"/>
              <w:rPr>
                <w:b/>
              </w:rPr>
            </w:pPr>
            <w:proofErr w:type="spellStart"/>
            <w:r w:rsidRPr="00BB00DE">
              <w:rPr>
                <w:b/>
              </w:rPr>
              <w:t>Jumlah</w:t>
            </w:r>
            <w:proofErr w:type="spellEnd"/>
          </w:p>
        </w:tc>
        <w:tc>
          <w:tcPr>
            <w:tcW w:w="1276" w:type="dxa"/>
            <w:gridSpan w:val="2"/>
            <w:tcBorders>
              <w:top w:val="single" w:sz="4" w:space="0" w:color="000000"/>
            </w:tcBorders>
            <w:vAlign w:val="center"/>
          </w:tcPr>
          <w:p w14:paraId="46069EBC" w14:textId="77777777" w:rsidR="00BB00DE" w:rsidRPr="00BB00DE" w:rsidRDefault="00BB00DE" w:rsidP="00BB00DE">
            <w:pPr>
              <w:tabs>
                <w:tab w:val="left" w:pos="3544"/>
              </w:tabs>
              <w:rPr>
                <w:b/>
                <w:lang w:val="id-ID"/>
              </w:rPr>
            </w:pPr>
            <w:r w:rsidRPr="00BB00DE">
              <w:rPr>
                <w:b/>
                <w:lang w:val="id-ID"/>
              </w:rPr>
              <w:t xml:space="preserve">       10</w:t>
            </w:r>
          </w:p>
        </w:tc>
        <w:tc>
          <w:tcPr>
            <w:tcW w:w="1559" w:type="dxa"/>
            <w:gridSpan w:val="2"/>
            <w:tcBorders>
              <w:top w:val="single" w:sz="4" w:space="0" w:color="000000"/>
            </w:tcBorders>
            <w:vAlign w:val="center"/>
          </w:tcPr>
          <w:p w14:paraId="07047B93" w14:textId="77777777" w:rsidR="00BB00DE" w:rsidRPr="00BB00DE" w:rsidRDefault="00BB00DE" w:rsidP="00BB00DE">
            <w:pPr>
              <w:tabs>
                <w:tab w:val="left" w:pos="3544"/>
              </w:tabs>
              <w:rPr>
                <w:b/>
              </w:rPr>
            </w:pPr>
            <w:r w:rsidRPr="00BB00DE">
              <w:rPr>
                <w:b/>
                <w:lang w:val="id-ID"/>
              </w:rPr>
              <w:t xml:space="preserve">       </w:t>
            </w:r>
            <w:r w:rsidRPr="00BB00DE">
              <w:rPr>
                <w:b/>
              </w:rPr>
              <w:t>100</w:t>
            </w:r>
          </w:p>
        </w:tc>
        <w:tc>
          <w:tcPr>
            <w:tcW w:w="1418" w:type="dxa"/>
            <w:gridSpan w:val="2"/>
            <w:tcBorders>
              <w:top w:val="single" w:sz="4" w:space="0" w:color="000000"/>
            </w:tcBorders>
          </w:tcPr>
          <w:p w14:paraId="520571BF" w14:textId="77777777" w:rsidR="00BB00DE" w:rsidRPr="00BB00DE" w:rsidRDefault="00BB00DE" w:rsidP="00BB00DE">
            <w:pPr>
              <w:tabs>
                <w:tab w:val="left" w:pos="3544"/>
              </w:tabs>
              <w:rPr>
                <w:b/>
                <w:lang w:val="id-ID"/>
              </w:rPr>
            </w:pPr>
            <w:r w:rsidRPr="00BB00DE">
              <w:rPr>
                <w:b/>
                <w:lang w:val="id-ID"/>
              </w:rPr>
              <w:t xml:space="preserve">          9</w:t>
            </w:r>
          </w:p>
        </w:tc>
        <w:tc>
          <w:tcPr>
            <w:tcW w:w="1565" w:type="dxa"/>
            <w:gridSpan w:val="2"/>
            <w:tcBorders>
              <w:top w:val="single" w:sz="4" w:space="0" w:color="000000"/>
            </w:tcBorders>
            <w:vAlign w:val="center"/>
          </w:tcPr>
          <w:p w14:paraId="35E980D5" w14:textId="77777777" w:rsidR="00BB00DE" w:rsidRPr="00BB00DE" w:rsidRDefault="00BB00DE" w:rsidP="00BB00DE">
            <w:pPr>
              <w:tabs>
                <w:tab w:val="left" w:pos="3544"/>
              </w:tabs>
              <w:rPr>
                <w:b/>
                <w:lang w:val="id-ID"/>
              </w:rPr>
            </w:pPr>
            <w:r w:rsidRPr="00BB00DE">
              <w:rPr>
                <w:b/>
                <w:lang w:val="id-ID"/>
              </w:rPr>
              <w:t xml:space="preserve">      100 </w:t>
            </w:r>
          </w:p>
        </w:tc>
      </w:tr>
    </w:tbl>
    <w:p w14:paraId="55BFFA49" w14:textId="77777777" w:rsidR="00BB00DE" w:rsidRPr="00BB00DE" w:rsidRDefault="00BB00DE" w:rsidP="00BB00DE">
      <w:pPr>
        <w:tabs>
          <w:tab w:val="left" w:pos="3544"/>
        </w:tabs>
        <w:jc w:val="both"/>
      </w:pPr>
    </w:p>
    <w:p w14:paraId="40F19C22" w14:textId="77777777" w:rsidR="00BB00DE" w:rsidRPr="00BB00DE" w:rsidRDefault="00BB00DE" w:rsidP="00BB00DE">
      <w:pPr>
        <w:jc w:val="both"/>
        <w:rPr>
          <w:lang w:val="id-ID"/>
        </w:rPr>
      </w:pPr>
      <w:r w:rsidRPr="00BB00DE">
        <w:tab/>
      </w:r>
      <w:proofErr w:type="spellStart"/>
      <w:r w:rsidRPr="00BB00DE">
        <w:t>Tabel</w:t>
      </w:r>
      <w:proofErr w:type="spellEnd"/>
      <w:r w:rsidRPr="00BB00DE">
        <w:t xml:space="preserve"> 4.</w:t>
      </w:r>
      <w:r w:rsidRPr="00BB00DE">
        <w:rPr>
          <w:lang w:val="id-ID"/>
        </w:rPr>
        <w:t>9</w:t>
      </w:r>
      <w:r w:rsidRPr="00BB00DE">
        <w:t xml:space="preserve"> </w:t>
      </w:r>
      <w:proofErr w:type="spellStart"/>
      <w:r w:rsidRPr="00BB00DE">
        <w:t>menunjukkan</w:t>
      </w:r>
      <w:proofErr w:type="spellEnd"/>
      <w:r w:rsidRPr="00BB00DE">
        <w:t xml:space="preserve"> </w:t>
      </w:r>
      <w:proofErr w:type="spellStart"/>
      <w:r w:rsidRPr="00BB00DE">
        <w:t>bahwa</w:t>
      </w:r>
      <w:proofErr w:type="spellEnd"/>
      <w:r w:rsidRPr="00BB00DE">
        <w:t xml:space="preserve"> </w:t>
      </w:r>
      <w:r w:rsidRPr="00BB00DE">
        <w:rPr>
          <w:lang w:val="id-ID"/>
        </w:rPr>
        <w:t>eksprimen 1,</w:t>
      </w:r>
      <w:r w:rsidRPr="00BB00DE">
        <w:t xml:space="preserve"> </w:t>
      </w:r>
      <w:r w:rsidRPr="00BB00DE">
        <w:rPr>
          <w:lang w:val="id-ID"/>
        </w:rPr>
        <w:t>2 peserta didik atau 20% berada pada kategori sangat tinggi, 2 peserta didik atau 20% berada pada kategori tinggi, 3 peserta didik atau 30% berada pada kategori cukup dan 3 peserta didik atau 20% berada pada kategori cukup sedangkan eksprimen 2, 4 peserta didik atau 44,44% berada pada kategori sangat tinggi, 4 peserta didik atau 44,44% berada pada kategori tinggi dan 1 peserta didik atau 11.12% berada pada kategori cukup</w:t>
      </w:r>
      <w:r w:rsidRPr="00BB00DE">
        <w:t xml:space="preserve">. Jika </w:t>
      </w:r>
      <w:proofErr w:type="spellStart"/>
      <w:r w:rsidRPr="00BB00DE">
        <w:t>melihat</w:t>
      </w:r>
      <w:proofErr w:type="spellEnd"/>
      <w:r w:rsidRPr="00BB00DE">
        <w:t xml:space="preserve"> </w:t>
      </w:r>
      <w:proofErr w:type="spellStart"/>
      <w:r w:rsidRPr="00BB00DE">
        <w:t>skor</w:t>
      </w:r>
      <w:proofErr w:type="spellEnd"/>
      <w:r w:rsidRPr="00BB00DE">
        <w:t xml:space="preserve"> rata </w:t>
      </w:r>
      <w:proofErr w:type="spellStart"/>
      <w:r w:rsidRPr="00BB00DE">
        <w:t>rata</w:t>
      </w:r>
      <w:proofErr w:type="spellEnd"/>
      <w:r w:rsidRPr="00BB00DE">
        <w:t xml:space="preserve"> pada </w:t>
      </w:r>
      <w:proofErr w:type="spellStart"/>
      <w:r w:rsidRPr="00BB00DE">
        <w:t>Tabel</w:t>
      </w:r>
      <w:proofErr w:type="spellEnd"/>
      <w:r w:rsidRPr="00BB00DE">
        <w:t xml:space="preserve"> 4.</w:t>
      </w:r>
      <w:r w:rsidRPr="00BB00DE">
        <w:rPr>
          <w:lang w:val="id-ID"/>
        </w:rPr>
        <w:t>8</w:t>
      </w:r>
      <w:r w:rsidRPr="00BB00DE">
        <w:t xml:space="preserve"> </w:t>
      </w:r>
      <w:proofErr w:type="spellStart"/>
      <w:r w:rsidRPr="00BB00DE">
        <w:t>untuk</w:t>
      </w:r>
      <w:proofErr w:type="spellEnd"/>
      <w:r w:rsidRPr="00BB00DE">
        <w:t xml:space="preserve"> data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kedua eksprimen tersebut yaitu 77,10 dan 85,67</w:t>
      </w:r>
      <w:r w:rsidRPr="00BB00DE">
        <w:t xml:space="preserve"> </w:t>
      </w:r>
      <w:proofErr w:type="spellStart"/>
      <w:r w:rsidRPr="00BB00DE">
        <w:t>maka</w:t>
      </w:r>
      <w:proofErr w:type="spellEnd"/>
      <w:r w:rsidRPr="00BB00DE">
        <w:t xml:space="preserve"> </w:t>
      </w:r>
      <w:proofErr w:type="spellStart"/>
      <w:r w:rsidRPr="00BB00DE">
        <w:t>skor</w:t>
      </w:r>
      <w:proofErr w:type="spellEnd"/>
      <w:r w:rsidRPr="00BB00DE">
        <w:t xml:space="preserve"> </w:t>
      </w:r>
      <w:r w:rsidRPr="00BB00DE">
        <w:rPr>
          <w:lang w:val="id-ID"/>
        </w:rPr>
        <w:t xml:space="preserve">eksprimen 1 </w:t>
      </w:r>
      <w:proofErr w:type="spellStart"/>
      <w:r w:rsidRPr="00BB00DE">
        <w:t>berada</w:t>
      </w:r>
      <w:proofErr w:type="spellEnd"/>
      <w:r w:rsidRPr="00BB00DE">
        <w:t xml:space="preserve"> pada </w:t>
      </w:r>
      <w:proofErr w:type="spellStart"/>
      <w:r w:rsidRPr="00BB00DE">
        <w:t>kriteria</w:t>
      </w:r>
      <w:proofErr w:type="spellEnd"/>
      <w:r w:rsidRPr="00BB00DE">
        <w:t xml:space="preserve"> </w:t>
      </w:r>
      <w:r w:rsidRPr="00BB00DE">
        <w:rPr>
          <w:lang w:val="id-ID"/>
        </w:rPr>
        <w:t>cukup sedangkan eksprimen 2 berada pada kategori tinggi untuk peserta didik berkemampuan awal rendah.</w:t>
      </w:r>
    </w:p>
    <w:p w14:paraId="0FFFA77C" w14:textId="77777777" w:rsidR="00BB00DE" w:rsidRPr="00BB00DE" w:rsidRDefault="00BB00DE" w:rsidP="00BB00DE">
      <w:pPr>
        <w:jc w:val="both"/>
        <w:rPr>
          <w:lang w:val="id-ID"/>
        </w:rPr>
      </w:pPr>
      <w:r w:rsidRPr="00BB00DE">
        <w:rPr>
          <w:color w:val="FF0000"/>
          <w:lang w:val="id-ID"/>
        </w:rPr>
        <w:tab/>
      </w:r>
      <w:r w:rsidRPr="00BB00DE">
        <w:rPr>
          <w:lang w:val="id-ID"/>
        </w:rPr>
        <w:t xml:space="preserve">Jika hasil belajar peserta didik berkemampuan awal rendah dengan pendekatan </w:t>
      </w:r>
      <w:r w:rsidRPr="00BB00DE">
        <w:rPr>
          <w:i/>
          <w:iCs/>
          <w:lang w:val="id-ID"/>
        </w:rPr>
        <w:t xml:space="preserve">Open Ended </w:t>
      </w:r>
      <w:r w:rsidRPr="00BB00DE">
        <w:rPr>
          <w:lang w:val="id-ID"/>
        </w:rPr>
        <w:t xml:space="preserve">dan </w:t>
      </w:r>
      <w:r w:rsidRPr="00BB00DE">
        <w:rPr>
          <w:i/>
          <w:iCs/>
          <w:lang w:val="id-ID"/>
        </w:rPr>
        <w:t>Problem Posing</w:t>
      </w:r>
      <w:r w:rsidRPr="00BB00DE">
        <w:rPr>
          <w:lang w:val="id-ID"/>
        </w:rPr>
        <w:t xml:space="preserve"> dalam pembelajaran Kolaboratif dianalisis dengan persentase ketuntatasan belajar, maka hasilnya dapat dilihat pada tabel 4.10</w:t>
      </w:r>
    </w:p>
    <w:p w14:paraId="5DC8FF6F" w14:textId="77777777" w:rsidR="00BB00DE" w:rsidRPr="00BB00DE" w:rsidRDefault="00BB00DE" w:rsidP="00BB00DE">
      <w:pPr>
        <w:tabs>
          <w:tab w:val="left" w:pos="1276"/>
        </w:tabs>
        <w:ind w:left="1134" w:hanging="1134"/>
        <w:jc w:val="both"/>
        <w:rPr>
          <w:b/>
          <w:bCs/>
          <w:lang w:val="id-ID"/>
        </w:rPr>
      </w:pPr>
      <w:r w:rsidRPr="00BB00DE">
        <w:rPr>
          <w:lang w:val="id-ID"/>
        </w:rPr>
        <w:t xml:space="preserve"> </w:t>
      </w:r>
      <w:proofErr w:type="spellStart"/>
      <w:r w:rsidRPr="00BB00DE">
        <w:rPr>
          <w:b/>
        </w:rPr>
        <w:t>Tabel</w:t>
      </w:r>
      <w:proofErr w:type="spellEnd"/>
      <w:r w:rsidRPr="00BB00DE">
        <w:rPr>
          <w:b/>
        </w:rPr>
        <w:t xml:space="preserve"> 4.</w:t>
      </w:r>
      <w:r w:rsidRPr="00BB00DE">
        <w:rPr>
          <w:b/>
          <w:lang w:val="id-ID"/>
        </w:rPr>
        <w:t>10</w:t>
      </w:r>
      <w:r w:rsidRPr="00BB00DE">
        <w:rPr>
          <w:b/>
        </w:rPr>
        <w:tab/>
      </w:r>
      <w:proofErr w:type="spellStart"/>
      <w:r w:rsidRPr="00BB00DE">
        <w:rPr>
          <w:b/>
          <w:bCs/>
        </w:rPr>
        <w:t>Distribusi</w:t>
      </w:r>
      <w:proofErr w:type="spellEnd"/>
      <w:r w:rsidRPr="00BB00DE">
        <w:rPr>
          <w:b/>
          <w:bCs/>
        </w:rPr>
        <w:t xml:space="preserve"> </w:t>
      </w:r>
      <w:proofErr w:type="spellStart"/>
      <w:r w:rsidRPr="00BB00DE">
        <w:rPr>
          <w:b/>
          <w:bCs/>
        </w:rPr>
        <w:t>Frekuensi</w:t>
      </w:r>
      <w:proofErr w:type="spellEnd"/>
      <w:r w:rsidRPr="00BB00DE">
        <w:rPr>
          <w:b/>
          <w:bCs/>
        </w:rPr>
        <w:t xml:space="preserve"> </w:t>
      </w:r>
      <w:r w:rsidRPr="00BB00DE">
        <w:rPr>
          <w:b/>
          <w:bCs/>
          <w:lang w:val="id-ID"/>
        </w:rPr>
        <w:t>Ketuntasan Hasil Belajar Peserta Didik Berkemampuan Awal Rendah</w:t>
      </w:r>
    </w:p>
    <w:tbl>
      <w:tblPr>
        <w:tblW w:w="8472" w:type="dxa"/>
        <w:tblLayout w:type="fixed"/>
        <w:tblLook w:val="04A0" w:firstRow="1" w:lastRow="0" w:firstColumn="1" w:lastColumn="0" w:noHBand="0" w:noVBand="1"/>
      </w:tblPr>
      <w:tblGrid>
        <w:gridCol w:w="1255"/>
        <w:gridCol w:w="968"/>
        <w:gridCol w:w="1429"/>
        <w:gridCol w:w="1134"/>
        <w:gridCol w:w="1276"/>
        <w:gridCol w:w="1134"/>
        <w:gridCol w:w="1276"/>
      </w:tblGrid>
      <w:tr w:rsidR="00BB00DE" w:rsidRPr="00BB00DE" w14:paraId="17420554" w14:textId="77777777" w:rsidTr="00BB00DE">
        <w:tc>
          <w:tcPr>
            <w:tcW w:w="1255" w:type="dxa"/>
            <w:vMerge w:val="restart"/>
            <w:tcBorders>
              <w:left w:val="nil"/>
              <w:right w:val="nil"/>
            </w:tcBorders>
            <w:vAlign w:val="center"/>
          </w:tcPr>
          <w:p w14:paraId="02FC38CB" w14:textId="77777777" w:rsidR="00BB00DE" w:rsidRPr="00BB00DE" w:rsidRDefault="00BB00DE" w:rsidP="00BB00DE">
            <w:pPr>
              <w:jc w:val="center"/>
              <w:rPr>
                <w:b/>
                <w:bCs/>
                <w:lang w:val="id-ID"/>
              </w:rPr>
            </w:pPr>
            <w:r w:rsidRPr="00BB00DE">
              <w:rPr>
                <w:b/>
                <w:bCs/>
                <w:lang w:val="id-ID"/>
              </w:rPr>
              <w:t>Tingkat Penguasaan</w:t>
            </w:r>
          </w:p>
        </w:tc>
        <w:tc>
          <w:tcPr>
            <w:tcW w:w="968" w:type="dxa"/>
            <w:vMerge w:val="restart"/>
            <w:tcBorders>
              <w:left w:val="nil"/>
              <w:right w:val="nil"/>
            </w:tcBorders>
            <w:vAlign w:val="center"/>
          </w:tcPr>
          <w:p w14:paraId="211B73B4" w14:textId="77777777" w:rsidR="00BB00DE" w:rsidRPr="00BB00DE" w:rsidRDefault="00BB00DE" w:rsidP="00BB00DE">
            <w:pPr>
              <w:jc w:val="center"/>
              <w:rPr>
                <w:b/>
                <w:bCs/>
                <w:lang w:val="id-ID"/>
              </w:rPr>
            </w:pPr>
            <w:r w:rsidRPr="00BB00DE">
              <w:rPr>
                <w:b/>
                <w:bCs/>
                <w:lang w:val="id-ID"/>
              </w:rPr>
              <w:t>Interval Skor</w:t>
            </w:r>
          </w:p>
        </w:tc>
        <w:tc>
          <w:tcPr>
            <w:tcW w:w="1429" w:type="dxa"/>
            <w:vMerge w:val="restart"/>
            <w:tcBorders>
              <w:left w:val="nil"/>
              <w:right w:val="nil"/>
            </w:tcBorders>
            <w:vAlign w:val="center"/>
          </w:tcPr>
          <w:p w14:paraId="35327D76" w14:textId="77777777" w:rsidR="00BB00DE" w:rsidRPr="00BB00DE" w:rsidRDefault="00BB00DE" w:rsidP="00BB00DE">
            <w:pPr>
              <w:jc w:val="center"/>
              <w:rPr>
                <w:b/>
                <w:bCs/>
                <w:lang w:val="id-ID"/>
              </w:rPr>
            </w:pPr>
            <w:r w:rsidRPr="00BB00DE">
              <w:rPr>
                <w:b/>
                <w:bCs/>
                <w:lang w:val="id-ID"/>
              </w:rPr>
              <w:t>Kategori</w:t>
            </w:r>
          </w:p>
        </w:tc>
        <w:tc>
          <w:tcPr>
            <w:tcW w:w="2410" w:type="dxa"/>
            <w:gridSpan w:val="2"/>
            <w:tcBorders>
              <w:left w:val="nil"/>
              <w:bottom w:val="nil"/>
              <w:right w:val="nil"/>
            </w:tcBorders>
            <w:vAlign w:val="center"/>
          </w:tcPr>
          <w:p w14:paraId="6D03E3C4" w14:textId="77777777" w:rsidR="00BB00DE" w:rsidRPr="00BB00DE" w:rsidRDefault="00BB00DE" w:rsidP="00BB00DE">
            <w:pPr>
              <w:jc w:val="center"/>
              <w:rPr>
                <w:b/>
                <w:bCs/>
                <w:lang w:val="id-ID"/>
              </w:rPr>
            </w:pPr>
            <w:r w:rsidRPr="00BB00DE">
              <w:rPr>
                <w:b/>
                <w:bCs/>
                <w:lang w:val="id-ID"/>
              </w:rPr>
              <w:t>Eksprimen 1</w:t>
            </w:r>
          </w:p>
        </w:tc>
        <w:tc>
          <w:tcPr>
            <w:tcW w:w="2410" w:type="dxa"/>
            <w:gridSpan w:val="2"/>
            <w:tcBorders>
              <w:left w:val="nil"/>
              <w:bottom w:val="nil"/>
              <w:right w:val="nil"/>
            </w:tcBorders>
            <w:vAlign w:val="center"/>
          </w:tcPr>
          <w:p w14:paraId="4945D67B" w14:textId="77777777" w:rsidR="00BB00DE" w:rsidRPr="00BB00DE" w:rsidRDefault="00BB00DE" w:rsidP="00BB00DE">
            <w:pPr>
              <w:jc w:val="center"/>
              <w:rPr>
                <w:b/>
                <w:bCs/>
                <w:lang w:val="id-ID"/>
              </w:rPr>
            </w:pPr>
            <w:r w:rsidRPr="00BB00DE">
              <w:rPr>
                <w:b/>
                <w:bCs/>
                <w:lang w:val="id-ID"/>
              </w:rPr>
              <w:t>Eksprimen 2</w:t>
            </w:r>
          </w:p>
        </w:tc>
      </w:tr>
      <w:tr w:rsidR="00BB00DE" w:rsidRPr="00BB00DE" w14:paraId="3CD991EF" w14:textId="77777777" w:rsidTr="00BB00DE">
        <w:tc>
          <w:tcPr>
            <w:tcW w:w="1255" w:type="dxa"/>
            <w:vMerge/>
            <w:tcBorders>
              <w:top w:val="nil"/>
              <w:left w:val="nil"/>
              <w:bottom w:val="single" w:sz="4" w:space="0" w:color="000000"/>
              <w:right w:val="nil"/>
            </w:tcBorders>
            <w:vAlign w:val="center"/>
          </w:tcPr>
          <w:p w14:paraId="5AD3166B" w14:textId="77777777" w:rsidR="00BB00DE" w:rsidRPr="00BB00DE" w:rsidRDefault="00BB00DE" w:rsidP="00BB00DE">
            <w:pPr>
              <w:jc w:val="center"/>
              <w:rPr>
                <w:b/>
                <w:bCs/>
                <w:lang w:val="id-ID"/>
              </w:rPr>
            </w:pPr>
          </w:p>
        </w:tc>
        <w:tc>
          <w:tcPr>
            <w:tcW w:w="968" w:type="dxa"/>
            <w:vMerge/>
            <w:tcBorders>
              <w:top w:val="nil"/>
              <w:left w:val="nil"/>
              <w:bottom w:val="single" w:sz="4" w:space="0" w:color="000000"/>
              <w:right w:val="nil"/>
            </w:tcBorders>
            <w:vAlign w:val="center"/>
          </w:tcPr>
          <w:p w14:paraId="6F0FFBD5" w14:textId="77777777" w:rsidR="00BB00DE" w:rsidRPr="00BB00DE" w:rsidRDefault="00BB00DE" w:rsidP="00BB00DE">
            <w:pPr>
              <w:jc w:val="center"/>
              <w:rPr>
                <w:b/>
                <w:bCs/>
                <w:lang w:val="id-ID"/>
              </w:rPr>
            </w:pPr>
          </w:p>
        </w:tc>
        <w:tc>
          <w:tcPr>
            <w:tcW w:w="1429" w:type="dxa"/>
            <w:vMerge/>
            <w:tcBorders>
              <w:top w:val="nil"/>
              <w:left w:val="nil"/>
              <w:bottom w:val="single" w:sz="4" w:space="0" w:color="000000"/>
              <w:right w:val="nil"/>
            </w:tcBorders>
            <w:vAlign w:val="center"/>
          </w:tcPr>
          <w:p w14:paraId="533D08F9" w14:textId="77777777" w:rsidR="00BB00DE" w:rsidRPr="00BB00DE" w:rsidRDefault="00BB00DE" w:rsidP="00BB00DE">
            <w:pPr>
              <w:jc w:val="center"/>
              <w:rPr>
                <w:b/>
                <w:bCs/>
                <w:lang w:val="id-ID"/>
              </w:rPr>
            </w:pPr>
          </w:p>
        </w:tc>
        <w:tc>
          <w:tcPr>
            <w:tcW w:w="1134" w:type="dxa"/>
            <w:tcBorders>
              <w:top w:val="nil"/>
              <w:left w:val="nil"/>
              <w:bottom w:val="single" w:sz="4" w:space="0" w:color="000000"/>
              <w:right w:val="nil"/>
            </w:tcBorders>
            <w:vAlign w:val="center"/>
          </w:tcPr>
          <w:p w14:paraId="678E1631"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50F6388E" w14:textId="77777777" w:rsidR="00BB00DE" w:rsidRPr="00BB00DE" w:rsidRDefault="00BB00DE" w:rsidP="00BB00DE">
            <w:pPr>
              <w:jc w:val="center"/>
              <w:rPr>
                <w:b/>
                <w:bCs/>
                <w:lang w:val="id-ID"/>
              </w:rPr>
            </w:pPr>
            <w:r w:rsidRPr="00BB00DE">
              <w:rPr>
                <w:b/>
                <w:bCs/>
                <w:lang w:val="id-ID"/>
              </w:rPr>
              <w:t>Persentase</w:t>
            </w:r>
          </w:p>
        </w:tc>
        <w:tc>
          <w:tcPr>
            <w:tcW w:w="1134" w:type="dxa"/>
            <w:tcBorders>
              <w:top w:val="nil"/>
              <w:left w:val="nil"/>
              <w:bottom w:val="single" w:sz="4" w:space="0" w:color="000000"/>
              <w:right w:val="nil"/>
            </w:tcBorders>
            <w:vAlign w:val="center"/>
          </w:tcPr>
          <w:p w14:paraId="10E488DD" w14:textId="77777777" w:rsidR="00BB00DE" w:rsidRPr="00BB00DE" w:rsidRDefault="00BB00DE" w:rsidP="00BB00DE">
            <w:pPr>
              <w:jc w:val="center"/>
              <w:rPr>
                <w:b/>
                <w:bCs/>
                <w:lang w:val="id-ID"/>
              </w:rPr>
            </w:pPr>
            <w:r w:rsidRPr="00BB00DE">
              <w:rPr>
                <w:b/>
                <w:bCs/>
                <w:lang w:val="id-ID"/>
              </w:rPr>
              <w:t>Frekuensi</w:t>
            </w:r>
          </w:p>
        </w:tc>
        <w:tc>
          <w:tcPr>
            <w:tcW w:w="1276" w:type="dxa"/>
            <w:tcBorders>
              <w:top w:val="nil"/>
              <w:left w:val="nil"/>
              <w:bottom w:val="single" w:sz="4" w:space="0" w:color="000000"/>
              <w:right w:val="nil"/>
            </w:tcBorders>
            <w:vAlign w:val="center"/>
          </w:tcPr>
          <w:p w14:paraId="2A6341A1" w14:textId="77777777" w:rsidR="00BB00DE" w:rsidRPr="00BB00DE" w:rsidRDefault="00BB00DE" w:rsidP="00BB00DE">
            <w:pPr>
              <w:jc w:val="center"/>
              <w:rPr>
                <w:b/>
                <w:bCs/>
                <w:lang w:val="id-ID"/>
              </w:rPr>
            </w:pPr>
            <w:r w:rsidRPr="00BB00DE">
              <w:rPr>
                <w:b/>
                <w:bCs/>
                <w:lang w:val="id-ID"/>
              </w:rPr>
              <w:t>Persentase</w:t>
            </w:r>
          </w:p>
        </w:tc>
      </w:tr>
      <w:tr w:rsidR="00BB00DE" w:rsidRPr="00BB00DE" w14:paraId="19CDDEFC" w14:textId="77777777" w:rsidTr="00BB00DE">
        <w:tc>
          <w:tcPr>
            <w:tcW w:w="1255" w:type="dxa"/>
            <w:tcBorders>
              <w:left w:val="nil"/>
              <w:bottom w:val="nil"/>
              <w:right w:val="nil"/>
            </w:tcBorders>
          </w:tcPr>
          <w:p w14:paraId="01C04C81" w14:textId="77777777" w:rsidR="00BB00DE" w:rsidRPr="00BB00DE" w:rsidRDefault="00BB00DE" w:rsidP="00BB00DE">
            <w:pPr>
              <w:jc w:val="both"/>
              <w:rPr>
                <w:lang w:val="id-ID"/>
              </w:rPr>
            </w:pPr>
            <w:r w:rsidRPr="00BB00DE">
              <w:rPr>
                <w:lang w:val="id-ID"/>
              </w:rPr>
              <w:t>75%-100%</w:t>
            </w:r>
          </w:p>
        </w:tc>
        <w:tc>
          <w:tcPr>
            <w:tcW w:w="968" w:type="dxa"/>
            <w:tcBorders>
              <w:left w:val="nil"/>
              <w:bottom w:val="nil"/>
              <w:right w:val="nil"/>
            </w:tcBorders>
          </w:tcPr>
          <w:p w14:paraId="494399B3" w14:textId="77777777" w:rsidR="00BB00DE" w:rsidRPr="00BB00DE" w:rsidRDefault="00BB00DE" w:rsidP="00BB00DE">
            <w:pPr>
              <w:jc w:val="both"/>
              <w:rPr>
                <w:lang w:val="id-ID"/>
              </w:rPr>
            </w:pPr>
            <w:r w:rsidRPr="00BB00DE">
              <w:rPr>
                <w:lang w:val="id-ID"/>
              </w:rPr>
              <w:t>75-100</w:t>
            </w:r>
          </w:p>
        </w:tc>
        <w:tc>
          <w:tcPr>
            <w:tcW w:w="1429" w:type="dxa"/>
            <w:tcBorders>
              <w:left w:val="nil"/>
              <w:bottom w:val="nil"/>
              <w:right w:val="nil"/>
            </w:tcBorders>
          </w:tcPr>
          <w:p w14:paraId="416C41A5" w14:textId="77777777" w:rsidR="00BB00DE" w:rsidRPr="00BB00DE" w:rsidRDefault="00BB00DE" w:rsidP="00BB00DE">
            <w:pPr>
              <w:jc w:val="both"/>
              <w:rPr>
                <w:lang w:val="id-ID"/>
              </w:rPr>
            </w:pPr>
            <w:r w:rsidRPr="00BB00DE">
              <w:rPr>
                <w:lang w:val="id-ID"/>
              </w:rPr>
              <w:t xml:space="preserve">Tuntas </w:t>
            </w:r>
          </w:p>
        </w:tc>
        <w:tc>
          <w:tcPr>
            <w:tcW w:w="1134" w:type="dxa"/>
            <w:tcBorders>
              <w:left w:val="nil"/>
              <w:bottom w:val="nil"/>
              <w:right w:val="nil"/>
            </w:tcBorders>
          </w:tcPr>
          <w:p w14:paraId="711F2AB5" w14:textId="77777777" w:rsidR="00BB00DE" w:rsidRPr="00BB00DE" w:rsidRDefault="00BB00DE" w:rsidP="00BB00DE">
            <w:pPr>
              <w:jc w:val="both"/>
              <w:rPr>
                <w:lang w:val="id-ID"/>
              </w:rPr>
            </w:pPr>
            <w:r w:rsidRPr="00BB00DE">
              <w:rPr>
                <w:lang w:val="id-ID"/>
              </w:rPr>
              <w:t xml:space="preserve">         5</w:t>
            </w:r>
          </w:p>
        </w:tc>
        <w:tc>
          <w:tcPr>
            <w:tcW w:w="1276" w:type="dxa"/>
            <w:tcBorders>
              <w:left w:val="nil"/>
              <w:bottom w:val="nil"/>
              <w:right w:val="nil"/>
            </w:tcBorders>
          </w:tcPr>
          <w:p w14:paraId="53B664CD" w14:textId="77777777" w:rsidR="00BB00DE" w:rsidRPr="00BB00DE" w:rsidRDefault="00BB00DE" w:rsidP="00BB00DE">
            <w:pPr>
              <w:jc w:val="both"/>
              <w:rPr>
                <w:lang w:val="id-ID"/>
              </w:rPr>
            </w:pPr>
            <w:r w:rsidRPr="00BB00DE">
              <w:rPr>
                <w:lang w:val="id-ID"/>
              </w:rPr>
              <w:t xml:space="preserve">       50</w:t>
            </w:r>
          </w:p>
        </w:tc>
        <w:tc>
          <w:tcPr>
            <w:tcW w:w="1134" w:type="dxa"/>
            <w:tcBorders>
              <w:left w:val="nil"/>
              <w:bottom w:val="nil"/>
              <w:right w:val="nil"/>
            </w:tcBorders>
          </w:tcPr>
          <w:p w14:paraId="174600D7" w14:textId="77777777" w:rsidR="00BB00DE" w:rsidRPr="00BB00DE" w:rsidRDefault="00BB00DE" w:rsidP="00BB00DE">
            <w:pPr>
              <w:jc w:val="both"/>
              <w:rPr>
                <w:lang w:val="id-ID"/>
              </w:rPr>
            </w:pPr>
            <w:r w:rsidRPr="00BB00DE">
              <w:rPr>
                <w:lang w:val="id-ID"/>
              </w:rPr>
              <w:t xml:space="preserve">         8</w:t>
            </w:r>
          </w:p>
        </w:tc>
        <w:tc>
          <w:tcPr>
            <w:tcW w:w="1276" w:type="dxa"/>
            <w:tcBorders>
              <w:left w:val="nil"/>
              <w:bottom w:val="nil"/>
              <w:right w:val="nil"/>
            </w:tcBorders>
          </w:tcPr>
          <w:p w14:paraId="739AEEF3" w14:textId="77777777" w:rsidR="00BB00DE" w:rsidRPr="00BB00DE" w:rsidRDefault="00BB00DE" w:rsidP="00BB00DE">
            <w:pPr>
              <w:jc w:val="both"/>
              <w:rPr>
                <w:lang w:val="id-ID"/>
              </w:rPr>
            </w:pPr>
            <w:r w:rsidRPr="00BB00DE">
              <w:rPr>
                <w:lang w:val="id-ID"/>
              </w:rPr>
              <w:t xml:space="preserve">          88,89</w:t>
            </w:r>
          </w:p>
        </w:tc>
      </w:tr>
      <w:tr w:rsidR="00BB00DE" w:rsidRPr="00BB00DE" w14:paraId="317D72BF" w14:textId="77777777" w:rsidTr="00BB00DE">
        <w:tc>
          <w:tcPr>
            <w:tcW w:w="1255" w:type="dxa"/>
            <w:tcBorders>
              <w:top w:val="nil"/>
              <w:left w:val="nil"/>
              <w:bottom w:val="single" w:sz="4" w:space="0" w:color="000000"/>
              <w:right w:val="nil"/>
            </w:tcBorders>
          </w:tcPr>
          <w:p w14:paraId="09F02305" w14:textId="77777777" w:rsidR="00BB00DE" w:rsidRPr="00BB00DE" w:rsidRDefault="00BB00DE" w:rsidP="00BB00DE">
            <w:pPr>
              <w:jc w:val="both"/>
              <w:rPr>
                <w:lang w:val="id-ID"/>
              </w:rPr>
            </w:pPr>
            <w:r w:rsidRPr="00BB00DE">
              <w:rPr>
                <w:lang w:val="id-ID"/>
              </w:rPr>
              <w:t xml:space="preserve">  0%-74%</w:t>
            </w:r>
          </w:p>
        </w:tc>
        <w:tc>
          <w:tcPr>
            <w:tcW w:w="968" w:type="dxa"/>
            <w:tcBorders>
              <w:top w:val="nil"/>
              <w:left w:val="nil"/>
              <w:bottom w:val="single" w:sz="4" w:space="0" w:color="000000"/>
              <w:right w:val="nil"/>
            </w:tcBorders>
          </w:tcPr>
          <w:p w14:paraId="5C7C3681" w14:textId="77777777" w:rsidR="00BB00DE" w:rsidRPr="00BB00DE" w:rsidRDefault="00BB00DE" w:rsidP="00BB00DE">
            <w:pPr>
              <w:jc w:val="both"/>
              <w:rPr>
                <w:lang w:val="id-ID"/>
              </w:rPr>
            </w:pPr>
            <w:r w:rsidRPr="00BB00DE">
              <w:rPr>
                <w:lang w:val="id-ID"/>
              </w:rPr>
              <w:t xml:space="preserve">  0-  74</w:t>
            </w:r>
          </w:p>
        </w:tc>
        <w:tc>
          <w:tcPr>
            <w:tcW w:w="1429" w:type="dxa"/>
            <w:tcBorders>
              <w:top w:val="nil"/>
              <w:left w:val="nil"/>
              <w:bottom w:val="single" w:sz="4" w:space="0" w:color="000000"/>
              <w:right w:val="nil"/>
            </w:tcBorders>
          </w:tcPr>
          <w:p w14:paraId="2443DBD7" w14:textId="77777777" w:rsidR="00BB00DE" w:rsidRPr="00BB00DE" w:rsidRDefault="00BB00DE" w:rsidP="00BB00DE">
            <w:pPr>
              <w:jc w:val="both"/>
              <w:rPr>
                <w:lang w:val="id-ID"/>
              </w:rPr>
            </w:pPr>
            <w:r w:rsidRPr="00BB00DE">
              <w:rPr>
                <w:lang w:val="id-ID"/>
              </w:rPr>
              <w:t>Tidak Tuntas</w:t>
            </w:r>
          </w:p>
        </w:tc>
        <w:tc>
          <w:tcPr>
            <w:tcW w:w="1134" w:type="dxa"/>
            <w:tcBorders>
              <w:top w:val="nil"/>
              <w:left w:val="nil"/>
              <w:bottom w:val="single" w:sz="4" w:space="0" w:color="000000"/>
              <w:right w:val="nil"/>
            </w:tcBorders>
          </w:tcPr>
          <w:p w14:paraId="5A558CF0" w14:textId="77777777" w:rsidR="00BB00DE" w:rsidRPr="00BB00DE" w:rsidRDefault="00BB00DE" w:rsidP="00BB00DE">
            <w:pPr>
              <w:jc w:val="both"/>
              <w:rPr>
                <w:lang w:val="id-ID"/>
              </w:rPr>
            </w:pPr>
            <w:r w:rsidRPr="00BB00DE">
              <w:rPr>
                <w:lang w:val="id-ID"/>
              </w:rPr>
              <w:t xml:space="preserve">         5</w:t>
            </w:r>
          </w:p>
        </w:tc>
        <w:tc>
          <w:tcPr>
            <w:tcW w:w="1276" w:type="dxa"/>
            <w:tcBorders>
              <w:top w:val="nil"/>
              <w:left w:val="nil"/>
              <w:bottom w:val="single" w:sz="4" w:space="0" w:color="000000"/>
              <w:right w:val="nil"/>
            </w:tcBorders>
          </w:tcPr>
          <w:p w14:paraId="1F0CB81E" w14:textId="77777777" w:rsidR="00BB00DE" w:rsidRPr="00BB00DE" w:rsidRDefault="00BB00DE" w:rsidP="00BB00DE">
            <w:pPr>
              <w:jc w:val="both"/>
              <w:rPr>
                <w:lang w:val="id-ID"/>
              </w:rPr>
            </w:pPr>
            <w:r w:rsidRPr="00BB00DE">
              <w:rPr>
                <w:lang w:val="id-ID"/>
              </w:rPr>
              <w:t xml:space="preserve">       50</w:t>
            </w:r>
          </w:p>
        </w:tc>
        <w:tc>
          <w:tcPr>
            <w:tcW w:w="1134" w:type="dxa"/>
            <w:tcBorders>
              <w:top w:val="nil"/>
              <w:left w:val="nil"/>
              <w:bottom w:val="single" w:sz="4" w:space="0" w:color="000000"/>
              <w:right w:val="nil"/>
            </w:tcBorders>
          </w:tcPr>
          <w:p w14:paraId="46002413" w14:textId="77777777" w:rsidR="00BB00DE" w:rsidRPr="00BB00DE" w:rsidRDefault="00BB00DE" w:rsidP="00BB00DE">
            <w:pPr>
              <w:jc w:val="both"/>
              <w:rPr>
                <w:lang w:val="id-ID"/>
              </w:rPr>
            </w:pPr>
            <w:r w:rsidRPr="00BB00DE">
              <w:rPr>
                <w:lang w:val="id-ID"/>
              </w:rPr>
              <w:t xml:space="preserve">         1</w:t>
            </w:r>
          </w:p>
        </w:tc>
        <w:tc>
          <w:tcPr>
            <w:tcW w:w="1276" w:type="dxa"/>
            <w:tcBorders>
              <w:top w:val="nil"/>
              <w:left w:val="nil"/>
              <w:bottom w:val="single" w:sz="4" w:space="0" w:color="000000"/>
              <w:right w:val="nil"/>
            </w:tcBorders>
          </w:tcPr>
          <w:p w14:paraId="0E74CA31" w14:textId="77777777" w:rsidR="00BB00DE" w:rsidRPr="00BB00DE" w:rsidRDefault="00BB00DE" w:rsidP="00BB00DE">
            <w:pPr>
              <w:jc w:val="both"/>
              <w:rPr>
                <w:lang w:val="id-ID"/>
              </w:rPr>
            </w:pPr>
            <w:r w:rsidRPr="00BB00DE">
              <w:rPr>
                <w:lang w:val="id-ID"/>
              </w:rPr>
              <w:t xml:space="preserve">          11,11</w:t>
            </w:r>
          </w:p>
        </w:tc>
      </w:tr>
      <w:tr w:rsidR="00BB00DE" w:rsidRPr="00BB00DE" w14:paraId="5CAA2F74" w14:textId="77777777" w:rsidTr="00BB00DE">
        <w:tc>
          <w:tcPr>
            <w:tcW w:w="3652" w:type="dxa"/>
            <w:gridSpan w:val="3"/>
            <w:tcBorders>
              <w:left w:val="nil"/>
              <w:right w:val="nil"/>
            </w:tcBorders>
            <w:vAlign w:val="center"/>
          </w:tcPr>
          <w:p w14:paraId="34A7E506" w14:textId="77777777" w:rsidR="00BB00DE" w:rsidRPr="00BB00DE" w:rsidRDefault="00BB00DE" w:rsidP="00BB00DE">
            <w:pPr>
              <w:jc w:val="center"/>
              <w:rPr>
                <w:b/>
                <w:bCs/>
                <w:lang w:val="id-ID"/>
              </w:rPr>
            </w:pPr>
            <w:r w:rsidRPr="00BB00DE">
              <w:rPr>
                <w:b/>
                <w:bCs/>
                <w:lang w:val="id-ID"/>
              </w:rPr>
              <w:t>Jumlah</w:t>
            </w:r>
          </w:p>
        </w:tc>
        <w:tc>
          <w:tcPr>
            <w:tcW w:w="1134" w:type="dxa"/>
            <w:tcBorders>
              <w:left w:val="nil"/>
              <w:right w:val="nil"/>
            </w:tcBorders>
          </w:tcPr>
          <w:p w14:paraId="2809F6A4" w14:textId="77777777" w:rsidR="00BB00DE" w:rsidRPr="00BB00DE" w:rsidRDefault="00BB00DE" w:rsidP="00BB00DE">
            <w:pPr>
              <w:jc w:val="both"/>
              <w:rPr>
                <w:b/>
                <w:bCs/>
                <w:lang w:val="id-ID"/>
              </w:rPr>
            </w:pPr>
            <w:r w:rsidRPr="00BB00DE">
              <w:rPr>
                <w:b/>
                <w:bCs/>
                <w:lang w:val="id-ID"/>
              </w:rPr>
              <w:t xml:space="preserve">       10</w:t>
            </w:r>
          </w:p>
        </w:tc>
        <w:tc>
          <w:tcPr>
            <w:tcW w:w="1276" w:type="dxa"/>
            <w:tcBorders>
              <w:left w:val="nil"/>
              <w:right w:val="nil"/>
            </w:tcBorders>
          </w:tcPr>
          <w:p w14:paraId="2147B4CA" w14:textId="77777777" w:rsidR="00BB00DE" w:rsidRPr="00BB00DE" w:rsidRDefault="00BB00DE" w:rsidP="00BB00DE">
            <w:pPr>
              <w:jc w:val="both"/>
              <w:rPr>
                <w:b/>
                <w:bCs/>
                <w:lang w:val="id-ID"/>
              </w:rPr>
            </w:pPr>
            <w:r w:rsidRPr="00BB00DE">
              <w:rPr>
                <w:b/>
                <w:bCs/>
                <w:lang w:val="id-ID"/>
              </w:rPr>
              <w:t xml:space="preserve">     100</w:t>
            </w:r>
          </w:p>
        </w:tc>
        <w:tc>
          <w:tcPr>
            <w:tcW w:w="1134" w:type="dxa"/>
            <w:tcBorders>
              <w:left w:val="nil"/>
              <w:right w:val="nil"/>
            </w:tcBorders>
          </w:tcPr>
          <w:p w14:paraId="56EF8099" w14:textId="77777777" w:rsidR="00BB00DE" w:rsidRPr="00BB00DE" w:rsidRDefault="00BB00DE" w:rsidP="00BB00DE">
            <w:pPr>
              <w:jc w:val="both"/>
              <w:rPr>
                <w:b/>
                <w:bCs/>
                <w:lang w:val="id-ID"/>
              </w:rPr>
            </w:pPr>
            <w:r w:rsidRPr="00BB00DE">
              <w:rPr>
                <w:b/>
                <w:bCs/>
                <w:lang w:val="id-ID"/>
              </w:rPr>
              <w:t xml:space="preserve">         9</w:t>
            </w:r>
          </w:p>
        </w:tc>
        <w:tc>
          <w:tcPr>
            <w:tcW w:w="1276" w:type="dxa"/>
            <w:tcBorders>
              <w:left w:val="nil"/>
              <w:right w:val="nil"/>
            </w:tcBorders>
          </w:tcPr>
          <w:p w14:paraId="3D2557E8" w14:textId="77777777" w:rsidR="00BB00DE" w:rsidRPr="00BB00DE" w:rsidRDefault="00BB00DE" w:rsidP="00BB00DE">
            <w:pPr>
              <w:jc w:val="both"/>
              <w:rPr>
                <w:b/>
                <w:bCs/>
                <w:lang w:val="id-ID"/>
              </w:rPr>
            </w:pPr>
            <w:r w:rsidRPr="00BB00DE">
              <w:rPr>
                <w:b/>
                <w:bCs/>
                <w:lang w:val="id-ID"/>
              </w:rPr>
              <w:t xml:space="preserve">        100</w:t>
            </w:r>
          </w:p>
        </w:tc>
      </w:tr>
    </w:tbl>
    <w:p w14:paraId="07EB5C9F" w14:textId="77777777" w:rsidR="00BB00DE" w:rsidRPr="00BB00DE" w:rsidRDefault="00BB00DE" w:rsidP="00BB00DE">
      <w:pPr>
        <w:jc w:val="both"/>
        <w:rPr>
          <w:lang w:val="id-ID"/>
        </w:rPr>
      </w:pPr>
      <w:r w:rsidRPr="00BB00DE">
        <w:rPr>
          <w:lang w:val="id-ID"/>
        </w:rPr>
        <w:tab/>
      </w:r>
    </w:p>
    <w:p w14:paraId="6B4CED51" w14:textId="77777777" w:rsidR="00BB00DE" w:rsidRPr="00BB00DE" w:rsidRDefault="00BB00DE" w:rsidP="00BB00DE">
      <w:pPr>
        <w:jc w:val="both"/>
        <w:rPr>
          <w:lang w:val="id-ID"/>
        </w:rPr>
      </w:pPr>
      <w:r w:rsidRPr="00BB00DE">
        <w:tab/>
      </w:r>
      <w:r w:rsidRPr="00BB00DE">
        <w:rPr>
          <w:lang w:val="id-ID"/>
        </w:rPr>
        <w:t>Data pada Tabel 4.10 menunjukkan bahwa eksprimen 1 berada pada kategori tidak tuntas secara klasikal yang dimana menunjukkan pencapaian ketuntasan secara klasikal kurang dari 80% sedangkan untuk eksprimen 2 berada pada kategori tuntas yang dimana menunjukkan pencapain ketuntasan secara klasikal melebihi 80%.</w:t>
      </w:r>
    </w:p>
    <w:p w14:paraId="0139270E" w14:textId="77777777" w:rsidR="00BB00DE" w:rsidRPr="00BB00DE" w:rsidRDefault="00BB00DE" w:rsidP="00BB00DE">
      <w:pPr>
        <w:jc w:val="both"/>
        <w:rPr>
          <w:lang w:val="id-ID"/>
        </w:rPr>
      </w:pPr>
      <w:r w:rsidRPr="00BB00DE">
        <w:rPr>
          <w:lang w:val="id-ID"/>
        </w:rPr>
        <w:tab/>
        <w:t xml:space="preserve">Kesimpulan dari uraian diatas, yaitu tidak terjadi ketuntasan belajar secara klasikal pada materi lingkaran dengan pendekatan </w:t>
      </w:r>
      <w:r w:rsidRPr="00BB00DE">
        <w:rPr>
          <w:i/>
          <w:iCs/>
          <w:lang w:val="id-ID"/>
        </w:rPr>
        <w:t>Open Ended</w:t>
      </w:r>
      <w:r w:rsidRPr="00BB00DE">
        <w:rPr>
          <w:lang w:val="id-ID"/>
        </w:rPr>
        <w:t xml:space="preserve"> dalam pembelajaran kolaboratif tapi berbeda dengan </w:t>
      </w:r>
      <w:r w:rsidRPr="00BB00DE">
        <w:rPr>
          <w:i/>
          <w:iCs/>
          <w:lang w:val="id-ID"/>
        </w:rPr>
        <w:t>Problem Posing</w:t>
      </w:r>
      <w:r w:rsidRPr="00BB00DE">
        <w:rPr>
          <w:lang w:val="id-ID"/>
        </w:rPr>
        <w:t xml:space="preserve"> dalam pembelajaran kolaboratif terjadi ketuntasan belajar secara klasikal peserta didik yang berkemampuan awal rendah. </w:t>
      </w:r>
    </w:p>
    <w:p w14:paraId="5F72C3A5" w14:textId="77777777" w:rsidR="00BB00DE" w:rsidRPr="00BB00DE" w:rsidRDefault="00BB00DE" w:rsidP="00BB00DE">
      <w:pPr>
        <w:ind w:firstLine="720"/>
        <w:jc w:val="both"/>
        <w:rPr>
          <w:lang w:val="id-ID"/>
        </w:rPr>
      </w:pPr>
      <w:r w:rsidRPr="00BB00DE">
        <w:rPr>
          <w:lang w:val="id-ID"/>
        </w:rPr>
        <w:t xml:space="preserve">Data hasil analisis peningkatan hasil belajar peserta didik dari </w:t>
      </w:r>
      <w:r w:rsidRPr="00BB00DE">
        <w:rPr>
          <w:i/>
          <w:iCs/>
          <w:lang w:val="id-ID"/>
        </w:rPr>
        <w:t>pretest</w:t>
      </w:r>
      <w:r w:rsidRPr="00BB00DE">
        <w:rPr>
          <w:lang w:val="id-ID"/>
        </w:rPr>
        <w:t xml:space="preserve"> dan </w:t>
      </w:r>
      <w:r w:rsidRPr="00BB00DE">
        <w:rPr>
          <w:i/>
          <w:iCs/>
          <w:lang w:val="id-ID"/>
        </w:rPr>
        <w:t>posttest</w:t>
      </w:r>
      <w:r w:rsidRPr="00BB00DE">
        <w:rPr>
          <w:lang w:val="id-ID"/>
        </w:rPr>
        <w:t xml:space="preserve"> dengan gain ternormalisasi pada lampiran menunjukan bahwa rata-rata nilai gain ternomalisasi kelas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untuk pembelajaran kolaboratif pada peserta didik yang berkemampuan tinggi sebesar 0,28 dan 0,55. Hal ini berarti untuk kelas </w:t>
      </w:r>
      <w:r w:rsidRPr="00BB00DE">
        <w:rPr>
          <w:i/>
          <w:iCs/>
          <w:lang w:val="id-ID"/>
        </w:rPr>
        <w:t>Open Ended</w:t>
      </w:r>
      <w:r w:rsidRPr="00BB00DE">
        <w:rPr>
          <w:lang w:val="id-ID"/>
        </w:rPr>
        <w:t xml:space="preserve"> dalam pembelajaran kolaboratif peserta didik berkemampuan tinggi berada pada kategori “Rendah” dan untuk kelas </w:t>
      </w:r>
      <w:r w:rsidRPr="00BB00DE">
        <w:rPr>
          <w:i/>
          <w:iCs/>
          <w:lang w:val="id-ID"/>
        </w:rPr>
        <w:t>Problem Posing</w:t>
      </w:r>
      <w:r w:rsidRPr="00BB00DE">
        <w:rPr>
          <w:lang w:val="id-ID"/>
        </w:rPr>
        <w:t xml:space="preserve"> dalam pembelajaran kolaboratif peserta didik berkemampuan tinggi berada dalam kategori “Sedang”</w:t>
      </w:r>
    </w:p>
    <w:p w14:paraId="4C39270D" w14:textId="77777777" w:rsidR="00BB00DE" w:rsidRDefault="00BB00DE" w:rsidP="00BB00DE">
      <w:pPr>
        <w:ind w:firstLine="720"/>
        <w:jc w:val="both"/>
        <w:rPr>
          <w:lang w:val="id-ID"/>
        </w:rPr>
      </w:pPr>
      <w:r w:rsidRPr="00BB00DE">
        <w:rPr>
          <w:lang w:val="id-ID"/>
        </w:rPr>
        <w:t xml:space="preserve">Untuk rata-rata nilai gain ternomalisasi kelas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untuk pembelajaran kolaboratif pada peserta didik yang berkemampuan sedang sebesar 0,44 dan 0,71. Hal ini berarti untuk kelas </w:t>
      </w:r>
      <w:r w:rsidRPr="00BB00DE">
        <w:rPr>
          <w:i/>
          <w:iCs/>
          <w:lang w:val="id-ID"/>
        </w:rPr>
        <w:t>Open Ended</w:t>
      </w:r>
      <w:r w:rsidRPr="00BB00DE">
        <w:rPr>
          <w:lang w:val="id-ID"/>
        </w:rPr>
        <w:t xml:space="preserve"> dalam pembelajaran kolaboratif peserta didik berkemampuan sedang berada pada kategori “sedang” dan untuk kelas </w:t>
      </w:r>
      <w:r w:rsidRPr="00BB00DE">
        <w:rPr>
          <w:i/>
          <w:iCs/>
          <w:lang w:val="id-ID"/>
        </w:rPr>
        <w:t>Problem Posing</w:t>
      </w:r>
      <w:r w:rsidRPr="00BB00DE">
        <w:rPr>
          <w:lang w:val="id-ID"/>
        </w:rPr>
        <w:t xml:space="preserve"> dalam pembelajaran kolaboratif peserta didik berkemampuan sedang berada dalam kategori “Tinggi”</w:t>
      </w:r>
      <w:r>
        <w:rPr>
          <w:lang w:val="id-ID"/>
        </w:rPr>
        <w:t>.</w:t>
      </w:r>
      <w:r w:rsidRPr="00BB00DE">
        <w:rPr>
          <w:lang w:val="id-ID"/>
        </w:rPr>
        <w:t xml:space="preserve">Sedangkan rata-rata nilai gain ternomalisasi kelas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untuk pembelajaran kolaboratif pada peserta didik yang berkemampuan rendah sebesar 0,59 dan 0,74. Hal ini berarti untuk kelas </w:t>
      </w:r>
      <w:r w:rsidRPr="00BB00DE">
        <w:rPr>
          <w:i/>
          <w:iCs/>
          <w:lang w:val="id-ID"/>
        </w:rPr>
        <w:t xml:space="preserve">Open </w:t>
      </w:r>
      <w:r w:rsidRPr="00BB00DE">
        <w:rPr>
          <w:i/>
          <w:iCs/>
          <w:lang w:val="id-ID"/>
        </w:rPr>
        <w:lastRenderedPageBreak/>
        <w:t>Ended</w:t>
      </w:r>
      <w:r w:rsidRPr="00BB00DE">
        <w:rPr>
          <w:lang w:val="id-ID"/>
        </w:rPr>
        <w:t xml:space="preserve"> dalam pembelajaran kolaboratif peserta didik berkemampuan rendah berada pada kategori “Sedang” dan untuk kelas </w:t>
      </w:r>
      <w:r w:rsidRPr="00BB00DE">
        <w:rPr>
          <w:i/>
          <w:iCs/>
          <w:lang w:val="id-ID"/>
        </w:rPr>
        <w:t>Problem Posing</w:t>
      </w:r>
      <w:r w:rsidRPr="00BB00DE">
        <w:rPr>
          <w:lang w:val="id-ID"/>
        </w:rPr>
        <w:t xml:space="preserve"> dalam pembelajaran kolaboratif peserta didik berkemampuan rendah berada dalam kategori “Tinggi”</w:t>
      </w:r>
    </w:p>
    <w:p w14:paraId="27A689B9" w14:textId="77777777" w:rsidR="00BB00DE" w:rsidRDefault="00BB00DE" w:rsidP="00BB00DE">
      <w:pPr>
        <w:ind w:firstLine="720"/>
        <w:jc w:val="both"/>
        <w:rPr>
          <w:lang w:val="id-ID"/>
        </w:rPr>
      </w:pPr>
      <w:r w:rsidRPr="00BB00DE">
        <w:t>Pada</w:t>
      </w:r>
      <w:r w:rsidRPr="00BB00DE">
        <w:rPr>
          <w:lang w:val="id-ID"/>
        </w:rPr>
        <w:t xml:space="preserve"> pembelajaran </w:t>
      </w:r>
      <w:r w:rsidRPr="00BB00DE">
        <w:rPr>
          <w:i/>
          <w:iCs/>
          <w:lang w:val="id-ID"/>
        </w:rPr>
        <w:t>Open Ended</w:t>
      </w:r>
      <w:r w:rsidRPr="00BB00DE">
        <w:rPr>
          <w:lang w:val="id-ID"/>
        </w:rPr>
        <w:t xml:space="preserve"> dan </w:t>
      </w:r>
      <w:r w:rsidRPr="00BB00DE">
        <w:rPr>
          <w:i/>
          <w:iCs/>
          <w:lang w:val="id-ID"/>
        </w:rPr>
        <w:t>Problem Posing</w:t>
      </w:r>
      <w:r w:rsidRPr="00BB00DE">
        <w:t xml:space="preserve"> </w:t>
      </w:r>
      <w:proofErr w:type="spellStart"/>
      <w:r w:rsidRPr="00BB00DE">
        <w:t>dilaksanakan</w:t>
      </w:r>
      <w:proofErr w:type="spellEnd"/>
      <w:r w:rsidRPr="00BB00DE">
        <w:t xml:space="preserve"> kali </w:t>
      </w:r>
      <w:proofErr w:type="spellStart"/>
      <w:r w:rsidRPr="00BB00DE">
        <w:t>pertemuan</w:t>
      </w:r>
      <w:proofErr w:type="spellEnd"/>
      <w:r w:rsidRPr="00BB00DE">
        <w:t xml:space="preserve">. </w:t>
      </w:r>
      <w:r w:rsidRPr="00BB00DE">
        <w:rPr>
          <w:lang w:val="id-ID"/>
        </w:rPr>
        <w:t>4</w:t>
      </w:r>
      <w:r w:rsidRPr="00BB00DE">
        <w:t xml:space="preserve"> kali </w:t>
      </w:r>
      <w:proofErr w:type="spellStart"/>
      <w:r w:rsidRPr="00BB00DE">
        <w:t>pertemuan</w:t>
      </w:r>
      <w:proofErr w:type="spellEnd"/>
      <w:r w:rsidRPr="00BB00DE">
        <w:t xml:space="preserve"> </w:t>
      </w:r>
      <w:proofErr w:type="spellStart"/>
      <w:r w:rsidRPr="00BB00DE">
        <w:t>dilaksanakan</w:t>
      </w:r>
      <w:proofErr w:type="spellEnd"/>
      <w:r w:rsidRPr="00BB00DE">
        <w:t xml:space="preserve"> proses </w:t>
      </w:r>
      <w:proofErr w:type="spellStart"/>
      <w:r w:rsidRPr="00BB00DE">
        <w:t>pembelajaran</w:t>
      </w:r>
      <w:proofErr w:type="spellEnd"/>
      <w:r w:rsidRPr="00BB00DE">
        <w:t xml:space="preserve"> dan </w:t>
      </w:r>
      <w:r w:rsidRPr="00BB00DE">
        <w:rPr>
          <w:lang w:val="id-ID"/>
        </w:rPr>
        <w:t>2</w:t>
      </w:r>
      <w:r w:rsidRPr="00BB00DE">
        <w:t xml:space="preserve"> kali </w:t>
      </w:r>
      <w:proofErr w:type="spellStart"/>
      <w:r w:rsidRPr="00BB00DE">
        <w:t>pertemuan</w:t>
      </w:r>
      <w:proofErr w:type="spellEnd"/>
      <w:r w:rsidRPr="00BB00DE">
        <w:t xml:space="preserve"> </w:t>
      </w:r>
      <w:proofErr w:type="spellStart"/>
      <w:r w:rsidRPr="00BB00DE">
        <w:t>dilaksanakan</w:t>
      </w:r>
      <w:proofErr w:type="spellEnd"/>
      <w:r w:rsidRPr="00BB00DE">
        <w:t xml:space="preserve"> </w:t>
      </w:r>
      <w:r w:rsidRPr="00BB00DE">
        <w:rPr>
          <w:i/>
          <w:iCs/>
          <w:lang w:val="id-ID"/>
        </w:rPr>
        <w:t>pretest</w:t>
      </w:r>
      <w:r w:rsidRPr="00BB00DE">
        <w:rPr>
          <w:lang w:val="id-ID"/>
        </w:rPr>
        <w:t xml:space="preserve"> dan </w:t>
      </w:r>
      <w:r w:rsidRPr="00BB00DE">
        <w:rPr>
          <w:i/>
          <w:iCs/>
          <w:lang w:val="id-ID"/>
        </w:rPr>
        <w:t>posttest</w:t>
      </w:r>
      <w:r w:rsidRPr="00BB00DE">
        <w:rPr>
          <w:lang w:val="id-ID"/>
        </w:rPr>
        <w:t xml:space="preserve"> </w:t>
      </w:r>
      <w:proofErr w:type="spellStart"/>
      <w:r w:rsidRPr="00BB00DE">
        <w:t>hasil</w:t>
      </w:r>
      <w:proofErr w:type="spellEnd"/>
      <w:r w:rsidRPr="00BB00DE">
        <w:t xml:space="preserve"> </w:t>
      </w:r>
      <w:proofErr w:type="spellStart"/>
      <w:r w:rsidRPr="00BB00DE">
        <w:t>belajar</w:t>
      </w:r>
      <w:proofErr w:type="spellEnd"/>
      <w:r w:rsidRPr="00BB00DE">
        <w:t xml:space="preserve"> yang </w:t>
      </w:r>
      <w:proofErr w:type="spellStart"/>
      <w:r w:rsidRPr="00BB00DE">
        <w:t>berbentuk</w:t>
      </w:r>
      <w:proofErr w:type="spellEnd"/>
      <w:r w:rsidRPr="00BB00DE">
        <w:t xml:space="preserve"> </w:t>
      </w:r>
      <w:proofErr w:type="spellStart"/>
      <w:r w:rsidRPr="00BB00DE">
        <w:rPr>
          <w:i/>
        </w:rPr>
        <w:t>essa</w:t>
      </w:r>
      <w:proofErr w:type="spellEnd"/>
      <w:r w:rsidRPr="00BB00DE">
        <w:rPr>
          <w:i/>
          <w:lang w:val="id-ID"/>
        </w:rPr>
        <w:t>y</w:t>
      </w:r>
      <w:r w:rsidRPr="00BB00DE">
        <w:t xml:space="preserve">. </w:t>
      </w:r>
      <w:proofErr w:type="spellStart"/>
      <w:r w:rsidRPr="00BB00DE">
        <w:t>Setiap</w:t>
      </w:r>
      <w:proofErr w:type="spellEnd"/>
      <w:r w:rsidRPr="00BB00DE">
        <w:t xml:space="preserve"> </w:t>
      </w:r>
      <w:proofErr w:type="spellStart"/>
      <w:r w:rsidRPr="00BB00DE">
        <w:t>pertemuan</w:t>
      </w:r>
      <w:proofErr w:type="spellEnd"/>
      <w:r w:rsidRPr="00BB00DE">
        <w:t xml:space="preserve"> </w:t>
      </w:r>
      <w:proofErr w:type="spellStart"/>
      <w:r w:rsidRPr="00BB00DE">
        <w:t>dilaksanakan</w:t>
      </w:r>
      <w:proofErr w:type="spellEnd"/>
      <w:r w:rsidRPr="00BB00DE">
        <w:t xml:space="preserve"> </w:t>
      </w:r>
      <w:proofErr w:type="spellStart"/>
      <w:r w:rsidRPr="00BB00DE">
        <w:t>dengan</w:t>
      </w:r>
      <w:proofErr w:type="spellEnd"/>
      <w:r w:rsidRPr="00BB00DE">
        <w:t xml:space="preserve"> </w:t>
      </w:r>
      <w:proofErr w:type="spellStart"/>
      <w:r w:rsidRPr="00BB00DE">
        <w:t>menerapkan</w:t>
      </w:r>
      <w:proofErr w:type="spellEnd"/>
      <w:r w:rsidRPr="00BB00DE">
        <w:t xml:space="preserve"> </w:t>
      </w:r>
      <w:r w:rsidRPr="00BB00DE">
        <w:rPr>
          <w:lang w:val="id-ID"/>
        </w:rPr>
        <w:t xml:space="preserve">pendekatan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dalam </w:t>
      </w:r>
      <w:proofErr w:type="spellStart"/>
      <w:r w:rsidRPr="00BB00DE">
        <w:t>pembelajaran</w:t>
      </w:r>
      <w:proofErr w:type="spellEnd"/>
      <w:r w:rsidRPr="00BB00DE">
        <w:t xml:space="preserve"> </w:t>
      </w:r>
      <w:r w:rsidRPr="00BB00DE">
        <w:rPr>
          <w:lang w:val="id-ID"/>
        </w:rPr>
        <w:t>kolaboratif</w:t>
      </w:r>
      <w:r w:rsidRPr="00BB00DE">
        <w:t xml:space="preserve">. </w:t>
      </w:r>
      <w:proofErr w:type="spellStart"/>
      <w:r w:rsidRPr="00BB00DE">
        <w:t>Setiap</w:t>
      </w:r>
      <w:proofErr w:type="spellEnd"/>
      <w:r w:rsidRPr="00BB00DE">
        <w:t xml:space="preserve"> </w:t>
      </w:r>
      <w:proofErr w:type="spellStart"/>
      <w:r w:rsidRPr="00BB00DE">
        <w:t>pertemuan</w:t>
      </w:r>
      <w:proofErr w:type="spellEnd"/>
      <w:r w:rsidRPr="00BB00DE">
        <w:t xml:space="preserve"> </w:t>
      </w:r>
      <w:proofErr w:type="spellStart"/>
      <w:r w:rsidRPr="00BB00DE">
        <w:t>pembelajaran</w:t>
      </w:r>
      <w:proofErr w:type="spellEnd"/>
      <w:r w:rsidRPr="00BB00DE">
        <w:t xml:space="preserve"> </w:t>
      </w:r>
      <w:proofErr w:type="spellStart"/>
      <w:r w:rsidRPr="00BB00DE">
        <w:t>dibagi</w:t>
      </w:r>
      <w:proofErr w:type="spellEnd"/>
      <w:r w:rsidRPr="00BB00DE">
        <w:t xml:space="preserve"> </w:t>
      </w:r>
      <w:proofErr w:type="spellStart"/>
      <w:r w:rsidRPr="00BB00DE">
        <w:t>kedalam</w:t>
      </w:r>
      <w:proofErr w:type="spellEnd"/>
      <w:r w:rsidRPr="00BB00DE">
        <w:t xml:space="preserve"> </w:t>
      </w:r>
      <w:r w:rsidRPr="00BB00DE">
        <w:rPr>
          <w:lang w:val="id-ID"/>
        </w:rPr>
        <w:t>7</w:t>
      </w:r>
      <w:r w:rsidRPr="00BB00DE">
        <w:t xml:space="preserve"> </w:t>
      </w:r>
      <w:proofErr w:type="spellStart"/>
      <w:r w:rsidRPr="00BB00DE">
        <w:t>kegiatan</w:t>
      </w:r>
      <w:proofErr w:type="spellEnd"/>
      <w:r w:rsidRPr="00BB00DE">
        <w:t xml:space="preserve"> </w:t>
      </w:r>
      <w:r w:rsidRPr="00BB00DE">
        <w:rPr>
          <w:lang w:val="id-ID"/>
        </w:rPr>
        <w:t>atau aktivitas peserta didik.</w:t>
      </w:r>
    </w:p>
    <w:p w14:paraId="7B615727" w14:textId="4632D873" w:rsidR="00BB00DE" w:rsidRPr="00BB00DE" w:rsidRDefault="00BB00DE" w:rsidP="00BB00DE">
      <w:pPr>
        <w:ind w:firstLine="720"/>
        <w:jc w:val="both"/>
        <w:rPr>
          <w:lang w:val="id-ID"/>
        </w:rPr>
      </w:pPr>
      <w:proofErr w:type="spellStart"/>
      <w:r w:rsidRPr="00BB00DE">
        <w:t>Analisis</w:t>
      </w:r>
      <w:proofErr w:type="spellEnd"/>
      <w:r w:rsidRPr="00BB00DE">
        <w:t xml:space="preserve"> data </w:t>
      </w:r>
      <w:proofErr w:type="spellStart"/>
      <w:r w:rsidRPr="00BB00DE">
        <w:t>persentase</w:t>
      </w:r>
      <w:proofErr w:type="spellEnd"/>
      <w:r w:rsidRPr="00BB00DE">
        <w:t xml:space="preserve"> </w:t>
      </w:r>
      <w:proofErr w:type="spellStart"/>
      <w:r w:rsidRPr="00BB00DE">
        <w:t>aktivitas</w:t>
      </w:r>
      <w:proofErr w:type="spellEnd"/>
      <w:r w:rsidRPr="00BB00DE">
        <w:t xml:space="preserve"> </w:t>
      </w:r>
      <w:r w:rsidRPr="00BB00DE">
        <w:rPr>
          <w:lang w:val="id-ID"/>
        </w:rPr>
        <w:t>peserta didik</w:t>
      </w:r>
      <w:r w:rsidRPr="00BB00DE">
        <w:t xml:space="preserve"> yang </w:t>
      </w:r>
      <w:proofErr w:type="spellStart"/>
      <w:r w:rsidRPr="00BB00DE">
        <w:t>diamati</w:t>
      </w:r>
      <w:proofErr w:type="spellEnd"/>
      <w:r w:rsidRPr="00BB00DE">
        <w:t xml:space="preserve"> </w:t>
      </w:r>
      <w:proofErr w:type="spellStart"/>
      <w:r w:rsidRPr="00BB00DE">
        <w:t>selama</w:t>
      </w:r>
      <w:proofErr w:type="spellEnd"/>
      <w:r w:rsidRPr="00BB00DE">
        <w:t xml:space="preserve"> </w:t>
      </w:r>
      <w:r w:rsidRPr="00BB00DE">
        <w:rPr>
          <w:lang w:val="id-ID"/>
        </w:rPr>
        <w:t xml:space="preserve">proses pembelajaran dengan pendekatan </w:t>
      </w:r>
      <w:r w:rsidRPr="00BB00DE">
        <w:rPr>
          <w:i/>
          <w:iCs/>
          <w:lang w:val="id-ID"/>
        </w:rPr>
        <w:t>Open Ended</w:t>
      </w:r>
      <w:r w:rsidRPr="00BB00DE">
        <w:rPr>
          <w:lang w:val="id-ID"/>
        </w:rPr>
        <w:t xml:space="preserve"> dalam pembelajaran Kolaboratif</w:t>
      </w:r>
      <w:r w:rsidRPr="00BB00DE">
        <w:t xml:space="preserve"> </w:t>
      </w:r>
      <w:proofErr w:type="spellStart"/>
      <w:r w:rsidRPr="00BB00DE">
        <w:t>disajikan</w:t>
      </w:r>
      <w:proofErr w:type="spellEnd"/>
      <w:r w:rsidRPr="00BB00DE">
        <w:t xml:space="preserve"> </w:t>
      </w:r>
      <w:proofErr w:type="spellStart"/>
      <w:r w:rsidRPr="00BB00DE">
        <w:t>sebagaimana</w:t>
      </w:r>
      <w:proofErr w:type="spellEnd"/>
      <w:r w:rsidRPr="00BB00DE">
        <w:t xml:space="preserve"> pada Diagram 4.</w:t>
      </w:r>
      <w:r w:rsidRPr="00BB00DE">
        <w:rPr>
          <w:lang w:val="id-ID"/>
        </w:rPr>
        <w:t>1</w:t>
      </w:r>
      <w:r w:rsidRPr="00BB00DE">
        <w:t>.</w:t>
      </w:r>
    </w:p>
    <w:p w14:paraId="60596EA6" w14:textId="77777777" w:rsidR="00BB00DE" w:rsidRPr="00BB00DE" w:rsidRDefault="00BB00DE" w:rsidP="00BB00DE">
      <w:pPr>
        <w:jc w:val="center"/>
        <w:rPr>
          <w:b/>
        </w:rPr>
      </w:pPr>
      <w:r w:rsidRPr="00BB00DE">
        <w:rPr>
          <w:b/>
        </w:rPr>
        <w:t>Diagram 4.</w:t>
      </w:r>
      <w:r w:rsidRPr="00BB00DE">
        <w:rPr>
          <w:b/>
          <w:lang w:val="id-ID"/>
        </w:rPr>
        <w:t>1</w:t>
      </w:r>
      <w:r w:rsidRPr="00BB00DE">
        <w:rPr>
          <w:b/>
        </w:rPr>
        <w:t xml:space="preserve"> </w:t>
      </w:r>
      <w:proofErr w:type="spellStart"/>
      <w:r w:rsidRPr="00BB00DE">
        <w:rPr>
          <w:b/>
        </w:rPr>
        <w:t>Persentase</w:t>
      </w:r>
      <w:proofErr w:type="spellEnd"/>
      <w:r w:rsidRPr="00BB00DE">
        <w:rPr>
          <w:b/>
        </w:rPr>
        <w:t xml:space="preserve"> </w:t>
      </w:r>
      <w:proofErr w:type="spellStart"/>
      <w:r w:rsidRPr="00BB00DE">
        <w:rPr>
          <w:b/>
        </w:rPr>
        <w:t>Aktivtas</w:t>
      </w:r>
      <w:proofErr w:type="spellEnd"/>
      <w:r w:rsidRPr="00BB00DE">
        <w:rPr>
          <w:b/>
        </w:rPr>
        <w:t xml:space="preserve"> </w:t>
      </w:r>
      <w:r w:rsidRPr="00BB00DE">
        <w:rPr>
          <w:b/>
          <w:lang w:val="id-ID"/>
        </w:rPr>
        <w:t>Peserta Didik Eksprimen 1</w:t>
      </w:r>
    </w:p>
    <w:p w14:paraId="61F6BD54" w14:textId="77777777" w:rsidR="00BB00DE" w:rsidRPr="00BB00DE" w:rsidRDefault="00BB00DE" w:rsidP="00BB00DE">
      <w:pPr>
        <w:pStyle w:val="ListParagraph"/>
        <w:ind w:left="426"/>
        <w:jc w:val="both"/>
      </w:pPr>
      <w:r w:rsidRPr="00BB00DE">
        <w:rPr>
          <w:noProof/>
          <w:lang w:val="id-ID" w:eastAsia="id-ID"/>
        </w:rPr>
        <w:drawing>
          <wp:inline distT="0" distB="0" distL="114300" distR="114300" wp14:anchorId="251682CB" wp14:editId="6BA45CF7">
            <wp:extent cx="4720590" cy="1695450"/>
            <wp:effectExtent l="0" t="0" r="0" b="0"/>
            <wp:docPr id="1076"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1CA365A" w14:textId="77777777" w:rsidR="00BB00DE" w:rsidRPr="00BB00DE" w:rsidRDefault="00BB00DE" w:rsidP="00BB00DE">
      <w:pPr>
        <w:rPr>
          <w:b/>
        </w:rPr>
      </w:pPr>
    </w:p>
    <w:p w14:paraId="5593F7AE" w14:textId="77777777" w:rsidR="00BB00DE" w:rsidRPr="00BB00DE" w:rsidRDefault="00BB00DE" w:rsidP="00BB00DE">
      <w:pPr>
        <w:ind w:firstLine="720"/>
        <w:jc w:val="both"/>
      </w:pPr>
      <w:r w:rsidRPr="00BB00DE">
        <w:t>Data Diagram 4.</w:t>
      </w:r>
      <w:r w:rsidRPr="00BB00DE">
        <w:rPr>
          <w:lang w:val="id-ID"/>
        </w:rPr>
        <w:t>1</w:t>
      </w:r>
      <w:r w:rsidRPr="00BB00DE">
        <w:t xml:space="preserve">, </w:t>
      </w:r>
      <w:proofErr w:type="spellStart"/>
      <w:r w:rsidRPr="00BB00DE">
        <w:t>maka</w:t>
      </w:r>
      <w:proofErr w:type="spellEnd"/>
      <w:r w:rsidRPr="00BB00DE">
        <w:t xml:space="preserve"> rata-rata </w:t>
      </w:r>
      <w:proofErr w:type="spellStart"/>
      <w:r w:rsidRPr="00BB00DE">
        <w:t>persentase</w:t>
      </w:r>
      <w:proofErr w:type="spellEnd"/>
      <w:r w:rsidRPr="00BB00DE">
        <w:t xml:space="preserve"> </w:t>
      </w:r>
      <w:proofErr w:type="spellStart"/>
      <w:r w:rsidRPr="00BB00DE">
        <w:t>aktivitas</w:t>
      </w:r>
      <w:proofErr w:type="spellEnd"/>
      <w:r w:rsidRPr="00BB00DE">
        <w:t xml:space="preserve"> </w:t>
      </w:r>
      <w:r w:rsidRPr="00BB00DE">
        <w:rPr>
          <w:lang w:val="id-ID"/>
        </w:rPr>
        <w:t>peserta didik</w:t>
      </w:r>
      <w:r w:rsidRPr="00BB00DE">
        <w:t xml:space="preserve"> pada </w:t>
      </w:r>
      <w:r w:rsidRPr="00BB00DE">
        <w:rPr>
          <w:lang w:val="id-ID"/>
        </w:rPr>
        <w:t>eksprimen 1</w:t>
      </w:r>
      <w:r w:rsidRPr="00BB00DE">
        <w:t xml:space="preserve"> </w:t>
      </w:r>
      <w:proofErr w:type="spellStart"/>
      <w:r w:rsidRPr="00BB00DE">
        <w:t>sebesar</w:t>
      </w:r>
      <w:proofErr w:type="spellEnd"/>
      <w:r w:rsidRPr="00BB00DE">
        <w:t xml:space="preserve"> 6</w:t>
      </w:r>
      <w:r w:rsidRPr="00BB00DE">
        <w:rPr>
          <w:lang w:val="id-ID"/>
        </w:rPr>
        <w:t>7</w:t>
      </w:r>
      <w:r w:rsidRPr="00BB00DE">
        <w:t>.50%.</w:t>
      </w:r>
    </w:p>
    <w:p w14:paraId="2891B803" w14:textId="77777777" w:rsidR="00BB00DE" w:rsidRPr="00BB00DE" w:rsidRDefault="00BB00DE" w:rsidP="00BB00DE">
      <w:pPr>
        <w:shd w:val="clear" w:color="auto" w:fill="FFFFFF"/>
        <w:adjustRightInd w:val="0"/>
        <w:spacing w:before="240"/>
        <w:ind w:firstLine="720"/>
        <w:jc w:val="both"/>
      </w:pPr>
      <w:r w:rsidRPr="00BB00DE">
        <w:rPr>
          <w:lang w:val="id-ID"/>
        </w:rPr>
        <w:t>Sedangkan a</w:t>
      </w:r>
      <w:proofErr w:type="spellStart"/>
      <w:r w:rsidRPr="00BB00DE">
        <w:t>nalisis</w:t>
      </w:r>
      <w:proofErr w:type="spellEnd"/>
      <w:r w:rsidRPr="00BB00DE">
        <w:t xml:space="preserve"> data </w:t>
      </w:r>
      <w:proofErr w:type="spellStart"/>
      <w:r w:rsidRPr="00BB00DE">
        <w:t>persentase</w:t>
      </w:r>
      <w:proofErr w:type="spellEnd"/>
      <w:r w:rsidRPr="00BB00DE">
        <w:t xml:space="preserve"> </w:t>
      </w:r>
      <w:proofErr w:type="spellStart"/>
      <w:r w:rsidRPr="00BB00DE">
        <w:t>aktivitas</w:t>
      </w:r>
      <w:proofErr w:type="spellEnd"/>
      <w:r w:rsidRPr="00BB00DE">
        <w:t xml:space="preserve"> </w:t>
      </w:r>
      <w:r w:rsidRPr="00BB00DE">
        <w:rPr>
          <w:lang w:val="id-ID"/>
        </w:rPr>
        <w:t>peserta didik</w:t>
      </w:r>
      <w:r w:rsidRPr="00BB00DE">
        <w:t xml:space="preserve"> yang </w:t>
      </w:r>
      <w:proofErr w:type="spellStart"/>
      <w:r w:rsidRPr="00BB00DE">
        <w:t>diamati</w:t>
      </w:r>
      <w:proofErr w:type="spellEnd"/>
      <w:r w:rsidRPr="00BB00DE">
        <w:t xml:space="preserve"> </w:t>
      </w:r>
      <w:proofErr w:type="spellStart"/>
      <w:r w:rsidRPr="00BB00DE">
        <w:t>selama</w:t>
      </w:r>
      <w:proofErr w:type="spellEnd"/>
      <w:r w:rsidRPr="00BB00DE">
        <w:t xml:space="preserve"> </w:t>
      </w:r>
      <w:r w:rsidRPr="00BB00DE">
        <w:rPr>
          <w:lang w:val="id-ID"/>
        </w:rPr>
        <w:t xml:space="preserve">proses pembelajaran dengan pendekatan </w:t>
      </w:r>
      <w:r w:rsidRPr="00BB00DE">
        <w:rPr>
          <w:i/>
          <w:iCs/>
          <w:lang w:val="id-ID"/>
        </w:rPr>
        <w:t>Problem Posing</w:t>
      </w:r>
      <w:r w:rsidRPr="00BB00DE">
        <w:rPr>
          <w:lang w:val="id-ID"/>
        </w:rPr>
        <w:t xml:space="preserve"> dalam pembelajaran Kolaboratif</w:t>
      </w:r>
      <w:r w:rsidRPr="00BB00DE">
        <w:t xml:space="preserve"> </w:t>
      </w:r>
      <w:proofErr w:type="spellStart"/>
      <w:r w:rsidRPr="00BB00DE">
        <w:t>disajikan</w:t>
      </w:r>
      <w:proofErr w:type="spellEnd"/>
      <w:r w:rsidRPr="00BB00DE">
        <w:t xml:space="preserve"> </w:t>
      </w:r>
      <w:proofErr w:type="spellStart"/>
      <w:r w:rsidRPr="00BB00DE">
        <w:t>sebagaimana</w:t>
      </w:r>
      <w:proofErr w:type="spellEnd"/>
      <w:r w:rsidRPr="00BB00DE">
        <w:t xml:space="preserve"> pada Diagram 4.</w:t>
      </w:r>
      <w:r w:rsidRPr="00BB00DE">
        <w:rPr>
          <w:lang w:val="id-ID"/>
        </w:rPr>
        <w:t>2</w:t>
      </w:r>
      <w:r w:rsidRPr="00BB00DE">
        <w:t>.</w:t>
      </w:r>
    </w:p>
    <w:p w14:paraId="794D10D8" w14:textId="77777777" w:rsidR="00BB00DE" w:rsidRPr="00BB00DE" w:rsidRDefault="00BB00DE" w:rsidP="00BB00DE">
      <w:pPr>
        <w:pStyle w:val="ListParagraph"/>
        <w:ind w:firstLine="720"/>
        <w:rPr>
          <w:b/>
          <w:lang w:val="id-ID"/>
        </w:rPr>
      </w:pPr>
      <w:r w:rsidRPr="00BB00DE">
        <w:rPr>
          <w:b/>
        </w:rPr>
        <w:t>Diagram 4.</w:t>
      </w:r>
      <w:r w:rsidRPr="00BB00DE">
        <w:rPr>
          <w:b/>
          <w:lang w:val="id-ID"/>
        </w:rPr>
        <w:t>2</w:t>
      </w:r>
      <w:r w:rsidRPr="00BB00DE">
        <w:rPr>
          <w:b/>
        </w:rPr>
        <w:t xml:space="preserve"> </w:t>
      </w:r>
      <w:proofErr w:type="spellStart"/>
      <w:r w:rsidRPr="00BB00DE">
        <w:rPr>
          <w:b/>
        </w:rPr>
        <w:t>Persentase</w:t>
      </w:r>
      <w:proofErr w:type="spellEnd"/>
      <w:r w:rsidRPr="00BB00DE">
        <w:rPr>
          <w:b/>
        </w:rPr>
        <w:t xml:space="preserve"> </w:t>
      </w:r>
      <w:proofErr w:type="spellStart"/>
      <w:r w:rsidRPr="00BB00DE">
        <w:rPr>
          <w:b/>
        </w:rPr>
        <w:t>Aktivtas</w:t>
      </w:r>
      <w:proofErr w:type="spellEnd"/>
      <w:r w:rsidRPr="00BB00DE">
        <w:rPr>
          <w:b/>
        </w:rPr>
        <w:t xml:space="preserve"> </w:t>
      </w:r>
      <w:r w:rsidRPr="00BB00DE">
        <w:rPr>
          <w:b/>
          <w:lang w:val="id-ID"/>
        </w:rPr>
        <w:t>Peserta Didik Eksprimen 2</w:t>
      </w:r>
    </w:p>
    <w:p w14:paraId="1C8C32CB" w14:textId="77777777" w:rsidR="00BB00DE" w:rsidRPr="00BB00DE" w:rsidRDefault="00BB00DE" w:rsidP="00BB00DE">
      <w:pPr>
        <w:pStyle w:val="ListParagraph"/>
        <w:ind w:left="142"/>
        <w:jc w:val="both"/>
      </w:pPr>
      <w:r w:rsidRPr="00BB00DE">
        <w:rPr>
          <w:noProof/>
          <w:lang w:val="id-ID" w:eastAsia="id-ID"/>
        </w:rPr>
        <w:drawing>
          <wp:inline distT="0" distB="0" distL="114300" distR="114300" wp14:anchorId="1B8F6AEA" wp14:editId="68055E29">
            <wp:extent cx="4750435" cy="1695450"/>
            <wp:effectExtent l="0" t="0" r="0" b="0"/>
            <wp:docPr id="107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856731" w14:textId="77777777" w:rsidR="00BB00DE" w:rsidRPr="00BB00DE" w:rsidRDefault="00BB00DE" w:rsidP="00BB00DE">
      <w:pPr>
        <w:rPr>
          <w:b/>
        </w:rPr>
      </w:pPr>
    </w:p>
    <w:p w14:paraId="1DD4ADA7" w14:textId="77777777" w:rsidR="00BB00DE" w:rsidRPr="00BB00DE" w:rsidRDefault="00BB00DE" w:rsidP="00BB00DE">
      <w:pPr>
        <w:ind w:firstLine="720"/>
        <w:jc w:val="both"/>
      </w:pPr>
      <w:r w:rsidRPr="00BB00DE">
        <w:t>Data Diagram 4.</w:t>
      </w:r>
      <w:r w:rsidRPr="00BB00DE">
        <w:rPr>
          <w:lang w:val="id-ID"/>
        </w:rPr>
        <w:t>2</w:t>
      </w:r>
      <w:r w:rsidRPr="00BB00DE">
        <w:t xml:space="preserve">, </w:t>
      </w:r>
      <w:proofErr w:type="spellStart"/>
      <w:r w:rsidRPr="00BB00DE">
        <w:t>maka</w:t>
      </w:r>
      <w:proofErr w:type="spellEnd"/>
      <w:r w:rsidRPr="00BB00DE">
        <w:t xml:space="preserve"> rata-rata </w:t>
      </w:r>
      <w:proofErr w:type="spellStart"/>
      <w:r w:rsidRPr="00BB00DE">
        <w:t>persentase</w:t>
      </w:r>
      <w:proofErr w:type="spellEnd"/>
      <w:r w:rsidRPr="00BB00DE">
        <w:t xml:space="preserve"> </w:t>
      </w:r>
      <w:proofErr w:type="spellStart"/>
      <w:r w:rsidRPr="00BB00DE">
        <w:t>aktivitas</w:t>
      </w:r>
      <w:proofErr w:type="spellEnd"/>
      <w:r w:rsidRPr="00BB00DE">
        <w:t xml:space="preserve"> </w:t>
      </w:r>
      <w:r w:rsidRPr="00BB00DE">
        <w:rPr>
          <w:lang w:val="id-ID"/>
        </w:rPr>
        <w:t>peserta didik</w:t>
      </w:r>
      <w:r w:rsidRPr="00BB00DE">
        <w:t xml:space="preserve"> pada </w:t>
      </w:r>
      <w:r w:rsidRPr="00BB00DE">
        <w:rPr>
          <w:lang w:val="id-ID"/>
        </w:rPr>
        <w:t>eksprimen 2</w:t>
      </w:r>
      <w:r w:rsidRPr="00BB00DE">
        <w:t xml:space="preserve"> </w:t>
      </w:r>
      <w:proofErr w:type="spellStart"/>
      <w:r w:rsidRPr="00BB00DE">
        <w:t>sebesar</w:t>
      </w:r>
      <w:proofErr w:type="spellEnd"/>
      <w:r w:rsidRPr="00BB00DE">
        <w:t xml:space="preserve"> </w:t>
      </w:r>
      <w:r w:rsidRPr="00BB00DE">
        <w:rPr>
          <w:lang w:val="id-ID"/>
        </w:rPr>
        <w:t>79</w:t>
      </w:r>
      <w:r w:rsidRPr="00BB00DE">
        <w:t>.</w:t>
      </w:r>
      <w:r w:rsidRPr="00BB00DE">
        <w:rPr>
          <w:lang w:val="id-ID"/>
        </w:rPr>
        <w:t>63</w:t>
      </w:r>
      <w:r w:rsidRPr="00BB00DE">
        <w:t>%.</w:t>
      </w:r>
    </w:p>
    <w:p w14:paraId="031693E6" w14:textId="77777777" w:rsidR="00BB00DE" w:rsidRPr="00BB00DE" w:rsidRDefault="00BB00DE" w:rsidP="00BB00DE">
      <w:pPr>
        <w:ind w:firstLine="720"/>
        <w:jc w:val="both"/>
      </w:pPr>
      <w:r w:rsidRPr="00BB00DE">
        <w:t xml:space="preserve">Hasil </w:t>
      </w:r>
      <w:proofErr w:type="spellStart"/>
      <w:r w:rsidRPr="00BB00DE">
        <w:t>analisis</w:t>
      </w:r>
      <w:proofErr w:type="spellEnd"/>
      <w:r w:rsidRPr="00BB00DE">
        <w:t xml:space="preserve"> </w:t>
      </w:r>
      <w:proofErr w:type="spellStart"/>
      <w:r w:rsidRPr="00BB00DE">
        <w:t>peningkatan</w:t>
      </w:r>
      <w:proofErr w:type="spellEnd"/>
      <w:r w:rsidRPr="00BB00DE">
        <w:t xml:space="preserve"> rata-rata </w:t>
      </w:r>
      <w:proofErr w:type="spellStart"/>
      <w:r w:rsidRPr="00BB00DE">
        <w:t>persentase</w:t>
      </w:r>
      <w:proofErr w:type="spellEnd"/>
      <w:r w:rsidRPr="00BB00DE">
        <w:t xml:space="preserve"> </w:t>
      </w:r>
      <w:proofErr w:type="spellStart"/>
      <w:r w:rsidRPr="00BB00DE">
        <w:t>setiap</w:t>
      </w:r>
      <w:proofErr w:type="spellEnd"/>
      <w:r w:rsidRPr="00BB00DE">
        <w:t xml:space="preserve"> </w:t>
      </w:r>
      <w:proofErr w:type="spellStart"/>
      <w:r w:rsidRPr="00BB00DE">
        <w:t>aktivitas</w:t>
      </w:r>
      <w:proofErr w:type="spellEnd"/>
      <w:r w:rsidRPr="00BB00DE">
        <w:t xml:space="preserve"> </w:t>
      </w:r>
      <w:proofErr w:type="spellStart"/>
      <w:r w:rsidRPr="00BB00DE">
        <w:t>dari</w:t>
      </w:r>
      <w:proofErr w:type="spellEnd"/>
      <w:r w:rsidRPr="00BB00DE">
        <w:t xml:space="preserve"> </w:t>
      </w:r>
      <w:r w:rsidRPr="00BB00DE">
        <w:rPr>
          <w:lang w:val="id-ID"/>
        </w:rPr>
        <w:t>eksprimen 1 dan 2 disajikan pada</w:t>
      </w:r>
      <w:r w:rsidRPr="00BB00DE">
        <w:t xml:space="preserve"> diagram 4.</w:t>
      </w:r>
      <w:r w:rsidRPr="00BB00DE">
        <w:rPr>
          <w:lang w:val="id-ID"/>
        </w:rPr>
        <w:t>3</w:t>
      </w:r>
      <w:r w:rsidRPr="00BB00DE">
        <w:t xml:space="preserve">. </w:t>
      </w:r>
    </w:p>
    <w:p w14:paraId="143482D3" w14:textId="77777777" w:rsidR="00BB00DE" w:rsidRPr="00BB00DE" w:rsidRDefault="00BB00DE" w:rsidP="00BB00DE">
      <w:pPr>
        <w:pStyle w:val="ListParagraph"/>
        <w:ind w:left="1276" w:hanging="1276"/>
        <w:rPr>
          <w:b/>
          <w:lang w:val="id-ID"/>
        </w:rPr>
      </w:pPr>
      <w:r w:rsidRPr="00BB00DE">
        <w:rPr>
          <w:b/>
        </w:rPr>
        <w:t>Diagram 4.</w:t>
      </w:r>
      <w:r w:rsidRPr="00BB00DE">
        <w:rPr>
          <w:b/>
          <w:lang w:val="id-ID"/>
        </w:rPr>
        <w:t>3</w:t>
      </w:r>
      <w:r w:rsidRPr="00BB00DE">
        <w:rPr>
          <w:b/>
        </w:rPr>
        <w:t xml:space="preserve"> </w:t>
      </w:r>
      <w:proofErr w:type="spellStart"/>
      <w:r w:rsidRPr="00BB00DE">
        <w:rPr>
          <w:b/>
        </w:rPr>
        <w:t>Perbandingan</w:t>
      </w:r>
      <w:proofErr w:type="spellEnd"/>
      <w:r w:rsidRPr="00BB00DE">
        <w:rPr>
          <w:b/>
        </w:rPr>
        <w:t xml:space="preserve"> Rata-rata </w:t>
      </w:r>
      <w:proofErr w:type="spellStart"/>
      <w:r w:rsidRPr="00BB00DE">
        <w:rPr>
          <w:b/>
        </w:rPr>
        <w:t>Persentase</w:t>
      </w:r>
      <w:proofErr w:type="spellEnd"/>
      <w:r w:rsidRPr="00BB00DE">
        <w:rPr>
          <w:b/>
        </w:rPr>
        <w:t xml:space="preserve"> Per </w:t>
      </w:r>
      <w:proofErr w:type="spellStart"/>
      <w:r w:rsidRPr="00BB00DE">
        <w:rPr>
          <w:b/>
        </w:rPr>
        <w:t>Aktivitas</w:t>
      </w:r>
      <w:proofErr w:type="spellEnd"/>
      <w:r w:rsidRPr="00BB00DE">
        <w:rPr>
          <w:b/>
        </w:rPr>
        <w:t xml:space="preserve"> </w:t>
      </w:r>
      <w:r w:rsidRPr="00BB00DE">
        <w:rPr>
          <w:b/>
          <w:lang w:val="id-ID"/>
        </w:rPr>
        <w:t>Peserta Didik</w:t>
      </w:r>
      <w:r w:rsidRPr="00BB00DE">
        <w:rPr>
          <w:b/>
        </w:rPr>
        <w:t xml:space="preserve"> </w:t>
      </w:r>
      <w:r w:rsidRPr="00BB00DE">
        <w:rPr>
          <w:b/>
          <w:lang w:val="id-ID"/>
        </w:rPr>
        <w:t>Eksprimen 1 dan 2</w:t>
      </w:r>
    </w:p>
    <w:p w14:paraId="3D8B88D6" w14:textId="77777777" w:rsidR="00BB00DE" w:rsidRPr="00BB00DE" w:rsidRDefault="00BB00DE" w:rsidP="00BB00DE">
      <w:pPr>
        <w:pStyle w:val="ListParagraph"/>
        <w:jc w:val="both"/>
      </w:pPr>
      <w:r w:rsidRPr="00BB00DE">
        <w:rPr>
          <w:noProof/>
          <w:lang w:val="id-ID" w:eastAsia="id-ID"/>
        </w:rPr>
        <w:lastRenderedPageBreak/>
        <w:drawing>
          <wp:inline distT="0" distB="0" distL="114300" distR="114300" wp14:anchorId="30FA2BDA" wp14:editId="087125B0">
            <wp:extent cx="5335270" cy="2346325"/>
            <wp:effectExtent l="0" t="0" r="0" b="0"/>
            <wp:docPr id="108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0D3C5B" w14:textId="77777777" w:rsidR="00BB00DE" w:rsidRPr="00BB00DE" w:rsidRDefault="00BB00DE" w:rsidP="00BB00DE">
      <w:pPr>
        <w:pStyle w:val="ListParagraph"/>
        <w:rPr>
          <w:b/>
        </w:rPr>
      </w:pPr>
    </w:p>
    <w:p w14:paraId="6FD134E4" w14:textId="77777777" w:rsidR="00BB00DE" w:rsidRPr="00BB00DE" w:rsidRDefault="00BB00DE" w:rsidP="00BB00DE">
      <w:pPr>
        <w:pStyle w:val="ListParagraph"/>
        <w:ind w:left="142"/>
        <w:jc w:val="both"/>
      </w:pPr>
      <w:r w:rsidRPr="00BB00DE">
        <w:rPr>
          <w:noProof/>
          <w:lang w:val="id-ID" w:eastAsia="id-ID"/>
        </w:rPr>
        <w:drawing>
          <wp:inline distT="0" distB="0" distL="114300" distR="114300" wp14:anchorId="77BF7C18" wp14:editId="0808968A">
            <wp:extent cx="5037455" cy="2101215"/>
            <wp:effectExtent l="0" t="0" r="0" b="0"/>
            <wp:docPr id="1082"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E6F3C2" w14:textId="77777777" w:rsidR="00BB00DE" w:rsidRPr="00BB00DE" w:rsidRDefault="00BB00DE" w:rsidP="00BB00DE">
      <w:pPr>
        <w:pStyle w:val="ListParagraph"/>
        <w:ind w:left="1418" w:hanging="1276"/>
        <w:rPr>
          <w:b/>
        </w:rPr>
      </w:pPr>
      <w:r w:rsidRPr="00BB00DE">
        <w:rPr>
          <w:b/>
        </w:rPr>
        <w:t>Diagram 4.</w:t>
      </w:r>
      <w:r w:rsidRPr="00BB00DE">
        <w:rPr>
          <w:b/>
          <w:lang w:val="id-ID"/>
        </w:rPr>
        <w:t>4</w:t>
      </w:r>
      <w:r w:rsidRPr="00BB00DE">
        <w:rPr>
          <w:b/>
        </w:rPr>
        <w:t xml:space="preserve"> </w:t>
      </w:r>
      <w:proofErr w:type="spellStart"/>
      <w:r w:rsidRPr="00BB00DE">
        <w:rPr>
          <w:b/>
        </w:rPr>
        <w:t>Perbandingan</w:t>
      </w:r>
      <w:proofErr w:type="spellEnd"/>
      <w:r w:rsidRPr="00BB00DE">
        <w:rPr>
          <w:b/>
        </w:rPr>
        <w:t xml:space="preserve"> Rata-rata </w:t>
      </w:r>
      <w:proofErr w:type="spellStart"/>
      <w:r w:rsidRPr="00BB00DE">
        <w:rPr>
          <w:b/>
        </w:rPr>
        <w:t>Persentase</w:t>
      </w:r>
      <w:proofErr w:type="spellEnd"/>
      <w:r w:rsidRPr="00BB00DE">
        <w:rPr>
          <w:b/>
        </w:rPr>
        <w:t xml:space="preserve"> </w:t>
      </w:r>
      <w:proofErr w:type="spellStart"/>
      <w:r w:rsidRPr="00BB00DE">
        <w:rPr>
          <w:b/>
        </w:rPr>
        <w:t>Aktivitas</w:t>
      </w:r>
      <w:proofErr w:type="spellEnd"/>
      <w:r w:rsidRPr="00BB00DE">
        <w:rPr>
          <w:b/>
        </w:rPr>
        <w:t xml:space="preserve"> </w:t>
      </w:r>
      <w:r w:rsidRPr="00BB00DE">
        <w:rPr>
          <w:b/>
          <w:lang w:val="id-ID"/>
        </w:rPr>
        <w:t>Peserta Didik</w:t>
      </w:r>
      <w:r w:rsidRPr="00BB00DE">
        <w:rPr>
          <w:b/>
        </w:rPr>
        <w:t xml:space="preserve"> </w:t>
      </w:r>
      <w:r w:rsidRPr="00BB00DE">
        <w:rPr>
          <w:b/>
          <w:lang w:val="id-ID"/>
        </w:rPr>
        <w:t>Eksprimen 1 dan 2</w:t>
      </w:r>
    </w:p>
    <w:p w14:paraId="022226BB" w14:textId="77777777" w:rsidR="00BB00DE" w:rsidRPr="00BB00DE" w:rsidRDefault="00BB00DE" w:rsidP="00BB00DE">
      <w:pPr>
        <w:rPr>
          <w:b/>
          <w:lang w:val="id-ID"/>
        </w:rPr>
      </w:pPr>
      <w:r w:rsidRPr="00BB00DE">
        <w:rPr>
          <w:b/>
          <w:lang w:val="id-ID"/>
        </w:rPr>
        <w:t xml:space="preserve"> </w:t>
      </w:r>
    </w:p>
    <w:p w14:paraId="42CB26D8" w14:textId="794DC3C5" w:rsidR="00BB00DE" w:rsidRPr="00BB00DE" w:rsidRDefault="00BB00DE" w:rsidP="00BB00DE">
      <w:pPr>
        <w:spacing w:before="240"/>
        <w:ind w:firstLine="720"/>
        <w:jc w:val="both"/>
      </w:pPr>
      <w:r w:rsidRPr="00BB00DE">
        <w:t>Data Diagram 4.</w:t>
      </w:r>
      <w:r w:rsidRPr="00BB00DE">
        <w:rPr>
          <w:lang w:val="id-ID"/>
        </w:rPr>
        <w:t>4</w:t>
      </w:r>
      <w:r w:rsidRPr="00BB00DE">
        <w:t xml:space="preserve">, </w:t>
      </w:r>
      <w:proofErr w:type="spellStart"/>
      <w:r w:rsidRPr="00BB00DE">
        <w:t>dapat</w:t>
      </w:r>
      <w:proofErr w:type="spellEnd"/>
      <w:r w:rsidRPr="00BB00DE">
        <w:t xml:space="preserve"> </w:t>
      </w:r>
      <w:proofErr w:type="spellStart"/>
      <w:r w:rsidRPr="00BB00DE">
        <w:t>dilihat</w:t>
      </w:r>
      <w:proofErr w:type="spellEnd"/>
      <w:r w:rsidRPr="00BB00DE">
        <w:t xml:space="preserve"> </w:t>
      </w:r>
      <w:proofErr w:type="spellStart"/>
      <w:r w:rsidRPr="00BB00DE">
        <w:t>bahwa</w:t>
      </w:r>
      <w:proofErr w:type="spellEnd"/>
      <w:r w:rsidRPr="00BB00DE">
        <w:t xml:space="preserve"> rata-rata </w:t>
      </w:r>
      <w:proofErr w:type="spellStart"/>
      <w:r w:rsidRPr="00BB00DE">
        <w:t>persentase</w:t>
      </w:r>
      <w:proofErr w:type="spellEnd"/>
      <w:r w:rsidRPr="00BB00DE">
        <w:t xml:space="preserve"> </w:t>
      </w:r>
      <w:proofErr w:type="spellStart"/>
      <w:r w:rsidRPr="00BB00DE">
        <w:t>aktivitas</w:t>
      </w:r>
      <w:proofErr w:type="spellEnd"/>
      <w:r w:rsidRPr="00BB00DE">
        <w:t xml:space="preserve"> </w:t>
      </w:r>
      <w:r w:rsidRPr="00BB00DE">
        <w:rPr>
          <w:lang w:val="id-ID"/>
        </w:rPr>
        <w:t>peserta didik eksprimen 1 berbeda dengan eksprimen 2</w:t>
      </w:r>
      <w:r w:rsidRPr="00BB00DE">
        <w:t xml:space="preserve">, </w:t>
      </w:r>
      <w:proofErr w:type="spellStart"/>
      <w:r w:rsidRPr="00BB00DE">
        <w:t>yaitu</w:t>
      </w:r>
      <w:proofErr w:type="spellEnd"/>
      <w:r w:rsidRPr="00BB00DE">
        <w:t xml:space="preserve"> </w:t>
      </w:r>
      <w:r w:rsidRPr="00BB00DE">
        <w:rPr>
          <w:lang w:val="id-ID"/>
        </w:rPr>
        <w:t>67</w:t>
      </w:r>
      <w:r w:rsidRPr="00BB00DE">
        <w:t>.</w:t>
      </w:r>
      <w:r w:rsidRPr="00BB00DE">
        <w:rPr>
          <w:lang w:val="id-ID"/>
        </w:rPr>
        <w:t>50</w:t>
      </w:r>
      <w:r w:rsidRPr="00BB00DE">
        <w:t xml:space="preserve">% pada </w:t>
      </w:r>
      <w:r w:rsidRPr="00BB00DE">
        <w:rPr>
          <w:lang w:val="id-ID"/>
        </w:rPr>
        <w:t>eksprimen 1 dan</w:t>
      </w:r>
      <w:r w:rsidRPr="00BB00DE">
        <w:t xml:space="preserve"> 62.50% pada </w:t>
      </w:r>
      <w:r w:rsidRPr="00BB00DE">
        <w:rPr>
          <w:lang w:val="id-ID"/>
        </w:rPr>
        <w:t>eksprimen 2</w:t>
      </w:r>
      <w:r w:rsidRPr="00BB00DE">
        <w:t>.</w:t>
      </w:r>
    </w:p>
    <w:p w14:paraId="069DF920" w14:textId="77777777" w:rsidR="00BB00DE" w:rsidRPr="00BB00DE" w:rsidRDefault="00BB00DE" w:rsidP="00BB00DE">
      <w:pPr>
        <w:spacing w:before="240"/>
        <w:ind w:firstLine="720"/>
        <w:jc w:val="both"/>
      </w:pPr>
      <w:proofErr w:type="spellStart"/>
      <w:r w:rsidRPr="00BB00DE">
        <w:t>Selanjutnya</w:t>
      </w:r>
      <w:proofErr w:type="spellEnd"/>
      <w:r w:rsidRPr="00BB00DE">
        <w:t xml:space="preserve">, </w:t>
      </w:r>
      <w:proofErr w:type="spellStart"/>
      <w:r w:rsidRPr="00BB00DE">
        <w:t>analisis</w:t>
      </w:r>
      <w:proofErr w:type="spellEnd"/>
      <w:r w:rsidRPr="00BB00DE">
        <w:t xml:space="preserve"> data </w:t>
      </w:r>
      <w:proofErr w:type="spellStart"/>
      <w:r w:rsidRPr="00BB00DE">
        <w:t>persentase</w:t>
      </w:r>
      <w:proofErr w:type="spellEnd"/>
      <w:r w:rsidRPr="00BB00DE">
        <w:t xml:space="preserve"> </w:t>
      </w:r>
      <w:r w:rsidRPr="00BB00DE">
        <w:rPr>
          <w:lang w:val="id-ID"/>
        </w:rPr>
        <w:t xml:space="preserve">keterlaksanaan pembelajaran </w:t>
      </w:r>
      <w:r w:rsidRPr="00BB00DE">
        <w:t xml:space="preserve">yang </w:t>
      </w:r>
      <w:proofErr w:type="spellStart"/>
      <w:r w:rsidRPr="00BB00DE">
        <w:t>diamati</w:t>
      </w:r>
      <w:proofErr w:type="spellEnd"/>
      <w:r w:rsidRPr="00BB00DE">
        <w:t xml:space="preserve"> </w:t>
      </w:r>
      <w:proofErr w:type="spellStart"/>
      <w:r w:rsidRPr="00BB00DE">
        <w:t>selama</w:t>
      </w:r>
      <w:proofErr w:type="spellEnd"/>
      <w:r w:rsidRPr="00BB00DE">
        <w:t xml:space="preserve"> </w:t>
      </w:r>
      <w:r w:rsidRPr="00BB00DE">
        <w:rPr>
          <w:lang w:val="id-ID"/>
        </w:rPr>
        <w:t>proses pembelajaran pada ekprimen 1</w:t>
      </w:r>
      <w:r w:rsidRPr="00BB00DE">
        <w:t xml:space="preserve"> </w:t>
      </w:r>
      <w:proofErr w:type="spellStart"/>
      <w:r w:rsidRPr="00BB00DE">
        <w:t>disajikan</w:t>
      </w:r>
      <w:proofErr w:type="spellEnd"/>
      <w:r w:rsidRPr="00BB00DE">
        <w:t xml:space="preserve"> </w:t>
      </w:r>
      <w:proofErr w:type="spellStart"/>
      <w:r w:rsidRPr="00BB00DE">
        <w:t>sebagaimana</w:t>
      </w:r>
      <w:proofErr w:type="spellEnd"/>
      <w:r w:rsidRPr="00BB00DE">
        <w:t xml:space="preserve"> pada Diagram 4.</w:t>
      </w:r>
      <w:r w:rsidRPr="00BB00DE">
        <w:rPr>
          <w:lang w:val="id-ID"/>
        </w:rPr>
        <w:t>5</w:t>
      </w:r>
      <w:r w:rsidRPr="00BB00DE">
        <w:t xml:space="preserve">. </w:t>
      </w:r>
    </w:p>
    <w:p w14:paraId="756AED21" w14:textId="77777777" w:rsidR="00BB00DE" w:rsidRPr="00BB00DE" w:rsidRDefault="00BB00DE" w:rsidP="00BB00DE">
      <w:pPr>
        <w:rPr>
          <w:b/>
        </w:rPr>
      </w:pPr>
      <w:r w:rsidRPr="00BB00DE">
        <w:rPr>
          <w:b/>
        </w:rPr>
        <w:t>Diagram 4.</w:t>
      </w:r>
      <w:r w:rsidRPr="00BB00DE">
        <w:rPr>
          <w:b/>
          <w:lang w:val="id-ID"/>
        </w:rPr>
        <w:t>5</w:t>
      </w:r>
      <w:r w:rsidRPr="00BB00DE">
        <w:rPr>
          <w:b/>
        </w:rPr>
        <w:t xml:space="preserve"> Rata-rata </w:t>
      </w:r>
      <w:r w:rsidRPr="00BB00DE">
        <w:rPr>
          <w:b/>
          <w:lang w:val="id-ID"/>
        </w:rPr>
        <w:t>Keterlaksanaan pembelajaran</w:t>
      </w:r>
      <w:r w:rsidRPr="00BB00DE">
        <w:rPr>
          <w:b/>
        </w:rPr>
        <w:t xml:space="preserve"> pada </w:t>
      </w:r>
      <w:r w:rsidRPr="00BB00DE">
        <w:rPr>
          <w:b/>
          <w:lang w:val="id-ID"/>
        </w:rPr>
        <w:t>Eksprimen 1</w:t>
      </w:r>
      <w:r w:rsidRPr="00BB00DE">
        <w:rPr>
          <w:b/>
        </w:rPr>
        <w:t xml:space="preserve"> </w:t>
      </w:r>
    </w:p>
    <w:p w14:paraId="22180726" w14:textId="77777777" w:rsidR="00BB00DE" w:rsidRPr="00BB00DE" w:rsidRDefault="00BB00DE" w:rsidP="00BB00DE">
      <w:pPr>
        <w:ind w:left="360"/>
        <w:jc w:val="both"/>
      </w:pPr>
      <w:r w:rsidRPr="00BB00DE">
        <w:rPr>
          <w:noProof/>
          <w:lang w:val="id-ID" w:eastAsia="id-ID"/>
        </w:rPr>
        <w:drawing>
          <wp:inline distT="0" distB="0" distL="114300" distR="114300" wp14:anchorId="4C83DC50" wp14:editId="79A7BB08">
            <wp:extent cx="4963795" cy="1409700"/>
            <wp:effectExtent l="0" t="0" r="0" b="0"/>
            <wp:docPr id="1084"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D6EF89" w14:textId="77777777" w:rsidR="00BB00DE" w:rsidRPr="00BB00DE" w:rsidRDefault="00BB00DE" w:rsidP="00BB00DE">
      <w:pPr>
        <w:rPr>
          <w:b/>
        </w:rPr>
      </w:pPr>
    </w:p>
    <w:p w14:paraId="66B00D1F" w14:textId="77777777" w:rsidR="00BB00DE" w:rsidRPr="00BB00DE" w:rsidRDefault="00BB00DE" w:rsidP="00BB00DE">
      <w:pPr>
        <w:ind w:firstLine="720"/>
        <w:jc w:val="both"/>
      </w:pPr>
      <w:r w:rsidRPr="00BB00DE">
        <w:t>Data Diagram 4.</w:t>
      </w:r>
      <w:r w:rsidRPr="00BB00DE">
        <w:rPr>
          <w:lang w:val="id-ID"/>
        </w:rPr>
        <w:t>5</w:t>
      </w:r>
      <w:r w:rsidRPr="00BB00DE">
        <w:t xml:space="preserve"> </w:t>
      </w:r>
      <w:proofErr w:type="spellStart"/>
      <w:r w:rsidRPr="00BB00DE">
        <w:t>dapat</w:t>
      </w:r>
      <w:proofErr w:type="spellEnd"/>
      <w:r w:rsidRPr="00BB00DE">
        <w:t xml:space="preserve"> </w:t>
      </w:r>
      <w:proofErr w:type="spellStart"/>
      <w:r w:rsidRPr="00BB00DE">
        <w:t>dilihat</w:t>
      </w:r>
      <w:proofErr w:type="spellEnd"/>
      <w:r w:rsidRPr="00BB00DE">
        <w:t xml:space="preserve"> </w:t>
      </w:r>
      <w:proofErr w:type="spellStart"/>
      <w:r w:rsidRPr="00BB00DE">
        <w:t>bahwa</w:t>
      </w:r>
      <w:proofErr w:type="spellEnd"/>
      <w:r w:rsidRPr="00BB00DE">
        <w:t xml:space="preserve"> rata-rata </w:t>
      </w:r>
      <w:r w:rsidRPr="00BB00DE">
        <w:rPr>
          <w:lang w:val="id-ID"/>
        </w:rPr>
        <w:t xml:space="preserve">keterlaksanaan </w:t>
      </w:r>
      <w:proofErr w:type="gramStart"/>
      <w:r w:rsidRPr="00BB00DE">
        <w:rPr>
          <w:lang w:val="id-ID"/>
        </w:rPr>
        <w:t xml:space="preserve">pembelajaran </w:t>
      </w:r>
      <w:r w:rsidRPr="00BB00DE">
        <w:t xml:space="preserve"> </w:t>
      </w:r>
      <w:proofErr w:type="spellStart"/>
      <w:r w:rsidRPr="00BB00DE">
        <w:t>pertemuan</w:t>
      </w:r>
      <w:proofErr w:type="spellEnd"/>
      <w:proofErr w:type="gramEnd"/>
      <w:r w:rsidRPr="00BB00DE">
        <w:t xml:space="preserve"> </w:t>
      </w:r>
      <w:r w:rsidRPr="00BB00DE">
        <w:rPr>
          <w:lang w:val="id-ID"/>
        </w:rPr>
        <w:t>kesatu</w:t>
      </w:r>
      <w:r w:rsidRPr="00BB00DE">
        <w:t xml:space="preserve">, </w:t>
      </w:r>
      <w:proofErr w:type="spellStart"/>
      <w:r w:rsidRPr="00BB00DE">
        <w:t>ke</w:t>
      </w:r>
      <w:proofErr w:type="spellEnd"/>
      <w:r w:rsidRPr="00BB00DE">
        <w:rPr>
          <w:lang w:val="id-ID"/>
        </w:rPr>
        <w:t>dua, ketiga</w:t>
      </w:r>
      <w:r w:rsidRPr="00BB00DE">
        <w:t xml:space="preserve"> dan </w:t>
      </w:r>
      <w:proofErr w:type="spellStart"/>
      <w:r w:rsidRPr="00BB00DE">
        <w:t>ke</w:t>
      </w:r>
      <w:proofErr w:type="spellEnd"/>
      <w:r w:rsidRPr="00BB00DE">
        <w:rPr>
          <w:lang w:val="id-ID"/>
        </w:rPr>
        <w:t>empat</w:t>
      </w:r>
      <w:r w:rsidRPr="00BB00DE">
        <w:t xml:space="preserve">, </w:t>
      </w:r>
      <w:proofErr w:type="spellStart"/>
      <w:r w:rsidRPr="00BB00DE">
        <w:t>yaitu</w:t>
      </w:r>
      <w:proofErr w:type="spellEnd"/>
      <w:r w:rsidRPr="00BB00DE">
        <w:t xml:space="preserve"> </w:t>
      </w:r>
      <w:r w:rsidRPr="00BB00DE">
        <w:rPr>
          <w:lang w:val="id-ID"/>
        </w:rPr>
        <w:t>1.58, 2.79, 3.32 dan 3.68.</w:t>
      </w:r>
      <w:r w:rsidRPr="00BB00DE">
        <w:t xml:space="preserve"> </w:t>
      </w:r>
      <w:proofErr w:type="gramStart"/>
      <w:r w:rsidRPr="00BB00DE">
        <w:t>Jadi,  rata</w:t>
      </w:r>
      <w:proofErr w:type="gramEnd"/>
      <w:r w:rsidRPr="00BB00DE">
        <w:t xml:space="preserve">-rata </w:t>
      </w:r>
      <w:r w:rsidRPr="00BB00DE">
        <w:rPr>
          <w:lang w:val="id-ID"/>
        </w:rPr>
        <w:t xml:space="preserve">keterlaksanaan pembelajaran </w:t>
      </w:r>
      <w:r w:rsidRPr="00BB00DE">
        <w:t xml:space="preserve">pada </w:t>
      </w:r>
      <w:r w:rsidRPr="00BB00DE">
        <w:rPr>
          <w:lang w:val="id-ID"/>
        </w:rPr>
        <w:t>eksprimen 1</w:t>
      </w:r>
      <w:r w:rsidRPr="00BB00DE">
        <w:t xml:space="preserve">, </w:t>
      </w:r>
      <w:proofErr w:type="spellStart"/>
      <w:r w:rsidRPr="00BB00DE">
        <w:t>yaitu</w:t>
      </w:r>
      <w:proofErr w:type="spellEnd"/>
      <w:r w:rsidRPr="00BB00DE">
        <w:t xml:space="preserve"> </w:t>
      </w:r>
      <w:r w:rsidRPr="00BB00DE">
        <w:rPr>
          <w:lang w:val="id-ID"/>
        </w:rPr>
        <w:t>2</w:t>
      </w:r>
      <w:r w:rsidRPr="00BB00DE">
        <w:t>.</w:t>
      </w:r>
      <w:r w:rsidRPr="00BB00DE">
        <w:rPr>
          <w:lang w:val="id-ID"/>
        </w:rPr>
        <w:t>84</w:t>
      </w:r>
      <w:r w:rsidRPr="00BB00DE">
        <w:t xml:space="preserve">. </w:t>
      </w:r>
      <w:proofErr w:type="spellStart"/>
      <w:r w:rsidRPr="00BB00DE">
        <w:t>Berdasarkan</w:t>
      </w:r>
      <w:proofErr w:type="spellEnd"/>
      <w:r w:rsidRPr="00BB00DE">
        <w:t xml:space="preserve"> </w:t>
      </w:r>
      <w:proofErr w:type="spellStart"/>
      <w:r w:rsidRPr="00BB00DE">
        <w:t>kriteria</w:t>
      </w:r>
      <w:proofErr w:type="spellEnd"/>
      <w:r w:rsidRPr="00BB00DE">
        <w:t xml:space="preserve"> </w:t>
      </w:r>
      <w:r w:rsidRPr="00BB00DE">
        <w:rPr>
          <w:lang w:val="id-ID"/>
        </w:rPr>
        <w:t xml:space="preserve">keterlaksanaan pembelajaran </w:t>
      </w:r>
      <w:proofErr w:type="spellStart"/>
      <w:r w:rsidRPr="00BB00DE">
        <w:t>sebagaimana</w:t>
      </w:r>
      <w:proofErr w:type="spellEnd"/>
      <w:r w:rsidRPr="00BB00DE">
        <w:t xml:space="preserve"> pada </w:t>
      </w:r>
      <w:proofErr w:type="spellStart"/>
      <w:r w:rsidRPr="00BB00DE">
        <w:t>Tabel</w:t>
      </w:r>
      <w:proofErr w:type="spellEnd"/>
      <w:r w:rsidRPr="00BB00DE">
        <w:t xml:space="preserve"> 3.</w:t>
      </w:r>
      <w:r w:rsidRPr="00BB00DE">
        <w:rPr>
          <w:lang w:val="id-ID"/>
        </w:rPr>
        <w:t>5</w:t>
      </w:r>
      <w:r w:rsidRPr="00BB00DE">
        <w:t xml:space="preserve">, </w:t>
      </w:r>
      <w:proofErr w:type="spellStart"/>
      <w:r w:rsidRPr="00BB00DE">
        <w:t>maka</w:t>
      </w:r>
      <w:proofErr w:type="spellEnd"/>
      <w:r w:rsidRPr="00BB00DE">
        <w:t xml:space="preserve"> </w:t>
      </w:r>
      <w:proofErr w:type="spellStart"/>
      <w:r w:rsidRPr="00BB00DE">
        <w:t>ke</w:t>
      </w:r>
      <w:proofErr w:type="spellEnd"/>
      <w:r w:rsidRPr="00BB00DE">
        <w:rPr>
          <w:lang w:val="id-ID"/>
        </w:rPr>
        <w:t>terlaksanaan pembelajaran</w:t>
      </w:r>
      <w:r w:rsidRPr="00BB00DE">
        <w:t xml:space="preserve"> pada </w:t>
      </w:r>
      <w:r w:rsidRPr="00BB00DE">
        <w:rPr>
          <w:lang w:val="id-ID"/>
        </w:rPr>
        <w:t>eksprimen 1</w:t>
      </w:r>
      <w:r w:rsidRPr="00BB00DE">
        <w:t xml:space="preserve"> </w:t>
      </w:r>
      <w:proofErr w:type="spellStart"/>
      <w:r w:rsidRPr="00BB00DE">
        <w:t>dikategorikan</w:t>
      </w:r>
      <w:proofErr w:type="spellEnd"/>
      <w:r w:rsidRPr="00BB00DE">
        <w:t xml:space="preserve"> </w:t>
      </w:r>
      <w:proofErr w:type="gramStart"/>
      <w:r w:rsidRPr="00BB00DE">
        <w:t xml:space="preserve">“ </w:t>
      </w:r>
      <w:r w:rsidRPr="00BB00DE">
        <w:rPr>
          <w:lang w:val="id-ID"/>
        </w:rPr>
        <w:t>terlaksana</w:t>
      </w:r>
      <w:proofErr w:type="gramEnd"/>
      <w:r w:rsidRPr="00BB00DE">
        <w:rPr>
          <w:lang w:val="id-ID"/>
        </w:rPr>
        <w:t xml:space="preserve"> dengan </w:t>
      </w:r>
      <w:proofErr w:type="spellStart"/>
      <w:r w:rsidRPr="00BB00DE">
        <w:t>baik</w:t>
      </w:r>
      <w:proofErr w:type="spellEnd"/>
      <w:r w:rsidRPr="00BB00DE">
        <w:t xml:space="preserve"> “.</w:t>
      </w:r>
    </w:p>
    <w:p w14:paraId="0AF43A81" w14:textId="6289202B" w:rsidR="00BB00DE" w:rsidRPr="00BB00DE" w:rsidRDefault="00BB00DE" w:rsidP="00BB00DE">
      <w:pPr>
        <w:spacing w:before="240"/>
        <w:ind w:firstLine="720"/>
        <w:jc w:val="both"/>
      </w:pPr>
      <w:proofErr w:type="spellStart"/>
      <w:r w:rsidRPr="00BB00DE">
        <w:t>Selanjutnya</w:t>
      </w:r>
      <w:proofErr w:type="spellEnd"/>
      <w:r w:rsidRPr="00BB00DE">
        <w:t xml:space="preserve">, </w:t>
      </w:r>
      <w:proofErr w:type="spellStart"/>
      <w:r w:rsidRPr="00BB00DE">
        <w:t>analisis</w:t>
      </w:r>
      <w:proofErr w:type="spellEnd"/>
      <w:r w:rsidRPr="00BB00DE">
        <w:t xml:space="preserve"> data </w:t>
      </w:r>
      <w:proofErr w:type="spellStart"/>
      <w:r w:rsidRPr="00BB00DE">
        <w:t>persentase</w:t>
      </w:r>
      <w:proofErr w:type="spellEnd"/>
      <w:r w:rsidRPr="00BB00DE">
        <w:t xml:space="preserve"> </w:t>
      </w:r>
      <w:r w:rsidRPr="00BB00DE">
        <w:rPr>
          <w:lang w:val="id-ID"/>
        </w:rPr>
        <w:t xml:space="preserve">keterlaksanaan pembelajaran </w:t>
      </w:r>
      <w:r w:rsidRPr="00BB00DE">
        <w:t xml:space="preserve">yang </w:t>
      </w:r>
      <w:r w:rsidR="00241303">
        <w:rPr>
          <w:rFonts w:ascii="Calibri" w:hAnsi="Calibri" w:cs="SimSun"/>
        </w:rPr>
        <w:object w:dxaOrig="1440" w:dyaOrig="1440" w14:anchorId="20489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635" o:spid="_x0000_s1034" type="#_x0000_t75" style="position:absolute;margin-left:-16.45pt;margin-top:505.95pt;width:40.3pt;height:38.25pt;z-index:251667456;mso-position-horizontal-relative:char;mso-position-vertical-relative:line;mso-width-relative:page;mso-height-relative:page" stroked="t" strokecolor="red" strokeweight=".26mm">
            <v:stroke endcap="round"/>
            <v:path shadowok="f" fillok="f" insetpenok="f"/>
            <o:lock v:ext="edit" rotation="t" verticies="t" text="t" shapetype="t"/>
            <o:ink i="AG0dAlJOAw5IEUT/AUUaRhpXDQAAAApMIoesYDgkWqkRgsNgkVg0AECglIpKITJCIRbazWY4jMBj&#10;kSCH2VwH8Cg2XkeitEqs2kklh8JhMVx/IYBD4jXKFhyXxSazOAQGDxeNgAoJAgxCpCsLRQl0&#10;" annotation="t"/>
          </v:shape>
          <o:OLEObject Type="Embed" ProgID="Excel.Sheet.8" ShapeID="1635" DrawAspect="Content" ObjectID="_1672986717" r:id="rId11"/>
        </w:object>
      </w:r>
      <w:proofErr w:type="spellStart"/>
      <w:r w:rsidRPr="00BB00DE">
        <w:t>diamati</w:t>
      </w:r>
      <w:proofErr w:type="spellEnd"/>
      <w:r w:rsidRPr="00BB00DE">
        <w:t xml:space="preserve"> </w:t>
      </w:r>
      <w:proofErr w:type="spellStart"/>
      <w:r w:rsidRPr="00BB00DE">
        <w:t>se</w:t>
      </w:r>
      <w:r w:rsidR="00241303">
        <w:rPr>
          <w:rFonts w:ascii="Calibri" w:hAnsi="Calibri" w:cs="SimSun"/>
          <w:noProof/>
        </w:rPr>
        <w:pict w14:anchorId="1CC1B9E3">
          <v:rect id="_x0000_s1029" style="position:absolute;margin-left:-92.4pt;margin-top:428.05pt;width:193.8pt;height:71.2pt;z-index:251662336;visibility:visible;mso-wrap-style:square;mso-wrap-distance-left:0;mso-wrap-distance-top:0;mso-wrap-distance-right:0;mso-wrap-distance-bottom:0;mso-position-horizontal:absolute;mso-position-horizontal-relative:char;mso-position-vertical:absolute;mso-position-vertical-relative:line" filled="f" strokecolor="red">
            <v:stroke endcap="round"/>
            <v:path shadowok="f" o:extrusionok="f" fillok="f" insetpenok="f"/>
            <o:lock v:ext="edit" rotation="t" aspectratio="t" verticies="t" text="t" shapetype="t"/>
            <o:ink i="AKcHHQSGBMABARBYz1SK5pfFT48G+LrS4ZsiAxNIEUT/AUUaGwI55QBGGhsCOeUABQM4C2QZHDIH&#10;AAACi8XiQTMHAAACi8XiQTgIAP4PAuzdNUAKbhyH0ZsOVQSHymZSqEwiBwCCRCKwREIzAoDDIDGY&#10;HJ7/SofmHubHgUBgkR2tMKDUJ/GIZXrrCIHTrzAIDNIhNY5L8U38h91ahiMOvWlsI6hicKiMDgME&#10;hMBQEIDAIDC+Cn0CCgARIICyQCBDodYBCvkCbYfqLun5s9jjMJkE1jCLzKPxpC4nKapJ+AIlssgM&#10;XhMoj8ek8eksglcOgUGhMMg8NgsGk8xidBwnD4NPJRBIpFplbqrI4XJIpEo9QobCZFT4LAZTCIrB&#10;4fGYXC43KY7O4DAo/GIRZptHohIohMIHIozKpDGpnCoVQ67D4Pgch+Hc4oHYkwgkBls4i6FTuGRu&#10;FoNBKTJb/gqjQqLxuASOAxOEweBwuIxWKxGHxeCwiNxCBxuA4GwhSojE55H4RIafm2DwbYlSm8fr&#10;eA6XVZhF5nOpvJIRBaFB4qgsQiVemUulVOgsGg8HmUZi1DgNLi8viMFhE2xpHY3DcniH4BjMPC1c&#10;QjCYKgIQCAwCAkBhNvwFAITA4DA4FAUFgEJgEHhcdiMSjUogiBwKaRCHyuLwFA4DBYHgaLzmGyCc&#10;wWBwyCQaFQWAwOAwWAgkNxrcuxBIoFCYbB4ZGodEonCInBojBoHJolFIDL5DCYPw3YAKABEggLJA&#10;IEOh1gEKJQSG8E+Xgn5ooUCG53zoPaqCh+G623sfLYAKABEggLJAIEOh1gEKjgJNh/BuJ4N/a5aq&#10;3DYxGrBHYLB6bA5RAa/DItgSax+LxXBUbhFEh9LiFTzDVIHAIRFr5G4zAK9P49IoVDU7iUri8Thc&#10;DhMBhsCgGGLjCYHCINA4NBIhEIWjllxOh+fW6IGEZmpUFjkFhuFbzU5xAW/qrFpDgHG6Dx6iYghs&#10;ZpcjqsN1tAoVIoDMdOzOZRPEWLFdq9hr8gocWmUrh0Fi9CicdcApHZDFoVULXBILOohN4/NpDimH&#10;1VfMYx20z2PxWGw6CwCIQaATagwuDyKFRWDwWEQ9AYBAoRBJbGiAwOy2CQRKEx+CwCAQSBQVA4DA&#10;0BgECgECgkDQGAQGCQUEBgFd4JMKABEggLJAIEOh1gEKMQiF+H1b4etYqchfTOCF8ch48vJYKCeu&#10;YIfimOGBsNHoMzpfAWgKABEggLJAIEOh1gG=&#10;" annotation="t"/>
          </v:rect>
        </w:pict>
      </w:r>
      <w:r w:rsidRPr="00BB00DE">
        <w:t>lama</w:t>
      </w:r>
      <w:proofErr w:type="spellEnd"/>
      <w:r w:rsidRPr="00BB00DE">
        <w:t xml:space="preserve"> </w:t>
      </w:r>
      <w:r w:rsidRPr="00BB00DE">
        <w:rPr>
          <w:lang w:val="id-ID"/>
        </w:rPr>
        <w:t xml:space="preserve">proses </w:t>
      </w:r>
      <w:r w:rsidRPr="00BB00DE">
        <w:rPr>
          <w:lang w:val="id-ID"/>
        </w:rPr>
        <w:lastRenderedPageBreak/>
        <w:t>pembelajaran pada eksprimen 2</w:t>
      </w:r>
      <w:r w:rsidRPr="00BB00DE">
        <w:t xml:space="preserve"> </w:t>
      </w:r>
      <w:proofErr w:type="spellStart"/>
      <w:r w:rsidRPr="00BB00DE">
        <w:t>disajikan</w:t>
      </w:r>
      <w:proofErr w:type="spellEnd"/>
      <w:r w:rsidRPr="00BB00DE">
        <w:t xml:space="preserve"> </w:t>
      </w:r>
      <w:proofErr w:type="spellStart"/>
      <w:r w:rsidRPr="00BB00DE">
        <w:t>sebagaimana</w:t>
      </w:r>
      <w:proofErr w:type="spellEnd"/>
      <w:r w:rsidRPr="00BB00DE">
        <w:t xml:space="preserve"> pada Diagram 4.</w:t>
      </w:r>
      <w:r w:rsidRPr="00BB00DE">
        <w:rPr>
          <w:lang w:val="id-ID"/>
        </w:rPr>
        <w:t>6</w:t>
      </w:r>
      <w:r w:rsidRPr="00BB00DE">
        <w:t xml:space="preserve">. </w:t>
      </w:r>
    </w:p>
    <w:p w14:paraId="56750AFA" w14:textId="77777777" w:rsidR="00BB00DE" w:rsidRPr="00BB00DE" w:rsidRDefault="00BB00DE" w:rsidP="00BB00DE">
      <w:pPr>
        <w:rPr>
          <w:b/>
        </w:rPr>
      </w:pPr>
      <w:r w:rsidRPr="00BB00DE">
        <w:rPr>
          <w:b/>
        </w:rPr>
        <w:t>Diagram 4.</w:t>
      </w:r>
      <w:r w:rsidRPr="00BB00DE">
        <w:rPr>
          <w:b/>
          <w:lang w:val="id-ID"/>
        </w:rPr>
        <w:t>6</w:t>
      </w:r>
      <w:r w:rsidRPr="00BB00DE">
        <w:rPr>
          <w:b/>
        </w:rPr>
        <w:t xml:space="preserve"> Rata-rata </w:t>
      </w:r>
      <w:r w:rsidRPr="00BB00DE">
        <w:rPr>
          <w:b/>
          <w:lang w:val="id-ID"/>
        </w:rPr>
        <w:t>Keterlaksanaan pembelajaran</w:t>
      </w:r>
      <w:r w:rsidRPr="00BB00DE">
        <w:rPr>
          <w:b/>
        </w:rPr>
        <w:t xml:space="preserve"> pada </w:t>
      </w:r>
      <w:r w:rsidRPr="00BB00DE">
        <w:rPr>
          <w:b/>
          <w:lang w:val="id-ID"/>
        </w:rPr>
        <w:t>Eksprimen 2</w:t>
      </w:r>
      <w:r w:rsidRPr="00BB00DE">
        <w:rPr>
          <w:b/>
        </w:rPr>
        <w:t xml:space="preserve"> </w:t>
      </w:r>
    </w:p>
    <w:p w14:paraId="633307CA" w14:textId="77777777" w:rsidR="00BB00DE" w:rsidRPr="00BB00DE" w:rsidRDefault="00BB00DE" w:rsidP="00BB00DE">
      <w:pPr>
        <w:ind w:left="360"/>
        <w:jc w:val="both"/>
      </w:pPr>
      <w:r w:rsidRPr="00BB00DE">
        <w:rPr>
          <w:noProof/>
          <w:lang w:val="id-ID" w:eastAsia="id-ID"/>
        </w:rPr>
        <w:drawing>
          <wp:inline distT="0" distB="0" distL="114300" distR="114300" wp14:anchorId="32BF172C" wp14:editId="67E8B0CC">
            <wp:extent cx="4963795" cy="1409700"/>
            <wp:effectExtent l="0" t="0" r="0" b="0"/>
            <wp:docPr id="1086"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BEAA99" w14:textId="77777777" w:rsidR="00BB00DE" w:rsidRPr="00BB00DE" w:rsidRDefault="00BB00DE" w:rsidP="00BB00DE">
      <w:pPr>
        <w:rPr>
          <w:b/>
        </w:rPr>
      </w:pPr>
    </w:p>
    <w:p w14:paraId="28A37DBC" w14:textId="77777777" w:rsidR="00BB00DE" w:rsidRPr="00BB00DE" w:rsidRDefault="00BB00DE" w:rsidP="00BB00DE">
      <w:pPr>
        <w:ind w:firstLine="720"/>
        <w:jc w:val="both"/>
      </w:pPr>
      <w:r w:rsidRPr="00BB00DE">
        <w:t>Data Diagram 4.</w:t>
      </w:r>
      <w:r w:rsidRPr="00BB00DE">
        <w:rPr>
          <w:lang w:val="id-ID"/>
        </w:rPr>
        <w:t>6</w:t>
      </w:r>
      <w:r w:rsidRPr="00BB00DE">
        <w:t xml:space="preserve"> </w:t>
      </w:r>
      <w:proofErr w:type="spellStart"/>
      <w:r w:rsidRPr="00BB00DE">
        <w:t>dapat</w:t>
      </w:r>
      <w:proofErr w:type="spellEnd"/>
      <w:r w:rsidRPr="00BB00DE">
        <w:t xml:space="preserve"> </w:t>
      </w:r>
      <w:proofErr w:type="spellStart"/>
      <w:r w:rsidRPr="00BB00DE">
        <w:t>dilihat</w:t>
      </w:r>
      <w:proofErr w:type="spellEnd"/>
      <w:r w:rsidRPr="00BB00DE">
        <w:t xml:space="preserve"> </w:t>
      </w:r>
      <w:proofErr w:type="spellStart"/>
      <w:r w:rsidRPr="00BB00DE">
        <w:t>bahwa</w:t>
      </w:r>
      <w:proofErr w:type="spellEnd"/>
      <w:r w:rsidRPr="00BB00DE">
        <w:t xml:space="preserve"> rata-rata </w:t>
      </w:r>
      <w:r w:rsidRPr="00BB00DE">
        <w:rPr>
          <w:lang w:val="id-ID"/>
        </w:rPr>
        <w:t xml:space="preserve">keterlaksanaan </w:t>
      </w:r>
      <w:proofErr w:type="gramStart"/>
      <w:r w:rsidRPr="00BB00DE">
        <w:rPr>
          <w:lang w:val="id-ID"/>
        </w:rPr>
        <w:t xml:space="preserve">pembelajaran </w:t>
      </w:r>
      <w:r w:rsidRPr="00BB00DE">
        <w:t xml:space="preserve"> </w:t>
      </w:r>
      <w:proofErr w:type="spellStart"/>
      <w:r w:rsidRPr="00BB00DE">
        <w:t>pertemuan</w:t>
      </w:r>
      <w:proofErr w:type="spellEnd"/>
      <w:proofErr w:type="gramEnd"/>
      <w:r w:rsidRPr="00BB00DE">
        <w:t xml:space="preserve"> </w:t>
      </w:r>
      <w:r w:rsidRPr="00BB00DE">
        <w:rPr>
          <w:lang w:val="id-ID"/>
        </w:rPr>
        <w:t>kesatu</w:t>
      </w:r>
      <w:r w:rsidRPr="00BB00DE">
        <w:t xml:space="preserve">, </w:t>
      </w:r>
      <w:proofErr w:type="spellStart"/>
      <w:r w:rsidRPr="00BB00DE">
        <w:t>ke</w:t>
      </w:r>
      <w:proofErr w:type="spellEnd"/>
      <w:r w:rsidRPr="00BB00DE">
        <w:rPr>
          <w:lang w:val="id-ID"/>
        </w:rPr>
        <w:t>dua, ketiga</w:t>
      </w:r>
      <w:r w:rsidRPr="00BB00DE">
        <w:t xml:space="preserve"> dan </w:t>
      </w:r>
      <w:proofErr w:type="spellStart"/>
      <w:r w:rsidRPr="00BB00DE">
        <w:t>ke</w:t>
      </w:r>
      <w:proofErr w:type="spellEnd"/>
      <w:r w:rsidRPr="00BB00DE">
        <w:rPr>
          <w:lang w:val="id-ID"/>
        </w:rPr>
        <w:t>empat</w:t>
      </w:r>
      <w:r w:rsidRPr="00BB00DE">
        <w:t xml:space="preserve">, </w:t>
      </w:r>
      <w:proofErr w:type="spellStart"/>
      <w:r w:rsidRPr="00BB00DE">
        <w:t>yaitu</w:t>
      </w:r>
      <w:proofErr w:type="spellEnd"/>
      <w:r w:rsidRPr="00BB00DE">
        <w:t xml:space="preserve"> </w:t>
      </w:r>
      <w:r w:rsidRPr="00BB00DE">
        <w:rPr>
          <w:lang w:val="id-ID"/>
        </w:rPr>
        <w:t>2.53, 2.95, 3.47 dan 3.63.</w:t>
      </w:r>
      <w:r w:rsidRPr="00BB00DE">
        <w:t xml:space="preserve"> </w:t>
      </w:r>
      <w:proofErr w:type="gramStart"/>
      <w:r w:rsidRPr="00BB00DE">
        <w:t>Jadi,  rata</w:t>
      </w:r>
      <w:proofErr w:type="gramEnd"/>
      <w:r w:rsidRPr="00BB00DE">
        <w:t xml:space="preserve">-rata </w:t>
      </w:r>
      <w:r w:rsidRPr="00BB00DE">
        <w:rPr>
          <w:lang w:val="id-ID"/>
        </w:rPr>
        <w:t xml:space="preserve">keterlaksanaan pembelajaran </w:t>
      </w:r>
      <w:r w:rsidRPr="00BB00DE">
        <w:t xml:space="preserve">pada </w:t>
      </w:r>
      <w:r w:rsidRPr="00BB00DE">
        <w:rPr>
          <w:lang w:val="id-ID"/>
        </w:rPr>
        <w:t>eksprimen 2</w:t>
      </w:r>
      <w:r w:rsidRPr="00BB00DE">
        <w:t xml:space="preserve">, </w:t>
      </w:r>
      <w:proofErr w:type="spellStart"/>
      <w:r w:rsidRPr="00BB00DE">
        <w:t>yaitu</w:t>
      </w:r>
      <w:proofErr w:type="spellEnd"/>
      <w:r w:rsidRPr="00BB00DE">
        <w:t xml:space="preserve"> </w:t>
      </w:r>
      <w:r w:rsidRPr="00BB00DE">
        <w:rPr>
          <w:lang w:val="id-ID"/>
        </w:rPr>
        <w:t>3</w:t>
      </w:r>
      <w:r w:rsidRPr="00BB00DE">
        <w:t>.</w:t>
      </w:r>
      <w:r w:rsidRPr="00BB00DE">
        <w:rPr>
          <w:lang w:val="id-ID"/>
        </w:rPr>
        <w:t>15</w:t>
      </w:r>
      <w:r w:rsidRPr="00BB00DE">
        <w:t xml:space="preserve">. </w:t>
      </w:r>
      <w:proofErr w:type="spellStart"/>
      <w:r w:rsidRPr="00BB00DE">
        <w:t>Berdasarkan</w:t>
      </w:r>
      <w:proofErr w:type="spellEnd"/>
      <w:r w:rsidRPr="00BB00DE">
        <w:t xml:space="preserve"> </w:t>
      </w:r>
      <w:proofErr w:type="spellStart"/>
      <w:r w:rsidRPr="00BB00DE">
        <w:t>kriteria</w:t>
      </w:r>
      <w:proofErr w:type="spellEnd"/>
      <w:r w:rsidRPr="00BB00DE">
        <w:t xml:space="preserve"> </w:t>
      </w:r>
      <w:r w:rsidRPr="00BB00DE">
        <w:rPr>
          <w:lang w:val="id-ID"/>
        </w:rPr>
        <w:t>keterlaksanaan pembelajaran</w:t>
      </w:r>
      <w:r w:rsidRPr="00BB00DE">
        <w:t xml:space="preserve">, </w:t>
      </w:r>
      <w:proofErr w:type="spellStart"/>
      <w:r w:rsidRPr="00BB00DE">
        <w:t>maka</w:t>
      </w:r>
      <w:proofErr w:type="spellEnd"/>
      <w:r w:rsidRPr="00BB00DE">
        <w:t xml:space="preserve"> </w:t>
      </w:r>
      <w:proofErr w:type="spellStart"/>
      <w:r w:rsidRPr="00BB00DE">
        <w:t>ke</w:t>
      </w:r>
      <w:proofErr w:type="spellEnd"/>
      <w:r w:rsidRPr="00BB00DE">
        <w:rPr>
          <w:lang w:val="id-ID"/>
        </w:rPr>
        <w:t>terlaksanaan pembelajaran</w:t>
      </w:r>
      <w:r w:rsidRPr="00BB00DE">
        <w:t xml:space="preserve"> pada </w:t>
      </w:r>
      <w:r w:rsidRPr="00BB00DE">
        <w:rPr>
          <w:lang w:val="id-ID"/>
        </w:rPr>
        <w:t>eksprimen</w:t>
      </w:r>
      <w:r w:rsidRPr="00BB00DE">
        <w:t xml:space="preserve"> </w:t>
      </w:r>
      <w:r w:rsidRPr="00BB00DE">
        <w:rPr>
          <w:lang w:val="id-ID"/>
        </w:rPr>
        <w:t>2</w:t>
      </w:r>
      <w:r w:rsidRPr="00BB00DE">
        <w:t xml:space="preserve"> </w:t>
      </w:r>
      <w:proofErr w:type="spellStart"/>
      <w:r w:rsidRPr="00BB00DE">
        <w:t>dikategorikan</w:t>
      </w:r>
      <w:proofErr w:type="spellEnd"/>
      <w:r w:rsidRPr="00BB00DE">
        <w:t xml:space="preserve"> </w:t>
      </w:r>
      <w:proofErr w:type="gramStart"/>
      <w:r w:rsidRPr="00BB00DE">
        <w:t xml:space="preserve">“ </w:t>
      </w:r>
      <w:r w:rsidRPr="00BB00DE">
        <w:rPr>
          <w:lang w:val="id-ID"/>
        </w:rPr>
        <w:t>terlaksana</w:t>
      </w:r>
      <w:proofErr w:type="gramEnd"/>
      <w:r w:rsidRPr="00BB00DE">
        <w:rPr>
          <w:lang w:val="id-ID"/>
        </w:rPr>
        <w:t xml:space="preserve"> dengan </w:t>
      </w:r>
      <w:proofErr w:type="spellStart"/>
      <w:r w:rsidRPr="00BB00DE">
        <w:t>baik</w:t>
      </w:r>
      <w:proofErr w:type="spellEnd"/>
      <w:r w:rsidRPr="00BB00DE">
        <w:t xml:space="preserve"> “ .</w:t>
      </w:r>
    </w:p>
    <w:p w14:paraId="231B5A15" w14:textId="77777777" w:rsidR="00BB00DE" w:rsidRPr="00BB00DE" w:rsidRDefault="00BB00DE" w:rsidP="00BB00DE">
      <w:pPr>
        <w:ind w:firstLine="720"/>
        <w:jc w:val="both"/>
      </w:pPr>
      <w:proofErr w:type="spellStart"/>
      <w:r w:rsidRPr="00BB00DE">
        <w:t>Selanjutnya</w:t>
      </w:r>
      <w:proofErr w:type="spellEnd"/>
      <w:r w:rsidRPr="00BB00DE">
        <w:t xml:space="preserve"> </w:t>
      </w:r>
      <w:proofErr w:type="spellStart"/>
      <w:r w:rsidRPr="00BB00DE">
        <w:t>untuk</w:t>
      </w:r>
      <w:proofErr w:type="spellEnd"/>
      <w:r w:rsidRPr="00BB00DE">
        <w:t xml:space="preserve"> </w:t>
      </w:r>
      <w:proofErr w:type="spellStart"/>
      <w:r w:rsidRPr="00BB00DE">
        <w:t>mengetahui</w:t>
      </w:r>
      <w:proofErr w:type="spellEnd"/>
      <w:r w:rsidRPr="00BB00DE">
        <w:t xml:space="preserve"> rata-rata </w:t>
      </w:r>
      <w:r w:rsidRPr="00BB00DE">
        <w:rPr>
          <w:lang w:val="id-ID"/>
        </w:rPr>
        <w:t>keterlaksanaan pembelajaran</w:t>
      </w:r>
      <w:r w:rsidRPr="00BB00DE">
        <w:t xml:space="preserve"> </w:t>
      </w:r>
      <w:proofErr w:type="spellStart"/>
      <w:r w:rsidRPr="00BB00DE">
        <w:t>dapat</w:t>
      </w:r>
      <w:proofErr w:type="spellEnd"/>
      <w:r w:rsidRPr="00BB00DE">
        <w:t xml:space="preserve"> </w:t>
      </w:r>
      <w:proofErr w:type="spellStart"/>
      <w:r w:rsidRPr="00BB00DE">
        <w:t>dilihat</w:t>
      </w:r>
      <w:proofErr w:type="spellEnd"/>
      <w:r w:rsidRPr="00BB00DE">
        <w:t xml:space="preserve"> pada diagram 4.</w:t>
      </w:r>
      <w:r w:rsidRPr="00BB00DE">
        <w:rPr>
          <w:lang w:val="id-ID"/>
        </w:rPr>
        <w:t>7</w:t>
      </w:r>
      <w:r w:rsidRPr="00BB00DE">
        <w:t>.</w:t>
      </w:r>
    </w:p>
    <w:p w14:paraId="6B5BA7BA" w14:textId="77777777" w:rsidR="00BB00DE" w:rsidRPr="00BB00DE" w:rsidRDefault="00BB00DE" w:rsidP="00BB00DE">
      <w:pPr>
        <w:pStyle w:val="ListParagraph"/>
        <w:jc w:val="both"/>
      </w:pPr>
      <w:r w:rsidRPr="00BB00DE">
        <w:rPr>
          <w:noProof/>
          <w:lang w:val="id-ID" w:eastAsia="id-ID"/>
        </w:rPr>
        <w:drawing>
          <wp:inline distT="0" distB="0" distL="114300" distR="114300" wp14:anchorId="64D37CB1" wp14:editId="20637270">
            <wp:extent cx="4838700" cy="2381250"/>
            <wp:effectExtent l="0" t="0" r="0" b="0"/>
            <wp:docPr id="108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3E6B14" w14:textId="77777777" w:rsidR="00BB00DE" w:rsidRPr="00BB00DE" w:rsidRDefault="00BB00DE" w:rsidP="00BB00DE">
      <w:pPr>
        <w:ind w:left="1418" w:hanging="1418"/>
        <w:rPr>
          <w:b/>
        </w:rPr>
      </w:pPr>
      <w:r w:rsidRPr="00BB00DE">
        <w:rPr>
          <w:b/>
        </w:rPr>
        <w:t>Diagram 4.</w:t>
      </w:r>
      <w:r w:rsidRPr="00BB00DE">
        <w:rPr>
          <w:b/>
          <w:lang w:val="id-ID"/>
        </w:rPr>
        <w:t>7</w:t>
      </w:r>
      <w:r w:rsidRPr="00BB00DE">
        <w:rPr>
          <w:b/>
        </w:rPr>
        <w:t xml:space="preserve"> </w:t>
      </w:r>
      <w:proofErr w:type="spellStart"/>
      <w:r w:rsidRPr="00BB00DE">
        <w:rPr>
          <w:b/>
        </w:rPr>
        <w:t>Perbandingan</w:t>
      </w:r>
      <w:proofErr w:type="spellEnd"/>
      <w:r w:rsidRPr="00BB00DE">
        <w:rPr>
          <w:b/>
        </w:rPr>
        <w:t xml:space="preserve"> Rata-rata </w:t>
      </w:r>
      <w:r w:rsidRPr="00BB00DE">
        <w:rPr>
          <w:b/>
          <w:lang w:val="id-ID"/>
        </w:rPr>
        <w:t>Keterlaksanaan Pembelajaran Eksprimen 1 dan 2</w:t>
      </w:r>
    </w:p>
    <w:p w14:paraId="139EB64F" w14:textId="77777777" w:rsidR="00BB00DE" w:rsidRPr="00BB00DE" w:rsidRDefault="00BB00DE" w:rsidP="00BB00DE">
      <w:pPr>
        <w:rPr>
          <w:b/>
        </w:rPr>
      </w:pPr>
    </w:p>
    <w:p w14:paraId="4AC4B895" w14:textId="77777777" w:rsidR="00BB00DE" w:rsidRPr="00BB00DE" w:rsidRDefault="00BB00DE" w:rsidP="00BB00DE">
      <w:pPr>
        <w:ind w:firstLine="426"/>
        <w:jc w:val="both"/>
      </w:pPr>
      <w:r w:rsidRPr="00BB00DE">
        <w:t>Data Diagram 4.</w:t>
      </w:r>
      <w:r w:rsidRPr="00BB00DE">
        <w:rPr>
          <w:lang w:val="id-ID"/>
        </w:rPr>
        <w:t>7</w:t>
      </w:r>
      <w:r w:rsidRPr="00BB00DE">
        <w:t xml:space="preserve">, </w:t>
      </w:r>
      <w:proofErr w:type="spellStart"/>
      <w:r w:rsidRPr="00BB00DE">
        <w:t>dapat</w:t>
      </w:r>
      <w:proofErr w:type="spellEnd"/>
      <w:r w:rsidRPr="00BB00DE">
        <w:t xml:space="preserve"> </w:t>
      </w:r>
      <w:proofErr w:type="spellStart"/>
      <w:r w:rsidRPr="00BB00DE">
        <w:t>dilihat</w:t>
      </w:r>
      <w:proofErr w:type="spellEnd"/>
      <w:r w:rsidRPr="00BB00DE">
        <w:t xml:space="preserve"> </w:t>
      </w:r>
      <w:proofErr w:type="spellStart"/>
      <w:r w:rsidRPr="00BB00DE">
        <w:t>bahwa</w:t>
      </w:r>
      <w:proofErr w:type="spellEnd"/>
      <w:r w:rsidRPr="00BB00DE">
        <w:t xml:space="preserve"> rata-rata </w:t>
      </w:r>
      <w:proofErr w:type="spellStart"/>
      <w:r w:rsidRPr="00BB00DE">
        <w:t>persentase</w:t>
      </w:r>
      <w:proofErr w:type="spellEnd"/>
      <w:r w:rsidRPr="00BB00DE">
        <w:t xml:space="preserve"> </w:t>
      </w:r>
      <w:r w:rsidRPr="00BB00DE">
        <w:rPr>
          <w:lang w:val="id-ID"/>
        </w:rPr>
        <w:t>keterlaksananaan pembelajaran eksprimen 1 dan 2</w:t>
      </w:r>
      <w:r w:rsidRPr="00BB00DE">
        <w:t xml:space="preserve"> </w:t>
      </w:r>
      <w:proofErr w:type="spellStart"/>
      <w:r w:rsidRPr="00BB00DE">
        <w:t>yaitu</w:t>
      </w:r>
      <w:proofErr w:type="spellEnd"/>
      <w:r w:rsidRPr="00BB00DE">
        <w:t xml:space="preserve"> </w:t>
      </w:r>
      <w:r w:rsidRPr="00BB00DE">
        <w:rPr>
          <w:lang w:val="id-ID"/>
        </w:rPr>
        <w:t>2</w:t>
      </w:r>
      <w:r w:rsidRPr="00BB00DE">
        <w:t>.</w:t>
      </w:r>
      <w:r w:rsidRPr="00BB00DE">
        <w:rPr>
          <w:lang w:val="id-ID"/>
        </w:rPr>
        <w:t>84</w:t>
      </w:r>
      <w:r w:rsidRPr="00BB00DE">
        <w:t xml:space="preserve"> pada </w:t>
      </w:r>
      <w:r w:rsidRPr="00BB00DE">
        <w:rPr>
          <w:lang w:val="id-ID"/>
        </w:rPr>
        <w:t>eksprimen 1</w:t>
      </w:r>
      <w:r w:rsidRPr="00BB00DE">
        <w:t xml:space="preserve"> </w:t>
      </w:r>
      <w:r w:rsidRPr="00BB00DE">
        <w:rPr>
          <w:lang w:val="id-ID"/>
        </w:rPr>
        <w:t>dan eksprimen 2</w:t>
      </w:r>
      <w:r w:rsidRPr="00BB00DE">
        <w:t xml:space="preserve"> 3.</w:t>
      </w:r>
      <w:r w:rsidRPr="00BB00DE">
        <w:rPr>
          <w:lang w:val="id-ID"/>
        </w:rPr>
        <w:t>15</w:t>
      </w:r>
      <w:r w:rsidRPr="00BB00DE">
        <w:t>.</w:t>
      </w:r>
    </w:p>
    <w:p w14:paraId="6B356742" w14:textId="77777777" w:rsidR="00BB00DE" w:rsidRPr="00BB00DE" w:rsidRDefault="00BB00DE" w:rsidP="00BB00DE">
      <w:pPr>
        <w:tabs>
          <w:tab w:val="left" w:pos="426"/>
        </w:tabs>
        <w:jc w:val="both"/>
      </w:pPr>
      <w:r w:rsidRPr="00BB00DE">
        <w:tab/>
      </w:r>
      <w:r w:rsidRPr="00BB00DE">
        <w:tab/>
      </w:r>
      <w:proofErr w:type="spellStart"/>
      <w:r w:rsidRPr="00BB00DE">
        <w:t>Analisis</w:t>
      </w:r>
      <w:proofErr w:type="spellEnd"/>
      <w:r w:rsidRPr="00BB00DE">
        <w:t xml:space="preserve"> </w:t>
      </w:r>
      <w:proofErr w:type="spellStart"/>
      <w:r w:rsidRPr="00BB00DE">
        <w:t>ini</w:t>
      </w:r>
      <w:proofErr w:type="spellEnd"/>
      <w:r w:rsidRPr="00BB00DE">
        <w:t xml:space="preserve"> </w:t>
      </w:r>
      <w:proofErr w:type="spellStart"/>
      <w:r w:rsidRPr="00BB00DE">
        <w:t>bertujuan</w:t>
      </w:r>
      <w:proofErr w:type="spellEnd"/>
      <w:r w:rsidRPr="00BB00DE">
        <w:t xml:space="preserve"> </w:t>
      </w:r>
      <w:proofErr w:type="spellStart"/>
      <w:r w:rsidRPr="00BB00DE">
        <w:t>untuk</w:t>
      </w:r>
      <w:proofErr w:type="spellEnd"/>
      <w:r w:rsidRPr="00BB00DE">
        <w:t xml:space="preserve"> </w:t>
      </w:r>
      <w:proofErr w:type="spellStart"/>
      <w:r w:rsidRPr="00BB00DE">
        <w:t>menguji</w:t>
      </w:r>
      <w:proofErr w:type="spellEnd"/>
      <w:r w:rsidRPr="00BB00DE">
        <w:t xml:space="preserve"> </w:t>
      </w:r>
      <w:proofErr w:type="spellStart"/>
      <w:r w:rsidRPr="00BB00DE">
        <w:t>perbedaan</w:t>
      </w:r>
      <w:proofErr w:type="spellEnd"/>
      <w:r w:rsidRPr="00BB00DE">
        <w:t xml:space="preserve">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matemtika</w:t>
      </w:r>
      <w:proofErr w:type="spellEnd"/>
      <w:r w:rsidRPr="00BB00DE">
        <w:t xml:space="preserve"> </w:t>
      </w:r>
      <w:r w:rsidRPr="00BB00DE">
        <w:rPr>
          <w:lang w:val="id-ID"/>
        </w:rPr>
        <w:t xml:space="preserve">yang diajar melalui pendekatan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dalam pembelajaran Kolaboratif yang ditinjau dari kemampuan awal peserta didik pada kelas VIIIB SMP Negeri 3 Duapitue Kabupaten Sidrap. </w:t>
      </w:r>
      <w:r w:rsidRPr="00BB00DE">
        <w:t xml:space="preserve">Adapun </w:t>
      </w:r>
      <w:proofErr w:type="spellStart"/>
      <w:r w:rsidRPr="00BB00DE">
        <w:t>uraiannya</w:t>
      </w:r>
      <w:proofErr w:type="spellEnd"/>
      <w:r w:rsidRPr="00BB00DE">
        <w:t xml:space="preserve"> </w:t>
      </w:r>
      <w:proofErr w:type="spellStart"/>
      <w:r w:rsidRPr="00BB00DE">
        <w:t>sebagai</w:t>
      </w:r>
      <w:proofErr w:type="spellEnd"/>
      <w:r w:rsidRPr="00BB00DE">
        <w:t xml:space="preserve"> </w:t>
      </w:r>
      <w:proofErr w:type="spellStart"/>
      <w:proofErr w:type="gramStart"/>
      <w:r w:rsidRPr="00BB00DE">
        <w:t>berikut</w:t>
      </w:r>
      <w:proofErr w:type="spellEnd"/>
      <w:r w:rsidRPr="00BB00DE">
        <w:t xml:space="preserve"> :</w:t>
      </w:r>
      <w:proofErr w:type="gramEnd"/>
    </w:p>
    <w:p w14:paraId="4A43F452" w14:textId="77777777" w:rsidR="00BB00DE" w:rsidRPr="00BB00DE" w:rsidRDefault="00BB00DE" w:rsidP="00BB00DE">
      <w:pPr>
        <w:pStyle w:val="BodyTextIndent"/>
        <w:tabs>
          <w:tab w:val="left" w:pos="709"/>
        </w:tabs>
        <w:spacing w:after="0"/>
        <w:ind w:left="0"/>
        <w:jc w:val="both"/>
      </w:pPr>
      <w:r w:rsidRPr="00BB00DE">
        <w:tab/>
      </w:r>
      <w:proofErr w:type="spellStart"/>
      <w:r w:rsidRPr="00BB00DE">
        <w:t>Pengujian</w:t>
      </w:r>
      <w:proofErr w:type="spellEnd"/>
      <w:r w:rsidRPr="00BB00DE">
        <w:t xml:space="preserve"> </w:t>
      </w:r>
      <w:proofErr w:type="spellStart"/>
      <w:r w:rsidRPr="00BB00DE">
        <w:t>normalitas</w:t>
      </w:r>
      <w:proofErr w:type="spellEnd"/>
      <w:r w:rsidRPr="00BB00DE">
        <w:t xml:space="preserve"> </w:t>
      </w:r>
      <w:proofErr w:type="spellStart"/>
      <w:r w:rsidRPr="00BB00DE">
        <w:t>bertujuan</w:t>
      </w:r>
      <w:proofErr w:type="spellEnd"/>
      <w:r w:rsidRPr="00BB00DE">
        <w:t xml:space="preserve"> </w:t>
      </w:r>
      <w:proofErr w:type="spellStart"/>
      <w:r w:rsidRPr="00BB00DE">
        <w:t>untuk</w:t>
      </w:r>
      <w:proofErr w:type="spellEnd"/>
      <w:r w:rsidRPr="00BB00DE">
        <w:t xml:space="preserve"> </w:t>
      </w:r>
      <w:proofErr w:type="spellStart"/>
      <w:r w:rsidRPr="00BB00DE">
        <w:t>mengetahui</w:t>
      </w:r>
      <w:proofErr w:type="spellEnd"/>
      <w:r w:rsidRPr="00BB00DE">
        <w:t xml:space="preserve"> </w:t>
      </w:r>
      <w:proofErr w:type="spellStart"/>
      <w:r w:rsidRPr="00BB00DE">
        <w:t>apakah</w:t>
      </w:r>
      <w:proofErr w:type="spellEnd"/>
      <w:r w:rsidRPr="00BB00DE">
        <w:t xml:space="preserve"> data/</w:t>
      </w:r>
      <w:proofErr w:type="spellStart"/>
      <w:r w:rsidRPr="00BB00DE">
        <w:t>sampel</w:t>
      </w:r>
      <w:proofErr w:type="spellEnd"/>
      <w:r w:rsidRPr="00BB00DE">
        <w:t xml:space="preserve"> yang </w:t>
      </w:r>
      <w:proofErr w:type="spellStart"/>
      <w:r w:rsidRPr="00BB00DE">
        <w:t>diteliti</w:t>
      </w:r>
      <w:proofErr w:type="spellEnd"/>
      <w:r w:rsidRPr="00BB00DE">
        <w:t xml:space="preserve"> </w:t>
      </w:r>
      <w:proofErr w:type="spellStart"/>
      <w:r w:rsidRPr="00BB00DE">
        <w:t>berasal</w:t>
      </w:r>
      <w:proofErr w:type="spellEnd"/>
      <w:r w:rsidRPr="00BB00DE">
        <w:t xml:space="preserve"> </w:t>
      </w:r>
      <w:proofErr w:type="spellStart"/>
      <w:r w:rsidRPr="00BB00DE">
        <w:t>dari</w:t>
      </w:r>
      <w:proofErr w:type="spellEnd"/>
      <w:r w:rsidRPr="00BB00DE">
        <w:t xml:space="preserve"> </w:t>
      </w:r>
      <w:proofErr w:type="spellStart"/>
      <w:r w:rsidRPr="00BB00DE">
        <w:t>populasi</w:t>
      </w:r>
      <w:proofErr w:type="spellEnd"/>
      <w:r w:rsidRPr="00BB00DE">
        <w:t xml:space="preserve"> yang </w:t>
      </w:r>
      <w:proofErr w:type="spellStart"/>
      <w:r w:rsidRPr="00BB00DE">
        <w:t>berdistribusi</w:t>
      </w:r>
      <w:proofErr w:type="spellEnd"/>
      <w:r w:rsidRPr="00BB00DE">
        <w:t xml:space="preserve"> normal. Data yang </w:t>
      </w:r>
      <w:proofErr w:type="spellStart"/>
      <w:r w:rsidRPr="00BB00DE">
        <w:t>diuji</w:t>
      </w:r>
      <w:proofErr w:type="spellEnd"/>
      <w:r w:rsidRPr="00BB00DE">
        <w:t xml:space="preserve"> </w:t>
      </w:r>
      <w:proofErr w:type="spellStart"/>
      <w:r w:rsidRPr="00BB00DE">
        <w:t>kenormalanya</w:t>
      </w:r>
      <w:proofErr w:type="spellEnd"/>
      <w:r w:rsidRPr="00BB00DE">
        <w:t xml:space="preserve"> </w:t>
      </w:r>
      <w:proofErr w:type="spellStart"/>
      <w:r w:rsidRPr="00BB00DE">
        <w:t>dalam</w:t>
      </w:r>
      <w:proofErr w:type="spellEnd"/>
      <w:r w:rsidRPr="00BB00DE">
        <w:t xml:space="preserve"> </w:t>
      </w:r>
      <w:proofErr w:type="spellStart"/>
      <w:r w:rsidRPr="00BB00DE">
        <w:t>penelitian</w:t>
      </w:r>
      <w:proofErr w:type="spellEnd"/>
      <w:r w:rsidRPr="00BB00DE">
        <w:t xml:space="preserve"> </w:t>
      </w:r>
      <w:proofErr w:type="spellStart"/>
      <w:r w:rsidRPr="00BB00DE">
        <w:t>ini</w:t>
      </w:r>
      <w:proofErr w:type="spellEnd"/>
      <w:r w:rsidRPr="00BB00DE">
        <w:t xml:space="preserve"> </w:t>
      </w:r>
      <w:proofErr w:type="spellStart"/>
      <w:r w:rsidRPr="00BB00DE">
        <w:t>adalah</w:t>
      </w:r>
      <w:proofErr w:type="spellEnd"/>
      <w:r w:rsidRPr="00BB00DE">
        <w:t xml:space="preserve"> data </w:t>
      </w:r>
      <w:r w:rsidRPr="00BB00DE">
        <w:rPr>
          <w:i/>
          <w:iCs/>
          <w:lang w:val="id-ID"/>
        </w:rPr>
        <w:t xml:space="preserve">pretest </w:t>
      </w:r>
      <w:r w:rsidRPr="00BB00DE">
        <w:rPr>
          <w:lang w:val="id-ID"/>
        </w:rPr>
        <w:t xml:space="preserve">dan </w:t>
      </w:r>
      <w:r w:rsidRPr="00BB00DE">
        <w:rPr>
          <w:i/>
          <w:iCs/>
          <w:lang w:val="id-ID"/>
        </w:rPr>
        <w:t>posttest</w:t>
      </w:r>
      <w:r w:rsidRPr="00BB00DE">
        <w:rPr>
          <w:lang w:val="id-ID"/>
        </w:rPr>
        <w:t xml:space="preserve"> 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 xml:space="preserve">peserta didik untuk pendekatan </w:t>
      </w:r>
      <w:r w:rsidRPr="00BB00DE">
        <w:rPr>
          <w:i/>
          <w:iCs/>
          <w:lang w:val="id-ID"/>
        </w:rPr>
        <w:t>Open Ended</w:t>
      </w:r>
      <w:r w:rsidRPr="00BB00DE">
        <w:rPr>
          <w:lang w:val="id-ID"/>
        </w:rPr>
        <w:t xml:space="preserve"> d</w:t>
      </w:r>
      <w:r w:rsidRPr="00BB00DE">
        <w:t>an</w:t>
      </w:r>
      <w:r w:rsidRPr="00BB00DE">
        <w:rPr>
          <w:lang w:val="id-ID"/>
        </w:rPr>
        <w:t xml:space="preserve"> </w:t>
      </w:r>
      <w:r w:rsidRPr="00BB00DE">
        <w:rPr>
          <w:i/>
          <w:iCs/>
          <w:lang w:val="id-ID"/>
        </w:rPr>
        <w:t>Problem Posing</w:t>
      </w:r>
      <w:r w:rsidRPr="00BB00DE">
        <w:rPr>
          <w:lang w:val="id-ID"/>
        </w:rPr>
        <w:t xml:space="preserve"> dalam Pembelajaran </w:t>
      </w:r>
      <w:proofErr w:type="gramStart"/>
      <w:r w:rsidRPr="00BB00DE">
        <w:rPr>
          <w:lang w:val="id-ID"/>
        </w:rPr>
        <w:t xml:space="preserve">Kolaboratif </w:t>
      </w:r>
      <w:r w:rsidRPr="00BB00DE">
        <w:t xml:space="preserve"> </w:t>
      </w:r>
      <w:r w:rsidRPr="00BB00DE">
        <w:rPr>
          <w:lang w:val="id-ID"/>
        </w:rPr>
        <w:t>SMP</w:t>
      </w:r>
      <w:proofErr w:type="gramEnd"/>
      <w:r w:rsidRPr="00BB00DE">
        <w:rPr>
          <w:lang w:val="id-ID"/>
        </w:rPr>
        <w:t xml:space="preserve"> N</w:t>
      </w:r>
      <w:proofErr w:type="spellStart"/>
      <w:r w:rsidRPr="00BB00DE">
        <w:t>egeri</w:t>
      </w:r>
      <w:proofErr w:type="spellEnd"/>
      <w:r w:rsidRPr="00BB00DE">
        <w:t xml:space="preserve"> </w:t>
      </w:r>
      <w:r w:rsidRPr="00BB00DE">
        <w:rPr>
          <w:lang w:val="id-ID"/>
        </w:rPr>
        <w:t>3</w:t>
      </w:r>
      <w:r w:rsidRPr="00BB00DE">
        <w:t xml:space="preserve"> </w:t>
      </w:r>
      <w:r w:rsidRPr="00BB00DE">
        <w:rPr>
          <w:lang w:val="id-ID"/>
        </w:rPr>
        <w:t>Duapitue Kabupaten Sidrap</w:t>
      </w:r>
      <w:r w:rsidRPr="00BB00DE">
        <w:t xml:space="preserve">. </w:t>
      </w:r>
      <w:proofErr w:type="gramStart"/>
      <w:r w:rsidRPr="00BB00DE">
        <w:t xml:space="preserve">Adapun  </w:t>
      </w:r>
      <w:proofErr w:type="spellStart"/>
      <w:r w:rsidRPr="00BB00DE">
        <w:t>kriteria</w:t>
      </w:r>
      <w:proofErr w:type="spellEnd"/>
      <w:proofErr w:type="gramEnd"/>
      <w:r w:rsidRPr="00BB00DE">
        <w:t xml:space="preserve"> uji </w:t>
      </w:r>
      <w:proofErr w:type="spellStart"/>
      <w:r w:rsidRPr="00BB00DE">
        <w:t>jika</w:t>
      </w:r>
      <w:proofErr w:type="spellEnd"/>
      <w:r w:rsidRPr="00BB00DE">
        <w:t xml:space="preserve"> </w:t>
      </w:r>
      <w:r w:rsidRPr="00BB00DE">
        <w:rPr>
          <w:rFonts w:ascii="Cambria Math" w:hAnsi="Cambria Math"/>
        </w:rPr>
        <w:t>𝑝</w:t>
      </w:r>
      <w:r w:rsidRPr="00BB00DE">
        <w:t xml:space="preserve"> &gt; </w:t>
      </w:r>
      <w:r w:rsidRPr="00BB00DE">
        <w:rPr>
          <w:rFonts w:ascii="Cambria Math" w:hAnsi="Cambria Math"/>
        </w:rPr>
        <w:t>𝛼</w:t>
      </w:r>
      <w:r w:rsidRPr="00BB00DE">
        <w:t xml:space="preserve"> </w:t>
      </w:r>
      <w:proofErr w:type="spellStart"/>
      <w:r w:rsidRPr="00BB00DE">
        <w:t>maka</w:t>
      </w:r>
      <w:proofErr w:type="spellEnd"/>
      <w:r w:rsidRPr="00BB00DE">
        <w:t xml:space="preserve"> </w:t>
      </w:r>
      <w:proofErr w:type="spellStart"/>
      <w:r w:rsidRPr="00BB00DE">
        <w:t>dapat</w:t>
      </w:r>
      <w:proofErr w:type="spellEnd"/>
      <w:r w:rsidRPr="00BB00DE">
        <w:t xml:space="preserve"> </w:t>
      </w:r>
      <w:proofErr w:type="spellStart"/>
      <w:r w:rsidRPr="00BB00DE">
        <w:t>disimpulkan</w:t>
      </w:r>
      <w:proofErr w:type="spellEnd"/>
      <w:r w:rsidRPr="00BB00DE">
        <w:t xml:space="preserve"> </w:t>
      </w:r>
      <w:proofErr w:type="spellStart"/>
      <w:r w:rsidRPr="00BB00DE">
        <w:t>bahwa</w:t>
      </w:r>
      <w:proofErr w:type="spellEnd"/>
      <w:r w:rsidRPr="00BB00DE">
        <w:t xml:space="preserve"> data </w:t>
      </w:r>
      <w:proofErr w:type="spellStart"/>
      <w:r w:rsidRPr="00BB00DE">
        <w:t>berdistribusi</w:t>
      </w:r>
      <w:proofErr w:type="spellEnd"/>
      <w:r w:rsidRPr="00BB00DE">
        <w:t xml:space="preserve"> normal </w:t>
      </w:r>
      <w:proofErr w:type="spellStart"/>
      <w:r w:rsidRPr="00BB00DE">
        <w:t>dimana</w:t>
      </w:r>
      <w:proofErr w:type="spellEnd"/>
      <w:r w:rsidRPr="00BB00DE">
        <w:t xml:space="preserve"> </w:t>
      </w:r>
      <w:r w:rsidRPr="00BB00DE">
        <w:rPr>
          <w:rFonts w:ascii="Cambria Math" w:hAnsi="Cambria Math"/>
        </w:rPr>
        <w:t>𝛼</w:t>
      </w:r>
      <w:r w:rsidRPr="00BB00DE">
        <w:t xml:space="preserve">= </w:t>
      </w:r>
      <w:proofErr w:type="spellStart"/>
      <w:r w:rsidRPr="00BB00DE">
        <w:t>Taraf</w:t>
      </w:r>
      <w:proofErr w:type="spellEnd"/>
      <w:r w:rsidRPr="00BB00DE">
        <w:t xml:space="preserve"> </w:t>
      </w:r>
      <w:proofErr w:type="spellStart"/>
      <w:r w:rsidRPr="00BB00DE">
        <w:t>signifikan</w:t>
      </w:r>
      <w:proofErr w:type="spellEnd"/>
      <w:r w:rsidRPr="00BB00DE">
        <w:t xml:space="preserve">  (0,05) dan </w:t>
      </w:r>
      <w:r w:rsidRPr="00BB00DE">
        <w:rPr>
          <w:i/>
          <w:iCs/>
        </w:rPr>
        <w:t xml:space="preserve">p </w:t>
      </w:r>
      <w:r w:rsidRPr="00BB00DE">
        <w:t xml:space="preserve">=  </w:t>
      </w:r>
      <w:proofErr w:type="spellStart"/>
      <w:r w:rsidRPr="00BB00DE">
        <w:t>probabilitas</w:t>
      </w:r>
      <w:proofErr w:type="spellEnd"/>
      <w:r w:rsidRPr="00BB00DE">
        <w:t xml:space="preserve"> (Sig). </w:t>
      </w:r>
      <w:r w:rsidRPr="00BB00DE">
        <w:rPr>
          <w:rFonts w:eastAsia="Calibri"/>
        </w:rPr>
        <w:t xml:space="preserve">Adapun </w:t>
      </w:r>
      <w:proofErr w:type="spellStart"/>
      <w:r w:rsidRPr="00BB00DE">
        <w:rPr>
          <w:rFonts w:eastAsia="Calibri"/>
        </w:rPr>
        <w:t>hasil</w:t>
      </w:r>
      <w:proofErr w:type="spellEnd"/>
      <w:r w:rsidRPr="00BB00DE">
        <w:rPr>
          <w:rFonts w:eastAsia="Calibri"/>
        </w:rPr>
        <w:t xml:space="preserve"> uji </w:t>
      </w:r>
      <w:proofErr w:type="spellStart"/>
      <w:r w:rsidRPr="00BB00DE">
        <w:rPr>
          <w:rFonts w:eastAsia="Calibri"/>
        </w:rPr>
        <w:t>normalitas</w:t>
      </w:r>
      <w:proofErr w:type="spellEnd"/>
      <w:r w:rsidRPr="00BB00DE">
        <w:rPr>
          <w:rFonts w:eastAsia="Calibri"/>
        </w:rPr>
        <w:t xml:space="preserve"> data </w:t>
      </w:r>
      <w:proofErr w:type="spellStart"/>
      <w:r w:rsidRPr="00BB00DE">
        <w:rPr>
          <w:rFonts w:eastAsia="Calibri"/>
        </w:rPr>
        <w:t>tersebut</w:t>
      </w:r>
      <w:proofErr w:type="spellEnd"/>
      <w:r w:rsidRPr="00BB00DE">
        <w:rPr>
          <w:rFonts w:eastAsia="Calibri"/>
        </w:rPr>
        <w:t xml:space="preserve"> </w:t>
      </w:r>
      <w:proofErr w:type="spellStart"/>
      <w:r w:rsidRPr="00BB00DE">
        <w:rPr>
          <w:rFonts w:eastAsia="Calibri"/>
        </w:rPr>
        <w:t>dapat</w:t>
      </w:r>
      <w:proofErr w:type="spellEnd"/>
      <w:r w:rsidRPr="00BB00DE">
        <w:rPr>
          <w:rFonts w:eastAsia="Calibri"/>
        </w:rPr>
        <w:t xml:space="preserve"> </w:t>
      </w:r>
      <w:proofErr w:type="spellStart"/>
      <w:r w:rsidRPr="00BB00DE">
        <w:rPr>
          <w:rFonts w:eastAsia="Calibri"/>
        </w:rPr>
        <w:t>dilihat</w:t>
      </w:r>
      <w:proofErr w:type="spellEnd"/>
      <w:r w:rsidRPr="00BB00DE">
        <w:rPr>
          <w:rFonts w:eastAsia="Calibri"/>
        </w:rPr>
        <w:t xml:space="preserve"> pada </w:t>
      </w:r>
      <w:proofErr w:type="spellStart"/>
      <w:r w:rsidRPr="00BB00DE">
        <w:rPr>
          <w:rFonts w:eastAsia="Calibri"/>
        </w:rPr>
        <w:t>Tabel</w:t>
      </w:r>
      <w:proofErr w:type="spellEnd"/>
      <w:r w:rsidRPr="00BB00DE">
        <w:rPr>
          <w:rFonts w:eastAsia="Calibri"/>
        </w:rPr>
        <w:t xml:space="preserve"> 4</w:t>
      </w:r>
      <w:r w:rsidRPr="00BB00DE">
        <w:rPr>
          <w:rFonts w:eastAsia="Calibri"/>
          <w:lang w:val="id-ID"/>
        </w:rPr>
        <w:t>.11</w:t>
      </w:r>
      <w:r w:rsidRPr="00BB00DE">
        <w:rPr>
          <w:rFonts w:eastAsia="Calibri"/>
        </w:rPr>
        <w:t>.</w:t>
      </w:r>
    </w:p>
    <w:p w14:paraId="2C00CF1F" w14:textId="77777777" w:rsidR="00BB00DE" w:rsidRPr="00BB00DE" w:rsidRDefault="00BB00DE" w:rsidP="00BB00DE">
      <w:pPr>
        <w:adjustRightInd w:val="0"/>
        <w:jc w:val="center"/>
        <w:rPr>
          <w:b/>
          <w:bCs/>
        </w:rPr>
      </w:pPr>
      <w:proofErr w:type="spellStart"/>
      <w:r w:rsidRPr="00BB00DE">
        <w:rPr>
          <w:b/>
          <w:bCs/>
        </w:rPr>
        <w:t>Tabel</w:t>
      </w:r>
      <w:proofErr w:type="spellEnd"/>
      <w:r w:rsidRPr="00BB00DE">
        <w:rPr>
          <w:b/>
          <w:bCs/>
        </w:rPr>
        <w:t xml:space="preserve"> 4.</w:t>
      </w:r>
      <w:r w:rsidRPr="00BB00DE">
        <w:rPr>
          <w:b/>
          <w:bCs/>
          <w:lang w:val="id-ID"/>
        </w:rPr>
        <w:t>11</w:t>
      </w:r>
      <w:r w:rsidRPr="00BB00DE">
        <w:rPr>
          <w:b/>
          <w:bCs/>
        </w:rPr>
        <w:t xml:space="preserve"> Hasil Uji </w:t>
      </w:r>
      <w:proofErr w:type="spellStart"/>
      <w:r w:rsidRPr="00BB00DE">
        <w:rPr>
          <w:b/>
          <w:bCs/>
        </w:rPr>
        <w:t>Normalitas</w:t>
      </w:r>
      <w:proofErr w:type="spellEnd"/>
      <w:r w:rsidRPr="00BB00DE">
        <w:rPr>
          <w:b/>
          <w:bCs/>
        </w:rPr>
        <w:t xml:space="preserve"> Data</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8"/>
        <w:gridCol w:w="1797"/>
        <w:gridCol w:w="2455"/>
      </w:tblGrid>
      <w:tr w:rsidR="00BB00DE" w:rsidRPr="00BB00DE" w14:paraId="50BD310A" w14:textId="77777777" w:rsidTr="00BB00DE">
        <w:trPr>
          <w:cantSplit/>
          <w:trHeight w:val="70"/>
          <w:jc w:val="center"/>
        </w:trPr>
        <w:tc>
          <w:tcPr>
            <w:tcW w:w="3708" w:type="dxa"/>
            <w:tcBorders>
              <w:left w:val="nil"/>
              <w:bottom w:val="single" w:sz="4" w:space="0" w:color="auto"/>
              <w:right w:val="nil"/>
            </w:tcBorders>
            <w:shd w:val="clear" w:color="auto" w:fill="FFFFFF"/>
            <w:vAlign w:val="center"/>
          </w:tcPr>
          <w:p w14:paraId="3616B03A" w14:textId="77777777" w:rsidR="00BB00DE" w:rsidRPr="00BB00DE" w:rsidRDefault="00BB00DE" w:rsidP="00BB00DE">
            <w:pPr>
              <w:adjustRightInd w:val="0"/>
              <w:jc w:val="center"/>
              <w:rPr>
                <w:b/>
              </w:rPr>
            </w:pPr>
            <w:r w:rsidRPr="00BB00DE">
              <w:rPr>
                <w:b/>
              </w:rPr>
              <w:t>Data</w:t>
            </w:r>
          </w:p>
        </w:tc>
        <w:tc>
          <w:tcPr>
            <w:tcW w:w="1797" w:type="dxa"/>
            <w:tcBorders>
              <w:left w:val="nil"/>
              <w:bottom w:val="single" w:sz="4" w:space="0" w:color="auto"/>
              <w:right w:val="nil"/>
            </w:tcBorders>
            <w:shd w:val="clear" w:color="auto" w:fill="FFFFFF"/>
            <w:vAlign w:val="center"/>
          </w:tcPr>
          <w:p w14:paraId="1F73845A" w14:textId="77777777" w:rsidR="00BB00DE" w:rsidRPr="00BB00DE" w:rsidRDefault="00BB00DE" w:rsidP="00BB00DE">
            <w:pPr>
              <w:adjustRightInd w:val="0"/>
              <w:ind w:left="60" w:right="60"/>
              <w:jc w:val="center"/>
              <w:rPr>
                <w:b/>
              </w:rPr>
            </w:pPr>
            <w:r w:rsidRPr="00BB00DE">
              <w:rPr>
                <w:b/>
              </w:rPr>
              <w:t>Sig</w:t>
            </w:r>
          </w:p>
        </w:tc>
        <w:tc>
          <w:tcPr>
            <w:tcW w:w="2455" w:type="dxa"/>
            <w:tcBorders>
              <w:left w:val="nil"/>
              <w:bottom w:val="single" w:sz="4" w:space="0" w:color="auto"/>
              <w:right w:val="nil"/>
            </w:tcBorders>
            <w:shd w:val="clear" w:color="auto" w:fill="FFFFFF"/>
            <w:vAlign w:val="center"/>
          </w:tcPr>
          <w:p w14:paraId="2DA93E06" w14:textId="77777777" w:rsidR="00BB00DE" w:rsidRPr="00BB00DE" w:rsidRDefault="00BB00DE" w:rsidP="00BB00DE">
            <w:pPr>
              <w:adjustRightInd w:val="0"/>
              <w:ind w:left="60" w:right="60"/>
              <w:jc w:val="center"/>
              <w:rPr>
                <w:b/>
              </w:rPr>
            </w:pPr>
            <w:proofErr w:type="spellStart"/>
            <w:r w:rsidRPr="00BB00DE">
              <w:rPr>
                <w:b/>
              </w:rPr>
              <w:t>Keterangan</w:t>
            </w:r>
            <w:proofErr w:type="spellEnd"/>
          </w:p>
        </w:tc>
      </w:tr>
      <w:tr w:rsidR="00BB00DE" w:rsidRPr="00BB00DE" w14:paraId="2D3AEC76" w14:textId="77777777" w:rsidTr="00BB00DE">
        <w:trPr>
          <w:cantSplit/>
          <w:jc w:val="center"/>
        </w:trPr>
        <w:tc>
          <w:tcPr>
            <w:tcW w:w="3708" w:type="dxa"/>
            <w:tcBorders>
              <w:left w:val="nil"/>
              <w:bottom w:val="nil"/>
              <w:right w:val="nil"/>
            </w:tcBorders>
            <w:shd w:val="clear" w:color="auto" w:fill="FFFFFF"/>
            <w:vAlign w:val="center"/>
          </w:tcPr>
          <w:p w14:paraId="050F23B4" w14:textId="77777777" w:rsidR="00BB00DE" w:rsidRPr="00BB00DE" w:rsidRDefault="00BB00DE" w:rsidP="00BB00DE">
            <w:pPr>
              <w:adjustRightInd w:val="0"/>
              <w:ind w:left="60" w:right="60"/>
              <w:jc w:val="center"/>
              <w:rPr>
                <w:i/>
                <w:iCs/>
                <w:lang w:val="id-ID"/>
              </w:rPr>
            </w:pPr>
            <w:r w:rsidRPr="00BB00DE">
              <w:rPr>
                <w:i/>
                <w:iCs/>
                <w:lang w:val="id-ID"/>
              </w:rPr>
              <w:t>Pretest Open Ended</w:t>
            </w:r>
          </w:p>
        </w:tc>
        <w:tc>
          <w:tcPr>
            <w:tcW w:w="1797" w:type="dxa"/>
            <w:tcBorders>
              <w:left w:val="nil"/>
              <w:bottom w:val="nil"/>
              <w:right w:val="nil"/>
            </w:tcBorders>
            <w:shd w:val="clear" w:color="auto" w:fill="FFFFFF"/>
          </w:tcPr>
          <w:p w14:paraId="30D9666A" w14:textId="77777777" w:rsidR="00BB00DE" w:rsidRPr="00BB00DE" w:rsidRDefault="00BB00DE" w:rsidP="00BB00DE">
            <w:pPr>
              <w:adjustRightInd w:val="0"/>
              <w:ind w:left="60" w:right="60"/>
              <w:jc w:val="center"/>
            </w:pPr>
            <w:r w:rsidRPr="00BB00DE">
              <w:t>0,</w:t>
            </w:r>
            <w:r w:rsidRPr="00BB00DE">
              <w:rPr>
                <w:lang w:val="id-ID"/>
              </w:rPr>
              <w:t>20</w:t>
            </w:r>
            <w:r w:rsidRPr="00BB00DE">
              <w:t>0</w:t>
            </w:r>
          </w:p>
        </w:tc>
        <w:tc>
          <w:tcPr>
            <w:tcW w:w="2455" w:type="dxa"/>
            <w:tcBorders>
              <w:left w:val="nil"/>
              <w:bottom w:val="nil"/>
              <w:right w:val="nil"/>
            </w:tcBorders>
            <w:shd w:val="clear" w:color="auto" w:fill="FFFFFF"/>
          </w:tcPr>
          <w:p w14:paraId="1F3AC8ED" w14:textId="77777777" w:rsidR="00BB00DE" w:rsidRPr="00BB00DE" w:rsidRDefault="00BB00DE" w:rsidP="00BB00DE">
            <w:pPr>
              <w:adjustRightInd w:val="0"/>
              <w:ind w:left="60" w:right="60"/>
              <w:jc w:val="center"/>
            </w:pPr>
            <w:r w:rsidRPr="00BB00DE">
              <w:t>Normal</w:t>
            </w:r>
          </w:p>
        </w:tc>
      </w:tr>
      <w:tr w:rsidR="00BB00DE" w:rsidRPr="00BB00DE" w14:paraId="3549AE2E" w14:textId="77777777" w:rsidTr="00BB00DE">
        <w:trPr>
          <w:cantSplit/>
          <w:jc w:val="center"/>
        </w:trPr>
        <w:tc>
          <w:tcPr>
            <w:tcW w:w="3708" w:type="dxa"/>
            <w:tcBorders>
              <w:top w:val="nil"/>
              <w:left w:val="nil"/>
              <w:bottom w:val="nil"/>
              <w:right w:val="nil"/>
            </w:tcBorders>
            <w:shd w:val="clear" w:color="auto" w:fill="FFFFFF"/>
            <w:vAlign w:val="center"/>
          </w:tcPr>
          <w:p w14:paraId="488E45D4" w14:textId="77777777" w:rsidR="00BB00DE" w:rsidRPr="00BB00DE" w:rsidRDefault="00BB00DE" w:rsidP="00BB00DE">
            <w:pPr>
              <w:adjustRightInd w:val="0"/>
              <w:ind w:left="60" w:right="60"/>
              <w:jc w:val="center"/>
              <w:rPr>
                <w:i/>
                <w:iCs/>
                <w:lang w:val="id-ID"/>
              </w:rPr>
            </w:pPr>
            <w:r w:rsidRPr="00BB00DE">
              <w:rPr>
                <w:i/>
                <w:iCs/>
                <w:lang w:val="id-ID"/>
              </w:rPr>
              <w:t>Postest Open Ended</w:t>
            </w:r>
          </w:p>
        </w:tc>
        <w:tc>
          <w:tcPr>
            <w:tcW w:w="1797" w:type="dxa"/>
            <w:tcBorders>
              <w:top w:val="nil"/>
              <w:left w:val="nil"/>
              <w:bottom w:val="nil"/>
              <w:right w:val="nil"/>
            </w:tcBorders>
            <w:shd w:val="clear" w:color="auto" w:fill="FFFFFF"/>
          </w:tcPr>
          <w:p w14:paraId="1519C37D" w14:textId="77777777" w:rsidR="00BB00DE" w:rsidRPr="00BB00DE" w:rsidRDefault="00BB00DE" w:rsidP="00BB00DE">
            <w:pPr>
              <w:adjustRightInd w:val="0"/>
              <w:ind w:left="60" w:right="60"/>
              <w:jc w:val="center"/>
              <w:rPr>
                <w:lang w:val="id-ID"/>
              </w:rPr>
            </w:pPr>
            <w:r w:rsidRPr="00BB00DE">
              <w:t>0,08</w:t>
            </w:r>
            <w:r w:rsidRPr="00BB00DE">
              <w:rPr>
                <w:lang w:val="id-ID"/>
              </w:rPr>
              <w:t>5</w:t>
            </w:r>
          </w:p>
        </w:tc>
        <w:tc>
          <w:tcPr>
            <w:tcW w:w="2455" w:type="dxa"/>
            <w:tcBorders>
              <w:top w:val="nil"/>
              <w:left w:val="nil"/>
              <w:bottom w:val="nil"/>
              <w:right w:val="nil"/>
            </w:tcBorders>
            <w:shd w:val="clear" w:color="auto" w:fill="FFFFFF"/>
          </w:tcPr>
          <w:p w14:paraId="186D545A" w14:textId="77777777" w:rsidR="00BB00DE" w:rsidRPr="00BB00DE" w:rsidRDefault="00BB00DE" w:rsidP="00BB00DE">
            <w:pPr>
              <w:adjustRightInd w:val="0"/>
              <w:ind w:left="60" w:right="60"/>
              <w:jc w:val="center"/>
            </w:pPr>
            <w:r w:rsidRPr="00BB00DE">
              <w:t>Normal</w:t>
            </w:r>
          </w:p>
        </w:tc>
      </w:tr>
      <w:tr w:rsidR="00BB00DE" w:rsidRPr="00BB00DE" w14:paraId="723ACD19" w14:textId="77777777" w:rsidTr="00BB00DE">
        <w:trPr>
          <w:cantSplit/>
          <w:jc w:val="center"/>
        </w:trPr>
        <w:tc>
          <w:tcPr>
            <w:tcW w:w="3708" w:type="dxa"/>
            <w:tcBorders>
              <w:top w:val="nil"/>
              <w:left w:val="nil"/>
              <w:bottom w:val="nil"/>
              <w:right w:val="nil"/>
            </w:tcBorders>
            <w:shd w:val="clear" w:color="auto" w:fill="FFFFFF"/>
            <w:vAlign w:val="center"/>
          </w:tcPr>
          <w:p w14:paraId="66ABD800" w14:textId="77777777" w:rsidR="00BB00DE" w:rsidRPr="00BB00DE" w:rsidRDefault="00BB00DE" w:rsidP="00BB00DE">
            <w:pPr>
              <w:adjustRightInd w:val="0"/>
              <w:ind w:left="60" w:right="60"/>
              <w:jc w:val="center"/>
              <w:rPr>
                <w:i/>
                <w:iCs/>
                <w:lang w:val="id-ID"/>
              </w:rPr>
            </w:pPr>
            <w:r w:rsidRPr="00BB00DE">
              <w:rPr>
                <w:i/>
                <w:iCs/>
                <w:lang w:val="id-ID"/>
              </w:rPr>
              <w:t>Pretest Problem Posing</w:t>
            </w:r>
          </w:p>
        </w:tc>
        <w:tc>
          <w:tcPr>
            <w:tcW w:w="1797" w:type="dxa"/>
            <w:tcBorders>
              <w:top w:val="nil"/>
              <w:left w:val="nil"/>
              <w:bottom w:val="nil"/>
              <w:right w:val="nil"/>
            </w:tcBorders>
            <w:shd w:val="clear" w:color="auto" w:fill="FFFFFF"/>
          </w:tcPr>
          <w:p w14:paraId="698A682A" w14:textId="77777777" w:rsidR="00BB00DE" w:rsidRPr="00BB00DE" w:rsidRDefault="00BB00DE" w:rsidP="00BB00DE">
            <w:pPr>
              <w:adjustRightInd w:val="0"/>
              <w:ind w:left="60" w:right="60"/>
              <w:jc w:val="center"/>
              <w:rPr>
                <w:lang w:val="id-ID"/>
              </w:rPr>
            </w:pPr>
            <w:r w:rsidRPr="00BB00DE">
              <w:rPr>
                <w:lang w:val="id-ID"/>
              </w:rPr>
              <w:t>0,200</w:t>
            </w:r>
          </w:p>
        </w:tc>
        <w:tc>
          <w:tcPr>
            <w:tcW w:w="2455" w:type="dxa"/>
            <w:tcBorders>
              <w:top w:val="nil"/>
              <w:left w:val="nil"/>
              <w:bottom w:val="nil"/>
              <w:right w:val="nil"/>
            </w:tcBorders>
            <w:shd w:val="clear" w:color="auto" w:fill="FFFFFF"/>
          </w:tcPr>
          <w:p w14:paraId="7DCB103C" w14:textId="77777777" w:rsidR="00BB00DE" w:rsidRPr="00BB00DE" w:rsidRDefault="00BB00DE" w:rsidP="00BB00DE">
            <w:pPr>
              <w:adjustRightInd w:val="0"/>
              <w:ind w:left="60" w:right="60"/>
              <w:jc w:val="center"/>
              <w:rPr>
                <w:lang w:val="id-ID"/>
              </w:rPr>
            </w:pPr>
            <w:r w:rsidRPr="00BB00DE">
              <w:rPr>
                <w:lang w:val="id-ID"/>
              </w:rPr>
              <w:t>Normal</w:t>
            </w:r>
          </w:p>
        </w:tc>
      </w:tr>
      <w:tr w:rsidR="00BB00DE" w:rsidRPr="00BB00DE" w14:paraId="6D411E83" w14:textId="77777777" w:rsidTr="00BB00DE">
        <w:trPr>
          <w:cantSplit/>
          <w:jc w:val="center"/>
        </w:trPr>
        <w:tc>
          <w:tcPr>
            <w:tcW w:w="3708" w:type="dxa"/>
            <w:tcBorders>
              <w:top w:val="nil"/>
              <w:left w:val="nil"/>
              <w:right w:val="nil"/>
            </w:tcBorders>
            <w:shd w:val="clear" w:color="auto" w:fill="FFFFFF"/>
            <w:vAlign w:val="center"/>
          </w:tcPr>
          <w:p w14:paraId="54DB294C" w14:textId="77777777" w:rsidR="00BB00DE" w:rsidRPr="00BB00DE" w:rsidRDefault="00BB00DE" w:rsidP="00BB00DE">
            <w:pPr>
              <w:adjustRightInd w:val="0"/>
              <w:ind w:left="60" w:right="60"/>
              <w:jc w:val="center"/>
              <w:rPr>
                <w:i/>
                <w:iCs/>
                <w:lang w:val="id-ID"/>
              </w:rPr>
            </w:pPr>
            <w:r w:rsidRPr="00BB00DE">
              <w:rPr>
                <w:i/>
                <w:iCs/>
                <w:lang w:val="id-ID"/>
              </w:rPr>
              <w:t>Postest Problem Posing</w:t>
            </w:r>
          </w:p>
        </w:tc>
        <w:tc>
          <w:tcPr>
            <w:tcW w:w="1797" w:type="dxa"/>
            <w:tcBorders>
              <w:top w:val="nil"/>
              <w:left w:val="nil"/>
              <w:right w:val="nil"/>
            </w:tcBorders>
            <w:shd w:val="clear" w:color="auto" w:fill="FFFFFF"/>
          </w:tcPr>
          <w:p w14:paraId="76CC3421" w14:textId="77777777" w:rsidR="00BB00DE" w:rsidRPr="00BB00DE" w:rsidRDefault="00BB00DE" w:rsidP="00BB00DE">
            <w:pPr>
              <w:adjustRightInd w:val="0"/>
              <w:ind w:left="60" w:right="60"/>
              <w:jc w:val="center"/>
              <w:rPr>
                <w:lang w:val="id-ID"/>
              </w:rPr>
            </w:pPr>
            <w:r w:rsidRPr="00BB00DE">
              <w:rPr>
                <w:lang w:val="id-ID"/>
              </w:rPr>
              <w:t>0,176</w:t>
            </w:r>
          </w:p>
        </w:tc>
        <w:tc>
          <w:tcPr>
            <w:tcW w:w="2455" w:type="dxa"/>
            <w:tcBorders>
              <w:top w:val="nil"/>
              <w:left w:val="nil"/>
              <w:right w:val="nil"/>
            </w:tcBorders>
            <w:shd w:val="clear" w:color="auto" w:fill="FFFFFF"/>
          </w:tcPr>
          <w:p w14:paraId="12F8C8EE" w14:textId="77777777" w:rsidR="00BB00DE" w:rsidRPr="00BB00DE" w:rsidRDefault="00BB00DE" w:rsidP="00BB00DE">
            <w:pPr>
              <w:adjustRightInd w:val="0"/>
              <w:ind w:left="60" w:right="60"/>
              <w:jc w:val="center"/>
              <w:rPr>
                <w:lang w:val="id-ID"/>
              </w:rPr>
            </w:pPr>
            <w:r w:rsidRPr="00BB00DE">
              <w:rPr>
                <w:lang w:val="id-ID"/>
              </w:rPr>
              <w:t>Normal</w:t>
            </w:r>
          </w:p>
        </w:tc>
      </w:tr>
    </w:tbl>
    <w:p w14:paraId="763C6F70" w14:textId="77777777" w:rsidR="00BB00DE" w:rsidRPr="00BB00DE" w:rsidRDefault="00BB00DE" w:rsidP="00BB00DE">
      <w:pPr>
        <w:pStyle w:val="Default"/>
        <w:jc w:val="both"/>
        <w:rPr>
          <w:color w:val="auto"/>
          <w:sz w:val="22"/>
          <w:szCs w:val="22"/>
        </w:rPr>
      </w:pPr>
    </w:p>
    <w:p w14:paraId="078C129A" w14:textId="77777777" w:rsidR="00BB00DE" w:rsidRPr="00BB00DE" w:rsidRDefault="00BB00DE" w:rsidP="00BB00DE">
      <w:pPr>
        <w:pStyle w:val="Default"/>
        <w:ind w:firstLine="720"/>
        <w:jc w:val="both"/>
        <w:rPr>
          <w:color w:val="auto"/>
          <w:sz w:val="22"/>
          <w:szCs w:val="22"/>
        </w:rPr>
      </w:pPr>
      <w:r w:rsidRPr="00BB00DE">
        <w:rPr>
          <w:color w:val="auto"/>
          <w:sz w:val="22"/>
          <w:szCs w:val="22"/>
        </w:rPr>
        <w:lastRenderedPageBreak/>
        <w:t xml:space="preserve">Tabel 4.11 menunjukkan bahwa nilai signifikan  </w:t>
      </w:r>
      <w:r w:rsidRPr="00BB00DE">
        <w:rPr>
          <w:i/>
          <w:iCs/>
          <w:color w:val="auto"/>
          <w:sz w:val="22"/>
          <w:szCs w:val="22"/>
        </w:rPr>
        <w:t xml:space="preserve">p </w:t>
      </w:r>
      <w:r w:rsidRPr="00BB00DE">
        <w:rPr>
          <w:color w:val="auto"/>
          <w:sz w:val="22"/>
          <w:szCs w:val="22"/>
        </w:rPr>
        <w:t xml:space="preserve">= 0,200 dan </w:t>
      </w:r>
      <w:r w:rsidRPr="00BB00DE">
        <w:rPr>
          <w:i/>
          <w:iCs/>
          <w:color w:val="auto"/>
          <w:sz w:val="22"/>
          <w:szCs w:val="22"/>
        </w:rPr>
        <w:t xml:space="preserve">p </w:t>
      </w:r>
      <w:r w:rsidRPr="00BB00DE">
        <w:rPr>
          <w:color w:val="auto"/>
          <w:sz w:val="22"/>
          <w:szCs w:val="22"/>
        </w:rPr>
        <w:t xml:space="preserve">= 0,085 untuk data pretest dan posstest hasil belajar matematika peserta didik dengan pendekatan </w:t>
      </w:r>
      <w:r w:rsidRPr="00BB00DE">
        <w:rPr>
          <w:i/>
          <w:iCs/>
          <w:color w:val="auto"/>
          <w:sz w:val="22"/>
          <w:szCs w:val="22"/>
        </w:rPr>
        <w:t>Open Ended</w:t>
      </w:r>
      <w:r w:rsidRPr="00BB00DE">
        <w:rPr>
          <w:color w:val="auto"/>
          <w:sz w:val="22"/>
          <w:szCs w:val="22"/>
        </w:rPr>
        <w:t xml:space="preserve"> dengan pembelajaran Kolaboratif dan nilai signifikan </w:t>
      </w:r>
      <w:r w:rsidRPr="00BB00DE">
        <w:rPr>
          <w:i/>
          <w:iCs/>
          <w:color w:val="auto"/>
          <w:sz w:val="22"/>
          <w:szCs w:val="22"/>
        </w:rPr>
        <w:t xml:space="preserve">p </w:t>
      </w:r>
      <w:r w:rsidRPr="00BB00DE">
        <w:rPr>
          <w:color w:val="auto"/>
          <w:sz w:val="22"/>
          <w:szCs w:val="22"/>
        </w:rPr>
        <w:t xml:space="preserve">= 0,200 dan </w:t>
      </w:r>
      <w:r w:rsidRPr="00BB00DE">
        <w:rPr>
          <w:i/>
          <w:iCs/>
          <w:color w:val="auto"/>
          <w:sz w:val="22"/>
          <w:szCs w:val="22"/>
        </w:rPr>
        <w:t xml:space="preserve">p </w:t>
      </w:r>
      <w:r w:rsidRPr="00BB00DE">
        <w:rPr>
          <w:color w:val="auto"/>
          <w:sz w:val="22"/>
          <w:szCs w:val="22"/>
        </w:rPr>
        <w:t>= 0,176 untuk data pretest dan posttest hasil belajar peserta didik  dengan menggunakan pendekatan Problem Posing dalam pembelajaran Kolaboratif masing-masing lebih besar dari 0,05 (</w:t>
      </w:r>
      <w:r w:rsidRPr="00BB00DE">
        <w:rPr>
          <w:i/>
          <w:iCs/>
          <w:color w:val="auto"/>
          <w:sz w:val="22"/>
          <w:szCs w:val="22"/>
        </w:rPr>
        <w:t>p&gt;α</w:t>
      </w:r>
      <w:r w:rsidRPr="00BB00DE">
        <w:rPr>
          <w:color w:val="auto"/>
          <w:sz w:val="22"/>
          <w:szCs w:val="22"/>
        </w:rPr>
        <w:t>). Berdasarkan hal itu, maka dapat disimpulkan bahwa keempat data tersebut merupakan data yang berasal dari populasi berdistribusi normal.</w:t>
      </w:r>
    </w:p>
    <w:p w14:paraId="0C715C52" w14:textId="77777777" w:rsidR="00BB00DE" w:rsidRPr="00BB00DE" w:rsidRDefault="00BB00DE" w:rsidP="00BB00DE">
      <w:pPr>
        <w:tabs>
          <w:tab w:val="left" w:pos="0"/>
        </w:tabs>
        <w:ind w:firstLine="426"/>
        <w:jc w:val="both"/>
      </w:pPr>
      <w:r w:rsidRPr="00BB00DE">
        <w:tab/>
        <w:t xml:space="preserve">Uji </w:t>
      </w:r>
      <w:proofErr w:type="spellStart"/>
      <w:r w:rsidRPr="00BB00DE">
        <w:t>homogenitas</w:t>
      </w:r>
      <w:proofErr w:type="spellEnd"/>
      <w:r w:rsidRPr="00BB00DE">
        <w:t xml:space="preserve"> </w:t>
      </w:r>
      <w:proofErr w:type="spellStart"/>
      <w:r w:rsidRPr="00BB00DE">
        <w:t>variansi</w:t>
      </w:r>
      <w:proofErr w:type="spellEnd"/>
      <w:r w:rsidRPr="00BB00DE">
        <w:t xml:space="preserve"> </w:t>
      </w:r>
      <w:proofErr w:type="spellStart"/>
      <w:r w:rsidRPr="00BB00DE">
        <w:t>dilakukan</w:t>
      </w:r>
      <w:proofErr w:type="spellEnd"/>
      <w:r w:rsidRPr="00BB00DE">
        <w:t xml:space="preserve"> </w:t>
      </w:r>
      <w:proofErr w:type="spellStart"/>
      <w:r w:rsidRPr="00BB00DE">
        <w:t>dengan</w:t>
      </w:r>
      <w:proofErr w:type="spellEnd"/>
      <w:r w:rsidRPr="00BB00DE">
        <w:t xml:space="preserve"> </w:t>
      </w:r>
      <w:proofErr w:type="spellStart"/>
      <w:r w:rsidRPr="00BB00DE">
        <w:t>menggunakan</w:t>
      </w:r>
      <w:proofErr w:type="spellEnd"/>
      <w:r w:rsidRPr="00BB00DE">
        <w:t xml:space="preserve"> uji </w:t>
      </w:r>
      <w:proofErr w:type="spellStart"/>
      <w:r w:rsidRPr="00BB00DE">
        <w:rPr>
          <w:i/>
        </w:rPr>
        <w:t>Levence</w:t>
      </w:r>
      <w:proofErr w:type="spellEnd"/>
      <w:r w:rsidRPr="00BB00DE">
        <w:rPr>
          <w:i/>
        </w:rPr>
        <w:t xml:space="preserve"> Statistic</w:t>
      </w:r>
      <w:r w:rsidRPr="00BB00DE">
        <w:t xml:space="preserve"> yang </w:t>
      </w:r>
      <w:proofErr w:type="spellStart"/>
      <w:r w:rsidRPr="00BB00DE">
        <w:t>bertujuan</w:t>
      </w:r>
      <w:proofErr w:type="spellEnd"/>
      <w:r w:rsidRPr="00BB00DE">
        <w:t xml:space="preserve"> </w:t>
      </w:r>
      <w:proofErr w:type="spellStart"/>
      <w:r w:rsidRPr="00BB00DE">
        <w:t>untuk</w:t>
      </w:r>
      <w:proofErr w:type="spellEnd"/>
      <w:r w:rsidRPr="00BB00DE">
        <w:t xml:space="preserve"> </w:t>
      </w:r>
      <w:proofErr w:type="spellStart"/>
      <w:r w:rsidRPr="00BB00DE">
        <w:t>mengetahui</w:t>
      </w:r>
      <w:proofErr w:type="spellEnd"/>
      <w:r w:rsidRPr="00BB00DE">
        <w:t xml:space="preserve"> </w:t>
      </w:r>
      <w:proofErr w:type="spellStart"/>
      <w:r w:rsidRPr="00BB00DE">
        <w:t>apakah</w:t>
      </w:r>
      <w:proofErr w:type="spellEnd"/>
      <w:r w:rsidRPr="00BB00DE">
        <w:t xml:space="preserve"> </w:t>
      </w:r>
      <w:proofErr w:type="spellStart"/>
      <w:r w:rsidRPr="00BB00DE">
        <w:t>variansi</w:t>
      </w:r>
      <w:proofErr w:type="spellEnd"/>
      <w:r w:rsidRPr="00BB00DE">
        <w:t xml:space="preserve"> </w:t>
      </w:r>
      <w:proofErr w:type="spellStart"/>
      <w:r w:rsidRPr="00BB00DE">
        <w:t>antar</w:t>
      </w:r>
      <w:proofErr w:type="spellEnd"/>
      <w:r w:rsidRPr="00BB00DE">
        <w:t xml:space="preserve"> </w:t>
      </w:r>
      <w:proofErr w:type="spellStart"/>
      <w:r w:rsidRPr="00BB00DE">
        <w:t>kelompok</w:t>
      </w:r>
      <w:proofErr w:type="spellEnd"/>
      <w:r w:rsidRPr="00BB00DE">
        <w:t xml:space="preserve"> </w:t>
      </w:r>
      <w:proofErr w:type="spellStart"/>
      <w:r w:rsidRPr="00BB00DE">
        <w:t>sampel</w:t>
      </w:r>
      <w:proofErr w:type="spellEnd"/>
      <w:r w:rsidRPr="00BB00DE">
        <w:t xml:space="preserve"> yang </w:t>
      </w:r>
      <w:proofErr w:type="spellStart"/>
      <w:r w:rsidRPr="00BB00DE">
        <w:t>diambil</w:t>
      </w:r>
      <w:proofErr w:type="spellEnd"/>
      <w:r w:rsidRPr="00BB00DE">
        <w:t xml:space="preserve"> </w:t>
      </w:r>
      <w:proofErr w:type="spellStart"/>
      <w:r w:rsidRPr="00BB00DE">
        <w:t>dari</w:t>
      </w:r>
      <w:proofErr w:type="spellEnd"/>
      <w:r w:rsidRPr="00BB00DE">
        <w:t xml:space="preserve"> </w:t>
      </w:r>
      <w:proofErr w:type="spellStart"/>
      <w:r w:rsidRPr="00BB00DE">
        <w:t>suatu</w:t>
      </w:r>
      <w:proofErr w:type="spellEnd"/>
      <w:r w:rsidRPr="00BB00DE">
        <w:t xml:space="preserve"> </w:t>
      </w:r>
      <w:proofErr w:type="spellStart"/>
      <w:r w:rsidRPr="00BB00DE">
        <w:t>populasi</w:t>
      </w:r>
      <w:proofErr w:type="spellEnd"/>
      <w:r w:rsidRPr="00BB00DE">
        <w:t xml:space="preserve"> </w:t>
      </w:r>
      <w:proofErr w:type="spellStart"/>
      <w:r w:rsidRPr="00BB00DE">
        <w:t>memiliki</w:t>
      </w:r>
      <w:proofErr w:type="spellEnd"/>
      <w:r w:rsidRPr="00BB00DE">
        <w:t xml:space="preserve"> </w:t>
      </w:r>
      <w:proofErr w:type="spellStart"/>
      <w:r w:rsidRPr="00BB00DE">
        <w:t>variansi</w:t>
      </w:r>
      <w:proofErr w:type="spellEnd"/>
      <w:r w:rsidRPr="00BB00DE">
        <w:t xml:space="preserve"> yang </w:t>
      </w:r>
      <w:proofErr w:type="spellStart"/>
      <w:r w:rsidRPr="00BB00DE">
        <w:t>sama</w:t>
      </w:r>
      <w:proofErr w:type="spellEnd"/>
      <w:r w:rsidRPr="00BB00DE">
        <w:t xml:space="preserve"> </w:t>
      </w:r>
      <w:proofErr w:type="spellStart"/>
      <w:r w:rsidRPr="00BB00DE">
        <w:t>atau</w:t>
      </w:r>
      <w:proofErr w:type="spellEnd"/>
      <w:r w:rsidRPr="00BB00DE">
        <w:t xml:space="preserve"> </w:t>
      </w:r>
      <w:proofErr w:type="spellStart"/>
      <w:r w:rsidRPr="00BB00DE">
        <w:t>homogen</w:t>
      </w:r>
      <w:proofErr w:type="spellEnd"/>
      <w:r w:rsidRPr="00BB00DE">
        <w:t xml:space="preserve">. </w:t>
      </w:r>
      <w:proofErr w:type="spellStart"/>
      <w:r w:rsidRPr="00BB00DE">
        <w:t>Dengan</w:t>
      </w:r>
      <w:proofErr w:type="spellEnd"/>
      <w:r w:rsidRPr="00BB00DE">
        <w:t xml:space="preserve"> </w:t>
      </w:r>
      <w:proofErr w:type="spellStart"/>
      <w:r w:rsidRPr="00BB00DE">
        <w:t>nilai</w:t>
      </w:r>
      <w:proofErr w:type="spellEnd"/>
      <w:r w:rsidRPr="00BB00DE">
        <w:t xml:space="preserve"> </w:t>
      </w:r>
      <w:proofErr w:type="spellStart"/>
      <w:r w:rsidRPr="00BB00DE">
        <w:t>signifikan</w:t>
      </w:r>
      <w:proofErr w:type="spellEnd"/>
      <w:r w:rsidRPr="00BB00DE">
        <w:t xml:space="preserve">, </w:t>
      </w:r>
      <w:proofErr w:type="spellStart"/>
      <w:r w:rsidRPr="00BB00DE">
        <w:t>bila</w:t>
      </w:r>
      <w:proofErr w:type="spellEnd"/>
      <w:r w:rsidRPr="00BB00DE">
        <w:t xml:space="preserve"> sig &gt; 0,05, </w:t>
      </w:r>
      <w:proofErr w:type="spellStart"/>
      <w:r w:rsidRPr="00BB00DE">
        <w:t>maka</w:t>
      </w:r>
      <w:proofErr w:type="spellEnd"/>
      <w:r w:rsidRPr="00BB00DE">
        <w:t xml:space="preserve"> </w:t>
      </w:r>
      <w:proofErr w:type="spellStart"/>
      <w:r w:rsidRPr="00BB00DE">
        <w:t>dapat</w:t>
      </w:r>
      <w:proofErr w:type="spellEnd"/>
      <w:r w:rsidRPr="00BB00DE">
        <w:t xml:space="preserve"> </w:t>
      </w:r>
      <w:proofErr w:type="spellStart"/>
      <w:r w:rsidRPr="00BB00DE">
        <w:t>disimpulkan</w:t>
      </w:r>
      <w:proofErr w:type="spellEnd"/>
      <w:r w:rsidRPr="00BB00DE">
        <w:t xml:space="preserve"> </w:t>
      </w:r>
      <w:proofErr w:type="spellStart"/>
      <w:r w:rsidRPr="00BB00DE">
        <w:t>bahwa</w:t>
      </w:r>
      <w:proofErr w:type="spellEnd"/>
      <w:r w:rsidRPr="00BB00DE">
        <w:t xml:space="preserve"> </w:t>
      </w:r>
      <w:proofErr w:type="spellStart"/>
      <w:r w:rsidRPr="00BB00DE">
        <w:t>perlakuan</w:t>
      </w:r>
      <w:proofErr w:type="spellEnd"/>
      <w:r w:rsidRPr="00BB00DE">
        <w:t xml:space="preserve"> </w:t>
      </w:r>
      <w:proofErr w:type="spellStart"/>
      <w:r w:rsidRPr="00BB00DE">
        <w:t>berasal</w:t>
      </w:r>
      <w:proofErr w:type="spellEnd"/>
      <w:r w:rsidRPr="00BB00DE">
        <w:t xml:space="preserve"> </w:t>
      </w:r>
      <w:proofErr w:type="spellStart"/>
      <w:r w:rsidRPr="00BB00DE">
        <w:t>dari</w:t>
      </w:r>
      <w:proofErr w:type="spellEnd"/>
      <w:r w:rsidRPr="00BB00DE">
        <w:t xml:space="preserve"> </w:t>
      </w:r>
      <w:proofErr w:type="spellStart"/>
      <w:r w:rsidRPr="00BB00DE">
        <w:t>populasi</w:t>
      </w:r>
      <w:proofErr w:type="spellEnd"/>
      <w:r w:rsidRPr="00BB00DE">
        <w:t xml:space="preserve"> </w:t>
      </w:r>
      <w:proofErr w:type="spellStart"/>
      <w:r w:rsidRPr="00BB00DE">
        <w:t>homogen</w:t>
      </w:r>
      <w:proofErr w:type="spellEnd"/>
      <w:r w:rsidRPr="00BB00DE">
        <w:t xml:space="preserve">. Uji </w:t>
      </w:r>
      <w:proofErr w:type="spellStart"/>
      <w:r w:rsidRPr="00BB00DE">
        <w:t>homogenitas</w:t>
      </w:r>
      <w:proofErr w:type="spellEnd"/>
      <w:r w:rsidRPr="00BB00DE">
        <w:t xml:space="preserve"> pada uji </w:t>
      </w:r>
      <w:proofErr w:type="spellStart"/>
      <w:r w:rsidRPr="00BB00DE">
        <w:t>perbedaan</w:t>
      </w:r>
      <w:proofErr w:type="spellEnd"/>
      <w:r w:rsidRPr="00BB00DE">
        <w:t xml:space="preserve"> (</w:t>
      </w:r>
      <w:proofErr w:type="spellStart"/>
      <w:r w:rsidRPr="00BB00DE">
        <w:t>misal</w:t>
      </w:r>
      <w:proofErr w:type="spellEnd"/>
      <w:r w:rsidRPr="00BB00DE">
        <w:t xml:space="preserve"> </w:t>
      </w:r>
      <w:proofErr w:type="spellStart"/>
      <w:r w:rsidRPr="00BB00DE">
        <w:t>anava</w:t>
      </w:r>
      <w:proofErr w:type="spellEnd"/>
      <w:r w:rsidRPr="00BB00DE">
        <w:t xml:space="preserve">) </w:t>
      </w:r>
      <w:proofErr w:type="spellStart"/>
      <w:r w:rsidRPr="00BB00DE">
        <w:t>dimaksudkan</w:t>
      </w:r>
      <w:proofErr w:type="spellEnd"/>
      <w:r w:rsidRPr="00BB00DE">
        <w:t xml:space="preserve"> </w:t>
      </w:r>
      <w:proofErr w:type="spellStart"/>
      <w:r w:rsidRPr="00BB00DE">
        <w:t>untuk</w:t>
      </w:r>
      <w:proofErr w:type="spellEnd"/>
      <w:r w:rsidRPr="00BB00DE">
        <w:t xml:space="preserve"> </w:t>
      </w:r>
      <w:proofErr w:type="spellStart"/>
      <w:r w:rsidRPr="00BB00DE">
        <w:t>menguji</w:t>
      </w:r>
      <w:proofErr w:type="spellEnd"/>
      <w:r w:rsidRPr="00BB00DE">
        <w:t xml:space="preserve"> </w:t>
      </w:r>
      <w:proofErr w:type="spellStart"/>
      <w:r w:rsidRPr="00BB00DE">
        <w:t>bahwa</w:t>
      </w:r>
      <w:proofErr w:type="spellEnd"/>
      <w:r w:rsidRPr="00BB00DE">
        <w:t xml:space="preserve"> </w:t>
      </w:r>
      <w:proofErr w:type="spellStart"/>
      <w:r w:rsidRPr="00BB00DE">
        <w:t>setiap</w:t>
      </w:r>
      <w:proofErr w:type="spellEnd"/>
      <w:r w:rsidRPr="00BB00DE">
        <w:t xml:space="preserve"> </w:t>
      </w:r>
      <w:proofErr w:type="spellStart"/>
      <w:r w:rsidRPr="00BB00DE">
        <w:t>kelompok</w:t>
      </w:r>
      <w:proofErr w:type="spellEnd"/>
      <w:r w:rsidRPr="00BB00DE">
        <w:t xml:space="preserve"> yang </w:t>
      </w:r>
      <w:proofErr w:type="spellStart"/>
      <w:r w:rsidRPr="00BB00DE">
        <w:t>akan</w:t>
      </w:r>
      <w:proofErr w:type="spellEnd"/>
      <w:r w:rsidRPr="00BB00DE">
        <w:t xml:space="preserve"> </w:t>
      </w:r>
      <w:proofErr w:type="spellStart"/>
      <w:r w:rsidRPr="00BB00DE">
        <w:t>diperbandingkan</w:t>
      </w:r>
      <w:proofErr w:type="spellEnd"/>
      <w:r w:rsidRPr="00BB00DE">
        <w:t xml:space="preserve"> </w:t>
      </w:r>
      <w:proofErr w:type="spellStart"/>
      <w:r w:rsidRPr="00BB00DE">
        <w:t>memiliki</w:t>
      </w:r>
      <w:proofErr w:type="spellEnd"/>
      <w:r w:rsidRPr="00BB00DE">
        <w:t xml:space="preserve"> </w:t>
      </w:r>
      <w:proofErr w:type="spellStart"/>
      <w:r w:rsidRPr="00BB00DE">
        <w:t>varians</w:t>
      </w:r>
      <w:proofErr w:type="spellEnd"/>
      <w:r w:rsidRPr="00BB00DE">
        <w:t xml:space="preserve"> yang </w:t>
      </w:r>
      <w:proofErr w:type="spellStart"/>
      <w:r w:rsidRPr="00BB00DE">
        <w:t>sama</w:t>
      </w:r>
      <w:proofErr w:type="spellEnd"/>
      <w:r w:rsidRPr="00BB00DE">
        <w:t xml:space="preserve">, </w:t>
      </w:r>
      <w:proofErr w:type="spellStart"/>
      <w:r w:rsidRPr="00BB00DE">
        <w:t>dengan</w:t>
      </w:r>
      <w:proofErr w:type="spellEnd"/>
      <w:r w:rsidRPr="00BB00DE">
        <w:t xml:space="preserve"> </w:t>
      </w:r>
      <w:proofErr w:type="spellStart"/>
      <w:r w:rsidRPr="00BB00DE">
        <w:t>demikian</w:t>
      </w:r>
      <w:proofErr w:type="spellEnd"/>
      <w:r w:rsidRPr="00BB00DE">
        <w:t xml:space="preserve"> </w:t>
      </w:r>
      <w:proofErr w:type="spellStart"/>
      <w:r w:rsidRPr="00BB00DE">
        <w:t>perbedaan</w:t>
      </w:r>
      <w:proofErr w:type="spellEnd"/>
      <w:r w:rsidRPr="00BB00DE">
        <w:t xml:space="preserve"> yang </w:t>
      </w:r>
      <w:proofErr w:type="spellStart"/>
      <w:r w:rsidRPr="00BB00DE">
        <w:t>terjadi</w:t>
      </w:r>
      <w:proofErr w:type="spellEnd"/>
      <w:r w:rsidRPr="00BB00DE">
        <w:t xml:space="preserve"> </w:t>
      </w:r>
      <w:proofErr w:type="spellStart"/>
      <w:r w:rsidRPr="00BB00DE">
        <w:t>dalam</w:t>
      </w:r>
      <w:proofErr w:type="spellEnd"/>
      <w:r w:rsidRPr="00BB00DE">
        <w:t xml:space="preserve"> </w:t>
      </w:r>
      <w:proofErr w:type="spellStart"/>
      <w:r w:rsidRPr="00BB00DE">
        <w:t>hipotesis</w:t>
      </w:r>
      <w:proofErr w:type="spellEnd"/>
      <w:r w:rsidRPr="00BB00DE">
        <w:t xml:space="preserve"> </w:t>
      </w:r>
      <w:proofErr w:type="spellStart"/>
      <w:r w:rsidRPr="00BB00DE">
        <w:t>benar-benar</w:t>
      </w:r>
      <w:proofErr w:type="spellEnd"/>
      <w:r w:rsidRPr="00BB00DE">
        <w:t xml:space="preserve"> </w:t>
      </w:r>
      <w:proofErr w:type="spellStart"/>
      <w:r w:rsidRPr="00BB00DE">
        <w:t>berasal</w:t>
      </w:r>
      <w:proofErr w:type="spellEnd"/>
      <w:r w:rsidRPr="00BB00DE">
        <w:t xml:space="preserve"> </w:t>
      </w:r>
      <w:proofErr w:type="spellStart"/>
      <w:r w:rsidRPr="00BB00DE">
        <w:t>dari</w:t>
      </w:r>
      <w:proofErr w:type="spellEnd"/>
      <w:r w:rsidRPr="00BB00DE">
        <w:t xml:space="preserve"> </w:t>
      </w:r>
      <w:proofErr w:type="spellStart"/>
      <w:r w:rsidRPr="00BB00DE">
        <w:t>perbedaan</w:t>
      </w:r>
      <w:proofErr w:type="spellEnd"/>
      <w:r w:rsidRPr="00BB00DE">
        <w:t xml:space="preserve"> </w:t>
      </w:r>
      <w:proofErr w:type="spellStart"/>
      <w:r w:rsidRPr="00BB00DE">
        <w:t>antar</w:t>
      </w:r>
      <w:proofErr w:type="spellEnd"/>
      <w:r w:rsidRPr="00BB00DE">
        <w:t xml:space="preserve"> </w:t>
      </w:r>
      <w:proofErr w:type="spellStart"/>
      <w:r w:rsidRPr="00BB00DE">
        <w:t>kelompok</w:t>
      </w:r>
      <w:proofErr w:type="spellEnd"/>
      <w:r w:rsidRPr="00BB00DE">
        <w:t xml:space="preserve">, </w:t>
      </w:r>
      <w:proofErr w:type="spellStart"/>
      <w:r w:rsidRPr="00BB00DE">
        <w:t>bukan</w:t>
      </w:r>
      <w:proofErr w:type="spellEnd"/>
      <w:r w:rsidRPr="00BB00DE">
        <w:t xml:space="preserve"> </w:t>
      </w:r>
      <w:proofErr w:type="spellStart"/>
      <w:r w:rsidRPr="00BB00DE">
        <w:t>akibat</w:t>
      </w:r>
      <w:proofErr w:type="spellEnd"/>
      <w:r w:rsidRPr="00BB00DE">
        <w:t xml:space="preserve"> </w:t>
      </w:r>
      <w:proofErr w:type="spellStart"/>
      <w:r w:rsidRPr="00BB00DE">
        <w:t>perbedaan</w:t>
      </w:r>
      <w:proofErr w:type="spellEnd"/>
      <w:r w:rsidRPr="00BB00DE">
        <w:t xml:space="preserve"> yang </w:t>
      </w:r>
      <w:proofErr w:type="spellStart"/>
      <w:r w:rsidRPr="00BB00DE">
        <w:t>terjadi</w:t>
      </w:r>
      <w:proofErr w:type="spellEnd"/>
      <w:r w:rsidRPr="00BB00DE">
        <w:t xml:space="preserve"> di </w:t>
      </w:r>
      <w:proofErr w:type="spellStart"/>
      <w:r w:rsidRPr="00BB00DE">
        <w:t>dalam</w:t>
      </w:r>
      <w:proofErr w:type="spellEnd"/>
      <w:r w:rsidRPr="00BB00DE">
        <w:t xml:space="preserve"> </w:t>
      </w:r>
      <w:proofErr w:type="spellStart"/>
      <w:r w:rsidRPr="00BB00DE">
        <w:t>kelompok</w:t>
      </w:r>
      <w:proofErr w:type="spellEnd"/>
      <w:r w:rsidRPr="00BB00DE">
        <w:t xml:space="preserve">. Adapun </w:t>
      </w:r>
      <w:proofErr w:type="spellStart"/>
      <w:r w:rsidRPr="00BB00DE">
        <w:t>hasil</w:t>
      </w:r>
      <w:proofErr w:type="spellEnd"/>
      <w:r w:rsidRPr="00BB00DE">
        <w:t xml:space="preserve"> uji </w:t>
      </w:r>
      <w:proofErr w:type="spellStart"/>
      <w:r w:rsidRPr="00BB00DE">
        <w:t>homoginitas</w:t>
      </w:r>
      <w:proofErr w:type="spellEnd"/>
      <w:r w:rsidRPr="00BB00DE">
        <w:t xml:space="preserve"> data</w:t>
      </w:r>
      <w:r w:rsidRPr="00BB00DE">
        <w:rPr>
          <w:lang w:val="id-ID"/>
        </w:rPr>
        <w:t xml:space="preserve"> </w:t>
      </w:r>
      <w:r w:rsidRPr="00BB00DE">
        <w:rPr>
          <w:i/>
          <w:iCs/>
          <w:lang w:val="id-ID"/>
        </w:rPr>
        <w:t xml:space="preserve">posstest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 xml:space="preserve">peserta didik untuk pendekatan </w:t>
      </w:r>
      <w:r w:rsidRPr="00BB00DE">
        <w:rPr>
          <w:i/>
          <w:iCs/>
          <w:lang w:val="id-ID"/>
        </w:rPr>
        <w:t xml:space="preserve">Open Ended </w:t>
      </w:r>
      <w:r w:rsidRPr="00BB00DE">
        <w:rPr>
          <w:lang w:val="id-ID"/>
        </w:rPr>
        <w:t>dan</w:t>
      </w:r>
      <w:r w:rsidRPr="00BB00DE">
        <w:rPr>
          <w:i/>
          <w:iCs/>
          <w:lang w:val="id-ID"/>
        </w:rPr>
        <w:t xml:space="preserve"> Problem posing</w:t>
      </w:r>
      <w:r w:rsidRPr="00BB00DE">
        <w:rPr>
          <w:lang w:val="id-ID"/>
        </w:rPr>
        <w:t xml:space="preserve"> dalam pembelajaran kolaboratif yang ditinjau dari kemampuan awal peserta didik </w:t>
      </w:r>
      <w:proofErr w:type="spellStart"/>
      <w:r w:rsidRPr="00BB00DE">
        <w:t>dapat</w:t>
      </w:r>
      <w:proofErr w:type="spellEnd"/>
      <w:r w:rsidRPr="00BB00DE">
        <w:t xml:space="preserve"> </w:t>
      </w:r>
      <w:proofErr w:type="spellStart"/>
      <w:r w:rsidRPr="00BB00DE">
        <w:t>dilihat</w:t>
      </w:r>
      <w:proofErr w:type="spellEnd"/>
      <w:r w:rsidRPr="00BB00DE">
        <w:t xml:space="preserve"> pada </w:t>
      </w:r>
      <w:proofErr w:type="spellStart"/>
      <w:r w:rsidRPr="00BB00DE">
        <w:t>tabel</w:t>
      </w:r>
      <w:proofErr w:type="spellEnd"/>
      <w:r w:rsidRPr="00BB00DE">
        <w:t xml:space="preserve"> 4.</w:t>
      </w:r>
      <w:r w:rsidRPr="00BB00DE">
        <w:rPr>
          <w:lang w:val="id-ID"/>
        </w:rPr>
        <w:t>12</w:t>
      </w:r>
      <w:r w:rsidRPr="00BB00DE">
        <w:t xml:space="preserve">. </w:t>
      </w:r>
    </w:p>
    <w:p w14:paraId="73EF77CC" w14:textId="77777777" w:rsidR="00BB00DE" w:rsidRPr="00BB00DE" w:rsidRDefault="00BB00DE" w:rsidP="00BB00DE">
      <w:pPr>
        <w:adjustRightInd w:val="0"/>
        <w:jc w:val="center"/>
        <w:rPr>
          <w:b/>
          <w:bCs/>
        </w:rPr>
      </w:pPr>
      <w:proofErr w:type="spellStart"/>
      <w:r w:rsidRPr="00BB00DE">
        <w:rPr>
          <w:b/>
          <w:bCs/>
        </w:rPr>
        <w:t>Tabel</w:t>
      </w:r>
      <w:proofErr w:type="spellEnd"/>
      <w:r w:rsidRPr="00BB00DE">
        <w:rPr>
          <w:b/>
          <w:bCs/>
        </w:rPr>
        <w:t xml:space="preserve"> 4.</w:t>
      </w:r>
      <w:r w:rsidRPr="00BB00DE">
        <w:rPr>
          <w:b/>
          <w:bCs/>
          <w:lang w:val="id-ID"/>
        </w:rPr>
        <w:t>12</w:t>
      </w:r>
      <w:r w:rsidRPr="00BB00DE">
        <w:rPr>
          <w:b/>
          <w:bCs/>
        </w:rPr>
        <w:t xml:space="preserve"> Hasil Uji </w:t>
      </w:r>
      <w:proofErr w:type="spellStart"/>
      <w:r w:rsidRPr="00BB00DE">
        <w:rPr>
          <w:b/>
          <w:bCs/>
        </w:rPr>
        <w:t>Homogenitas</w:t>
      </w:r>
      <w:proofErr w:type="spellEnd"/>
      <w:r w:rsidRPr="00BB00DE">
        <w:rPr>
          <w:b/>
          <w:bCs/>
        </w:rPr>
        <w:t xml:space="preserve"> Data </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27"/>
        <w:gridCol w:w="1701"/>
        <w:gridCol w:w="1842"/>
        <w:gridCol w:w="2268"/>
      </w:tblGrid>
      <w:tr w:rsidR="00BB00DE" w:rsidRPr="00BB00DE" w14:paraId="31050CCF" w14:textId="77777777" w:rsidTr="00BB00DE">
        <w:trPr>
          <w:cantSplit/>
        </w:trPr>
        <w:tc>
          <w:tcPr>
            <w:tcW w:w="2127" w:type="dxa"/>
            <w:tcBorders>
              <w:top w:val="single" w:sz="8" w:space="0" w:color="000000"/>
              <w:left w:val="nil"/>
              <w:bottom w:val="single" w:sz="8" w:space="0" w:color="000000"/>
              <w:right w:val="nil"/>
            </w:tcBorders>
            <w:shd w:val="clear" w:color="auto" w:fill="FFFFFF"/>
          </w:tcPr>
          <w:p w14:paraId="44D3CE49" w14:textId="77777777" w:rsidR="00BB00DE" w:rsidRPr="00BB00DE" w:rsidRDefault="00BB00DE" w:rsidP="00BB00DE">
            <w:pPr>
              <w:adjustRightInd w:val="0"/>
              <w:ind w:left="60" w:right="60"/>
              <w:jc w:val="center"/>
              <w:rPr>
                <w:b/>
                <w:i/>
              </w:rPr>
            </w:pPr>
            <w:proofErr w:type="spellStart"/>
            <w:r w:rsidRPr="00BB00DE">
              <w:rPr>
                <w:b/>
                <w:i/>
              </w:rPr>
              <w:t>Levene</w:t>
            </w:r>
            <w:proofErr w:type="spellEnd"/>
            <w:r w:rsidRPr="00BB00DE">
              <w:rPr>
                <w:b/>
                <w:i/>
              </w:rPr>
              <w:t xml:space="preserve"> Statistic</w:t>
            </w:r>
          </w:p>
        </w:tc>
        <w:tc>
          <w:tcPr>
            <w:tcW w:w="1701" w:type="dxa"/>
            <w:tcBorders>
              <w:top w:val="single" w:sz="8" w:space="0" w:color="000000"/>
              <w:left w:val="nil"/>
              <w:bottom w:val="single" w:sz="8" w:space="0" w:color="000000"/>
              <w:right w:val="nil"/>
            </w:tcBorders>
            <w:shd w:val="clear" w:color="auto" w:fill="FFFFFF"/>
          </w:tcPr>
          <w:p w14:paraId="0C9DA60E" w14:textId="77777777" w:rsidR="00BB00DE" w:rsidRPr="00BB00DE" w:rsidRDefault="00BB00DE" w:rsidP="00BB00DE">
            <w:pPr>
              <w:adjustRightInd w:val="0"/>
              <w:ind w:left="60" w:right="60"/>
              <w:jc w:val="center"/>
              <w:rPr>
                <w:b/>
              </w:rPr>
            </w:pPr>
            <w:r w:rsidRPr="00BB00DE">
              <w:rPr>
                <w:b/>
              </w:rPr>
              <w:t>df</w:t>
            </w:r>
            <w:r w:rsidRPr="00BB00DE">
              <w:rPr>
                <w:b/>
                <w:vertAlign w:val="subscript"/>
              </w:rPr>
              <w:t>1</w:t>
            </w:r>
          </w:p>
        </w:tc>
        <w:tc>
          <w:tcPr>
            <w:tcW w:w="1842" w:type="dxa"/>
            <w:tcBorders>
              <w:top w:val="single" w:sz="8" w:space="0" w:color="000000"/>
              <w:left w:val="nil"/>
              <w:bottom w:val="single" w:sz="8" w:space="0" w:color="000000"/>
              <w:right w:val="nil"/>
            </w:tcBorders>
            <w:shd w:val="clear" w:color="auto" w:fill="FFFFFF"/>
          </w:tcPr>
          <w:p w14:paraId="16F83145" w14:textId="77777777" w:rsidR="00BB00DE" w:rsidRPr="00BB00DE" w:rsidRDefault="00BB00DE" w:rsidP="00BB00DE">
            <w:pPr>
              <w:adjustRightInd w:val="0"/>
              <w:ind w:left="60" w:right="60"/>
              <w:jc w:val="center"/>
              <w:rPr>
                <w:b/>
              </w:rPr>
            </w:pPr>
            <w:r w:rsidRPr="00BB00DE">
              <w:rPr>
                <w:b/>
              </w:rPr>
              <w:t>df</w:t>
            </w:r>
            <w:r w:rsidRPr="00BB00DE">
              <w:rPr>
                <w:b/>
                <w:vertAlign w:val="subscript"/>
              </w:rPr>
              <w:t>2</w:t>
            </w:r>
          </w:p>
        </w:tc>
        <w:tc>
          <w:tcPr>
            <w:tcW w:w="2268" w:type="dxa"/>
            <w:tcBorders>
              <w:top w:val="single" w:sz="8" w:space="0" w:color="000000"/>
              <w:left w:val="nil"/>
              <w:bottom w:val="single" w:sz="8" w:space="0" w:color="000000"/>
              <w:right w:val="nil"/>
            </w:tcBorders>
            <w:shd w:val="clear" w:color="auto" w:fill="FFFFFF"/>
          </w:tcPr>
          <w:p w14:paraId="4A86D0CC" w14:textId="77777777" w:rsidR="00BB00DE" w:rsidRPr="00BB00DE" w:rsidRDefault="00BB00DE" w:rsidP="00BB00DE">
            <w:pPr>
              <w:adjustRightInd w:val="0"/>
              <w:ind w:left="60" w:right="60"/>
              <w:jc w:val="center"/>
              <w:rPr>
                <w:b/>
              </w:rPr>
            </w:pPr>
            <w:r w:rsidRPr="00BB00DE">
              <w:rPr>
                <w:b/>
              </w:rPr>
              <w:t>Sig.</w:t>
            </w:r>
          </w:p>
        </w:tc>
      </w:tr>
      <w:tr w:rsidR="00BB00DE" w:rsidRPr="00BB00DE" w14:paraId="7C0A76EA" w14:textId="77777777" w:rsidTr="00BB00DE">
        <w:trPr>
          <w:cantSplit/>
        </w:trPr>
        <w:tc>
          <w:tcPr>
            <w:tcW w:w="2127" w:type="dxa"/>
            <w:tcBorders>
              <w:top w:val="single" w:sz="8" w:space="0" w:color="000000"/>
              <w:left w:val="nil"/>
              <w:bottom w:val="single" w:sz="8" w:space="0" w:color="000000"/>
              <w:right w:val="nil"/>
            </w:tcBorders>
            <w:shd w:val="clear" w:color="auto" w:fill="FFFFFF"/>
          </w:tcPr>
          <w:p w14:paraId="29C92DDA" w14:textId="77777777" w:rsidR="00BB00DE" w:rsidRPr="00BB00DE" w:rsidRDefault="00BB00DE" w:rsidP="00BB00DE">
            <w:pPr>
              <w:adjustRightInd w:val="0"/>
              <w:ind w:left="60" w:right="60"/>
              <w:jc w:val="center"/>
            </w:pPr>
            <w:r w:rsidRPr="00BB00DE">
              <w:t>4,984</w:t>
            </w:r>
          </w:p>
        </w:tc>
        <w:tc>
          <w:tcPr>
            <w:tcW w:w="1701" w:type="dxa"/>
            <w:tcBorders>
              <w:top w:val="single" w:sz="8" w:space="0" w:color="000000"/>
              <w:left w:val="nil"/>
              <w:bottom w:val="single" w:sz="8" w:space="0" w:color="000000"/>
              <w:right w:val="nil"/>
            </w:tcBorders>
            <w:shd w:val="clear" w:color="auto" w:fill="FFFFFF"/>
          </w:tcPr>
          <w:p w14:paraId="25F0D711" w14:textId="77777777" w:rsidR="00BB00DE" w:rsidRPr="00BB00DE" w:rsidRDefault="00BB00DE" w:rsidP="00BB00DE">
            <w:pPr>
              <w:adjustRightInd w:val="0"/>
              <w:ind w:left="60" w:right="60"/>
              <w:jc w:val="center"/>
            </w:pPr>
            <w:r w:rsidRPr="00BB00DE">
              <w:t>1</w:t>
            </w:r>
          </w:p>
        </w:tc>
        <w:tc>
          <w:tcPr>
            <w:tcW w:w="1842" w:type="dxa"/>
            <w:tcBorders>
              <w:top w:val="single" w:sz="8" w:space="0" w:color="000000"/>
              <w:left w:val="nil"/>
              <w:bottom w:val="single" w:sz="8" w:space="0" w:color="000000"/>
              <w:right w:val="nil"/>
            </w:tcBorders>
            <w:shd w:val="clear" w:color="auto" w:fill="FFFFFF"/>
          </w:tcPr>
          <w:p w14:paraId="23777CF9" w14:textId="77777777" w:rsidR="00BB00DE" w:rsidRPr="00BB00DE" w:rsidRDefault="00BB00DE" w:rsidP="00BB00DE">
            <w:pPr>
              <w:adjustRightInd w:val="0"/>
              <w:ind w:left="60" w:right="60"/>
              <w:jc w:val="center"/>
            </w:pPr>
            <w:r w:rsidRPr="00BB00DE">
              <w:t>51</w:t>
            </w:r>
          </w:p>
        </w:tc>
        <w:tc>
          <w:tcPr>
            <w:tcW w:w="2268" w:type="dxa"/>
            <w:tcBorders>
              <w:top w:val="single" w:sz="8" w:space="0" w:color="000000"/>
              <w:left w:val="nil"/>
              <w:bottom w:val="single" w:sz="8" w:space="0" w:color="000000"/>
              <w:right w:val="nil"/>
            </w:tcBorders>
            <w:shd w:val="clear" w:color="auto" w:fill="FFFFFF"/>
          </w:tcPr>
          <w:p w14:paraId="3A020F1C" w14:textId="77777777" w:rsidR="00BB00DE" w:rsidRPr="00BB00DE" w:rsidRDefault="00BB00DE" w:rsidP="00BB00DE">
            <w:pPr>
              <w:adjustRightInd w:val="0"/>
              <w:ind w:left="60" w:right="60"/>
              <w:jc w:val="center"/>
            </w:pPr>
            <w:r w:rsidRPr="00BB00DE">
              <w:t>,060</w:t>
            </w:r>
          </w:p>
        </w:tc>
      </w:tr>
    </w:tbl>
    <w:p w14:paraId="3880F5BB" w14:textId="77777777" w:rsidR="00BB00DE" w:rsidRPr="00BB00DE" w:rsidRDefault="00BB00DE" w:rsidP="00BB00DE">
      <w:pPr>
        <w:adjustRightInd w:val="0"/>
        <w:jc w:val="both"/>
        <w:rPr>
          <w:b/>
          <w:bCs/>
        </w:rPr>
      </w:pPr>
    </w:p>
    <w:p w14:paraId="58922D13" w14:textId="2A2DFDDB" w:rsidR="00BB00DE" w:rsidRPr="00BB00DE" w:rsidRDefault="00BB00DE" w:rsidP="00BB00DE">
      <w:pPr>
        <w:tabs>
          <w:tab w:val="left" w:pos="426"/>
        </w:tabs>
        <w:adjustRightInd w:val="0"/>
        <w:jc w:val="both"/>
        <w:rPr>
          <w:bCs/>
        </w:rPr>
      </w:pPr>
      <w:r w:rsidRPr="00BB00DE">
        <w:rPr>
          <w:bCs/>
        </w:rPr>
        <w:tab/>
      </w:r>
      <w:r w:rsidRPr="00BB00DE">
        <w:rPr>
          <w:bCs/>
        </w:rPr>
        <w:tab/>
        <w:t xml:space="preserve">Data pada </w:t>
      </w:r>
      <w:proofErr w:type="spellStart"/>
      <w:r w:rsidRPr="00BB00DE">
        <w:rPr>
          <w:bCs/>
        </w:rPr>
        <w:t>Tabel</w:t>
      </w:r>
      <w:proofErr w:type="spellEnd"/>
      <w:r w:rsidRPr="00BB00DE">
        <w:rPr>
          <w:bCs/>
        </w:rPr>
        <w:t xml:space="preserve"> 4.</w:t>
      </w:r>
      <w:r w:rsidRPr="00BB00DE">
        <w:rPr>
          <w:bCs/>
          <w:lang w:val="id-ID"/>
        </w:rPr>
        <w:t>12</w:t>
      </w:r>
      <w:r w:rsidRPr="00BB00DE">
        <w:rPr>
          <w:bCs/>
        </w:rPr>
        <w:t xml:space="preserve"> </w:t>
      </w:r>
      <w:proofErr w:type="spellStart"/>
      <w:r w:rsidRPr="00BB00DE">
        <w:rPr>
          <w:bCs/>
        </w:rPr>
        <w:t>menunjukkan</w:t>
      </w:r>
      <w:proofErr w:type="spellEnd"/>
      <w:r w:rsidRPr="00BB00DE">
        <w:rPr>
          <w:bCs/>
        </w:rPr>
        <w:t xml:space="preserve"> </w:t>
      </w:r>
      <w:proofErr w:type="spellStart"/>
      <w:r w:rsidRPr="00BB00DE">
        <w:rPr>
          <w:bCs/>
        </w:rPr>
        <w:t>bahwa</w:t>
      </w:r>
      <w:proofErr w:type="spellEnd"/>
      <w:r w:rsidRPr="00BB00DE">
        <w:rPr>
          <w:bCs/>
        </w:rPr>
        <w:t xml:space="preserve"> </w:t>
      </w:r>
      <w:proofErr w:type="spellStart"/>
      <w:r w:rsidRPr="00BB00DE">
        <w:rPr>
          <w:bCs/>
        </w:rPr>
        <w:t>nilai</w:t>
      </w:r>
      <w:proofErr w:type="spellEnd"/>
      <w:r w:rsidRPr="00BB00DE">
        <w:rPr>
          <w:bCs/>
        </w:rPr>
        <w:t xml:space="preserve"> sig = 0,0</w:t>
      </w:r>
      <w:r w:rsidRPr="00BB00DE">
        <w:rPr>
          <w:bCs/>
          <w:lang w:val="id-ID"/>
        </w:rPr>
        <w:t>60</w:t>
      </w:r>
      <w:r w:rsidRPr="00BB00DE">
        <w:rPr>
          <w:bCs/>
        </w:rPr>
        <w:t xml:space="preserve"> </w:t>
      </w:r>
      <w:proofErr w:type="spellStart"/>
      <w:r w:rsidRPr="00BB00DE">
        <w:rPr>
          <w:bCs/>
        </w:rPr>
        <w:t>untuk</w:t>
      </w:r>
      <w:proofErr w:type="spellEnd"/>
      <w:r w:rsidRPr="00BB00DE">
        <w:rPr>
          <w:bCs/>
        </w:rPr>
        <w:t xml:space="preserve"> data </w:t>
      </w:r>
      <w:r w:rsidRPr="00BB00DE">
        <w:rPr>
          <w:bCs/>
          <w:i/>
          <w:iCs/>
          <w:lang w:val="id-ID"/>
        </w:rPr>
        <w:t xml:space="preserve">posstest </w:t>
      </w:r>
      <w:r w:rsidRPr="00BB00DE">
        <w:rPr>
          <w:bCs/>
          <w:lang w:val="id-ID"/>
        </w:rPr>
        <w:t>hasil</w:t>
      </w:r>
      <w:r w:rsidRPr="00BB00DE">
        <w:rPr>
          <w:bCs/>
        </w:rPr>
        <w:t xml:space="preserve"> </w:t>
      </w:r>
      <w:proofErr w:type="spellStart"/>
      <w:r w:rsidRPr="00BB00DE">
        <w:rPr>
          <w:bCs/>
        </w:rPr>
        <w:t>belajar</w:t>
      </w:r>
      <w:proofErr w:type="spellEnd"/>
      <w:r w:rsidRPr="00BB00DE">
        <w:rPr>
          <w:bCs/>
        </w:rPr>
        <w:t xml:space="preserve"> </w:t>
      </w:r>
      <w:proofErr w:type="spellStart"/>
      <w:r w:rsidRPr="00BB00DE">
        <w:rPr>
          <w:bCs/>
        </w:rPr>
        <w:t>matematika</w:t>
      </w:r>
      <w:proofErr w:type="spellEnd"/>
      <w:r w:rsidRPr="00BB00DE">
        <w:rPr>
          <w:bCs/>
        </w:rPr>
        <w:t xml:space="preserve"> </w:t>
      </w:r>
      <w:r w:rsidRPr="00BB00DE">
        <w:rPr>
          <w:bCs/>
          <w:lang w:val="id-ID"/>
        </w:rPr>
        <w:t xml:space="preserve">peserta didik dengan pendekatan </w:t>
      </w:r>
      <w:r w:rsidRPr="00BB00DE">
        <w:rPr>
          <w:bCs/>
          <w:i/>
          <w:iCs/>
          <w:lang w:val="id-ID"/>
        </w:rPr>
        <w:t xml:space="preserve">Open Ended </w:t>
      </w:r>
      <w:r w:rsidRPr="00BB00DE">
        <w:rPr>
          <w:bCs/>
          <w:lang w:val="id-ID"/>
        </w:rPr>
        <w:t xml:space="preserve">dan </w:t>
      </w:r>
      <w:r w:rsidRPr="00BB00DE">
        <w:rPr>
          <w:bCs/>
          <w:i/>
          <w:iCs/>
          <w:lang w:val="id-ID"/>
        </w:rPr>
        <w:t>Problem Posing</w:t>
      </w:r>
      <w:r w:rsidRPr="00BB00DE">
        <w:rPr>
          <w:bCs/>
          <w:lang w:val="id-ID"/>
        </w:rPr>
        <w:t xml:space="preserve"> dalam pembelajaran Kolaboaratif lebih</w:t>
      </w:r>
      <w:r w:rsidRPr="00BB00DE">
        <w:rPr>
          <w:bCs/>
        </w:rPr>
        <w:t xml:space="preserve"> </w:t>
      </w:r>
      <w:proofErr w:type="spellStart"/>
      <w:r w:rsidRPr="00BB00DE">
        <w:rPr>
          <w:bCs/>
        </w:rPr>
        <w:t>dari</w:t>
      </w:r>
      <w:proofErr w:type="spellEnd"/>
      <w:r w:rsidRPr="00BB00DE">
        <w:rPr>
          <w:bCs/>
        </w:rPr>
        <w:t xml:space="preserve"> 0,05 </w:t>
      </w:r>
      <m:oMath>
        <m:r>
          <w:rPr>
            <w:rFonts w:ascii="Cambria Math" w:hAnsi="Cambria Math"/>
          </w:rPr>
          <m:t>(p&gt;α)</m:t>
        </m:r>
      </m:oMath>
      <w:r w:rsidRPr="00BB00DE">
        <w:rPr>
          <w:bCs/>
        </w:rPr>
        <w:t xml:space="preserve">. Berdasarkan hal itu, maka dapat disimpulkan bahwa data tersebut </w:t>
      </w:r>
      <w:proofErr w:type="spellStart"/>
      <w:r w:rsidRPr="00BB00DE">
        <w:rPr>
          <w:bCs/>
        </w:rPr>
        <w:t>merupakan</w:t>
      </w:r>
      <w:proofErr w:type="spellEnd"/>
      <w:r w:rsidRPr="00BB00DE">
        <w:rPr>
          <w:bCs/>
        </w:rPr>
        <w:t xml:space="preserve"> data yang</w:t>
      </w:r>
      <w:r w:rsidRPr="00BB00DE">
        <w:rPr>
          <w:bCs/>
          <w:lang w:val="id-ID"/>
        </w:rPr>
        <w:t xml:space="preserve"> </w:t>
      </w:r>
      <w:proofErr w:type="spellStart"/>
      <w:r w:rsidRPr="00BB00DE">
        <w:rPr>
          <w:bCs/>
        </w:rPr>
        <w:t>berasal</w:t>
      </w:r>
      <w:proofErr w:type="spellEnd"/>
      <w:r w:rsidRPr="00BB00DE">
        <w:rPr>
          <w:bCs/>
        </w:rPr>
        <w:t xml:space="preserve"> </w:t>
      </w:r>
      <w:proofErr w:type="spellStart"/>
      <w:r w:rsidRPr="00BB00DE">
        <w:rPr>
          <w:bCs/>
        </w:rPr>
        <w:t>dari</w:t>
      </w:r>
      <w:proofErr w:type="spellEnd"/>
      <w:r w:rsidRPr="00BB00DE">
        <w:rPr>
          <w:bCs/>
        </w:rPr>
        <w:t xml:space="preserve"> </w:t>
      </w:r>
      <w:proofErr w:type="spellStart"/>
      <w:r w:rsidRPr="00BB00DE">
        <w:rPr>
          <w:bCs/>
        </w:rPr>
        <w:t>populasi</w:t>
      </w:r>
      <w:proofErr w:type="spellEnd"/>
      <w:r w:rsidRPr="00BB00DE">
        <w:rPr>
          <w:bCs/>
        </w:rPr>
        <w:t xml:space="preserve"> yang </w:t>
      </w:r>
      <w:proofErr w:type="spellStart"/>
      <w:r w:rsidRPr="00BB00DE">
        <w:rPr>
          <w:bCs/>
        </w:rPr>
        <w:t>memiliki</w:t>
      </w:r>
      <w:proofErr w:type="spellEnd"/>
      <w:r w:rsidRPr="00BB00DE">
        <w:rPr>
          <w:bCs/>
        </w:rPr>
        <w:t xml:space="preserve"> </w:t>
      </w:r>
      <w:proofErr w:type="spellStart"/>
      <w:r w:rsidRPr="00BB00DE">
        <w:rPr>
          <w:bCs/>
        </w:rPr>
        <w:t>variansi</w:t>
      </w:r>
      <w:proofErr w:type="spellEnd"/>
      <w:r w:rsidRPr="00BB00DE">
        <w:rPr>
          <w:bCs/>
        </w:rPr>
        <w:t xml:space="preserve"> data yang </w:t>
      </w:r>
      <w:proofErr w:type="spellStart"/>
      <w:r w:rsidRPr="00BB00DE">
        <w:rPr>
          <w:bCs/>
        </w:rPr>
        <w:t>sama</w:t>
      </w:r>
      <w:proofErr w:type="spellEnd"/>
      <w:r w:rsidRPr="00BB00DE">
        <w:rPr>
          <w:bCs/>
        </w:rPr>
        <w:t>.</w:t>
      </w:r>
    </w:p>
    <w:p w14:paraId="7AD8254A" w14:textId="77777777" w:rsidR="00BB00DE" w:rsidRPr="00BB00DE" w:rsidRDefault="00BB00DE" w:rsidP="00BB00DE">
      <w:pPr>
        <w:pStyle w:val="ListParagraph"/>
        <w:tabs>
          <w:tab w:val="left" w:pos="284"/>
        </w:tabs>
        <w:adjustRightInd w:val="0"/>
        <w:ind w:firstLine="426"/>
        <w:jc w:val="both"/>
        <w:rPr>
          <w:bCs/>
        </w:rPr>
      </w:pPr>
      <w:r w:rsidRPr="00BB00DE">
        <w:rPr>
          <w:bCs/>
        </w:rPr>
        <w:tab/>
      </w:r>
      <w:proofErr w:type="spellStart"/>
      <w:r w:rsidRPr="00BB00DE">
        <w:rPr>
          <w:bCs/>
        </w:rPr>
        <w:t>Pengujian</w:t>
      </w:r>
      <w:proofErr w:type="spellEnd"/>
      <w:r w:rsidRPr="00BB00DE">
        <w:rPr>
          <w:bCs/>
        </w:rPr>
        <w:t xml:space="preserve"> </w:t>
      </w:r>
      <w:proofErr w:type="spellStart"/>
      <w:r w:rsidRPr="00BB00DE">
        <w:rPr>
          <w:bCs/>
        </w:rPr>
        <w:t>hipotesis</w:t>
      </w:r>
      <w:proofErr w:type="spellEnd"/>
      <w:r w:rsidRPr="00BB00DE">
        <w:rPr>
          <w:bCs/>
        </w:rPr>
        <w:t xml:space="preserve"> </w:t>
      </w:r>
      <w:proofErr w:type="spellStart"/>
      <w:r w:rsidRPr="00BB00DE">
        <w:rPr>
          <w:bCs/>
        </w:rPr>
        <w:t>bertujuan</w:t>
      </w:r>
      <w:proofErr w:type="spellEnd"/>
      <w:r w:rsidRPr="00BB00DE">
        <w:rPr>
          <w:bCs/>
        </w:rPr>
        <w:t xml:space="preserve"> </w:t>
      </w:r>
      <w:proofErr w:type="spellStart"/>
      <w:r w:rsidRPr="00BB00DE">
        <w:rPr>
          <w:bCs/>
        </w:rPr>
        <w:t>untuk</w:t>
      </w:r>
      <w:proofErr w:type="spellEnd"/>
      <w:r w:rsidRPr="00BB00DE">
        <w:rPr>
          <w:bCs/>
        </w:rPr>
        <w:t xml:space="preserve"> </w:t>
      </w:r>
      <w:proofErr w:type="spellStart"/>
      <w:r w:rsidRPr="00BB00DE">
        <w:rPr>
          <w:bCs/>
        </w:rPr>
        <w:t>menjawab</w:t>
      </w:r>
      <w:proofErr w:type="spellEnd"/>
      <w:r w:rsidRPr="00BB00DE">
        <w:rPr>
          <w:bCs/>
        </w:rPr>
        <w:t xml:space="preserve"> </w:t>
      </w:r>
      <w:proofErr w:type="spellStart"/>
      <w:r w:rsidRPr="00BB00DE">
        <w:rPr>
          <w:bCs/>
        </w:rPr>
        <w:t>rumusan</w:t>
      </w:r>
      <w:proofErr w:type="spellEnd"/>
      <w:r w:rsidRPr="00BB00DE">
        <w:rPr>
          <w:bCs/>
        </w:rPr>
        <w:t xml:space="preserve"> </w:t>
      </w:r>
      <w:proofErr w:type="spellStart"/>
      <w:r w:rsidRPr="00BB00DE">
        <w:rPr>
          <w:bCs/>
        </w:rPr>
        <w:t>masalah</w:t>
      </w:r>
      <w:proofErr w:type="spellEnd"/>
      <w:r w:rsidRPr="00BB00DE">
        <w:rPr>
          <w:bCs/>
        </w:rPr>
        <w:t xml:space="preserve"> </w:t>
      </w:r>
      <w:proofErr w:type="spellStart"/>
      <w:r w:rsidRPr="00BB00DE">
        <w:rPr>
          <w:bCs/>
        </w:rPr>
        <w:t>dalam</w:t>
      </w:r>
      <w:proofErr w:type="spellEnd"/>
      <w:r w:rsidRPr="00BB00DE">
        <w:rPr>
          <w:bCs/>
        </w:rPr>
        <w:t xml:space="preserve"> </w:t>
      </w:r>
      <w:proofErr w:type="spellStart"/>
      <w:r w:rsidRPr="00BB00DE">
        <w:rPr>
          <w:bCs/>
        </w:rPr>
        <w:t>penelitian</w:t>
      </w:r>
      <w:proofErr w:type="spellEnd"/>
      <w:r w:rsidRPr="00BB00DE">
        <w:rPr>
          <w:bCs/>
        </w:rPr>
        <w:t xml:space="preserve"> </w:t>
      </w:r>
      <w:proofErr w:type="spellStart"/>
      <w:r w:rsidRPr="00BB00DE">
        <w:rPr>
          <w:bCs/>
        </w:rPr>
        <w:t>ini</w:t>
      </w:r>
      <w:proofErr w:type="spellEnd"/>
      <w:r w:rsidRPr="00BB00DE">
        <w:rPr>
          <w:bCs/>
        </w:rPr>
        <w:t xml:space="preserve">. </w:t>
      </w:r>
      <w:proofErr w:type="spellStart"/>
      <w:r w:rsidRPr="00BB00DE">
        <w:rPr>
          <w:bCs/>
        </w:rPr>
        <w:t>Pengujian</w:t>
      </w:r>
      <w:proofErr w:type="spellEnd"/>
      <w:r w:rsidRPr="00BB00DE">
        <w:rPr>
          <w:bCs/>
        </w:rPr>
        <w:t xml:space="preserve"> </w:t>
      </w:r>
      <w:proofErr w:type="spellStart"/>
      <w:r w:rsidRPr="00BB00DE">
        <w:rPr>
          <w:bCs/>
        </w:rPr>
        <w:t>hipotesis</w:t>
      </w:r>
      <w:proofErr w:type="spellEnd"/>
      <w:r w:rsidRPr="00BB00DE">
        <w:rPr>
          <w:bCs/>
        </w:rPr>
        <w:t xml:space="preserve"> </w:t>
      </w:r>
      <w:proofErr w:type="spellStart"/>
      <w:r w:rsidRPr="00BB00DE">
        <w:rPr>
          <w:bCs/>
        </w:rPr>
        <w:t>dilakukan</w:t>
      </w:r>
      <w:proofErr w:type="spellEnd"/>
      <w:r w:rsidRPr="00BB00DE">
        <w:rPr>
          <w:bCs/>
        </w:rPr>
        <w:t xml:space="preserve"> </w:t>
      </w:r>
      <w:proofErr w:type="spellStart"/>
      <w:r w:rsidRPr="00BB00DE">
        <w:rPr>
          <w:bCs/>
        </w:rPr>
        <w:t>dengan</w:t>
      </w:r>
      <w:proofErr w:type="spellEnd"/>
      <w:r w:rsidRPr="00BB00DE">
        <w:rPr>
          <w:bCs/>
        </w:rPr>
        <w:t xml:space="preserve"> </w:t>
      </w:r>
      <w:proofErr w:type="spellStart"/>
      <w:r w:rsidRPr="00BB00DE">
        <w:rPr>
          <w:bCs/>
        </w:rPr>
        <w:t>menggunakan</w:t>
      </w:r>
      <w:proofErr w:type="spellEnd"/>
      <w:r w:rsidRPr="00BB00DE">
        <w:rPr>
          <w:bCs/>
        </w:rPr>
        <w:t xml:space="preserve"> </w:t>
      </w:r>
      <w:r w:rsidRPr="00BB00DE">
        <w:rPr>
          <w:bCs/>
          <w:i/>
        </w:rPr>
        <w:t>uji-t independent</w:t>
      </w:r>
      <w:r w:rsidRPr="00BB00DE">
        <w:rPr>
          <w:bCs/>
        </w:rPr>
        <w:t xml:space="preserve"> </w:t>
      </w:r>
      <w:proofErr w:type="spellStart"/>
      <w:r w:rsidRPr="00BB00DE">
        <w:rPr>
          <w:bCs/>
        </w:rPr>
        <w:t>karena</w:t>
      </w:r>
      <w:proofErr w:type="spellEnd"/>
      <w:r w:rsidRPr="00BB00DE">
        <w:rPr>
          <w:bCs/>
        </w:rPr>
        <w:t xml:space="preserve"> </w:t>
      </w:r>
      <w:proofErr w:type="spellStart"/>
      <w:r w:rsidRPr="00BB00DE">
        <w:rPr>
          <w:bCs/>
        </w:rPr>
        <w:t>telah</w:t>
      </w:r>
      <w:proofErr w:type="spellEnd"/>
      <w:r w:rsidRPr="00BB00DE">
        <w:rPr>
          <w:bCs/>
        </w:rPr>
        <w:t xml:space="preserve"> </w:t>
      </w:r>
      <w:proofErr w:type="spellStart"/>
      <w:r w:rsidRPr="00BB00DE">
        <w:rPr>
          <w:bCs/>
        </w:rPr>
        <w:t>memenuhi</w:t>
      </w:r>
      <w:proofErr w:type="spellEnd"/>
      <w:r w:rsidRPr="00BB00DE">
        <w:rPr>
          <w:bCs/>
        </w:rPr>
        <w:t xml:space="preserve"> uji </w:t>
      </w:r>
      <w:proofErr w:type="spellStart"/>
      <w:r w:rsidRPr="00BB00DE">
        <w:rPr>
          <w:bCs/>
        </w:rPr>
        <w:t>normalitas</w:t>
      </w:r>
      <w:proofErr w:type="spellEnd"/>
      <w:r w:rsidRPr="00BB00DE">
        <w:rPr>
          <w:bCs/>
        </w:rPr>
        <w:t xml:space="preserve">. Adapun </w:t>
      </w:r>
      <w:proofErr w:type="spellStart"/>
      <w:r w:rsidRPr="00BB00DE">
        <w:rPr>
          <w:bCs/>
        </w:rPr>
        <w:t>hasil</w:t>
      </w:r>
      <w:proofErr w:type="spellEnd"/>
      <w:r w:rsidRPr="00BB00DE">
        <w:rPr>
          <w:bCs/>
        </w:rPr>
        <w:t xml:space="preserve"> uji </w:t>
      </w:r>
      <w:proofErr w:type="spellStart"/>
      <w:r w:rsidRPr="00BB00DE">
        <w:rPr>
          <w:bCs/>
        </w:rPr>
        <w:t>hipotesis</w:t>
      </w:r>
      <w:proofErr w:type="spellEnd"/>
      <w:r w:rsidRPr="00BB00DE">
        <w:rPr>
          <w:bCs/>
        </w:rPr>
        <w:t xml:space="preserve"> </w:t>
      </w:r>
      <w:r w:rsidRPr="00BB00DE">
        <w:rPr>
          <w:bCs/>
          <w:lang w:val="id-ID"/>
        </w:rPr>
        <w:t xml:space="preserve">untuk peserta didik berkemapuan awal tinggi </w:t>
      </w:r>
      <w:proofErr w:type="spellStart"/>
      <w:r w:rsidRPr="00BB00DE">
        <w:rPr>
          <w:bCs/>
        </w:rPr>
        <w:t>dapat</w:t>
      </w:r>
      <w:proofErr w:type="spellEnd"/>
      <w:r w:rsidRPr="00BB00DE">
        <w:rPr>
          <w:bCs/>
        </w:rPr>
        <w:t xml:space="preserve"> </w:t>
      </w:r>
      <w:proofErr w:type="spellStart"/>
      <w:r w:rsidRPr="00BB00DE">
        <w:rPr>
          <w:bCs/>
        </w:rPr>
        <w:t>dilihat</w:t>
      </w:r>
      <w:proofErr w:type="spellEnd"/>
      <w:r w:rsidRPr="00BB00DE">
        <w:rPr>
          <w:bCs/>
        </w:rPr>
        <w:t xml:space="preserve"> pada </w:t>
      </w:r>
      <w:proofErr w:type="spellStart"/>
      <w:r w:rsidRPr="00BB00DE">
        <w:rPr>
          <w:bCs/>
        </w:rPr>
        <w:t>Tabel</w:t>
      </w:r>
      <w:proofErr w:type="spellEnd"/>
      <w:r w:rsidRPr="00BB00DE">
        <w:rPr>
          <w:bCs/>
        </w:rPr>
        <w:t xml:space="preserve"> 4.</w:t>
      </w:r>
      <w:r w:rsidRPr="00BB00DE">
        <w:rPr>
          <w:bCs/>
          <w:lang w:val="id-ID"/>
        </w:rPr>
        <w:t>13</w:t>
      </w:r>
      <w:r w:rsidRPr="00BB00DE">
        <w:rPr>
          <w:bCs/>
        </w:rPr>
        <w:t>.</w:t>
      </w:r>
    </w:p>
    <w:p w14:paraId="511B7D98" w14:textId="77777777" w:rsidR="00BB00DE" w:rsidRPr="00BB00DE" w:rsidRDefault="00BB00DE" w:rsidP="00BB00DE">
      <w:pPr>
        <w:adjustRightInd w:val="0"/>
        <w:ind w:left="1134" w:hanging="1134"/>
        <w:jc w:val="center"/>
        <w:rPr>
          <w:b/>
          <w:bCs/>
          <w:lang w:val="id-ID"/>
        </w:rPr>
      </w:pPr>
      <w:proofErr w:type="spellStart"/>
      <w:r w:rsidRPr="00BB00DE">
        <w:rPr>
          <w:b/>
          <w:bCs/>
        </w:rPr>
        <w:t>Tabel</w:t>
      </w:r>
      <w:proofErr w:type="spellEnd"/>
      <w:r w:rsidRPr="00BB00DE">
        <w:rPr>
          <w:b/>
          <w:bCs/>
        </w:rPr>
        <w:t xml:space="preserve"> 4.</w:t>
      </w:r>
      <w:r w:rsidRPr="00BB00DE">
        <w:rPr>
          <w:b/>
          <w:bCs/>
          <w:lang w:val="id-ID"/>
        </w:rPr>
        <w:t>13</w:t>
      </w:r>
      <w:r w:rsidRPr="00BB00DE">
        <w:rPr>
          <w:b/>
          <w:bCs/>
        </w:rPr>
        <w:t xml:space="preserve"> </w:t>
      </w:r>
      <w:r w:rsidRPr="00BB00DE">
        <w:rPr>
          <w:b/>
          <w:bCs/>
        </w:rPr>
        <w:tab/>
        <w:t xml:space="preserve">Hasil </w:t>
      </w:r>
      <w:proofErr w:type="spellStart"/>
      <w:r w:rsidRPr="00BB00DE">
        <w:rPr>
          <w:b/>
          <w:bCs/>
        </w:rPr>
        <w:t>Pegujian</w:t>
      </w:r>
      <w:proofErr w:type="spellEnd"/>
      <w:r w:rsidRPr="00BB00DE">
        <w:rPr>
          <w:b/>
          <w:bCs/>
        </w:rPr>
        <w:t xml:space="preserve"> </w:t>
      </w:r>
      <w:proofErr w:type="spellStart"/>
      <w:r w:rsidRPr="00BB00DE">
        <w:rPr>
          <w:b/>
          <w:bCs/>
        </w:rPr>
        <w:t>Hipotesis</w:t>
      </w:r>
      <w:proofErr w:type="spellEnd"/>
      <w:r w:rsidRPr="00BB00DE">
        <w:rPr>
          <w:b/>
          <w:bCs/>
          <w:lang w:val="id-ID"/>
        </w:rPr>
        <w:t xml:space="preserve"> </w:t>
      </w:r>
      <w:proofErr w:type="gramStart"/>
      <w:r w:rsidRPr="00BB00DE">
        <w:rPr>
          <w:b/>
          <w:bCs/>
          <w:lang w:val="id-ID"/>
        </w:rPr>
        <w:t>Berkemampuan  Awal</w:t>
      </w:r>
      <w:proofErr w:type="gramEnd"/>
      <w:r w:rsidRPr="00BB00DE">
        <w:rPr>
          <w:b/>
          <w:bCs/>
          <w:lang w:val="id-ID"/>
        </w:rPr>
        <w:t xml:space="preserve"> Tinggi</w:t>
      </w:r>
    </w:p>
    <w:p w14:paraId="26AE17D9" w14:textId="77777777" w:rsidR="00BB00DE" w:rsidRPr="00BB00DE" w:rsidRDefault="00BB00DE" w:rsidP="00BB00DE">
      <w:pPr>
        <w:adjustRightInd w:val="0"/>
        <w:ind w:left="1134" w:hanging="1134"/>
        <w:jc w:val="center"/>
        <w:rPr>
          <w:b/>
          <w:bCs/>
        </w:rPr>
      </w:pPr>
    </w:p>
    <w:tbl>
      <w:tblPr>
        <w:tblW w:w="7953" w:type="dxa"/>
        <w:tblInd w:w="93" w:type="dxa"/>
        <w:tblLayout w:type="fixed"/>
        <w:tblLook w:val="04A0" w:firstRow="1" w:lastRow="0" w:firstColumn="1" w:lastColumn="0" w:noHBand="0" w:noVBand="1"/>
      </w:tblPr>
      <w:tblGrid>
        <w:gridCol w:w="1008"/>
        <w:gridCol w:w="2976"/>
        <w:gridCol w:w="1134"/>
        <w:gridCol w:w="993"/>
        <w:gridCol w:w="1842"/>
      </w:tblGrid>
      <w:tr w:rsidR="00BB00DE" w:rsidRPr="00BB00DE" w14:paraId="18D6C992" w14:textId="77777777" w:rsidTr="00BB00DE">
        <w:trPr>
          <w:trHeight w:val="300"/>
        </w:trPr>
        <w:tc>
          <w:tcPr>
            <w:tcW w:w="3984" w:type="dxa"/>
            <w:gridSpan w:val="2"/>
            <w:tcBorders>
              <w:top w:val="single" w:sz="4" w:space="0" w:color="000000"/>
              <w:bottom w:val="single" w:sz="4" w:space="0" w:color="auto"/>
            </w:tcBorders>
          </w:tcPr>
          <w:p w14:paraId="7FD59B52" w14:textId="77777777" w:rsidR="00BB00DE" w:rsidRPr="00BB00DE" w:rsidRDefault="00BB00DE" w:rsidP="00BB00DE">
            <w:pPr>
              <w:jc w:val="center"/>
              <w:rPr>
                <w:b/>
              </w:rPr>
            </w:pPr>
          </w:p>
        </w:tc>
        <w:tc>
          <w:tcPr>
            <w:tcW w:w="1134" w:type="dxa"/>
            <w:tcBorders>
              <w:top w:val="single" w:sz="4" w:space="0" w:color="000000"/>
              <w:bottom w:val="single" w:sz="4" w:space="0" w:color="auto"/>
            </w:tcBorders>
            <w:shd w:val="clear" w:color="auto" w:fill="auto"/>
          </w:tcPr>
          <w:p w14:paraId="40B4A189" w14:textId="77777777" w:rsidR="00BB00DE" w:rsidRPr="00BB00DE" w:rsidRDefault="00BB00DE" w:rsidP="00BB00DE">
            <w:pPr>
              <w:jc w:val="center"/>
              <w:rPr>
                <w:b/>
              </w:rPr>
            </w:pPr>
            <w:r w:rsidRPr="00BB00DE">
              <w:rPr>
                <w:b/>
              </w:rPr>
              <w:t>T</w:t>
            </w:r>
          </w:p>
        </w:tc>
        <w:tc>
          <w:tcPr>
            <w:tcW w:w="993" w:type="dxa"/>
            <w:tcBorders>
              <w:top w:val="single" w:sz="4" w:space="0" w:color="000000"/>
              <w:bottom w:val="single" w:sz="4" w:space="0" w:color="auto"/>
            </w:tcBorders>
            <w:shd w:val="clear" w:color="auto" w:fill="auto"/>
          </w:tcPr>
          <w:p w14:paraId="6CA5CB46" w14:textId="77777777" w:rsidR="00BB00DE" w:rsidRPr="00BB00DE" w:rsidRDefault="00BB00DE" w:rsidP="00BB00DE">
            <w:pPr>
              <w:jc w:val="center"/>
              <w:rPr>
                <w:b/>
              </w:rPr>
            </w:pPr>
            <w:r w:rsidRPr="00BB00DE">
              <w:rPr>
                <w:b/>
              </w:rPr>
              <w:t>df</w:t>
            </w:r>
          </w:p>
        </w:tc>
        <w:tc>
          <w:tcPr>
            <w:tcW w:w="1842" w:type="dxa"/>
            <w:tcBorders>
              <w:top w:val="single" w:sz="4" w:space="0" w:color="000000"/>
              <w:bottom w:val="single" w:sz="4" w:space="0" w:color="auto"/>
            </w:tcBorders>
            <w:shd w:val="clear" w:color="auto" w:fill="auto"/>
          </w:tcPr>
          <w:p w14:paraId="2F7439B6" w14:textId="77777777" w:rsidR="00BB00DE" w:rsidRPr="00BB00DE" w:rsidRDefault="00BB00DE" w:rsidP="00BB00DE">
            <w:pPr>
              <w:jc w:val="center"/>
              <w:rPr>
                <w:b/>
              </w:rPr>
            </w:pPr>
            <w:r w:rsidRPr="00BB00DE">
              <w:rPr>
                <w:b/>
              </w:rPr>
              <w:t>Sig</w:t>
            </w:r>
          </w:p>
        </w:tc>
      </w:tr>
      <w:tr w:rsidR="00BB00DE" w:rsidRPr="00BB00DE" w14:paraId="2F3CC934" w14:textId="77777777" w:rsidTr="00BB00DE">
        <w:trPr>
          <w:trHeight w:val="292"/>
        </w:trPr>
        <w:tc>
          <w:tcPr>
            <w:tcW w:w="1008" w:type="dxa"/>
            <w:vMerge w:val="restart"/>
            <w:tcBorders>
              <w:top w:val="single" w:sz="4" w:space="0" w:color="000000"/>
            </w:tcBorders>
            <w:shd w:val="clear" w:color="auto" w:fill="auto"/>
          </w:tcPr>
          <w:p w14:paraId="02FFA056" w14:textId="77777777" w:rsidR="00BB00DE" w:rsidRPr="00BB00DE" w:rsidRDefault="00BB00DE" w:rsidP="00BB00DE">
            <w:pPr>
              <w:jc w:val="center"/>
            </w:pPr>
            <w:r w:rsidRPr="00BB00DE">
              <w:t>Nilai</w:t>
            </w:r>
          </w:p>
        </w:tc>
        <w:tc>
          <w:tcPr>
            <w:tcW w:w="2976" w:type="dxa"/>
            <w:tcBorders>
              <w:top w:val="single" w:sz="4" w:space="0" w:color="000000"/>
            </w:tcBorders>
            <w:shd w:val="clear" w:color="auto" w:fill="auto"/>
          </w:tcPr>
          <w:p w14:paraId="23B6C2DC" w14:textId="77777777" w:rsidR="00BB00DE" w:rsidRPr="00BB00DE" w:rsidRDefault="00BB00DE" w:rsidP="00BB00DE">
            <w:pPr>
              <w:ind w:left="-55"/>
              <w:rPr>
                <w:i/>
              </w:rPr>
            </w:pPr>
            <w:r w:rsidRPr="00BB00DE">
              <w:rPr>
                <w:i/>
              </w:rPr>
              <w:t>Equal variances assumed</w:t>
            </w:r>
          </w:p>
        </w:tc>
        <w:tc>
          <w:tcPr>
            <w:tcW w:w="1134" w:type="dxa"/>
            <w:tcBorders>
              <w:top w:val="single" w:sz="4" w:space="0" w:color="000000"/>
            </w:tcBorders>
            <w:shd w:val="clear" w:color="auto" w:fill="auto"/>
            <w:noWrap/>
            <w:vAlign w:val="center"/>
          </w:tcPr>
          <w:p w14:paraId="355E2D91" w14:textId="77777777" w:rsidR="00BB00DE" w:rsidRPr="00BB00DE" w:rsidRDefault="00BB00DE" w:rsidP="00BB00DE">
            <w:pPr>
              <w:jc w:val="center"/>
              <w:rPr>
                <w:lang w:val="id-ID"/>
              </w:rPr>
            </w:pPr>
            <w:r w:rsidRPr="00BB00DE">
              <w:t>-,</w:t>
            </w:r>
            <w:r w:rsidRPr="00BB00DE">
              <w:rPr>
                <w:lang w:val="id-ID"/>
              </w:rPr>
              <w:t>543</w:t>
            </w:r>
          </w:p>
        </w:tc>
        <w:tc>
          <w:tcPr>
            <w:tcW w:w="993" w:type="dxa"/>
            <w:tcBorders>
              <w:top w:val="single" w:sz="4" w:space="0" w:color="000000"/>
            </w:tcBorders>
            <w:shd w:val="clear" w:color="auto" w:fill="auto"/>
            <w:noWrap/>
            <w:vAlign w:val="center"/>
          </w:tcPr>
          <w:p w14:paraId="7906F4A1" w14:textId="77777777" w:rsidR="00BB00DE" w:rsidRPr="00BB00DE" w:rsidRDefault="00BB00DE" w:rsidP="00BB00DE">
            <w:pPr>
              <w:ind w:hanging="108"/>
              <w:rPr>
                <w:lang w:val="id-ID"/>
              </w:rPr>
            </w:pPr>
            <w:r w:rsidRPr="00BB00DE">
              <w:t xml:space="preserve">  </w:t>
            </w:r>
            <w:r w:rsidRPr="00BB00DE">
              <w:rPr>
                <w:lang w:val="id-ID"/>
              </w:rPr>
              <w:t xml:space="preserve">     8</w:t>
            </w:r>
          </w:p>
        </w:tc>
        <w:tc>
          <w:tcPr>
            <w:tcW w:w="1842" w:type="dxa"/>
            <w:tcBorders>
              <w:top w:val="single" w:sz="4" w:space="0" w:color="000000"/>
            </w:tcBorders>
            <w:shd w:val="clear" w:color="auto" w:fill="auto"/>
            <w:noWrap/>
            <w:vAlign w:val="center"/>
          </w:tcPr>
          <w:p w14:paraId="1AE3C657" w14:textId="77777777" w:rsidR="00BB00DE" w:rsidRPr="00BB00DE" w:rsidRDefault="00BB00DE" w:rsidP="00BB00DE">
            <w:pPr>
              <w:jc w:val="center"/>
              <w:rPr>
                <w:lang w:val="id-ID"/>
              </w:rPr>
            </w:pPr>
            <w:r w:rsidRPr="00BB00DE">
              <w:t>0,</w:t>
            </w:r>
            <w:r w:rsidRPr="00BB00DE">
              <w:rPr>
                <w:lang w:val="id-ID"/>
              </w:rPr>
              <w:t>602</w:t>
            </w:r>
          </w:p>
        </w:tc>
      </w:tr>
      <w:tr w:rsidR="00BB00DE" w:rsidRPr="00BB00DE" w14:paraId="54CC5F2B" w14:textId="77777777" w:rsidTr="00BB00DE">
        <w:trPr>
          <w:trHeight w:val="397"/>
        </w:trPr>
        <w:tc>
          <w:tcPr>
            <w:tcW w:w="1008" w:type="dxa"/>
            <w:vMerge/>
            <w:tcBorders>
              <w:top w:val="nil"/>
              <w:bottom w:val="single" w:sz="4" w:space="0" w:color="000000"/>
            </w:tcBorders>
          </w:tcPr>
          <w:p w14:paraId="49FFA250" w14:textId="77777777" w:rsidR="00BB00DE" w:rsidRPr="00BB00DE" w:rsidRDefault="00BB00DE" w:rsidP="00BB00DE">
            <w:pPr>
              <w:jc w:val="center"/>
            </w:pPr>
          </w:p>
        </w:tc>
        <w:tc>
          <w:tcPr>
            <w:tcW w:w="2976" w:type="dxa"/>
            <w:tcBorders>
              <w:top w:val="nil"/>
              <w:bottom w:val="single" w:sz="4" w:space="0" w:color="000000"/>
            </w:tcBorders>
            <w:shd w:val="clear" w:color="auto" w:fill="auto"/>
          </w:tcPr>
          <w:p w14:paraId="6F02A968" w14:textId="77777777" w:rsidR="00BB00DE" w:rsidRPr="00BB00DE" w:rsidRDefault="00BB00DE" w:rsidP="00BB00DE">
            <w:pPr>
              <w:ind w:left="-55"/>
              <w:rPr>
                <w:i/>
              </w:rPr>
            </w:pPr>
            <w:r w:rsidRPr="00BB00DE">
              <w:rPr>
                <w:i/>
              </w:rPr>
              <w:t>Equal variances not assumed</w:t>
            </w:r>
          </w:p>
        </w:tc>
        <w:tc>
          <w:tcPr>
            <w:tcW w:w="1134" w:type="dxa"/>
            <w:tcBorders>
              <w:top w:val="nil"/>
              <w:bottom w:val="single" w:sz="4" w:space="0" w:color="000000"/>
            </w:tcBorders>
            <w:shd w:val="clear" w:color="auto" w:fill="auto"/>
            <w:noWrap/>
            <w:vAlign w:val="center"/>
          </w:tcPr>
          <w:p w14:paraId="5429EC86" w14:textId="77777777" w:rsidR="00BB00DE" w:rsidRPr="00BB00DE" w:rsidRDefault="00BB00DE" w:rsidP="00BB00DE">
            <w:pPr>
              <w:jc w:val="center"/>
              <w:rPr>
                <w:lang w:val="id-ID"/>
              </w:rPr>
            </w:pPr>
            <w:r w:rsidRPr="00BB00DE">
              <w:t>-,</w:t>
            </w:r>
            <w:r w:rsidRPr="00BB00DE">
              <w:rPr>
                <w:lang w:val="id-ID"/>
              </w:rPr>
              <w:t>492</w:t>
            </w:r>
          </w:p>
        </w:tc>
        <w:tc>
          <w:tcPr>
            <w:tcW w:w="993" w:type="dxa"/>
            <w:tcBorders>
              <w:top w:val="nil"/>
              <w:bottom w:val="single" w:sz="4" w:space="0" w:color="000000"/>
            </w:tcBorders>
            <w:shd w:val="clear" w:color="auto" w:fill="auto"/>
            <w:noWrap/>
            <w:vAlign w:val="center"/>
          </w:tcPr>
          <w:p w14:paraId="6763A054" w14:textId="77777777" w:rsidR="00BB00DE" w:rsidRPr="00BB00DE" w:rsidRDefault="00BB00DE" w:rsidP="00BB00DE">
            <w:pPr>
              <w:jc w:val="right"/>
              <w:rPr>
                <w:lang w:val="id-ID"/>
              </w:rPr>
            </w:pPr>
            <w:r w:rsidRPr="00BB00DE">
              <w:t>4</w:t>
            </w:r>
            <w:r w:rsidRPr="00BB00DE">
              <w:rPr>
                <w:lang w:val="id-ID"/>
              </w:rPr>
              <w:t>,582</w:t>
            </w:r>
          </w:p>
        </w:tc>
        <w:tc>
          <w:tcPr>
            <w:tcW w:w="1842" w:type="dxa"/>
            <w:tcBorders>
              <w:top w:val="nil"/>
              <w:bottom w:val="single" w:sz="4" w:space="0" w:color="000000"/>
            </w:tcBorders>
            <w:shd w:val="clear" w:color="auto" w:fill="auto"/>
            <w:noWrap/>
            <w:vAlign w:val="center"/>
          </w:tcPr>
          <w:p w14:paraId="740A9393" w14:textId="77777777" w:rsidR="00BB00DE" w:rsidRPr="00BB00DE" w:rsidRDefault="00BB00DE" w:rsidP="00BB00DE">
            <w:pPr>
              <w:jc w:val="center"/>
              <w:rPr>
                <w:lang w:val="id-ID"/>
              </w:rPr>
            </w:pPr>
            <w:r w:rsidRPr="00BB00DE">
              <w:t>0,</w:t>
            </w:r>
            <w:r w:rsidRPr="00BB00DE">
              <w:rPr>
                <w:lang w:val="id-ID"/>
              </w:rPr>
              <w:t>646</w:t>
            </w:r>
          </w:p>
        </w:tc>
      </w:tr>
    </w:tbl>
    <w:p w14:paraId="3F6BDCB2" w14:textId="77777777" w:rsidR="00BB00DE" w:rsidRPr="00BB00DE" w:rsidRDefault="00BB00DE" w:rsidP="00BB00DE">
      <w:pPr>
        <w:tabs>
          <w:tab w:val="left" w:pos="284"/>
        </w:tabs>
        <w:adjustRightInd w:val="0"/>
        <w:jc w:val="both"/>
        <w:rPr>
          <w:bCs/>
        </w:rPr>
      </w:pPr>
      <w:r w:rsidRPr="00BB00DE">
        <w:rPr>
          <w:bCs/>
        </w:rPr>
        <w:tab/>
      </w:r>
    </w:p>
    <w:p w14:paraId="27FE7DF8" w14:textId="77777777" w:rsidR="00BB00DE" w:rsidRPr="00BB00DE" w:rsidRDefault="00BB00DE" w:rsidP="00BB00DE">
      <w:pPr>
        <w:tabs>
          <w:tab w:val="left" w:pos="284"/>
        </w:tabs>
        <w:adjustRightInd w:val="0"/>
        <w:jc w:val="both"/>
      </w:pPr>
      <w:r w:rsidRPr="00BB00DE">
        <w:rPr>
          <w:bCs/>
        </w:rPr>
        <w:tab/>
      </w:r>
      <w:r w:rsidRPr="00BB00DE">
        <w:rPr>
          <w:bCs/>
        </w:rPr>
        <w:tab/>
        <w:t xml:space="preserve">Data pada </w:t>
      </w:r>
      <w:proofErr w:type="spellStart"/>
      <w:r w:rsidRPr="00BB00DE">
        <w:rPr>
          <w:bCs/>
        </w:rPr>
        <w:t>Tabel</w:t>
      </w:r>
      <w:proofErr w:type="spellEnd"/>
      <w:r w:rsidRPr="00BB00DE">
        <w:rPr>
          <w:bCs/>
        </w:rPr>
        <w:t xml:space="preserve"> 4.</w:t>
      </w:r>
      <w:r w:rsidRPr="00BB00DE">
        <w:rPr>
          <w:bCs/>
          <w:lang w:val="id-ID"/>
        </w:rPr>
        <w:t>13</w:t>
      </w:r>
      <w:r w:rsidRPr="00BB00DE">
        <w:rPr>
          <w:bCs/>
        </w:rPr>
        <w:t xml:space="preserve"> </w:t>
      </w:r>
      <w:proofErr w:type="spellStart"/>
      <w:r w:rsidRPr="00BB00DE">
        <w:rPr>
          <w:bCs/>
        </w:rPr>
        <w:t>menunjukkan</w:t>
      </w:r>
      <w:proofErr w:type="spellEnd"/>
      <w:r w:rsidRPr="00BB00DE">
        <w:rPr>
          <w:bCs/>
        </w:rPr>
        <w:t xml:space="preserve"> </w:t>
      </w:r>
      <w:proofErr w:type="spellStart"/>
      <w:r w:rsidRPr="00BB00DE">
        <w:rPr>
          <w:bCs/>
        </w:rPr>
        <w:t>bahwa</w:t>
      </w:r>
      <w:proofErr w:type="spellEnd"/>
      <w:r w:rsidRPr="00BB00DE">
        <w:rPr>
          <w:bCs/>
        </w:rPr>
        <w:t xml:space="preserve"> </w:t>
      </w:r>
      <w:proofErr w:type="spellStart"/>
      <w:r w:rsidRPr="00BB00DE">
        <w:rPr>
          <w:bCs/>
        </w:rPr>
        <w:t>nilai</w:t>
      </w:r>
      <w:proofErr w:type="spellEnd"/>
      <w:r w:rsidRPr="00BB00DE">
        <w:rPr>
          <w:bCs/>
        </w:rPr>
        <w:t xml:space="preserve"> Sig (</w:t>
      </w:r>
      <w:proofErr w:type="gramStart"/>
      <w:r w:rsidRPr="00BB00DE">
        <w:rPr>
          <w:bCs/>
        </w:rPr>
        <w:t>p)  =</w:t>
      </w:r>
      <w:proofErr w:type="gramEnd"/>
      <w:r w:rsidRPr="00BB00DE">
        <w:rPr>
          <w:bCs/>
        </w:rPr>
        <w:t xml:space="preserve"> 0,</w:t>
      </w:r>
      <w:r w:rsidRPr="00BB00DE">
        <w:rPr>
          <w:bCs/>
          <w:lang w:val="id-ID"/>
        </w:rPr>
        <w:t>602</w:t>
      </w:r>
      <w:r w:rsidRPr="00BB00DE">
        <w:rPr>
          <w:bCs/>
        </w:rPr>
        <w:t xml:space="preserve"> </w:t>
      </w:r>
      <w:proofErr w:type="spellStart"/>
      <w:r w:rsidRPr="00BB00DE">
        <w:rPr>
          <w:bCs/>
        </w:rPr>
        <w:t>untuk</w:t>
      </w:r>
      <w:proofErr w:type="spellEnd"/>
      <w:r w:rsidRPr="00BB00DE">
        <w:rPr>
          <w:bCs/>
        </w:rPr>
        <w:t xml:space="preserve"> data </w:t>
      </w:r>
      <w:r w:rsidRPr="00BB00DE">
        <w:rPr>
          <w:i/>
        </w:rPr>
        <w:t>Equal variances assumed</w:t>
      </w:r>
      <w:r w:rsidRPr="00BB00DE">
        <w:t xml:space="preserve">  yang </w:t>
      </w:r>
      <w:proofErr w:type="spellStart"/>
      <w:r w:rsidRPr="00BB00DE">
        <w:t>lebih</w:t>
      </w:r>
      <w:proofErr w:type="spellEnd"/>
      <w:r w:rsidRPr="00BB00DE">
        <w:t xml:space="preserve"> </w:t>
      </w:r>
      <w:proofErr w:type="spellStart"/>
      <w:r w:rsidRPr="00BB00DE">
        <w:t>besar</w:t>
      </w:r>
      <w:proofErr w:type="spellEnd"/>
      <w:r w:rsidRPr="00BB00DE">
        <w:t xml:space="preserve"> </w:t>
      </w:r>
      <w:proofErr w:type="spellStart"/>
      <w:r w:rsidRPr="00BB00DE">
        <w:t>dari</w:t>
      </w:r>
      <w:proofErr w:type="spellEnd"/>
      <w:r w:rsidRPr="00BB00DE">
        <w:t xml:space="preserve"> 0,05 (p &gt; </w:t>
      </w:r>
      <m:oMath>
        <m:r>
          <w:rPr>
            <w:rFonts w:ascii="Cambria Math" w:hAnsi="Cambria Math"/>
          </w:rPr>
          <m:t>α</m:t>
        </m:r>
      </m:oMath>
      <w:r w:rsidRPr="00BB00DE">
        <w:t>) ini berarti                            H</w:t>
      </w:r>
      <w:r w:rsidRPr="00BB00DE">
        <w:rPr>
          <w:vertAlign w:val="subscript"/>
        </w:rPr>
        <w:t xml:space="preserve">0 </w:t>
      </w:r>
      <w:proofErr w:type="spellStart"/>
      <w:r w:rsidRPr="00BB00DE">
        <w:t>diterima</w:t>
      </w:r>
      <w:proofErr w:type="spellEnd"/>
      <w:r w:rsidRPr="00BB00DE">
        <w:t xml:space="preserve"> </w:t>
      </w:r>
      <w:proofErr w:type="spellStart"/>
      <w:r w:rsidRPr="00BB00DE">
        <w:t>jadi</w:t>
      </w:r>
      <w:proofErr w:type="spellEnd"/>
      <w:r w:rsidRPr="00BB00DE">
        <w:t xml:space="preserve"> </w:t>
      </w:r>
      <w:proofErr w:type="spellStart"/>
      <w:r w:rsidRPr="00BB00DE">
        <w:t>kesimpulannya</w:t>
      </w:r>
      <w:proofErr w:type="spellEnd"/>
      <w:r w:rsidRPr="00BB00DE">
        <w:t xml:space="preserve"> </w:t>
      </w:r>
      <w:proofErr w:type="spellStart"/>
      <w:r w:rsidRPr="00BB00DE">
        <w:t>tidak</w:t>
      </w:r>
      <w:proofErr w:type="spellEnd"/>
      <w:r w:rsidRPr="00BB00DE">
        <w:t xml:space="preserve"> </w:t>
      </w:r>
      <w:proofErr w:type="spellStart"/>
      <w:r w:rsidRPr="00BB00DE">
        <w:t>ada</w:t>
      </w:r>
      <w:proofErr w:type="spellEnd"/>
      <w:r w:rsidRPr="00BB00DE">
        <w:t xml:space="preserve"> </w:t>
      </w:r>
      <w:proofErr w:type="spellStart"/>
      <w:r w:rsidRPr="00BB00DE">
        <w:t>perbedaan</w:t>
      </w:r>
      <w:proofErr w:type="spellEnd"/>
      <w:r w:rsidRPr="00BB00DE">
        <w:t xml:space="preserve"> </w:t>
      </w:r>
      <w:proofErr w:type="spellStart"/>
      <w:r w:rsidRPr="00BB00DE">
        <w:t>antara</w:t>
      </w:r>
      <w:proofErr w:type="spellEnd"/>
      <w:r w:rsidRPr="00BB00DE">
        <w:t xml:space="preserve">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 xml:space="preserve">peserta didik yang menerapkan pendekatan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dalam pembelajaran kolaboratif pada peserta didik yang berkemampuan awal tinggi</w:t>
      </w:r>
      <w:r w:rsidRPr="00BB00DE">
        <w:t>.</w:t>
      </w:r>
    </w:p>
    <w:p w14:paraId="69335CBF" w14:textId="77777777" w:rsidR="00BB00DE" w:rsidRPr="00BB00DE" w:rsidRDefault="00BB00DE" w:rsidP="00BB00DE">
      <w:pPr>
        <w:tabs>
          <w:tab w:val="left" w:pos="284"/>
        </w:tabs>
        <w:adjustRightInd w:val="0"/>
        <w:jc w:val="both"/>
        <w:rPr>
          <w:lang w:val="id-ID"/>
        </w:rPr>
      </w:pPr>
      <w:r w:rsidRPr="00BB00DE">
        <w:tab/>
      </w:r>
      <w:r w:rsidRPr="00BB00DE">
        <w:tab/>
      </w:r>
      <w:r w:rsidRPr="00BB00DE">
        <w:rPr>
          <w:lang w:val="id-ID"/>
        </w:rPr>
        <w:t xml:space="preserve">Selanjutnya adapun uji hipotesis untuk peserta didik yang berkemampuan awal sedang untuk pendekatan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dalam pembelajaran Kolaboratif dapat dilihat dari Tabel 4.14.</w:t>
      </w:r>
    </w:p>
    <w:p w14:paraId="7279FA6D" w14:textId="77777777" w:rsidR="00BB00DE" w:rsidRPr="00BB00DE" w:rsidRDefault="00BB00DE" w:rsidP="00BB00DE">
      <w:pPr>
        <w:adjustRightInd w:val="0"/>
        <w:ind w:left="1134" w:hanging="1134"/>
        <w:jc w:val="center"/>
        <w:rPr>
          <w:b/>
          <w:bCs/>
          <w:lang w:val="id-ID"/>
        </w:rPr>
      </w:pPr>
      <w:proofErr w:type="spellStart"/>
      <w:r w:rsidRPr="00BB00DE">
        <w:rPr>
          <w:b/>
          <w:bCs/>
        </w:rPr>
        <w:t>Tabel</w:t>
      </w:r>
      <w:proofErr w:type="spellEnd"/>
      <w:r w:rsidRPr="00BB00DE">
        <w:rPr>
          <w:b/>
          <w:bCs/>
        </w:rPr>
        <w:t xml:space="preserve"> 4.</w:t>
      </w:r>
      <w:r w:rsidRPr="00BB00DE">
        <w:rPr>
          <w:b/>
          <w:bCs/>
          <w:lang w:val="id-ID"/>
        </w:rPr>
        <w:t>14</w:t>
      </w:r>
      <w:r w:rsidRPr="00BB00DE">
        <w:rPr>
          <w:b/>
          <w:bCs/>
        </w:rPr>
        <w:t xml:space="preserve"> </w:t>
      </w:r>
      <w:r w:rsidRPr="00BB00DE">
        <w:rPr>
          <w:b/>
          <w:bCs/>
        </w:rPr>
        <w:tab/>
        <w:t xml:space="preserve">Hasil </w:t>
      </w:r>
      <w:proofErr w:type="spellStart"/>
      <w:r w:rsidRPr="00BB00DE">
        <w:rPr>
          <w:b/>
          <w:bCs/>
        </w:rPr>
        <w:t>Pegujian</w:t>
      </w:r>
      <w:proofErr w:type="spellEnd"/>
      <w:r w:rsidRPr="00BB00DE">
        <w:rPr>
          <w:b/>
          <w:bCs/>
        </w:rPr>
        <w:t xml:space="preserve"> </w:t>
      </w:r>
      <w:proofErr w:type="spellStart"/>
      <w:r w:rsidRPr="00BB00DE">
        <w:rPr>
          <w:b/>
          <w:bCs/>
        </w:rPr>
        <w:t>Hipotesis</w:t>
      </w:r>
      <w:proofErr w:type="spellEnd"/>
      <w:r w:rsidRPr="00BB00DE">
        <w:rPr>
          <w:b/>
          <w:bCs/>
          <w:lang w:val="id-ID"/>
        </w:rPr>
        <w:t xml:space="preserve"> Berkemampuan Awal Sedang</w:t>
      </w:r>
    </w:p>
    <w:p w14:paraId="4C892F24" w14:textId="77777777" w:rsidR="00BB00DE" w:rsidRPr="00BB00DE" w:rsidRDefault="00BB00DE" w:rsidP="00BB00DE">
      <w:pPr>
        <w:adjustRightInd w:val="0"/>
        <w:ind w:left="1134" w:hanging="1134"/>
        <w:jc w:val="center"/>
        <w:rPr>
          <w:b/>
          <w:bCs/>
        </w:rPr>
      </w:pPr>
    </w:p>
    <w:tbl>
      <w:tblPr>
        <w:tblW w:w="7953" w:type="dxa"/>
        <w:tblInd w:w="93" w:type="dxa"/>
        <w:tblLayout w:type="fixed"/>
        <w:tblLook w:val="04A0" w:firstRow="1" w:lastRow="0" w:firstColumn="1" w:lastColumn="0" w:noHBand="0" w:noVBand="1"/>
      </w:tblPr>
      <w:tblGrid>
        <w:gridCol w:w="1008"/>
        <w:gridCol w:w="2976"/>
        <w:gridCol w:w="1134"/>
        <w:gridCol w:w="993"/>
        <w:gridCol w:w="1842"/>
      </w:tblGrid>
      <w:tr w:rsidR="00BB00DE" w:rsidRPr="00BB00DE" w14:paraId="49ACCDFD" w14:textId="77777777" w:rsidTr="00BB00DE">
        <w:trPr>
          <w:trHeight w:val="300"/>
        </w:trPr>
        <w:tc>
          <w:tcPr>
            <w:tcW w:w="3984" w:type="dxa"/>
            <w:gridSpan w:val="2"/>
            <w:tcBorders>
              <w:top w:val="single" w:sz="4" w:space="0" w:color="000000"/>
              <w:bottom w:val="single" w:sz="4" w:space="0" w:color="auto"/>
            </w:tcBorders>
          </w:tcPr>
          <w:p w14:paraId="45E2688C" w14:textId="77777777" w:rsidR="00BB00DE" w:rsidRPr="00BB00DE" w:rsidRDefault="00BB00DE" w:rsidP="00BB00DE">
            <w:pPr>
              <w:jc w:val="center"/>
              <w:rPr>
                <w:b/>
              </w:rPr>
            </w:pPr>
          </w:p>
        </w:tc>
        <w:tc>
          <w:tcPr>
            <w:tcW w:w="1134" w:type="dxa"/>
            <w:tcBorders>
              <w:top w:val="single" w:sz="4" w:space="0" w:color="000000"/>
              <w:bottom w:val="single" w:sz="4" w:space="0" w:color="auto"/>
            </w:tcBorders>
            <w:shd w:val="clear" w:color="auto" w:fill="auto"/>
          </w:tcPr>
          <w:p w14:paraId="19D18EFD" w14:textId="77777777" w:rsidR="00BB00DE" w:rsidRPr="00BB00DE" w:rsidRDefault="00BB00DE" w:rsidP="00BB00DE">
            <w:pPr>
              <w:jc w:val="center"/>
              <w:rPr>
                <w:b/>
              </w:rPr>
            </w:pPr>
            <w:r w:rsidRPr="00BB00DE">
              <w:rPr>
                <w:b/>
              </w:rPr>
              <w:t>T</w:t>
            </w:r>
          </w:p>
        </w:tc>
        <w:tc>
          <w:tcPr>
            <w:tcW w:w="993" w:type="dxa"/>
            <w:tcBorders>
              <w:top w:val="single" w:sz="4" w:space="0" w:color="000000"/>
              <w:bottom w:val="single" w:sz="4" w:space="0" w:color="auto"/>
            </w:tcBorders>
            <w:shd w:val="clear" w:color="auto" w:fill="auto"/>
          </w:tcPr>
          <w:p w14:paraId="1767485E" w14:textId="200EA56C" w:rsidR="00BB00DE" w:rsidRPr="00BB00DE" w:rsidRDefault="004B7D4B" w:rsidP="00BB00DE">
            <w:pPr>
              <w:jc w:val="center"/>
              <w:rPr>
                <w:b/>
              </w:rPr>
            </w:pPr>
            <w:r w:rsidRPr="00BB00DE">
              <w:rPr>
                <w:b/>
              </w:rPr>
              <w:t>D</w:t>
            </w:r>
            <w:r w:rsidR="00BB00DE" w:rsidRPr="00BB00DE">
              <w:rPr>
                <w:b/>
              </w:rPr>
              <w:t>f</w:t>
            </w:r>
          </w:p>
        </w:tc>
        <w:tc>
          <w:tcPr>
            <w:tcW w:w="1842" w:type="dxa"/>
            <w:tcBorders>
              <w:top w:val="single" w:sz="4" w:space="0" w:color="000000"/>
              <w:bottom w:val="single" w:sz="4" w:space="0" w:color="auto"/>
            </w:tcBorders>
            <w:shd w:val="clear" w:color="auto" w:fill="auto"/>
          </w:tcPr>
          <w:p w14:paraId="70500A6C" w14:textId="77777777" w:rsidR="00BB00DE" w:rsidRPr="00BB00DE" w:rsidRDefault="00BB00DE" w:rsidP="00BB00DE">
            <w:pPr>
              <w:jc w:val="center"/>
              <w:rPr>
                <w:b/>
              </w:rPr>
            </w:pPr>
            <w:r w:rsidRPr="00BB00DE">
              <w:rPr>
                <w:b/>
              </w:rPr>
              <w:t>Sig</w:t>
            </w:r>
          </w:p>
        </w:tc>
      </w:tr>
      <w:tr w:rsidR="00BB00DE" w:rsidRPr="00BB00DE" w14:paraId="01BA45A5" w14:textId="77777777" w:rsidTr="00BB00DE">
        <w:trPr>
          <w:trHeight w:val="292"/>
        </w:trPr>
        <w:tc>
          <w:tcPr>
            <w:tcW w:w="1008" w:type="dxa"/>
            <w:vMerge w:val="restart"/>
            <w:tcBorders>
              <w:top w:val="single" w:sz="4" w:space="0" w:color="000000"/>
            </w:tcBorders>
            <w:shd w:val="clear" w:color="auto" w:fill="auto"/>
          </w:tcPr>
          <w:p w14:paraId="05674D63" w14:textId="77777777" w:rsidR="00BB00DE" w:rsidRPr="00BB00DE" w:rsidRDefault="00BB00DE" w:rsidP="00BB00DE">
            <w:pPr>
              <w:jc w:val="center"/>
            </w:pPr>
            <w:r w:rsidRPr="00BB00DE">
              <w:t>Nilai</w:t>
            </w:r>
          </w:p>
        </w:tc>
        <w:tc>
          <w:tcPr>
            <w:tcW w:w="2976" w:type="dxa"/>
            <w:tcBorders>
              <w:top w:val="single" w:sz="4" w:space="0" w:color="000000"/>
            </w:tcBorders>
            <w:shd w:val="clear" w:color="auto" w:fill="auto"/>
          </w:tcPr>
          <w:p w14:paraId="671086B6" w14:textId="77777777" w:rsidR="00BB00DE" w:rsidRPr="00BB00DE" w:rsidRDefault="00BB00DE" w:rsidP="00BB00DE">
            <w:pPr>
              <w:ind w:left="-55"/>
              <w:rPr>
                <w:i/>
              </w:rPr>
            </w:pPr>
            <w:r w:rsidRPr="00BB00DE">
              <w:rPr>
                <w:i/>
              </w:rPr>
              <w:t>Equal variances assumed</w:t>
            </w:r>
          </w:p>
        </w:tc>
        <w:tc>
          <w:tcPr>
            <w:tcW w:w="1134" w:type="dxa"/>
            <w:tcBorders>
              <w:top w:val="single" w:sz="4" w:space="0" w:color="000000"/>
            </w:tcBorders>
            <w:shd w:val="clear" w:color="auto" w:fill="auto"/>
            <w:noWrap/>
          </w:tcPr>
          <w:p w14:paraId="000CD35B" w14:textId="77777777" w:rsidR="00BB00DE" w:rsidRPr="00BB00DE" w:rsidRDefault="00BB00DE" w:rsidP="00BB00DE">
            <w:pPr>
              <w:jc w:val="center"/>
              <w:rPr>
                <w:lang w:val="id-ID"/>
              </w:rPr>
            </w:pPr>
            <w:r w:rsidRPr="00BB00DE">
              <w:t>-1,990</w:t>
            </w:r>
          </w:p>
        </w:tc>
        <w:tc>
          <w:tcPr>
            <w:tcW w:w="993" w:type="dxa"/>
            <w:tcBorders>
              <w:top w:val="single" w:sz="4" w:space="0" w:color="000000"/>
            </w:tcBorders>
            <w:shd w:val="clear" w:color="auto" w:fill="auto"/>
            <w:noWrap/>
          </w:tcPr>
          <w:p w14:paraId="0714F85E" w14:textId="77777777" w:rsidR="00BB00DE" w:rsidRPr="00BB00DE" w:rsidRDefault="00BB00DE" w:rsidP="00BB00DE">
            <w:pPr>
              <w:ind w:hanging="108"/>
              <w:rPr>
                <w:lang w:val="id-ID"/>
              </w:rPr>
            </w:pPr>
            <w:r w:rsidRPr="00BB00DE">
              <w:t>22</w:t>
            </w:r>
          </w:p>
        </w:tc>
        <w:tc>
          <w:tcPr>
            <w:tcW w:w="1842" w:type="dxa"/>
            <w:tcBorders>
              <w:top w:val="single" w:sz="4" w:space="0" w:color="000000"/>
            </w:tcBorders>
            <w:shd w:val="clear" w:color="auto" w:fill="auto"/>
            <w:noWrap/>
          </w:tcPr>
          <w:p w14:paraId="4A88EB5E" w14:textId="77777777" w:rsidR="00BB00DE" w:rsidRPr="00BB00DE" w:rsidRDefault="00BB00DE" w:rsidP="00BB00DE">
            <w:pPr>
              <w:jc w:val="center"/>
              <w:rPr>
                <w:lang w:val="id-ID"/>
              </w:rPr>
            </w:pPr>
            <w:r w:rsidRPr="00BB00DE">
              <w:t>,059</w:t>
            </w:r>
          </w:p>
        </w:tc>
      </w:tr>
      <w:tr w:rsidR="00BB00DE" w:rsidRPr="00BB00DE" w14:paraId="04B14949" w14:textId="77777777" w:rsidTr="00BB00DE">
        <w:trPr>
          <w:trHeight w:val="397"/>
        </w:trPr>
        <w:tc>
          <w:tcPr>
            <w:tcW w:w="1008" w:type="dxa"/>
            <w:vMerge/>
            <w:tcBorders>
              <w:top w:val="nil"/>
              <w:bottom w:val="single" w:sz="4" w:space="0" w:color="000000"/>
            </w:tcBorders>
          </w:tcPr>
          <w:p w14:paraId="620E79B2" w14:textId="77777777" w:rsidR="00BB00DE" w:rsidRPr="00BB00DE" w:rsidRDefault="00BB00DE" w:rsidP="00BB00DE">
            <w:pPr>
              <w:jc w:val="center"/>
            </w:pPr>
          </w:p>
        </w:tc>
        <w:tc>
          <w:tcPr>
            <w:tcW w:w="2976" w:type="dxa"/>
            <w:tcBorders>
              <w:top w:val="nil"/>
              <w:bottom w:val="single" w:sz="4" w:space="0" w:color="000000"/>
            </w:tcBorders>
            <w:shd w:val="clear" w:color="auto" w:fill="auto"/>
          </w:tcPr>
          <w:p w14:paraId="605F88B1" w14:textId="77777777" w:rsidR="00BB00DE" w:rsidRPr="00BB00DE" w:rsidRDefault="00BB00DE" w:rsidP="00BB00DE">
            <w:pPr>
              <w:ind w:left="-55"/>
              <w:rPr>
                <w:i/>
              </w:rPr>
            </w:pPr>
            <w:r w:rsidRPr="00BB00DE">
              <w:rPr>
                <w:i/>
              </w:rPr>
              <w:t>Equal variances not assumed</w:t>
            </w:r>
          </w:p>
        </w:tc>
        <w:tc>
          <w:tcPr>
            <w:tcW w:w="1134" w:type="dxa"/>
            <w:tcBorders>
              <w:top w:val="nil"/>
              <w:bottom w:val="single" w:sz="4" w:space="0" w:color="000000"/>
            </w:tcBorders>
            <w:shd w:val="clear" w:color="auto" w:fill="auto"/>
            <w:noWrap/>
          </w:tcPr>
          <w:p w14:paraId="4C0BD5C7" w14:textId="77777777" w:rsidR="00BB00DE" w:rsidRPr="00BB00DE" w:rsidRDefault="00BB00DE" w:rsidP="00BB00DE">
            <w:pPr>
              <w:jc w:val="center"/>
              <w:rPr>
                <w:lang w:val="id-ID"/>
              </w:rPr>
            </w:pPr>
            <w:r w:rsidRPr="00BB00DE">
              <w:t>-2,014</w:t>
            </w:r>
          </w:p>
        </w:tc>
        <w:tc>
          <w:tcPr>
            <w:tcW w:w="993" w:type="dxa"/>
            <w:tcBorders>
              <w:top w:val="nil"/>
              <w:bottom w:val="single" w:sz="4" w:space="0" w:color="000000"/>
            </w:tcBorders>
            <w:shd w:val="clear" w:color="auto" w:fill="auto"/>
            <w:noWrap/>
          </w:tcPr>
          <w:p w14:paraId="7D150736" w14:textId="77777777" w:rsidR="00BB00DE" w:rsidRPr="00BB00DE" w:rsidRDefault="00BB00DE" w:rsidP="00BB00DE">
            <w:pPr>
              <w:jc w:val="right"/>
              <w:rPr>
                <w:lang w:val="id-ID"/>
              </w:rPr>
            </w:pPr>
            <w:r w:rsidRPr="00BB00DE">
              <w:t>21,975</w:t>
            </w:r>
          </w:p>
        </w:tc>
        <w:tc>
          <w:tcPr>
            <w:tcW w:w="1842" w:type="dxa"/>
            <w:tcBorders>
              <w:top w:val="nil"/>
              <w:bottom w:val="single" w:sz="4" w:space="0" w:color="000000"/>
            </w:tcBorders>
            <w:shd w:val="clear" w:color="auto" w:fill="auto"/>
            <w:noWrap/>
          </w:tcPr>
          <w:p w14:paraId="2AC28D3E" w14:textId="77777777" w:rsidR="00BB00DE" w:rsidRPr="00BB00DE" w:rsidRDefault="00BB00DE" w:rsidP="00BB00DE">
            <w:pPr>
              <w:jc w:val="center"/>
              <w:rPr>
                <w:lang w:val="id-ID"/>
              </w:rPr>
            </w:pPr>
            <w:r w:rsidRPr="00BB00DE">
              <w:t>,056</w:t>
            </w:r>
          </w:p>
        </w:tc>
      </w:tr>
    </w:tbl>
    <w:p w14:paraId="20552D1E" w14:textId="77777777" w:rsidR="00BB00DE" w:rsidRPr="00BB00DE" w:rsidRDefault="00BB00DE" w:rsidP="00BB00DE">
      <w:pPr>
        <w:tabs>
          <w:tab w:val="left" w:pos="284"/>
        </w:tabs>
        <w:adjustRightInd w:val="0"/>
        <w:jc w:val="both"/>
        <w:rPr>
          <w:bCs/>
        </w:rPr>
      </w:pPr>
    </w:p>
    <w:p w14:paraId="7EB0A931" w14:textId="77777777" w:rsidR="00BB00DE" w:rsidRPr="00BB00DE" w:rsidRDefault="00BB00DE" w:rsidP="00BB00DE">
      <w:pPr>
        <w:tabs>
          <w:tab w:val="left" w:pos="284"/>
        </w:tabs>
        <w:adjustRightInd w:val="0"/>
        <w:jc w:val="both"/>
      </w:pPr>
      <w:r w:rsidRPr="00BB00DE">
        <w:rPr>
          <w:bCs/>
        </w:rPr>
        <w:tab/>
      </w:r>
      <w:r w:rsidRPr="00BB00DE">
        <w:rPr>
          <w:bCs/>
        </w:rPr>
        <w:tab/>
        <w:t xml:space="preserve">Data pada </w:t>
      </w:r>
      <w:proofErr w:type="spellStart"/>
      <w:r w:rsidRPr="00BB00DE">
        <w:rPr>
          <w:bCs/>
        </w:rPr>
        <w:t>Tabel</w:t>
      </w:r>
      <w:proofErr w:type="spellEnd"/>
      <w:r w:rsidRPr="00BB00DE">
        <w:rPr>
          <w:bCs/>
        </w:rPr>
        <w:t xml:space="preserve"> 4.</w:t>
      </w:r>
      <w:r w:rsidRPr="00BB00DE">
        <w:rPr>
          <w:bCs/>
          <w:lang w:val="id-ID"/>
        </w:rPr>
        <w:t>14</w:t>
      </w:r>
      <w:r w:rsidRPr="00BB00DE">
        <w:rPr>
          <w:bCs/>
        </w:rPr>
        <w:t xml:space="preserve"> </w:t>
      </w:r>
      <w:proofErr w:type="spellStart"/>
      <w:r w:rsidRPr="00BB00DE">
        <w:rPr>
          <w:bCs/>
        </w:rPr>
        <w:t>menunjukkan</w:t>
      </w:r>
      <w:proofErr w:type="spellEnd"/>
      <w:r w:rsidRPr="00BB00DE">
        <w:rPr>
          <w:bCs/>
        </w:rPr>
        <w:t xml:space="preserve"> </w:t>
      </w:r>
      <w:proofErr w:type="spellStart"/>
      <w:r w:rsidRPr="00BB00DE">
        <w:rPr>
          <w:bCs/>
        </w:rPr>
        <w:t>bahwa</w:t>
      </w:r>
      <w:proofErr w:type="spellEnd"/>
      <w:r w:rsidRPr="00BB00DE">
        <w:rPr>
          <w:bCs/>
        </w:rPr>
        <w:t xml:space="preserve"> </w:t>
      </w:r>
      <w:proofErr w:type="spellStart"/>
      <w:r w:rsidRPr="00BB00DE">
        <w:rPr>
          <w:bCs/>
        </w:rPr>
        <w:t>nilai</w:t>
      </w:r>
      <w:proofErr w:type="spellEnd"/>
      <w:r w:rsidRPr="00BB00DE">
        <w:rPr>
          <w:bCs/>
        </w:rPr>
        <w:t xml:space="preserve"> Sig (</w:t>
      </w:r>
      <w:proofErr w:type="gramStart"/>
      <w:r w:rsidRPr="00BB00DE">
        <w:rPr>
          <w:bCs/>
        </w:rPr>
        <w:t>p)  =</w:t>
      </w:r>
      <w:proofErr w:type="gramEnd"/>
      <w:r w:rsidRPr="00BB00DE">
        <w:rPr>
          <w:bCs/>
        </w:rPr>
        <w:t xml:space="preserve"> 0,</w:t>
      </w:r>
      <w:r w:rsidRPr="00BB00DE">
        <w:rPr>
          <w:bCs/>
          <w:lang w:val="id-ID"/>
        </w:rPr>
        <w:t>059</w:t>
      </w:r>
      <w:r w:rsidRPr="00BB00DE">
        <w:rPr>
          <w:bCs/>
        </w:rPr>
        <w:t xml:space="preserve"> </w:t>
      </w:r>
      <w:proofErr w:type="spellStart"/>
      <w:r w:rsidRPr="00BB00DE">
        <w:rPr>
          <w:bCs/>
        </w:rPr>
        <w:t>untuk</w:t>
      </w:r>
      <w:proofErr w:type="spellEnd"/>
      <w:r w:rsidRPr="00BB00DE">
        <w:rPr>
          <w:bCs/>
        </w:rPr>
        <w:t xml:space="preserve"> data </w:t>
      </w:r>
      <w:r w:rsidRPr="00BB00DE">
        <w:rPr>
          <w:i/>
        </w:rPr>
        <w:t>Equal variances assumed</w:t>
      </w:r>
      <w:r w:rsidRPr="00BB00DE">
        <w:t xml:space="preserve">  yang </w:t>
      </w:r>
      <w:proofErr w:type="spellStart"/>
      <w:r w:rsidRPr="00BB00DE">
        <w:t>lebih</w:t>
      </w:r>
      <w:proofErr w:type="spellEnd"/>
      <w:r w:rsidRPr="00BB00DE">
        <w:t xml:space="preserve"> </w:t>
      </w:r>
      <w:proofErr w:type="spellStart"/>
      <w:r w:rsidRPr="00BB00DE">
        <w:t>besar</w:t>
      </w:r>
      <w:proofErr w:type="spellEnd"/>
      <w:r w:rsidRPr="00BB00DE">
        <w:t xml:space="preserve"> </w:t>
      </w:r>
      <w:proofErr w:type="spellStart"/>
      <w:r w:rsidRPr="00BB00DE">
        <w:t>dari</w:t>
      </w:r>
      <w:proofErr w:type="spellEnd"/>
      <w:r w:rsidRPr="00BB00DE">
        <w:t xml:space="preserve"> 0,05 (p &gt; </w:t>
      </w:r>
      <m:oMath>
        <m:r>
          <w:rPr>
            <w:rFonts w:ascii="Cambria Math" w:hAnsi="Cambria Math"/>
          </w:rPr>
          <m:t>α</m:t>
        </m:r>
      </m:oMath>
      <w:r w:rsidRPr="00BB00DE">
        <w:t>) ini berarti                            H</w:t>
      </w:r>
      <w:r w:rsidRPr="00BB00DE">
        <w:rPr>
          <w:vertAlign w:val="subscript"/>
        </w:rPr>
        <w:t xml:space="preserve">0 </w:t>
      </w:r>
      <w:proofErr w:type="spellStart"/>
      <w:r w:rsidRPr="00BB00DE">
        <w:t>diterima</w:t>
      </w:r>
      <w:proofErr w:type="spellEnd"/>
      <w:r w:rsidRPr="00BB00DE">
        <w:t xml:space="preserve"> </w:t>
      </w:r>
      <w:proofErr w:type="spellStart"/>
      <w:r w:rsidRPr="00BB00DE">
        <w:t>jadi</w:t>
      </w:r>
      <w:proofErr w:type="spellEnd"/>
      <w:r w:rsidRPr="00BB00DE">
        <w:t xml:space="preserve"> </w:t>
      </w:r>
      <w:proofErr w:type="spellStart"/>
      <w:r w:rsidRPr="00BB00DE">
        <w:t>kesimpulannya</w:t>
      </w:r>
      <w:proofErr w:type="spellEnd"/>
      <w:r w:rsidRPr="00BB00DE">
        <w:t xml:space="preserve"> </w:t>
      </w:r>
      <w:proofErr w:type="spellStart"/>
      <w:r w:rsidRPr="00BB00DE">
        <w:t>tidak</w:t>
      </w:r>
      <w:proofErr w:type="spellEnd"/>
      <w:r w:rsidRPr="00BB00DE">
        <w:t xml:space="preserve"> </w:t>
      </w:r>
      <w:proofErr w:type="spellStart"/>
      <w:r w:rsidRPr="00BB00DE">
        <w:t>ada</w:t>
      </w:r>
      <w:proofErr w:type="spellEnd"/>
      <w:r w:rsidRPr="00BB00DE">
        <w:t xml:space="preserve"> </w:t>
      </w:r>
      <w:proofErr w:type="spellStart"/>
      <w:r w:rsidRPr="00BB00DE">
        <w:t>perbedaan</w:t>
      </w:r>
      <w:proofErr w:type="spellEnd"/>
      <w:r w:rsidRPr="00BB00DE">
        <w:t xml:space="preserve"> </w:t>
      </w:r>
      <w:proofErr w:type="spellStart"/>
      <w:r w:rsidRPr="00BB00DE">
        <w:t>antara</w:t>
      </w:r>
      <w:proofErr w:type="spellEnd"/>
      <w:r w:rsidRPr="00BB00DE">
        <w:t xml:space="preserve">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 xml:space="preserve">peserta didik yang menerapkan pendekatan </w:t>
      </w:r>
      <w:r w:rsidRPr="00BB00DE">
        <w:rPr>
          <w:i/>
          <w:iCs/>
          <w:lang w:val="id-ID"/>
        </w:rPr>
        <w:t>Open Ended</w:t>
      </w:r>
      <w:r w:rsidRPr="00BB00DE">
        <w:rPr>
          <w:lang w:val="id-ID"/>
        </w:rPr>
        <w:t xml:space="preserve"> dan </w:t>
      </w:r>
      <w:r w:rsidRPr="00BB00DE">
        <w:rPr>
          <w:i/>
          <w:iCs/>
          <w:lang w:val="id-ID"/>
        </w:rPr>
        <w:t>Problem Posing</w:t>
      </w:r>
      <w:r w:rsidRPr="00BB00DE">
        <w:rPr>
          <w:lang w:val="id-ID"/>
        </w:rPr>
        <w:t xml:space="preserve"> dalam pembelajaran kolaboratif pada peserta didik yang </w:t>
      </w:r>
      <w:r w:rsidRPr="00BB00DE">
        <w:rPr>
          <w:lang w:val="id-ID"/>
        </w:rPr>
        <w:lastRenderedPageBreak/>
        <w:t>berkemampuan awal sedang</w:t>
      </w:r>
      <w:r w:rsidRPr="00BB00DE">
        <w:t>.</w:t>
      </w:r>
    </w:p>
    <w:p w14:paraId="5A57C013" w14:textId="77777777" w:rsidR="00BB00DE" w:rsidRPr="00BB00DE" w:rsidRDefault="00BB00DE" w:rsidP="00BB00DE">
      <w:pPr>
        <w:tabs>
          <w:tab w:val="left" w:pos="284"/>
        </w:tabs>
        <w:adjustRightInd w:val="0"/>
        <w:jc w:val="both"/>
        <w:rPr>
          <w:lang w:val="id-ID"/>
        </w:rPr>
      </w:pPr>
      <w:r w:rsidRPr="00BB00DE">
        <w:tab/>
      </w:r>
      <w:r w:rsidRPr="00BB00DE">
        <w:tab/>
      </w:r>
      <w:r w:rsidRPr="00BB00DE">
        <w:rPr>
          <w:lang w:val="id-ID"/>
        </w:rPr>
        <w:t>Sedangkan untuk hasil uji hipotesis untuk peserta didik yang berkemampuan awal rendah dapat dilihat pada Tabel 4.15.</w:t>
      </w:r>
    </w:p>
    <w:p w14:paraId="73707BBB" w14:textId="77777777" w:rsidR="00BB00DE" w:rsidRPr="00BB00DE" w:rsidRDefault="00BB00DE" w:rsidP="00BB00DE">
      <w:pPr>
        <w:adjustRightInd w:val="0"/>
        <w:ind w:left="1134" w:hanging="1134"/>
        <w:jc w:val="center"/>
        <w:rPr>
          <w:b/>
          <w:bCs/>
          <w:lang w:val="id-ID"/>
        </w:rPr>
      </w:pPr>
      <w:proofErr w:type="spellStart"/>
      <w:r w:rsidRPr="00BB00DE">
        <w:rPr>
          <w:b/>
          <w:bCs/>
        </w:rPr>
        <w:t>Tabel</w:t>
      </w:r>
      <w:proofErr w:type="spellEnd"/>
      <w:r w:rsidRPr="00BB00DE">
        <w:rPr>
          <w:b/>
          <w:bCs/>
        </w:rPr>
        <w:t xml:space="preserve"> 4.</w:t>
      </w:r>
      <w:r w:rsidRPr="00BB00DE">
        <w:rPr>
          <w:b/>
          <w:bCs/>
          <w:lang w:val="id-ID"/>
        </w:rPr>
        <w:t>15</w:t>
      </w:r>
      <w:r w:rsidRPr="00BB00DE">
        <w:rPr>
          <w:b/>
          <w:bCs/>
        </w:rPr>
        <w:t xml:space="preserve"> </w:t>
      </w:r>
      <w:r w:rsidRPr="00BB00DE">
        <w:rPr>
          <w:b/>
          <w:bCs/>
        </w:rPr>
        <w:tab/>
        <w:t xml:space="preserve">Hasil </w:t>
      </w:r>
      <w:proofErr w:type="spellStart"/>
      <w:r w:rsidRPr="00BB00DE">
        <w:rPr>
          <w:b/>
          <w:bCs/>
        </w:rPr>
        <w:t>Pegujian</w:t>
      </w:r>
      <w:proofErr w:type="spellEnd"/>
      <w:r w:rsidRPr="00BB00DE">
        <w:rPr>
          <w:b/>
          <w:bCs/>
        </w:rPr>
        <w:t xml:space="preserve"> </w:t>
      </w:r>
      <w:proofErr w:type="spellStart"/>
      <w:r w:rsidRPr="00BB00DE">
        <w:rPr>
          <w:b/>
          <w:bCs/>
        </w:rPr>
        <w:t>Hipotesis</w:t>
      </w:r>
      <w:proofErr w:type="spellEnd"/>
      <w:r w:rsidRPr="00BB00DE">
        <w:rPr>
          <w:b/>
          <w:bCs/>
          <w:lang w:val="id-ID"/>
        </w:rPr>
        <w:t xml:space="preserve"> </w:t>
      </w:r>
      <w:proofErr w:type="gramStart"/>
      <w:r w:rsidRPr="00BB00DE">
        <w:rPr>
          <w:b/>
          <w:bCs/>
          <w:lang w:val="id-ID"/>
        </w:rPr>
        <w:t>Berkemampuan  Awal</w:t>
      </w:r>
      <w:proofErr w:type="gramEnd"/>
      <w:r w:rsidRPr="00BB00DE">
        <w:rPr>
          <w:b/>
          <w:bCs/>
          <w:lang w:val="id-ID"/>
        </w:rPr>
        <w:t xml:space="preserve"> Rendah</w:t>
      </w:r>
    </w:p>
    <w:p w14:paraId="3D47A52D" w14:textId="77777777" w:rsidR="00BB00DE" w:rsidRPr="00BB00DE" w:rsidRDefault="00BB00DE" w:rsidP="00BB00DE">
      <w:pPr>
        <w:adjustRightInd w:val="0"/>
        <w:ind w:left="1134" w:hanging="1134"/>
        <w:jc w:val="center"/>
        <w:rPr>
          <w:b/>
          <w:bCs/>
        </w:rPr>
      </w:pPr>
    </w:p>
    <w:tbl>
      <w:tblPr>
        <w:tblW w:w="7953" w:type="dxa"/>
        <w:tblInd w:w="93" w:type="dxa"/>
        <w:tblLayout w:type="fixed"/>
        <w:tblLook w:val="04A0" w:firstRow="1" w:lastRow="0" w:firstColumn="1" w:lastColumn="0" w:noHBand="0" w:noVBand="1"/>
      </w:tblPr>
      <w:tblGrid>
        <w:gridCol w:w="1008"/>
        <w:gridCol w:w="2976"/>
        <w:gridCol w:w="1134"/>
        <w:gridCol w:w="993"/>
        <w:gridCol w:w="1842"/>
      </w:tblGrid>
      <w:tr w:rsidR="00BB00DE" w:rsidRPr="00BB00DE" w14:paraId="1477EA08" w14:textId="77777777" w:rsidTr="00BB00DE">
        <w:trPr>
          <w:trHeight w:val="300"/>
        </w:trPr>
        <w:tc>
          <w:tcPr>
            <w:tcW w:w="3984" w:type="dxa"/>
            <w:gridSpan w:val="2"/>
            <w:tcBorders>
              <w:top w:val="single" w:sz="4" w:space="0" w:color="000000"/>
              <w:bottom w:val="single" w:sz="4" w:space="0" w:color="auto"/>
            </w:tcBorders>
          </w:tcPr>
          <w:p w14:paraId="00988D16" w14:textId="77777777" w:rsidR="00BB00DE" w:rsidRPr="00BB00DE" w:rsidRDefault="00BB00DE" w:rsidP="00BB00DE">
            <w:pPr>
              <w:jc w:val="center"/>
              <w:rPr>
                <w:b/>
              </w:rPr>
            </w:pPr>
          </w:p>
        </w:tc>
        <w:tc>
          <w:tcPr>
            <w:tcW w:w="1134" w:type="dxa"/>
            <w:tcBorders>
              <w:top w:val="single" w:sz="4" w:space="0" w:color="000000"/>
              <w:bottom w:val="single" w:sz="4" w:space="0" w:color="auto"/>
            </w:tcBorders>
            <w:shd w:val="clear" w:color="auto" w:fill="auto"/>
          </w:tcPr>
          <w:p w14:paraId="77694162" w14:textId="77777777" w:rsidR="00BB00DE" w:rsidRPr="00BB00DE" w:rsidRDefault="00BB00DE" w:rsidP="00BB00DE">
            <w:pPr>
              <w:jc w:val="center"/>
              <w:rPr>
                <w:b/>
              </w:rPr>
            </w:pPr>
            <w:r w:rsidRPr="00BB00DE">
              <w:rPr>
                <w:b/>
              </w:rPr>
              <w:t>T</w:t>
            </w:r>
          </w:p>
        </w:tc>
        <w:tc>
          <w:tcPr>
            <w:tcW w:w="993" w:type="dxa"/>
            <w:tcBorders>
              <w:top w:val="single" w:sz="4" w:space="0" w:color="000000"/>
              <w:bottom w:val="single" w:sz="4" w:space="0" w:color="auto"/>
            </w:tcBorders>
            <w:shd w:val="clear" w:color="auto" w:fill="auto"/>
          </w:tcPr>
          <w:p w14:paraId="1BFE35E1" w14:textId="1EB3129F" w:rsidR="00BB00DE" w:rsidRPr="00BB00DE" w:rsidRDefault="004B7D4B" w:rsidP="00BB00DE">
            <w:pPr>
              <w:jc w:val="center"/>
              <w:rPr>
                <w:b/>
              </w:rPr>
            </w:pPr>
            <w:r w:rsidRPr="00BB00DE">
              <w:rPr>
                <w:b/>
              </w:rPr>
              <w:t>D</w:t>
            </w:r>
            <w:r w:rsidR="00BB00DE" w:rsidRPr="00BB00DE">
              <w:rPr>
                <w:b/>
              </w:rPr>
              <w:t>f</w:t>
            </w:r>
          </w:p>
        </w:tc>
        <w:tc>
          <w:tcPr>
            <w:tcW w:w="1842" w:type="dxa"/>
            <w:tcBorders>
              <w:top w:val="single" w:sz="4" w:space="0" w:color="000000"/>
              <w:bottom w:val="single" w:sz="4" w:space="0" w:color="auto"/>
            </w:tcBorders>
            <w:shd w:val="clear" w:color="auto" w:fill="auto"/>
          </w:tcPr>
          <w:p w14:paraId="0265BFB3" w14:textId="77777777" w:rsidR="00BB00DE" w:rsidRPr="00BB00DE" w:rsidRDefault="00BB00DE" w:rsidP="00BB00DE">
            <w:pPr>
              <w:jc w:val="center"/>
              <w:rPr>
                <w:b/>
              </w:rPr>
            </w:pPr>
            <w:r w:rsidRPr="00BB00DE">
              <w:rPr>
                <w:b/>
              </w:rPr>
              <w:t>Sig</w:t>
            </w:r>
          </w:p>
        </w:tc>
      </w:tr>
      <w:tr w:rsidR="00BB00DE" w:rsidRPr="00BB00DE" w14:paraId="05BA2D36" w14:textId="77777777" w:rsidTr="00BB00DE">
        <w:trPr>
          <w:trHeight w:val="292"/>
        </w:trPr>
        <w:tc>
          <w:tcPr>
            <w:tcW w:w="1008" w:type="dxa"/>
            <w:vMerge w:val="restart"/>
            <w:tcBorders>
              <w:top w:val="single" w:sz="4" w:space="0" w:color="000000"/>
            </w:tcBorders>
            <w:shd w:val="clear" w:color="auto" w:fill="auto"/>
          </w:tcPr>
          <w:p w14:paraId="5759EAA2" w14:textId="77777777" w:rsidR="00BB00DE" w:rsidRPr="00BB00DE" w:rsidRDefault="00BB00DE" w:rsidP="00BB00DE">
            <w:pPr>
              <w:jc w:val="center"/>
            </w:pPr>
            <w:r w:rsidRPr="00BB00DE">
              <w:t>Nilai</w:t>
            </w:r>
          </w:p>
        </w:tc>
        <w:tc>
          <w:tcPr>
            <w:tcW w:w="2976" w:type="dxa"/>
            <w:tcBorders>
              <w:top w:val="single" w:sz="4" w:space="0" w:color="000000"/>
            </w:tcBorders>
            <w:shd w:val="clear" w:color="auto" w:fill="auto"/>
          </w:tcPr>
          <w:p w14:paraId="2F8B1C66" w14:textId="77777777" w:rsidR="00BB00DE" w:rsidRPr="00BB00DE" w:rsidRDefault="00BB00DE" w:rsidP="00BB00DE">
            <w:pPr>
              <w:ind w:left="-55"/>
              <w:rPr>
                <w:i/>
              </w:rPr>
            </w:pPr>
            <w:r w:rsidRPr="00BB00DE">
              <w:rPr>
                <w:i/>
              </w:rPr>
              <w:t>Equal variances assumed</w:t>
            </w:r>
          </w:p>
        </w:tc>
        <w:tc>
          <w:tcPr>
            <w:tcW w:w="1134" w:type="dxa"/>
            <w:tcBorders>
              <w:top w:val="single" w:sz="4" w:space="0" w:color="000000"/>
            </w:tcBorders>
            <w:shd w:val="clear" w:color="auto" w:fill="auto"/>
            <w:noWrap/>
          </w:tcPr>
          <w:p w14:paraId="06CD3CD7" w14:textId="77777777" w:rsidR="00BB00DE" w:rsidRPr="00BB00DE" w:rsidRDefault="00BB00DE" w:rsidP="00BB00DE">
            <w:pPr>
              <w:jc w:val="center"/>
              <w:rPr>
                <w:lang w:val="id-ID"/>
              </w:rPr>
            </w:pPr>
            <w:r w:rsidRPr="00BB00DE">
              <w:t>-1,628</w:t>
            </w:r>
          </w:p>
        </w:tc>
        <w:tc>
          <w:tcPr>
            <w:tcW w:w="993" w:type="dxa"/>
            <w:tcBorders>
              <w:top w:val="single" w:sz="4" w:space="0" w:color="000000"/>
            </w:tcBorders>
            <w:shd w:val="clear" w:color="auto" w:fill="auto"/>
            <w:noWrap/>
          </w:tcPr>
          <w:p w14:paraId="0AA3B809" w14:textId="77777777" w:rsidR="00BB00DE" w:rsidRPr="00BB00DE" w:rsidRDefault="00BB00DE" w:rsidP="00BB00DE">
            <w:pPr>
              <w:ind w:hanging="108"/>
              <w:rPr>
                <w:lang w:val="id-ID"/>
              </w:rPr>
            </w:pPr>
            <w:r w:rsidRPr="00BB00DE">
              <w:t>17</w:t>
            </w:r>
          </w:p>
        </w:tc>
        <w:tc>
          <w:tcPr>
            <w:tcW w:w="1842" w:type="dxa"/>
            <w:tcBorders>
              <w:top w:val="single" w:sz="4" w:space="0" w:color="000000"/>
            </w:tcBorders>
            <w:shd w:val="clear" w:color="auto" w:fill="auto"/>
            <w:noWrap/>
          </w:tcPr>
          <w:p w14:paraId="45D7E006" w14:textId="77777777" w:rsidR="00BB00DE" w:rsidRPr="00BB00DE" w:rsidRDefault="00BB00DE" w:rsidP="00BB00DE">
            <w:pPr>
              <w:jc w:val="center"/>
              <w:rPr>
                <w:lang w:val="id-ID"/>
              </w:rPr>
            </w:pPr>
            <w:r w:rsidRPr="00BB00DE">
              <w:t>,122</w:t>
            </w:r>
          </w:p>
        </w:tc>
      </w:tr>
      <w:tr w:rsidR="00BB00DE" w:rsidRPr="00BB00DE" w14:paraId="31E153EB" w14:textId="77777777" w:rsidTr="00BB00DE">
        <w:trPr>
          <w:trHeight w:val="397"/>
        </w:trPr>
        <w:tc>
          <w:tcPr>
            <w:tcW w:w="1008" w:type="dxa"/>
            <w:vMerge/>
            <w:tcBorders>
              <w:top w:val="nil"/>
              <w:bottom w:val="single" w:sz="4" w:space="0" w:color="000000"/>
            </w:tcBorders>
          </w:tcPr>
          <w:p w14:paraId="52651ABA" w14:textId="77777777" w:rsidR="00BB00DE" w:rsidRPr="00BB00DE" w:rsidRDefault="00BB00DE" w:rsidP="00BB00DE">
            <w:pPr>
              <w:jc w:val="center"/>
            </w:pPr>
          </w:p>
        </w:tc>
        <w:tc>
          <w:tcPr>
            <w:tcW w:w="2976" w:type="dxa"/>
            <w:tcBorders>
              <w:top w:val="nil"/>
              <w:bottom w:val="single" w:sz="4" w:space="0" w:color="000000"/>
            </w:tcBorders>
            <w:shd w:val="clear" w:color="auto" w:fill="auto"/>
          </w:tcPr>
          <w:p w14:paraId="0BBF2E8F" w14:textId="77777777" w:rsidR="00BB00DE" w:rsidRPr="00BB00DE" w:rsidRDefault="00BB00DE" w:rsidP="00BB00DE">
            <w:pPr>
              <w:ind w:left="-55"/>
              <w:rPr>
                <w:i/>
              </w:rPr>
            </w:pPr>
            <w:r w:rsidRPr="00BB00DE">
              <w:rPr>
                <w:i/>
              </w:rPr>
              <w:t>Equal variances not assumed</w:t>
            </w:r>
          </w:p>
        </w:tc>
        <w:tc>
          <w:tcPr>
            <w:tcW w:w="1134" w:type="dxa"/>
            <w:tcBorders>
              <w:top w:val="nil"/>
              <w:bottom w:val="single" w:sz="4" w:space="0" w:color="000000"/>
            </w:tcBorders>
            <w:shd w:val="clear" w:color="auto" w:fill="auto"/>
            <w:noWrap/>
          </w:tcPr>
          <w:p w14:paraId="4069E763" w14:textId="77777777" w:rsidR="00BB00DE" w:rsidRPr="00BB00DE" w:rsidRDefault="00BB00DE" w:rsidP="00BB00DE">
            <w:pPr>
              <w:jc w:val="center"/>
              <w:rPr>
                <w:lang w:val="id-ID"/>
              </w:rPr>
            </w:pPr>
            <w:r w:rsidRPr="00BB00DE">
              <w:t>-1,670</w:t>
            </w:r>
          </w:p>
        </w:tc>
        <w:tc>
          <w:tcPr>
            <w:tcW w:w="993" w:type="dxa"/>
            <w:tcBorders>
              <w:top w:val="nil"/>
              <w:bottom w:val="single" w:sz="4" w:space="0" w:color="000000"/>
            </w:tcBorders>
            <w:shd w:val="clear" w:color="auto" w:fill="auto"/>
            <w:noWrap/>
          </w:tcPr>
          <w:p w14:paraId="39DE86B9" w14:textId="77777777" w:rsidR="00BB00DE" w:rsidRPr="00BB00DE" w:rsidRDefault="00BB00DE" w:rsidP="00BB00DE">
            <w:pPr>
              <w:jc w:val="right"/>
              <w:rPr>
                <w:lang w:val="id-ID"/>
              </w:rPr>
            </w:pPr>
            <w:r w:rsidRPr="00BB00DE">
              <w:t>15,100</w:t>
            </w:r>
          </w:p>
        </w:tc>
        <w:tc>
          <w:tcPr>
            <w:tcW w:w="1842" w:type="dxa"/>
            <w:tcBorders>
              <w:top w:val="nil"/>
              <w:bottom w:val="single" w:sz="4" w:space="0" w:color="000000"/>
            </w:tcBorders>
            <w:shd w:val="clear" w:color="auto" w:fill="auto"/>
            <w:noWrap/>
          </w:tcPr>
          <w:p w14:paraId="28E3452B" w14:textId="77777777" w:rsidR="00BB00DE" w:rsidRPr="00BB00DE" w:rsidRDefault="00BB00DE" w:rsidP="00BB00DE">
            <w:pPr>
              <w:jc w:val="center"/>
              <w:rPr>
                <w:lang w:val="id-ID"/>
              </w:rPr>
            </w:pPr>
            <w:r w:rsidRPr="00BB00DE">
              <w:t>,115</w:t>
            </w:r>
          </w:p>
        </w:tc>
      </w:tr>
    </w:tbl>
    <w:p w14:paraId="2C5D3B49" w14:textId="77777777" w:rsidR="00BB00DE" w:rsidRPr="00BB00DE" w:rsidRDefault="00BB00DE" w:rsidP="00BB00DE">
      <w:pPr>
        <w:tabs>
          <w:tab w:val="left" w:pos="284"/>
        </w:tabs>
        <w:adjustRightInd w:val="0"/>
        <w:jc w:val="both"/>
        <w:rPr>
          <w:bCs/>
        </w:rPr>
      </w:pPr>
      <w:r w:rsidRPr="00BB00DE">
        <w:rPr>
          <w:bCs/>
        </w:rPr>
        <w:tab/>
      </w:r>
    </w:p>
    <w:p w14:paraId="0FB81BFD" w14:textId="77777777" w:rsidR="00BB00DE" w:rsidRDefault="00BB00DE" w:rsidP="00BB00DE">
      <w:pPr>
        <w:tabs>
          <w:tab w:val="left" w:pos="284"/>
        </w:tabs>
        <w:adjustRightInd w:val="0"/>
        <w:jc w:val="both"/>
        <w:rPr>
          <w:sz w:val="24"/>
        </w:rPr>
      </w:pPr>
      <w:r w:rsidRPr="00BB00DE">
        <w:rPr>
          <w:bCs/>
        </w:rPr>
        <w:tab/>
      </w:r>
      <w:r w:rsidRPr="00BB00DE">
        <w:rPr>
          <w:bCs/>
        </w:rPr>
        <w:tab/>
        <w:t xml:space="preserve">Data pada </w:t>
      </w:r>
      <w:proofErr w:type="spellStart"/>
      <w:r w:rsidRPr="00BB00DE">
        <w:rPr>
          <w:bCs/>
        </w:rPr>
        <w:t>Tabel</w:t>
      </w:r>
      <w:proofErr w:type="spellEnd"/>
      <w:r w:rsidRPr="00BB00DE">
        <w:rPr>
          <w:bCs/>
        </w:rPr>
        <w:t xml:space="preserve"> 4.</w:t>
      </w:r>
      <w:r w:rsidRPr="00BB00DE">
        <w:rPr>
          <w:bCs/>
          <w:lang w:val="id-ID"/>
        </w:rPr>
        <w:t>15</w:t>
      </w:r>
      <w:r w:rsidRPr="00BB00DE">
        <w:rPr>
          <w:bCs/>
        </w:rPr>
        <w:t xml:space="preserve"> </w:t>
      </w:r>
      <w:proofErr w:type="spellStart"/>
      <w:r w:rsidRPr="00BB00DE">
        <w:rPr>
          <w:bCs/>
        </w:rPr>
        <w:t>menunjukkan</w:t>
      </w:r>
      <w:proofErr w:type="spellEnd"/>
      <w:r w:rsidRPr="00BB00DE">
        <w:rPr>
          <w:bCs/>
        </w:rPr>
        <w:t xml:space="preserve"> </w:t>
      </w:r>
      <w:proofErr w:type="spellStart"/>
      <w:r w:rsidRPr="00BB00DE">
        <w:rPr>
          <w:bCs/>
        </w:rPr>
        <w:t>bahwa</w:t>
      </w:r>
      <w:proofErr w:type="spellEnd"/>
      <w:r w:rsidRPr="00BB00DE">
        <w:rPr>
          <w:bCs/>
        </w:rPr>
        <w:t xml:space="preserve"> </w:t>
      </w:r>
      <w:proofErr w:type="spellStart"/>
      <w:r w:rsidRPr="00BB00DE">
        <w:rPr>
          <w:bCs/>
        </w:rPr>
        <w:t>nilai</w:t>
      </w:r>
      <w:proofErr w:type="spellEnd"/>
      <w:r w:rsidRPr="00BB00DE">
        <w:rPr>
          <w:bCs/>
        </w:rPr>
        <w:t xml:space="preserve"> Sig (</w:t>
      </w:r>
      <w:proofErr w:type="gramStart"/>
      <w:r w:rsidRPr="00BB00DE">
        <w:rPr>
          <w:bCs/>
        </w:rPr>
        <w:t>p)  =</w:t>
      </w:r>
      <w:proofErr w:type="gramEnd"/>
      <w:r w:rsidRPr="00BB00DE">
        <w:rPr>
          <w:bCs/>
        </w:rPr>
        <w:t xml:space="preserve"> 0,</w:t>
      </w:r>
      <w:r w:rsidRPr="00BB00DE">
        <w:rPr>
          <w:bCs/>
          <w:lang w:val="id-ID"/>
        </w:rPr>
        <w:t>122</w:t>
      </w:r>
      <w:r w:rsidRPr="00BB00DE">
        <w:rPr>
          <w:bCs/>
        </w:rPr>
        <w:t xml:space="preserve"> </w:t>
      </w:r>
      <w:proofErr w:type="spellStart"/>
      <w:r w:rsidRPr="00BB00DE">
        <w:rPr>
          <w:bCs/>
        </w:rPr>
        <w:t>untuk</w:t>
      </w:r>
      <w:proofErr w:type="spellEnd"/>
      <w:r w:rsidRPr="00BB00DE">
        <w:rPr>
          <w:bCs/>
        </w:rPr>
        <w:t xml:space="preserve"> data </w:t>
      </w:r>
      <w:r w:rsidRPr="00BB00DE">
        <w:rPr>
          <w:i/>
        </w:rPr>
        <w:t>Equal variances assumed</w:t>
      </w:r>
      <w:r w:rsidRPr="00BB00DE">
        <w:t xml:space="preserve">  yang </w:t>
      </w:r>
      <w:proofErr w:type="spellStart"/>
      <w:r w:rsidRPr="00BB00DE">
        <w:t>lebih</w:t>
      </w:r>
      <w:proofErr w:type="spellEnd"/>
      <w:r w:rsidRPr="00BB00DE">
        <w:t xml:space="preserve"> </w:t>
      </w:r>
      <w:proofErr w:type="spellStart"/>
      <w:r w:rsidRPr="00BB00DE">
        <w:t>besar</w:t>
      </w:r>
      <w:proofErr w:type="spellEnd"/>
      <w:r w:rsidRPr="00BB00DE">
        <w:t xml:space="preserve"> </w:t>
      </w:r>
      <w:proofErr w:type="spellStart"/>
      <w:r w:rsidRPr="00BB00DE">
        <w:t>dari</w:t>
      </w:r>
      <w:proofErr w:type="spellEnd"/>
      <w:r w:rsidRPr="00BB00DE">
        <w:t xml:space="preserve"> 0,05 (p &gt; </w:t>
      </w:r>
      <m:oMath>
        <m:r>
          <w:rPr>
            <w:rFonts w:ascii="Cambria Math" w:hAnsi="Cambria Math"/>
          </w:rPr>
          <m:t>α</m:t>
        </m:r>
      </m:oMath>
      <w:r w:rsidRPr="00BB00DE">
        <w:t>) ini berarti                            H</w:t>
      </w:r>
      <w:r w:rsidRPr="00BB00DE">
        <w:rPr>
          <w:vertAlign w:val="subscript"/>
        </w:rPr>
        <w:t xml:space="preserve">0 </w:t>
      </w:r>
      <w:proofErr w:type="spellStart"/>
      <w:r w:rsidRPr="00BB00DE">
        <w:t>diterima</w:t>
      </w:r>
      <w:proofErr w:type="spellEnd"/>
      <w:r w:rsidRPr="00BB00DE">
        <w:t xml:space="preserve"> </w:t>
      </w:r>
      <w:proofErr w:type="spellStart"/>
      <w:r w:rsidRPr="00BB00DE">
        <w:t>jadi</w:t>
      </w:r>
      <w:proofErr w:type="spellEnd"/>
      <w:r w:rsidRPr="00BB00DE">
        <w:t xml:space="preserve"> </w:t>
      </w:r>
      <w:proofErr w:type="spellStart"/>
      <w:r w:rsidRPr="00BB00DE">
        <w:t>kesimpulannya</w:t>
      </w:r>
      <w:proofErr w:type="spellEnd"/>
      <w:r w:rsidRPr="00BB00DE">
        <w:t xml:space="preserve"> </w:t>
      </w:r>
      <w:proofErr w:type="spellStart"/>
      <w:r w:rsidRPr="00BB00DE">
        <w:t>tidak</w:t>
      </w:r>
      <w:proofErr w:type="spellEnd"/>
      <w:r w:rsidRPr="00BB00DE">
        <w:t xml:space="preserve"> </w:t>
      </w:r>
      <w:proofErr w:type="spellStart"/>
      <w:r w:rsidRPr="00BB00DE">
        <w:t>ada</w:t>
      </w:r>
      <w:proofErr w:type="spellEnd"/>
      <w:r w:rsidRPr="00BB00DE">
        <w:t xml:space="preserve"> </w:t>
      </w:r>
      <w:proofErr w:type="spellStart"/>
      <w:r w:rsidRPr="00BB00DE">
        <w:t>perbedaan</w:t>
      </w:r>
      <w:proofErr w:type="spellEnd"/>
      <w:r w:rsidRPr="00BB00DE">
        <w:t xml:space="preserve"> </w:t>
      </w:r>
      <w:proofErr w:type="spellStart"/>
      <w:r w:rsidRPr="00BB00DE">
        <w:t>antara</w:t>
      </w:r>
      <w:proofErr w:type="spellEnd"/>
      <w:r w:rsidRPr="00BB00DE">
        <w:t xml:space="preserve"> </w:t>
      </w:r>
      <w:r w:rsidRPr="00BB00DE">
        <w:rPr>
          <w:lang w:val="id-ID"/>
        </w:rPr>
        <w:t>hasil</w:t>
      </w:r>
      <w:r w:rsidRPr="00BB00DE">
        <w:t xml:space="preserve"> </w:t>
      </w:r>
      <w:proofErr w:type="spellStart"/>
      <w:r w:rsidRPr="00BB00DE">
        <w:t>belajar</w:t>
      </w:r>
      <w:proofErr w:type="spellEnd"/>
      <w:r w:rsidRPr="00BB00DE">
        <w:t xml:space="preserve"> </w:t>
      </w:r>
      <w:proofErr w:type="spellStart"/>
      <w:r w:rsidRPr="00BB00DE">
        <w:t>matematika</w:t>
      </w:r>
      <w:proofErr w:type="spellEnd"/>
      <w:r w:rsidRPr="00BB00DE">
        <w:t xml:space="preserve"> </w:t>
      </w:r>
      <w:r w:rsidRPr="00BB00DE">
        <w:rPr>
          <w:lang w:val="id-ID"/>
        </w:rPr>
        <w:t xml:space="preserve">peserta didik yang menerapkan pendekatan </w:t>
      </w:r>
      <w:r w:rsidRPr="00BB00DE">
        <w:rPr>
          <w:i/>
          <w:iCs/>
          <w:lang w:val="id-ID"/>
        </w:rPr>
        <w:t>Open Ended</w:t>
      </w:r>
      <w:r w:rsidRPr="00BB00DE">
        <w:rPr>
          <w:lang w:val="id-ID"/>
        </w:rPr>
        <w:t xml:space="preserve"> dan </w:t>
      </w:r>
      <w:r w:rsidRPr="00BB00DE">
        <w:rPr>
          <w:i/>
          <w:iCs/>
          <w:lang w:val="id-ID"/>
        </w:rPr>
        <w:t>Problem Posing</w:t>
      </w:r>
      <w:r>
        <w:rPr>
          <w:sz w:val="24"/>
          <w:lang w:val="id-ID"/>
        </w:rPr>
        <w:t xml:space="preserve"> dalam pembelajaran kolaboratif pada peserta didik yang berkemampuan awal rendah</w:t>
      </w:r>
      <w:r>
        <w:rPr>
          <w:sz w:val="24"/>
        </w:rPr>
        <w:t>.</w:t>
      </w:r>
    </w:p>
    <w:p w14:paraId="4CDC8646" w14:textId="77777777" w:rsidR="00C15DF4" w:rsidRPr="00CF5C77" w:rsidRDefault="00C15DF4">
      <w:pPr>
        <w:pStyle w:val="BodyText"/>
        <w:spacing w:before="4"/>
        <w:rPr>
          <w:sz w:val="24"/>
        </w:rPr>
      </w:pPr>
    </w:p>
    <w:p w14:paraId="431812AE" w14:textId="77777777" w:rsidR="00C15DF4" w:rsidRPr="00E562C3" w:rsidRDefault="00C723C2" w:rsidP="00915310">
      <w:pPr>
        <w:pStyle w:val="Heading1"/>
        <w:spacing w:line="275" w:lineRule="exact"/>
        <w:ind w:left="0"/>
        <w:rPr>
          <w:sz w:val="22"/>
          <w:szCs w:val="22"/>
          <w:lang w:val="id-ID"/>
        </w:rPr>
      </w:pPr>
      <w:r w:rsidRPr="00E562C3">
        <w:rPr>
          <w:sz w:val="22"/>
          <w:szCs w:val="22"/>
        </w:rPr>
        <w:t>KESIMPULAN</w:t>
      </w:r>
    </w:p>
    <w:p w14:paraId="59E0C1AE" w14:textId="1E87903E" w:rsidR="004B7D4B" w:rsidRPr="004B7D4B" w:rsidRDefault="009F7987" w:rsidP="004B7D4B">
      <w:pPr>
        <w:adjustRightInd w:val="0"/>
        <w:ind w:firstLine="720"/>
        <w:contextualSpacing/>
        <w:jc w:val="both"/>
        <w:rPr>
          <w:lang w:val="id-ID"/>
        </w:rPr>
      </w:pPr>
      <w:proofErr w:type="spellStart"/>
      <w:r w:rsidRPr="004B7D4B">
        <w:rPr>
          <w:bCs/>
        </w:rPr>
        <w:t>Berdasarkan</w:t>
      </w:r>
      <w:proofErr w:type="spellEnd"/>
      <w:r w:rsidRPr="004B7D4B">
        <w:rPr>
          <w:bCs/>
        </w:rPr>
        <w:t xml:space="preserve"> </w:t>
      </w:r>
      <w:proofErr w:type="spellStart"/>
      <w:r w:rsidRPr="004B7D4B">
        <w:rPr>
          <w:bCs/>
        </w:rPr>
        <w:t>hasil</w:t>
      </w:r>
      <w:proofErr w:type="spellEnd"/>
      <w:r w:rsidRPr="004B7D4B">
        <w:rPr>
          <w:bCs/>
        </w:rPr>
        <w:t xml:space="preserve"> </w:t>
      </w:r>
      <w:proofErr w:type="spellStart"/>
      <w:r w:rsidRPr="004B7D4B">
        <w:rPr>
          <w:bCs/>
        </w:rPr>
        <w:t>analisis</w:t>
      </w:r>
      <w:proofErr w:type="spellEnd"/>
      <w:r w:rsidRPr="004B7D4B">
        <w:rPr>
          <w:bCs/>
        </w:rPr>
        <w:t xml:space="preserve"> data </w:t>
      </w:r>
      <w:proofErr w:type="spellStart"/>
      <w:r w:rsidRPr="004B7D4B">
        <w:rPr>
          <w:bCs/>
        </w:rPr>
        <w:t>secara</w:t>
      </w:r>
      <w:proofErr w:type="spellEnd"/>
      <w:r w:rsidRPr="004B7D4B">
        <w:rPr>
          <w:bCs/>
        </w:rPr>
        <w:t xml:space="preserve"> </w:t>
      </w:r>
      <w:proofErr w:type="spellStart"/>
      <w:r w:rsidRPr="004B7D4B">
        <w:rPr>
          <w:bCs/>
        </w:rPr>
        <w:t>deskriptif</w:t>
      </w:r>
      <w:proofErr w:type="spellEnd"/>
      <w:r w:rsidRPr="004B7D4B">
        <w:rPr>
          <w:bCs/>
        </w:rPr>
        <w:t xml:space="preserve"> </w:t>
      </w:r>
      <w:proofErr w:type="spellStart"/>
      <w:r w:rsidRPr="004B7D4B">
        <w:rPr>
          <w:bCs/>
        </w:rPr>
        <w:t>maupun</w:t>
      </w:r>
      <w:proofErr w:type="spellEnd"/>
      <w:r w:rsidRPr="004B7D4B">
        <w:rPr>
          <w:bCs/>
        </w:rPr>
        <w:t xml:space="preserve"> </w:t>
      </w:r>
      <w:proofErr w:type="spellStart"/>
      <w:r w:rsidRPr="004B7D4B">
        <w:rPr>
          <w:bCs/>
        </w:rPr>
        <w:t>inferensial</w:t>
      </w:r>
      <w:proofErr w:type="spellEnd"/>
      <w:r w:rsidRPr="004B7D4B">
        <w:rPr>
          <w:bCs/>
        </w:rPr>
        <w:t xml:space="preserve"> dan </w:t>
      </w:r>
      <w:proofErr w:type="spellStart"/>
      <w:r w:rsidRPr="004B7D4B">
        <w:rPr>
          <w:bCs/>
        </w:rPr>
        <w:t>pembahasan</w:t>
      </w:r>
      <w:proofErr w:type="spellEnd"/>
      <w:r w:rsidRPr="004B7D4B">
        <w:rPr>
          <w:bCs/>
        </w:rPr>
        <w:t xml:space="preserve"> </w:t>
      </w:r>
      <w:proofErr w:type="spellStart"/>
      <w:r w:rsidRPr="004B7D4B">
        <w:rPr>
          <w:bCs/>
        </w:rPr>
        <w:t>hasil</w:t>
      </w:r>
      <w:proofErr w:type="spellEnd"/>
      <w:r w:rsidRPr="004B7D4B">
        <w:rPr>
          <w:bCs/>
        </w:rPr>
        <w:t xml:space="preserve"> </w:t>
      </w:r>
      <w:proofErr w:type="spellStart"/>
      <w:r w:rsidRPr="004B7D4B">
        <w:rPr>
          <w:bCs/>
        </w:rPr>
        <w:t>penelitian</w:t>
      </w:r>
      <w:proofErr w:type="spellEnd"/>
      <w:r w:rsidRPr="004B7D4B">
        <w:rPr>
          <w:bCs/>
        </w:rPr>
        <w:t xml:space="preserve"> </w:t>
      </w:r>
      <w:proofErr w:type="spellStart"/>
      <w:r w:rsidRPr="004B7D4B">
        <w:rPr>
          <w:bCs/>
        </w:rPr>
        <w:t>maka</w:t>
      </w:r>
      <w:proofErr w:type="spellEnd"/>
      <w:r w:rsidRPr="004B7D4B">
        <w:rPr>
          <w:bCs/>
        </w:rPr>
        <w:t xml:space="preserve"> </w:t>
      </w:r>
      <w:proofErr w:type="spellStart"/>
      <w:r w:rsidRPr="004B7D4B">
        <w:rPr>
          <w:bCs/>
        </w:rPr>
        <w:t>dikemukakan</w:t>
      </w:r>
      <w:proofErr w:type="spellEnd"/>
      <w:r w:rsidRPr="004B7D4B">
        <w:rPr>
          <w:bCs/>
        </w:rPr>
        <w:t xml:space="preserve"> </w:t>
      </w:r>
      <w:proofErr w:type="spellStart"/>
      <w:r w:rsidRPr="004B7D4B">
        <w:rPr>
          <w:bCs/>
        </w:rPr>
        <w:t>kesimpulan</w:t>
      </w:r>
      <w:proofErr w:type="spellEnd"/>
      <w:r w:rsidRPr="004B7D4B">
        <w:rPr>
          <w:bCs/>
        </w:rPr>
        <w:t xml:space="preserve"> </w:t>
      </w:r>
      <w:proofErr w:type="spellStart"/>
      <w:r w:rsidRPr="004B7D4B">
        <w:rPr>
          <w:bCs/>
        </w:rPr>
        <w:t>sebagai</w:t>
      </w:r>
      <w:proofErr w:type="spellEnd"/>
      <w:r w:rsidRPr="004B7D4B">
        <w:rPr>
          <w:bCs/>
        </w:rPr>
        <w:t xml:space="preserve"> </w:t>
      </w:r>
      <w:proofErr w:type="spellStart"/>
      <w:r w:rsidRPr="004B7D4B">
        <w:rPr>
          <w:bCs/>
        </w:rPr>
        <w:t>berikut</w:t>
      </w:r>
      <w:proofErr w:type="spellEnd"/>
      <w:r w:rsidRPr="004B7D4B">
        <w:rPr>
          <w:bCs/>
        </w:rPr>
        <w:t xml:space="preserve">: (1) </w:t>
      </w:r>
      <w:bookmarkStart w:id="0" w:name="_Hlk55064762"/>
      <w:r w:rsidR="004B7D4B" w:rsidRPr="004B7D4B">
        <w:rPr>
          <w:bCs/>
        </w:rPr>
        <w:t xml:space="preserve">Hasil </w:t>
      </w:r>
      <w:proofErr w:type="spellStart"/>
      <w:r w:rsidR="004B7D4B" w:rsidRPr="004B7D4B">
        <w:rPr>
          <w:bCs/>
        </w:rPr>
        <w:t>belajar</w:t>
      </w:r>
      <w:proofErr w:type="spellEnd"/>
      <w:r w:rsidR="004B7D4B" w:rsidRPr="004B7D4B">
        <w:rPr>
          <w:bCs/>
        </w:rPr>
        <w:t xml:space="preserve"> </w:t>
      </w:r>
      <w:proofErr w:type="spellStart"/>
      <w:r w:rsidR="004B7D4B" w:rsidRPr="004B7D4B">
        <w:rPr>
          <w:bCs/>
        </w:rPr>
        <w:t>matematika</w:t>
      </w:r>
      <w:proofErr w:type="spellEnd"/>
      <w:r w:rsidR="004B7D4B" w:rsidRPr="004B7D4B">
        <w:rPr>
          <w:bCs/>
        </w:rPr>
        <w:t xml:space="preserve"> </w:t>
      </w:r>
      <w:proofErr w:type="spellStart"/>
      <w:r w:rsidR="004B7D4B" w:rsidRPr="004B7D4B">
        <w:rPr>
          <w:bCs/>
        </w:rPr>
        <w:t>peserta</w:t>
      </w:r>
      <w:proofErr w:type="spellEnd"/>
      <w:r w:rsidR="004B7D4B" w:rsidRPr="004B7D4B">
        <w:rPr>
          <w:bCs/>
        </w:rPr>
        <w:t xml:space="preserve"> </w:t>
      </w:r>
      <w:proofErr w:type="spellStart"/>
      <w:r w:rsidR="004B7D4B" w:rsidRPr="004B7D4B">
        <w:rPr>
          <w:bCs/>
        </w:rPr>
        <w:t>didik</w:t>
      </w:r>
      <w:proofErr w:type="spellEnd"/>
      <w:r w:rsidR="004B7D4B" w:rsidRPr="004B7D4B">
        <w:rPr>
          <w:bCs/>
        </w:rPr>
        <w:t xml:space="preserve"> </w:t>
      </w:r>
      <w:r w:rsidR="004B7D4B" w:rsidRPr="004B7D4B">
        <w:rPr>
          <w:bCs/>
          <w:lang w:val="id-ID"/>
        </w:rPr>
        <w:t xml:space="preserve">yang diajar melalui pendekatan </w:t>
      </w:r>
      <w:r w:rsidR="004B7D4B" w:rsidRPr="004B7D4B">
        <w:rPr>
          <w:bCs/>
          <w:i/>
          <w:iCs/>
          <w:lang w:val="id-ID"/>
        </w:rPr>
        <w:t>Open Ended</w:t>
      </w:r>
      <w:r w:rsidR="004B7D4B" w:rsidRPr="004B7D4B">
        <w:rPr>
          <w:bCs/>
          <w:lang w:val="id-ID"/>
        </w:rPr>
        <w:t xml:space="preserve"> </w:t>
      </w:r>
      <w:r w:rsidR="004B7D4B" w:rsidRPr="004B7D4B">
        <w:rPr>
          <w:bCs/>
        </w:rPr>
        <w:t xml:space="preserve"> </w:t>
      </w:r>
      <w:r w:rsidR="004B7D4B" w:rsidRPr="004B7D4B">
        <w:rPr>
          <w:bCs/>
          <w:lang w:val="id-ID"/>
        </w:rPr>
        <w:t xml:space="preserve">dalam pembelajaran kolaboratif yang ditinjau dari kemampuan awal pada kelas VIII </w:t>
      </w:r>
      <w:r w:rsidR="004B7D4B" w:rsidRPr="004B7D4B">
        <w:rPr>
          <w:bCs/>
        </w:rPr>
        <w:t xml:space="preserve">SMP Negeri </w:t>
      </w:r>
      <w:r w:rsidR="004B7D4B" w:rsidRPr="004B7D4B">
        <w:rPr>
          <w:bCs/>
          <w:lang w:val="id-ID"/>
        </w:rPr>
        <w:t>3</w:t>
      </w:r>
      <w:r w:rsidR="004B7D4B" w:rsidRPr="004B7D4B">
        <w:rPr>
          <w:bCs/>
        </w:rPr>
        <w:t xml:space="preserve"> </w:t>
      </w:r>
      <w:proofErr w:type="spellStart"/>
      <w:r w:rsidR="004B7D4B" w:rsidRPr="004B7D4B">
        <w:rPr>
          <w:bCs/>
        </w:rPr>
        <w:t>Dua</w:t>
      </w:r>
      <w:proofErr w:type="spellEnd"/>
      <w:r w:rsidR="004B7D4B" w:rsidRPr="004B7D4B">
        <w:rPr>
          <w:bCs/>
        </w:rPr>
        <w:t xml:space="preserve"> </w:t>
      </w:r>
      <w:proofErr w:type="spellStart"/>
      <w:r w:rsidR="004B7D4B" w:rsidRPr="004B7D4B">
        <w:rPr>
          <w:bCs/>
        </w:rPr>
        <w:t>Pitue</w:t>
      </w:r>
      <w:proofErr w:type="spellEnd"/>
      <w:r w:rsidR="004B7D4B" w:rsidRPr="004B7D4B">
        <w:rPr>
          <w:bCs/>
        </w:rPr>
        <w:t xml:space="preserve"> </w:t>
      </w:r>
      <w:proofErr w:type="spellStart"/>
      <w:r w:rsidR="004B7D4B" w:rsidRPr="004B7D4B">
        <w:rPr>
          <w:bCs/>
        </w:rPr>
        <w:t>Kabupaten</w:t>
      </w:r>
      <w:proofErr w:type="spellEnd"/>
      <w:r w:rsidR="004B7D4B" w:rsidRPr="004B7D4B">
        <w:rPr>
          <w:bCs/>
        </w:rPr>
        <w:t xml:space="preserve"> </w:t>
      </w:r>
      <w:proofErr w:type="spellStart"/>
      <w:r w:rsidR="004B7D4B" w:rsidRPr="004B7D4B">
        <w:rPr>
          <w:bCs/>
        </w:rPr>
        <w:t>Sidrap</w:t>
      </w:r>
      <w:proofErr w:type="spellEnd"/>
      <w:r w:rsidR="004B7D4B" w:rsidRPr="004B7D4B">
        <w:rPr>
          <w:bCs/>
        </w:rPr>
        <w:t xml:space="preserve"> </w:t>
      </w:r>
      <w:proofErr w:type="spellStart"/>
      <w:r w:rsidR="004B7D4B" w:rsidRPr="004B7D4B">
        <w:rPr>
          <w:bCs/>
        </w:rPr>
        <w:t>menunjukkan</w:t>
      </w:r>
      <w:proofErr w:type="spellEnd"/>
      <w:r w:rsidR="004B7D4B" w:rsidRPr="004B7D4B">
        <w:rPr>
          <w:bCs/>
        </w:rPr>
        <w:t xml:space="preserve"> </w:t>
      </w:r>
      <w:r w:rsidR="004B7D4B" w:rsidRPr="004B7D4B">
        <w:rPr>
          <w:bCs/>
          <w:lang w:val="id-ID"/>
        </w:rPr>
        <w:t xml:space="preserve">bahwa untuk peserta didik berkemampuan awal tinggi </w:t>
      </w:r>
      <w:r w:rsidR="004B7D4B" w:rsidRPr="004B7D4B">
        <w:rPr>
          <w:bCs/>
          <w:color w:val="000000" w:themeColor="text1"/>
          <w:lang w:val="id-ID"/>
        </w:rPr>
        <w:t>s</w:t>
      </w:r>
      <w:proofErr w:type="spellStart"/>
      <w:r w:rsidR="004B7D4B" w:rsidRPr="004B7D4B">
        <w:rPr>
          <w:bCs/>
          <w:color w:val="000000" w:themeColor="text1"/>
        </w:rPr>
        <w:t>kor</w:t>
      </w:r>
      <w:proofErr w:type="spellEnd"/>
      <w:r w:rsidR="004B7D4B" w:rsidRPr="004B7D4B">
        <w:rPr>
          <w:bCs/>
          <w:color w:val="000000" w:themeColor="text1"/>
        </w:rPr>
        <w:t xml:space="preserve"> rata</w:t>
      </w:r>
      <w:r w:rsidR="004B7D4B" w:rsidRPr="004B7D4B">
        <w:rPr>
          <w:color w:val="000000" w:themeColor="text1"/>
        </w:rPr>
        <w:t>-rata</w:t>
      </w:r>
      <w:r w:rsidR="004B7D4B" w:rsidRPr="004B7D4B">
        <w:rPr>
          <w:color w:val="000000" w:themeColor="text1"/>
          <w:lang w:val="id-ID"/>
        </w:rPr>
        <w:t xml:space="preserve"> </w:t>
      </w:r>
      <w:proofErr w:type="spellStart"/>
      <w:r w:rsidR="004B7D4B" w:rsidRPr="004B7D4B">
        <w:rPr>
          <w:color w:val="000000" w:themeColor="text1"/>
        </w:rPr>
        <w:t>setelah</w:t>
      </w:r>
      <w:proofErr w:type="spellEnd"/>
      <w:r w:rsidR="004B7D4B" w:rsidRPr="004B7D4B">
        <w:rPr>
          <w:color w:val="000000" w:themeColor="text1"/>
        </w:rPr>
        <w:t xml:space="preserve"> </w:t>
      </w:r>
      <w:proofErr w:type="spellStart"/>
      <w:r w:rsidR="004B7D4B" w:rsidRPr="004B7D4B">
        <w:rPr>
          <w:color w:val="000000" w:themeColor="text1"/>
        </w:rPr>
        <w:t>diajar</w:t>
      </w:r>
      <w:proofErr w:type="spellEnd"/>
      <w:r w:rsidR="004B7D4B" w:rsidRPr="004B7D4B">
        <w:rPr>
          <w:color w:val="000000" w:themeColor="text1"/>
        </w:rPr>
        <w:t xml:space="preserve"> </w:t>
      </w:r>
      <w:proofErr w:type="spellStart"/>
      <w:r w:rsidR="004B7D4B" w:rsidRPr="004B7D4B">
        <w:rPr>
          <w:color w:val="000000" w:themeColor="text1"/>
        </w:rPr>
        <w:t>lebih</w:t>
      </w:r>
      <w:proofErr w:type="spellEnd"/>
      <w:r w:rsidR="004B7D4B" w:rsidRPr="004B7D4B">
        <w:rPr>
          <w:color w:val="000000" w:themeColor="text1"/>
        </w:rPr>
        <w:t xml:space="preserve"> </w:t>
      </w:r>
      <w:proofErr w:type="spellStart"/>
      <w:r w:rsidR="004B7D4B" w:rsidRPr="004B7D4B">
        <w:rPr>
          <w:color w:val="000000" w:themeColor="text1"/>
        </w:rPr>
        <w:t>besar</w:t>
      </w:r>
      <w:proofErr w:type="spellEnd"/>
      <w:r w:rsidR="004B7D4B" w:rsidRPr="004B7D4B">
        <w:rPr>
          <w:color w:val="000000" w:themeColor="text1"/>
        </w:rPr>
        <w:t xml:space="preserve"> </w:t>
      </w:r>
      <w:proofErr w:type="spellStart"/>
      <w:r w:rsidR="004B7D4B" w:rsidRPr="004B7D4B">
        <w:rPr>
          <w:color w:val="000000" w:themeColor="text1"/>
        </w:rPr>
        <w:t>dari</w:t>
      </w:r>
      <w:proofErr w:type="spellEnd"/>
      <w:r w:rsidR="004B7D4B" w:rsidRPr="004B7D4B">
        <w:rPr>
          <w:color w:val="000000" w:themeColor="text1"/>
        </w:rPr>
        <w:t xml:space="preserve"> 75 (KKM) </w:t>
      </w:r>
      <w:proofErr w:type="spellStart"/>
      <w:r w:rsidR="004B7D4B" w:rsidRPr="004B7D4B">
        <w:rPr>
          <w:color w:val="000000" w:themeColor="text1"/>
        </w:rPr>
        <w:t>yaitu</w:t>
      </w:r>
      <w:proofErr w:type="spellEnd"/>
      <w:r w:rsidR="004B7D4B" w:rsidRPr="004B7D4B">
        <w:rPr>
          <w:color w:val="000000" w:themeColor="text1"/>
        </w:rPr>
        <w:t xml:space="preserve"> 8</w:t>
      </w:r>
      <w:r w:rsidR="004B7D4B" w:rsidRPr="004B7D4B">
        <w:rPr>
          <w:color w:val="000000" w:themeColor="text1"/>
          <w:lang w:val="id-ID"/>
        </w:rPr>
        <w:t>9,7</w:t>
      </w:r>
      <w:r w:rsidR="004B7D4B" w:rsidRPr="004B7D4B">
        <w:rPr>
          <w:color w:val="000000" w:themeColor="text1"/>
        </w:rPr>
        <w:t xml:space="preserve">5. </w:t>
      </w:r>
      <w:r w:rsidR="004B7D4B" w:rsidRPr="004B7D4B">
        <w:rPr>
          <w:color w:val="000000" w:themeColor="text1"/>
          <w:lang w:val="id-ID"/>
        </w:rPr>
        <w:t>Untuk peserta didik berkemampuan awal sedang skor rata-rata setelah diajar yaitu 83,69 sedangkan untuk peserta didik berkemampuan awal rendah skor rata-ratanya yaitu 77,10.</w:t>
      </w:r>
      <w:r w:rsidR="004B7D4B">
        <w:rPr>
          <w:lang w:val="id-ID"/>
        </w:rPr>
        <w:t xml:space="preserve"> (2) </w:t>
      </w:r>
      <w:r w:rsidR="004B7D4B" w:rsidRPr="004B7D4B">
        <w:t xml:space="preserve">Hasil </w:t>
      </w:r>
      <w:proofErr w:type="spellStart"/>
      <w:r w:rsidR="004B7D4B" w:rsidRPr="004B7D4B">
        <w:t>belajar</w:t>
      </w:r>
      <w:proofErr w:type="spellEnd"/>
      <w:r w:rsidR="004B7D4B" w:rsidRPr="004B7D4B">
        <w:t xml:space="preserve"> </w:t>
      </w:r>
      <w:proofErr w:type="spellStart"/>
      <w:r w:rsidR="004B7D4B" w:rsidRPr="004B7D4B">
        <w:t>matematika</w:t>
      </w:r>
      <w:proofErr w:type="spellEnd"/>
      <w:r w:rsidR="004B7D4B" w:rsidRPr="004B7D4B">
        <w:t xml:space="preserve"> </w:t>
      </w:r>
      <w:proofErr w:type="spellStart"/>
      <w:r w:rsidR="004B7D4B" w:rsidRPr="004B7D4B">
        <w:t>peserta</w:t>
      </w:r>
      <w:proofErr w:type="spellEnd"/>
      <w:r w:rsidR="004B7D4B" w:rsidRPr="004B7D4B">
        <w:t xml:space="preserve"> </w:t>
      </w:r>
      <w:proofErr w:type="spellStart"/>
      <w:r w:rsidR="004B7D4B" w:rsidRPr="004B7D4B">
        <w:t>didik</w:t>
      </w:r>
      <w:proofErr w:type="spellEnd"/>
      <w:r w:rsidR="004B7D4B" w:rsidRPr="004B7D4B">
        <w:t xml:space="preserve"> </w:t>
      </w:r>
      <w:r w:rsidR="004B7D4B" w:rsidRPr="004B7D4B">
        <w:rPr>
          <w:lang w:val="id-ID"/>
        </w:rPr>
        <w:t xml:space="preserve">yang diajar melalui pendekatan </w:t>
      </w:r>
      <w:r w:rsidR="004B7D4B" w:rsidRPr="004B7D4B">
        <w:rPr>
          <w:i/>
          <w:iCs/>
          <w:lang w:val="id-ID"/>
        </w:rPr>
        <w:t>Problem Posing</w:t>
      </w:r>
      <w:r w:rsidR="004B7D4B" w:rsidRPr="004B7D4B">
        <w:t xml:space="preserve"> </w:t>
      </w:r>
      <w:r w:rsidR="004B7D4B" w:rsidRPr="004B7D4B">
        <w:rPr>
          <w:lang w:val="id-ID"/>
        </w:rPr>
        <w:t xml:space="preserve">dalam pembelajaran kolaboratif yang ditinjau dari kemampuan awal pada kelas VIII </w:t>
      </w:r>
      <w:r w:rsidR="004B7D4B" w:rsidRPr="004B7D4B">
        <w:t xml:space="preserve">SMP Negeri </w:t>
      </w:r>
      <w:r w:rsidR="004B7D4B" w:rsidRPr="004B7D4B">
        <w:rPr>
          <w:lang w:val="id-ID"/>
        </w:rPr>
        <w:t>3</w:t>
      </w:r>
      <w:r w:rsidR="004B7D4B" w:rsidRPr="004B7D4B">
        <w:t xml:space="preserve"> </w:t>
      </w:r>
      <w:proofErr w:type="spellStart"/>
      <w:r w:rsidR="004B7D4B" w:rsidRPr="004B7D4B">
        <w:t>Dua</w:t>
      </w:r>
      <w:proofErr w:type="spellEnd"/>
      <w:r w:rsidR="004B7D4B" w:rsidRPr="004B7D4B">
        <w:t xml:space="preserve"> </w:t>
      </w:r>
      <w:proofErr w:type="spellStart"/>
      <w:r w:rsidR="004B7D4B" w:rsidRPr="004B7D4B">
        <w:t>Pitue</w:t>
      </w:r>
      <w:proofErr w:type="spellEnd"/>
      <w:r w:rsidR="004B7D4B" w:rsidRPr="004B7D4B">
        <w:t xml:space="preserve"> </w:t>
      </w:r>
      <w:proofErr w:type="spellStart"/>
      <w:r w:rsidR="004B7D4B" w:rsidRPr="004B7D4B">
        <w:t>Kabupaten</w:t>
      </w:r>
      <w:proofErr w:type="spellEnd"/>
      <w:r w:rsidR="004B7D4B" w:rsidRPr="004B7D4B">
        <w:t xml:space="preserve"> </w:t>
      </w:r>
      <w:proofErr w:type="spellStart"/>
      <w:r w:rsidR="004B7D4B" w:rsidRPr="004B7D4B">
        <w:t>Sidrap</w:t>
      </w:r>
      <w:proofErr w:type="spellEnd"/>
      <w:r w:rsidR="004B7D4B" w:rsidRPr="004B7D4B">
        <w:t xml:space="preserve"> </w:t>
      </w:r>
      <w:proofErr w:type="spellStart"/>
      <w:r w:rsidR="004B7D4B" w:rsidRPr="004B7D4B">
        <w:t>menunjukkan</w:t>
      </w:r>
      <w:proofErr w:type="spellEnd"/>
      <w:r w:rsidR="004B7D4B" w:rsidRPr="004B7D4B">
        <w:t xml:space="preserve"> </w:t>
      </w:r>
      <w:r w:rsidR="004B7D4B" w:rsidRPr="004B7D4B">
        <w:rPr>
          <w:lang w:val="id-ID"/>
        </w:rPr>
        <w:t xml:space="preserve">bahwa untuk peserta didik berkemampuan awal tinggi </w:t>
      </w:r>
      <w:r w:rsidR="004B7D4B" w:rsidRPr="004B7D4B">
        <w:rPr>
          <w:color w:val="000000" w:themeColor="text1"/>
          <w:lang w:val="id-ID"/>
        </w:rPr>
        <w:t>s</w:t>
      </w:r>
      <w:proofErr w:type="spellStart"/>
      <w:r w:rsidR="004B7D4B" w:rsidRPr="004B7D4B">
        <w:rPr>
          <w:color w:val="000000" w:themeColor="text1"/>
        </w:rPr>
        <w:t>kor</w:t>
      </w:r>
      <w:proofErr w:type="spellEnd"/>
      <w:r w:rsidR="004B7D4B" w:rsidRPr="004B7D4B">
        <w:rPr>
          <w:color w:val="000000" w:themeColor="text1"/>
        </w:rPr>
        <w:t xml:space="preserve"> rata-rata</w:t>
      </w:r>
      <w:r w:rsidR="004B7D4B" w:rsidRPr="004B7D4B">
        <w:rPr>
          <w:color w:val="000000" w:themeColor="text1"/>
          <w:lang w:val="id-ID"/>
        </w:rPr>
        <w:t xml:space="preserve"> </w:t>
      </w:r>
      <w:proofErr w:type="spellStart"/>
      <w:r w:rsidR="004B7D4B" w:rsidRPr="004B7D4B">
        <w:rPr>
          <w:color w:val="000000" w:themeColor="text1"/>
        </w:rPr>
        <w:t>setelah</w:t>
      </w:r>
      <w:proofErr w:type="spellEnd"/>
      <w:r w:rsidR="004B7D4B" w:rsidRPr="004B7D4B">
        <w:rPr>
          <w:color w:val="000000" w:themeColor="text1"/>
        </w:rPr>
        <w:t xml:space="preserve"> </w:t>
      </w:r>
      <w:proofErr w:type="spellStart"/>
      <w:r w:rsidR="004B7D4B" w:rsidRPr="004B7D4B">
        <w:rPr>
          <w:color w:val="000000" w:themeColor="text1"/>
        </w:rPr>
        <w:t>diajar</w:t>
      </w:r>
      <w:proofErr w:type="spellEnd"/>
      <w:r w:rsidR="004B7D4B" w:rsidRPr="004B7D4B">
        <w:rPr>
          <w:color w:val="000000" w:themeColor="text1"/>
        </w:rPr>
        <w:t xml:space="preserve"> </w:t>
      </w:r>
      <w:proofErr w:type="spellStart"/>
      <w:r w:rsidR="004B7D4B" w:rsidRPr="004B7D4B">
        <w:rPr>
          <w:color w:val="000000" w:themeColor="text1"/>
        </w:rPr>
        <w:t>lebih</w:t>
      </w:r>
      <w:proofErr w:type="spellEnd"/>
      <w:r w:rsidR="004B7D4B" w:rsidRPr="004B7D4B">
        <w:rPr>
          <w:color w:val="000000" w:themeColor="text1"/>
        </w:rPr>
        <w:t xml:space="preserve"> </w:t>
      </w:r>
      <w:proofErr w:type="spellStart"/>
      <w:r w:rsidR="004B7D4B" w:rsidRPr="004B7D4B">
        <w:rPr>
          <w:color w:val="000000" w:themeColor="text1"/>
        </w:rPr>
        <w:t>besar</w:t>
      </w:r>
      <w:proofErr w:type="spellEnd"/>
      <w:r w:rsidR="004B7D4B" w:rsidRPr="004B7D4B">
        <w:rPr>
          <w:color w:val="000000" w:themeColor="text1"/>
        </w:rPr>
        <w:t xml:space="preserve"> </w:t>
      </w:r>
      <w:proofErr w:type="spellStart"/>
      <w:r w:rsidR="004B7D4B" w:rsidRPr="004B7D4B">
        <w:rPr>
          <w:color w:val="000000" w:themeColor="text1"/>
        </w:rPr>
        <w:t>dari</w:t>
      </w:r>
      <w:proofErr w:type="spellEnd"/>
      <w:r w:rsidR="004B7D4B" w:rsidRPr="004B7D4B">
        <w:rPr>
          <w:color w:val="000000" w:themeColor="text1"/>
        </w:rPr>
        <w:t xml:space="preserve"> 75 (KKM) </w:t>
      </w:r>
      <w:proofErr w:type="spellStart"/>
      <w:r w:rsidR="004B7D4B" w:rsidRPr="004B7D4B">
        <w:rPr>
          <w:color w:val="000000" w:themeColor="text1"/>
        </w:rPr>
        <w:t>yaitu</w:t>
      </w:r>
      <w:proofErr w:type="spellEnd"/>
      <w:r w:rsidR="004B7D4B" w:rsidRPr="004B7D4B">
        <w:rPr>
          <w:color w:val="000000" w:themeColor="text1"/>
        </w:rPr>
        <w:t xml:space="preserve"> </w:t>
      </w:r>
      <w:r w:rsidR="004B7D4B" w:rsidRPr="004B7D4B">
        <w:rPr>
          <w:color w:val="000000" w:themeColor="text1"/>
          <w:lang w:val="id-ID"/>
        </w:rPr>
        <w:t>92,33</w:t>
      </w:r>
      <w:r w:rsidR="004B7D4B" w:rsidRPr="004B7D4B">
        <w:rPr>
          <w:color w:val="000000" w:themeColor="text1"/>
        </w:rPr>
        <w:t xml:space="preserve">. </w:t>
      </w:r>
      <w:r w:rsidR="004B7D4B" w:rsidRPr="004B7D4B">
        <w:rPr>
          <w:color w:val="000000" w:themeColor="text1"/>
          <w:lang w:val="id-ID"/>
        </w:rPr>
        <w:t>Untuk peserta didik berkemampuan awal sedang skor rata-rata setelah diajar yaitu 90,18 sedangkan untuk peserta didik berkemampuan awal rendah skor rata-ratanya yaitu 85,67.</w:t>
      </w:r>
      <w:r w:rsidR="004B7D4B">
        <w:rPr>
          <w:lang w:val="id-ID"/>
        </w:rPr>
        <w:t xml:space="preserve"> (3) </w:t>
      </w:r>
      <w:r w:rsidR="004B7D4B" w:rsidRPr="004B7D4B">
        <w:rPr>
          <w:lang w:val="id-ID"/>
        </w:rPr>
        <w:t>Tidak  ada perbedaan hasil belajar peserta didik berkemampuan awal t</w:t>
      </w:r>
      <w:r w:rsidR="004B7D4B" w:rsidRPr="004B7D4B">
        <w:t>in</w:t>
      </w:r>
      <w:r w:rsidR="004B7D4B" w:rsidRPr="004B7D4B">
        <w:rPr>
          <w:lang w:val="id-ID"/>
        </w:rPr>
        <w:t xml:space="preserve">ggi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(4) </w:t>
      </w:r>
      <w:r w:rsidR="004B7D4B" w:rsidRPr="004B7D4B">
        <w:rPr>
          <w:lang w:val="id-ID"/>
        </w:rPr>
        <w:t>Tidak ada perbedaan ketuntasan hasil belajar peserta didik  berkemampuan awal ti</w:t>
      </w:r>
      <w:r w:rsidR="004B7D4B" w:rsidRPr="004B7D4B">
        <w:t>n</w:t>
      </w:r>
      <w:r w:rsidR="004B7D4B" w:rsidRPr="004B7D4B">
        <w:rPr>
          <w:lang w:val="id-ID"/>
        </w:rPr>
        <w:t xml:space="preserve">ggi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(5) </w:t>
      </w:r>
      <w:r w:rsidR="004B7D4B" w:rsidRPr="004B7D4B">
        <w:rPr>
          <w:lang w:val="id-ID"/>
        </w:rPr>
        <w:t>Terdapat perbedaan peningkatan peserta didik berkemampuan awal ti</w:t>
      </w:r>
      <w:r w:rsidR="004B7D4B" w:rsidRPr="004B7D4B">
        <w:t>n</w:t>
      </w:r>
      <w:r w:rsidR="004B7D4B" w:rsidRPr="004B7D4B">
        <w:rPr>
          <w:lang w:val="id-ID"/>
        </w:rPr>
        <w:t xml:space="preserve">ggi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(6) </w:t>
      </w:r>
      <w:r w:rsidR="004B7D4B" w:rsidRPr="004B7D4B">
        <w:rPr>
          <w:lang w:val="id-ID"/>
        </w:rPr>
        <w:t xml:space="preserve">Tidak terdapat perbedaan hasil belajar peserta didik berkemampuan awal sedang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(7) </w:t>
      </w:r>
      <w:r w:rsidR="004B7D4B" w:rsidRPr="004B7D4B">
        <w:rPr>
          <w:lang w:val="id-ID"/>
        </w:rPr>
        <w:t xml:space="preserve">Tidak ada perbedaan ketuntasan hasil belajar peserta didik  berkemampuan awal sedang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(8) </w:t>
      </w:r>
      <w:r w:rsidR="004B7D4B" w:rsidRPr="004B7D4B">
        <w:rPr>
          <w:lang w:val="id-ID"/>
        </w:rPr>
        <w:t xml:space="preserve">Terdapat perbedaan peningkatan peserta didik berkemampuan awal sedang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(9) </w:t>
      </w:r>
      <w:r w:rsidR="004B7D4B" w:rsidRPr="004B7D4B">
        <w:rPr>
          <w:lang w:val="id-ID"/>
        </w:rPr>
        <w:t xml:space="preserve">Tidak terdapat perbedaan hasil belajar peserta didik berkemampuan awal rendah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(10) </w:t>
      </w:r>
      <w:r w:rsidR="004B7D4B" w:rsidRPr="004B7D4B">
        <w:rPr>
          <w:lang w:val="id-ID"/>
        </w:rPr>
        <w:t xml:space="preserve">Terdapat perbedaan ketuntasan hasil belajar peserta didik  berkemampuan awal rendah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r w:rsidR="004B7D4B">
        <w:rPr>
          <w:lang w:val="id-ID"/>
        </w:rPr>
        <w:t xml:space="preserve"> (11) </w:t>
      </w:r>
      <w:r w:rsidR="004B7D4B" w:rsidRPr="004B7D4B">
        <w:rPr>
          <w:lang w:val="id-ID"/>
        </w:rPr>
        <w:t xml:space="preserve">Terdapat perbedaan peningkatan peserta didik berkemampuan awal rendah yang diajar melalui pendekatan </w:t>
      </w:r>
      <w:r w:rsidR="004B7D4B" w:rsidRPr="004B7D4B">
        <w:rPr>
          <w:i/>
          <w:iCs/>
          <w:lang w:val="id-ID"/>
        </w:rPr>
        <w:t>Open Ended</w:t>
      </w:r>
      <w:r w:rsidR="004B7D4B" w:rsidRPr="004B7D4B">
        <w:rPr>
          <w:lang w:val="id-ID"/>
        </w:rPr>
        <w:t xml:space="preserve"> dan </w:t>
      </w:r>
      <w:r w:rsidR="004B7D4B" w:rsidRPr="004B7D4B">
        <w:rPr>
          <w:i/>
          <w:iCs/>
          <w:lang w:val="id-ID"/>
        </w:rPr>
        <w:t>Problem Posing</w:t>
      </w:r>
      <w:r w:rsidR="004B7D4B" w:rsidRPr="004B7D4B">
        <w:rPr>
          <w:lang w:val="id-ID"/>
        </w:rPr>
        <w:t xml:space="preserve"> dalam pembelajaran Kolaboratif pada peserta didik kelas VIII SMP Negeri 3 Duapitue Kabupaten Sidrap.</w:t>
      </w:r>
    </w:p>
    <w:bookmarkEnd w:id="0"/>
    <w:p w14:paraId="224BAB7B" w14:textId="77777777" w:rsidR="009F7987" w:rsidRPr="009F7987" w:rsidRDefault="009F7987" w:rsidP="009F7987">
      <w:pPr>
        <w:pStyle w:val="Heading1"/>
        <w:spacing w:line="275" w:lineRule="exact"/>
        <w:ind w:left="0"/>
        <w:jc w:val="both"/>
        <w:rPr>
          <w:b w:val="0"/>
          <w:lang w:val="id-ID"/>
        </w:rPr>
      </w:pPr>
    </w:p>
    <w:p w14:paraId="4BFE523E" w14:textId="77777777" w:rsidR="00C15DF4" w:rsidRPr="004B7D4B" w:rsidRDefault="00C723C2" w:rsidP="009F7987">
      <w:pPr>
        <w:pStyle w:val="Heading2"/>
        <w:ind w:left="0"/>
      </w:pPr>
      <w:r w:rsidRPr="004B7D4B">
        <w:lastRenderedPageBreak/>
        <w:t>DAFTAR PUSTAKA</w:t>
      </w:r>
    </w:p>
    <w:p w14:paraId="02669E64" w14:textId="77777777" w:rsidR="007B5661" w:rsidRPr="004B7D4B" w:rsidRDefault="007B5661" w:rsidP="007B5661">
      <w:pPr>
        <w:pStyle w:val="Paragraph"/>
        <w:rPr>
          <w:sz w:val="22"/>
          <w:szCs w:val="22"/>
        </w:rPr>
      </w:pPr>
      <w:proofErr w:type="spellStart"/>
      <w:r w:rsidRPr="004B7D4B">
        <w:rPr>
          <w:sz w:val="22"/>
          <w:szCs w:val="22"/>
        </w:rPr>
        <w:t>Apriyanti</w:t>
      </w:r>
      <w:proofErr w:type="spellEnd"/>
      <w:r w:rsidRPr="004B7D4B">
        <w:rPr>
          <w:sz w:val="22"/>
          <w:szCs w:val="22"/>
        </w:rPr>
        <w:t xml:space="preserve">, P. P. 2010. </w:t>
      </w:r>
      <w:proofErr w:type="spellStart"/>
      <w:r w:rsidRPr="004B7D4B">
        <w:rPr>
          <w:sz w:val="22"/>
          <w:szCs w:val="22"/>
        </w:rPr>
        <w:t>keefektifan</w:t>
      </w:r>
      <w:proofErr w:type="spellEnd"/>
      <w:r w:rsidRPr="004B7D4B">
        <w:rPr>
          <w:sz w:val="22"/>
          <w:szCs w:val="22"/>
        </w:rPr>
        <w:t xml:space="preserve"> </w:t>
      </w:r>
      <w:proofErr w:type="spellStart"/>
      <w:r w:rsidRPr="004B7D4B">
        <w:rPr>
          <w:sz w:val="22"/>
          <w:szCs w:val="22"/>
        </w:rPr>
        <w:t>pendektan</w:t>
      </w:r>
      <w:proofErr w:type="spellEnd"/>
      <w:r w:rsidRPr="004B7D4B">
        <w:rPr>
          <w:sz w:val="22"/>
          <w:szCs w:val="22"/>
        </w:rPr>
        <w:t xml:space="preserve"> open ended </w:t>
      </w:r>
      <w:proofErr w:type="spellStart"/>
      <w:r w:rsidRPr="004B7D4B">
        <w:rPr>
          <w:sz w:val="22"/>
          <w:szCs w:val="22"/>
        </w:rPr>
        <w:t>terhadap</w:t>
      </w:r>
      <w:proofErr w:type="spellEnd"/>
      <w:r w:rsidRPr="004B7D4B">
        <w:rPr>
          <w:sz w:val="22"/>
          <w:szCs w:val="22"/>
        </w:rPr>
        <w:t xml:space="preserve"> </w:t>
      </w:r>
      <w:proofErr w:type="spellStart"/>
      <w:r w:rsidRPr="004B7D4B">
        <w:rPr>
          <w:sz w:val="22"/>
          <w:szCs w:val="22"/>
        </w:rPr>
        <w:t>prestasi</w:t>
      </w:r>
      <w:proofErr w:type="spellEnd"/>
      <w:r w:rsidRPr="004B7D4B">
        <w:rPr>
          <w:sz w:val="22"/>
          <w:szCs w:val="22"/>
        </w:rPr>
        <w:t xml:space="preserve"> </w:t>
      </w:r>
      <w:proofErr w:type="spellStart"/>
      <w:r w:rsidRPr="004B7D4B">
        <w:rPr>
          <w:sz w:val="22"/>
          <w:szCs w:val="22"/>
        </w:rPr>
        <w:t>belajar</w:t>
      </w:r>
      <w:proofErr w:type="spellEnd"/>
      <w:r w:rsidRPr="004B7D4B">
        <w:rPr>
          <w:sz w:val="22"/>
          <w:szCs w:val="22"/>
        </w:rPr>
        <w:t xml:space="preserve"> di </w:t>
      </w:r>
      <w:proofErr w:type="spellStart"/>
      <w:r w:rsidRPr="004B7D4B">
        <w:rPr>
          <w:sz w:val="22"/>
          <w:szCs w:val="22"/>
        </w:rPr>
        <w:t>tinjau</w:t>
      </w:r>
      <w:proofErr w:type="spellEnd"/>
      <w:r w:rsidRPr="004B7D4B">
        <w:rPr>
          <w:sz w:val="22"/>
          <w:szCs w:val="22"/>
        </w:rPr>
        <w:t xml:space="preserve"> </w:t>
      </w:r>
      <w:proofErr w:type="spellStart"/>
      <w:r w:rsidRPr="004B7D4B">
        <w:rPr>
          <w:sz w:val="22"/>
          <w:szCs w:val="22"/>
        </w:rPr>
        <w:t>dari</w:t>
      </w:r>
      <w:proofErr w:type="spellEnd"/>
      <w:r w:rsidRPr="004B7D4B">
        <w:rPr>
          <w:sz w:val="22"/>
          <w:szCs w:val="22"/>
        </w:rPr>
        <w:t xml:space="preserve"> </w:t>
      </w:r>
      <w:proofErr w:type="spellStart"/>
      <w:proofErr w:type="gramStart"/>
      <w:r w:rsidRPr="004B7D4B">
        <w:rPr>
          <w:sz w:val="22"/>
          <w:szCs w:val="22"/>
        </w:rPr>
        <w:t>keaktifan</w:t>
      </w:r>
      <w:proofErr w:type="spellEnd"/>
      <w:r w:rsidRPr="004B7D4B">
        <w:rPr>
          <w:sz w:val="22"/>
          <w:szCs w:val="22"/>
        </w:rPr>
        <w:t xml:space="preserve">  </w:t>
      </w:r>
      <w:proofErr w:type="spellStart"/>
      <w:r w:rsidRPr="004B7D4B">
        <w:rPr>
          <w:sz w:val="22"/>
          <w:szCs w:val="22"/>
        </w:rPr>
        <w:t>belajar</w:t>
      </w:r>
      <w:proofErr w:type="spellEnd"/>
      <w:proofErr w:type="gramEnd"/>
      <w:r w:rsidRPr="004B7D4B">
        <w:rPr>
          <w:sz w:val="22"/>
          <w:szCs w:val="22"/>
        </w:rPr>
        <w:t xml:space="preserve"> </w:t>
      </w:r>
      <w:proofErr w:type="spellStart"/>
      <w:r w:rsidRPr="004B7D4B">
        <w:rPr>
          <w:sz w:val="22"/>
          <w:szCs w:val="22"/>
        </w:rPr>
        <w:t>matematika</w:t>
      </w:r>
      <w:proofErr w:type="spellEnd"/>
      <w:r w:rsidRPr="004B7D4B">
        <w:rPr>
          <w:sz w:val="22"/>
          <w:szCs w:val="22"/>
        </w:rPr>
        <w:t xml:space="preserve">  </w:t>
      </w:r>
      <w:proofErr w:type="spellStart"/>
      <w:r w:rsidRPr="004B7D4B">
        <w:rPr>
          <w:sz w:val="22"/>
          <w:szCs w:val="22"/>
        </w:rPr>
        <w:t>peserta</w:t>
      </w:r>
      <w:proofErr w:type="spellEnd"/>
      <w:r w:rsidRPr="004B7D4B">
        <w:rPr>
          <w:sz w:val="22"/>
          <w:szCs w:val="22"/>
        </w:rPr>
        <w:t xml:space="preserve"> </w:t>
      </w:r>
      <w:proofErr w:type="spellStart"/>
      <w:r w:rsidRPr="004B7D4B">
        <w:rPr>
          <w:sz w:val="22"/>
          <w:szCs w:val="22"/>
        </w:rPr>
        <w:t>didik</w:t>
      </w:r>
      <w:proofErr w:type="spellEnd"/>
      <w:r w:rsidRPr="004B7D4B">
        <w:rPr>
          <w:sz w:val="22"/>
          <w:szCs w:val="22"/>
        </w:rPr>
        <w:t>. (</w:t>
      </w:r>
      <w:r w:rsidRPr="004B7D4B">
        <w:rPr>
          <w:sz w:val="22"/>
          <w:szCs w:val="22"/>
          <w:lang w:val="id-ID"/>
        </w:rPr>
        <w:t>Tesis</w:t>
      </w:r>
      <w:r w:rsidRPr="004B7D4B">
        <w:rPr>
          <w:sz w:val="22"/>
          <w:szCs w:val="22"/>
        </w:rPr>
        <w:t xml:space="preserve"> </w:t>
      </w:r>
      <w:proofErr w:type="spellStart"/>
      <w:r w:rsidRPr="004B7D4B">
        <w:rPr>
          <w:sz w:val="22"/>
          <w:szCs w:val="22"/>
        </w:rPr>
        <w:t>tidak</w:t>
      </w:r>
      <w:proofErr w:type="spellEnd"/>
      <w:r w:rsidRPr="004B7D4B">
        <w:rPr>
          <w:sz w:val="22"/>
          <w:szCs w:val="22"/>
        </w:rPr>
        <w:t xml:space="preserve"> </w:t>
      </w:r>
      <w:proofErr w:type="spellStart"/>
      <w:r w:rsidRPr="004B7D4B">
        <w:rPr>
          <w:sz w:val="22"/>
          <w:szCs w:val="22"/>
        </w:rPr>
        <w:t>dipublikasikan</w:t>
      </w:r>
      <w:proofErr w:type="spellEnd"/>
      <w:proofErr w:type="gramStart"/>
      <w:r w:rsidRPr="004B7D4B">
        <w:rPr>
          <w:sz w:val="22"/>
          <w:szCs w:val="22"/>
        </w:rPr>
        <w:t>).UPI</w:t>
      </w:r>
      <w:proofErr w:type="gramEnd"/>
      <w:r w:rsidRPr="004B7D4B">
        <w:rPr>
          <w:sz w:val="22"/>
          <w:szCs w:val="22"/>
        </w:rPr>
        <w:t xml:space="preserve"> Bandung.</w:t>
      </w:r>
    </w:p>
    <w:p w14:paraId="35D71D13" w14:textId="77777777" w:rsidR="007B5661" w:rsidRPr="004B7D4B" w:rsidRDefault="007B5661" w:rsidP="007B5661">
      <w:pPr>
        <w:ind w:left="851" w:hanging="851"/>
        <w:jc w:val="both"/>
        <w:rPr>
          <w:color w:val="000000"/>
        </w:rPr>
      </w:pPr>
      <w:proofErr w:type="spellStart"/>
      <w:r w:rsidRPr="004B7D4B">
        <w:rPr>
          <w:color w:val="000000"/>
        </w:rPr>
        <w:t>Arikunto</w:t>
      </w:r>
      <w:proofErr w:type="spellEnd"/>
      <w:r w:rsidRPr="004B7D4B">
        <w:rPr>
          <w:color w:val="000000"/>
        </w:rPr>
        <w:t xml:space="preserve">, </w:t>
      </w:r>
      <w:proofErr w:type="spellStart"/>
      <w:r w:rsidRPr="004B7D4B">
        <w:rPr>
          <w:color w:val="000000"/>
        </w:rPr>
        <w:t>Suharsimi</w:t>
      </w:r>
      <w:proofErr w:type="spellEnd"/>
      <w:r w:rsidRPr="004B7D4B">
        <w:rPr>
          <w:color w:val="000000"/>
        </w:rPr>
        <w:t xml:space="preserve">. 2012. </w:t>
      </w:r>
      <w:r w:rsidRPr="004B7D4B">
        <w:rPr>
          <w:i/>
          <w:color w:val="000000"/>
        </w:rPr>
        <w:t xml:space="preserve">Dasar-Dasar </w:t>
      </w:r>
      <w:proofErr w:type="spellStart"/>
      <w:r w:rsidRPr="004B7D4B">
        <w:rPr>
          <w:i/>
          <w:color w:val="000000"/>
        </w:rPr>
        <w:t>Evaluasi</w:t>
      </w:r>
      <w:proofErr w:type="spellEnd"/>
      <w:r w:rsidRPr="004B7D4B">
        <w:rPr>
          <w:i/>
          <w:color w:val="000000"/>
        </w:rPr>
        <w:t xml:space="preserve"> Pendidikan</w:t>
      </w:r>
      <w:r w:rsidRPr="004B7D4B">
        <w:rPr>
          <w:color w:val="000000"/>
        </w:rPr>
        <w:t xml:space="preserve">. Jakarta: </w:t>
      </w:r>
      <w:proofErr w:type="spellStart"/>
      <w:r w:rsidRPr="004B7D4B">
        <w:rPr>
          <w:color w:val="000000"/>
        </w:rPr>
        <w:t>Bumi</w:t>
      </w:r>
      <w:proofErr w:type="spellEnd"/>
      <w:r w:rsidRPr="004B7D4B">
        <w:rPr>
          <w:color w:val="000000"/>
        </w:rPr>
        <w:t xml:space="preserve"> </w:t>
      </w:r>
      <w:proofErr w:type="spellStart"/>
      <w:r w:rsidRPr="004B7D4B">
        <w:rPr>
          <w:color w:val="000000"/>
        </w:rPr>
        <w:t>Aksara</w:t>
      </w:r>
      <w:proofErr w:type="spellEnd"/>
      <w:r w:rsidRPr="004B7D4B">
        <w:rPr>
          <w:color w:val="000000"/>
        </w:rPr>
        <w:t>.</w:t>
      </w:r>
    </w:p>
    <w:p w14:paraId="188324F8" w14:textId="77777777" w:rsidR="007B5661" w:rsidRPr="004B7D4B" w:rsidRDefault="007B5661" w:rsidP="007B5661">
      <w:pPr>
        <w:ind w:left="851" w:hanging="851"/>
        <w:jc w:val="both"/>
        <w:rPr>
          <w:lang w:val="id-ID"/>
        </w:rPr>
      </w:pPr>
      <w:proofErr w:type="spellStart"/>
      <w:r w:rsidRPr="004B7D4B">
        <w:t>Ariyani</w:t>
      </w:r>
      <w:proofErr w:type="spellEnd"/>
      <w:r w:rsidRPr="004B7D4B">
        <w:t xml:space="preserve">, N. 2015. </w:t>
      </w:r>
      <w:proofErr w:type="spellStart"/>
      <w:r w:rsidRPr="004B7D4B">
        <w:rPr>
          <w:i/>
        </w:rPr>
        <w:t>Perbandingan</w:t>
      </w:r>
      <w:proofErr w:type="spellEnd"/>
      <w:r w:rsidRPr="004B7D4B">
        <w:rPr>
          <w:i/>
        </w:rPr>
        <w:t xml:space="preserve"> Hasil </w:t>
      </w:r>
      <w:proofErr w:type="spellStart"/>
      <w:r w:rsidRPr="004B7D4B">
        <w:rPr>
          <w:i/>
        </w:rPr>
        <w:t>Belajar</w:t>
      </w:r>
      <w:proofErr w:type="spellEnd"/>
      <w:r w:rsidRPr="004B7D4B">
        <w:rPr>
          <w:i/>
        </w:rPr>
        <w:t xml:space="preserve"> </w:t>
      </w:r>
      <w:proofErr w:type="spellStart"/>
      <w:r w:rsidRPr="004B7D4B">
        <w:rPr>
          <w:i/>
        </w:rPr>
        <w:t>Matematika</w:t>
      </w:r>
      <w:proofErr w:type="spellEnd"/>
      <w:r w:rsidRPr="004B7D4B">
        <w:rPr>
          <w:i/>
        </w:rPr>
        <w:t xml:space="preserve"> </w:t>
      </w:r>
      <w:proofErr w:type="spellStart"/>
      <w:r w:rsidRPr="004B7D4B">
        <w:rPr>
          <w:i/>
        </w:rPr>
        <w:t>Peserta</w:t>
      </w:r>
      <w:proofErr w:type="spellEnd"/>
      <w:r w:rsidRPr="004B7D4B">
        <w:rPr>
          <w:i/>
        </w:rPr>
        <w:t xml:space="preserve"> </w:t>
      </w:r>
      <w:proofErr w:type="spellStart"/>
      <w:r w:rsidRPr="004B7D4B">
        <w:rPr>
          <w:i/>
        </w:rPr>
        <w:t>didik</w:t>
      </w:r>
      <w:proofErr w:type="spellEnd"/>
      <w:r w:rsidRPr="004B7D4B">
        <w:rPr>
          <w:i/>
        </w:rPr>
        <w:t xml:space="preserve"> yang </w:t>
      </w:r>
      <w:proofErr w:type="spellStart"/>
      <w:r w:rsidRPr="004B7D4B">
        <w:rPr>
          <w:i/>
        </w:rPr>
        <w:t>Diajar</w:t>
      </w:r>
      <w:proofErr w:type="spellEnd"/>
      <w:r w:rsidRPr="004B7D4B">
        <w:rPr>
          <w:i/>
        </w:rPr>
        <w:t xml:space="preserve"> </w:t>
      </w:r>
      <w:proofErr w:type="spellStart"/>
      <w:r w:rsidRPr="004B7D4B">
        <w:rPr>
          <w:i/>
        </w:rPr>
        <w:t>melalui</w:t>
      </w:r>
      <w:proofErr w:type="spellEnd"/>
      <w:r w:rsidRPr="004B7D4B">
        <w:rPr>
          <w:i/>
        </w:rPr>
        <w:t xml:space="preserve"> Model </w:t>
      </w:r>
      <w:proofErr w:type="spellStart"/>
      <w:r w:rsidRPr="004B7D4B">
        <w:rPr>
          <w:i/>
        </w:rPr>
        <w:t>Pembelajaran</w:t>
      </w:r>
      <w:proofErr w:type="spellEnd"/>
      <w:r w:rsidRPr="004B7D4B">
        <w:rPr>
          <w:i/>
        </w:rPr>
        <w:t xml:space="preserve"> </w:t>
      </w:r>
      <w:proofErr w:type="spellStart"/>
      <w:r w:rsidRPr="004B7D4B">
        <w:rPr>
          <w:i/>
        </w:rPr>
        <w:t>Tipe</w:t>
      </w:r>
      <w:proofErr w:type="spellEnd"/>
      <w:r w:rsidRPr="004B7D4B">
        <w:rPr>
          <w:i/>
        </w:rPr>
        <w:t xml:space="preserve"> TAI </w:t>
      </w:r>
      <w:proofErr w:type="spellStart"/>
      <w:r w:rsidRPr="004B7D4B">
        <w:rPr>
          <w:i/>
        </w:rPr>
        <w:t>dengan</w:t>
      </w:r>
      <w:proofErr w:type="spellEnd"/>
      <w:r w:rsidRPr="004B7D4B">
        <w:rPr>
          <w:i/>
        </w:rPr>
        <w:t xml:space="preserve"> yang </w:t>
      </w:r>
      <w:proofErr w:type="spellStart"/>
      <w:r w:rsidRPr="004B7D4B">
        <w:rPr>
          <w:i/>
        </w:rPr>
        <w:t>Diajar</w:t>
      </w:r>
      <w:proofErr w:type="spellEnd"/>
      <w:r w:rsidRPr="004B7D4B">
        <w:rPr>
          <w:i/>
        </w:rPr>
        <w:t xml:space="preserve"> </w:t>
      </w:r>
      <w:proofErr w:type="spellStart"/>
      <w:r w:rsidRPr="004B7D4B">
        <w:rPr>
          <w:i/>
        </w:rPr>
        <w:t>melalui</w:t>
      </w:r>
      <w:proofErr w:type="spellEnd"/>
      <w:r w:rsidRPr="004B7D4B">
        <w:rPr>
          <w:i/>
        </w:rPr>
        <w:t xml:space="preserve"> </w:t>
      </w:r>
      <w:proofErr w:type="spellStart"/>
      <w:r w:rsidRPr="004B7D4B">
        <w:rPr>
          <w:i/>
        </w:rPr>
        <w:t>Tipe</w:t>
      </w:r>
      <w:proofErr w:type="spellEnd"/>
      <w:r w:rsidRPr="004B7D4B">
        <w:rPr>
          <w:i/>
        </w:rPr>
        <w:t xml:space="preserve"> TPS </w:t>
      </w:r>
      <w:proofErr w:type="spellStart"/>
      <w:r w:rsidRPr="004B7D4B">
        <w:rPr>
          <w:i/>
        </w:rPr>
        <w:t>dengan</w:t>
      </w:r>
      <w:proofErr w:type="spellEnd"/>
      <w:r w:rsidRPr="004B7D4B">
        <w:rPr>
          <w:i/>
        </w:rPr>
        <w:t xml:space="preserve"> </w:t>
      </w:r>
      <w:proofErr w:type="spellStart"/>
      <w:r w:rsidRPr="004B7D4B">
        <w:rPr>
          <w:i/>
        </w:rPr>
        <w:t>Mengontrol</w:t>
      </w:r>
      <w:proofErr w:type="spellEnd"/>
      <w:r w:rsidRPr="004B7D4B">
        <w:rPr>
          <w:i/>
        </w:rPr>
        <w:t xml:space="preserve"> </w:t>
      </w:r>
      <w:proofErr w:type="spellStart"/>
      <w:r w:rsidRPr="004B7D4B">
        <w:rPr>
          <w:i/>
        </w:rPr>
        <w:t>Kemampuan</w:t>
      </w:r>
      <w:proofErr w:type="spellEnd"/>
      <w:r w:rsidRPr="004B7D4B">
        <w:rPr>
          <w:i/>
        </w:rPr>
        <w:t xml:space="preserve"> Awal</w:t>
      </w:r>
      <w:r w:rsidRPr="004B7D4B">
        <w:t>. (</w:t>
      </w:r>
      <w:r w:rsidRPr="004B7D4B">
        <w:rPr>
          <w:lang w:val="id-ID"/>
        </w:rPr>
        <w:t>Tesis</w:t>
      </w:r>
      <w:r w:rsidRPr="004B7D4B">
        <w:t xml:space="preserve"> </w:t>
      </w:r>
      <w:proofErr w:type="spellStart"/>
      <w:r w:rsidRPr="004B7D4B">
        <w:t>tidak</w:t>
      </w:r>
      <w:proofErr w:type="spellEnd"/>
      <w:r w:rsidRPr="004B7D4B">
        <w:t xml:space="preserve"> </w:t>
      </w:r>
      <w:proofErr w:type="spellStart"/>
      <w:r w:rsidRPr="004B7D4B">
        <w:t>dipublikasikan</w:t>
      </w:r>
      <w:proofErr w:type="spellEnd"/>
      <w:r w:rsidRPr="004B7D4B">
        <w:t>). U</w:t>
      </w:r>
      <w:r w:rsidRPr="004B7D4B">
        <w:rPr>
          <w:lang w:val="id-ID"/>
        </w:rPr>
        <w:t>NM</w:t>
      </w:r>
      <w:r w:rsidRPr="004B7D4B">
        <w:t>, Makassar</w:t>
      </w:r>
      <w:r w:rsidRPr="004B7D4B">
        <w:rPr>
          <w:lang w:val="id-ID"/>
        </w:rPr>
        <w:t>.</w:t>
      </w:r>
    </w:p>
    <w:p w14:paraId="7A2DF803" w14:textId="77777777" w:rsidR="007B5661" w:rsidRPr="004B7D4B" w:rsidRDefault="007B5661" w:rsidP="007B5661">
      <w:pPr>
        <w:ind w:left="993" w:hanging="993"/>
        <w:jc w:val="both"/>
        <w:rPr>
          <w:color w:val="FF0000"/>
          <w:lang w:val="id-ID"/>
        </w:rPr>
      </w:pPr>
      <w:r w:rsidRPr="004B7D4B">
        <w:rPr>
          <w:lang w:val="id-ID"/>
        </w:rPr>
        <w:t xml:space="preserve">Astisa, Dias. 2016. </w:t>
      </w:r>
      <w:r w:rsidRPr="004B7D4B">
        <w:rPr>
          <w:i/>
          <w:lang w:val="id-ID"/>
        </w:rPr>
        <w:t xml:space="preserve">Perbandingan hasil belajar peserta didik antara model pembelajaran kooperatif group investigation dengan two stay two stray pada kelas IX MTS Madani Pao-pao. </w:t>
      </w:r>
      <w:r w:rsidRPr="004B7D4B">
        <w:rPr>
          <w:iCs/>
          <w:lang w:val="id-ID"/>
        </w:rPr>
        <w:t>Tesis: UIN Alaudin Makassar.</w:t>
      </w:r>
    </w:p>
    <w:p w14:paraId="50907497" w14:textId="77777777" w:rsidR="007B5661" w:rsidRPr="004B7D4B" w:rsidRDefault="007B5661" w:rsidP="007B5661">
      <w:pPr>
        <w:ind w:left="993" w:hanging="993"/>
        <w:jc w:val="both"/>
        <w:rPr>
          <w:lang w:val="id-ID"/>
        </w:rPr>
      </w:pPr>
      <w:r w:rsidRPr="004B7D4B">
        <w:rPr>
          <w:bCs/>
          <w:lang w:val="id-ID"/>
        </w:rPr>
        <w:t xml:space="preserve">Budiningsih. 2012. </w:t>
      </w:r>
      <w:r w:rsidRPr="004B7D4B">
        <w:rPr>
          <w:bCs/>
          <w:i/>
          <w:lang w:val="id-ID"/>
        </w:rPr>
        <w:t>Belajar dan pembelajaran</w:t>
      </w:r>
      <w:r w:rsidRPr="004B7D4B">
        <w:rPr>
          <w:bCs/>
          <w:lang w:val="id-ID"/>
        </w:rPr>
        <w:t>. Jakarta: PT Rineka Cipta.</w:t>
      </w:r>
      <w:r w:rsidRPr="004B7D4B">
        <w:rPr>
          <w:lang w:val="id-ID"/>
        </w:rPr>
        <w:t xml:space="preserve"> </w:t>
      </w:r>
    </w:p>
    <w:p w14:paraId="50D5951A" w14:textId="77777777" w:rsidR="007B5661" w:rsidRPr="004B7D4B" w:rsidRDefault="007B5661" w:rsidP="007B5661">
      <w:pPr>
        <w:ind w:left="993" w:hanging="993"/>
        <w:jc w:val="both"/>
        <w:rPr>
          <w:lang w:val="id-ID"/>
        </w:rPr>
      </w:pPr>
      <w:r w:rsidRPr="004B7D4B">
        <w:rPr>
          <w:lang w:val="id-ID"/>
        </w:rPr>
        <w:t xml:space="preserve">Hamzah, Ali. 2014. </w:t>
      </w:r>
      <w:r w:rsidRPr="004B7D4B">
        <w:rPr>
          <w:i/>
          <w:lang w:val="id-ID"/>
        </w:rPr>
        <w:t>Perencanaan dan Strategi dan Pembelajaran Matematika</w:t>
      </w:r>
      <w:r w:rsidRPr="004B7D4B">
        <w:rPr>
          <w:lang w:val="id-ID"/>
        </w:rPr>
        <w:t xml:space="preserve">. Jakarta: Rajawali Pers. </w:t>
      </w:r>
    </w:p>
    <w:p w14:paraId="2CC5F4E4" w14:textId="77777777" w:rsidR="007B5661" w:rsidRPr="004B7D4B" w:rsidRDefault="007B5661" w:rsidP="007B5661">
      <w:pPr>
        <w:ind w:left="851" w:hanging="851"/>
        <w:rPr>
          <w:bCs/>
          <w:lang w:val="id-ID"/>
        </w:rPr>
      </w:pPr>
      <w:r w:rsidRPr="004B7D4B">
        <w:rPr>
          <w:bCs/>
          <w:lang w:val="id-ID"/>
        </w:rPr>
        <w:t>Hosnan. 2014</w:t>
      </w:r>
      <w:r w:rsidRPr="004B7D4B">
        <w:rPr>
          <w:bCs/>
          <w:i/>
          <w:iCs/>
          <w:lang w:val="id-ID"/>
        </w:rPr>
        <w:t>. Pendekatan Saintifik dan Kontekstual dalam pembelajaran abad 21</w:t>
      </w:r>
      <w:r w:rsidRPr="004B7D4B">
        <w:rPr>
          <w:bCs/>
          <w:lang w:val="id-ID"/>
        </w:rPr>
        <w:t>. Jakarta: Ghalia.</w:t>
      </w:r>
    </w:p>
    <w:p w14:paraId="41509EA1" w14:textId="77777777" w:rsidR="007B5661" w:rsidRPr="004B7D4B" w:rsidRDefault="007B5661" w:rsidP="007B5661">
      <w:pPr>
        <w:ind w:left="993" w:right="18" w:hanging="993"/>
        <w:jc w:val="both"/>
        <w:rPr>
          <w:lang w:val="id-ID"/>
        </w:rPr>
      </w:pPr>
      <w:r w:rsidRPr="004B7D4B">
        <w:rPr>
          <w:lang w:val="id-ID"/>
        </w:rPr>
        <w:t xml:space="preserve">Mustafa, Sriyanti. 2018. </w:t>
      </w:r>
      <w:r w:rsidRPr="004B7D4B">
        <w:rPr>
          <w:i/>
          <w:iCs/>
          <w:lang w:val="id-ID"/>
        </w:rPr>
        <w:t>Pedoman dan Teknik Penulisan karya ilmiah (panduan teknik penulisan Skripsi)</w:t>
      </w:r>
      <w:r w:rsidRPr="004B7D4B">
        <w:rPr>
          <w:lang w:val="id-ID"/>
        </w:rPr>
        <w:t>. Parepare.</w:t>
      </w:r>
    </w:p>
    <w:p w14:paraId="4CE24B1F" w14:textId="77777777" w:rsidR="007B5661" w:rsidRPr="004B7D4B" w:rsidRDefault="007B5661" w:rsidP="007B5661">
      <w:pPr>
        <w:spacing w:line="480" w:lineRule="auto"/>
        <w:jc w:val="both"/>
      </w:pPr>
      <w:r w:rsidRPr="004B7D4B">
        <w:rPr>
          <w:lang w:val="id-ID"/>
        </w:rPr>
        <w:t>Purwanto</w:t>
      </w:r>
      <w:r w:rsidRPr="004B7D4B">
        <w:t xml:space="preserve">. 2005. </w:t>
      </w:r>
      <w:proofErr w:type="spellStart"/>
      <w:r w:rsidRPr="004B7D4B">
        <w:rPr>
          <w:i/>
        </w:rPr>
        <w:t>Pembelajaran</w:t>
      </w:r>
      <w:proofErr w:type="spellEnd"/>
      <w:r w:rsidRPr="004B7D4B">
        <w:rPr>
          <w:i/>
        </w:rPr>
        <w:t xml:space="preserve"> </w:t>
      </w:r>
      <w:proofErr w:type="spellStart"/>
      <w:r w:rsidRPr="004B7D4B">
        <w:rPr>
          <w:i/>
        </w:rPr>
        <w:t>Efektif</w:t>
      </w:r>
      <w:proofErr w:type="spellEnd"/>
      <w:r w:rsidRPr="004B7D4B">
        <w:t xml:space="preserve">. </w:t>
      </w:r>
      <w:proofErr w:type="spellStart"/>
      <w:r w:rsidRPr="004B7D4B">
        <w:t>Mataram</w:t>
      </w:r>
      <w:proofErr w:type="spellEnd"/>
      <w:r w:rsidRPr="004B7D4B">
        <w:t>: NTP Pres.</w:t>
      </w:r>
    </w:p>
    <w:p w14:paraId="2068CCCA" w14:textId="77777777" w:rsidR="007B5661" w:rsidRPr="004B7D4B" w:rsidRDefault="007B5661" w:rsidP="007B5661">
      <w:pPr>
        <w:ind w:left="993" w:hanging="993"/>
        <w:jc w:val="both"/>
        <w:rPr>
          <w:lang w:val="id-ID"/>
        </w:rPr>
      </w:pPr>
      <w:r w:rsidRPr="004B7D4B">
        <w:rPr>
          <w:lang w:val="id-ID"/>
        </w:rPr>
        <w:t xml:space="preserve">Putri, desi kartika. 2013. </w:t>
      </w:r>
      <w:hyperlink r:id="rId14" w:history="1">
        <w:r w:rsidRPr="004B7D4B">
          <w:rPr>
            <w:rStyle w:val="Hyperlink"/>
            <w:color w:val="auto"/>
            <w:lang w:val="id-ID"/>
          </w:rPr>
          <w:t>h</w:t>
        </w:r>
      </w:hyperlink>
      <w:r w:rsidRPr="004B7D4B">
        <w:rPr>
          <w:u w:val="single"/>
        </w:rPr>
        <w:t>ttps://desykartikaputri.wordpress.com</w:t>
      </w:r>
      <w:r w:rsidRPr="004B7D4B">
        <w:rPr>
          <w:u w:val="single"/>
          <w:lang w:val="id-ID"/>
        </w:rPr>
        <w:t xml:space="preserve"> </w:t>
      </w:r>
      <w:r w:rsidRPr="004B7D4B">
        <w:rPr>
          <w:u w:val="single"/>
        </w:rPr>
        <w:t>/2013/01/02/</w:t>
      </w:r>
      <w:r w:rsidRPr="004B7D4B">
        <w:rPr>
          <w:u w:val="single"/>
          <w:lang w:val="id-ID"/>
        </w:rPr>
        <w:t xml:space="preserve"> </w:t>
      </w:r>
      <w:proofErr w:type="spellStart"/>
      <w:r w:rsidRPr="004B7D4B">
        <w:rPr>
          <w:u w:val="single"/>
        </w:rPr>
        <w:t>makalah</w:t>
      </w:r>
      <w:proofErr w:type="spellEnd"/>
      <w:r w:rsidRPr="004B7D4B">
        <w:rPr>
          <w:u w:val="single"/>
        </w:rPr>
        <w:t>-</w:t>
      </w:r>
      <w:r w:rsidRPr="004B7D4B">
        <w:rPr>
          <w:u w:val="single"/>
          <w:lang w:val="id-ID"/>
        </w:rPr>
        <w:t>pendekatan</w:t>
      </w:r>
      <w:r w:rsidRPr="004B7D4B">
        <w:rPr>
          <w:u w:val="single"/>
        </w:rPr>
        <w:t>-</w:t>
      </w:r>
      <w:proofErr w:type="spellStart"/>
      <w:r w:rsidRPr="004B7D4B">
        <w:rPr>
          <w:u w:val="single"/>
        </w:rPr>
        <w:t>pembelajaran</w:t>
      </w:r>
      <w:proofErr w:type="spellEnd"/>
      <w:r w:rsidRPr="004B7D4B">
        <w:rPr>
          <w:u w:val="single"/>
        </w:rPr>
        <w:t>-</w:t>
      </w:r>
      <w:r w:rsidRPr="004B7D4B">
        <w:rPr>
          <w:u w:val="single"/>
          <w:lang w:val="id-ID"/>
        </w:rPr>
        <w:t>open</w:t>
      </w:r>
      <w:r w:rsidRPr="004B7D4B">
        <w:rPr>
          <w:u w:val="single"/>
        </w:rPr>
        <w:t>-</w:t>
      </w:r>
      <w:r w:rsidRPr="004B7D4B">
        <w:rPr>
          <w:u w:val="single"/>
          <w:lang w:val="id-ID"/>
        </w:rPr>
        <w:t>ended</w:t>
      </w:r>
      <w:r w:rsidRPr="004B7D4B">
        <w:rPr>
          <w:u w:val="single"/>
        </w:rPr>
        <w:t>-assisted-</w:t>
      </w:r>
      <w:proofErr w:type="spellStart"/>
      <w:r w:rsidRPr="004B7D4B">
        <w:rPr>
          <w:u w:val="single"/>
        </w:rPr>
        <w:t>individualisation</w:t>
      </w:r>
      <w:proofErr w:type="spellEnd"/>
      <w:r w:rsidRPr="004B7D4B">
        <w:rPr>
          <w:u w:val="single"/>
        </w:rPr>
        <w:t>/</w:t>
      </w:r>
      <w:r w:rsidRPr="004B7D4B">
        <w:rPr>
          <w:lang w:val="id-ID"/>
        </w:rPr>
        <w:t>, diakses pada 1 maret 2020.</w:t>
      </w:r>
    </w:p>
    <w:p w14:paraId="6F8523C4" w14:textId="77777777" w:rsidR="007B5661" w:rsidRPr="004B7D4B" w:rsidRDefault="007B5661" w:rsidP="007B5661">
      <w:pPr>
        <w:ind w:left="851" w:hanging="851"/>
        <w:jc w:val="both"/>
        <w:rPr>
          <w:bCs/>
          <w:i/>
          <w:iCs/>
          <w:lang w:val="id-ID"/>
        </w:rPr>
      </w:pPr>
      <w:proofErr w:type="spellStart"/>
      <w:r w:rsidRPr="004B7D4B">
        <w:t>Putr</w:t>
      </w:r>
      <w:proofErr w:type="spellEnd"/>
      <w:r w:rsidRPr="004B7D4B">
        <w:rPr>
          <w:lang w:val="id-ID"/>
        </w:rPr>
        <w:t>i,</w:t>
      </w:r>
      <w:r w:rsidRPr="004B7D4B">
        <w:t xml:space="preserve"> </w:t>
      </w:r>
      <w:proofErr w:type="spellStart"/>
      <w:r w:rsidRPr="004B7D4B">
        <w:t>Basitha</w:t>
      </w:r>
      <w:proofErr w:type="spellEnd"/>
      <w:r w:rsidRPr="004B7D4B">
        <w:t xml:space="preserve"> Sahar</w:t>
      </w:r>
      <w:r w:rsidRPr="004B7D4B">
        <w:rPr>
          <w:lang w:val="id-ID"/>
        </w:rPr>
        <w:t>. 2018.</w:t>
      </w:r>
      <w:r w:rsidRPr="004B7D4B">
        <w:rPr>
          <w:b/>
          <w:lang w:val="id-ID"/>
        </w:rPr>
        <w:t xml:space="preserve"> </w:t>
      </w:r>
      <w:r w:rsidRPr="004B7D4B">
        <w:rPr>
          <w:bCs/>
          <w:i/>
          <w:iCs/>
          <w:lang w:val="id-ID"/>
        </w:rPr>
        <w:t>perbandingan prestasi belajar matematika antara peserta didik yang berasal dari MTS dan SMP di SMA Negeri 10 Pinrang</w:t>
      </w:r>
      <w:r w:rsidRPr="004B7D4B">
        <w:rPr>
          <w:i/>
          <w:iCs/>
        </w:rPr>
        <w:t xml:space="preserve">. </w:t>
      </w:r>
      <w:proofErr w:type="spellStart"/>
      <w:r w:rsidRPr="004B7D4B">
        <w:t>Skripsi</w:t>
      </w:r>
      <w:proofErr w:type="spellEnd"/>
      <w:r w:rsidRPr="004B7D4B">
        <w:t>: UM</w:t>
      </w:r>
      <w:r w:rsidRPr="004B7D4B">
        <w:rPr>
          <w:lang w:val="id-ID"/>
        </w:rPr>
        <w:t>PAR</w:t>
      </w:r>
    </w:p>
    <w:p w14:paraId="61BA13DB" w14:textId="77777777" w:rsidR="007B5661" w:rsidRPr="004B7D4B" w:rsidRDefault="007B5661" w:rsidP="007B5661">
      <w:pPr>
        <w:ind w:left="851" w:hanging="851"/>
        <w:jc w:val="both"/>
        <w:rPr>
          <w:bCs/>
          <w:i/>
          <w:iCs/>
          <w:lang w:val="id-ID"/>
        </w:rPr>
      </w:pPr>
    </w:p>
    <w:p w14:paraId="3A98A9ED" w14:textId="77777777" w:rsidR="007B5661" w:rsidRPr="004B7D4B" w:rsidRDefault="007B5661" w:rsidP="007B5661">
      <w:pPr>
        <w:pStyle w:val="Default"/>
        <w:ind w:left="851" w:hanging="851"/>
        <w:jc w:val="both"/>
        <w:rPr>
          <w:color w:val="auto"/>
          <w:sz w:val="22"/>
          <w:szCs w:val="22"/>
        </w:rPr>
      </w:pPr>
      <w:r w:rsidRPr="004B7D4B">
        <w:rPr>
          <w:color w:val="auto"/>
          <w:sz w:val="22"/>
          <w:szCs w:val="22"/>
        </w:rPr>
        <w:t>Rahmayani, Marina. 2017.</w:t>
      </w:r>
      <w:r w:rsidRPr="004B7D4B">
        <w:rPr>
          <w:i/>
          <w:iCs/>
          <w:color w:val="auto"/>
          <w:sz w:val="22"/>
          <w:szCs w:val="22"/>
        </w:rPr>
        <w:t xml:space="preserve"> Perbandingan hasil belajar matematika antara peserta didik yang diajar menggunakan model pengajaran langsung dan discovery learning pada peserta didik kelas VIII SMP Negeri Wonomulyo. </w:t>
      </w:r>
      <w:r w:rsidRPr="004B7D4B">
        <w:rPr>
          <w:color w:val="auto"/>
          <w:sz w:val="22"/>
          <w:szCs w:val="22"/>
        </w:rPr>
        <w:t>Tesis: UNM</w:t>
      </w:r>
    </w:p>
    <w:p w14:paraId="0DBBBC1F" w14:textId="77777777" w:rsidR="007B5661" w:rsidRPr="004B7D4B" w:rsidRDefault="007B5661" w:rsidP="007B5661">
      <w:pPr>
        <w:pStyle w:val="Default"/>
        <w:ind w:left="851" w:hanging="851"/>
        <w:jc w:val="both"/>
        <w:rPr>
          <w:color w:val="auto"/>
          <w:sz w:val="22"/>
          <w:szCs w:val="22"/>
        </w:rPr>
      </w:pPr>
    </w:p>
    <w:p w14:paraId="762CAEA0" w14:textId="77777777" w:rsidR="007B5661" w:rsidRPr="004B7D4B" w:rsidRDefault="007B5661" w:rsidP="007B5661">
      <w:pPr>
        <w:tabs>
          <w:tab w:val="left" w:pos="8222"/>
        </w:tabs>
        <w:spacing w:line="222" w:lineRule="auto"/>
        <w:ind w:left="709" w:right="49" w:hanging="709"/>
        <w:jc w:val="both"/>
        <w:rPr>
          <w:b/>
        </w:rPr>
      </w:pPr>
      <w:proofErr w:type="spellStart"/>
      <w:r w:rsidRPr="004B7D4B">
        <w:t>Redhana</w:t>
      </w:r>
      <w:proofErr w:type="spellEnd"/>
      <w:r w:rsidRPr="004B7D4B">
        <w:t xml:space="preserve">. I. W. 2010. </w:t>
      </w:r>
      <w:proofErr w:type="spellStart"/>
      <w:r w:rsidRPr="004B7D4B">
        <w:t>Pengaruh</w:t>
      </w:r>
      <w:proofErr w:type="spellEnd"/>
      <w:r w:rsidRPr="004B7D4B">
        <w:t xml:space="preserve"> Model </w:t>
      </w:r>
      <w:proofErr w:type="spellStart"/>
      <w:r w:rsidRPr="004B7D4B">
        <w:t>Pembelajaran</w:t>
      </w:r>
      <w:proofErr w:type="spellEnd"/>
      <w:r w:rsidRPr="004B7D4B">
        <w:t xml:space="preserve"> </w:t>
      </w:r>
      <w:proofErr w:type="spellStart"/>
      <w:r w:rsidRPr="004B7D4B">
        <w:t>Berbasis</w:t>
      </w:r>
      <w:proofErr w:type="spellEnd"/>
      <w:r w:rsidRPr="004B7D4B">
        <w:t xml:space="preserve"> Peta </w:t>
      </w:r>
      <w:proofErr w:type="spellStart"/>
      <w:r w:rsidRPr="004B7D4B">
        <w:t>Argumen</w:t>
      </w:r>
      <w:proofErr w:type="spellEnd"/>
      <w:r w:rsidRPr="004B7D4B">
        <w:t xml:space="preserve"> </w:t>
      </w:r>
      <w:proofErr w:type="spellStart"/>
      <w:r w:rsidRPr="004B7D4B">
        <w:t>Terhadap</w:t>
      </w:r>
      <w:proofErr w:type="spellEnd"/>
      <w:r w:rsidRPr="004B7D4B">
        <w:t xml:space="preserve"> </w:t>
      </w:r>
      <w:proofErr w:type="spellStart"/>
      <w:r w:rsidRPr="004B7D4B">
        <w:t>Keterampilan</w:t>
      </w:r>
      <w:proofErr w:type="spellEnd"/>
      <w:r w:rsidRPr="004B7D4B">
        <w:t xml:space="preserve"> </w:t>
      </w:r>
      <w:proofErr w:type="spellStart"/>
      <w:r w:rsidRPr="004B7D4B">
        <w:t>Berpikir</w:t>
      </w:r>
      <w:proofErr w:type="spellEnd"/>
      <w:r w:rsidRPr="004B7D4B">
        <w:t xml:space="preserve"> </w:t>
      </w:r>
      <w:proofErr w:type="spellStart"/>
      <w:r w:rsidRPr="004B7D4B">
        <w:t>Kritis</w:t>
      </w:r>
      <w:proofErr w:type="spellEnd"/>
      <w:r w:rsidRPr="004B7D4B">
        <w:t xml:space="preserve"> </w:t>
      </w:r>
      <w:proofErr w:type="spellStart"/>
      <w:r w:rsidRPr="004B7D4B">
        <w:t>Peserta</w:t>
      </w:r>
      <w:proofErr w:type="spellEnd"/>
      <w:r w:rsidRPr="004B7D4B">
        <w:t xml:space="preserve"> </w:t>
      </w:r>
      <w:proofErr w:type="spellStart"/>
      <w:r w:rsidRPr="004B7D4B">
        <w:t>didik</w:t>
      </w:r>
      <w:proofErr w:type="spellEnd"/>
      <w:r w:rsidRPr="004B7D4B">
        <w:t xml:space="preserve"> pada </w:t>
      </w:r>
      <w:proofErr w:type="spellStart"/>
      <w:r w:rsidRPr="004B7D4B">
        <w:t>Topik</w:t>
      </w:r>
      <w:proofErr w:type="spellEnd"/>
      <w:r w:rsidRPr="004B7D4B">
        <w:t xml:space="preserve"> </w:t>
      </w:r>
      <w:proofErr w:type="spellStart"/>
      <w:r w:rsidRPr="004B7D4B">
        <w:t>Laju</w:t>
      </w:r>
      <w:proofErr w:type="spellEnd"/>
      <w:r w:rsidRPr="004B7D4B">
        <w:t xml:space="preserve"> </w:t>
      </w:r>
      <w:proofErr w:type="spellStart"/>
      <w:r w:rsidRPr="004B7D4B">
        <w:t>Reaksi</w:t>
      </w:r>
      <w:proofErr w:type="spellEnd"/>
      <w:r w:rsidRPr="004B7D4B">
        <w:t xml:space="preserve">. </w:t>
      </w:r>
      <w:proofErr w:type="spellStart"/>
      <w:r w:rsidRPr="004B7D4B">
        <w:rPr>
          <w:i/>
        </w:rPr>
        <w:t>Singaraja</w:t>
      </w:r>
      <w:proofErr w:type="spellEnd"/>
      <w:r w:rsidRPr="004B7D4B">
        <w:rPr>
          <w:i/>
        </w:rPr>
        <w:t xml:space="preserve">: </w:t>
      </w:r>
      <w:proofErr w:type="spellStart"/>
      <w:r w:rsidRPr="004B7D4B">
        <w:rPr>
          <w:i/>
        </w:rPr>
        <w:t>Jurnal</w:t>
      </w:r>
      <w:proofErr w:type="spellEnd"/>
      <w:r w:rsidRPr="004B7D4B">
        <w:rPr>
          <w:i/>
        </w:rPr>
        <w:t xml:space="preserve"> Pendidikan dan </w:t>
      </w:r>
      <w:proofErr w:type="spellStart"/>
      <w:r w:rsidRPr="004B7D4B">
        <w:rPr>
          <w:i/>
        </w:rPr>
        <w:t>Pengajaran</w:t>
      </w:r>
      <w:proofErr w:type="spellEnd"/>
      <w:r w:rsidRPr="004B7D4B">
        <w:t>. 43(17), 141-148</w:t>
      </w:r>
      <w:r w:rsidRPr="004B7D4B">
        <w:rPr>
          <w:b/>
        </w:rPr>
        <w:t>.</w:t>
      </w:r>
    </w:p>
    <w:p w14:paraId="2B342743" w14:textId="77777777" w:rsidR="007B5661" w:rsidRPr="004B7D4B" w:rsidRDefault="007B5661" w:rsidP="007B5661">
      <w:pPr>
        <w:pStyle w:val="Default"/>
        <w:ind w:left="851" w:hanging="851"/>
        <w:jc w:val="both"/>
        <w:rPr>
          <w:color w:val="auto"/>
          <w:sz w:val="22"/>
          <w:szCs w:val="22"/>
        </w:rPr>
      </w:pPr>
    </w:p>
    <w:p w14:paraId="0AD307FD" w14:textId="77777777" w:rsidR="007B5661" w:rsidRPr="004B7D4B" w:rsidRDefault="007B5661" w:rsidP="007B5661">
      <w:pPr>
        <w:ind w:left="720" w:hanging="720"/>
        <w:jc w:val="both"/>
        <w:rPr>
          <w:lang w:val="id-ID"/>
        </w:rPr>
      </w:pPr>
      <w:r w:rsidRPr="004B7D4B">
        <w:rPr>
          <w:lang w:val="fi-FI"/>
        </w:rPr>
        <w:t xml:space="preserve">Riduwan &amp; Engkos A.K. 2012. </w:t>
      </w:r>
      <w:r w:rsidRPr="004B7D4B">
        <w:rPr>
          <w:i/>
          <w:iCs/>
          <w:lang w:val="fi-FI"/>
        </w:rPr>
        <w:t>Cara Menggunakan dan Memaknai Analisis Jalur (Path Analysis).</w:t>
      </w:r>
      <w:r w:rsidRPr="004B7D4B">
        <w:rPr>
          <w:lang w:val="fi-FI"/>
        </w:rPr>
        <w:t xml:space="preserve"> Bandung: Alfabeta</w:t>
      </w:r>
      <w:r w:rsidRPr="004B7D4B">
        <w:rPr>
          <w:lang w:val="id-ID"/>
        </w:rPr>
        <w:t>.</w:t>
      </w:r>
    </w:p>
    <w:p w14:paraId="5CE635CC" w14:textId="77777777" w:rsidR="007B5661" w:rsidRPr="004B7D4B" w:rsidRDefault="007B5661" w:rsidP="007B5661">
      <w:pPr>
        <w:ind w:left="720" w:hanging="720"/>
        <w:jc w:val="both"/>
        <w:rPr>
          <w:lang w:val="id-ID"/>
        </w:rPr>
      </w:pPr>
    </w:p>
    <w:p w14:paraId="06AAB87E" w14:textId="77777777" w:rsidR="007B5661" w:rsidRPr="004B7D4B" w:rsidRDefault="007B5661" w:rsidP="007B5661">
      <w:pPr>
        <w:ind w:left="709" w:hanging="709"/>
        <w:jc w:val="both"/>
      </w:pPr>
      <w:r w:rsidRPr="004B7D4B">
        <w:t xml:space="preserve">Sanjaya, </w:t>
      </w:r>
      <w:proofErr w:type="spellStart"/>
      <w:r w:rsidRPr="004B7D4B">
        <w:t>Wina</w:t>
      </w:r>
      <w:proofErr w:type="spellEnd"/>
      <w:r w:rsidRPr="004B7D4B">
        <w:t xml:space="preserve">. 2008. </w:t>
      </w:r>
      <w:proofErr w:type="spellStart"/>
      <w:r w:rsidRPr="004B7D4B">
        <w:rPr>
          <w:i/>
        </w:rPr>
        <w:t>Perencanaan</w:t>
      </w:r>
      <w:proofErr w:type="spellEnd"/>
      <w:r w:rsidRPr="004B7D4B">
        <w:rPr>
          <w:i/>
        </w:rPr>
        <w:t xml:space="preserve"> dan Desain </w:t>
      </w:r>
      <w:proofErr w:type="spellStart"/>
      <w:r w:rsidRPr="004B7D4B">
        <w:rPr>
          <w:i/>
        </w:rPr>
        <w:t>Sistem</w:t>
      </w:r>
      <w:proofErr w:type="spellEnd"/>
      <w:r w:rsidRPr="004B7D4B">
        <w:rPr>
          <w:i/>
        </w:rPr>
        <w:t xml:space="preserve"> </w:t>
      </w:r>
      <w:proofErr w:type="spellStart"/>
      <w:r w:rsidRPr="004B7D4B">
        <w:rPr>
          <w:i/>
        </w:rPr>
        <w:t>Pembelajaran</w:t>
      </w:r>
      <w:proofErr w:type="spellEnd"/>
      <w:r w:rsidRPr="004B7D4B">
        <w:t xml:space="preserve">. Jakarta: </w:t>
      </w:r>
      <w:proofErr w:type="spellStart"/>
      <w:r w:rsidRPr="004B7D4B">
        <w:t>Kencana</w:t>
      </w:r>
      <w:proofErr w:type="spellEnd"/>
      <w:r w:rsidRPr="004B7D4B">
        <w:t xml:space="preserve"> </w:t>
      </w:r>
      <w:proofErr w:type="spellStart"/>
      <w:r w:rsidRPr="004B7D4B">
        <w:t>Prenada</w:t>
      </w:r>
      <w:proofErr w:type="spellEnd"/>
      <w:r w:rsidRPr="004B7D4B">
        <w:t xml:space="preserve"> Media Group.</w:t>
      </w:r>
    </w:p>
    <w:p w14:paraId="5E746408" w14:textId="77777777" w:rsidR="007B5661" w:rsidRPr="004B7D4B" w:rsidRDefault="007B5661" w:rsidP="007B5661">
      <w:pPr>
        <w:pStyle w:val="Default"/>
        <w:ind w:left="851" w:hanging="851"/>
        <w:jc w:val="both"/>
        <w:rPr>
          <w:color w:val="auto"/>
          <w:sz w:val="22"/>
          <w:szCs w:val="22"/>
        </w:rPr>
      </w:pPr>
    </w:p>
    <w:p w14:paraId="322E71D5" w14:textId="77777777" w:rsidR="007B5661" w:rsidRPr="004B7D4B" w:rsidRDefault="007B5661" w:rsidP="007B5661">
      <w:pPr>
        <w:ind w:left="993" w:hanging="993"/>
        <w:jc w:val="both"/>
        <w:rPr>
          <w:bCs/>
          <w:lang w:val="id-ID"/>
        </w:rPr>
      </w:pPr>
      <w:r w:rsidRPr="004B7D4B">
        <w:rPr>
          <w:bCs/>
          <w:lang w:val="id-ID"/>
        </w:rPr>
        <w:t xml:space="preserve">Sardiman. 2007. </w:t>
      </w:r>
      <w:r w:rsidRPr="004B7D4B">
        <w:rPr>
          <w:bCs/>
          <w:i/>
          <w:lang w:val="id-ID"/>
        </w:rPr>
        <w:t xml:space="preserve">Pembelajaran dan strategi pembelajaran. </w:t>
      </w:r>
      <w:r w:rsidRPr="004B7D4B">
        <w:rPr>
          <w:bCs/>
          <w:lang w:val="id-ID"/>
        </w:rPr>
        <w:t>Jakarta: PT Asdi Mahasatya.</w:t>
      </w:r>
    </w:p>
    <w:p w14:paraId="3AD1B393" w14:textId="77777777" w:rsidR="007B5661" w:rsidRPr="004B7D4B" w:rsidRDefault="007B5661" w:rsidP="007B5661">
      <w:pPr>
        <w:jc w:val="both"/>
        <w:rPr>
          <w:bCs/>
          <w:lang w:val="id-ID"/>
        </w:rPr>
      </w:pPr>
      <w:r w:rsidRPr="004B7D4B">
        <w:rPr>
          <w:bCs/>
          <w:lang w:val="id-ID"/>
        </w:rPr>
        <w:t xml:space="preserve">Sawada, toshio. 2000. </w:t>
      </w:r>
      <w:r w:rsidRPr="004B7D4B">
        <w:rPr>
          <w:bCs/>
          <w:i/>
          <w:iCs/>
          <w:lang w:val="id-ID"/>
        </w:rPr>
        <w:t>Pendekatan Open Ended</w:t>
      </w:r>
      <w:r w:rsidRPr="004B7D4B">
        <w:rPr>
          <w:bCs/>
          <w:lang w:val="id-ID"/>
        </w:rPr>
        <w:t>. Tokyo: Nohda.</w:t>
      </w:r>
    </w:p>
    <w:p w14:paraId="19E2D4EA" w14:textId="77777777" w:rsidR="007B5661" w:rsidRPr="004B7D4B" w:rsidRDefault="007B5661" w:rsidP="007B5661">
      <w:pPr>
        <w:shd w:val="clear" w:color="auto" w:fill="FFFFFF"/>
        <w:adjustRightInd w:val="0"/>
        <w:spacing w:before="240"/>
        <w:ind w:left="993" w:hanging="993"/>
        <w:jc w:val="both"/>
        <w:rPr>
          <w:lang w:val="id-ID"/>
        </w:rPr>
      </w:pPr>
      <w:proofErr w:type="spellStart"/>
      <w:r w:rsidRPr="004B7D4B">
        <w:t>Suherman</w:t>
      </w:r>
      <w:proofErr w:type="spellEnd"/>
      <w:r w:rsidRPr="004B7D4B">
        <w:rPr>
          <w:lang w:val="id-ID"/>
        </w:rPr>
        <w:t>.</w:t>
      </w:r>
      <w:r w:rsidRPr="004B7D4B">
        <w:t xml:space="preserve"> 2003. </w:t>
      </w:r>
      <w:proofErr w:type="spellStart"/>
      <w:r w:rsidRPr="004B7D4B">
        <w:rPr>
          <w:i/>
          <w:iCs/>
        </w:rPr>
        <w:t>Strategi</w:t>
      </w:r>
      <w:proofErr w:type="spellEnd"/>
      <w:r w:rsidRPr="004B7D4B">
        <w:rPr>
          <w:i/>
          <w:iCs/>
        </w:rPr>
        <w:t xml:space="preserve"> </w:t>
      </w:r>
      <w:proofErr w:type="spellStart"/>
      <w:r w:rsidRPr="004B7D4B">
        <w:rPr>
          <w:i/>
          <w:iCs/>
        </w:rPr>
        <w:t>Pembelajaran</w:t>
      </w:r>
      <w:proofErr w:type="spellEnd"/>
      <w:r w:rsidRPr="004B7D4B">
        <w:rPr>
          <w:i/>
          <w:iCs/>
        </w:rPr>
        <w:t xml:space="preserve"> </w:t>
      </w:r>
      <w:proofErr w:type="spellStart"/>
      <w:r w:rsidRPr="004B7D4B">
        <w:rPr>
          <w:i/>
          <w:iCs/>
        </w:rPr>
        <w:t>Kontemporer</w:t>
      </w:r>
      <w:proofErr w:type="spellEnd"/>
      <w:r w:rsidRPr="004B7D4B">
        <w:rPr>
          <w:i/>
          <w:iCs/>
        </w:rPr>
        <w:t xml:space="preserve">. </w:t>
      </w:r>
      <w:r w:rsidRPr="004B7D4B">
        <w:t xml:space="preserve"> Bandung: JICA</w:t>
      </w:r>
      <w:r w:rsidRPr="004B7D4B">
        <w:rPr>
          <w:lang w:val="id-ID"/>
        </w:rPr>
        <w:t xml:space="preserve"> Universitas Pendidikan Indonesia.</w:t>
      </w:r>
    </w:p>
    <w:p w14:paraId="2E0EC590" w14:textId="77777777" w:rsidR="007B5661" w:rsidRPr="004B7D4B" w:rsidRDefault="007B5661" w:rsidP="007B5661">
      <w:pPr>
        <w:shd w:val="clear" w:color="auto" w:fill="FFFFFF"/>
        <w:adjustRightInd w:val="0"/>
        <w:spacing w:before="240"/>
        <w:ind w:left="993" w:hanging="993"/>
        <w:jc w:val="both"/>
      </w:pPr>
      <w:proofErr w:type="spellStart"/>
      <w:r w:rsidRPr="004B7D4B">
        <w:t>Solihatin</w:t>
      </w:r>
      <w:proofErr w:type="spellEnd"/>
      <w:r w:rsidRPr="004B7D4B">
        <w:rPr>
          <w:lang w:val="id-ID"/>
        </w:rPr>
        <w:t>.</w:t>
      </w:r>
      <w:r w:rsidRPr="004B7D4B">
        <w:t xml:space="preserve"> 2005. </w:t>
      </w:r>
      <w:r w:rsidRPr="004B7D4B">
        <w:rPr>
          <w:i/>
          <w:iCs/>
          <w:lang w:val="id-ID"/>
        </w:rPr>
        <w:t>Quasi Eksprimen</w:t>
      </w:r>
      <w:r w:rsidRPr="004B7D4B">
        <w:rPr>
          <w:i/>
          <w:iCs/>
        </w:rPr>
        <w:t xml:space="preserve">. </w:t>
      </w:r>
      <w:r w:rsidRPr="004B7D4B">
        <w:t xml:space="preserve">Jakarta: </w:t>
      </w:r>
      <w:proofErr w:type="spellStart"/>
      <w:r w:rsidRPr="004B7D4B">
        <w:t>Bumi</w:t>
      </w:r>
      <w:proofErr w:type="spellEnd"/>
      <w:r w:rsidRPr="004B7D4B">
        <w:t xml:space="preserve"> </w:t>
      </w:r>
      <w:proofErr w:type="spellStart"/>
      <w:r w:rsidRPr="004B7D4B">
        <w:t>Aksara</w:t>
      </w:r>
      <w:proofErr w:type="spellEnd"/>
      <w:r w:rsidRPr="004B7D4B">
        <w:t xml:space="preserve">. </w:t>
      </w:r>
    </w:p>
    <w:p w14:paraId="07BDF3C4" w14:textId="77777777" w:rsidR="007B5661" w:rsidRPr="004B7D4B" w:rsidRDefault="007B5661" w:rsidP="007B5661">
      <w:pPr>
        <w:shd w:val="clear" w:color="auto" w:fill="FFFFFF"/>
        <w:adjustRightInd w:val="0"/>
        <w:spacing w:before="240"/>
        <w:ind w:left="993" w:hanging="993"/>
        <w:jc w:val="both"/>
        <w:rPr>
          <w:lang w:val="id-ID"/>
        </w:rPr>
      </w:pPr>
      <w:r w:rsidRPr="004B7D4B">
        <w:rPr>
          <w:lang w:val="id-ID"/>
        </w:rPr>
        <w:t xml:space="preserve">Sugiyono.2014. </w:t>
      </w:r>
      <w:r w:rsidRPr="004B7D4B">
        <w:rPr>
          <w:i/>
          <w:iCs/>
          <w:lang w:val="id-ID"/>
        </w:rPr>
        <w:t>Metode penelitian pendidikan pendekatan kuantitatif, kualitatif, dan R&amp;D</w:t>
      </w:r>
      <w:r w:rsidRPr="004B7D4B">
        <w:rPr>
          <w:lang w:val="id-ID"/>
        </w:rPr>
        <w:t>. Bandung. Alfabeta.</w:t>
      </w:r>
    </w:p>
    <w:p w14:paraId="1D3D6080" w14:textId="77777777" w:rsidR="007B5661" w:rsidRPr="004B7D4B" w:rsidRDefault="007B5661" w:rsidP="007B5661">
      <w:pPr>
        <w:ind w:left="993" w:hanging="993"/>
        <w:jc w:val="both"/>
        <w:rPr>
          <w:lang w:val="id-ID"/>
        </w:rPr>
      </w:pPr>
      <w:r w:rsidRPr="004B7D4B">
        <w:rPr>
          <w:lang w:val="id-ID"/>
        </w:rPr>
        <w:t xml:space="preserve">Syarifuddin. 2011. </w:t>
      </w:r>
      <w:hyperlink r:id="rId15" w:history="1">
        <w:r w:rsidRPr="004B7D4B">
          <w:rPr>
            <w:rStyle w:val="Hyperlink"/>
            <w:color w:val="auto"/>
          </w:rPr>
          <w:t>http://syariftugas.blogspot.co.id/2011/10/adapun-kelebihan</w:t>
        </w:r>
        <w:r w:rsidRPr="004B7D4B">
          <w:rPr>
            <w:rStyle w:val="Hyperlink"/>
            <w:color w:val="auto"/>
            <w:lang w:val="id-ID"/>
          </w:rPr>
          <w:t xml:space="preserve"> </w:t>
        </w:r>
        <w:r w:rsidRPr="004B7D4B">
          <w:rPr>
            <w:rStyle w:val="Hyperlink"/>
            <w:color w:val="auto"/>
          </w:rPr>
          <w:t>dan-kekurangan-dari.html</w:t>
        </w:r>
      </w:hyperlink>
      <w:r w:rsidRPr="004B7D4B">
        <w:rPr>
          <w:lang w:val="id-ID"/>
        </w:rPr>
        <w:t>, diakses 1 maret 2020.</w:t>
      </w:r>
    </w:p>
    <w:p w14:paraId="56ABCE1D" w14:textId="77777777" w:rsidR="007B5661" w:rsidRPr="004B7D4B" w:rsidRDefault="007B5661" w:rsidP="007B5661">
      <w:pPr>
        <w:ind w:left="993" w:hanging="993"/>
        <w:jc w:val="both"/>
      </w:pPr>
      <w:proofErr w:type="spellStart"/>
      <w:r w:rsidRPr="004B7D4B">
        <w:t>Tiro</w:t>
      </w:r>
      <w:proofErr w:type="spellEnd"/>
      <w:r w:rsidRPr="004B7D4B">
        <w:t xml:space="preserve">, Muhammad </w:t>
      </w:r>
      <w:proofErr w:type="spellStart"/>
      <w:r w:rsidRPr="004B7D4B">
        <w:t>Arif</w:t>
      </w:r>
      <w:proofErr w:type="spellEnd"/>
      <w:r w:rsidRPr="004B7D4B">
        <w:t xml:space="preserve">. 2008. </w:t>
      </w:r>
      <w:r w:rsidRPr="004B7D4B">
        <w:rPr>
          <w:i/>
        </w:rPr>
        <w:t xml:space="preserve">Dasar - Dasar </w:t>
      </w:r>
      <w:proofErr w:type="spellStart"/>
      <w:r w:rsidRPr="004B7D4B">
        <w:rPr>
          <w:i/>
        </w:rPr>
        <w:t>Statistika</w:t>
      </w:r>
      <w:proofErr w:type="spellEnd"/>
      <w:r w:rsidRPr="004B7D4B">
        <w:t xml:space="preserve">. Makassar: </w:t>
      </w:r>
      <w:proofErr w:type="spellStart"/>
      <w:r w:rsidRPr="004B7D4B">
        <w:t>Andira</w:t>
      </w:r>
      <w:proofErr w:type="spellEnd"/>
      <w:r w:rsidRPr="004B7D4B">
        <w:t xml:space="preserve"> Publisher Makassar</w:t>
      </w:r>
    </w:p>
    <w:p w14:paraId="180F108B" w14:textId="77777777" w:rsidR="007B5661" w:rsidRPr="004B7D4B" w:rsidRDefault="007B5661" w:rsidP="007B5661">
      <w:pPr>
        <w:ind w:left="993" w:hanging="993"/>
        <w:jc w:val="both"/>
        <w:rPr>
          <w:lang w:val="id-ID"/>
        </w:rPr>
      </w:pPr>
      <w:r w:rsidRPr="004B7D4B">
        <w:rPr>
          <w:bCs/>
          <w:lang w:val="id-ID"/>
        </w:rPr>
        <w:t xml:space="preserve">Titis.2016. </w:t>
      </w:r>
      <w:hyperlink r:id="rId16" w:history="1">
        <w:r w:rsidRPr="004B7D4B">
          <w:rPr>
            <w:rStyle w:val="Hyperlink"/>
            <w:color w:val="auto"/>
          </w:rPr>
          <w:t>file:///D:/tugas%20kuliah/skripsiKu/referensi/jigsaw.pdf</w:t>
        </w:r>
      </w:hyperlink>
      <w:r w:rsidRPr="004B7D4B">
        <w:rPr>
          <w:u w:val="single"/>
          <w:lang w:val="id-ID"/>
        </w:rPr>
        <w:t>,</w:t>
      </w:r>
      <w:r w:rsidRPr="004B7D4B">
        <w:rPr>
          <w:lang w:val="id-ID"/>
        </w:rPr>
        <w:t xml:space="preserve"> diakses 8 maret 2018.</w:t>
      </w:r>
    </w:p>
    <w:p w14:paraId="14FA6E74" w14:textId="77777777" w:rsidR="007B5661" w:rsidRPr="004B7D4B" w:rsidRDefault="007B5661" w:rsidP="007B5661">
      <w:pPr>
        <w:adjustRightInd w:val="0"/>
        <w:ind w:left="851" w:hanging="851"/>
        <w:jc w:val="both"/>
      </w:pPr>
      <w:proofErr w:type="spellStart"/>
      <w:r w:rsidRPr="004B7D4B">
        <w:rPr>
          <w:i/>
        </w:rPr>
        <w:t>Undang-Undang</w:t>
      </w:r>
      <w:proofErr w:type="spellEnd"/>
      <w:r w:rsidRPr="004B7D4B">
        <w:rPr>
          <w:i/>
        </w:rPr>
        <w:t xml:space="preserve"> RI No.20 </w:t>
      </w:r>
      <w:proofErr w:type="spellStart"/>
      <w:r w:rsidRPr="004B7D4B">
        <w:rPr>
          <w:i/>
        </w:rPr>
        <w:t>Tahun</w:t>
      </w:r>
      <w:proofErr w:type="spellEnd"/>
      <w:r w:rsidRPr="004B7D4B">
        <w:rPr>
          <w:i/>
        </w:rPr>
        <w:t xml:space="preserve"> 2003 </w:t>
      </w:r>
      <w:proofErr w:type="spellStart"/>
      <w:r w:rsidRPr="004B7D4B">
        <w:rPr>
          <w:i/>
        </w:rPr>
        <w:t>Tentang</w:t>
      </w:r>
      <w:proofErr w:type="spellEnd"/>
      <w:r w:rsidRPr="004B7D4B">
        <w:rPr>
          <w:i/>
        </w:rPr>
        <w:t xml:space="preserve"> </w:t>
      </w:r>
      <w:proofErr w:type="spellStart"/>
      <w:r w:rsidRPr="004B7D4B">
        <w:rPr>
          <w:i/>
        </w:rPr>
        <w:t>Sistem</w:t>
      </w:r>
      <w:proofErr w:type="spellEnd"/>
      <w:r w:rsidRPr="004B7D4B">
        <w:rPr>
          <w:i/>
        </w:rPr>
        <w:t xml:space="preserve"> Pendidikan Nasional</w:t>
      </w:r>
      <w:r w:rsidRPr="004B7D4B">
        <w:t xml:space="preserve">. </w:t>
      </w:r>
      <w:proofErr w:type="spellStart"/>
      <w:r w:rsidRPr="004B7D4B">
        <w:t>Jaringan</w:t>
      </w:r>
      <w:proofErr w:type="spellEnd"/>
      <w:r w:rsidRPr="004B7D4B">
        <w:t xml:space="preserve"> </w:t>
      </w:r>
      <w:proofErr w:type="spellStart"/>
      <w:r w:rsidRPr="004B7D4B">
        <w:t>Dokumen</w:t>
      </w:r>
      <w:proofErr w:type="spellEnd"/>
      <w:r w:rsidRPr="004B7D4B">
        <w:t xml:space="preserve"> dan </w:t>
      </w:r>
      <w:proofErr w:type="spellStart"/>
      <w:r w:rsidRPr="004B7D4B">
        <w:t>Informasi</w:t>
      </w:r>
      <w:proofErr w:type="spellEnd"/>
      <w:r w:rsidRPr="004B7D4B">
        <w:t xml:space="preserve"> Hukum Badan </w:t>
      </w:r>
      <w:proofErr w:type="spellStart"/>
      <w:r w:rsidRPr="004B7D4B">
        <w:t>Pemeriksaan</w:t>
      </w:r>
      <w:proofErr w:type="spellEnd"/>
      <w:r w:rsidRPr="004B7D4B">
        <w:t xml:space="preserve"> </w:t>
      </w:r>
      <w:proofErr w:type="spellStart"/>
      <w:r w:rsidRPr="004B7D4B">
        <w:t>Keuangan</w:t>
      </w:r>
      <w:proofErr w:type="spellEnd"/>
      <w:r w:rsidRPr="004B7D4B">
        <w:t xml:space="preserve"> </w:t>
      </w:r>
      <w:proofErr w:type="spellStart"/>
      <w:r w:rsidRPr="004B7D4B">
        <w:t>Republik</w:t>
      </w:r>
      <w:proofErr w:type="spellEnd"/>
      <w:r w:rsidRPr="004B7D4B">
        <w:t xml:space="preserve"> Indonesia. (Online), (</w:t>
      </w:r>
      <w:hyperlink r:id="rId17" w:history="1">
        <w:r w:rsidRPr="004B7D4B">
          <w:rPr>
            <w:rStyle w:val="Hyperlink"/>
            <w:color w:val="auto"/>
          </w:rPr>
          <w:t>http://www.jdih.bpk.go.id</w:t>
        </w:r>
      </w:hyperlink>
      <w:r w:rsidRPr="004B7D4B">
        <w:t xml:space="preserve">), </w:t>
      </w:r>
      <w:proofErr w:type="spellStart"/>
      <w:r w:rsidRPr="004B7D4B">
        <w:t>diakses</w:t>
      </w:r>
      <w:proofErr w:type="spellEnd"/>
      <w:r w:rsidRPr="004B7D4B">
        <w:t xml:space="preserve"> </w:t>
      </w:r>
      <w:r w:rsidRPr="004B7D4B">
        <w:rPr>
          <w:lang w:val="id-ID"/>
        </w:rPr>
        <w:t>23</w:t>
      </w:r>
      <w:r w:rsidRPr="004B7D4B">
        <w:t xml:space="preserve"> </w:t>
      </w:r>
      <w:r w:rsidRPr="004B7D4B">
        <w:rPr>
          <w:lang w:val="id-ID"/>
        </w:rPr>
        <w:t>Februari</w:t>
      </w:r>
      <w:r w:rsidRPr="004B7D4B">
        <w:t xml:space="preserve"> 20</w:t>
      </w:r>
      <w:r w:rsidRPr="004B7D4B">
        <w:rPr>
          <w:lang w:val="id-ID"/>
        </w:rPr>
        <w:t>20</w:t>
      </w:r>
      <w:r w:rsidRPr="004B7D4B">
        <w:t>.</w:t>
      </w:r>
    </w:p>
    <w:p w14:paraId="666C1654" w14:textId="77777777" w:rsidR="007B5661" w:rsidRPr="004B7D4B" w:rsidRDefault="007B5661" w:rsidP="007B5661">
      <w:pPr>
        <w:adjustRightInd w:val="0"/>
        <w:ind w:left="709" w:hanging="709"/>
        <w:jc w:val="both"/>
      </w:pPr>
    </w:p>
    <w:p w14:paraId="5BA18B93" w14:textId="77777777" w:rsidR="007B5661" w:rsidRPr="004B7D4B" w:rsidRDefault="007B5661" w:rsidP="007B5661">
      <w:pPr>
        <w:adjustRightInd w:val="0"/>
        <w:ind w:left="993" w:hanging="993"/>
        <w:jc w:val="both"/>
        <w:rPr>
          <w:lang w:val="id-ID"/>
        </w:rPr>
      </w:pPr>
      <w:r w:rsidRPr="004B7D4B">
        <w:rPr>
          <w:lang w:val="id-ID"/>
        </w:rPr>
        <w:t xml:space="preserve">Uno, H.B. 2010. </w:t>
      </w:r>
      <w:r w:rsidRPr="004B7D4B">
        <w:rPr>
          <w:i/>
          <w:iCs/>
          <w:lang w:val="id-ID"/>
        </w:rPr>
        <w:t>Model Pembelajaran Menciptakan Proses Belajar Mengajar yang Kreatif dan Efektif</w:t>
      </w:r>
      <w:r w:rsidRPr="004B7D4B">
        <w:rPr>
          <w:lang w:val="id-ID"/>
        </w:rPr>
        <w:t>. Jakarta: PT. Bumi Aksara.</w:t>
      </w:r>
    </w:p>
    <w:p w14:paraId="5F74784B" w14:textId="77777777" w:rsidR="007B5661" w:rsidRPr="004B7D4B" w:rsidRDefault="007B5661" w:rsidP="007B5661">
      <w:pPr>
        <w:ind w:left="993" w:hanging="993"/>
        <w:jc w:val="both"/>
        <w:rPr>
          <w:bCs/>
          <w:lang w:val="id-ID"/>
        </w:rPr>
      </w:pPr>
      <w:r w:rsidRPr="004B7D4B">
        <w:rPr>
          <w:bCs/>
          <w:lang w:val="id-ID"/>
        </w:rPr>
        <w:t>Winkel. 2004</w:t>
      </w:r>
      <w:r w:rsidRPr="004B7D4B">
        <w:rPr>
          <w:bCs/>
          <w:i/>
          <w:lang w:val="id-ID"/>
        </w:rPr>
        <w:t xml:space="preserve">. Belajar dan pembelajaran. </w:t>
      </w:r>
      <w:r w:rsidRPr="004B7D4B">
        <w:rPr>
          <w:bCs/>
          <w:lang w:val="id-ID"/>
        </w:rPr>
        <w:t>Jakarta: Bumi Aksara.</w:t>
      </w:r>
    </w:p>
    <w:p w14:paraId="1237B2AF" w14:textId="77777777" w:rsidR="007B5661" w:rsidRPr="004B7D4B" w:rsidRDefault="007B5661" w:rsidP="007B5661">
      <w:pPr>
        <w:ind w:left="993" w:hanging="993"/>
        <w:jc w:val="both"/>
        <w:rPr>
          <w:bCs/>
          <w:lang w:val="id-ID"/>
        </w:rPr>
      </w:pPr>
      <w:r w:rsidRPr="004B7D4B">
        <w:rPr>
          <w:bCs/>
          <w:lang w:val="id-ID"/>
        </w:rPr>
        <w:t>Yanti. 2007. Eksprimen semu (</w:t>
      </w:r>
      <w:r w:rsidRPr="004B7D4B">
        <w:rPr>
          <w:bCs/>
          <w:i/>
          <w:iCs/>
          <w:lang w:val="id-ID"/>
        </w:rPr>
        <w:t>Quasi Eksprimen</w:t>
      </w:r>
      <w:r w:rsidRPr="004B7D4B">
        <w:rPr>
          <w:bCs/>
          <w:lang w:val="id-ID"/>
        </w:rPr>
        <w:t>). Jakarta: Bumi Aksara.</w:t>
      </w:r>
    </w:p>
    <w:p w14:paraId="19DADD29" w14:textId="09F3DBE8" w:rsidR="005C2D13" w:rsidRPr="004B7D4B" w:rsidRDefault="005C2D13" w:rsidP="00D225B7">
      <w:pPr>
        <w:adjustRightInd w:val="0"/>
        <w:ind w:left="709" w:hanging="709"/>
        <w:jc w:val="both"/>
      </w:pPr>
    </w:p>
    <w:p w14:paraId="7C63402A" w14:textId="77777777" w:rsidR="00C15DF4" w:rsidRPr="004B7D4B" w:rsidRDefault="00C15DF4">
      <w:pPr>
        <w:pStyle w:val="BodyText"/>
        <w:rPr>
          <w:b/>
        </w:rPr>
      </w:pPr>
    </w:p>
    <w:sectPr w:rsidR="00C15DF4" w:rsidRPr="004B7D4B" w:rsidSect="00EF3721">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9"/>
    <w:multiLevelType w:val="multilevel"/>
    <w:tmpl w:val="00000059"/>
    <w:lvl w:ilvl="0">
      <w:start w:val="1"/>
      <w:numFmt w:val="upperLetter"/>
      <w:pStyle w:val="AHasilBelajarPesertadidik"/>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hideSpellingError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15DF4"/>
    <w:rsid w:val="000759B2"/>
    <w:rsid w:val="000B5B20"/>
    <w:rsid w:val="000E3E5B"/>
    <w:rsid w:val="00184233"/>
    <w:rsid w:val="001E06A8"/>
    <w:rsid w:val="002333D6"/>
    <w:rsid w:val="00241303"/>
    <w:rsid w:val="00246A03"/>
    <w:rsid w:val="002C62C1"/>
    <w:rsid w:val="00417B71"/>
    <w:rsid w:val="004B7D4B"/>
    <w:rsid w:val="005853F0"/>
    <w:rsid w:val="005C2D13"/>
    <w:rsid w:val="00600C68"/>
    <w:rsid w:val="00602779"/>
    <w:rsid w:val="006647E2"/>
    <w:rsid w:val="00696D83"/>
    <w:rsid w:val="007B5661"/>
    <w:rsid w:val="008204F6"/>
    <w:rsid w:val="00915310"/>
    <w:rsid w:val="0099694F"/>
    <w:rsid w:val="009F7987"/>
    <w:rsid w:val="00BB00DE"/>
    <w:rsid w:val="00C15DF4"/>
    <w:rsid w:val="00C723C2"/>
    <w:rsid w:val="00CA32AB"/>
    <w:rsid w:val="00CE3661"/>
    <w:rsid w:val="00CF5C77"/>
    <w:rsid w:val="00D225B7"/>
    <w:rsid w:val="00E15CD5"/>
    <w:rsid w:val="00E562C3"/>
    <w:rsid w:val="00E70701"/>
    <w:rsid w:val="00E950F1"/>
    <w:rsid w:val="00E9532C"/>
    <w:rsid w:val="00EE4228"/>
    <w:rsid w:val="00EF3721"/>
    <w:rsid w:val="00F05BFF"/>
    <w:rsid w:val="00F469D2"/>
    <w:rsid w:val="00FB7743"/>
    <w:rsid w:val="00FE7E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B39E499"/>
  <w15:docId w15:val="{CDBD2002-990B-4387-988A-37EE5B21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5DF4"/>
    <w:rPr>
      <w:rFonts w:ascii="Times New Roman" w:eastAsia="Times New Roman" w:hAnsi="Times New Roman" w:cs="Times New Roman"/>
    </w:rPr>
  </w:style>
  <w:style w:type="paragraph" w:styleId="Heading1">
    <w:name w:val="heading 1"/>
    <w:basedOn w:val="Normal"/>
    <w:link w:val="Heading1Char"/>
    <w:uiPriority w:val="9"/>
    <w:qFormat/>
    <w:rsid w:val="00C15DF4"/>
    <w:pPr>
      <w:ind w:left="114"/>
      <w:outlineLvl w:val="0"/>
    </w:pPr>
    <w:rPr>
      <w:b/>
      <w:bCs/>
      <w:sz w:val="24"/>
      <w:szCs w:val="24"/>
    </w:rPr>
  </w:style>
  <w:style w:type="paragraph" w:styleId="Heading2">
    <w:name w:val="heading 2"/>
    <w:basedOn w:val="Normal"/>
    <w:link w:val="Heading2Char"/>
    <w:uiPriority w:val="9"/>
    <w:qFormat/>
    <w:rsid w:val="00C15DF4"/>
    <w:pPr>
      <w:ind w:left="556"/>
      <w:jc w:val="both"/>
      <w:outlineLvl w:val="1"/>
    </w:pPr>
    <w:rPr>
      <w:b/>
      <w:bCs/>
    </w:rPr>
  </w:style>
  <w:style w:type="paragraph" w:styleId="Heading3">
    <w:name w:val="heading 3"/>
    <w:basedOn w:val="Normal"/>
    <w:next w:val="Normal"/>
    <w:link w:val="Heading3Char"/>
    <w:uiPriority w:val="9"/>
    <w:qFormat/>
    <w:rsid w:val="00BB00DE"/>
    <w:pPr>
      <w:keepNext/>
      <w:keepLines/>
      <w:widowControl/>
      <w:autoSpaceDE/>
      <w:autoSpaceDN/>
      <w:spacing w:before="40" w:line="276" w:lineRule="auto"/>
      <w:outlineLvl w:val="2"/>
    </w:pPr>
    <w:rPr>
      <w:rFonts w:ascii="Cambria" w:eastAsia="SimSun" w:hAnsi="Cambria" w:cs="SimSu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B00DE"/>
    <w:rPr>
      <w:rFonts w:ascii="Times New Roman" w:eastAsia="Times New Roman" w:hAnsi="Times New Roman" w:cs="Times New Roman"/>
      <w:b/>
      <w:bCs/>
    </w:rPr>
  </w:style>
  <w:style w:type="character" w:customStyle="1" w:styleId="Heading3Char">
    <w:name w:val="Heading 3 Char"/>
    <w:basedOn w:val="DefaultParagraphFont"/>
    <w:link w:val="Heading3"/>
    <w:uiPriority w:val="9"/>
    <w:qFormat/>
    <w:rsid w:val="00BB00DE"/>
    <w:rPr>
      <w:rFonts w:ascii="Cambria" w:eastAsia="SimSun" w:hAnsi="Cambria" w:cs="SimSun"/>
      <w:color w:val="243F60"/>
      <w:sz w:val="24"/>
      <w:szCs w:val="24"/>
    </w:rPr>
  </w:style>
  <w:style w:type="paragraph" w:styleId="BodyText">
    <w:name w:val="Body Text"/>
    <w:basedOn w:val="Normal"/>
    <w:link w:val="BodyTextChar"/>
    <w:uiPriority w:val="99"/>
    <w:qFormat/>
    <w:rsid w:val="00C15DF4"/>
  </w:style>
  <w:style w:type="character" w:customStyle="1" w:styleId="BodyTextChar">
    <w:name w:val="Body Text Char"/>
    <w:basedOn w:val="DefaultParagraphFont"/>
    <w:link w:val="BodyText"/>
    <w:uiPriority w:val="99"/>
    <w:rsid w:val="00BB00DE"/>
    <w:rPr>
      <w:rFonts w:ascii="Times New Roman" w:eastAsia="Times New Roman" w:hAnsi="Times New Roman" w:cs="Times New Roman"/>
    </w:rPr>
  </w:style>
  <w:style w:type="paragraph" w:styleId="ListParagraph">
    <w:name w:val="List Paragraph"/>
    <w:aliases w:val="Body of text,List Paragraph1,Body of text+1,Body of text+2,Body of text+3,List Paragraph11,Colorful List - Accent 11,Medium Grid 1 - Accent 21,HEADING 1,soal jawab,Body of textCxSp,Heading 11,Heading 111,Daftar Paragraf1"/>
    <w:basedOn w:val="Normal"/>
    <w:link w:val="ListParagraphChar"/>
    <w:uiPriority w:val="34"/>
    <w:qFormat/>
    <w:rsid w:val="00C15DF4"/>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soal jawab Char,Heading 11 Char"/>
    <w:basedOn w:val="DefaultParagraphFont"/>
    <w:link w:val="ListParagraph"/>
    <w:uiPriority w:val="34"/>
    <w:qFormat/>
    <w:locked/>
    <w:rsid w:val="001E06A8"/>
    <w:rPr>
      <w:rFonts w:ascii="Times New Roman" w:eastAsia="Times New Roman" w:hAnsi="Times New Roman" w:cs="Times New Roman"/>
    </w:rPr>
  </w:style>
  <w:style w:type="paragraph" w:customStyle="1" w:styleId="TableParagraph">
    <w:name w:val="Table Paragraph"/>
    <w:basedOn w:val="Normal"/>
    <w:uiPriority w:val="1"/>
    <w:qFormat/>
    <w:rsid w:val="00C15DF4"/>
  </w:style>
  <w:style w:type="character" w:styleId="Hyperlink">
    <w:name w:val="Hyperlink"/>
    <w:basedOn w:val="DefaultParagraphFont"/>
    <w:uiPriority w:val="99"/>
    <w:unhideWhenUsed/>
    <w:rsid w:val="00CF5C77"/>
    <w:rPr>
      <w:color w:val="0000FF" w:themeColor="hyperlink"/>
      <w:u w:val="single"/>
    </w:rPr>
  </w:style>
  <w:style w:type="paragraph" w:customStyle="1" w:styleId="Default">
    <w:name w:val="Default"/>
    <w:rsid w:val="005853F0"/>
    <w:pPr>
      <w:widowControl/>
      <w:adjustRightInd w:val="0"/>
    </w:pPr>
    <w:rPr>
      <w:rFonts w:ascii="Times New Roman" w:hAnsi="Times New Roman" w:cs="Times New Roman"/>
      <w:color w:val="000000"/>
      <w:sz w:val="24"/>
      <w:szCs w:val="24"/>
      <w:lang w:val="id-ID"/>
    </w:rPr>
  </w:style>
  <w:style w:type="table" w:styleId="TableGrid">
    <w:name w:val="Table Grid"/>
    <w:basedOn w:val="TableNormal"/>
    <w:uiPriority w:val="59"/>
    <w:rsid w:val="00FB77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532C"/>
    <w:rPr>
      <w:color w:val="605E5C"/>
      <w:shd w:val="clear" w:color="auto" w:fill="E1DFDD"/>
    </w:rPr>
  </w:style>
  <w:style w:type="paragraph" w:customStyle="1" w:styleId="Paragraph">
    <w:name w:val="Paragraph"/>
    <w:basedOn w:val="Normal"/>
    <w:qFormat/>
    <w:rsid w:val="007B5661"/>
    <w:pPr>
      <w:widowControl/>
      <w:autoSpaceDE/>
      <w:autoSpaceDN/>
      <w:spacing w:before="80" w:after="240" w:line="276" w:lineRule="auto"/>
      <w:ind w:left="851" w:hanging="851"/>
      <w:jc w:val="both"/>
    </w:pPr>
    <w:rPr>
      <w:sz w:val="24"/>
      <w:szCs w:val="24"/>
    </w:rPr>
  </w:style>
  <w:style w:type="paragraph" w:styleId="BodyTextIndent">
    <w:name w:val="Body Text Indent"/>
    <w:basedOn w:val="Normal"/>
    <w:link w:val="BodyTextIndentChar"/>
    <w:uiPriority w:val="99"/>
    <w:unhideWhenUsed/>
    <w:rsid w:val="00BB00DE"/>
    <w:pPr>
      <w:spacing w:after="120"/>
      <w:ind w:left="283"/>
    </w:pPr>
  </w:style>
  <w:style w:type="character" w:customStyle="1" w:styleId="BodyTextIndentChar">
    <w:name w:val="Body Text Indent Char"/>
    <w:basedOn w:val="DefaultParagraphFont"/>
    <w:link w:val="BodyTextIndent"/>
    <w:uiPriority w:val="99"/>
    <w:rsid w:val="00BB00DE"/>
    <w:rPr>
      <w:rFonts w:ascii="Times New Roman" w:eastAsia="Times New Roman" w:hAnsi="Times New Roman" w:cs="Times New Roman"/>
    </w:rPr>
  </w:style>
  <w:style w:type="paragraph" w:styleId="BalloonText">
    <w:name w:val="Balloon Text"/>
    <w:basedOn w:val="Normal"/>
    <w:link w:val="BalloonTextChar"/>
    <w:uiPriority w:val="99"/>
    <w:rsid w:val="00BB00DE"/>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BB00DE"/>
    <w:rPr>
      <w:rFonts w:ascii="Tahoma" w:eastAsia="Calibri" w:hAnsi="Tahoma" w:cs="Tahoma"/>
      <w:sz w:val="16"/>
      <w:szCs w:val="16"/>
    </w:rPr>
  </w:style>
  <w:style w:type="paragraph" w:styleId="Footer">
    <w:name w:val="footer"/>
    <w:basedOn w:val="Normal"/>
    <w:link w:val="FooterChar"/>
    <w:uiPriority w:val="99"/>
    <w:rsid w:val="00BB00DE"/>
    <w:pPr>
      <w:widowControl/>
      <w:tabs>
        <w:tab w:val="center" w:pos="4513"/>
        <w:tab w:val="right" w:pos="9026"/>
      </w:tabs>
      <w:autoSpaceDE/>
      <w:autoSpaceDN/>
    </w:pPr>
    <w:rPr>
      <w:rFonts w:ascii="Calibri" w:eastAsia="Calibri" w:hAnsi="Calibri" w:cs="SimSun"/>
    </w:rPr>
  </w:style>
  <w:style w:type="character" w:customStyle="1" w:styleId="FooterChar">
    <w:name w:val="Footer Char"/>
    <w:basedOn w:val="DefaultParagraphFont"/>
    <w:link w:val="Footer"/>
    <w:uiPriority w:val="99"/>
    <w:rsid w:val="00BB00DE"/>
    <w:rPr>
      <w:rFonts w:ascii="Calibri" w:eastAsia="Calibri" w:hAnsi="Calibri" w:cs="SimSun"/>
    </w:rPr>
  </w:style>
  <w:style w:type="paragraph" w:styleId="Header">
    <w:name w:val="header"/>
    <w:basedOn w:val="Normal"/>
    <w:link w:val="HeaderChar"/>
    <w:uiPriority w:val="99"/>
    <w:rsid w:val="00BB00DE"/>
    <w:pPr>
      <w:widowControl/>
      <w:tabs>
        <w:tab w:val="center" w:pos="4513"/>
        <w:tab w:val="right" w:pos="9026"/>
      </w:tabs>
      <w:autoSpaceDE/>
      <w:autoSpaceDN/>
    </w:pPr>
    <w:rPr>
      <w:rFonts w:ascii="Calibri" w:eastAsia="Calibri" w:hAnsi="Calibri" w:cs="SimSun"/>
    </w:rPr>
  </w:style>
  <w:style w:type="character" w:customStyle="1" w:styleId="HeaderChar">
    <w:name w:val="Header Char"/>
    <w:basedOn w:val="DefaultParagraphFont"/>
    <w:link w:val="Header"/>
    <w:uiPriority w:val="99"/>
    <w:rsid w:val="00BB00DE"/>
    <w:rPr>
      <w:rFonts w:ascii="Calibri" w:eastAsia="Calibri" w:hAnsi="Calibri" w:cs="SimSun"/>
    </w:rPr>
  </w:style>
  <w:style w:type="paragraph" w:styleId="NormalWeb">
    <w:name w:val="Normal (Web)"/>
    <w:basedOn w:val="Normal"/>
    <w:uiPriority w:val="99"/>
    <w:rsid w:val="00BB00DE"/>
    <w:pPr>
      <w:widowControl/>
      <w:autoSpaceDE/>
      <w:autoSpaceDN/>
      <w:spacing w:before="100" w:beforeAutospacing="1" w:after="100" w:afterAutospacing="1"/>
    </w:pPr>
    <w:rPr>
      <w:sz w:val="24"/>
      <w:szCs w:val="24"/>
      <w:lang w:val="id-ID" w:eastAsia="id-ID"/>
    </w:rPr>
  </w:style>
  <w:style w:type="character" w:styleId="Emphasis">
    <w:name w:val="Emphasis"/>
    <w:basedOn w:val="DefaultParagraphFont"/>
    <w:uiPriority w:val="20"/>
    <w:qFormat/>
    <w:rsid w:val="00BB00DE"/>
    <w:rPr>
      <w:i/>
      <w:iCs/>
    </w:rPr>
  </w:style>
  <w:style w:type="character" w:customStyle="1" w:styleId="UnresolvedMention1">
    <w:name w:val="Unresolved Mention1"/>
    <w:basedOn w:val="DefaultParagraphFont"/>
    <w:uiPriority w:val="99"/>
    <w:rsid w:val="00BB00DE"/>
    <w:rPr>
      <w:color w:val="808080"/>
      <w:shd w:val="clear" w:color="auto" w:fill="E6E6E6"/>
    </w:rPr>
  </w:style>
  <w:style w:type="character" w:customStyle="1" w:styleId="author">
    <w:name w:val="author"/>
    <w:basedOn w:val="DefaultParagraphFont"/>
    <w:qFormat/>
    <w:rsid w:val="00BB00DE"/>
  </w:style>
  <w:style w:type="character" w:styleId="PlaceholderText">
    <w:name w:val="Placeholder Text"/>
    <w:basedOn w:val="DefaultParagraphFont"/>
    <w:uiPriority w:val="99"/>
    <w:qFormat/>
    <w:rsid w:val="00BB00DE"/>
    <w:rPr>
      <w:color w:val="808080"/>
    </w:rPr>
  </w:style>
  <w:style w:type="character" w:customStyle="1" w:styleId="SubtleEmphasis1">
    <w:name w:val="Subtle Emphasis1"/>
    <w:basedOn w:val="DefaultParagraphFont"/>
    <w:uiPriority w:val="19"/>
    <w:qFormat/>
    <w:rsid w:val="00BB00DE"/>
    <w:rPr>
      <w:rFonts w:cs="Times New Roman"/>
      <w:i/>
      <w:iCs/>
      <w:color w:val="808080"/>
    </w:rPr>
  </w:style>
  <w:style w:type="paragraph" w:customStyle="1" w:styleId="AKeterlaksanaanModelPembelajaran">
    <w:name w:val="A. Keterlaksanaan Model Pembelajaran"/>
    <w:basedOn w:val="Normal"/>
    <w:link w:val="AKeterlaksanaanModelPembelajaranChar"/>
    <w:qFormat/>
    <w:rsid w:val="00BB00DE"/>
    <w:pPr>
      <w:widowControl/>
      <w:autoSpaceDE/>
      <w:autoSpaceDN/>
      <w:spacing w:before="179" w:line="480" w:lineRule="auto"/>
      <w:ind w:left="720" w:hanging="360"/>
      <w:contextualSpacing/>
      <w:jc w:val="both"/>
    </w:pPr>
    <w:rPr>
      <w:rFonts w:eastAsia="Calibri"/>
      <w:b/>
      <w:sz w:val="24"/>
    </w:rPr>
  </w:style>
  <w:style w:type="character" w:customStyle="1" w:styleId="AKeterlaksanaanModelPembelajaranChar">
    <w:name w:val="A. Keterlaksanaan Model Pembelajaran Char"/>
    <w:basedOn w:val="DefaultParagraphFont"/>
    <w:link w:val="AKeterlaksanaanModelPembelajaran"/>
    <w:qFormat/>
    <w:rsid w:val="00BB00DE"/>
    <w:rPr>
      <w:rFonts w:ascii="Times New Roman" w:eastAsia="Calibri" w:hAnsi="Times New Roman" w:cs="Times New Roman"/>
      <w:b/>
      <w:sz w:val="24"/>
    </w:rPr>
  </w:style>
  <w:style w:type="paragraph" w:customStyle="1" w:styleId="AHasilPengamatanterhadapResponPesertadidik">
    <w:name w:val="A. Hasil Pengamatan terhadap Respon Peserta didik"/>
    <w:basedOn w:val="AKeterlaksanaanModelPembelajaran"/>
    <w:link w:val="AHasilPengamatanterhadapResponPesertadidikChar"/>
    <w:qFormat/>
    <w:rsid w:val="00BB00DE"/>
  </w:style>
  <w:style w:type="character" w:customStyle="1" w:styleId="AHasilPengamatanterhadapResponPesertadidikChar">
    <w:name w:val="A. Hasil Pengamatan terhadap Respon Peserta didik Char"/>
    <w:basedOn w:val="AKeterlaksanaanModelPembelajaranChar"/>
    <w:link w:val="AHasilPengamatanterhadapResponPesertadidik"/>
    <w:rsid w:val="00BB00DE"/>
    <w:rPr>
      <w:rFonts w:ascii="Times New Roman" w:eastAsia="Calibri" w:hAnsi="Times New Roman" w:cs="Times New Roman"/>
      <w:b/>
      <w:sz w:val="24"/>
    </w:rPr>
  </w:style>
  <w:style w:type="paragraph" w:customStyle="1" w:styleId="AHasilBelajarPesertadidik">
    <w:name w:val="A. Hasil Belajar Peserta didik"/>
    <w:basedOn w:val="AKeterlaksanaanModelPembelajaran"/>
    <w:link w:val="AHasilBelajarPesertadidikChar"/>
    <w:qFormat/>
    <w:rsid w:val="00BB00DE"/>
  </w:style>
  <w:style w:type="character" w:customStyle="1" w:styleId="AHasilBelajarPesertadidikChar">
    <w:name w:val="A. Hasil Belajar Peserta didik Char"/>
    <w:basedOn w:val="AKeterlaksanaanModelPembelajaranChar"/>
    <w:link w:val="AHasilBelajarPesertadidik"/>
    <w:qFormat/>
    <w:rsid w:val="00BB00DE"/>
    <w:rPr>
      <w:rFonts w:ascii="Times New Roman" w:eastAsia="Calibri" w:hAnsi="Times New Roman" w:cs="Times New Roman"/>
      <w:b/>
      <w:sz w:val="24"/>
    </w:rPr>
  </w:style>
  <w:style w:type="paragraph" w:customStyle="1" w:styleId="AAktivitasPesertadidik">
    <w:name w:val="A. Aktivitas Peserta didik"/>
    <w:basedOn w:val="AKeterlaksanaanModelPembelajaran"/>
    <w:link w:val="AAktivitasPesertadidikChar"/>
    <w:qFormat/>
    <w:rsid w:val="00BB00DE"/>
  </w:style>
  <w:style w:type="character" w:customStyle="1" w:styleId="AAktivitasPesertadidikChar">
    <w:name w:val="A. Aktivitas Peserta didik Char"/>
    <w:basedOn w:val="AKeterlaksanaanModelPembelajaranChar"/>
    <w:link w:val="AAktivitasPesertadidik"/>
    <w:rsid w:val="00BB00DE"/>
    <w:rPr>
      <w:rFonts w:ascii="Times New Roman" w:eastAsia="Calibri" w:hAnsi="Times New Roman" w:cs="Times New Roman"/>
      <w:b/>
      <w:sz w:val="24"/>
    </w:rPr>
  </w:style>
  <w:style w:type="paragraph" w:customStyle="1" w:styleId="AHasilValidasiInstrumenPenelitian">
    <w:name w:val="A. Hasil Validasi Instrumen Penelitian"/>
    <w:basedOn w:val="ListParagraph"/>
    <w:link w:val="AHasilValidasiInstrumenPenelitianChar"/>
    <w:rsid w:val="00BB00DE"/>
    <w:pPr>
      <w:widowControl/>
      <w:adjustRightInd w:val="0"/>
      <w:spacing w:after="200" w:line="600" w:lineRule="auto"/>
      <w:ind w:left="426" w:hanging="426"/>
      <w:contextualSpacing/>
      <w:jc w:val="center"/>
    </w:pPr>
    <w:rPr>
      <w:b/>
      <w:sz w:val="24"/>
      <w:szCs w:val="24"/>
    </w:rPr>
  </w:style>
  <w:style w:type="character" w:customStyle="1" w:styleId="AHasilValidasiInstrumenPenelitianChar">
    <w:name w:val="A. Hasil Validasi Instrumen Penelitian Char"/>
    <w:basedOn w:val="ListParagraphChar"/>
    <w:link w:val="AHasilValidasiInstrumenPenelitian"/>
    <w:rsid w:val="00BB00DE"/>
    <w:rPr>
      <w:rFonts w:ascii="Times New Roman" w:eastAsia="Times New Roman" w:hAnsi="Times New Roman" w:cs="Times New Roman"/>
      <w:b/>
      <w:sz w:val="24"/>
      <w:szCs w:val="24"/>
    </w:rPr>
  </w:style>
  <w:style w:type="paragraph" w:customStyle="1" w:styleId="7">
    <w:name w:val="7"/>
    <w:basedOn w:val="Normal"/>
    <w:link w:val="7Char"/>
    <w:qFormat/>
    <w:rsid w:val="00BB00DE"/>
    <w:pPr>
      <w:widowControl/>
      <w:adjustRightInd w:val="0"/>
      <w:jc w:val="center"/>
    </w:pPr>
    <w:rPr>
      <w:rFonts w:eastAsiaTheme="minorHAnsi"/>
      <w:b/>
      <w:sz w:val="24"/>
      <w:szCs w:val="24"/>
    </w:rPr>
  </w:style>
  <w:style w:type="character" w:customStyle="1" w:styleId="7Char">
    <w:name w:val="7 Char"/>
    <w:basedOn w:val="DefaultParagraphFont"/>
    <w:link w:val="7"/>
    <w:rsid w:val="00BB00DE"/>
    <w:rPr>
      <w:rFonts w:ascii="Times New Roman" w:hAnsi="Times New Roman" w:cs="Times New Roman"/>
      <w:b/>
      <w:sz w:val="24"/>
      <w:szCs w:val="24"/>
    </w:rPr>
  </w:style>
  <w:style w:type="paragraph" w:customStyle="1" w:styleId="8">
    <w:name w:val="8"/>
    <w:basedOn w:val="Normal"/>
    <w:link w:val="8Char"/>
    <w:qFormat/>
    <w:rsid w:val="00BB00DE"/>
    <w:pPr>
      <w:widowControl/>
      <w:adjustRightInd w:val="0"/>
      <w:spacing w:line="480" w:lineRule="auto"/>
      <w:ind w:firstLine="426"/>
      <w:jc w:val="center"/>
    </w:pPr>
    <w:rPr>
      <w:rFonts w:eastAsiaTheme="minorHAnsi"/>
      <w:b/>
      <w:sz w:val="24"/>
      <w:szCs w:val="24"/>
    </w:rPr>
  </w:style>
  <w:style w:type="character" w:customStyle="1" w:styleId="8Char">
    <w:name w:val="8 Char"/>
    <w:basedOn w:val="DefaultParagraphFont"/>
    <w:link w:val="8"/>
    <w:rsid w:val="00BB00DE"/>
    <w:rPr>
      <w:rFonts w:ascii="Times New Roman" w:hAnsi="Times New Roman" w:cs="Times New Roman"/>
      <w:b/>
      <w:sz w:val="24"/>
      <w:szCs w:val="24"/>
    </w:rPr>
  </w:style>
  <w:style w:type="paragraph" w:customStyle="1" w:styleId="9">
    <w:name w:val="9"/>
    <w:basedOn w:val="Normal"/>
    <w:link w:val="9Char"/>
    <w:qFormat/>
    <w:rsid w:val="00BB00DE"/>
    <w:pPr>
      <w:widowControl/>
      <w:adjustRightInd w:val="0"/>
      <w:spacing w:line="480" w:lineRule="auto"/>
      <w:ind w:firstLine="426"/>
      <w:jc w:val="center"/>
    </w:pPr>
    <w:rPr>
      <w:rFonts w:eastAsiaTheme="minorHAnsi"/>
      <w:b/>
      <w:sz w:val="24"/>
      <w:szCs w:val="24"/>
    </w:rPr>
  </w:style>
  <w:style w:type="character" w:customStyle="1" w:styleId="9Char">
    <w:name w:val="9 Char"/>
    <w:basedOn w:val="DefaultParagraphFont"/>
    <w:link w:val="9"/>
    <w:rsid w:val="00BB00DE"/>
    <w:rPr>
      <w:rFonts w:ascii="Times New Roman" w:hAnsi="Times New Roman" w:cs="Times New Roman"/>
      <w:b/>
      <w:sz w:val="24"/>
      <w:szCs w:val="24"/>
    </w:rPr>
  </w:style>
  <w:style w:type="character" w:customStyle="1" w:styleId="a">
    <w:name w:val="a"/>
    <w:basedOn w:val="DefaultParagraphFont"/>
    <w:rsid w:val="00BB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hyperlink" Target="http://www.jdih.bpk.go.id" TargetMode="External"/><Relationship Id="rId2" Type="http://schemas.openxmlformats.org/officeDocument/2006/relationships/styles" Target="styles.xml"/><Relationship Id="rId16" Type="http://schemas.openxmlformats.org/officeDocument/2006/relationships/hyperlink" Target="file:/D:/TUGAS%20KULIAH/skripsiKu/referensi/jigsaw.pd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oleObject" Target="embeddings/Microsoft_Excel_97-2003_Worksheet.xls"/><Relationship Id="rId5" Type="http://schemas.openxmlformats.org/officeDocument/2006/relationships/hyperlink" Target="mailto:muh.thalib19@gmail.com" TargetMode="External"/><Relationship Id="rId15" Type="http://schemas.openxmlformats.org/officeDocument/2006/relationships/hyperlink" Target="http://syariftugas.blogspot.co.id/2011/10/adapun-kelebihan%20dan-kekurangan-dari.html" TargetMode="Externa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desykartikaputri.wordpress.com/2013/01/02/makalah-model-pembelajaran-tai-team-assisted-individualisat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62701377829"/>
          <c:y val="9.8146214869208701E-2"/>
          <c:w val="0.86481203082128899"/>
          <c:h val="0.50908844259636099"/>
        </c:manualLayout>
      </c:layout>
      <c:barChart>
        <c:barDir val="col"/>
        <c:grouping val="stacked"/>
        <c:varyColors val="0"/>
        <c:ser>
          <c:idx val="0"/>
          <c:order val="0"/>
          <c:tx>
            <c:strRef>
              <c:f>Sheet1!$B$1</c:f>
              <c:strCache>
                <c:ptCount val="1"/>
                <c:pt idx="0">
                  <c:v>Eksprimen 1</c:v>
                </c:pt>
              </c:strCache>
            </c:strRef>
          </c:tx>
          <c:invertIfNegative val="0"/>
          <c:dLbls>
            <c:dLbl>
              <c:idx val="0"/>
              <c:layout>
                <c:manualLayout>
                  <c:x val="-7.5614366729678901E-3"/>
                  <c:y val="-0.3241723436255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03-42BA-9BA7-E635A24BBB78}"/>
                </c:ext>
              </c:extLst>
            </c:dLbl>
            <c:dLbl>
              <c:idx val="1"/>
              <c:layout>
                <c:manualLayout>
                  <c:x val="-2.5206773538940901E-3"/>
                  <c:y val="-0.255414196820902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03-42BA-9BA7-E635A24BBB78}"/>
                </c:ext>
              </c:extLst>
            </c:dLbl>
            <c:dLbl>
              <c:idx val="2"/>
              <c:layout>
                <c:manualLayout>
                  <c:x val="-2.5204788909892399E-3"/>
                  <c:y val="-0.27471467751924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03-42BA-9BA7-E635A24BBB78}"/>
                </c:ext>
              </c:extLst>
            </c:dLbl>
            <c:dLbl>
              <c:idx val="3"/>
              <c:layout>
                <c:manualLayout>
                  <c:x val="0"/>
                  <c:y val="-0.2138382140434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03-42BA-9BA7-E635A24BBB78}"/>
                </c:ext>
              </c:extLst>
            </c:dLbl>
            <c:dLbl>
              <c:idx val="4"/>
              <c:layout>
                <c:manualLayout>
                  <c:x val="0"/>
                  <c:y val="-0.24394644489663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03-42BA-9BA7-E635A24BBB78}"/>
                </c:ext>
              </c:extLst>
            </c:dLbl>
            <c:dLbl>
              <c:idx val="5"/>
              <c:layout>
                <c:manualLayout>
                  <c:x val="-2.52047889098938E-3"/>
                  <c:y val="-0.209737827715356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03-42BA-9BA7-E635A24BBB78}"/>
                </c:ext>
              </c:extLst>
            </c:dLbl>
            <c:dLbl>
              <c:idx val="6"/>
              <c:layout>
                <c:manualLayout>
                  <c:x val="0"/>
                  <c:y val="-0.232209737827715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03-42BA-9BA7-E635A24BBB78}"/>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Sheet1!$B$2:$B$8</c:f>
              <c:numCache>
                <c:formatCode>0.00%</c:formatCode>
                <c:ptCount val="7"/>
                <c:pt idx="0">
                  <c:v>0.87039999999999995</c:v>
                </c:pt>
                <c:pt idx="1">
                  <c:v>0.54320000000000002</c:v>
                </c:pt>
                <c:pt idx="2">
                  <c:v>0.76539999999999997</c:v>
                </c:pt>
                <c:pt idx="3">
                  <c:v>0.66669999999999996</c:v>
                </c:pt>
                <c:pt idx="4">
                  <c:v>0.63890000000000002</c:v>
                </c:pt>
                <c:pt idx="5">
                  <c:v>0.61109999999999998</c:v>
                </c:pt>
                <c:pt idx="6">
                  <c:v>0.62960000000000005</c:v>
                </c:pt>
              </c:numCache>
            </c:numRef>
          </c:val>
          <c:extLst>
            <c:ext xmlns:c16="http://schemas.microsoft.com/office/drawing/2014/chart" uri="{C3380CC4-5D6E-409C-BE32-E72D297353CC}">
              <c16:uniqueId val="{00000007-D703-42BA-9BA7-E635A24BBB78}"/>
            </c:ext>
          </c:extLst>
        </c:ser>
        <c:dLbls>
          <c:showLegendKey val="0"/>
          <c:showVal val="0"/>
          <c:showCatName val="0"/>
          <c:showSerName val="0"/>
          <c:showPercent val="0"/>
          <c:showBubbleSize val="0"/>
        </c:dLbls>
        <c:gapWidth val="150"/>
        <c:overlap val="100"/>
        <c:axId val="94629248"/>
        <c:axId val="99517568"/>
      </c:barChart>
      <c:catAx>
        <c:axId val="946292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99517568"/>
        <c:crosses val="autoZero"/>
        <c:auto val="1"/>
        <c:lblAlgn val="ctr"/>
        <c:lblOffset val="100"/>
        <c:noMultiLvlLbl val="0"/>
      </c:catAx>
      <c:valAx>
        <c:axId val="99517568"/>
        <c:scaling>
          <c:orientation val="minMax"/>
        </c:scaling>
        <c:delete val="0"/>
        <c:axPos val="l"/>
        <c:numFmt formatCode="0%"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94629248"/>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showDLblsOverMax val="0"/>
  </c:chart>
  <c:spPr>
    <a:ln w="9525" cap="flat" cmpd="sng" algn="ctr">
      <a:noFill/>
      <a:prstDash val="solid"/>
      <a:round/>
    </a:ln>
  </c:spPr>
  <c:txPr>
    <a:bodyPr/>
    <a:lstStyle/>
    <a:p>
      <a:pPr>
        <a:defRPr lang="en-US"/>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62701377829"/>
          <c:y val="9.8146214869208701E-2"/>
          <c:w val="0.86481203082128899"/>
          <c:h val="0.50908844259636099"/>
        </c:manualLayout>
      </c:layout>
      <c:barChart>
        <c:barDir val="col"/>
        <c:grouping val="stacked"/>
        <c:varyColors val="0"/>
        <c:ser>
          <c:idx val="0"/>
          <c:order val="0"/>
          <c:tx>
            <c:strRef>
              <c:f>Sheet1!$B$1</c:f>
              <c:strCache>
                <c:ptCount val="1"/>
                <c:pt idx="0">
                  <c:v>Eksprimen 2</c:v>
                </c:pt>
              </c:strCache>
            </c:strRef>
          </c:tx>
          <c:invertIfNegative val="0"/>
          <c:dLbls>
            <c:dLbl>
              <c:idx val="0"/>
              <c:layout>
                <c:manualLayout>
                  <c:x val="-7.5614366729678901E-3"/>
                  <c:y val="-0.3241723436255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40-4081-824C-7F357606C7CF}"/>
                </c:ext>
              </c:extLst>
            </c:dLbl>
            <c:dLbl>
              <c:idx val="1"/>
              <c:layout>
                <c:manualLayout>
                  <c:x val="-2.5206773538940901E-3"/>
                  <c:y val="-0.255414196820902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40-4081-824C-7F357606C7CF}"/>
                </c:ext>
              </c:extLst>
            </c:dLbl>
            <c:dLbl>
              <c:idx val="2"/>
              <c:layout>
                <c:manualLayout>
                  <c:x val="-2.5204007632985701E-3"/>
                  <c:y val="-0.297186587631601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40-4081-824C-7F357606C7CF}"/>
                </c:ext>
              </c:extLst>
            </c:dLbl>
            <c:dLbl>
              <c:idx val="3"/>
              <c:layout>
                <c:manualLayout>
                  <c:x val="0"/>
                  <c:y val="-0.288744581084667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40-4081-824C-7F357606C7CF}"/>
                </c:ext>
              </c:extLst>
            </c:dLbl>
            <c:dLbl>
              <c:idx val="4"/>
              <c:layout>
                <c:manualLayout>
                  <c:x val="-9.80249781983627E-17"/>
                  <c:y val="-0.2963809018254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40-4081-824C-7F357606C7CF}"/>
                </c:ext>
              </c:extLst>
            </c:dLbl>
            <c:dLbl>
              <c:idx val="5"/>
              <c:layout>
                <c:manualLayout>
                  <c:x val="-2.5204007632985202E-3"/>
                  <c:y val="-0.30711610486891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40-4081-824C-7F357606C7CF}"/>
                </c:ext>
              </c:extLst>
            </c:dLbl>
            <c:dLbl>
              <c:idx val="6"/>
              <c:layout>
                <c:manualLayout>
                  <c:x val="0"/>
                  <c:y val="-0.232209737827715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40-4081-824C-7F357606C7CF}"/>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Sheet1!$B$2:$B$8</c:f>
              <c:numCache>
                <c:formatCode>0.00%</c:formatCode>
                <c:ptCount val="7"/>
                <c:pt idx="0">
                  <c:v>0.74070000000000003</c:v>
                </c:pt>
                <c:pt idx="1">
                  <c:v>0.77780000000000005</c:v>
                </c:pt>
                <c:pt idx="2">
                  <c:v>0.82410000000000005</c:v>
                </c:pt>
                <c:pt idx="3">
                  <c:v>0.83330000000000004</c:v>
                </c:pt>
                <c:pt idx="4">
                  <c:v>0.81479999999999997</c:v>
                </c:pt>
                <c:pt idx="5">
                  <c:v>0.79630000000000001</c:v>
                </c:pt>
                <c:pt idx="6">
                  <c:v>0.78700000000000003</c:v>
                </c:pt>
              </c:numCache>
            </c:numRef>
          </c:val>
          <c:extLst>
            <c:ext xmlns:c16="http://schemas.microsoft.com/office/drawing/2014/chart" uri="{C3380CC4-5D6E-409C-BE32-E72D297353CC}">
              <c16:uniqueId val="{00000007-5840-4081-824C-7F357606C7CF}"/>
            </c:ext>
          </c:extLst>
        </c:ser>
        <c:dLbls>
          <c:showLegendKey val="0"/>
          <c:showVal val="0"/>
          <c:showCatName val="0"/>
          <c:showSerName val="0"/>
          <c:showPercent val="0"/>
          <c:showBubbleSize val="0"/>
        </c:dLbls>
        <c:gapWidth val="150"/>
        <c:overlap val="100"/>
        <c:axId val="94629248"/>
        <c:axId val="99517568"/>
      </c:barChart>
      <c:catAx>
        <c:axId val="946292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99517568"/>
        <c:crosses val="autoZero"/>
        <c:auto val="1"/>
        <c:lblAlgn val="ctr"/>
        <c:lblOffset val="100"/>
        <c:noMultiLvlLbl val="0"/>
      </c:catAx>
      <c:valAx>
        <c:axId val="99517568"/>
        <c:scaling>
          <c:orientation val="minMax"/>
        </c:scaling>
        <c:delete val="0"/>
        <c:axPos val="l"/>
        <c:numFmt formatCode="0%"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94629248"/>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showDLblsOverMax val="0"/>
  </c:chart>
  <c:spPr>
    <a:ln w="9525" cap="flat" cmpd="sng" algn="ctr">
      <a:noFill/>
      <a:prstDash val="solid"/>
      <a:round/>
    </a:ln>
  </c:spPr>
  <c:txPr>
    <a:bodyPr/>
    <a:lstStyle/>
    <a:p>
      <a:pPr>
        <a:defRPr lang="en-US"/>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70812245469201"/>
          <c:y val="6.0094829147709798E-2"/>
          <c:w val="0.87615418583074101"/>
          <c:h val="0.68790389006252295"/>
        </c:manualLayout>
      </c:layout>
      <c:barChart>
        <c:barDir val="col"/>
        <c:grouping val="clustered"/>
        <c:varyColors val="0"/>
        <c:ser>
          <c:idx val="0"/>
          <c:order val="0"/>
          <c:tx>
            <c:strRef>
              <c:f>Sheet1!$B$1</c:f>
              <c:strCache>
                <c:ptCount val="1"/>
                <c:pt idx="0">
                  <c:v>Eksprimen 1</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Sheet1!$B$2:$B$8</c:f>
              <c:numCache>
                <c:formatCode>0.00%</c:formatCode>
                <c:ptCount val="7"/>
                <c:pt idx="0">
                  <c:v>0.87039999999999995</c:v>
                </c:pt>
                <c:pt idx="1">
                  <c:v>0.54320000000000002</c:v>
                </c:pt>
                <c:pt idx="2">
                  <c:v>0.76539999999999997</c:v>
                </c:pt>
                <c:pt idx="3">
                  <c:v>0.66669999999999996</c:v>
                </c:pt>
                <c:pt idx="4">
                  <c:v>0.63890000000000002</c:v>
                </c:pt>
                <c:pt idx="5">
                  <c:v>0.61109999999999998</c:v>
                </c:pt>
                <c:pt idx="6">
                  <c:v>0.62960000000000005</c:v>
                </c:pt>
              </c:numCache>
            </c:numRef>
          </c:val>
          <c:extLst>
            <c:ext xmlns:c16="http://schemas.microsoft.com/office/drawing/2014/chart" uri="{C3380CC4-5D6E-409C-BE32-E72D297353CC}">
              <c16:uniqueId val="{00000000-38F4-400B-A77F-4E23538DAC08}"/>
            </c:ext>
          </c:extLst>
        </c:ser>
        <c:ser>
          <c:idx val="1"/>
          <c:order val="1"/>
          <c:tx>
            <c:strRef>
              <c:f>Sheet1!$C$1</c:f>
              <c:strCache>
                <c:ptCount val="1"/>
                <c:pt idx="0">
                  <c:v>Eksprimen 2</c:v>
                </c:pt>
              </c:strCache>
            </c:strRef>
          </c:tx>
          <c:spPr>
            <a:solidFill>
              <a:schemeClr val="accent6">
                <a:lumMod val="75000"/>
              </a:schemeClr>
            </a:solidFill>
          </c:spPr>
          <c:invertIfNegative val="0"/>
          <c:dLbls>
            <c:dLbl>
              <c:idx val="0"/>
              <c:layout>
                <c:manualLayout>
                  <c:x val="4.5368620037807297E-2"/>
                  <c:y val="5.42005420054200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F4-400B-A77F-4E23538DAC08}"/>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Sheet1!$C$2:$C$8</c:f>
              <c:numCache>
                <c:formatCode>0.00%</c:formatCode>
                <c:ptCount val="7"/>
                <c:pt idx="0">
                  <c:v>0.74070000000000003</c:v>
                </c:pt>
                <c:pt idx="1">
                  <c:v>0.77780000000000005</c:v>
                </c:pt>
                <c:pt idx="2">
                  <c:v>0.82410000000000005</c:v>
                </c:pt>
                <c:pt idx="3">
                  <c:v>0.83330000000000004</c:v>
                </c:pt>
                <c:pt idx="4">
                  <c:v>0.81479999999999997</c:v>
                </c:pt>
                <c:pt idx="5">
                  <c:v>0.79630000000000001</c:v>
                </c:pt>
                <c:pt idx="6">
                  <c:v>0.78700000000000003</c:v>
                </c:pt>
              </c:numCache>
            </c:numRef>
          </c:val>
          <c:extLst>
            <c:ext xmlns:c16="http://schemas.microsoft.com/office/drawing/2014/chart" uri="{C3380CC4-5D6E-409C-BE32-E72D297353CC}">
              <c16:uniqueId val="{00000002-38F4-400B-A77F-4E23538DAC08}"/>
            </c:ext>
          </c:extLst>
        </c:ser>
        <c:dLbls>
          <c:showLegendKey val="0"/>
          <c:showVal val="0"/>
          <c:showCatName val="0"/>
          <c:showSerName val="0"/>
          <c:showPercent val="0"/>
          <c:showBubbleSize val="0"/>
        </c:dLbls>
        <c:gapWidth val="150"/>
        <c:axId val="91421696"/>
        <c:axId val="99488512"/>
      </c:barChart>
      <c:catAx>
        <c:axId val="914216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99488512"/>
        <c:crosses val="autoZero"/>
        <c:auto val="1"/>
        <c:lblAlgn val="ctr"/>
        <c:lblOffset val="100"/>
        <c:noMultiLvlLbl val="0"/>
      </c:catAx>
      <c:valAx>
        <c:axId val="99488512"/>
        <c:scaling>
          <c:orientation val="minMax"/>
        </c:scaling>
        <c:delete val="0"/>
        <c:axPos val="l"/>
        <c:numFmt formatCode="0%"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91421696"/>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legend>
    <c:plotVisOnly val="1"/>
    <c:dispBlanksAs val="gap"/>
    <c:showDLblsOverMax val="0"/>
  </c:chart>
  <c:spPr>
    <a:noFill/>
    <a:ln w="9525" cap="flat" cmpd="sng" algn="ctr">
      <a:noFill/>
      <a:prstDash val="solid"/>
      <a:round/>
    </a:ln>
  </c:spPr>
  <c:txPr>
    <a:bodyPr/>
    <a:lstStyle/>
    <a:p>
      <a:pPr>
        <a:defRPr lang="en-US"/>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Series 1</c:v>
                </c:pt>
              </c:strCache>
            </c:strRef>
          </c:tx>
          <c:invertIfNegative val="0"/>
          <c:dPt>
            <c:idx val="3"/>
            <c:invertIfNegative val="0"/>
            <c:bubble3D val="0"/>
            <c:spPr>
              <a:solidFill>
                <a:schemeClr val="accent6">
                  <a:lumMod val="75000"/>
                </a:schemeClr>
              </a:solidFill>
            </c:spPr>
            <c:extLst>
              <c:ext xmlns:c16="http://schemas.microsoft.com/office/drawing/2014/chart" uri="{C3380CC4-5D6E-409C-BE32-E72D297353CC}">
                <c16:uniqueId val="{00000001-FC9B-4AE9-B3FA-D92A7644927A}"/>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1">
                  <c:v>Eksprimen 1</c:v>
                </c:pt>
                <c:pt idx="3">
                  <c:v>Eksprimen 2</c:v>
                </c:pt>
              </c:strCache>
            </c:strRef>
          </c:cat>
          <c:val>
            <c:numRef>
              <c:f>Sheet1!$B$2:$B$6</c:f>
              <c:numCache>
                <c:formatCode>0.00%</c:formatCode>
                <c:ptCount val="5"/>
                <c:pt idx="1">
                  <c:v>0.67500000000000004</c:v>
                </c:pt>
                <c:pt idx="3">
                  <c:v>0.79630000000000001</c:v>
                </c:pt>
              </c:numCache>
            </c:numRef>
          </c:val>
          <c:extLst>
            <c:ext xmlns:c16="http://schemas.microsoft.com/office/drawing/2014/chart" uri="{C3380CC4-5D6E-409C-BE32-E72D297353CC}">
              <c16:uniqueId val="{00000002-FC9B-4AE9-B3FA-D92A7644927A}"/>
            </c:ext>
          </c:extLst>
        </c:ser>
        <c:ser>
          <c:idx val="1"/>
          <c:order val="1"/>
          <c:tx>
            <c:strRef>
              <c:f>Sheet1!$C$1</c:f>
              <c:strCache>
                <c:ptCount val="1"/>
                <c:pt idx="0">
                  <c:v>Series 2</c:v>
                </c:pt>
              </c:strCache>
            </c:strRef>
          </c:tx>
          <c:invertIfNegative val="0"/>
          <c:cat>
            <c:strRef>
              <c:f>Sheet1!$A$2:$A$6</c:f>
              <c:strCache>
                <c:ptCount val="4"/>
                <c:pt idx="1">
                  <c:v>Eksprimen 1</c:v>
                </c:pt>
                <c:pt idx="3">
                  <c:v>Eksprimen 2</c:v>
                </c:pt>
              </c:strCache>
            </c:strRef>
          </c:cat>
          <c:val>
            <c:numRef>
              <c:f>Sheet1!$C$2:$C$6</c:f>
              <c:numCache>
                <c:formatCode>General</c:formatCode>
                <c:ptCount val="5"/>
              </c:numCache>
            </c:numRef>
          </c:val>
          <c:extLst>
            <c:ext xmlns:c16="http://schemas.microsoft.com/office/drawing/2014/chart" uri="{C3380CC4-5D6E-409C-BE32-E72D297353CC}">
              <c16:uniqueId val="{00000003-FC9B-4AE9-B3FA-D92A7644927A}"/>
            </c:ext>
          </c:extLst>
        </c:ser>
        <c:ser>
          <c:idx val="2"/>
          <c:order val="2"/>
          <c:tx>
            <c:strRef>
              <c:f>Sheet1!$D$1</c:f>
              <c:strCache>
                <c:ptCount val="1"/>
                <c:pt idx="0">
                  <c:v>Series 3</c:v>
                </c:pt>
              </c:strCache>
            </c:strRef>
          </c:tx>
          <c:invertIfNegative val="0"/>
          <c:cat>
            <c:strRef>
              <c:f>Sheet1!$A$2:$A$6</c:f>
              <c:strCache>
                <c:ptCount val="4"/>
                <c:pt idx="1">
                  <c:v>Eksprimen 1</c:v>
                </c:pt>
                <c:pt idx="3">
                  <c:v>Eksprimen 2</c:v>
                </c:pt>
              </c:strCache>
            </c:strRef>
          </c:cat>
          <c:val>
            <c:numRef>
              <c:f>Sheet1!$D$2:$D$6</c:f>
              <c:numCache>
                <c:formatCode>General</c:formatCode>
                <c:ptCount val="5"/>
              </c:numCache>
            </c:numRef>
          </c:val>
          <c:extLst>
            <c:ext xmlns:c16="http://schemas.microsoft.com/office/drawing/2014/chart" uri="{C3380CC4-5D6E-409C-BE32-E72D297353CC}">
              <c16:uniqueId val="{00000004-FC9B-4AE9-B3FA-D92A7644927A}"/>
            </c:ext>
          </c:extLst>
        </c:ser>
        <c:dLbls>
          <c:showLegendKey val="0"/>
          <c:showVal val="0"/>
          <c:showCatName val="0"/>
          <c:showSerName val="0"/>
          <c:showPercent val="0"/>
          <c:showBubbleSize val="0"/>
        </c:dLbls>
        <c:gapWidth val="0"/>
        <c:overlap val="100"/>
        <c:axId val="101214464"/>
        <c:axId val="101220352"/>
      </c:barChart>
      <c:catAx>
        <c:axId val="1012144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220352"/>
        <c:crosses val="autoZero"/>
        <c:auto val="1"/>
        <c:lblAlgn val="ctr"/>
        <c:lblOffset val="100"/>
        <c:noMultiLvlLbl val="0"/>
      </c:catAx>
      <c:valAx>
        <c:axId val="101220352"/>
        <c:scaling>
          <c:orientation val="minMax"/>
        </c:scaling>
        <c:delete val="0"/>
        <c:axPos val="l"/>
        <c:numFmt formatCode="0%"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101214464"/>
        <c:crosses val="autoZero"/>
        <c:crossBetween val="between"/>
      </c:valAx>
      <c:spPr>
        <a:noFill/>
        <a:ln w="25400">
          <a:noFill/>
        </a:ln>
      </c:spPr>
    </c:plotArea>
    <c:plotVisOnly val="1"/>
    <c:dispBlanksAs val="gap"/>
    <c:showDLblsOverMax val="0"/>
  </c:chart>
  <c:spPr>
    <a:ln w="9525" cap="flat" cmpd="sng" algn="ctr">
      <a:noFill/>
      <a:prstDash val="solid"/>
      <a:round/>
    </a:ln>
  </c:spPr>
  <c:txPr>
    <a:bodyPr/>
    <a:lstStyle/>
    <a:p>
      <a:pPr>
        <a:defRPr lang="en-US"/>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Eksprimen 1</c:v>
                </c:pt>
              </c:strCache>
            </c:strRef>
          </c:tx>
          <c:spPr>
            <a:solidFill>
              <a:schemeClr val="accent6">
                <a:lumMod val="75000"/>
              </a:schemeClr>
            </a:solidFill>
          </c:spPr>
          <c:invertIfNegative val="0"/>
          <c:dLbls>
            <c:dLbl>
              <c:idx val="0"/>
              <c:layout>
                <c:manualLayout>
                  <c:x val="0"/>
                  <c:y val="-0.249103355323827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81-4F28-8A6C-4D5F6BF8F5AE}"/>
                </c:ext>
              </c:extLst>
            </c:dLbl>
            <c:dLbl>
              <c:idx val="1"/>
              <c:layout>
                <c:manualLayout>
                  <c:x val="2.5589795517403E-3"/>
                  <c:y val="-0.335432361495353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1-4F28-8A6C-4D5F6BF8F5AE}"/>
                </c:ext>
              </c:extLst>
            </c:dLbl>
            <c:dLbl>
              <c:idx val="2"/>
              <c:layout>
                <c:manualLayout>
                  <c:x val="0"/>
                  <c:y val="-0.349727601617364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81-4F28-8A6C-4D5F6BF8F5AE}"/>
                </c:ext>
              </c:extLst>
            </c:dLbl>
            <c:dLbl>
              <c:idx val="3"/>
              <c:layout>
                <c:manualLayout>
                  <c:x val="0"/>
                  <c:y val="-0.405405405405404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81-4F28-8A6C-4D5F6BF8F5AE}"/>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Pertemuan 1</c:v>
                </c:pt>
                <c:pt idx="1">
                  <c:v>Pertemuan 2</c:v>
                </c:pt>
                <c:pt idx="2">
                  <c:v>Pertemuan 3</c:v>
                </c:pt>
                <c:pt idx="3">
                  <c:v>Pertemuan 4</c:v>
                </c:pt>
              </c:strCache>
            </c:strRef>
          </c:cat>
          <c:val>
            <c:numRef>
              <c:f>Sheet1!$B$2:$B$5</c:f>
              <c:numCache>
                <c:formatCode>0.00</c:formatCode>
                <c:ptCount val="4"/>
                <c:pt idx="0">
                  <c:v>1.58</c:v>
                </c:pt>
                <c:pt idx="1">
                  <c:v>2.79</c:v>
                </c:pt>
                <c:pt idx="2">
                  <c:v>3.32</c:v>
                </c:pt>
                <c:pt idx="3" formatCode="General">
                  <c:v>3.68</c:v>
                </c:pt>
              </c:numCache>
            </c:numRef>
          </c:val>
          <c:extLst>
            <c:ext xmlns:c16="http://schemas.microsoft.com/office/drawing/2014/chart" uri="{C3380CC4-5D6E-409C-BE32-E72D297353CC}">
              <c16:uniqueId val="{00000004-F481-4F28-8A6C-4D5F6BF8F5AE}"/>
            </c:ext>
          </c:extLst>
        </c:ser>
        <c:dLbls>
          <c:showLegendKey val="0"/>
          <c:showVal val="0"/>
          <c:showCatName val="0"/>
          <c:showSerName val="0"/>
          <c:showPercent val="0"/>
          <c:showBubbleSize val="0"/>
        </c:dLbls>
        <c:gapWidth val="150"/>
        <c:overlap val="100"/>
        <c:axId val="101227520"/>
        <c:axId val="101245696"/>
      </c:barChart>
      <c:catAx>
        <c:axId val="1012275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245696"/>
        <c:crosses val="autoZero"/>
        <c:auto val="1"/>
        <c:lblAlgn val="ctr"/>
        <c:lblOffset val="100"/>
        <c:noMultiLvlLbl val="0"/>
      </c:catAx>
      <c:valAx>
        <c:axId val="101245696"/>
        <c:scaling>
          <c:orientation val="minMax"/>
        </c:scaling>
        <c:delete val="0"/>
        <c:axPos val="l"/>
        <c:numFmt formatCode="0.0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227520"/>
        <c:crosses val="autoZero"/>
        <c:crossBetween val="between"/>
      </c:valAx>
    </c:plotArea>
    <c:plotVisOnly val="1"/>
    <c:dispBlanksAs val="gap"/>
    <c:showDLblsOverMax val="0"/>
  </c:chart>
  <c:spPr>
    <a:noFill/>
    <a:ln w="0" cap="flat" cmpd="sng" algn="ctr">
      <a:solidFill>
        <a:schemeClr val="bg1"/>
      </a:solidFill>
      <a:prstDash val="solid"/>
      <a:round/>
    </a:ln>
  </c:spPr>
  <c:txPr>
    <a:bodyPr/>
    <a:lstStyle/>
    <a:p>
      <a:pPr>
        <a:defRPr lang="en-US"/>
      </a:pPr>
      <a:endParaRPr lang="id-ID"/>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Eksprimen 1</c:v>
                </c:pt>
              </c:strCache>
            </c:strRef>
          </c:tx>
          <c:spPr>
            <a:solidFill>
              <a:schemeClr val="accent6">
                <a:lumMod val="75000"/>
              </a:schemeClr>
            </a:solidFill>
          </c:spPr>
          <c:invertIfNegative val="0"/>
          <c:dLbls>
            <c:dLbl>
              <c:idx val="0"/>
              <c:layout>
                <c:manualLayout>
                  <c:x val="0"/>
                  <c:y val="-0.249103355323827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86-409A-8840-CB1323F1E83A}"/>
                </c:ext>
              </c:extLst>
            </c:dLbl>
            <c:dLbl>
              <c:idx val="1"/>
              <c:layout>
                <c:manualLayout>
                  <c:x val="2.5589795517403E-3"/>
                  <c:y val="-0.335432361495353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86-409A-8840-CB1323F1E83A}"/>
                </c:ext>
              </c:extLst>
            </c:dLbl>
            <c:dLbl>
              <c:idx val="2"/>
              <c:layout>
                <c:manualLayout>
                  <c:x val="0"/>
                  <c:y val="-0.349727601617364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86-409A-8840-CB1323F1E83A}"/>
                </c:ext>
              </c:extLst>
            </c:dLbl>
            <c:dLbl>
              <c:idx val="3"/>
              <c:layout>
                <c:manualLayout>
                  <c:x val="0"/>
                  <c:y val="-0.405405405405404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86-409A-8840-CB1323F1E83A}"/>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Pertemuan 1</c:v>
                </c:pt>
                <c:pt idx="1">
                  <c:v>Pertemuan 2</c:v>
                </c:pt>
                <c:pt idx="2">
                  <c:v>Pertemuan 3</c:v>
                </c:pt>
                <c:pt idx="3">
                  <c:v>Pertemuan 4</c:v>
                </c:pt>
              </c:strCache>
            </c:strRef>
          </c:cat>
          <c:val>
            <c:numRef>
              <c:f>Sheet1!$B$2:$B$5</c:f>
              <c:numCache>
                <c:formatCode>0.00</c:formatCode>
                <c:ptCount val="4"/>
                <c:pt idx="0">
                  <c:v>2.5299999999999998</c:v>
                </c:pt>
                <c:pt idx="1">
                  <c:v>2.95</c:v>
                </c:pt>
                <c:pt idx="2">
                  <c:v>3.47</c:v>
                </c:pt>
                <c:pt idx="3" formatCode="General">
                  <c:v>3.63</c:v>
                </c:pt>
              </c:numCache>
            </c:numRef>
          </c:val>
          <c:extLst>
            <c:ext xmlns:c16="http://schemas.microsoft.com/office/drawing/2014/chart" uri="{C3380CC4-5D6E-409C-BE32-E72D297353CC}">
              <c16:uniqueId val="{00000004-3E86-409A-8840-CB1323F1E83A}"/>
            </c:ext>
          </c:extLst>
        </c:ser>
        <c:dLbls>
          <c:showLegendKey val="0"/>
          <c:showVal val="0"/>
          <c:showCatName val="0"/>
          <c:showSerName val="0"/>
          <c:showPercent val="0"/>
          <c:showBubbleSize val="0"/>
        </c:dLbls>
        <c:gapWidth val="150"/>
        <c:overlap val="100"/>
        <c:axId val="101227520"/>
        <c:axId val="101245696"/>
      </c:barChart>
      <c:catAx>
        <c:axId val="1012275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245696"/>
        <c:crosses val="autoZero"/>
        <c:auto val="1"/>
        <c:lblAlgn val="ctr"/>
        <c:lblOffset val="100"/>
        <c:noMultiLvlLbl val="0"/>
      </c:catAx>
      <c:valAx>
        <c:axId val="101245696"/>
        <c:scaling>
          <c:orientation val="minMax"/>
        </c:scaling>
        <c:delete val="0"/>
        <c:axPos val="l"/>
        <c:numFmt formatCode="0.0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227520"/>
        <c:crosses val="autoZero"/>
        <c:crossBetween val="between"/>
      </c:valAx>
    </c:plotArea>
    <c:plotVisOnly val="1"/>
    <c:dispBlanksAs val="gap"/>
    <c:showDLblsOverMax val="0"/>
  </c:chart>
  <c:spPr>
    <a:noFill/>
    <a:ln w="0" cap="flat" cmpd="sng" algn="ctr">
      <a:solidFill>
        <a:schemeClr val="bg1"/>
      </a:solidFill>
      <a:prstDash val="solid"/>
      <a:round/>
    </a:ln>
  </c:spPr>
  <c:txPr>
    <a:bodyPr/>
    <a:lstStyle/>
    <a:p>
      <a:pPr>
        <a:defRPr lang="en-US"/>
      </a:pPr>
      <a:endParaRPr lang="id-ID"/>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Series 1</c:v>
                </c:pt>
              </c:strCache>
            </c:strRef>
          </c:tx>
          <c:invertIfNegative val="0"/>
          <c:dPt>
            <c:idx val="3"/>
            <c:invertIfNegative val="0"/>
            <c:bubble3D val="0"/>
            <c:spPr>
              <a:solidFill>
                <a:schemeClr val="accent6">
                  <a:lumMod val="75000"/>
                </a:schemeClr>
              </a:solidFill>
            </c:spPr>
            <c:extLst>
              <c:ext xmlns:c16="http://schemas.microsoft.com/office/drawing/2014/chart" uri="{C3380CC4-5D6E-409C-BE32-E72D297353CC}">
                <c16:uniqueId val="{00000001-DA04-4FAC-860B-BADC61A30C78}"/>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1">
                  <c:v>Eksprimen I</c:v>
                </c:pt>
                <c:pt idx="3">
                  <c:v>Eksprimen 2</c:v>
                </c:pt>
              </c:strCache>
            </c:strRef>
          </c:cat>
          <c:val>
            <c:numRef>
              <c:f>Sheet1!$B$2:$B$6</c:f>
              <c:numCache>
                <c:formatCode>0.00</c:formatCode>
                <c:ptCount val="5"/>
                <c:pt idx="1">
                  <c:v>2.84</c:v>
                </c:pt>
                <c:pt idx="3">
                  <c:v>3.15</c:v>
                </c:pt>
              </c:numCache>
            </c:numRef>
          </c:val>
          <c:extLst>
            <c:ext xmlns:c16="http://schemas.microsoft.com/office/drawing/2014/chart" uri="{C3380CC4-5D6E-409C-BE32-E72D297353CC}">
              <c16:uniqueId val="{00000002-DA04-4FAC-860B-BADC61A30C78}"/>
            </c:ext>
          </c:extLst>
        </c:ser>
        <c:ser>
          <c:idx val="1"/>
          <c:order val="1"/>
          <c:tx>
            <c:strRef>
              <c:f>Sheet1!$C$1</c:f>
              <c:strCache>
                <c:ptCount val="1"/>
                <c:pt idx="0">
                  <c:v>Series 2</c:v>
                </c:pt>
              </c:strCache>
            </c:strRef>
          </c:tx>
          <c:invertIfNegative val="0"/>
          <c:cat>
            <c:strRef>
              <c:f>Sheet1!$A$2:$A$6</c:f>
              <c:strCache>
                <c:ptCount val="4"/>
                <c:pt idx="1">
                  <c:v>Eksprimen I</c:v>
                </c:pt>
                <c:pt idx="3">
                  <c:v>Eksprimen 2</c:v>
                </c:pt>
              </c:strCache>
            </c:strRef>
          </c:cat>
          <c:val>
            <c:numRef>
              <c:f>Sheet1!$C$2:$C$6</c:f>
              <c:numCache>
                <c:formatCode>General</c:formatCode>
                <c:ptCount val="5"/>
              </c:numCache>
            </c:numRef>
          </c:val>
          <c:extLst>
            <c:ext xmlns:c16="http://schemas.microsoft.com/office/drawing/2014/chart" uri="{C3380CC4-5D6E-409C-BE32-E72D297353CC}">
              <c16:uniqueId val="{00000003-DA04-4FAC-860B-BADC61A30C78}"/>
            </c:ext>
          </c:extLst>
        </c:ser>
        <c:ser>
          <c:idx val="2"/>
          <c:order val="2"/>
          <c:tx>
            <c:strRef>
              <c:f>Sheet1!$D$1</c:f>
              <c:strCache>
                <c:ptCount val="1"/>
                <c:pt idx="0">
                  <c:v>Series 3</c:v>
                </c:pt>
              </c:strCache>
            </c:strRef>
          </c:tx>
          <c:invertIfNegative val="0"/>
          <c:cat>
            <c:strRef>
              <c:f>Sheet1!$A$2:$A$6</c:f>
              <c:strCache>
                <c:ptCount val="4"/>
                <c:pt idx="1">
                  <c:v>Eksprimen I</c:v>
                </c:pt>
                <c:pt idx="3">
                  <c:v>Eksprimen 2</c:v>
                </c:pt>
              </c:strCache>
            </c:strRef>
          </c:cat>
          <c:val>
            <c:numRef>
              <c:f>Sheet1!$D$2:$D$6</c:f>
              <c:numCache>
                <c:formatCode>General</c:formatCode>
                <c:ptCount val="5"/>
              </c:numCache>
            </c:numRef>
          </c:val>
          <c:extLst>
            <c:ext xmlns:c16="http://schemas.microsoft.com/office/drawing/2014/chart" uri="{C3380CC4-5D6E-409C-BE32-E72D297353CC}">
              <c16:uniqueId val="{00000004-DA04-4FAC-860B-BADC61A30C78}"/>
            </c:ext>
          </c:extLst>
        </c:ser>
        <c:dLbls>
          <c:showLegendKey val="0"/>
          <c:showVal val="0"/>
          <c:showCatName val="0"/>
          <c:showSerName val="0"/>
          <c:showPercent val="0"/>
          <c:showBubbleSize val="0"/>
        </c:dLbls>
        <c:gapWidth val="0"/>
        <c:overlap val="100"/>
        <c:axId val="105949056"/>
        <c:axId val="105950592"/>
      </c:barChart>
      <c:catAx>
        <c:axId val="1059490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5950592"/>
        <c:crosses val="autoZero"/>
        <c:auto val="1"/>
        <c:lblAlgn val="ctr"/>
        <c:lblOffset val="100"/>
        <c:noMultiLvlLbl val="0"/>
      </c:catAx>
      <c:valAx>
        <c:axId val="105950592"/>
        <c:scaling>
          <c:orientation val="minMax"/>
        </c:scaling>
        <c:delete val="0"/>
        <c:axPos val="l"/>
        <c:numFmt formatCode="#,##0.0"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105949056"/>
        <c:crosses val="autoZero"/>
        <c:crossBetween val="between"/>
      </c:valAx>
      <c:spPr>
        <a:noFill/>
        <a:ln w="25400">
          <a:noFill/>
        </a:ln>
      </c:spPr>
    </c:plotArea>
    <c:plotVisOnly val="1"/>
    <c:dispBlanksAs val="gap"/>
    <c:showDLblsOverMax val="0"/>
  </c:chart>
  <c:spPr>
    <a:ln w="9525" cap="flat" cmpd="sng" algn="ctr">
      <a:noFill/>
      <a:prstDash val="solid"/>
      <a:round/>
    </a:ln>
  </c:spPr>
  <c:txPr>
    <a:bodyPr/>
    <a:lstStyle/>
    <a:p>
      <a:pPr>
        <a:defRPr lang="en-US"/>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269</TotalTime>
  <Pages>14</Pages>
  <Words>6470</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analysis of parents and pedagogues’ social attitude to education of disabled people</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parents and pedagogues’ social attitude to education of disabled people</dc:title>
  <dc:creator>ancha</dc:creator>
  <cp:lastModifiedBy>Windows</cp:lastModifiedBy>
  <cp:revision>19</cp:revision>
  <cp:lastPrinted>2020-12-16T13:00:00Z</cp:lastPrinted>
  <dcterms:created xsi:type="dcterms:W3CDTF">2020-04-16T12:06:00Z</dcterms:created>
  <dcterms:modified xsi:type="dcterms:W3CDTF">2021-01-24T01:45:00Z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2016</vt:lpwstr>
  </property>
  <property fmtid="{D5CDD505-2E9C-101B-9397-08002B2CF9AE}" pid="4" name="LastSaved">
    <vt:filetime>2020-04-16T00:00:00Z</vt:filetime>
  </property>
</Properties>
</file>