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93E" w:rsidRPr="00B51C1C" w:rsidRDefault="00BC393E" w:rsidP="00BC393E">
      <w:pPr>
        <w:spacing w:line="480" w:lineRule="auto"/>
        <w:jc w:val="center"/>
        <w:rPr>
          <w:rFonts w:ascii="Times New Roman" w:hAnsi="Times New Roman"/>
          <w:b/>
          <w:sz w:val="24"/>
          <w:szCs w:val="24"/>
        </w:rPr>
      </w:pPr>
      <w:r w:rsidRPr="00B03C5C">
        <w:rPr>
          <w:rFonts w:ascii="Times New Roman" w:hAnsi="Times New Roman"/>
          <w:b/>
          <w:sz w:val="24"/>
          <w:szCs w:val="24"/>
        </w:rPr>
        <w:t>ABSTRAK</w:t>
      </w:r>
    </w:p>
    <w:p w:rsidR="00BC393E" w:rsidRPr="00673FBD" w:rsidRDefault="00BC393E" w:rsidP="00BC393E">
      <w:pPr>
        <w:spacing w:line="240" w:lineRule="auto"/>
        <w:jc w:val="both"/>
        <w:rPr>
          <w:rFonts w:ascii="Times New Roman" w:hAnsi="Times New Roman"/>
          <w:sz w:val="24"/>
        </w:rPr>
      </w:pPr>
      <w:r>
        <w:rPr>
          <w:rFonts w:ascii="Times New Roman" w:hAnsi="Times New Roman"/>
          <w:b/>
          <w:sz w:val="24"/>
        </w:rPr>
        <w:t>Asnidar</w:t>
      </w:r>
      <w:r w:rsidRPr="00673FBD">
        <w:rPr>
          <w:rFonts w:ascii="Times New Roman" w:hAnsi="Times New Roman"/>
          <w:b/>
          <w:sz w:val="24"/>
        </w:rPr>
        <w:t xml:space="preserve">, </w:t>
      </w:r>
      <w:r>
        <w:rPr>
          <w:rFonts w:ascii="Times New Roman" w:hAnsi="Times New Roman"/>
          <w:sz w:val="24"/>
        </w:rPr>
        <w:t>1168040001</w:t>
      </w:r>
      <w:r w:rsidRPr="00673FBD">
        <w:rPr>
          <w:rFonts w:ascii="Times New Roman" w:hAnsi="Times New Roman"/>
          <w:sz w:val="24"/>
        </w:rPr>
        <w:t xml:space="preserve"> “</w:t>
      </w:r>
      <w:r w:rsidRPr="00E316BC">
        <w:rPr>
          <w:rFonts w:ascii="Times New Roman" w:hAnsi="Times New Roman"/>
          <w:sz w:val="24"/>
        </w:rPr>
        <w:t xml:space="preserve">Tradisi </w:t>
      </w:r>
      <w:r w:rsidRPr="00E316BC">
        <w:rPr>
          <w:rFonts w:ascii="Times New Roman" w:hAnsi="Times New Roman"/>
          <w:i/>
          <w:sz w:val="24"/>
        </w:rPr>
        <w:t>Mallanca</w:t>
      </w:r>
      <w:r w:rsidRPr="00E316BC">
        <w:rPr>
          <w:rFonts w:ascii="Times New Roman" w:hAnsi="Times New Roman"/>
          <w:sz w:val="24"/>
        </w:rPr>
        <w:t xml:space="preserve"> Pada Masyarakat Belawae Desa Ajang Pulu Kecamatan Sibulue Kabupaten Bone</w:t>
      </w:r>
      <w:r>
        <w:rPr>
          <w:rFonts w:ascii="Times New Roman" w:hAnsi="Times New Roman"/>
          <w:i/>
          <w:sz w:val="24"/>
        </w:rPr>
        <w:t>”</w:t>
      </w:r>
      <w:r w:rsidRPr="00673FBD">
        <w:rPr>
          <w:rFonts w:ascii="Times New Roman" w:hAnsi="Times New Roman"/>
          <w:sz w:val="24"/>
        </w:rPr>
        <w:t xml:space="preserve">di bawah bimbingan </w:t>
      </w:r>
      <w:r>
        <w:rPr>
          <w:rFonts w:ascii="Times New Roman" w:hAnsi="Times New Roman"/>
          <w:sz w:val="24"/>
        </w:rPr>
        <w:t xml:space="preserve">Darman Manda, </w:t>
      </w:r>
      <w:r w:rsidRPr="00673FBD">
        <w:rPr>
          <w:rFonts w:ascii="Times New Roman" w:hAnsi="Times New Roman"/>
          <w:sz w:val="24"/>
        </w:rPr>
        <w:t xml:space="preserve">selaku pembimbing I dan </w:t>
      </w:r>
      <w:r>
        <w:rPr>
          <w:rFonts w:ascii="Times New Roman" w:hAnsi="Times New Roman"/>
          <w:sz w:val="24"/>
        </w:rPr>
        <w:t xml:space="preserve">Muhammad Syukur, </w:t>
      </w:r>
      <w:r w:rsidRPr="00673FBD">
        <w:rPr>
          <w:rFonts w:ascii="Times New Roman" w:hAnsi="Times New Roman"/>
          <w:sz w:val="24"/>
        </w:rPr>
        <w:t>selaku pembimbing II</w:t>
      </w:r>
      <w:r>
        <w:rPr>
          <w:rFonts w:ascii="Times New Roman" w:hAnsi="Times New Roman"/>
          <w:sz w:val="24"/>
        </w:rPr>
        <w:t xml:space="preserve"> Program Studi Pendidikan Antropologi</w:t>
      </w:r>
      <w:r w:rsidRPr="00673FBD">
        <w:rPr>
          <w:rFonts w:ascii="Times New Roman" w:hAnsi="Times New Roman"/>
          <w:sz w:val="24"/>
        </w:rPr>
        <w:t xml:space="preserve"> Fakultas Ilmu Sos</w:t>
      </w:r>
      <w:r>
        <w:rPr>
          <w:rFonts w:ascii="Times New Roman" w:hAnsi="Times New Roman"/>
          <w:sz w:val="24"/>
        </w:rPr>
        <w:t>ial Universitas Negeri Makassar 2015.</w:t>
      </w:r>
    </w:p>
    <w:p w:rsidR="00BC393E" w:rsidRDefault="00BC393E" w:rsidP="00BC393E">
      <w:pPr>
        <w:spacing w:line="240" w:lineRule="auto"/>
        <w:ind w:firstLine="720"/>
        <w:jc w:val="both"/>
        <w:rPr>
          <w:rFonts w:ascii="Times New Roman" w:hAnsi="Times New Roman"/>
          <w:sz w:val="24"/>
        </w:rPr>
      </w:pPr>
      <w:r>
        <w:rPr>
          <w:rFonts w:ascii="Times New Roman" w:hAnsi="Times New Roman"/>
          <w:sz w:val="24"/>
        </w:rPr>
        <w:t xml:space="preserve">Penelitian ini bertujuan: untuk mengetahui persepsi masyarakat Belawae terhadap tradisi </w:t>
      </w:r>
      <w:r w:rsidRPr="0061736C">
        <w:rPr>
          <w:rFonts w:ascii="Times New Roman" w:hAnsi="Times New Roman"/>
          <w:i/>
          <w:sz w:val="24"/>
        </w:rPr>
        <w:t>Mallanca</w:t>
      </w:r>
      <w:r>
        <w:rPr>
          <w:rFonts w:ascii="Times New Roman" w:hAnsi="Times New Roman"/>
          <w:sz w:val="24"/>
        </w:rPr>
        <w:t xml:space="preserve">, nilai-nilai yang terkandung dalam tradisi </w:t>
      </w:r>
      <w:r w:rsidRPr="0061736C">
        <w:rPr>
          <w:rFonts w:ascii="Times New Roman" w:hAnsi="Times New Roman"/>
          <w:i/>
          <w:sz w:val="24"/>
        </w:rPr>
        <w:t>Mallanca</w:t>
      </w:r>
      <w:r>
        <w:rPr>
          <w:rFonts w:ascii="Times New Roman" w:hAnsi="Times New Roman"/>
          <w:i/>
          <w:sz w:val="24"/>
        </w:rPr>
        <w:t xml:space="preserve">, </w:t>
      </w:r>
      <w:r>
        <w:rPr>
          <w:rFonts w:ascii="Times New Roman" w:hAnsi="Times New Roman"/>
          <w:sz w:val="24"/>
        </w:rPr>
        <w:t xml:space="preserve"> perubahan dalam tradisi </w:t>
      </w:r>
      <w:r w:rsidRPr="0061736C">
        <w:rPr>
          <w:rFonts w:ascii="Times New Roman" w:hAnsi="Times New Roman"/>
          <w:i/>
          <w:sz w:val="24"/>
        </w:rPr>
        <w:t>Mallanca</w:t>
      </w:r>
      <w:r>
        <w:rPr>
          <w:rFonts w:ascii="Times New Roman" w:hAnsi="Times New Roman"/>
          <w:sz w:val="24"/>
        </w:rPr>
        <w:t xml:space="preserve"> yang terjadi dalam masyarakat Belawae Desa Ajang Pulu Kecamatan Sibulue Kabupaten Bone.</w:t>
      </w:r>
    </w:p>
    <w:p w:rsidR="00BC393E" w:rsidRPr="005460E4" w:rsidRDefault="00BC393E" w:rsidP="00BC393E">
      <w:pPr>
        <w:spacing w:line="240" w:lineRule="auto"/>
        <w:ind w:firstLine="720"/>
        <w:jc w:val="both"/>
        <w:rPr>
          <w:rFonts w:ascii="Times New Roman" w:hAnsi="Times New Roman"/>
          <w:sz w:val="24"/>
          <w:lang w:val="en-US"/>
        </w:rPr>
      </w:pPr>
      <w:r>
        <w:rPr>
          <w:rFonts w:ascii="Times New Roman" w:hAnsi="Times New Roman"/>
          <w:sz w:val="24"/>
        </w:rPr>
        <w:t xml:space="preserve">Penelitian ini di laksanakan pada masyarakat Belawae Desa Ajang Pulu  Kecamatan Sibulue Kabupaten Bone, dengan menggunakan pendekatan kualitatif. Data di kumpulkan dari informan lewat wawancara, observasi langsung dan dokumentasi. Tehnik analisis data menggunakan pendekatan sosial pada masyarakat Belawae. Data yang di peroleh di organisasi ke dalam kategori dan di jabarkan ke dalam unit-unit, memilih mana yang penting dan di buat kesimpulan agar mudah dipahami. Untuk mencari validitas data menggunakan </w:t>
      </w:r>
      <w:r w:rsidRPr="005460E4">
        <w:rPr>
          <w:rFonts w:ascii="Times New Roman" w:hAnsi="Times New Roman"/>
          <w:i/>
          <w:sz w:val="24"/>
        </w:rPr>
        <w:t>memberchek</w:t>
      </w:r>
      <w:r>
        <w:rPr>
          <w:rFonts w:ascii="Times New Roman" w:hAnsi="Times New Roman"/>
          <w:i/>
          <w:sz w:val="24"/>
          <w:lang w:val="en-US"/>
        </w:rPr>
        <w:t>.</w:t>
      </w:r>
    </w:p>
    <w:p w:rsidR="00BC393E" w:rsidRDefault="00BC393E" w:rsidP="00BC393E">
      <w:pPr>
        <w:spacing w:after="0" w:line="240" w:lineRule="auto"/>
        <w:ind w:firstLine="720"/>
        <w:jc w:val="both"/>
        <w:rPr>
          <w:rFonts w:ascii="Times New Roman" w:hAnsi="Times New Roman"/>
          <w:sz w:val="24"/>
          <w:szCs w:val="24"/>
        </w:rPr>
      </w:pPr>
      <w:r>
        <w:rPr>
          <w:rFonts w:ascii="Times New Roman" w:hAnsi="Times New Roman"/>
          <w:sz w:val="24"/>
        </w:rPr>
        <w:t xml:space="preserve">Hasil penelitian menunjukkan bahwa: </w:t>
      </w:r>
      <w:r>
        <w:rPr>
          <w:rFonts w:ascii="Times New Roman" w:hAnsi="Times New Roman"/>
          <w:sz w:val="24"/>
          <w:szCs w:val="24"/>
        </w:rPr>
        <w:t>1. Persepsi masyarakat Belawae terhadap tradisi</w:t>
      </w:r>
      <w:r w:rsidRPr="00A82947">
        <w:rPr>
          <w:rFonts w:ascii="Times New Roman" w:hAnsi="Times New Roman"/>
          <w:i/>
          <w:sz w:val="24"/>
          <w:szCs w:val="24"/>
        </w:rPr>
        <w:t xml:space="preserve"> Mallanca</w:t>
      </w:r>
      <w:r>
        <w:rPr>
          <w:rFonts w:ascii="Times New Roman" w:hAnsi="Times New Roman"/>
          <w:i/>
          <w:sz w:val="24"/>
          <w:szCs w:val="24"/>
        </w:rPr>
        <w:t>.</w:t>
      </w:r>
      <w:r>
        <w:rPr>
          <w:rFonts w:ascii="Times New Roman" w:hAnsi="Times New Roman"/>
          <w:sz w:val="24"/>
          <w:szCs w:val="24"/>
        </w:rPr>
        <w:t xml:space="preserve"> Tradisi </w:t>
      </w:r>
      <w:r w:rsidRPr="00A82947">
        <w:rPr>
          <w:rFonts w:ascii="Times New Roman" w:hAnsi="Times New Roman"/>
          <w:i/>
          <w:sz w:val="24"/>
          <w:szCs w:val="24"/>
        </w:rPr>
        <w:t>Mallanc</w:t>
      </w:r>
      <w:r>
        <w:rPr>
          <w:rFonts w:ascii="Times New Roman" w:hAnsi="Times New Roman"/>
          <w:sz w:val="24"/>
          <w:szCs w:val="24"/>
        </w:rPr>
        <w:t>a merupakan suatu tradisi secara turun temurun di lakukan oleh masyarakat Belawae yang  sudah mendarah daging. Meskipun berlangsung keras tetapi tidak ada rasa dendam antara pemain yang satu dengan pemain yang lainya.</w:t>
      </w:r>
      <w:r>
        <w:rPr>
          <w:rFonts w:ascii="Times New Roman" w:hAnsi="Times New Roman"/>
          <w:sz w:val="24"/>
          <w:szCs w:val="24"/>
          <w:lang w:val="en-US"/>
        </w:rPr>
        <w:t xml:space="preserve"> </w:t>
      </w:r>
      <w:r>
        <w:rPr>
          <w:rFonts w:ascii="Times New Roman" w:hAnsi="Times New Roman"/>
          <w:sz w:val="24"/>
          <w:szCs w:val="24"/>
        </w:rPr>
        <w:t>Karena</w:t>
      </w:r>
      <w:r>
        <w:rPr>
          <w:rFonts w:ascii="Times New Roman" w:hAnsi="Times New Roman"/>
          <w:sz w:val="24"/>
          <w:szCs w:val="24"/>
          <w:lang w:val="en-US"/>
        </w:rPr>
        <w:t xml:space="preserve"> </w:t>
      </w:r>
      <w:r>
        <w:rPr>
          <w:rFonts w:ascii="Times New Roman" w:hAnsi="Times New Roman"/>
          <w:sz w:val="24"/>
          <w:szCs w:val="24"/>
        </w:rPr>
        <w:t xml:space="preserve"> memupuk tali persaudaraan dan menjadi ajang silaturahmi. 2. Nilai dalam tradisi </w:t>
      </w:r>
      <w:r w:rsidRPr="00E93524">
        <w:rPr>
          <w:rFonts w:ascii="Times New Roman" w:hAnsi="Times New Roman"/>
          <w:i/>
          <w:sz w:val="24"/>
          <w:szCs w:val="24"/>
        </w:rPr>
        <w:t>Mallanca</w:t>
      </w:r>
      <w:r>
        <w:rPr>
          <w:rFonts w:ascii="Times New Roman" w:hAnsi="Times New Roman"/>
          <w:sz w:val="24"/>
          <w:szCs w:val="24"/>
        </w:rPr>
        <w:t xml:space="preserve"> yaitu  Nilai Sosial, Nilai Budaya dan Nilai Agama. 3. Perubahan yang terjadi pada dasarnya yang mengalami perubahan hanya beberapa hal yang bersifat material saja. Namun, aspek spritualnya tetap tidak mengalami perubahan. </w:t>
      </w:r>
    </w:p>
    <w:p w:rsidR="00BC393E" w:rsidRDefault="00BC393E" w:rsidP="00BC393E">
      <w:pPr>
        <w:spacing w:after="0" w:line="240" w:lineRule="auto"/>
        <w:ind w:firstLine="720"/>
        <w:jc w:val="both"/>
        <w:rPr>
          <w:rFonts w:ascii="Times New Roman" w:hAnsi="Times New Roman"/>
          <w:sz w:val="24"/>
          <w:szCs w:val="24"/>
        </w:rPr>
      </w:pPr>
    </w:p>
    <w:p w:rsidR="00BC393E" w:rsidRDefault="00BC393E" w:rsidP="00BC393E">
      <w:pPr>
        <w:spacing w:after="0" w:line="240" w:lineRule="auto"/>
        <w:ind w:firstLine="720"/>
        <w:jc w:val="both"/>
        <w:rPr>
          <w:rFonts w:ascii="Times New Roman" w:hAnsi="Times New Roman"/>
          <w:sz w:val="24"/>
          <w:szCs w:val="24"/>
        </w:rPr>
      </w:pPr>
    </w:p>
    <w:p w:rsidR="00BC393E" w:rsidRDefault="00BC393E" w:rsidP="00BC393E">
      <w:pPr>
        <w:spacing w:after="0" w:line="240" w:lineRule="auto"/>
        <w:ind w:firstLine="720"/>
        <w:jc w:val="both"/>
        <w:rPr>
          <w:rFonts w:ascii="Times New Roman" w:hAnsi="Times New Roman"/>
          <w:sz w:val="24"/>
          <w:szCs w:val="24"/>
        </w:rPr>
      </w:pPr>
    </w:p>
    <w:p w:rsidR="00BC393E" w:rsidRDefault="00BC393E" w:rsidP="00BC393E">
      <w:pPr>
        <w:spacing w:after="0" w:line="240" w:lineRule="auto"/>
        <w:ind w:firstLine="720"/>
        <w:jc w:val="both"/>
        <w:rPr>
          <w:rFonts w:ascii="Times New Roman" w:hAnsi="Times New Roman"/>
          <w:sz w:val="24"/>
          <w:szCs w:val="24"/>
        </w:rPr>
      </w:pPr>
    </w:p>
    <w:p w:rsidR="00BC393E" w:rsidRDefault="00BC393E" w:rsidP="00BC393E">
      <w:pPr>
        <w:spacing w:after="0" w:line="240" w:lineRule="auto"/>
        <w:ind w:firstLine="720"/>
        <w:jc w:val="both"/>
        <w:rPr>
          <w:rFonts w:ascii="Times New Roman" w:hAnsi="Times New Roman"/>
          <w:sz w:val="24"/>
          <w:szCs w:val="24"/>
        </w:rPr>
      </w:pPr>
    </w:p>
    <w:p w:rsidR="00BC393E" w:rsidRDefault="00BC393E" w:rsidP="00BC393E">
      <w:pPr>
        <w:spacing w:after="0" w:line="240" w:lineRule="auto"/>
        <w:ind w:firstLine="720"/>
        <w:jc w:val="both"/>
        <w:rPr>
          <w:rFonts w:ascii="Times New Roman" w:hAnsi="Times New Roman"/>
          <w:sz w:val="24"/>
          <w:szCs w:val="24"/>
        </w:rPr>
      </w:pPr>
    </w:p>
    <w:p w:rsidR="00BC393E" w:rsidRDefault="00BC393E" w:rsidP="00BC393E">
      <w:pPr>
        <w:spacing w:after="0" w:line="240" w:lineRule="auto"/>
        <w:ind w:firstLine="720"/>
        <w:jc w:val="both"/>
        <w:rPr>
          <w:rFonts w:ascii="Times New Roman" w:hAnsi="Times New Roman"/>
          <w:sz w:val="24"/>
          <w:szCs w:val="24"/>
        </w:rPr>
      </w:pPr>
    </w:p>
    <w:p w:rsidR="0096504C" w:rsidRDefault="0096504C"/>
    <w:sectPr w:rsidR="0096504C" w:rsidSect="00F114BD">
      <w:pgSz w:w="12240" w:h="15840"/>
      <w:pgMar w:top="2160" w:right="1728" w:bottom="1728"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20"/>
  <w:displayHorizontalDrawingGridEvery w:val="2"/>
  <w:displayVerticalDrawingGridEvery w:val="2"/>
  <w:characterSpacingControl w:val="doNotCompress"/>
  <w:compat/>
  <w:rsids>
    <w:rsidRoot w:val="00BC393E"/>
    <w:rsid w:val="000646B5"/>
    <w:rsid w:val="000E350D"/>
    <w:rsid w:val="002E6B80"/>
    <w:rsid w:val="0066343D"/>
    <w:rsid w:val="00750CEF"/>
    <w:rsid w:val="00812999"/>
    <w:rsid w:val="0096504C"/>
    <w:rsid w:val="00BC393E"/>
    <w:rsid w:val="00F11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93E"/>
    <w:pPr>
      <w:spacing w:after="200"/>
      <w:jc w:val="left"/>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1491</Characters>
  <Application>Microsoft Office Word</Application>
  <DocSecurity>0</DocSecurity>
  <Lines>12</Lines>
  <Paragraphs>3</Paragraphs>
  <ScaleCrop>false</ScaleCrop>
  <Company>dEnkAmale</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dc:creator>
  <cp:keywords/>
  <dc:description/>
  <cp:lastModifiedBy>Multimedia</cp:lastModifiedBy>
  <cp:revision>1</cp:revision>
  <dcterms:created xsi:type="dcterms:W3CDTF">2016-10-27T21:40:00Z</dcterms:created>
  <dcterms:modified xsi:type="dcterms:W3CDTF">2016-10-27T21:40:00Z</dcterms:modified>
</cp:coreProperties>
</file>