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9B" w:rsidRDefault="00321E9B" w:rsidP="0032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5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21E9B" w:rsidRDefault="00321E9B" w:rsidP="00321E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9B" w:rsidRDefault="00321E9B" w:rsidP="0032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FITRIANI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5EAB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E18">
        <w:rPr>
          <w:rFonts w:ascii="Times New Roman" w:hAnsi="Times New Roman" w:cs="Times New Roman"/>
          <w:i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Model Pembelajaran Kooperatif Tipe Student Team Achievement Division (STAD) dan Tipe Numbered Heads Together (NHT)  T</w:t>
      </w:r>
      <w:r w:rsidR="00313940">
        <w:rPr>
          <w:rFonts w:ascii="Times New Roman" w:hAnsi="Times New Roman" w:cs="Times New Roman"/>
          <w:i/>
          <w:sz w:val="24"/>
          <w:szCs w:val="24"/>
          <w:lang w:val="en-US"/>
        </w:rPr>
        <w:t>erhadap Hasil Belajar Geometri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Ditinjau Dari Motivasi Belajar Siswa SMP Negeri di Kabupaten Bantaeng</w:t>
      </w:r>
      <w:r>
        <w:rPr>
          <w:rFonts w:ascii="Times New Roman" w:hAnsi="Times New Roman" w:cs="Times New Roman"/>
          <w:sz w:val="24"/>
          <w:szCs w:val="24"/>
        </w:rPr>
        <w:t xml:space="preserve"> (dibimbing oleh Baso Intang Sappaile dan </w:t>
      </w:r>
      <w:r>
        <w:rPr>
          <w:rFonts w:ascii="Times New Roman" w:hAnsi="Times New Roman" w:cs="Times New Roman"/>
          <w:sz w:val="24"/>
          <w:szCs w:val="24"/>
          <w:lang w:val="en-US"/>
        </w:rPr>
        <w:t>Nurdin Arsyad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1E9B" w:rsidRDefault="00321E9B" w:rsidP="00321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E9B" w:rsidRPr="00AB03CB" w:rsidRDefault="00321E9B" w:rsidP="00321E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milihan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 tepat dalam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akan menjadikan pembelajaran menjadi menarik dan membuat siswa aktif sehingga timbul motivasi siswa yang akan berdampak pada hasil belajar yang akan meningkat dan mengakibatkan tujuan pembelajaran tercapai. </w:t>
      </w:r>
      <w:r>
        <w:rPr>
          <w:rFonts w:ascii="Times New Roman" w:hAnsi="Times New Roman"/>
          <w:sz w:val="24"/>
          <w:szCs w:val="24"/>
        </w:rPr>
        <w:t xml:space="preserve">Oleh karena itu, sebagai salah satu upaya guru untuk meningkatkan hasil belajar matematika siswa adalah dengan pemilihan </w:t>
      </w:r>
      <w:r>
        <w:rPr>
          <w:rFonts w:ascii="Times New Roman" w:hAnsi="Times New Roman"/>
          <w:sz w:val="24"/>
          <w:szCs w:val="24"/>
          <w:lang w:val="en-US"/>
        </w:rPr>
        <w:t>model pembelajaran</w:t>
      </w:r>
      <w:r>
        <w:rPr>
          <w:rFonts w:ascii="Times New Roman" w:hAnsi="Times New Roman"/>
          <w:sz w:val="24"/>
          <w:szCs w:val="24"/>
        </w:rPr>
        <w:t xml:space="preserve"> yang tepat dalam pembelajaran matematika dengan memperhatikan </w:t>
      </w:r>
      <w:r>
        <w:rPr>
          <w:rFonts w:ascii="Times New Roman" w:hAnsi="Times New Roman"/>
          <w:sz w:val="24"/>
          <w:szCs w:val="24"/>
          <w:lang w:val="en-US"/>
        </w:rPr>
        <w:t>motivasi belajar</w:t>
      </w:r>
      <w:r>
        <w:rPr>
          <w:rFonts w:ascii="Times New Roman" w:hAnsi="Times New Roman"/>
          <w:sz w:val="24"/>
          <w:szCs w:val="24"/>
        </w:rPr>
        <w:t xml:space="preserve"> siswa. </w:t>
      </w:r>
      <w:r>
        <w:rPr>
          <w:rFonts w:ascii="Times New Roman" w:hAnsi="Times New Roman"/>
          <w:sz w:val="24"/>
          <w:szCs w:val="24"/>
          <w:lang w:val="en-US"/>
        </w:rPr>
        <w:t xml:space="preserve">Pengelolaan </w:t>
      </w:r>
      <w:r w:rsidRPr="00540294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>pembelajaran</w:t>
      </w:r>
      <w:r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 xml:space="preserve"> yang</w:t>
      </w:r>
      <w:r w:rsidRPr="00540294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 xml:space="preserve"> dapat memotivasi belajar siswa adalah pengelolaan dengan desain pembelajaran </w:t>
      </w:r>
      <w:r w:rsidRPr="00540294">
        <w:rPr>
          <w:rStyle w:val="fullpost"/>
          <w:rFonts w:ascii="Times New Roman" w:hAnsi="Times New Roman" w:cs="Times New Roman"/>
          <w:color w:val="000000" w:themeColor="text1"/>
          <w:sz w:val="24"/>
          <w:szCs w:val="24"/>
        </w:rPr>
        <w:t>kooperatif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Penelitian ini adalah penelitian eksperimen yang bertujuan untuk mengetahui apakah </w:t>
      </w:r>
      <w:r>
        <w:rPr>
          <w:rFonts w:ascii="Times New Roman" w:hAnsi="Times New Roman"/>
          <w:sz w:val="24"/>
          <w:szCs w:val="24"/>
          <w:lang w:val="en-US"/>
        </w:rPr>
        <w:t>model pembelajaran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kooperatif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  <w:lang w:val="en-US"/>
        </w:rPr>
        <w:t>motivasi belajar</w:t>
      </w:r>
      <w:r>
        <w:rPr>
          <w:rFonts w:ascii="Times New Roman" w:hAnsi="Times New Roman"/>
          <w:sz w:val="24"/>
          <w:szCs w:val="24"/>
        </w:rPr>
        <w:t xml:space="preserve"> mempengaruhi hasil belajar matematika siswa kelas </w:t>
      </w:r>
      <w:r>
        <w:rPr>
          <w:rFonts w:ascii="Times New Roman" w:hAnsi="Times New Roman"/>
          <w:sz w:val="24"/>
          <w:szCs w:val="24"/>
          <w:lang w:val="en-US"/>
        </w:rPr>
        <w:t>VIII SMP Negeri di Kabupaten Bantaeng</w:t>
      </w:r>
      <w:r>
        <w:rPr>
          <w:rFonts w:ascii="Times New Roman" w:hAnsi="Times New Roman"/>
          <w:sz w:val="24"/>
          <w:szCs w:val="24"/>
        </w:rPr>
        <w:t xml:space="preserve">. Populasi dalam penelitian ini adalah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seluruh SM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di 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abupaten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antaeng</w:t>
      </w:r>
      <w:r w:rsidRPr="00643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tahun ajaran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3/2014 (studi pada siswa kelas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VIII</w:t>
      </w:r>
      <w:r w:rsidRPr="00643F2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Penentuan sampel penelitian dilakukan dengan menggunakan </w:t>
      </w:r>
      <w:r>
        <w:rPr>
          <w:rFonts w:ascii="Times New Roman" w:hAnsi="Times New Roman"/>
          <w:sz w:val="24"/>
          <w:szCs w:val="24"/>
          <w:lang w:val="en-US"/>
        </w:rPr>
        <w:t>metode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7E9">
        <w:rPr>
          <w:rFonts w:ascii="Times New Roman" w:hAnsi="Times New Roman"/>
          <w:i/>
          <w:sz w:val="24"/>
          <w:szCs w:val="24"/>
        </w:rPr>
        <w:t xml:space="preserve">random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cluster </w:t>
      </w:r>
      <w:r w:rsidRPr="007D17E9">
        <w:rPr>
          <w:rFonts w:ascii="Times New Roman" w:hAnsi="Times New Roman"/>
          <w:i/>
          <w:sz w:val="24"/>
          <w:szCs w:val="24"/>
        </w:rPr>
        <w:t>sampling</w:t>
      </w:r>
      <w:r>
        <w:rPr>
          <w:rFonts w:ascii="Times New Roman" w:hAnsi="Times New Roman"/>
          <w:sz w:val="24"/>
          <w:szCs w:val="24"/>
        </w:rPr>
        <w:t xml:space="preserve">. Sampel yang terpilih adalah dua </w:t>
      </w:r>
      <w:r>
        <w:rPr>
          <w:rFonts w:ascii="Times New Roman" w:hAnsi="Times New Roman"/>
          <w:sz w:val="24"/>
          <w:szCs w:val="24"/>
          <w:lang w:val="en-US"/>
        </w:rPr>
        <w:t>sekolah negeri</w:t>
      </w:r>
      <w:r>
        <w:rPr>
          <w:rFonts w:ascii="Times New Roman" w:hAnsi="Times New Roman"/>
          <w:sz w:val="24"/>
          <w:szCs w:val="24"/>
        </w:rPr>
        <w:t xml:space="preserve"> yang ada di K</w:t>
      </w:r>
      <w:r>
        <w:rPr>
          <w:rFonts w:ascii="Times New Roman" w:hAnsi="Times New Roman"/>
          <w:sz w:val="24"/>
          <w:szCs w:val="24"/>
          <w:lang w:val="en-US"/>
        </w:rPr>
        <w:t>abupaten Bantaeng</w:t>
      </w:r>
      <w:r>
        <w:rPr>
          <w:rFonts w:ascii="Times New Roman" w:hAnsi="Times New Roman"/>
          <w:sz w:val="24"/>
          <w:szCs w:val="24"/>
        </w:rPr>
        <w:t xml:space="preserve">, yakni </w:t>
      </w:r>
      <w:r>
        <w:rPr>
          <w:rFonts w:ascii="Times New Roman" w:hAnsi="Times New Roman"/>
          <w:sz w:val="24"/>
          <w:szCs w:val="24"/>
          <w:lang w:val="en-US"/>
        </w:rPr>
        <w:t>SMP Negeri 1 Bissappu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en-US"/>
        </w:rPr>
        <w:t>SMP  Negeri 2 Bissappu</w:t>
      </w:r>
      <w:r>
        <w:rPr>
          <w:rFonts w:ascii="Times New Roman" w:hAnsi="Times New Roman"/>
          <w:sz w:val="24"/>
          <w:szCs w:val="24"/>
        </w:rPr>
        <w:t xml:space="preserve"> dengan jumlah masing-masing siswa kelas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adalah </w:t>
      </w:r>
      <w:r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dan 25 </w:t>
      </w:r>
      <w:r>
        <w:rPr>
          <w:rFonts w:ascii="Times New Roman" w:hAnsi="Times New Roman"/>
          <w:sz w:val="24"/>
          <w:szCs w:val="24"/>
        </w:rPr>
        <w:t xml:space="preserve">orang. Ada dua macam variabel dalam penelitian ini, yaitu: (1) variabel bebas yang terdiri atas </w:t>
      </w:r>
      <w:r>
        <w:rPr>
          <w:rFonts w:ascii="Times New Roman" w:hAnsi="Times New Roman"/>
          <w:sz w:val="24"/>
          <w:szCs w:val="24"/>
          <w:lang w:val="en-US"/>
        </w:rPr>
        <w:t xml:space="preserve">model pembelajaran kooperatif </w:t>
      </w:r>
      <w:r>
        <w:rPr>
          <w:rFonts w:ascii="Times New Roman" w:hAnsi="Times New Roman"/>
          <w:sz w:val="24"/>
          <w:szCs w:val="24"/>
        </w:rPr>
        <w:t xml:space="preserve">dan </w:t>
      </w:r>
      <w:r>
        <w:rPr>
          <w:rFonts w:ascii="Times New Roman" w:hAnsi="Times New Roman"/>
          <w:sz w:val="24"/>
          <w:szCs w:val="24"/>
          <w:lang w:val="en-US"/>
        </w:rPr>
        <w:t>motivasi belajar</w:t>
      </w:r>
      <w:r>
        <w:rPr>
          <w:rFonts w:ascii="Times New Roman" w:hAnsi="Times New Roman"/>
          <w:sz w:val="24"/>
          <w:szCs w:val="24"/>
        </w:rPr>
        <w:t xml:space="preserve"> siswa, dan (2) variabel terikat adalah hasil belajar matematika siswa. </w:t>
      </w:r>
      <w:r>
        <w:rPr>
          <w:rFonts w:ascii="Times New Roman" w:hAnsi="Times New Roman"/>
          <w:sz w:val="24"/>
          <w:szCs w:val="24"/>
          <w:lang w:val="en-US"/>
        </w:rPr>
        <w:t>Model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pembelajaran kooperatif</w:t>
      </w:r>
      <w:r>
        <w:rPr>
          <w:rFonts w:ascii="Times New Roman" w:hAnsi="Times New Roman"/>
          <w:sz w:val="24"/>
          <w:szCs w:val="24"/>
        </w:rPr>
        <w:t xml:space="preserve"> yang dimaksud dalam penelitian ini adalah </w:t>
      </w:r>
      <w:r>
        <w:rPr>
          <w:rFonts w:ascii="Times New Roman" w:hAnsi="Times New Roman"/>
          <w:sz w:val="24"/>
          <w:szCs w:val="24"/>
          <w:lang w:val="en-US"/>
        </w:rPr>
        <w:t xml:space="preserve">model pembelajaran kooperatif  </w:t>
      </w:r>
      <w:r w:rsidRPr="00643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tipe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STAD </w:t>
      </w:r>
      <w:r w:rsidRPr="00643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model pembelajaran kooperatif tipe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NHT</w:t>
      </w:r>
      <w:r>
        <w:rPr>
          <w:rFonts w:ascii="Times New Roman" w:hAnsi="Times New Roman"/>
          <w:sz w:val="24"/>
          <w:szCs w:val="24"/>
        </w:rPr>
        <w:t xml:space="preserve">. Sedangkan </w:t>
      </w:r>
      <w:r>
        <w:rPr>
          <w:rFonts w:ascii="Times New Roman" w:hAnsi="Times New Roman"/>
          <w:sz w:val="24"/>
          <w:szCs w:val="24"/>
          <w:lang w:val="en-US"/>
        </w:rPr>
        <w:t xml:space="preserve">motivasi belajar </w:t>
      </w:r>
      <w:r>
        <w:rPr>
          <w:rFonts w:ascii="Times New Roman" w:hAnsi="Times New Roman"/>
          <w:sz w:val="24"/>
          <w:szCs w:val="24"/>
        </w:rPr>
        <w:t xml:space="preserve">yang dimaksud adalah </w:t>
      </w:r>
      <w:r>
        <w:rPr>
          <w:rFonts w:ascii="Times New Roman" w:hAnsi="Times New Roman"/>
          <w:sz w:val="24"/>
          <w:szCs w:val="24"/>
          <w:lang w:val="en-US"/>
        </w:rPr>
        <w:t>motivasi tinggi</w:t>
      </w:r>
      <w:r w:rsidRPr="00D359F9">
        <w:rPr>
          <w:rFonts w:ascii="Times New Roman" w:hAnsi="Times New Roman"/>
          <w:sz w:val="24"/>
          <w:szCs w:val="24"/>
        </w:rPr>
        <w:t xml:space="preserve"> 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motivasi rendah</w:t>
      </w:r>
      <w:r>
        <w:rPr>
          <w:rFonts w:ascii="Times New Roman" w:hAnsi="Times New Roman"/>
          <w:sz w:val="24"/>
          <w:szCs w:val="24"/>
        </w:rPr>
        <w:t xml:space="preserve">. Instrumen yang digunakan dalam penelitian ini adalah </w:t>
      </w:r>
      <w:r>
        <w:rPr>
          <w:rFonts w:ascii="Times New Roman" w:hAnsi="Times New Roman"/>
          <w:sz w:val="24"/>
          <w:szCs w:val="24"/>
          <w:lang w:val="en-US"/>
        </w:rPr>
        <w:t>angket motivasi belajar</w:t>
      </w:r>
      <w:r>
        <w:rPr>
          <w:rFonts w:ascii="Times New Roman" w:hAnsi="Times New Roman"/>
          <w:sz w:val="24"/>
          <w:szCs w:val="24"/>
        </w:rPr>
        <w:t>, dan tes hasil belajar matematika. Data yang diperoleh dianalisis dengan menggunakan analisis statistik deskriptif dan analisis statistik inferensial dengan menggunakan analisis varian dua jalur (</w:t>
      </w:r>
      <w:r w:rsidRPr="008F14AF">
        <w:rPr>
          <w:rFonts w:ascii="Times New Roman" w:hAnsi="Times New Roman"/>
          <w:i/>
          <w:sz w:val="24"/>
          <w:szCs w:val="24"/>
        </w:rPr>
        <w:t>Two-Way ANOVA</w:t>
      </w:r>
      <w:r>
        <w:rPr>
          <w:rFonts w:ascii="Times New Roman" w:hAnsi="Times New Roman"/>
          <w:sz w:val="24"/>
          <w:szCs w:val="24"/>
        </w:rPr>
        <w:t xml:space="preserve">). Hasil penelitian ini menunjukkan </w:t>
      </w:r>
      <w:r>
        <w:rPr>
          <w:rFonts w:ascii="Times New Roman" w:hAnsi="Times New Roman"/>
          <w:sz w:val="24"/>
          <w:szCs w:val="24"/>
          <w:lang w:val="en-US"/>
        </w:rPr>
        <w:t xml:space="preserve"> adanya </w:t>
      </w:r>
      <w:r w:rsidRPr="000C5F9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interaksi antara model pembelajaran dan motivasi belajar terhadap hasil belajar matematika </w:t>
      </w:r>
    </w:p>
    <w:p w:rsidR="007C7C4D" w:rsidRDefault="007C7C4D"/>
    <w:sectPr w:rsidR="007C7C4D" w:rsidSect="008F4A45">
      <w:footerReference w:type="default" r:id="rId6"/>
      <w:pgSz w:w="12242" w:h="15842" w:code="1"/>
      <w:pgMar w:top="2268" w:right="1701" w:bottom="1701" w:left="2268" w:header="709" w:footer="709" w:gutter="0"/>
      <w:pgNumType w:fmt="lowerRoman" w:start="9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D3" w:rsidRDefault="00C61BD3" w:rsidP="00700CC7">
      <w:pPr>
        <w:spacing w:after="0" w:line="240" w:lineRule="auto"/>
      </w:pPr>
      <w:r>
        <w:separator/>
      </w:r>
    </w:p>
  </w:endnote>
  <w:endnote w:type="continuationSeparator" w:id="1">
    <w:p w:rsidR="00C61BD3" w:rsidRDefault="00C61BD3" w:rsidP="0070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531C" w:rsidRPr="00D4531C" w:rsidRDefault="001B443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53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1E9B" w:rsidRPr="00D453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53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76FF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D453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531C" w:rsidRDefault="00C61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D3" w:rsidRDefault="00C61BD3" w:rsidP="00700CC7">
      <w:pPr>
        <w:spacing w:after="0" w:line="240" w:lineRule="auto"/>
      </w:pPr>
      <w:r>
        <w:separator/>
      </w:r>
    </w:p>
  </w:footnote>
  <w:footnote w:type="continuationSeparator" w:id="1">
    <w:p w:rsidR="00C61BD3" w:rsidRDefault="00C61BD3" w:rsidP="00700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E9B"/>
    <w:rsid w:val="00012018"/>
    <w:rsid w:val="000476FF"/>
    <w:rsid w:val="000C533A"/>
    <w:rsid w:val="001B4433"/>
    <w:rsid w:val="00313940"/>
    <w:rsid w:val="00321E9B"/>
    <w:rsid w:val="00362D86"/>
    <w:rsid w:val="00420B61"/>
    <w:rsid w:val="004D799B"/>
    <w:rsid w:val="00700CC7"/>
    <w:rsid w:val="007C7C4D"/>
    <w:rsid w:val="00B55EAB"/>
    <w:rsid w:val="00C61BD3"/>
    <w:rsid w:val="00DC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9B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1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9B"/>
    <w:rPr>
      <w:rFonts w:asciiTheme="minorHAnsi" w:hAnsiTheme="minorHAnsi"/>
      <w:sz w:val="22"/>
      <w:lang w:val="id-ID"/>
    </w:rPr>
  </w:style>
  <w:style w:type="character" w:customStyle="1" w:styleId="fullpost">
    <w:name w:val="fullpost"/>
    <w:basedOn w:val="DefaultParagraphFont"/>
    <w:rsid w:val="00321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Itha</dc:creator>
  <cp:lastModifiedBy>PC-16</cp:lastModifiedBy>
  <cp:revision>2</cp:revision>
  <cp:lastPrinted>2014-07-22T05:27:00Z</cp:lastPrinted>
  <dcterms:created xsi:type="dcterms:W3CDTF">2016-04-05T07:27:00Z</dcterms:created>
  <dcterms:modified xsi:type="dcterms:W3CDTF">2016-04-05T07:27:00Z</dcterms:modified>
</cp:coreProperties>
</file>