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D" w:rsidRDefault="00F33D1D" w:rsidP="00F33D1D">
      <w:pPr>
        <w:pStyle w:val="BodyText2"/>
        <w:tabs>
          <w:tab w:val="left" w:pos="7920"/>
        </w:tabs>
        <w:spacing w:line="480" w:lineRule="auto"/>
        <w:ind w:right="-60"/>
        <w:jc w:val="center"/>
        <w:rPr>
          <w:b/>
          <w:bCs/>
        </w:rPr>
      </w:pPr>
      <w:r>
        <w:rPr>
          <w:b/>
          <w:bCs/>
        </w:rPr>
        <w:t>ABSTRAK</w:t>
      </w:r>
    </w:p>
    <w:p w:rsidR="00F33D1D" w:rsidRDefault="00F33D1D" w:rsidP="00F33D1D">
      <w:pPr>
        <w:pStyle w:val="BodyText2"/>
        <w:tabs>
          <w:tab w:val="left" w:pos="7920"/>
        </w:tabs>
        <w:spacing w:line="480" w:lineRule="auto"/>
        <w:ind w:right="-60"/>
        <w:jc w:val="center"/>
        <w:rPr>
          <w:b/>
          <w:bCs/>
        </w:rPr>
      </w:pPr>
    </w:p>
    <w:p w:rsidR="00F33D1D" w:rsidRDefault="00F33D1D" w:rsidP="00F33D1D">
      <w:pPr>
        <w:pStyle w:val="BodyText2"/>
        <w:ind w:right="2"/>
        <w:rPr>
          <w:lang w:val="en-US"/>
        </w:rPr>
      </w:pPr>
      <w:proofErr w:type="gramStart"/>
      <w:r>
        <w:rPr>
          <w:b/>
          <w:bCs/>
        </w:rPr>
        <w:t>MARYAM.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2013. </w:t>
      </w:r>
      <w:proofErr w:type="spellStart"/>
      <w:r>
        <w:rPr>
          <w:lang w:val="en-US"/>
        </w:rPr>
        <w:t>Peran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PemanduPKndalamPelaksanaan</w:t>
      </w:r>
      <w:proofErr w:type="spellEnd"/>
      <w:r>
        <w:rPr>
          <w:lang w:val="en-US"/>
        </w:rPr>
        <w:t xml:space="preserve"> KKG </w:t>
      </w:r>
      <w:proofErr w:type="spellStart"/>
      <w:r>
        <w:rPr>
          <w:lang w:val="en-US"/>
        </w:rPr>
        <w:t>PengaruhnyaterhadapPeningkatanProfesionalisme</w:t>
      </w:r>
      <w:proofErr w:type="spellEnd"/>
      <w:r>
        <w:rPr>
          <w:lang w:val="en-US"/>
        </w:rPr>
        <w:t xml:space="preserve"> Guru SD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KabupatenGowa</w:t>
      </w:r>
      <w:proofErr w:type="spellEnd"/>
      <w:r>
        <w:rPr>
          <w:lang w:val="en-US"/>
        </w:rPr>
        <w:t xml:space="preserve">. </w:t>
      </w:r>
      <w:proofErr w:type="gramStart"/>
      <w:r>
        <w:t>(</w:t>
      </w:r>
      <w:proofErr w:type="spellStart"/>
      <w:r>
        <w:t>Dibimbingoleh</w:t>
      </w:r>
      <w:r w:rsidRPr="00C00FC8">
        <w:t>H</w:t>
      </w:r>
      <w:proofErr w:type="spellEnd"/>
      <w:r w:rsidRPr="00C00FC8">
        <w:t>.</w:t>
      </w:r>
      <w:proofErr w:type="gramEnd"/>
      <w:r w:rsidRPr="00C00FC8">
        <w:t xml:space="preserve"> </w:t>
      </w:r>
      <w:proofErr w:type="spellStart"/>
      <w:r w:rsidRPr="00C00FC8">
        <w:rPr>
          <w:lang w:val="en-US"/>
        </w:rPr>
        <w:t>Mansyur</w:t>
      </w:r>
      <w:proofErr w:type="spellEnd"/>
      <w:r w:rsidRPr="00C00FC8">
        <w:rPr>
          <w:lang w:val="en-US"/>
        </w:rPr>
        <w:t xml:space="preserve"> </w:t>
      </w:r>
      <w:proofErr w:type="spellStart"/>
      <w:r w:rsidRPr="00C00FC8">
        <w:rPr>
          <w:lang w:val="en-US"/>
        </w:rPr>
        <w:t>Hamid</w:t>
      </w:r>
      <w:r>
        <w:rPr>
          <w:lang w:val="en-US"/>
        </w:rPr>
        <w:t>dan</w:t>
      </w:r>
      <w:r w:rsidRPr="00C00FC8">
        <w:rPr>
          <w:lang w:val="en-US"/>
        </w:rPr>
        <w:t>Dr</w:t>
      </w:r>
      <w:proofErr w:type="spellEnd"/>
      <w:r w:rsidRPr="00C00FC8">
        <w:rPr>
          <w:lang w:val="en-US"/>
        </w:rPr>
        <w:t xml:space="preserve">. Imam </w:t>
      </w:r>
      <w:proofErr w:type="spellStart"/>
      <w:r w:rsidRPr="00C00FC8">
        <w:rPr>
          <w:lang w:val="en-US"/>
        </w:rPr>
        <w:t>Suyitno</w:t>
      </w:r>
      <w:proofErr w:type="spellEnd"/>
      <w:r>
        <w:rPr>
          <w:lang w:val="en-US"/>
        </w:rPr>
        <w:t>).</w:t>
      </w:r>
    </w:p>
    <w:p w:rsidR="00F33D1D" w:rsidRDefault="00F33D1D" w:rsidP="00F33D1D">
      <w:pPr>
        <w:pStyle w:val="BodyText2"/>
        <w:ind w:right="2"/>
      </w:pPr>
    </w:p>
    <w:p w:rsidR="00F33D1D" w:rsidRDefault="00F33D1D" w:rsidP="00F33D1D">
      <w:pPr>
        <w:pStyle w:val="BodyText2"/>
        <w:ind w:right="2" w:firstLine="720"/>
      </w:pPr>
      <w:proofErr w:type="spellStart"/>
      <w:r>
        <w:t>Penelitianinibertujuanuntukmengetahui</w:t>
      </w:r>
      <w:proofErr w:type="spellEnd"/>
      <w:r>
        <w:t xml:space="preserve">: </w:t>
      </w:r>
      <w:proofErr w:type="spellStart"/>
      <w:r>
        <w:t>gambaranperan</w:t>
      </w:r>
      <w:proofErr w:type="spellEnd"/>
      <w:r>
        <w:t xml:space="preserve"> guru </w:t>
      </w:r>
      <w:proofErr w:type="spellStart"/>
      <w:r>
        <w:t>pemanduPKndalampelaksanaan</w:t>
      </w:r>
      <w:proofErr w:type="spellEnd"/>
      <w:r>
        <w:t xml:space="preserve"> KKG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KabupatenGowa</w:t>
      </w:r>
      <w:proofErr w:type="spellEnd"/>
      <w:r>
        <w:t xml:space="preserve">, </w:t>
      </w:r>
      <w:proofErr w:type="spellStart"/>
      <w:r>
        <w:t>gambaranprofesionalisme</w:t>
      </w:r>
      <w:proofErr w:type="spellEnd"/>
      <w:r>
        <w:t xml:space="preserve"> guru SD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KabupatenGowa</w:t>
      </w:r>
      <w:proofErr w:type="spellEnd"/>
      <w:r>
        <w:t xml:space="preserve">, </w:t>
      </w:r>
      <w:proofErr w:type="spellStart"/>
      <w:r>
        <w:t>danpengaruh</w:t>
      </w:r>
      <w:proofErr w:type="spellEnd"/>
      <w:r>
        <w:t xml:space="preserve"> guru </w:t>
      </w:r>
      <w:proofErr w:type="spellStart"/>
      <w:r>
        <w:t>pemanduPKndalampelaksanaan</w:t>
      </w:r>
      <w:proofErr w:type="spellEnd"/>
      <w:r>
        <w:t xml:space="preserve"> KKG </w:t>
      </w:r>
      <w:proofErr w:type="spellStart"/>
      <w:r>
        <w:t>terhadappeningkatanprofesionalisme</w:t>
      </w:r>
      <w:proofErr w:type="spellEnd"/>
      <w:r>
        <w:t xml:space="preserve"> guru SD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KabupatenGowa</w:t>
      </w:r>
      <w:proofErr w:type="spellEnd"/>
      <w:r>
        <w:t xml:space="preserve">.    </w:t>
      </w:r>
    </w:p>
    <w:p w:rsidR="00F33D1D" w:rsidRPr="00AC7B11" w:rsidRDefault="00F33D1D" w:rsidP="00F33D1D">
      <w:pPr>
        <w:pStyle w:val="BodyText2"/>
        <w:ind w:right="2" w:firstLine="720"/>
      </w:pPr>
      <w:proofErr w:type="spellStart"/>
      <w:proofErr w:type="gramStart"/>
      <w:r>
        <w:t>Jenispenelitianadalahpenelitiansurveidengan</w:t>
      </w:r>
      <w:proofErr w:type="spellEnd"/>
      <w:r>
        <w:t xml:space="preserve"> model </w:t>
      </w:r>
      <w:proofErr w:type="spellStart"/>
      <w:r>
        <w:t>penelitiankorelasional</w:t>
      </w:r>
      <w:proofErr w:type="spellEnd"/>
      <w:r>
        <w:t xml:space="preserve"> yang </w:t>
      </w:r>
      <w:proofErr w:type="spellStart"/>
      <w:r>
        <w:t>bersifatsatuarah</w:t>
      </w:r>
      <w:proofErr w:type="spellEnd"/>
      <w:r>
        <w:t>.</w:t>
      </w:r>
      <w:proofErr w:type="gramEnd"/>
      <w:r>
        <w:t xml:space="preserve"> </w:t>
      </w:r>
      <w:proofErr w:type="spellStart"/>
      <w:r>
        <w:t>Variabelpenelitianyaituperan</w:t>
      </w:r>
      <w:proofErr w:type="spellEnd"/>
      <w:r>
        <w:t xml:space="preserve"> guru </w:t>
      </w:r>
      <w:proofErr w:type="spellStart"/>
      <w:r>
        <w:t>pemanduPKndalampelaksanaan</w:t>
      </w:r>
      <w:proofErr w:type="spellEnd"/>
      <w:r>
        <w:t xml:space="preserve"> KKG </w:t>
      </w:r>
      <w:proofErr w:type="spellStart"/>
      <w:r>
        <w:t>danprofesionallisme</w:t>
      </w:r>
      <w:proofErr w:type="spellEnd"/>
      <w:r>
        <w:t xml:space="preserve"> guru SD. </w:t>
      </w:r>
      <w:proofErr w:type="spellStart"/>
      <w:r>
        <w:t>Populasipenelitianyaitu</w:t>
      </w:r>
      <w:proofErr w:type="spellEnd"/>
      <w:r>
        <w:t xml:space="preserve"> guru SD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KabupatenGowa</w:t>
      </w:r>
      <w:proofErr w:type="spellEnd"/>
      <w:r>
        <w:t xml:space="preserve"> yang </w:t>
      </w:r>
      <w:proofErr w:type="spellStart"/>
      <w:r>
        <w:t>tersebarpada</w:t>
      </w:r>
      <w:proofErr w:type="spellEnd"/>
      <w:r>
        <w:t xml:space="preserve"> 37 KKG </w:t>
      </w:r>
      <w:proofErr w:type="spellStart"/>
      <w:r>
        <w:t>sebanyak</w:t>
      </w:r>
      <w:proofErr w:type="spellEnd"/>
      <w:r>
        <w:t xml:space="preserve"> 2.275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kemudiandiambilsampelsecara</w:t>
      </w:r>
      <w:r>
        <w:rPr>
          <w:i/>
        </w:rPr>
        <w:t>cluster</w:t>
      </w:r>
      <w:proofErr w:type="spellEnd"/>
      <w:r>
        <w:rPr>
          <w:i/>
        </w:rPr>
        <w:t xml:space="preserve"> sampling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sampelkecamatandengankategoriterdekat</w:t>
      </w:r>
      <w:proofErr w:type="spellEnd"/>
      <w:r>
        <w:t xml:space="preserve">,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danjauhsebanyak</w:t>
      </w:r>
      <w:proofErr w:type="spellEnd"/>
      <w:r>
        <w:t xml:space="preserve"> 221 guru </w:t>
      </w:r>
      <w:proofErr w:type="spellStart"/>
      <w:r>
        <w:t>sebagaisampelpenelitian</w:t>
      </w:r>
      <w:proofErr w:type="spellEnd"/>
      <w:r>
        <w:t xml:space="preserve">.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menggunakanangketdandokumentasi</w:t>
      </w:r>
      <w:proofErr w:type="spellEnd"/>
      <w:r>
        <w:t xml:space="preserve">, </w:t>
      </w:r>
      <w:proofErr w:type="spellStart"/>
      <w:r>
        <w:t>sedangkanpengolahan</w:t>
      </w:r>
      <w:proofErr w:type="spellEnd"/>
      <w:r>
        <w:t xml:space="preserve"> data menggunakananalisisstatistikdeskriptifdanujihipotesismenggunakankorelasi</w:t>
      </w:r>
      <w:r>
        <w:rPr>
          <w:i/>
        </w:rPr>
        <w:t xml:space="preserve">product moment </w:t>
      </w:r>
      <w:proofErr w:type="spellStart"/>
      <w:r>
        <w:t>danuji</w:t>
      </w:r>
      <w:proofErr w:type="spellEnd"/>
      <w:r>
        <w:t xml:space="preserve"> t.</w:t>
      </w:r>
      <w:proofErr w:type="gramEnd"/>
    </w:p>
    <w:p w:rsidR="00F33D1D" w:rsidRDefault="00F33D1D" w:rsidP="00F33D1D">
      <w:pPr>
        <w:pStyle w:val="BodyText2"/>
        <w:ind w:right="2" w:firstLine="720"/>
      </w:pPr>
      <w:proofErr w:type="spellStart"/>
      <w:r>
        <w:t>Hasilpenelitianyaitu</w:t>
      </w:r>
      <w:proofErr w:type="spellEnd"/>
      <w:r>
        <w:t xml:space="preserve">: (1) </w:t>
      </w:r>
      <w:proofErr w:type="spellStart"/>
      <w:r>
        <w:t>peran</w:t>
      </w:r>
      <w:proofErr w:type="spellEnd"/>
      <w:r>
        <w:t xml:space="preserve"> guru </w:t>
      </w:r>
      <w:proofErr w:type="spellStart"/>
      <w:r>
        <w:t>pemanduPKndalampelaksanaan</w:t>
      </w:r>
      <w:proofErr w:type="spellEnd"/>
      <w:r>
        <w:t xml:space="preserve"> KKG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KabupatenGowatergolongbaikdengan</w:t>
      </w:r>
      <w:proofErr w:type="spellEnd"/>
      <w:r>
        <w:t xml:space="preserve"> index rata-rata 41,63 %, (2) </w:t>
      </w:r>
      <w:proofErr w:type="spellStart"/>
      <w:r>
        <w:t>tingkatprofesionalisme</w:t>
      </w:r>
      <w:proofErr w:type="spellEnd"/>
      <w:r>
        <w:t xml:space="preserve"> guru SD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KabupatenGowatergolongtinggidengan</w:t>
      </w:r>
      <w:proofErr w:type="spellEnd"/>
      <w:r>
        <w:t xml:space="preserve"> index rata-rata 39,82 %, </w:t>
      </w:r>
      <w:proofErr w:type="spellStart"/>
      <w:r>
        <w:t>dan</w:t>
      </w:r>
      <w:proofErr w:type="spellEnd"/>
      <w:r>
        <w:t xml:space="preserve"> (3) </w:t>
      </w:r>
      <w:proofErr w:type="spellStart"/>
      <w:r>
        <w:t>adapengaruhpositif</w:t>
      </w:r>
      <w:proofErr w:type="spellEnd"/>
      <w:r>
        <w:t xml:space="preserve"> yang </w:t>
      </w:r>
      <w:proofErr w:type="spellStart"/>
      <w:r>
        <w:t>signifikanperan</w:t>
      </w:r>
      <w:proofErr w:type="spellEnd"/>
      <w:r>
        <w:t xml:space="preserve"> guru </w:t>
      </w:r>
      <w:proofErr w:type="spellStart"/>
      <w:r>
        <w:t>pemanduPKndalampelaksanaan</w:t>
      </w:r>
      <w:proofErr w:type="spellEnd"/>
      <w:r>
        <w:t xml:space="preserve"> KKG </w:t>
      </w:r>
      <w:proofErr w:type="spellStart"/>
      <w:r>
        <w:t>terhadappeningkatanprofesionalisme</w:t>
      </w:r>
      <w:proofErr w:type="spellEnd"/>
      <w:r>
        <w:t xml:space="preserve"> guru SD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KabupatenGowa.Kuatnyahubunganantaraperan</w:t>
      </w:r>
      <w:proofErr w:type="spellEnd"/>
      <w:r>
        <w:t xml:space="preserve"> guru </w:t>
      </w:r>
      <w:proofErr w:type="spellStart"/>
      <w:r>
        <w:t>pemanduPKndalampelaksanaan</w:t>
      </w:r>
      <w:proofErr w:type="spellEnd"/>
      <w:r>
        <w:t xml:space="preserve"> KKG </w:t>
      </w:r>
      <w:proofErr w:type="spellStart"/>
      <w:r>
        <w:t>denganprofesionalisme</w:t>
      </w:r>
      <w:proofErr w:type="spellEnd"/>
      <w:r>
        <w:t xml:space="preserve"> guru SD </w:t>
      </w:r>
      <w:proofErr w:type="spellStart"/>
      <w:r>
        <w:t>mencapai</w:t>
      </w:r>
      <w:proofErr w:type="spellEnd"/>
      <w:r>
        <w:t xml:space="preserve"> 55,06 %.</w:t>
      </w:r>
    </w:p>
    <w:p w:rsidR="00F33D1D" w:rsidRPr="00F3643C" w:rsidRDefault="00F33D1D" w:rsidP="00F33D1D">
      <w:pPr>
        <w:pStyle w:val="BodyText2"/>
        <w:ind w:right="2" w:firstLine="720"/>
        <w:rPr>
          <w:lang w:val="id-ID"/>
        </w:rPr>
      </w:pPr>
      <w:proofErr w:type="spellStart"/>
      <w:r>
        <w:t>Hasilpenelitian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atasadalahberdasarkanangketpenelitian</w:t>
      </w:r>
      <w:proofErr w:type="spellEnd"/>
      <w:r>
        <w:t xml:space="preserve"> yang </w:t>
      </w:r>
      <w:proofErr w:type="spellStart"/>
      <w:r>
        <w:t>meneliti</w:t>
      </w:r>
      <w:proofErr w:type="spellEnd"/>
      <w:r>
        <w:t xml:space="preserve"> 4 </w:t>
      </w:r>
      <w:proofErr w:type="spellStart"/>
      <w:r>
        <w:t>indikatorprofesionalisme</w:t>
      </w:r>
      <w:proofErr w:type="spellEnd"/>
      <w:r>
        <w:t xml:space="preserve"> guru yang </w:t>
      </w:r>
      <w:proofErr w:type="spellStart"/>
      <w:r>
        <w:t>meliputimerencanakan</w:t>
      </w:r>
      <w:proofErr w:type="spellEnd"/>
      <w:r>
        <w:t xml:space="preserve"> program </w:t>
      </w:r>
      <w:proofErr w:type="spellStart"/>
      <w:r>
        <w:t>belajarmengajar</w:t>
      </w:r>
      <w:proofErr w:type="spellEnd"/>
      <w:r>
        <w:t xml:space="preserve">, </w:t>
      </w:r>
      <w:proofErr w:type="spellStart"/>
      <w:r>
        <w:t>melaksanakanpengelolaan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belajarmengajar</w:t>
      </w:r>
      <w:proofErr w:type="spellEnd"/>
      <w:r>
        <w:t xml:space="preserve">, </w:t>
      </w:r>
      <w:proofErr w:type="spellStart"/>
      <w:r>
        <w:t>menilaikemajuan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belajarmengajardanmenguasaibahanpelajaran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data </w:t>
      </w:r>
      <w:proofErr w:type="gramStart"/>
      <w:r>
        <w:t>lain</w:t>
      </w:r>
      <w:proofErr w:type="gramEnd"/>
      <w:r>
        <w:t xml:space="preserve"> </w:t>
      </w:r>
      <w:proofErr w:type="spellStart"/>
      <w:r>
        <w:t>menyangkuttesUjiKompetensi</w:t>
      </w:r>
      <w:proofErr w:type="spellEnd"/>
      <w:r>
        <w:t xml:space="preserve"> Guru (UKG) yang </w:t>
      </w:r>
      <w:proofErr w:type="spellStart"/>
      <w:r>
        <w:t>dilaksanakanolehKementerinPendidikanNasionalmelalui</w:t>
      </w:r>
      <w:proofErr w:type="spellEnd"/>
      <w:r>
        <w:t xml:space="preserve"> LPMP </w:t>
      </w:r>
      <w:proofErr w:type="spellStart"/>
      <w:r>
        <w:t>hasilnyaberbedakarena</w:t>
      </w:r>
      <w:proofErr w:type="spellEnd"/>
      <w:r>
        <w:t xml:space="preserve"> yang </w:t>
      </w:r>
      <w:proofErr w:type="spellStart"/>
      <w:r>
        <w:t>dinilaimencakupseluruh</w:t>
      </w:r>
      <w:proofErr w:type="spellEnd"/>
      <w:r>
        <w:t xml:space="preserve"> standard kompetensipaedagogikdankompetensiprofesionaldenganmenggunakantestertulis yang </w:t>
      </w:r>
      <w:proofErr w:type="spellStart"/>
      <w:r>
        <w:t>bersifatobyektif</w:t>
      </w:r>
      <w:proofErr w:type="spellEnd"/>
      <w:r>
        <w:t>.</w:t>
      </w:r>
    </w:p>
    <w:p w:rsidR="00F33D1D" w:rsidRDefault="00F33D1D" w:rsidP="00F33D1D">
      <w:pPr>
        <w:pStyle w:val="BodyText2"/>
        <w:ind w:right="2"/>
      </w:pPr>
    </w:p>
    <w:p w:rsidR="00F33D1D" w:rsidRDefault="00F33D1D" w:rsidP="00F33D1D">
      <w:pPr>
        <w:pStyle w:val="BodyText2"/>
        <w:ind w:right="2"/>
      </w:pPr>
    </w:p>
    <w:p w:rsidR="00F33D1D" w:rsidRDefault="00F33D1D" w:rsidP="00F33D1D">
      <w:pPr>
        <w:pStyle w:val="BodyText2"/>
        <w:ind w:right="2" w:firstLine="720"/>
      </w:pPr>
    </w:p>
    <w:p w:rsidR="00F33D1D" w:rsidRDefault="00F33D1D" w:rsidP="00F33D1D">
      <w:pPr>
        <w:pStyle w:val="BodyText2"/>
        <w:ind w:right="-60" w:firstLine="720"/>
      </w:pPr>
    </w:p>
    <w:p w:rsidR="00F33D1D" w:rsidRDefault="00F33D1D" w:rsidP="00F33D1D">
      <w:pPr>
        <w:pStyle w:val="BodyText2"/>
        <w:tabs>
          <w:tab w:val="left" w:pos="7920"/>
        </w:tabs>
        <w:ind w:right="-60"/>
      </w:pPr>
    </w:p>
    <w:p w:rsidR="00F33D1D" w:rsidRDefault="00F33D1D" w:rsidP="00F33D1D">
      <w:pPr>
        <w:pStyle w:val="BodyText2"/>
        <w:tabs>
          <w:tab w:val="left" w:pos="7920"/>
        </w:tabs>
        <w:ind w:right="-60"/>
      </w:pPr>
      <w:r>
        <w:tab/>
      </w:r>
    </w:p>
    <w:p w:rsidR="00F33D1D" w:rsidRDefault="00F33D1D" w:rsidP="00F33D1D">
      <w:pPr>
        <w:pStyle w:val="BodyText2"/>
        <w:tabs>
          <w:tab w:val="left" w:pos="7920"/>
        </w:tabs>
        <w:ind w:right="-60"/>
      </w:pPr>
    </w:p>
    <w:p w:rsidR="00F33D1D" w:rsidRDefault="00F33D1D" w:rsidP="00F33D1D">
      <w:pPr>
        <w:pStyle w:val="BodyText2"/>
        <w:tabs>
          <w:tab w:val="left" w:pos="7920"/>
        </w:tabs>
        <w:ind w:right="-60"/>
      </w:pPr>
    </w:p>
    <w:p w:rsidR="00F33D1D" w:rsidRDefault="00F33D1D" w:rsidP="00F33D1D">
      <w:pPr>
        <w:pStyle w:val="BodyText2"/>
        <w:tabs>
          <w:tab w:val="left" w:pos="7920"/>
        </w:tabs>
        <w:ind w:right="-60"/>
      </w:pPr>
    </w:p>
    <w:p w:rsidR="00F33D1D" w:rsidRDefault="00F33D1D" w:rsidP="00F33D1D">
      <w:pPr>
        <w:pStyle w:val="BodyText2"/>
        <w:tabs>
          <w:tab w:val="left" w:pos="7920"/>
        </w:tabs>
        <w:ind w:right="-60"/>
      </w:pPr>
    </w:p>
    <w:p w:rsidR="00F33D1D" w:rsidRDefault="00F33D1D" w:rsidP="00F33D1D">
      <w:pPr>
        <w:pStyle w:val="BodyText2"/>
        <w:tabs>
          <w:tab w:val="left" w:pos="7920"/>
        </w:tabs>
        <w:ind w:right="-60"/>
      </w:pPr>
    </w:p>
    <w:p w:rsidR="00F33D1D" w:rsidRDefault="00F33D1D" w:rsidP="00F33D1D">
      <w:pPr>
        <w:pStyle w:val="BodyText2"/>
        <w:tabs>
          <w:tab w:val="left" w:pos="7920"/>
        </w:tabs>
        <w:ind w:right="-60"/>
      </w:pPr>
    </w:p>
    <w:p w:rsidR="00F33D1D" w:rsidRDefault="00F33D1D" w:rsidP="00F33D1D">
      <w:pPr>
        <w:pStyle w:val="BodyText2"/>
        <w:spacing w:line="480" w:lineRule="auto"/>
        <w:ind w:right="2"/>
        <w:jc w:val="center"/>
        <w:rPr>
          <w:b/>
          <w:i/>
        </w:rPr>
      </w:pPr>
      <w:r w:rsidRPr="00206EBC">
        <w:rPr>
          <w:b/>
          <w:i/>
        </w:rPr>
        <w:t>ABSTRACT</w:t>
      </w:r>
    </w:p>
    <w:p w:rsidR="00F33D1D" w:rsidRDefault="00F33D1D" w:rsidP="00F33D1D">
      <w:pPr>
        <w:pStyle w:val="BodyText2"/>
        <w:spacing w:line="480" w:lineRule="auto"/>
        <w:ind w:right="2"/>
        <w:jc w:val="center"/>
      </w:pPr>
    </w:p>
    <w:p w:rsidR="00F33D1D" w:rsidRDefault="00F33D1D" w:rsidP="00F33D1D">
      <w:pPr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proofErr w:type="gramStart"/>
      <w:r w:rsidRPr="00301ACF">
        <w:rPr>
          <w:b/>
          <w:i/>
          <w:color w:val="000000"/>
          <w:lang w:val="en-US"/>
        </w:rPr>
        <w:t>MARYAM</w:t>
      </w:r>
      <w:r w:rsidRPr="00301ACF">
        <w:rPr>
          <w:i/>
          <w:color w:val="000000"/>
          <w:lang w:val="en-US"/>
        </w:rPr>
        <w:t>.</w:t>
      </w:r>
      <w:proofErr w:type="gramEnd"/>
      <w:r w:rsidRPr="00301ACF">
        <w:rPr>
          <w:i/>
          <w:color w:val="000000"/>
          <w:lang w:val="en-US"/>
        </w:rPr>
        <w:t xml:space="preserve"> </w:t>
      </w:r>
      <w:r w:rsidRPr="00301ACF">
        <w:rPr>
          <w:color w:val="000000"/>
          <w:lang w:val="en-US"/>
        </w:rPr>
        <w:t>2013</w:t>
      </w:r>
      <w:r w:rsidRPr="00301ACF">
        <w:rPr>
          <w:i/>
          <w:color w:val="000000"/>
          <w:lang w:val="en-US"/>
        </w:rPr>
        <w:t xml:space="preserve">. </w:t>
      </w:r>
      <w:r w:rsidRPr="00301ACF">
        <w:rPr>
          <w:b/>
          <w:i/>
          <w:color w:val="000000"/>
          <w:lang w:val="en-US"/>
        </w:rPr>
        <w:t xml:space="preserve">Role Learn the Guide </w:t>
      </w:r>
      <w:proofErr w:type="spellStart"/>
      <w:r w:rsidRPr="00301ACF">
        <w:rPr>
          <w:b/>
          <w:i/>
          <w:color w:val="000000"/>
          <w:lang w:val="en-US"/>
        </w:rPr>
        <w:t>PK</w:t>
      </w:r>
      <w:r>
        <w:rPr>
          <w:b/>
          <w:i/>
          <w:color w:val="000000"/>
          <w:lang w:val="en-US"/>
        </w:rPr>
        <w:t>n</w:t>
      </w:r>
      <w:r w:rsidRPr="00301ACF">
        <w:rPr>
          <w:b/>
          <w:i/>
          <w:color w:val="000000"/>
          <w:lang w:val="en-US"/>
        </w:rPr>
        <w:t>in</w:t>
      </w:r>
      <w:proofErr w:type="spellEnd"/>
      <w:r w:rsidRPr="00301ACF">
        <w:rPr>
          <w:b/>
          <w:i/>
          <w:color w:val="000000"/>
          <w:lang w:val="en-US"/>
        </w:rPr>
        <w:t xml:space="preserve"> its Execution KKG Influence to Make-Up </w:t>
      </w:r>
      <w:proofErr w:type="gramStart"/>
      <w:r w:rsidRPr="00301ACF">
        <w:rPr>
          <w:b/>
          <w:i/>
          <w:color w:val="000000"/>
          <w:lang w:val="en-US"/>
        </w:rPr>
        <w:t>Of</w:t>
      </w:r>
      <w:proofErr w:type="gramEnd"/>
      <w:r w:rsidRPr="00301ACF">
        <w:rPr>
          <w:b/>
          <w:i/>
          <w:color w:val="000000"/>
          <w:lang w:val="en-US"/>
        </w:rPr>
        <w:t xml:space="preserve"> Professionalism Learn SD in Regency </w:t>
      </w:r>
      <w:proofErr w:type="spellStart"/>
      <w:r w:rsidRPr="00301ACF">
        <w:rPr>
          <w:b/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 xml:space="preserve">. </w:t>
      </w:r>
      <w:proofErr w:type="gramStart"/>
      <w:r w:rsidRPr="00301ACF">
        <w:rPr>
          <w:i/>
          <w:color w:val="000000"/>
          <w:lang w:val="en-US"/>
        </w:rPr>
        <w:t xml:space="preserve">(Guided by H. </w:t>
      </w:r>
      <w:proofErr w:type="spellStart"/>
      <w:r>
        <w:rPr>
          <w:i/>
          <w:color w:val="000000"/>
          <w:lang w:val="en-US"/>
        </w:rPr>
        <w:t>Mansyur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Hamid</w:t>
      </w:r>
      <w:proofErr w:type="spellEnd"/>
      <w:r w:rsidRPr="00301ACF">
        <w:rPr>
          <w:i/>
          <w:color w:val="000000"/>
          <w:lang w:val="en-US"/>
        </w:rPr>
        <w:t xml:space="preserve"> and </w:t>
      </w:r>
      <w:r>
        <w:rPr>
          <w:i/>
          <w:color w:val="000000"/>
          <w:lang w:val="en-US"/>
        </w:rPr>
        <w:t xml:space="preserve">Imam </w:t>
      </w:r>
      <w:proofErr w:type="spellStart"/>
      <w:r>
        <w:rPr>
          <w:i/>
          <w:color w:val="000000"/>
          <w:lang w:val="en-US"/>
        </w:rPr>
        <w:t>Suyitno</w:t>
      </w:r>
      <w:proofErr w:type="spellEnd"/>
      <w:r w:rsidRPr="00301ACF">
        <w:rPr>
          <w:i/>
          <w:color w:val="000000"/>
          <w:lang w:val="en-US"/>
        </w:rPr>
        <w:t>).</w:t>
      </w:r>
      <w:proofErr w:type="gramEnd"/>
    </w:p>
    <w:p w:rsidR="00F33D1D" w:rsidRPr="00301ACF" w:rsidRDefault="00F33D1D" w:rsidP="00F33D1D">
      <w:pPr>
        <w:autoSpaceDE w:val="0"/>
        <w:autoSpaceDN w:val="0"/>
        <w:adjustRightInd w:val="0"/>
        <w:jc w:val="both"/>
        <w:rPr>
          <w:i/>
        </w:rPr>
      </w:pPr>
    </w:p>
    <w:p w:rsidR="00F33D1D" w:rsidRPr="00301ACF" w:rsidRDefault="00F33D1D" w:rsidP="00F33D1D">
      <w:pPr>
        <w:autoSpaceDE w:val="0"/>
        <w:autoSpaceDN w:val="0"/>
        <w:adjustRightInd w:val="0"/>
        <w:ind w:firstLine="720"/>
        <w:jc w:val="both"/>
        <w:rPr>
          <w:i/>
        </w:rPr>
      </w:pPr>
      <w:r w:rsidRPr="00301ACF">
        <w:rPr>
          <w:i/>
          <w:color w:val="000000"/>
          <w:lang w:val="en-US"/>
        </w:rPr>
        <w:t xml:space="preserve">This research aim to </w:t>
      </w:r>
      <w:proofErr w:type="spellStart"/>
      <w:r w:rsidRPr="00301ACF">
        <w:rPr>
          <w:i/>
          <w:color w:val="000000"/>
          <w:lang w:val="en-US"/>
        </w:rPr>
        <w:t>to</w:t>
      </w:r>
      <w:proofErr w:type="spellEnd"/>
      <w:r w:rsidRPr="00301ACF">
        <w:rPr>
          <w:i/>
          <w:color w:val="000000"/>
          <w:lang w:val="en-US"/>
        </w:rPr>
        <w:t xml:space="preserve"> know the: role picture learn the guide </w:t>
      </w:r>
      <w:proofErr w:type="spellStart"/>
      <w:r w:rsidRPr="00301ACF">
        <w:rPr>
          <w:i/>
          <w:color w:val="000000"/>
          <w:lang w:val="en-US"/>
        </w:rPr>
        <w:t>PK</w:t>
      </w:r>
      <w:r>
        <w:rPr>
          <w:i/>
          <w:color w:val="000000"/>
          <w:lang w:val="en-US"/>
        </w:rPr>
        <w:t>n</w:t>
      </w:r>
      <w:proofErr w:type="spellEnd"/>
      <w:r w:rsidRPr="00301ACF">
        <w:rPr>
          <w:i/>
          <w:color w:val="000000"/>
          <w:lang w:val="en-US"/>
        </w:rPr>
        <w:t xml:space="preserve"> in execution KKG in Regency </w:t>
      </w:r>
      <w:proofErr w:type="spellStart"/>
      <w:r w:rsidRPr="00301ACF">
        <w:rPr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 xml:space="preserve">, professionalism picture learn SD in Regency </w:t>
      </w:r>
      <w:proofErr w:type="spellStart"/>
      <w:r w:rsidRPr="00301ACF">
        <w:rPr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 xml:space="preserve">, and influence learn the guide </w:t>
      </w:r>
      <w:proofErr w:type="spellStart"/>
      <w:r w:rsidRPr="00301ACF">
        <w:rPr>
          <w:i/>
          <w:color w:val="000000"/>
          <w:lang w:val="en-US"/>
        </w:rPr>
        <w:t>PK</w:t>
      </w:r>
      <w:r>
        <w:rPr>
          <w:i/>
          <w:color w:val="000000"/>
          <w:lang w:val="en-US"/>
        </w:rPr>
        <w:t>n</w:t>
      </w:r>
      <w:proofErr w:type="spellEnd"/>
      <w:r w:rsidRPr="00301ACF">
        <w:rPr>
          <w:i/>
          <w:color w:val="000000"/>
          <w:lang w:val="en-US"/>
        </w:rPr>
        <w:t xml:space="preserve"> in execution KKG to make-up of professionalism learn SD in Regency </w:t>
      </w:r>
      <w:proofErr w:type="spellStart"/>
      <w:r w:rsidRPr="00301ACF">
        <w:rPr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>.</w:t>
      </w:r>
    </w:p>
    <w:p w:rsidR="00F33D1D" w:rsidRPr="00301ACF" w:rsidRDefault="00F33D1D" w:rsidP="00F33D1D">
      <w:pPr>
        <w:autoSpaceDE w:val="0"/>
        <w:autoSpaceDN w:val="0"/>
        <w:adjustRightInd w:val="0"/>
        <w:ind w:firstLine="720"/>
        <w:jc w:val="both"/>
        <w:rPr>
          <w:i/>
        </w:rPr>
      </w:pPr>
      <w:r w:rsidRPr="00301ACF">
        <w:rPr>
          <w:i/>
          <w:color w:val="000000"/>
          <w:lang w:val="en-US"/>
        </w:rPr>
        <w:t xml:space="preserve">Research type is research survey with the model of research </w:t>
      </w:r>
      <w:proofErr w:type="spellStart"/>
      <w:r w:rsidRPr="00301ACF">
        <w:rPr>
          <w:i/>
          <w:color w:val="000000"/>
          <w:lang w:val="en-US"/>
        </w:rPr>
        <w:t>korelasional</w:t>
      </w:r>
      <w:proofErr w:type="spellEnd"/>
      <w:r w:rsidRPr="00301ACF">
        <w:rPr>
          <w:i/>
          <w:color w:val="000000"/>
          <w:lang w:val="en-US"/>
        </w:rPr>
        <w:t xml:space="preserve"> having the character of one way. Research variable that is role learn the guide </w:t>
      </w:r>
      <w:proofErr w:type="spellStart"/>
      <w:r w:rsidRPr="00301ACF">
        <w:rPr>
          <w:i/>
          <w:color w:val="000000"/>
          <w:lang w:val="en-US"/>
        </w:rPr>
        <w:t>PK</w:t>
      </w:r>
      <w:r>
        <w:rPr>
          <w:i/>
          <w:color w:val="000000"/>
          <w:lang w:val="en-US"/>
        </w:rPr>
        <w:t>n</w:t>
      </w:r>
      <w:proofErr w:type="spellEnd"/>
      <w:r w:rsidRPr="00301ACF">
        <w:rPr>
          <w:i/>
          <w:color w:val="000000"/>
          <w:lang w:val="en-US"/>
        </w:rPr>
        <w:t xml:space="preserve"> in execution of KKG and </w:t>
      </w:r>
      <w:proofErr w:type="spellStart"/>
      <w:r w:rsidRPr="00301ACF">
        <w:rPr>
          <w:i/>
          <w:color w:val="000000"/>
          <w:lang w:val="en-US"/>
        </w:rPr>
        <w:t>profesionallisme</w:t>
      </w:r>
      <w:proofErr w:type="spellEnd"/>
      <w:r w:rsidRPr="00301ACF">
        <w:rPr>
          <w:i/>
          <w:color w:val="000000"/>
          <w:lang w:val="en-US"/>
        </w:rPr>
        <w:t xml:space="preserve"> learn the SD. Research Population that is teacher SD in Regency </w:t>
      </w:r>
      <w:proofErr w:type="spellStart"/>
      <w:r w:rsidRPr="00301ACF">
        <w:rPr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 xml:space="preserve"> which is gone the round of at 37 KKG as much 2.275 people, is </w:t>
      </w:r>
      <w:proofErr w:type="spellStart"/>
      <w:r w:rsidRPr="00301ACF">
        <w:rPr>
          <w:i/>
          <w:color w:val="000000"/>
          <w:lang w:val="en-US"/>
        </w:rPr>
        <w:t>laterthen</w:t>
      </w:r>
      <w:proofErr w:type="spellEnd"/>
      <w:r w:rsidRPr="00301ACF">
        <w:rPr>
          <w:i/>
          <w:color w:val="000000"/>
          <w:lang w:val="en-US"/>
        </w:rPr>
        <w:t xml:space="preserve"> taken by </w:t>
      </w:r>
      <w:proofErr w:type="spellStart"/>
      <w:r w:rsidRPr="00301ACF">
        <w:rPr>
          <w:i/>
          <w:color w:val="000000"/>
          <w:lang w:val="en-US"/>
        </w:rPr>
        <w:t>sampel</w:t>
      </w:r>
      <w:proofErr w:type="spellEnd"/>
      <w:r w:rsidRPr="00301ACF">
        <w:rPr>
          <w:i/>
          <w:color w:val="000000"/>
          <w:lang w:val="en-US"/>
        </w:rPr>
        <w:t xml:space="preserve"> by cluster is sampling as much 3 </w:t>
      </w:r>
      <w:proofErr w:type="spellStart"/>
      <w:r w:rsidRPr="00301ACF">
        <w:rPr>
          <w:i/>
          <w:color w:val="000000"/>
          <w:lang w:val="en-US"/>
        </w:rPr>
        <w:t>sampelsubdistrict</w:t>
      </w:r>
      <w:proofErr w:type="spellEnd"/>
      <w:r w:rsidRPr="00301ACF">
        <w:rPr>
          <w:i/>
          <w:color w:val="000000"/>
          <w:lang w:val="en-US"/>
        </w:rPr>
        <w:t xml:space="preserve"> with the category closest, and far as much 221 teacher as </w:t>
      </w:r>
      <w:proofErr w:type="spellStart"/>
      <w:r w:rsidRPr="00301ACF">
        <w:rPr>
          <w:i/>
          <w:color w:val="000000"/>
          <w:lang w:val="en-US"/>
        </w:rPr>
        <w:t>sampel</w:t>
      </w:r>
      <w:proofErr w:type="spellEnd"/>
      <w:r w:rsidRPr="00301ACF">
        <w:rPr>
          <w:i/>
          <w:color w:val="000000"/>
          <w:lang w:val="en-US"/>
        </w:rPr>
        <w:t xml:space="preserve"> research. Data collecting use the </w:t>
      </w:r>
      <w:proofErr w:type="spellStart"/>
      <w:r w:rsidRPr="00301ACF">
        <w:rPr>
          <w:i/>
          <w:color w:val="000000"/>
          <w:lang w:val="en-US"/>
        </w:rPr>
        <w:t>enquette</w:t>
      </w:r>
      <w:proofErr w:type="spellEnd"/>
      <w:r w:rsidRPr="00301ACF">
        <w:rPr>
          <w:i/>
          <w:color w:val="000000"/>
          <w:lang w:val="en-US"/>
        </w:rPr>
        <w:t xml:space="preserve"> and documentation, while data processing use the descriptive statistical analysis and test the hypothesis use the correlation of product moment and test t.</w:t>
      </w:r>
    </w:p>
    <w:p w:rsidR="00F33D1D" w:rsidRDefault="00F33D1D" w:rsidP="00F33D1D">
      <w:pPr>
        <w:autoSpaceDE w:val="0"/>
        <w:autoSpaceDN w:val="0"/>
        <w:adjustRightInd w:val="0"/>
        <w:ind w:firstLine="720"/>
        <w:jc w:val="both"/>
        <w:rPr>
          <w:i/>
          <w:color w:val="000000"/>
          <w:lang w:val="en-US"/>
        </w:rPr>
      </w:pPr>
      <w:r w:rsidRPr="00301ACF">
        <w:rPr>
          <w:i/>
          <w:color w:val="000000"/>
          <w:lang w:val="en-US"/>
        </w:rPr>
        <w:t xml:space="preserve">Result of research that is: (1) role learn the guide </w:t>
      </w:r>
      <w:proofErr w:type="spellStart"/>
      <w:r w:rsidRPr="00301ACF">
        <w:rPr>
          <w:i/>
          <w:color w:val="000000"/>
          <w:lang w:val="en-US"/>
        </w:rPr>
        <w:t>PK</w:t>
      </w:r>
      <w:r>
        <w:rPr>
          <w:i/>
          <w:color w:val="000000"/>
          <w:lang w:val="en-US"/>
        </w:rPr>
        <w:t>n</w:t>
      </w:r>
      <w:proofErr w:type="spellEnd"/>
      <w:r w:rsidRPr="00301ACF">
        <w:rPr>
          <w:i/>
          <w:color w:val="000000"/>
          <w:lang w:val="en-US"/>
        </w:rPr>
        <w:t xml:space="preserve"> in execution KKG in Regency </w:t>
      </w:r>
      <w:proofErr w:type="spellStart"/>
      <w:r w:rsidRPr="00301ACF">
        <w:rPr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 xml:space="preserve"> pertained by goodness, (2) professionalism </w:t>
      </w:r>
      <w:proofErr w:type="spellStart"/>
      <w:r w:rsidRPr="00301ACF">
        <w:rPr>
          <w:i/>
          <w:color w:val="000000"/>
          <w:lang w:val="en-US"/>
        </w:rPr>
        <w:t>storey;level</w:t>
      </w:r>
      <w:proofErr w:type="spellEnd"/>
      <w:r w:rsidRPr="00301ACF">
        <w:rPr>
          <w:i/>
          <w:color w:val="000000"/>
          <w:lang w:val="en-US"/>
        </w:rPr>
        <w:t xml:space="preserve"> learn SD in Regency </w:t>
      </w:r>
      <w:proofErr w:type="spellStart"/>
      <w:r w:rsidRPr="00301ACF">
        <w:rPr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 xml:space="preserve"> pertained high, and (3) there is positive influence is which </w:t>
      </w:r>
      <w:proofErr w:type="spellStart"/>
      <w:r w:rsidRPr="00301ACF">
        <w:rPr>
          <w:i/>
          <w:color w:val="000000"/>
          <w:lang w:val="en-US"/>
        </w:rPr>
        <w:t>signifikan</w:t>
      </w:r>
      <w:proofErr w:type="spellEnd"/>
      <w:r w:rsidRPr="00301ACF">
        <w:rPr>
          <w:i/>
          <w:color w:val="000000"/>
          <w:lang w:val="en-US"/>
        </w:rPr>
        <w:t xml:space="preserve"> role learn the guide </w:t>
      </w:r>
      <w:proofErr w:type="spellStart"/>
      <w:r w:rsidRPr="00301ACF">
        <w:rPr>
          <w:i/>
          <w:color w:val="000000"/>
          <w:lang w:val="en-US"/>
        </w:rPr>
        <w:t>PK</w:t>
      </w:r>
      <w:r>
        <w:rPr>
          <w:i/>
          <w:color w:val="000000"/>
          <w:lang w:val="en-US"/>
        </w:rPr>
        <w:t>n</w:t>
      </w:r>
      <w:proofErr w:type="spellEnd"/>
      <w:r w:rsidRPr="00301ACF">
        <w:rPr>
          <w:i/>
          <w:color w:val="000000"/>
          <w:lang w:val="en-US"/>
        </w:rPr>
        <w:t xml:space="preserve"> in execution KKG to make-up of professionalism learn SD in Regency </w:t>
      </w:r>
      <w:proofErr w:type="spellStart"/>
      <w:r w:rsidRPr="00301ACF">
        <w:rPr>
          <w:i/>
          <w:color w:val="000000"/>
          <w:lang w:val="en-US"/>
        </w:rPr>
        <w:t>Gowa</w:t>
      </w:r>
      <w:proofErr w:type="spellEnd"/>
      <w:r w:rsidRPr="00301ACF">
        <w:rPr>
          <w:i/>
          <w:color w:val="000000"/>
          <w:lang w:val="en-US"/>
        </w:rPr>
        <w:t>.</w:t>
      </w:r>
    </w:p>
    <w:p w:rsidR="00F33D1D" w:rsidRDefault="00F33D1D" w:rsidP="00F33D1D">
      <w:pPr>
        <w:autoSpaceDE w:val="0"/>
        <w:autoSpaceDN w:val="0"/>
        <w:adjustRightInd w:val="0"/>
        <w:ind w:firstLine="720"/>
        <w:jc w:val="both"/>
        <w:rPr>
          <w:i/>
          <w:color w:val="000000"/>
          <w:lang w:val="en-US"/>
        </w:rPr>
      </w:pPr>
    </w:p>
    <w:p w:rsidR="00F33D1D" w:rsidRPr="00301ACF" w:rsidRDefault="00F33D1D" w:rsidP="00F33D1D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3D2567" w:rsidRDefault="003D2567"/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33D1D"/>
    <w:rsid w:val="003D2567"/>
    <w:rsid w:val="00F3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3D1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33D1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2016-04-11T02:54:00Z</dcterms:created>
  <dcterms:modified xsi:type="dcterms:W3CDTF">2016-04-11T02:54:00Z</dcterms:modified>
</cp:coreProperties>
</file>