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3C" w:rsidRDefault="00BB7A3C" w:rsidP="00BB7A3C">
      <w:pPr>
        <w:pStyle w:val="ListParagraph"/>
        <w:spacing w:after="0" w:line="720" w:lineRule="auto"/>
        <w:ind w:left="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627B7">
        <w:rPr>
          <w:rFonts w:ascii="Times New Roman" w:eastAsia="BatangChe" w:hAnsi="Times New Roman" w:cs="Times New Roman"/>
          <w:b/>
          <w:sz w:val="24"/>
          <w:szCs w:val="24"/>
        </w:rPr>
        <w:t>ABSTRAK</w:t>
      </w: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BatangChe" w:hAnsi="Times New Roman" w:cs="Times New Roman"/>
          <w:b/>
          <w:sz w:val="24"/>
          <w:szCs w:val="24"/>
        </w:rPr>
        <w:t>Indayani</w:t>
      </w:r>
      <w:proofErr w:type="spellEnd"/>
      <w:r>
        <w:rPr>
          <w:rFonts w:ascii="Times New Roman" w:eastAsia="BatangChe" w:hAnsi="Times New Roman" w:cs="Times New Roman"/>
          <w:b/>
          <w:sz w:val="24"/>
          <w:szCs w:val="24"/>
        </w:rPr>
        <w:t>, 2015.</w:t>
      </w:r>
      <w:proofErr w:type="gramEnd"/>
      <w:r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2 Makassar</w:t>
      </w:r>
      <w:r w:rsidRPr="006627B7">
        <w:rPr>
          <w:rFonts w:ascii="Times New Roman" w:eastAsia="BatangChe" w:hAnsi="Times New Roman" w:cs="Times New Roman"/>
          <w:sz w:val="24"/>
          <w:szCs w:val="24"/>
        </w:rPr>
        <w:t>”.</w:t>
      </w:r>
      <w:proofErr w:type="gram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7B7">
        <w:rPr>
          <w:rFonts w:ascii="Times New Roman" w:eastAsia="BatangChe" w:hAnsi="Times New Roman" w:cs="Times New Roman"/>
          <w:i/>
          <w:sz w:val="24"/>
          <w:szCs w:val="24"/>
        </w:rPr>
        <w:t>Skripsi</w:t>
      </w:r>
      <w:proofErr w:type="spellEnd"/>
      <w:r w:rsidRPr="006627B7">
        <w:rPr>
          <w:rFonts w:ascii="Times New Roman" w:eastAsia="BatangChe" w:hAnsi="Times New Roman" w:cs="Times New Roman"/>
          <w:i/>
          <w:sz w:val="24"/>
          <w:szCs w:val="24"/>
        </w:rPr>
        <w:t>.</w:t>
      </w:r>
      <w:proofErr w:type="gramEnd"/>
      <w:r w:rsidRPr="006627B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627B7">
        <w:rPr>
          <w:rFonts w:ascii="Times New Roman" w:eastAsia="BatangChe" w:hAnsi="Times New Roman" w:cs="Times New Roman"/>
          <w:sz w:val="24"/>
          <w:szCs w:val="24"/>
        </w:rPr>
        <w:t>Jurusan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Bahasa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Sastra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Indonesia,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Fakultas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Bahasa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Sast</w:t>
      </w:r>
      <w:r>
        <w:rPr>
          <w:rFonts w:ascii="Times New Roman" w:eastAsia="BatangChe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Makassar, (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Sulastriningsih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Djumingin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Helena E. M.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Mailoor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).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BB7A3C" w:rsidRDefault="00BB7A3C" w:rsidP="00BB7A3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BatangChe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2 Makassar. </w:t>
      </w:r>
      <w:proofErr w:type="spellStart"/>
      <w:proofErr w:type="gramStart"/>
      <w:r w:rsidRPr="006627B7">
        <w:rPr>
          <w:rFonts w:ascii="Times New Roman" w:eastAsia="BatangChe" w:hAnsi="Times New Roman" w:cs="Times New Roman"/>
          <w:sz w:val="24"/>
          <w:szCs w:val="24"/>
        </w:rPr>
        <w:t>P</w:t>
      </w:r>
      <w:r>
        <w:rPr>
          <w:rFonts w:ascii="Times New Roman" w:eastAsia="BatangChe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deskriptif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kuantitatif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yaitu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yang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dinyatakan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dalam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bentuk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angka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untuk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2 Makassar.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627B7"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2 Makassar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2014/2015 yang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339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orang</w:t>
      </w:r>
      <w:proofErr w:type="spellEnd"/>
      <w:r w:rsidRPr="006627B7">
        <w:rPr>
          <w:rFonts w:ascii="Times New Roman" w:eastAsia="BatangChe" w:hAnsi="Times New Roman" w:cs="Times New Roman"/>
          <w:sz w:val="24"/>
          <w:szCs w:val="24"/>
        </w:rPr>
        <w:t>.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i/>
          <w:sz w:val="24"/>
          <w:szCs w:val="24"/>
        </w:rPr>
        <w:t>cluster random sampling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VII.I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BatangChe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944D1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4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1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4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1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4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44D16">
        <w:rPr>
          <w:rFonts w:ascii="Times New Roman" w:hAnsi="Times New Roman" w:cs="Times New Roman"/>
          <w:sz w:val="24"/>
          <w:szCs w:val="24"/>
        </w:rPr>
        <w:t xml:space="preserve"> Maka</w:t>
      </w:r>
      <w:r>
        <w:rPr>
          <w:rFonts w:ascii="Times New Roman" w:hAnsi="Times New Roman" w:cs="Times New Roman"/>
          <w:sz w:val="24"/>
          <w:szCs w:val="24"/>
        </w:rPr>
        <w:t xml:space="preserve">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diaktifkan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agar rasa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, (2) Guru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2 Makassar, (3)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Sastr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272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2E0272">
        <w:rPr>
          <w:rFonts w:ascii="Times New Roman" w:hAnsi="Times New Roman" w:cs="Times New Roman"/>
          <w:sz w:val="24"/>
          <w:szCs w:val="24"/>
        </w:rPr>
        <w:t>.</w:t>
      </w: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3C" w:rsidRDefault="00BB7A3C" w:rsidP="00BB7A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B7A3C"/>
    <w:rsid w:val="00840A70"/>
    <w:rsid w:val="00BB7A3C"/>
    <w:rsid w:val="00BC7168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B7A3C"/>
    <w:pPr>
      <w:spacing w:after="200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BB7A3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multimedia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2016-04-06T19:24:00Z</dcterms:created>
  <dcterms:modified xsi:type="dcterms:W3CDTF">2016-04-06T19:24:00Z</dcterms:modified>
</cp:coreProperties>
</file>