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FC" w:rsidRPr="0024617E" w:rsidRDefault="00866AFC" w:rsidP="00866AFC">
      <w:pPr>
        <w:spacing w:line="480" w:lineRule="auto"/>
        <w:rPr>
          <w:bCs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A5E97AD" wp14:editId="19EDCC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41755" cy="1321435"/>
            <wp:effectExtent l="0" t="0" r="0" b="0"/>
            <wp:wrapSquare wrapText="bothSides"/>
            <wp:docPr id="2" name="Picture 0" descr="UN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AFC" w:rsidRPr="0024617E" w:rsidRDefault="00866AFC" w:rsidP="00866AFC">
      <w:pPr>
        <w:spacing w:line="480" w:lineRule="auto"/>
        <w:ind w:left="900" w:hanging="900"/>
        <w:rPr>
          <w:bCs/>
        </w:rPr>
      </w:pPr>
    </w:p>
    <w:p w:rsidR="00866AFC" w:rsidRDefault="00866AFC" w:rsidP="00866AFC">
      <w:pPr>
        <w:spacing w:line="480" w:lineRule="auto"/>
        <w:ind w:left="900" w:hanging="900"/>
        <w:rPr>
          <w:bCs/>
        </w:rPr>
      </w:pPr>
    </w:p>
    <w:p w:rsidR="00866AFC" w:rsidRPr="0024617E" w:rsidRDefault="00866AFC" w:rsidP="00866AFC">
      <w:pPr>
        <w:spacing w:line="480" w:lineRule="auto"/>
        <w:ind w:left="900" w:hanging="900"/>
        <w:rPr>
          <w:bCs/>
        </w:rPr>
      </w:pPr>
    </w:p>
    <w:p w:rsidR="00866AFC" w:rsidRDefault="00866AFC" w:rsidP="00866AFC">
      <w:pPr>
        <w:tabs>
          <w:tab w:val="left" w:pos="6060"/>
        </w:tabs>
        <w:spacing w:line="480" w:lineRule="auto"/>
      </w:pPr>
      <w:r w:rsidRPr="0024617E">
        <w:tab/>
      </w:r>
    </w:p>
    <w:p w:rsidR="00866AFC" w:rsidRPr="005E5253" w:rsidRDefault="00866AFC" w:rsidP="00866AFC">
      <w:pPr>
        <w:tabs>
          <w:tab w:val="left" w:pos="6060"/>
        </w:tabs>
        <w:spacing w:line="480" w:lineRule="auto"/>
        <w:jc w:val="center"/>
        <w:rPr>
          <w:b/>
          <w:lang w:val="en-US"/>
        </w:rPr>
      </w:pPr>
      <w:r>
        <w:rPr>
          <w:b/>
          <w:bCs/>
          <w:lang w:val="en-US"/>
        </w:rPr>
        <w:t>SKRI</w:t>
      </w:r>
      <w:r w:rsidRPr="005E5253">
        <w:rPr>
          <w:b/>
          <w:bCs/>
          <w:lang w:val="en-US"/>
        </w:rPr>
        <w:t>P</w:t>
      </w:r>
      <w:r>
        <w:rPr>
          <w:b/>
          <w:bCs/>
          <w:lang w:val="en-US"/>
        </w:rPr>
        <w:t>SI</w:t>
      </w:r>
    </w:p>
    <w:p w:rsidR="00866AFC" w:rsidRPr="00040D73" w:rsidRDefault="00866AFC" w:rsidP="00866AFC">
      <w:pPr>
        <w:spacing w:line="480" w:lineRule="auto"/>
        <w:ind w:left="540" w:hanging="540"/>
        <w:rPr>
          <w:b/>
          <w:bCs/>
        </w:rPr>
      </w:pPr>
    </w:p>
    <w:p w:rsidR="00866AFC" w:rsidRPr="00040D73" w:rsidRDefault="00866AFC" w:rsidP="00866AFC">
      <w:pPr>
        <w:jc w:val="center"/>
        <w:rPr>
          <w:b/>
          <w:bCs/>
          <w:i/>
        </w:rPr>
      </w:pPr>
      <w:r>
        <w:rPr>
          <w:b/>
          <w:bCs/>
          <w:lang w:val="en-US"/>
        </w:rPr>
        <w:t xml:space="preserve">PENGARUH MODEL </w:t>
      </w:r>
      <w:r w:rsidRPr="006D280D">
        <w:rPr>
          <w:b/>
          <w:bCs/>
          <w:i/>
          <w:lang w:val="en-US"/>
        </w:rPr>
        <w:t>DISCOVERY LEARNING</w:t>
      </w:r>
      <w:r>
        <w:rPr>
          <w:b/>
          <w:bCs/>
          <w:lang w:val="en-US"/>
        </w:rPr>
        <w:t xml:space="preserve"> TERHADAP KETERAMPILAN MEMBUAT PETA KONSEP DAN HASIL BELAJAR PESERTA DIDIK SMA NEGERI 8 MAKASSAR</w:t>
      </w:r>
    </w:p>
    <w:p w:rsidR="00866AFC" w:rsidRPr="006D280D" w:rsidRDefault="00866AFC" w:rsidP="00866AFC">
      <w:pPr>
        <w:spacing w:line="480" w:lineRule="auto"/>
        <w:jc w:val="center"/>
        <w:rPr>
          <w:b/>
          <w:bCs/>
          <w:i/>
          <w:lang w:val="en-US"/>
        </w:rPr>
      </w:pPr>
      <w:r w:rsidRPr="006D280D">
        <w:rPr>
          <w:b/>
          <w:bCs/>
          <w:i/>
          <w:lang w:val="en-US"/>
        </w:rPr>
        <w:t>(</w:t>
      </w:r>
      <w:proofErr w:type="spellStart"/>
      <w:r w:rsidRPr="006D280D">
        <w:rPr>
          <w:b/>
          <w:bCs/>
          <w:i/>
          <w:lang w:val="en-US"/>
        </w:rPr>
        <w:t>Studi</w:t>
      </w:r>
      <w:proofErr w:type="spellEnd"/>
      <w:r w:rsidRPr="006D280D">
        <w:rPr>
          <w:b/>
          <w:bCs/>
          <w:i/>
          <w:lang w:val="en-US"/>
        </w:rPr>
        <w:t xml:space="preserve"> </w:t>
      </w:r>
      <w:proofErr w:type="spellStart"/>
      <w:r w:rsidRPr="006D280D">
        <w:rPr>
          <w:b/>
          <w:bCs/>
          <w:i/>
          <w:lang w:val="en-US"/>
        </w:rPr>
        <w:t>pada</w:t>
      </w:r>
      <w:proofErr w:type="spellEnd"/>
      <w:r w:rsidRPr="006D280D">
        <w:rPr>
          <w:b/>
          <w:bCs/>
          <w:i/>
          <w:lang w:val="en-US"/>
        </w:rPr>
        <w:t xml:space="preserve"> </w:t>
      </w:r>
      <w:proofErr w:type="spellStart"/>
      <w:r w:rsidRPr="006D280D">
        <w:rPr>
          <w:b/>
          <w:bCs/>
          <w:i/>
          <w:lang w:val="en-US"/>
        </w:rPr>
        <w:t>Materi</w:t>
      </w:r>
      <w:proofErr w:type="spellEnd"/>
      <w:r w:rsidRPr="006D280D">
        <w:rPr>
          <w:b/>
          <w:bCs/>
          <w:i/>
          <w:lang w:val="en-US"/>
        </w:rPr>
        <w:t xml:space="preserve"> </w:t>
      </w:r>
      <w:proofErr w:type="spellStart"/>
      <w:r w:rsidRPr="006D280D">
        <w:rPr>
          <w:b/>
          <w:bCs/>
          <w:i/>
          <w:lang w:val="en-US"/>
        </w:rPr>
        <w:t>Pokok</w:t>
      </w:r>
      <w:proofErr w:type="spellEnd"/>
      <w:r w:rsidRPr="006D280D">
        <w:rPr>
          <w:b/>
          <w:bCs/>
          <w:i/>
          <w:lang w:val="en-US"/>
        </w:rPr>
        <w:t xml:space="preserve"> </w:t>
      </w:r>
      <w:proofErr w:type="spellStart"/>
      <w:r w:rsidRPr="006D280D">
        <w:rPr>
          <w:b/>
          <w:bCs/>
          <w:i/>
          <w:lang w:val="en-US"/>
        </w:rPr>
        <w:t>Larutan</w:t>
      </w:r>
      <w:proofErr w:type="spellEnd"/>
      <w:r w:rsidRPr="006D280D">
        <w:rPr>
          <w:b/>
          <w:bCs/>
          <w:i/>
          <w:lang w:val="en-US"/>
        </w:rPr>
        <w:t xml:space="preserve"> </w:t>
      </w:r>
      <w:proofErr w:type="spellStart"/>
      <w:r w:rsidRPr="006D280D">
        <w:rPr>
          <w:b/>
          <w:bCs/>
          <w:i/>
          <w:lang w:val="en-US"/>
        </w:rPr>
        <w:t>Penyangga</w:t>
      </w:r>
      <w:proofErr w:type="spellEnd"/>
      <w:r w:rsidRPr="006D280D">
        <w:rPr>
          <w:b/>
          <w:bCs/>
          <w:i/>
          <w:lang w:val="en-US"/>
        </w:rPr>
        <w:t xml:space="preserve">) </w:t>
      </w:r>
    </w:p>
    <w:p w:rsidR="00866AFC" w:rsidRPr="00040D73" w:rsidRDefault="00866AFC" w:rsidP="00866AFC">
      <w:pPr>
        <w:spacing w:line="480" w:lineRule="auto"/>
        <w:rPr>
          <w:b/>
          <w:bCs/>
        </w:rPr>
      </w:pPr>
    </w:p>
    <w:p w:rsidR="00866AFC" w:rsidRDefault="00866AFC" w:rsidP="00866AFC">
      <w:pPr>
        <w:spacing w:line="480" w:lineRule="auto"/>
        <w:rPr>
          <w:b/>
          <w:bCs/>
        </w:rPr>
      </w:pPr>
    </w:p>
    <w:p w:rsidR="00866AFC" w:rsidRPr="00040D73" w:rsidRDefault="00866AFC" w:rsidP="00866AFC">
      <w:pPr>
        <w:spacing w:line="480" w:lineRule="auto"/>
        <w:rPr>
          <w:b/>
          <w:bCs/>
        </w:rPr>
      </w:pPr>
    </w:p>
    <w:p w:rsidR="00866AFC" w:rsidRPr="00040D73" w:rsidRDefault="00866AFC" w:rsidP="00866AFC">
      <w:pPr>
        <w:spacing w:line="480" w:lineRule="auto"/>
        <w:jc w:val="center"/>
        <w:rPr>
          <w:b/>
          <w:bCs/>
        </w:rPr>
      </w:pPr>
    </w:p>
    <w:p w:rsidR="00866AFC" w:rsidRPr="00AF26F4" w:rsidRDefault="00866AFC" w:rsidP="00866AF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SHARNITA DIRHAM HS</w:t>
      </w:r>
    </w:p>
    <w:p w:rsidR="00866AFC" w:rsidRPr="00AF26F4" w:rsidRDefault="00866AFC" w:rsidP="00866AFC">
      <w:pPr>
        <w:jc w:val="center"/>
        <w:rPr>
          <w:b/>
          <w:bCs/>
          <w:lang w:val="en-US"/>
        </w:rPr>
      </w:pPr>
      <w:r>
        <w:rPr>
          <w:b/>
          <w:bCs/>
        </w:rPr>
        <w:t>1</w:t>
      </w:r>
      <w:r>
        <w:rPr>
          <w:b/>
          <w:bCs/>
          <w:lang w:val="en-US"/>
        </w:rPr>
        <w:t>413442004</w:t>
      </w:r>
    </w:p>
    <w:p w:rsidR="00866AFC" w:rsidRPr="00040D73" w:rsidRDefault="00866AFC" w:rsidP="00866AFC">
      <w:pPr>
        <w:spacing w:line="480" w:lineRule="auto"/>
        <w:rPr>
          <w:b/>
          <w:bCs/>
          <w:lang w:val="fi-FI"/>
        </w:rPr>
      </w:pPr>
    </w:p>
    <w:p w:rsidR="00866AFC" w:rsidRPr="00040D73" w:rsidRDefault="00866AFC" w:rsidP="00866AFC">
      <w:pPr>
        <w:spacing w:line="480" w:lineRule="auto"/>
        <w:jc w:val="center"/>
        <w:rPr>
          <w:b/>
          <w:bCs/>
          <w:lang w:val="fi-FI"/>
        </w:rPr>
      </w:pPr>
    </w:p>
    <w:p w:rsidR="00866AFC" w:rsidRPr="00040D73" w:rsidRDefault="00866AFC" w:rsidP="00866AFC">
      <w:pPr>
        <w:jc w:val="center"/>
        <w:rPr>
          <w:b/>
          <w:bCs/>
          <w:lang w:val="fi-FI"/>
        </w:rPr>
      </w:pPr>
    </w:p>
    <w:p w:rsidR="00866AFC" w:rsidRPr="00040D73" w:rsidRDefault="00866AFC" w:rsidP="00866AFC">
      <w:pPr>
        <w:jc w:val="center"/>
        <w:rPr>
          <w:b/>
          <w:bCs/>
          <w:lang w:val="fi-FI"/>
        </w:rPr>
      </w:pPr>
    </w:p>
    <w:p w:rsidR="00866AFC" w:rsidRPr="00040D73" w:rsidRDefault="00866AFC" w:rsidP="00866AFC">
      <w:pPr>
        <w:jc w:val="center"/>
        <w:rPr>
          <w:b/>
          <w:bCs/>
          <w:lang w:val="fi-FI"/>
        </w:rPr>
      </w:pPr>
      <w:r w:rsidRPr="00040D73">
        <w:rPr>
          <w:b/>
          <w:bCs/>
          <w:lang w:val="fi-FI"/>
        </w:rPr>
        <w:t>PROGRAM STUDI PENDIDIKAN KIMIA BILINGUAL</w:t>
      </w:r>
    </w:p>
    <w:p w:rsidR="00866AFC" w:rsidRPr="00040D73" w:rsidRDefault="00866AFC" w:rsidP="00866AFC">
      <w:pPr>
        <w:jc w:val="center"/>
        <w:rPr>
          <w:b/>
          <w:bCs/>
        </w:rPr>
      </w:pPr>
      <w:r w:rsidRPr="00040D73">
        <w:rPr>
          <w:b/>
          <w:bCs/>
        </w:rPr>
        <w:t>JURUSAN KIMIA</w:t>
      </w:r>
    </w:p>
    <w:p w:rsidR="00866AFC" w:rsidRPr="00040D73" w:rsidRDefault="00866AFC" w:rsidP="00866AFC">
      <w:pPr>
        <w:jc w:val="center"/>
        <w:rPr>
          <w:b/>
          <w:bCs/>
        </w:rPr>
      </w:pPr>
      <w:r w:rsidRPr="00040D73">
        <w:rPr>
          <w:b/>
          <w:bCs/>
        </w:rPr>
        <w:t>FAKULTAS MATEMATIKA DAN ILMU PENGETAHUAN ALAM</w:t>
      </w:r>
    </w:p>
    <w:p w:rsidR="00866AFC" w:rsidRPr="00040D73" w:rsidRDefault="00866AFC" w:rsidP="00866AFC">
      <w:pPr>
        <w:jc w:val="center"/>
        <w:rPr>
          <w:b/>
          <w:bCs/>
        </w:rPr>
      </w:pPr>
      <w:r w:rsidRPr="00040D73">
        <w:rPr>
          <w:b/>
          <w:bCs/>
        </w:rPr>
        <w:t>UNIVERSITAS NEGERI MAKASSAR</w:t>
      </w:r>
    </w:p>
    <w:p w:rsidR="00866AFC" w:rsidRPr="00AF26F4" w:rsidRDefault="00866AFC" w:rsidP="00866AFC">
      <w:pPr>
        <w:jc w:val="center"/>
        <w:rPr>
          <w:b/>
          <w:bCs/>
          <w:lang w:val="en-US"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9</w:t>
      </w:r>
    </w:p>
    <w:p w:rsidR="00F8727D" w:rsidRDefault="00F8727D"/>
    <w:p w:rsidR="00866AFC" w:rsidRDefault="00866AFC"/>
    <w:p w:rsidR="00866AFC" w:rsidRDefault="00866AFC"/>
    <w:p w:rsidR="00866AFC" w:rsidRDefault="00866AFC"/>
    <w:p w:rsidR="00866AFC" w:rsidRDefault="00866AFC"/>
    <w:p w:rsidR="00866AFC" w:rsidRDefault="00866AFC"/>
    <w:p w:rsidR="00866AFC" w:rsidRDefault="00866AFC" w:rsidP="00866AFC">
      <w:pPr>
        <w:spacing w:line="72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ABSTRAK</w:t>
      </w:r>
    </w:p>
    <w:p w:rsidR="00866AFC" w:rsidRDefault="00866AFC" w:rsidP="00866AFC">
      <w:pPr>
        <w:rPr>
          <w:sz w:val="22"/>
          <w:szCs w:val="24"/>
          <w:lang w:val="sv-SE"/>
        </w:rPr>
      </w:pPr>
      <w:r>
        <w:rPr>
          <w:b/>
          <w:szCs w:val="24"/>
        </w:rPr>
        <w:t xml:space="preserve">Sharnita Dirham HS, 2018. </w:t>
      </w:r>
      <w:r>
        <w:rPr>
          <w:szCs w:val="24"/>
          <w:lang w:val="sv-SE"/>
        </w:rPr>
        <w:t xml:space="preserve">Pengaruh Model </w:t>
      </w:r>
      <w:r>
        <w:rPr>
          <w:i/>
          <w:szCs w:val="24"/>
          <w:lang w:val="sv-SE"/>
        </w:rPr>
        <w:t xml:space="preserve">Discovery Learning </w:t>
      </w:r>
      <w:r>
        <w:rPr>
          <w:szCs w:val="24"/>
          <w:lang w:val="sv-SE"/>
        </w:rPr>
        <w:t xml:space="preserve">terhadap Hasil Belajar dan Keterampilan Membuat Peta Kosep Peserta Didik SMA Negeri 8 Makassar (Studi pada Materi Pokok </w:t>
      </w:r>
      <w:r>
        <w:rPr>
          <w:szCs w:val="24"/>
        </w:rPr>
        <w:t>Larutan Penyangga</w:t>
      </w:r>
      <w:r>
        <w:rPr>
          <w:szCs w:val="24"/>
          <w:lang w:val="sv-SE"/>
        </w:rPr>
        <w:t>). Skripsi. Program Studi Pendidikan Kimia. Jurusan Kimia. Fakultas Matematika dan Ilmu Pengetahuan Alam. Universitas Negeri Makassar (dibimbing oleh Maryono dan Muhammad Danial).</w:t>
      </w:r>
    </w:p>
    <w:p w:rsidR="00866AFC" w:rsidRDefault="00866AFC" w:rsidP="00866AFC">
      <w:pPr>
        <w:rPr>
          <w:szCs w:val="24"/>
          <w:lang w:val="sv-SE"/>
        </w:rPr>
      </w:pPr>
    </w:p>
    <w:p w:rsidR="00866AFC" w:rsidRDefault="00866AFC" w:rsidP="00866AFC">
      <w:pPr>
        <w:rPr>
          <w:szCs w:val="24"/>
          <w:lang w:val="sv-SE"/>
        </w:rPr>
      </w:pPr>
      <w:r>
        <w:rPr>
          <w:szCs w:val="24"/>
          <w:lang w:val="sv-SE"/>
        </w:rPr>
        <w:t>Penelitian ini adalah penelitian eksperimen semu (</w:t>
      </w:r>
      <w:r>
        <w:rPr>
          <w:i/>
          <w:szCs w:val="24"/>
          <w:lang w:val="sv-SE"/>
        </w:rPr>
        <w:t>quasi experimental</w:t>
      </w:r>
      <w:r>
        <w:rPr>
          <w:szCs w:val="24"/>
          <w:lang w:val="sv-SE"/>
        </w:rPr>
        <w:t xml:space="preserve">) yang bertujuan untuk mengetahui pengaruh model </w:t>
      </w:r>
      <w:r>
        <w:rPr>
          <w:i/>
          <w:szCs w:val="24"/>
          <w:lang w:val="sv-SE"/>
        </w:rPr>
        <w:t>discovery learning</w:t>
      </w:r>
      <w:r>
        <w:rPr>
          <w:szCs w:val="24"/>
          <w:lang w:val="sv-SE"/>
        </w:rPr>
        <w:t xml:space="preserve"> terhadap hasil belajar dan keterampilan membuat peta konsep peserta didik kelas XI IPA SMA Negeri 8 Makassar. Desain penelitian yang digunakan adalah ”</w:t>
      </w:r>
      <w:r>
        <w:rPr>
          <w:i/>
          <w:szCs w:val="24"/>
          <w:lang w:val="sv-SE"/>
        </w:rPr>
        <w:t>post-test only control group design</w:t>
      </w:r>
      <w:r>
        <w:rPr>
          <w:szCs w:val="24"/>
          <w:lang w:val="sv-SE"/>
        </w:rPr>
        <w:t xml:space="preserve">”. Populasi penelitian ini adalah peserta didik kelas XI IPA SMA Negeri 8 Makassar yang terdiri dari </w:t>
      </w:r>
      <w:r>
        <w:rPr>
          <w:szCs w:val="24"/>
          <w:lang w:val="es-US"/>
        </w:rPr>
        <w:t>6</w:t>
      </w:r>
      <w:r>
        <w:rPr>
          <w:szCs w:val="24"/>
          <w:lang w:val="sv-SE"/>
        </w:rPr>
        <w:t xml:space="preserve"> kelas. Teknik pengambilan sampel yang digunakan yaitu </w:t>
      </w:r>
      <w:r>
        <w:rPr>
          <w:i/>
          <w:szCs w:val="24"/>
          <w:lang w:val="sv-SE"/>
        </w:rPr>
        <w:t>simple random sampling</w:t>
      </w:r>
      <w:r>
        <w:rPr>
          <w:szCs w:val="24"/>
          <w:lang w:val="sv-SE"/>
        </w:rPr>
        <w:t xml:space="preserve"> sehi</w:t>
      </w:r>
      <w:r>
        <w:rPr>
          <w:szCs w:val="24"/>
        </w:rPr>
        <w:t>n</w:t>
      </w:r>
      <w:r>
        <w:rPr>
          <w:szCs w:val="24"/>
          <w:lang w:val="sv-SE"/>
        </w:rPr>
        <w:t xml:space="preserve">gga sampel penelitian ini adalah kelas XI IPA 2 sebagai kelas eksperimen dan kelas XI IPA 4 sebagai kelas kontrol dengan jumlah peserta didik 30  orang. Variabel bebas pada penelitian ini adalah model </w:t>
      </w:r>
      <w:r>
        <w:rPr>
          <w:i/>
          <w:szCs w:val="24"/>
          <w:lang w:val="sv-SE"/>
        </w:rPr>
        <w:t xml:space="preserve">discovery learning </w:t>
      </w:r>
      <w:r>
        <w:rPr>
          <w:szCs w:val="24"/>
          <w:lang w:val="sv-SE"/>
        </w:rPr>
        <w:t>dan model konvensional sedangkan va</w:t>
      </w:r>
      <w:r>
        <w:rPr>
          <w:szCs w:val="24"/>
        </w:rPr>
        <w:t>r</w:t>
      </w:r>
      <w:r>
        <w:rPr>
          <w:szCs w:val="24"/>
          <w:lang w:val="sv-SE"/>
        </w:rPr>
        <w:t>iabel terikatnya yaitu hasil belajar dan keterampilan membuat peta konsep. Data hasil belajar dan keteram</w:t>
      </w:r>
      <w:proofErr w:type="spellStart"/>
      <w:r>
        <w:rPr>
          <w:szCs w:val="24"/>
          <w:lang w:val="en-ID"/>
        </w:rPr>
        <w:t>pilan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membuat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peta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konsep</w:t>
      </w:r>
      <w:proofErr w:type="spellEnd"/>
      <w:r>
        <w:rPr>
          <w:szCs w:val="24"/>
          <w:lang w:val="sv-SE"/>
        </w:rPr>
        <w:t xml:space="preserve"> yang diperoleh dianalisis de</w:t>
      </w:r>
      <w:r>
        <w:rPr>
          <w:szCs w:val="24"/>
        </w:rPr>
        <w:t>n</w:t>
      </w:r>
      <w:r>
        <w:rPr>
          <w:szCs w:val="24"/>
          <w:lang w:val="sv-SE"/>
        </w:rPr>
        <w:t xml:space="preserve">gan menggunakan statistik deskriptif dan statistik inferensial. Hasil analisis menunjukkan nilai rata-rata hasil belajar peserta didik kelas eksperimen dan kelas kontrol yaitu 69,5 dan </w:t>
      </w:r>
      <w:r>
        <w:rPr>
          <w:szCs w:val="24"/>
        </w:rPr>
        <w:t>70,33</w:t>
      </w:r>
      <w:r>
        <w:rPr>
          <w:szCs w:val="24"/>
          <w:lang w:val="sv-SE"/>
        </w:rPr>
        <w:t xml:space="preserve">. Nilai rata-rata keterampilan membuat peta konsep kelas eksperimen dan kelas kontrol yaitu 67,2 dan </w:t>
      </w:r>
      <w:r>
        <w:rPr>
          <w:szCs w:val="24"/>
          <w:lang w:val="es-US"/>
        </w:rPr>
        <w:t xml:space="preserve">62 </w:t>
      </w:r>
      <w:proofErr w:type="spellStart"/>
      <w:r>
        <w:rPr>
          <w:szCs w:val="24"/>
          <w:lang w:val="es-US"/>
        </w:rPr>
        <w:t>tergolong</w:t>
      </w:r>
      <w:proofErr w:type="spellEnd"/>
      <w:r>
        <w:rPr>
          <w:szCs w:val="24"/>
          <w:lang w:val="es-US"/>
        </w:rPr>
        <w:t xml:space="preserve"> </w:t>
      </w:r>
      <w:proofErr w:type="spellStart"/>
      <w:r>
        <w:rPr>
          <w:szCs w:val="24"/>
          <w:lang w:val="es-US"/>
        </w:rPr>
        <w:t>kategori</w:t>
      </w:r>
      <w:proofErr w:type="spellEnd"/>
      <w:r>
        <w:rPr>
          <w:szCs w:val="24"/>
          <w:lang w:val="es-US"/>
        </w:rPr>
        <w:t xml:space="preserve"> </w:t>
      </w:r>
      <w:proofErr w:type="spellStart"/>
      <w:r>
        <w:rPr>
          <w:szCs w:val="24"/>
          <w:lang w:val="es-US"/>
        </w:rPr>
        <w:t>cuku</w:t>
      </w:r>
      <w:proofErr w:type="spellEnd"/>
      <w:r>
        <w:rPr>
          <w:szCs w:val="24"/>
          <w:lang w:val="sv-SE"/>
        </w:rPr>
        <w:t xml:space="preserve">p terampil. </w:t>
      </w:r>
      <w:r>
        <w:rPr>
          <w:szCs w:val="24"/>
        </w:rPr>
        <w:t>H</w:t>
      </w:r>
      <w:r>
        <w:rPr>
          <w:szCs w:val="24"/>
          <w:lang w:val="sv-SE"/>
        </w:rPr>
        <w:t xml:space="preserve">asil pengujian hipotesis untuk hasil belajar menggunakan uji </w:t>
      </w:r>
      <w:r>
        <w:rPr>
          <w:i/>
          <w:szCs w:val="24"/>
          <w:lang w:val="sv-SE"/>
        </w:rPr>
        <w:t>Mann-Whitney</w:t>
      </w:r>
      <w:r>
        <w:rPr>
          <w:szCs w:val="24"/>
          <w:lang w:val="sv-SE"/>
        </w:rPr>
        <w:t xml:space="preserve"> diperoleh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hitung</w:t>
      </w:r>
      <w:r>
        <w:rPr>
          <w:i/>
          <w:szCs w:val="24"/>
          <w:lang w:val="sv-SE"/>
        </w:rPr>
        <w:t xml:space="preserve"> = </w:t>
      </w:r>
      <w:r>
        <w:rPr>
          <w:szCs w:val="24"/>
          <w:lang w:val="sv-SE"/>
        </w:rPr>
        <w:t xml:space="preserve">8,91 dan pada taraf signifikan, α = 0.05 diperoleh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tabel</w:t>
      </w:r>
      <w:r>
        <w:rPr>
          <w:szCs w:val="24"/>
          <w:lang w:val="sv-SE"/>
        </w:rPr>
        <w:t xml:space="preserve"> = 1.64. Oleh karena,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hitung</w:t>
      </w:r>
      <w:r>
        <w:rPr>
          <w:i/>
          <w:szCs w:val="24"/>
          <w:lang w:val="sv-SE"/>
        </w:rPr>
        <w:t>&gt; Z</w:t>
      </w:r>
      <w:r>
        <w:rPr>
          <w:i/>
          <w:szCs w:val="24"/>
          <w:vertAlign w:val="subscript"/>
          <w:lang w:val="sv-SE"/>
        </w:rPr>
        <w:t>tabel</w:t>
      </w:r>
      <w:r>
        <w:rPr>
          <w:szCs w:val="24"/>
          <w:lang w:val="sv-SE"/>
        </w:rPr>
        <w:t>, maka H</w:t>
      </w:r>
      <w:r>
        <w:rPr>
          <w:szCs w:val="24"/>
          <w:vertAlign w:val="subscript"/>
          <w:lang w:val="sv-SE"/>
        </w:rPr>
        <w:t>1</w:t>
      </w:r>
      <w:r>
        <w:rPr>
          <w:szCs w:val="24"/>
          <w:lang w:val="sv-SE"/>
        </w:rPr>
        <w:t xml:space="preserve"> diterima dan H</w:t>
      </w:r>
      <w:r>
        <w:rPr>
          <w:szCs w:val="24"/>
          <w:vertAlign w:val="subscript"/>
          <w:lang w:val="sv-SE"/>
        </w:rPr>
        <w:t>0</w:t>
      </w:r>
      <w:r>
        <w:rPr>
          <w:szCs w:val="24"/>
          <w:lang w:val="sv-SE"/>
        </w:rPr>
        <w:t xml:space="preserve"> ditolak. Hal tersebut menunjukkan bahwa terdapat pengaruh positif model </w:t>
      </w:r>
      <w:r>
        <w:rPr>
          <w:i/>
          <w:szCs w:val="24"/>
          <w:lang w:val="sv-SE"/>
        </w:rPr>
        <w:t>discovery learning</w:t>
      </w:r>
      <w:r>
        <w:rPr>
          <w:szCs w:val="24"/>
          <w:lang w:val="sv-SE"/>
        </w:rPr>
        <w:t xml:space="preserve"> terhadap hasil belajar peserta didik kelas XI IPA SMA Negeri 8 Makassar pada materi pokok larutan penyangga. Sedangkan hasil pengujian hipotesis untuk keterampilan membuat peta konsep menggunakan uji-t diperoleh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hitung</w:t>
      </w:r>
      <w:r>
        <w:rPr>
          <w:i/>
          <w:szCs w:val="24"/>
          <w:lang w:val="sv-SE"/>
        </w:rPr>
        <w:t xml:space="preserve"> = </w:t>
      </w:r>
      <w:r>
        <w:rPr>
          <w:szCs w:val="24"/>
          <w:lang w:val="sv-SE"/>
        </w:rPr>
        <w:t xml:space="preserve">1.16 dan pada taraf signifikan, α = 0.05 diperoleh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tabel</w:t>
      </w:r>
      <w:r>
        <w:rPr>
          <w:szCs w:val="24"/>
          <w:lang w:val="sv-SE"/>
        </w:rPr>
        <w:t xml:space="preserve"> = 2,003. oleh karena itu, </w:t>
      </w:r>
      <w:r>
        <w:rPr>
          <w:i/>
          <w:szCs w:val="24"/>
          <w:lang w:val="sv-SE"/>
        </w:rPr>
        <w:t>Z</w:t>
      </w:r>
      <w:r>
        <w:rPr>
          <w:i/>
          <w:szCs w:val="24"/>
          <w:vertAlign w:val="subscript"/>
          <w:lang w:val="sv-SE"/>
        </w:rPr>
        <w:t>hitung</w:t>
      </w:r>
      <w:r>
        <w:rPr>
          <w:i/>
          <w:szCs w:val="24"/>
          <w:lang w:val="sv-SE"/>
        </w:rPr>
        <w:t>&lt; Z</w:t>
      </w:r>
      <w:r>
        <w:rPr>
          <w:i/>
          <w:szCs w:val="24"/>
          <w:vertAlign w:val="subscript"/>
          <w:lang w:val="sv-SE"/>
        </w:rPr>
        <w:t>tabel</w:t>
      </w:r>
      <w:r>
        <w:rPr>
          <w:szCs w:val="24"/>
          <w:lang w:val="sv-SE"/>
        </w:rPr>
        <w:t>, maka H</w:t>
      </w:r>
      <w:r>
        <w:rPr>
          <w:szCs w:val="24"/>
          <w:vertAlign w:val="subscript"/>
          <w:lang w:val="sv-SE"/>
        </w:rPr>
        <w:t>1</w:t>
      </w:r>
      <w:r>
        <w:rPr>
          <w:szCs w:val="24"/>
          <w:lang w:val="sv-SE"/>
        </w:rPr>
        <w:t xml:space="preserve"> ditolak dan H</w:t>
      </w:r>
      <w:r>
        <w:rPr>
          <w:szCs w:val="24"/>
          <w:vertAlign w:val="subscript"/>
          <w:lang w:val="sv-SE"/>
        </w:rPr>
        <w:t>0</w:t>
      </w:r>
      <w:r>
        <w:rPr>
          <w:szCs w:val="24"/>
          <w:lang w:val="sv-SE"/>
        </w:rPr>
        <w:t xml:space="preserve"> diterima. Hal tersebut menunjukkan bahwa tidak terdapat pengaruh model </w:t>
      </w:r>
      <w:r>
        <w:rPr>
          <w:i/>
          <w:szCs w:val="24"/>
          <w:lang w:val="sv-SE"/>
        </w:rPr>
        <w:t xml:space="preserve">dicovery learning </w:t>
      </w:r>
      <w:r>
        <w:rPr>
          <w:szCs w:val="24"/>
          <w:lang w:val="sv-SE"/>
        </w:rPr>
        <w:t xml:space="preserve">terhadap keterampilan membuat peta konsep peserta didik kelas XI IPA SMA Negeri 8 Makassar pada materi pokok larutan penyangga. </w:t>
      </w:r>
    </w:p>
    <w:p w:rsidR="00866AFC" w:rsidRDefault="00866AFC" w:rsidP="00866AFC">
      <w:pPr>
        <w:rPr>
          <w:szCs w:val="24"/>
          <w:lang w:val="sv-SE"/>
        </w:rPr>
      </w:pPr>
    </w:p>
    <w:p w:rsidR="00866AFC" w:rsidRDefault="00866AFC" w:rsidP="00866AFC">
      <w:pPr>
        <w:ind w:left="1440" w:hanging="1440"/>
        <w:rPr>
          <w:i/>
          <w:sz w:val="22"/>
          <w:szCs w:val="24"/>
          <w:lang w:val="sv-SE"/>
        </w:rPr>
      </w:pPr>
      <w:r>
        <w:rPr>
          <w:b/>
          <w:szCs w:val="24"/>
          <w:lang w:val="sv-SE"/>
        </w:rPr>
        <w:t>Kata Kunci</w:t>
      </w:r>
      <w:r>
        <w:rPr>
          <w:szCs w:val="24"/>
          <w:lang w:val="sv-SE"/>
        </w:rPr>
        <w:t xml:space="preserve">: </w:t>
      </w:r>
      <w:r>
        <w:rPr>
          <w:i/>
          <w:szCs w:val="24"/>
          <w:lang w:val="sv-SE"/>
        </w:rPr>
        <w:t>Discovery learning, Hasil Belajar, Peta Konsep, Larutan Penyangga.</w:t>
      </w:r>
    </w:p>
    <w:p w:rsidR="00866AFC" w:rsidRDefault="00866AFC"/>
    <w:p w:rsidR="00866AFC" w:rsidRDefault="00866AFC" w:rsidP="00866AFC">
      <w:pPr>
        <w:jc w:val="center"/>
        <w:rPr>
          <w:b/>
        </w:rPr>
      </w:pPr>
      <w:r w:rsidRPr="00866AFC">
        <w:rPr>
          <w:b/>
        </w:rPr>
        <w:t>DAFTAR PUSTAKA</w:t>
      </w:r>
    </w:p>
    <w:p w:rsidR="00866AFC" w:rsidRDefault="00866AFC" w:rsidP="00866AFC">
      <w:pPr>
        <w:jc w:val="center"/>
        <w:rPr>
          <w:b/>
        </w:rPr>
      </w:pPr>
    </w:p>
    <w:p w:rsid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b/>
        </w:rPr>
      </w:pP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2579-5686","author":[{"dropping-particle":"","family":"Hamid","given":"Hamsinar","non-dropping-particle":"","parse-names":false,"suffix":""},{"dropping-particle":"","family":"Nurhayati","given":"B","non-dropping-particle":"","parse-names":false,"suffix":""},{"dropping-particle":"","family":"Ali","given":"Alimuddin","non-dropping-particle":"","parse-names":false,"suffix":""}],"container-title":"Sainsmat","id":"ITEM-1","issue":"1","issued":{"date-parts":[["2015"]]},"title":"Peningkatan Aktivitas, Hasil Belajar Afektif dan Kognitif pada Mata Pelajaran Biologi melalui Penerapan Model Brain Based Learning Peserta Didik Kelas VII-A SMP Negeri 4 Sungguminasa Kabupaten Gowa","type":"article-journal","volume":"3"},"uris":["http://www.mendeley.com/documents/?uuid=3b732720-846c-4c4e-a199-0394c086a139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866AFC">
        <w:rPr>
          <w:noProof/>
        </w:rPr>
        <w:t>[1]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{"citationItems":[{"id":"ITEM-1","itemData":{"ISSN":"1411-6502","author":[{"dropping-particle":"","family":"Ruslan","given":"Zuhrah Adminira","non-dropping-particle":"","parse-names":false,"suffix":""},{"dropping-particle":"","family":"Yunus","given":"Muh","non-dropping-particle":"","parse-names":false,"suffix":""},{"dropping-particle":"","family":"Auliah","given":"Army","non-dropping-particle":"","parse-names":false,"suffix":""}],"container-title":"CHEMICA","id":"ITEM-1","issue":"1","issued":{"date-parts":[["2014"]]},"page":"114-124","title":"Pengaruh Model Pembelajaran Discovery terhadap Perkembangan Sikap Ilmiah dan Hasil Belajar Peserta Didik Kelas XI MIA SMAN 1 Bulukumba (Studi pada Materi Pokok Laju Reaksi)","type":"article-journal","volume":"15"},"uris":["http://www.mendeley.com/documents/?uuid=c244a55d-d88d-4e1b-ab94-124f258b7b47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866AFC">
        <w:rPr>
          <w:noProof/>
        </w:rPr>
        <w:t>[2]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1411-6502","author":[{"dropping-particle":"","family":"Danial","given":"Muhammad","non-dropping-particle":"","parse-names":false,"suffix":""},{"dropping-particle":"","family":"Rahel","given":"Jestiana","non-dropping-particle":"","parse-names":false,"suffix":""},{"dropping-particle":"","family":"Dini","given":"Iwan","non-dropping-particle":"","parse-names":false,"suffix":""}],"container-title":"CHEMICA","id":"ITEM-1","issue":"1","issued":{"date-parts":[["2014"]]},"page":"66-73","title":"Perbandingan Hasil Belajar Siswa yang Diberi Tugas Rumah dan Kuis pada Model Pembelajaran Langsung (Studi pada Materi Pokok Reaksi Redoks)","type":"article-journal","volume":"14"},"uris":["http://www.mendeley.com/documents/?uuid=893c610d-57b2-4cec-bc1d-f92baffd271a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866AFC">
        <w:rPr>
          <w:noProof/>
        </w:rPr>
        <w:t>[3]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2597-9361","author":[{"dropping-particle":"","family":"Gani","given":"Tabrani","non-dropping-particle":"","parse-names":false,"suffix":""},{"dropping-particle":"","family":"Danial","given":"Muhammad","non-dropping-particle":"","parse-names":false,"suffix":""}],"container-title":"Chemistry Education Review (CER)","id":"ITEM-1","issued":{"date-parts":[["2018"]]},"page":"131-139","title":"PENGARUH MODEL PEMBELAJARAN TERHADAP KETERAMPILAN BERPIKIR KRITIS DAN HASIL BELAJAR PESERTA DIDIK KELAS XI MIPA SMA NEGERI 8 MANDAI (Studi Materi Pokok Larutan Penyangga)","type":"article-journal"},"uris":["http://www.mendeley.com/documents/?uuid=e56acc82-807b-4b14-9b32-0ec80ba97117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866AFC">
        <w:rPr>
          <w:noProof/>
        </w:rPr>
        <w:t>[4]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{"citationItems":[{"id":"ITEM-1","itemData":{"ISSN":"2597-9361","author":[{"dropping-particle":"","family":"Danial","given":"Muhammad","non-dropping-particle":"","parse-names":false,"suffix":""}],"container-title":"Chemistry Education Review (CER)","id":"ITEM-1","issued":{"date-parts":[["2018"]]},"page":"42-69","title":"PENGEMBANGAN PERANGKAT PEMBELAJARAN KIMIA BERBASIS DISCOVERY LEARNING PADA MATERI LARUTAN PENYANGGA DI KELAS XI SMA","type":"article-journal"},"uris":["http://www.mendeley.com/documents/?uuid=6aeca016-b915-4e5a-9838-37eeaffcf8d3"]}],"mendeley":{"formattedCitation":"[5]","plainTextFormattedCitation":"[5]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866AFC">
        <w:rPr>
          <w:noProof/>
        </w:rPr>
        <w:t>[5]</w:t>
      </w:r>
      <w:r>
        <w:rPr>
          <w:b/>
        </w:rPr>
        <w:fldChar w:fldCharType="end"/>
      </w:r>
      <w:bookmarkStart w:id="0" w:name="_GoBack"/>
      <w:bookmarkEnd w:id="0"/>
    </w:p>
    <w:p w:rsidR="00866AFC" w:rsidRP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Pr="00866AFC">
        <w:rPr>
          <w:rFonts w:cs="Times New Roman"/>
          <w:noProof/>
          <w:szCs w:val="24"/>
        </w:rPr>
        <w:t>[1]</w:t>
      </w:r>
      <w:r w:rsidRPr="00866AFC">
        <w:rPr>
          <w:rFonts w:cs="Times New Roman"/>
          <w:noProof/>
          <w:szCs w:val="24"/>
        </w:rPr>
        <w:tab/>
        <w:t xml:space="preserve">H. Hamid, B. Nurhayati, and A. Ali, “Peningkatan Aktivitas, Hasil Belajar Afektif dan Kognitif pada Mata Pelajaran Biologi melalui Penerapan Model Brain Based Learning Peserta Didik Kelas VII-A SMP Negeri 4 Sungguminasa Kabupaten Gowa,” </w:t>
      </w:r>
      <w:r w:rsidRPr="00866AFC">
        <w:rPr>
          <w:rFonts w:cs="Times New Roman"/>
          <w:i/>
          <w:iCs/>
          <w:noProof/>
          <w:szCs w:val="24"/>
        </w:rPr>
        <w:t>Sainsmat</w:t>
      </w:r>
      <w:r w:rsidRPr="00866AFC">
        <w:rPr>
          <w:rFonts w:cs="Times New Roman"/>
          <w:noProof/>
          <w:szCs w:val="24"/>
        </w:rPr>
        <w:t>, vol. 3, no. 1, 2015.</w:t>
      </w:r>
    </w:p>
    <w:p w:rsidR="00866AFC" w:rsidRP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866AFC">
        <w:rPr>
          <w:rFonts w:cs="Times New Roman"/>
          <w:noProof/>
          <w:szCs w:val="24"/>
        </w:rPr>
        <w:t>[2]</w:t>
      </w:r>
      <w:r w:rsidRPr="00866AFC">
        <w:rPr>
          <w:rFonts w:cs="Times New Roman"/>
          <w:noProof/>
          <w:szCs w:val="24"/>
        </w:rPr>
        <w:tab/>
        <w:t xml:space="preserve">Z. A. Ruslan, M. Yunus, and A. Auliah, “Pengaruh Model Pembelajaran </w:t>
      </w:r>
      <w:r w:rsidRPr="00866AFC">
        <w:rPr>
          <w:rFonts w:cs="Times New Roman"/>
          <w:noProof/>
          <w:szCs w:val="24"/>
        </w:rPr>
        <w:lastRenderedPageBreak/>
        <w:t xml:space="preserve">Discovery terhadap Perkembangan Sikap Ilmiah dan Hasil Belajar Peserta Didik Kelas XI MIA SMAN 1 Bulukumba (Studi pada Materi Pokok Laju Reaksi),” </w:t>
      </w:r>
      <w:r w:rsidRPr="00866AFC">
        <w:rPr>
          <w:rFonts w:cs="Times New Roman"/>
          <w:i/>
          <w:iCs/>
          <w:noProof/>
          <w:szCs w:val="24"/>
        </w:rPr>
        <w:t>CHEMICA</w:t>
      </w:r>
      <w:r w:rsidRPr="00866AFC">
        <w:rPr>
          <w:rFonts w:cs="Times New Roman"/>
          <w:noProof/>
          <w:szCs w:val="24"/>
        </w:rPr>
        <w:t>, vol. 15, no. 1, pp. 114–124, 2014.</w:t>
      </w:r>
    </w:p>
    <w:p w:rsidR="00866AFC" w:rsidRP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866AFC">
        <w:rPr>
          <w:rFonts w:cs="Times New Roman"/>
          <w:noProof/>
          <w:szCs w:val="24"/>
        </w:rPr>
        <w:t>[3]</w:t>
      </w:r>
      <w:r w:rsidRPr="00866AFC">
        <w:rPr>
          <w:rFonts w:cs="Times New Roman"/>
          <w:noProof/>
          <w:szCs w:val="24"/>
        </w:rPr>
        <w:tab/>
        <w:t xml:space="preserve">M. Danial, J. Rahel, and I. Dini, “Perbandingan Hasil Belajar Siswa yang Diberi Tugas Rumah dan Kuis pada Model Pembelajaran Langsung (Studi pada Materi Pokok Reaksi Redoks),” </w:t>
      </w:r>
      <w:r w:rsidRPr="00866AFC">
        <w:rPr>
          <w:rFonts w:cs="Times New Roman"/>
          <w:i/>
          <w:iCs/>
          <w:noProof/>
          <w:szCs w:val="24"/>
        </w:rPr>
        <w:t>CHEMICA</w:t>
      </w:r>
      <w:r w:rsidRPr="00866AFC">
        <w:rPr>
          <w:rFonts w:cs="Times New Roman"/>
          <w:noProof/>
          <w:szCs w:val="24"/>
        </w:rPr>
        <w:t>, vol. 14, no. 1, pp. 66–73, 2014.</w:t>
      </w:r>
    </w:p>
    <w:p w:rsidR="00866AFC" w:rsidRP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866AFC">
        <w:rPr>
          <w:rFonts w:cs="Times New Roman"/>
          <w:noProof/>
          <w:szCs w:val="24"/>
        </w:rPr>
        <w:t>[4]</w:t>
      </w:r>
      <w:r w:rsidRPr="00866AFC">
        <w:rPr>
          <w:rFonts w:cs="Times New Roman"/>
          <w:noProof/>
          <w:szCs w:val="24"/>
        </w:rPr>
        <w:tab/>
        <w:t xml:space="preserve">T. Gani and M. Danial, “PENGARUH MODEL PEMBELAJARAN TERHADAP KETERAMPILAN BERPIKIR KRITIS DAN HASIL BELAJAR PESERTA DIDIK KELAS XI MIPA SMA NEGERI 8 MANDAI (Studi Materi Pokok Larutan Penyangga),” </w:t>
      </w:r>
      <w:r w:rsidRPr="00866AFC">
        <w:rPr>
          <w:rFonts w:cs="Times New Roman"/>
          <w:i/>
          <w:iCs/>
          <w:noProof/>
          <w:szCs w:val="24"/>
        </w:rPr>
        <w:t>Chem. Educ. Rev.</w:t>
      </w:r>
      <w:r w:rsidRPr="00866AFC">
        <w:rPr>
          <w:rFonts w:cs="Times New Roman"/>
          <w:noProof/>
          <w:szCs w:val="24"/>
        </w:rPr>
        <w:t>, pp. 131–139, 2018.</w:t>
      </w:r>
    </w:p>
    <w:p w:rsidR="00866AFC" w:rsidRPr="00866AFC" w:rsidRDefault="00866AFC" w:rsidP="00866AF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866AFC">
        <w:rPr>
          <w:rFonts w:cs="Times New Roman"/>
          <w:noProof/>
          <w:szCs w:val="24"/>
        </w:rPr>
        <w:t>[5]</w:t>
      </w:r>
      <w:r w:rsidRPr="00866AFC">
        <w:rPr>
          <w:rFonts w:cs="Times New Roman"/>
          <w:noProof/>
          <w:szCs w:val="24"/>
        </w:rPr>
        <w:tab/>
        <w:t xml:space="preserve">M. Danial, “PENGEMBANGAN PERANGKAT PEMBELAJARAN KIMIA BERBASIS DISCOVERY LEARNING PADA MATERI LARUTAN PENYANGGA DI KELAS XI SMA,” </w:t>
      </w:r>
      <w:r w:rsidRPr="00866AFC">
        <w:rPr>
          <w:rFonts w:cs="Times New Roman"/>
          <w:i/>
          <w:iCs/>
          <w:noProof/>
          <w:szCs w:val="24"/>
        </w:rPr>
        <w:t>Chem. Educ. Rev.</w:t>
      </w:r>
      <w:r w:rsidRPr="00866AFC">
        <w:rPr>
          <w:rFonts w:cs="Times New Roman"/>
          <w:noProof/>
          <w:szCs w:val="24"/>
        </w:rPr>
        <w:t>, pp. 42–69, 2018.</w:t>
      </w:r>
    </w:p>
    <w:p w:rsidR="00866AFC" w:rsidRPr="00866AFC" w:rsidRDefault="00866AFC" w:rsidP="00866AFC">
      <w:pPr>
        <w:rPr>
          <w:b/>
        </w:rPr>
      </w:pPr>
      <w:r>
        <w:rPr>
          <w:b/>
        </w:rPr>
        <w:fldChar w:fldCharType="end"/>
      </w:r>
    </w:p>
    <w:sectPr w:rsidR="00866AFC" w:rsidRPr="00866AFC" w:rsidSect="00EF5B30">
      <w:pgSz w:w="12191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4E"/>
    <w:rsid w:val="0000334E"/>
    <w:rsid w:val="00587330"/>
    <w:rsid w:val="00866AFC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5D51"/>
  <w15:chartTrackingRefBased/>
  <w15:docId w15:val="{EA3887BE-B02F-4B64-97D3-FC6F9C47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F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A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3EA7-B12E-43EA-A100-8E50F09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2</cp:revision>
  <dcterms:created xsi:type="dcterms:W3CDTF">2019-06-25T06:37:00Z</dcterms:created>
  <dcterms:modified xsi:type="dcterms:W3CDTF">2019-06-25T06:42:00Z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