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791" w:rsidRDefault="00EF7791" w:rsidP="00EF7791">
      <w:pPr>
        <w:jc w:val="center"/>
        <w:rPr>
          <w:rFonts w:ascii="Times New Roman" w:hAnsi="Times New Roman" w:cs="Times New Roman"/>
          <w:b/>
          <w:color w:val="1D1B11" w:themeColor="background2" w:themeShade="1A"/>
          <w:sz w:val="24"/>
        </w:rPr>
      </w:pPr>
      <w:r w:rsidRPr="00F90107">
        <w:rPr>
          <w:rFonts w:ascii="Times New Roman" w:hAnsi="Times New Roman" w:cs="Times New Roman"/>
          <w:b/>
          <w:color w:val="1D1B11" w:themeColor="background2" w:themeShade="1A"/>
          <w:sz w:val="24"/>
        </w:rPr>
        <w:t>ABSTRAK</w:t>
      </w:r>
    </w:p>
    <w:p w:rsidR="0083295B" w:rsidRPr="0055265D" w:rsidRDefault="00417916" w:rsidP="0083295B">
      <w:pPr>
        <w:jc w:val="both"/>
        <w:rPr>
          <w:rFonts w:ascii="Times New Roman" w:hAnsi="Times New Roman" w:cs="Times New Roman"/>
          <w:color w:val="1D1B11" w:themeColor="background2" w:themeShade="1A"/>
          <w:sz w:val="24"/>
          <w:szCs w:val="24"/>
        </w:rPr>
      </w:pPr>
      <w:r>
        <w:rPr>
          <w:rFonts w:ascii="Times New Roman" w:hAnsi="Times New Roman" w:cs="Times New Roman"/>
          <w:color w:val="1D1B11" w:themeColor="background2" w:themeShade="1A"/>
          <w:sz w:val="24"/>
          <w:szCs w:val="24"/>
        </w:rPr>
        <w:t xml:space="preserve">Amiruddin, </w:t>
      </w:r>
      <w:r w:rsidR="002D45C2">
        <w:rPr>
          <w:rFonts w:ascii="Times New Roman" w:hAnsi="Times New Roman" w:cs="Times New Roman"/>
          <w:color w:val="1D1B11" w:themeColor="background2" w:themeShade="1A"/>
          <w:sz w:val="24"/>
          <w:szCs w:val="24"/>
        </w:rPr>
        <w:t>2014.</w:t>
      </w:r>
      <w:r w:rsidR="002761F7" w:rsidRPr="0055265D">
        <w:rPr>
          <w:rFonts w:ascii="Times New Roman" w:hAnsi="Times New Roman" w:cs="Times New Roman"/>
          <w:color w:val="1D1B11" w:themeColor="background2" w:themeShade="1A"/>
          <w:sz w:val="24"/>
          <w:szCs w:val="24"/>
        </w:rPr>
        <w:t xml:space="preserve"> Pengembangan Lembar Kerja S</w:t>
      </w:r>
      <w:r w:rsidR="00F53252">
        <w:rPr>
          <w:rFonts w:ascii="Times New Roman" w:hAnsi="Times New Roman" w:cs="Times New Roman"/>
          <w:color w:val="1D1B11" w:themeColor="background2" w:themeShade="1A"/>
          <w:sz w:val="24"/>
          <w:szCs w:val="24"/>
        </w:rPr>
        <w:t xml:space="preserve">iswa yang </w:t>
      </w:r>
      <w:r w:rsidR="00355476">
        <w:rPr>
          <w:rFonts w:ascii="Times New Roman" w:hAnsi="Times New Roman" w:cs="Times New Roman"/>
          <w:color w:val="1D1B11" w:themeColor="background2" w:themeShade="1A"/>
          <w:sz w:val="24"/>
          <w:szCs w:val="24"/>
        </w:rPr>
        <w:t>Berbasis</w:t>
      </w:r>
      <w:r w:rsidR="002761F7" w:rsidRPr="0055265D">
        <w:rPr>
          <w:rFonts w:ascii="Times New Roman" w:hAnsi="Times New Roman" w:cs="Times New Roman"/>
          <w:color w:val="1D1B11" w:themeColor="background2" w:themeShade="1A"/>
          <w:sz w:val="24"/>
          <w:szCs w:val="24"/>
        </w:rPr>
        <w:t xml:space="preserve"> Keterampilan Proses pada Mata Pelajaran F</w:t>
      </w:r>
      <w:r w:rsidR="0083295B" w:rsidRPr="0055265D">
        <w:rPr>
          <w:rFonts w:ascii="Times New Roman" w:hAnsi="Times New Roman" w:cs="Times New Roman"/>
          <w:color w:val="1D1B11" w:themeColor="background2" w:themeShade="1A"/>
          <w:sz w:val="24"/>
          <w:szCs w:val="24"/>
        </w:rPr>
        <w:t xml:space="preserve">isika </w:t>
      </w:r>
      <w:r w:rsidR="00897FBF">
        <w:rPr>
          <w:rFonts w:ascii="Times New Roman" w:hAnsi="Times New Roman" w:cs="Times New Roman"/>
          <w:color w:val="1D1B11" w:themeColor="background2" w:themeShade="1A"/>
          <w:sz w:val="24"/>
          <w:szCs w:val="24"/>
        </w:rPr>
        <w:t xml:space="preserve"> K</w:t>
      </w:r>
      <w:r w:rsidR="0084562C" w:rsidRPr="0055265D">
        <w:rPr>
          <w:rFonts w:ascii="Times New Roman" w:hAnsi="Times New Roman" w:cs="Times New Roman"/>
          <w:color w:val="1D1B11" w:themeColor="background2" w:themeShade="1A"/>
          <w:sz w:val="24"/>
          <w:szCs w:val="24"/>
        </w:rPr>
        <w:t>elas X MIA SMAN 1 Enrekang</w:t>
      </w:r>
      <w:r w:rsidR="002D45C2">
        <w:rPr>
          <w:rFonts w:ascii="Times New Roman" w:hAnsi="Times New Roman" w:cs="Times New Roman"/>
          <w:color w:val="1D1B11" w:themeColor="background2" w:themeShade="1A"/>
          <w:sz w:val="24"/>
          <w:szCs w:val="24"/>
        </w:rPr>
        <w:t xml:space="preserve">, dibimbing oleh: </w:t>
      </w:r>
      <w:r>
        <w:rPr>
          <w:rFonts w:ascii="Times New Roman" w:hAnsi="Times New Roman" w:cs="Times New Roman"/>
          <w:color w:val="1D1B11" w:themeColor="background2" w:themeShade="1A"/>
          <w:sz w:val="24"/>
          <w:szCs w:val="24"/>
        </w:rPr>
        <w:t xml:space="preserve">Amir, dan </w:t>
      </w:r>
      <w:r w:rsidR="005A5531" w:rsidRPr="0055265D">
        <w:rPr>
          <w:rFonts w:ascii="Times New Roman" w:hAnsi="Times New Roman" w:cs="Times New Roman"/>
          <w:color w:val="1D1B11" w:themeColor="background2" w:themeShade="1A"/>
          <w:sz w:val="24"/>
          <w:szCs w:val="24"/>
        </w:rPr>
        <w:t>Nurhikmah.</w:t>
      </w:r>
    </w:p>
    <w:p w:rsidR="00DE1F98" w:rsidRPr="0055265D" w:rsidRDefault="0083295B" w:rsidP="0083295B">
      <w:pPr>
        <w:jc w:val="both"/>
        <w:rPr>
          <w:rFonts w:ascii="Times New Roman" w:hAnsi="Times New Roman" w:cs="Times New Roman"/>
          <w:color w:val="1D1B11" w:themeColor="background2" w:themeShade="1A"/>
          <w:sz w:val="24"/>
          <w:szCs w:val="24"/>
        </w:rPr>
      </w:pPr>
      <w:r w:rsidRPr="0055265D">
        <w:rPr>
          <w:rFonts w:ascii="Times New Roman" w:hAnsi="Times New Roman" w:cs="Times New Roman"/>
          <w:color w:val="1D1B11" w:themeColor="background2" w:themeShade="1A"/>
          <w:sz w:val="24"/>
          <w:szCs w:val="24"/>
        </w:rPr>
        <w:tab/>
      </w:r>
      <w:r w:rsidR="005A5531" w:rsidRPr="0055265D">
        <w:rPr>
          <w:rFonts w:ascii="Times New Roman" w:hAnsi="Times New Roman" w:cs="Times New Roman"/>
          <w:color w:val="1D1B11" w:themeColor="background2" w:themeShade="1A"/>
          <w:sz w:val="24"/>
          <w:szCs w:val="24"/>
        </w:rPr>
        <w:t>Penelitian ini termas</w:t>
      </w:r>
      <w:r w:rsidRPr="0055265D">
        <w:rPr>
          <w:rFonts w:ascii="Times New Roman" w:hAnsi="Times New Roman" w:cs="Times New Roman"/>
          <w:color w:val="1D1B11" w:themeColor="background2" w:themeShade="1A"/>
          <w:sz w:val="24"/>
          <w:szCs w:val="24"/>
        </w:rPr>
        <w:t>uk penelitian pengembangan (</w:t>
      </w:r>
      <w:r w:rsidRPr="0055265D">
        <w:rPr>
          <w:rFonts w:ascii="Times New Roman" w:hAnsi="Times New Roman" w:cs="Times New Roman"/>
          <w:i/>
          <w:color w:val="1D1B11" w:themeColor="background2" w:themeShade="1A"/>
          <w:sz w:val="24"/>
          <w:szCs w:val="24"/>
        </w:rPr>
        <w:t>research and development</w:t>
      </w:r>
      <w:r w:rsidR="005A5531" w:rsidRPr="0055265D">
        <w:rPr>
          <w:rFonts w:ascii="Times New Roman" w:hAnsi="Times New Roman" w:cs="Times New Roman"/>
          <w:color w:val="1D1B11" w:themeColor="background2" w:themeShade="1A"/>
          <w:sz w:val="24"/>
          <w:szCs w:val="24"/>
        </w:rPr>
        <w:t>) yang meng</w:t>
      </w:r>
      <w:r w:rsidRPr="0055265D">
        <w:rPr>
          <w:rFonts w:ascii="Times New Roman" w:hAnsi="Times New Roman" w:cs="Times New Roman"/>
          <w:color w:val="1D1B11" w:themeColor="background2" w:themeShade="1A"/>
          <w:sz w:val="24"/>
          <w:szCs w:val="24"/>
        </w:rPr>
        <w:t>h</w:t>
      </w:r>
      <w:r w:rsidR="00417916">
        <w:rPr>
          <w:rFonts w:ascii="Times New Roman" w:hAnsi="Times New Roman" w:cs="Times New Roman"/>
          <w:color w:val="1D1B11" w:themeColor="background2" w:themeShade="1A"/>
          <w:sz w:val="24"/>
          <w:szCs w:val="24"/>
        </w:rPr>
        <w:t xml:space="preserve">asilkan lembar kerja siswa </w:t>
      </w:r>
      <w:r w:rsidR="002123E3">
        <w:rPr>
          <w:rFonts w:ascii="Times New Roman" w:hAnsi="Times New Roman" w:cs="Times New Roman"/>
          <w:color w:val="1D1B11" w:themeColor="background2" w:themeShade="1A"/>
          <w:sz w:val="24"/>
          <w:szCs w:val="24"/>
        </w:rPr>
        <w:t>yang berbasis</w:t>
      </w:r>
      <w:r w:rsidRPr="0055265D">
        <w:rPr>
          <w:rFonts w:ascii="Times New Roman" w:hAnsi="Times New Roman" w:cs="Times New Roman"/>
          <w:color w:val="1D1B11" w:themeColor="background2" w:themeShade="1A"/>
          <w:sz w:val="24"/>
          <w:szCs w:val="24"/>
        </w:rPr>
        <w:t xml:space="preserve"> keterampilan proses </w:t>
      </w:r>
      <w:r w:rsidR="00876A5B" w:rsidRPr="0055265D">
        <w:rPr>
          <w:rFonts w:ascii="Times New Roman" w:hAnsi="Times New Roman" w:cs="Times New Roman"/>
          <w:color w:val="1D1B11" w:themeColor="background2" w:themeShade="1A"/>
          <w:sz w:val="24"/>
          <w:szCs w:val="24"/>
        </w:rPr>
        <w:t xml:space="preserve">sesuai tuntutan kurikulum 2013, </w:t>
      </w:r>
      <w:r w:rsidRPr="0055265D">
        <w:rPr>
          <w:rFonts w:ascii="Times New Roman" w:hAnsi="Times New Roman" w:cs="Times New Roman"/>
          <w:color w:val="1D1B11" w:themeColor="background2" w:themeShade="1A"/>
          <w:sz w:val="24"/>
          <w:szCs w:val="24"/>
        </w:rPr>
        <w:t>yang diperuntukkan untuk siswa sekolah menengah atas</w:t>
      </w:r>
      <w:r w:rsidR="00417916">
        <w:rPr>
          <w:rFonts w:ascii="Times New Roman" w:hAnsi="Times New Roman" w:cs="Times New Roman"/>
          <w:color w:val="1D1B11" w:themeColor="background2" w:themeShade="1A"/>
          <w:sz w:val="24"/>
          <w:szCs w:val="24"/>
        </w:rPr>
        <w:t xml:space="preserve"> </w:t>
      </w:r>
      <w:r w:rsidRPr="0055265D">
        <w:rPr>
          <w:rFonts w:ascii="Times New Roman" w:hAnsi="Times New Roman" w:cs="Times New Roman"/>
          <w:color w:val="1D1B11" w:themeColor="background2" w:themeShade="1A"/>
          <w:sz w:val="24"/>
          <w:szCs w:val="24"/>
        </w:rPr>
        <w:t>(SMA) kelas X pro</w:t>
      </w:r>
      <w:r w:rsidR="00876A5B" w:rsidRPr="0055265D">
        <w:rPr>
          <w:rFonts w:ascii="Times New Roman" w:hAnsi="Times New Roman" w:cs="Times New Roman"/>
          <w:color w:val="1D1B11" w:themeColor="background2" w:themeShade="1A"/>
          <w:sz w:val="24"/>
          <w:szCs w:val="24"/>
        </w:rPr>
        <w:t>g</w:t>
      </w:r>
      <w:r w:rsidRPr="0055265D">
        <w:rPr>
          <w:rFonts w:ascii="Times New Roman" w:hAnsi="Times New Roman" w:cs="Times New Roman"/>
          <w:color w:val="1D1B11" w:themeColor="background2" w:themeShade="1A"/>
          <w:sz w:val="24"/>
          <w:szCs w:val="24"/>
        </w:rPr>
        <w:t>ram peminatan matematika dan ilmu alam</w:t>
      </w:r>
      <w:r w:rsidR="00417916">
        <w:rPr>
          <w:rFonts w:ascii="Times New Roman" w:hAnsi="Times New Roman" w:cs="Times New Roman"/>
          <w:color w:val="1D1B11" w:themeColor="background2" w:themeShade="1A"/>
          <w:sz w:val="24"/>
          <w:szCs w:val="24"/>
        </w:rPr>
        <w:t xml:space="preserve"> </w:t>
      </w:r>
      <w:r w:rsidRPr="0055265D">
        <w:rPr>
          <w:rFonts w:ascii="Times New Roman" w:hAnsi="Times New Roman" w:cs="Times New Roman"/>
          <w:color w:val="1D1B11" w:themeColor="background2" w:themeShade="1A"/>
          <w:sz w:val="24"/>
          <w:szCs w:val="24"/>
        </w:rPr>
        <w:t>(MIA).</w:t>
      </w:r>
      <w:r w:rsidR="00876A5B" w:rsidRPr="0055265D">
        <w:rPr>
          <w:rFonts w:ascii="Times New Roman" w:hAnsi="Times New Roman" w:cs="Times New Roman"/>
          <w:color w:val="1D1B11" w:themeColor="background2" w:themeShade="1A"/>
          <w:sz w:val="24"/>
          <w:szCs w:val="24"/>
        </w:rPr>
        <w:t xml:space="preserve"> Pengembangan lembar kerja siswa</w:t>
      </w:r>
      <w:r w:rsidR="00417916">
        <w:rPr>
          <w:rFonts w:ascii="Times New Roman" w:hAnsi="Times New Roman" w:cs="Times New Roman"/>
          <w:color w:val="1D1B11" w:themeColor="background2" w:themeShade="1A"/>
          <w:sz w:val="24"/>
          <w:szCs w:val="24"/>
        </w:rPr>
        <w:t xml:space="preserve"> </w:t>
      </w:r>
      <w:r w:rsidR="00876A5B" w:rsidRPr="0055265D">
        <w:rPr>
          <w:rFonts w:ascii="Times New Roman" w:hAnsi="Times New Roman" w:cs="Times New Roman"/>
          <w:color w:val="1D1B11" w:themeColor="background2" w:themeShade="1A"/>
          <w:sz w:val="24"/>
          <w:szCs w:val="24"/>
        </w:rPr>
        <w:t xml:space="preserve">ini mengacu pada model pengembangan Thiagarajan, yang terdiri atas empat tahap yang dikenal dengan 4D, yaitu: </w:t>
      </w:r>
      <w:r w:rsidR="00876A5B" w:rsidRPr="0055265D">
        <w:rPr>
          <w:rFonts w:ascii="Times New Roman" w:hAnsi="Times New Roman" w:cs="Times New Roman"/>
          <w:i/>
          <w:color w:val="1D1B11" w:themeColor="background2" w:themeShade="1A"/>
          <w:sz w:val="24"/>
          <w:szCs w:val="24"/>
        </w:rPr>
        <w:t>define</w:t>
      </w:r>
      <w:r w:rsidR="00417916">
        <w:rPr>
          <w:rFonts w:ascii="Times New Roman" w:hAnsi="Times New Roman" w:cs="Times New Roman"/>
          <w:i/>
          <w:color w:val="1D1B11" w:themeColor="background2" w:themeShade="1A"/>
          <w:sz w:val="24"/>
          <w:szCs w:val="24"/>
        </w:rPr>
        <w:t xml:space="preserve"> </w:t>
      </w:r>
      <w:r w:rsidR="00876A5B" w:rsidRPr="0055265D">
        <w:rPr>
          <w:rFonts w:ascii="Times New Roman" w:hAnsi="Times New Roman" w:cs="Times New Roman"/>
          <w:color w:val="1D1B11" w:themeColor="background2" w:themeShade="1A"/>
          <w:sz w:val="24"/>
          <w:szCs w:val="24"/>
        </w:rPr>
        <w:t xml:space="preserve">(pendefinisian), </w:t>
      </w:r>
      <w:r w:rsidR="00876A5B" w:rsidRPr="0055265D">
        <w:rPr>
          <w:rFonts w:ascii="Times New Roman" w:hAnsi="Times New Roman" w:cs="Times New Roman"/>
          <w:i/>
          <w:color w:val="1D1B11" w:themeColor="background2" w:themeShade="1A"/>
          <w:sz w:val="24"/>
          <w:szCs w:val="24"/>
        </w:rPr>
        <w:t>design</w:t>
      </w:r>
      <w:r w:rsidR="00417916">
        <w:rPr>
          <w:rFonts w:ascii="Times New Roman" w:hAnsi="Times New Roman" w:cs="Times New Roman"/>
          <w:i/>
          <w:color w:val="1D1B11" w:themeColor="background2" w:themeShade="1A"/>
          <w:sz w:val="24"/>
          <w:szCs w:val="24"/>
        </w:rPr>
        <w:t xml:space="preserve"> </w:t>
      </w:r>
      <w:r w:rsidR="00876A5B" w:rsidRPr="0055265D">
        <w:rPr>
          <w:rFonts w:ascii="Times New Roman" w:hAnsi="Times New Roman" w:cs="Times New Roman"/>
          <w:color w:val="1D1B11" w:themeColor="background2" w:themeShade="1A"/>
          <w:sz w:val="24"/>
          <w:szCs w:val="24"/>
        </w:rPr>
        <w:t xml:space="preserve">(perancangan), </w:t>
      </w:r>
      <w:r w:rsidR="00876A5B" w:rsidRPr="0055265D">
        <w:rPr>
          <w:rFonts w:ascii="Times New Roman" w:hAnsi="Times New Roman" w:cs="Times New Roman"/>
          <w:i/>
          <w:color w:val="1D1B11" w:themeColor="background2" w:themeShade="1A"/>
          <w:sz w:val="24"/>
          <w:szCs w:val="24"/>
        </w:rPr>
        <w:t>develop</w:t>
      </w:r>
      <w:r w:rsidR="00417916">
        <w:rPr>
          <w:rFonts w:ascii="Times New Roman" w:hAnsi="Times New Roman" w:cs="Times New Roman"/>
          <w:i/>
          <w:color w:val="1D1B11" w:themeColor="background2" w:themeShade="1A"/>
          <w:sz w:val="24"/>
          <w:szCs w:val="24"/>
        </w:rPr>
        <w:t xml:space="preserve"> </w:t>
      </w:r>
      <w:r w:rsidR="00876A5B" w:rsidRPr="0055265D">
        <w:rPr>
          <w:rFonts w:ascii="Times New Roman" w:hAnsi="Times New Roman" w:cs="Times New Roman"/>
          <w:color w:val="1D1B11" w:themeColor="background2" w:themeShade="1A"/>
          <w:sz w:val="24"/>
          <w:szCs w:val="24"/>
        </w:rPr>
        <w:t xml:space="preserve">(pengembangan) dan </w:t>
      </w:r>
      <w:r w:rsidR="00876A5B" w:rsidRPr="0055265D">
        <w:rPr>
          <w:rFonts w:ascii="Times New Roman" w:hAnsi="Times New Roman" w:cs="Times New Roman"/>
          <w:i/>
          <w:color w:val="1D1B11" w:themeColor="background2" w:themeShade="1A"/>
          <w:sz w:val="24"/>
          <w:szCs w:val="24"/>
        </w:rPr>
        <w:t>dessiminate</w:t>
      </w:r>
      <w:r w:rsidR="00417916">
        <w:rPr>
          <w:rFonts w:ascii="Times New Roman" w:hAnsi="Times New Roman" w:cs="Times New Roman"/>
          <w:i/>
          <w:color w:val="1D1B11" w:themeColor="background2" w:themeShade="1A"/>
          <w:sz w:val="24"/>
          <w:szCs w:val="24"/>
        </w:rPr>
        <w:t xml:space="preserve"> </w:t>
      </w:r>
      <w:r w:rsidR="00417916">
        <w:rPr>
          <w:rFonts w:ascii="Times New Roman" w:hAnsi="Times New Roman" w:cs="Times New Roman"/>
          <w:color w:val="1D1B11" w:themeColor="background2" w:themeShade="1A"/>
          <w:sz w:val="24"/>
          <w:szCs w:val="24"/>
        </w:rPr>
        <w:t xml:space="preserve">(penyebaran). </w:t>
      </w:r>
      <w:r w:rsidR="00876A5B" w:rsidRPr="0055265D">
        <w:rPr>
          <w:rFonts w:ascii="Times New Roman" w:hAnsi="Times New Roman" w:cs="Times New Roman"/>
          <w:color w:val="1D1B11" w:themeColor="background2" w:themeShade="1A"/>
          <w:sz w:val="24"/>
          <w:szCs w:val="24"/>
        </w:rPr>
        <w:t>Penelitian ini dilaksanakan di</w:t>
      </w:r>
      <w:r w:rsidR="00EF7791">
        <w:rPr>
          <w:rFonts w:ascii="Times New Roman" w:hAnsi="Times New Roman" w:cs="Times New Roman"/>
          <w:color w:val="1D1B11" w:themeColor="background2" w:themeShade="1A"/>
          <w:sz w:val="24"/>
          <w:szCs w:val="24"/>
        </w:rPr>
        <w:t xml:space="preserve"> SMAN 1 Enrekang kelas X MIA-</w:t>
      </w:r>
      <w:r w:rsidR="005709D7" w:rsidRPr="0055265D">
        <w:rPr>
          <w:rFonts w:ascii="Times New Roman" w:hAnsi="Times New Roman" w:cs="Times New Roman"/>
          <w:color w:val="1D1B11" w:themeColor="background2" w:themeShade="1A"/>
          <w:sz w:val="24"/>
          <w:szCs w:val="24"/>
        </w:rPr>
        <w:t>5. Analisis yang digunak</w:t>
      </w:r>
      <w:r w:rsidR="009A0F72" w:rsidRPr="0055265D">
        <w:rPr>
          <w:rFonts w:ascii="Times New Roman" w:hAnsi="Times New Roman" w:cs="Times New Roman"/>
          <w:color w:val="1D1B11" w:themeColor="background2" w:themeShade="1A"/>
          <w:sz w:val="24"/>
          <w:szCs w:val="24"/>
        </w:rPr>
        <w:t xml:space="preserve">an dalam penelitian ini adalah </w:t>
      </w:r>
      <w:r w:rsidR="00845905" w:rsidRPr="0055265D">
        <w:rPr>
          <w:rFonts w:ascii="Times New Roman" w:hAnsi="Times New Roman" w:cs="Times New Roman"/>
          <w:color w:val="1D1B11" w:themeColor="background2" w:themeShade="1A"/>
          <w:sz w:val="24"/>
          <w:szCs w:val="24"/>
        </w:rPr>
        <w:t>an</w:t>
      </w:r>
      <w:r w:rsidR="001E018F">
        <w:rPr>
          <w:rFonts w:ascii="Times New Roman" w:hAnsi="Times New Roman" w:cs="Times New Roman"/>
          <w:color w:val="1D1B11" w:themeColor="background2" w:themeShade="1A"/>
          <w:sz w:val="24"/>
          <w:szCs w:val="24"/>
        </w:rPr>
        <w:t>a</w:t>
      </w:r>
      <w:r w:rsidR="005709D7" w:rsidRPr="0055265D">
        <w:rPr>
          <w:rFonts w:ascii="Times New Roman" w:hAnsi="Times New Roman" w:cs="Times New Roman"/>
          <w:color w:val="1D1B11" w:themeColor="background2" w:themeShade="1A"/>
          <w:sz w:val="24"/>
          <w:szCs w:val="24"/>
        </w:rPr>
        <w:t xml:space="preserve">lisis statistik </w:t>
      </w:r>
      <w:r w:rsidR="002D45C2">
        <w:rPr>
          <w:rFonts w:ascii="Times New Roman" w:hAnsi="Times New Roman" w:cs="Times New Roman"/>
          <w:color w:val="1D1B11" w:themeColor="background2" w:themeShade="1A"/>
          <w:sz w:val="24"/>
          <w:szCs w:val="24"/>
        </w:rPr>
        <w:t>deskriptif</w:t>
      </w:r>
      <w:r w:rsidR="00EF7791">
        <w:rPr>
          <w:rFonts w:ascii="Times New Roman" w:hAnsi="Times New Roman" w:cs="Times New Roman"/>
          <w:color w:val="1D1B11" w:themeColor="background2" w:themeShade="1A"/>
          <w:sz w:val="24"/>
          <w:szCs w:val="24"/>
        </w:rPr>
        <w:t xml:space="preserve"> kualitatif. </w:t>
      </w:r>
      <w:r w:rsidR="002D45C2">
        <w:rPr>
          <w:rFonts w:ascii="Times New Roman" w:hAnsi="Times New Roman" w:cs="Times New Roman"/>
          <w:color w:val="1D1B11" w:themeColor="background2" w:themeShade="1A"/>
          <w:sz w:val="24"/>
          <w:szCs w:val="24"/>
        </w:rPr>
        <w:t xml:space="preserve">Statistik deskriptif </w:t>
      </w:r>
      <w:r w:rsidR="00417916">
        <w:rPr>
          <w:rFonts w:ascii="Times New Roman" w:hAnsi="Times New Roman" w:cs="Times New Roman"/>
          <w:color w:val="1D1B11" w:themeColor="background2" w:themeShade="1A"/>
          <w:sz w:val="24"/>
          <w:szCs w:val="24"/>
        </w:rPr>
        <w:t xml:space="preserve">kualitatif </w:t>
      </w:r>
      <w:r w:rsidR="002D45C2">
        <w:rPr>
          <w:rFonts w:ascii="Times New Roman" w:hAnsi="Times New Roman" w:cs="Times New Roman"/>
          <w:color w:val="1D1B11" w:themeColor="background2" w:themeShade="1A"/>
          <w:sz w:val="24"/>
          <w:szCs w:val="24"/>
        </w:rPr>
        <w:t xml:space="preserve">digunakan </w:t>
      </w:r>
      <w:r w:rsidR="005709D7" w:rsidRPr="0055265D">
        <w:rPr>
          <w:rFonts w:ascii="Times New Roman" w:hAnsi="Times New Roman" w:cs="Times New Roman"/>
          <w:color w:val="1D1B11" w:themeColor="background2" w:themeShade="1A"/>
          <w:sz w:val="24"/>
          <w:szCs w:val="24"/>
        </w:rPr>
        <w:t xml:space="preserve">untuk menganalisis kevalidan </w:t>
      </w:r>
      <w:r w:rsidR="009A0F72" w:rsidRPr="0055265D">
        <w:rPr>
          <w:rFonts w:ascii="Times New Roman" w:hAnsi="Times New Roman" w:cs="Times New Roman"/>
          <w:color w:val="1D1B11" w:themeColor="background2" w:themeShade="1A"/>
          <w:sz w:val="24"/>
          <w:szCs w:val="24"/>
        </w:rPr>
        <w:t xml:space="preserve">dan kepraktisan </w:t>
      </w:r>
      <w:r w:rsidR="00417916">
        <w:rPr>
          <w:rFonts w:ascii="Times New Roman" w:hAnsi="Times New Roman" w:cs="Times New Roman"/>
          <w:color w:val="1D1B11" w:themeColor="background2" w:themeShade="1A"/>
          <w:sz w:val="24"/>
          <w:szCs w:val="24"/>
        </w:rPr>
        <w:t xml:space="preserve">lembar kerja siswa </w:t>
      </w:r>
      <w:r w:rsidR="00B2535B">
        <w:rPr>
          <w:rFonts w:ascii="Times New Roman" w:hAnsi="Times New Roman" w:cs="Times New Roman"/>
          <w:color w:val="1D1B11" w:themeColor="background2" w:themeShade="1A"/>
          <w:sz w:val="24"/>
          <w:szCs w:val="24"/>
        </w:rPr>
        <w:t>yang berbasis</w:t>
      </w:r>
      <w:r w:rsidR="005709D7" w:rsidRPr="0055265D">
        <w:rPr>
          <w:rFonts w:ascii="Times New Roman" w:hAnsi="Times New Roman" w:cs="Times New Roman"/>
          <w:color w:val="1D1B11" w:themeColor="background2" w:themeShade="1A"/>
          <w:sz w:val="24"/>
          <w:szCs w:val="24"/>
        </w:rPr>
        <w:t xml:space="preserve"> keterampi</w:t>
      </w:r>
      <w:r w:rsidR="00D240BB">
        <w:rPr>
          <w:rFonts w:ascii="Times New Roman" w:hAnsi="Times New Roman" w:cs="Times New Roman"/>
          <w:color w:val="1D1B11" w:themeColor="background2" w:themeShade="1A"/>
          <w:sz w:val="24"/>
          <w:szCs w:val="24"/>
        </w:rPr>
        <w:t>lan proses pada mata pelajaran F</w:t>
      </w:r>
      <w:r w:rsidR="005709D7" w:rsidRPr="0055265D">
        <w:rPr>
          <w:rFonts w:ascii="Times New Roman" w:hAnsi="Times New Roman" w:cs="Times New Roman"/>
          <w:color w:val="1D1B11" w:themeColor="background2" w:themeShade="1A"/>
          <w:sz w:val="24"/>
          <w:szCs w:val="24"/>
        </w:rPr>
        <w:t>isika</w:t>
      </w:r>
      <w:r w:rsidR="00417916">
        <w:rPr>
          <w:rFonts w:ascii="Times New Roman" w:hAnsi="Times New Roman" w:cs="Times New Roman"/>
          <w:color w:val="1D1B11" w:themeColor="background2" w:themeShade="1A"/>
          <w:sz w:val="24"/>
          <w:szCs w:val="24"/>
        </w:rPr>
        <w:t xml:space="preserve">. </w:t>
      </w:r>
      <w:r w:rsidR="005709D7" w:rsidRPr="0055265D">
        <w:rPr>
          <w:rFonts w:ascii="Times New Roman" w:hAnsi="Times New Roman" w:cs="Times New Roman"/>
          <w:color w:val="1D1B11" w:themeColor="background2" w:themeShade="1A"/>
          <w:sz w:val="24"/>
          <w:szCs w:val="24"/>
        </w:rPr>
        <w:t>H</w:t>
      </w:r>
      <w:r w:rsidR="00845905" w:rsidRPr="0055265D">
        <w:rPr>
          <w:rFonts w:ascii="Times New Roman" w:hAnsi="Times New Roman" w:cs="Times New Roman"/>
          <w:color w:val="1D1B11" w:themeColor="background2" w:themeShade="1A"/>
          <w:sz w:val="24"/>
          <w:szCs w:val="24"/>
        </w:rPr>
        <w:t>asil penelitian menunjukkan bah</w:t>
      </w:r>
      <w:r w:rsidR="00417916">
        <w:rPr>
          <w:rFonts w:ascii="Times New Roman" w:hAnsi="Times New Roman" w:cs="Times New Roman"/>
          <w:color w:val="1D1B11" w:themeColor="background2" w:themeShade="1A"/>
          <w:sz w:val="24"/>
          <w:szCs w:val="24"/>
        </w:rPr>
        <w:t xml:space="preserve">wa lembar kerja siswa </w:t>
      </w:r>
      <w:r w:rsidR="005709D7" w:rsidRPr="0055265D">
        <w:rPr>
          <w:rFonts w:ascii="Times New Roman" w:hAnsi="Times New Roman" w:cs="Times New Roman"/>
          <w:color w:val="1D1B11" w:themeColor="background2" w:themeShade="1A"/>
          <w:sz w:val="24"/>
          <w:szCs w:val="24"/>
        </w:rPr>
        <w:t xml:space="preserve">yang dikembangkan setelah dilakukan validasi dan uji coba, maka lembar kerja  tersebut dinyatakan </w:t>
      </w:r>
      <w:r w:rsidR="008E09A5">
        <w:rPr>
          <w:rFonts w:ascii="Times New Roman" w:hAnsi="Times New Roman" w:cs="Times New Roman"/>
          <w:color w:val="1D1B11" w:themeColor="background2" w:themeShade="1A"/>
          <w:sz w:val="24"/>
          <w:szCs w:val="24"/>
        </w:rPr>
        <w:t xml:space="preserve">sangat </w:t>
      </w:r>
      <w:r w:rsidR="00F53252">
        <w:rPr>
          <w:rFonts w:ascii="Times New Roman" w:hAnsi="Times New Roman" w:cs="Times New Roman"/>
          <w:color w:val="1D1B11" w:themeColor="background2" w:themeShade="1A"/>
          <w:sz w:val="24"/>
          <w:szCs w:val="24"/>
        </w:rPr>
        <w:t>v</w:t>
      </w:r>
      <w:r w:rsidR="001E018F">
        <w:rPr>
          <w:rFonts w:ascii="Times New Roman" w:hAnsi="Times New Roman" w:cs="Times New Roman"/>
          <w:color w:val="1D1B11" w:themeColor="background2" w:themeShade="1A"/>
          <w:sz w:val="24"/>
          <w:szCs w:val="24"/>
        </w:rPr>
        <w:t>alid</w:t>
      </w:r>
      <w:r w:rsidR="008E09A5">
        <w:rPr>
          <w:rFonts w:ascii="Times New Roman" w:hAnsi="Times New Roman" w:cs="Times New Roman"/>
          <w:color w:val="1D1B11" w:themeColor="background2" w:themeShade="1A"/>
          <w:sz w:val="24"/>
          <w:szCs w:val="24"/>
        </w:rPr>
        <w:t xml:space="preserve"> </w:t>
      </w:r>
      <w:r w:rsidR="008E4757">
        <w:rPr>
          <w:rFonts w:ascii="Times New Roman" w:hAnsi="Times New Roman" w:cs="Times New Roman"/>
          <w:color w:val="1D1B11" w:themeColor="background2" w:themeShade="1A"/>
          <w:sz w:val="24"/>
          <w:szCs w:val="24"/>
        </w:rPr>
        <w:t>dan</w:t>
      </w:r>
      <w:r w:rsidR="00D83602">
        <w:rPr>
          <w:rFonts w:ascii="Times New Roman" w:hAnsi="Times New Roman" w:cs="Times New Roman"/>
          <w:color w:val="1D1B11" w:themeColor="background2" w:themeShade="1A"/>
          <w:sz w:val="24"/>
          <w:szCs w:val="24"/>
        </w:rPr>
        <w:t xml:space="preserve"> </w:t>
      </w:r>
      <w:r w:rsidR="00F53252">
        <w:rPr>
          <w:rFonts w:ascii="Times New Roman" w:hAnsi="Times New Roman" w:cs="Times New Roman"/>
          <w:color w:val="1D1B11" w:themeColor="background2" w:themeShade="1A"/>
          <w:sz w:val="24"/>
          <w:szCs w:val="24"/>
        </w:rPr>
        <w:t>s</w:t>
      </w:r>
      <w:r w:rsidR="00AA5529" w:rsidRPr="00EA3D92">
        <w:rPr>
          <w:rFonts w:ascii="Times New Roman" w:hAnsi="Times New Roman" w:cs="Times New Roman"/>
          <w:color w:val="1D1B11" w:themeColor="background2" w:themeShade="1A"/>
          <w:sz w:val="24"/>
          <w:szCs w:val="24"/>
        </w:rPr>
        <w:t xml:space="preserve">angat </w:t>
      </w:r>
      <w:r w:rsidR="007B12C8" w:rsidRPr="00EA3D92">
        <w:rPr>
          <w:rFonts w:ascii="Times New Roman" w:hAnsi="Times New Roman" w:cs="Times New Roman"/>
          <w:color w:val="1D1B11" w:themeColor="background2" w:themeShade="1A"/>
          <w:sz w:val="24"/>
          <w:szCs w:val="24"/>
        </w:rPr>
        <w:t>praktis</w:t>
      </w:r>
      <w:r w:rsidR="00D83602">
        <w:rPr>
          <w:rFonts w:ascii="Times New Roman" w:hAnsi="Times New Roman" w:cs="Times New Roman"/>
          <w:color w:val="1D1B11" w:themeColor="background2" w:themeShade="1A"/>
          <w:sz w:val="24"/>
          <w:szCs w:val="24"/>
        </w:rPr>
        <w:t xml:space="preserve">, </w:t>
      </w:r>
      <w:r w:rsidR="007B12C8" w:rsidRPr="0055265D">
        <w:rPr>
          <w:rFonts w:ascii="Times New Roman" w:hAnsi="Times New Roman" w:cs="Times New Roman"/>
          <w:color w:val="1D1B11" w:themeColor="background2" w:themeShade="1A"/>
          <w:sz w:val="24"/>
          <w:szCs w:val="24"/>
        </w:rPr>
        <w:t>sehingga layak digunaka</w:t>
      </w:r>
      <w:r w:rsidR="003B5553">
        <w:rPr>
          <w:rFonts w:ascii="Times New Roman" w:hAnsi="Times New Roman" w:cs="Times New Roman"/>
          <w:color w:val="1D1B11" w:themeColor="background2" w:themeShade="1A"/>
          <w:sz w:val="24"/>
          <w:szCs w:val="24"/>
        </w:rPr>
        <w:t>n pada pembelajaran F</w:t>
      </w:r>
      <w:r w:rsidR="007B12C8" w:rsidRPr="0055265D">
        <w:rPr>
          <w:rFonts w:ascii="Times New Roman" w:hAnsi="Times New Roman" w:cs="Times New Roman"/>
          <w:color w:val="1D1B11" w:themeColor="background2" w:themeShade="1A"/>
          <w:sz w:val="24"/>
          <w:szCs w:val="24"/>
        </w:rPr>
        <w:t xml:space="preserve">isika. Keterampilan </w:t>
      </w:r>
      <w:r w:rsidR="00EF7791">
        <w:rPr>
          <w:rFonts w:ascii="Times New Roman" w:hAnsi="Times New Roman" w:cs="Times New Roman"/>
          <w:color w:val="1D1B11" w:themeColor="background2" w:themeShade="1A"/>
          <w:sz w:val="24"/>
          <w:szCs w:val="24"/>
        </w:rPr>
        <w:t>proses IPA</w:t>
      </w:r>
      <w:r w:rsidR="00D83602">
        <w:rPr>
          <w:rFonts w:ascii="Times New Roman" w:hAnsi="Times New Roman" w:cs="Times New Roman"/>
          <w:color w:val="1D1B11" w:themeColor="background2" w:themeShade="1A"/>
          <w:sz w:val="24"/>
          <w:szCs w:val="24"/>
        </w:rPr>
        <w:t xml:space="preserve"> dasar</w:t>
      </w:r>
      <w:r w:rsidR="00EF7791">
        <w:rPr>
          <w:rFonts w:ascii="Times New Roman" w:hAnsi="Times New Roman" w:cs="Times New Roman"/>
          <w:color w:val="1D1B11" w:themeColor="background2" w:themeShade="1A"/>
          <w:sz w:val="24"/>
          <w:szCs w:val="24"/>
        </w:rPr>
        <w:t xml:space="preserve"> yang dilatihkan adalah:</w:t>
      </w:r>
      <w:r w:rsidR="007B12C8" w:rsidRPr="0055265D">
        <w:rPr>
          <w:rFonts w:ascii="Times New Roman" w:hAnsi="Times New Roman" w:cs="Times New Roman"/>
          <w:color w:val="1D1B11" w:themeColor="background2" w:themeShade="1A"/>
          <w:sz w:val="24"/>
          <w:szCs w:val="24"/>
        </w:rPr>
        <w:t xml:space="preserve"> </w:t>
      </w:r>
      <w:r w:rsidR="00AA5529" w:rsidRPr="0055265D">
        <w:rPr>
          <w:rFonts w:ascii="Times New Roman" w:hAnsi="Times New Roman" w:cs="Times New Roman"/>
          <w:color w:val="1D1B11" w:themeColor="background2" w:themeShade="1A"/>
          <w:sz w:val="24"/>
          <w:szCs w:val="24"/>
        </w:rPr>
        <w:t xml:space="preserve">melakukan pengamatan </w:t>
      </w:r>
      <w:r w:rsidR="007B12C8" w:rsidRPr="0055265D">
        <w:rPr>
          <w:rFonts w:ascii="Times New Roman" w:hAnsi="Times New Roman" w:cs="Times New Roman"/>
          <w:color w:val="1D1B11" w:themeColor="background2" w:themeShade="1A"/>
          <w:sz w:val="24"/>
          <w:szCs w:val="24"/>
        </w:rPr>
        <w:t>(</w:t>
      </w:r>
      <w:r w:rsidR="007B12C8" w:rsidRPr="0055265D">
        <w:rPr>
          <w:rFonts w:ascii="Times New Roman" w:hAnsi="Times New Roman" w:cs="Times New Roman"/>
          <w:i/>
          <w:color w:val="1D1B11" w:themeColor="background2" w:themeShade="1A"/>
          <w:sz w:val="24"/>
          <w:szCs w:val="24"/>
        </w:rPr>
        <w:t>observasi)</w:t>
      </w:r>
      <w:r w:rsidR="007B12C8" w:rsidRPr="0055265D">
        <w:rPr>
          <w:rFonts w:ascii="Times New Roman" w:hAnsi="Times New Roman" w:cs="Times New Roman"/>
          <w:color w:val="1D1B11" w:themeColor="background2" w:themeShade="1A"/>
          <w:sz w:val="24"/>
          <w:szCs w:val="24"/>
        </w:rPr>
        <w:t>, pengukuran</w:t>
      </w:r>
      <w:r w:rsidR="00B96422">
        <w:rPr>
          <w:rFonts w:ascii="Times New Roman" w:hAnsi="Times New Roman" w:cs="Times New Roman"/>
          <w:color w:val="1D1B11" w:themeColor="background2" w:themeShade="1A"/>
          <w:sz w:val="24"/>
          <w:szCs w:val="24"/>
        </w:rPr>
        <w:t xml:space="preserve"> </w:t>
      </w:r>
      <w:r w:rsidR="00112EE8" w:rsidRPr="0055265D">
        <w:rPr>
          <w:rFonts w:ascii="Times New Roman" w:hAnsi="Times New Roman" w:cs="Times New Roman"/>
          <w:color w:val="1D1B11" w:themeColor="background2" w:themeShade="1A"/>
          <w:sz w:val="24"/>
          <w:szCs w:val="24"/>
        </w:rPr>
        <w:t>(</w:t>
      </w:r>
      <w:r w:rsidR="007025DF" w:rsidRPr="0055265D">
        <w:rPr>
          <w:rFonts w:ascii="Times New Roman" w:hAnsi="Times New Roman" w:cs="Times New Roman"/>
          <w:i/>
          <w:color w:val="1D1B11" w:themeColor="background2" w:themeShade="1A"/>
          <w:sz w:val="24"/>
          <w:szCs w:val="24"/>
        </w:rPr>
        <w:t>measurement</w:t>
      </w:r>
      <w:r w:rsidR="007B12C8" w:rsidRPr="0055265D">
        <w:rPr>
          <w:rFonts w:ascii="Times New Roman" w:hAnsi="Times New Roman" w:cs="Times New Roman"/>
          <w:color w:val="1D1B11" w:themeColor="background2" w:themeShade="1A"/>
          <w:sz w:val="24"/>
          <w:szCs w:val="24"/>
        </w:rPr>
        <w:t>),</w:t>
      </w:r>
      <w:r w:rsidR="00FC316D">
        <w:rPr>
          <w:rFonts w:ascii="Times New Roman" w:hAnsi="Times New Roman" w:cs="Times New Roman"/>
          <w:color w:val="1D1B11" w:themeColor="background2" w:themeShade="1A"/>
          <w:sz w:val="24"/>
          <w:szCs w:val="24"/>
        </w:rPr>
        <w:t xml:space="preserve"> pengelompokan </w:t>
      </w:r>
      <w:r w:rsidR="00AA5529" w:rsidRPr="0055265D">
        <w:rPr>
          <w:rFonts w:ascii="Times New Roman" w:hAnsi="Times New Roman" w:cs="Times New Roman"/>
          <w:color w:val="1D1B11" w:themeColor="background2" w:themeShade="1A"/>
          <w:sz w:val="24"/>
          <w:szCs w:val="24"/>
        </w:rPr>
        <w:t>(</w:t>
      </w:r>
      <w:r w:rsidR="00AA5529" w:rsidRPr="0055265D">
        <w:rPr>
          <w:rFonts w:ascii="Times New Roman" w:hAnsi="Times New Roman" w:cs="Times New Roman"/>
          <w:i/>
          <w:color w:val="1D1B11" w:themeColor="background2" w:themeShade="1A"/>
          <w:sz w:val="24"/>
          <w:szCs w:val="24"/>
        </w:rPr>
        <w:t>klasifikasi)</w:t>
      </w:r>
      <w:r w:rsidR="00FC316D">
        <w:rPr>
          <w:rFonts w:ascii="Times New Roman" w:hAnsi="Times New Roman" w:cs="Times New Roman"/>
          <w:color w:val="1D1B11" w:themeColor="background2" w:themeShade="1A"/>
          <w:sz w:val="24"/>
          <w:szCs w:val="24"/>
        </w:rPr>
        <w:t xml:space="preserve">, </w:t>
      </w:r>
      <w:r w:rsidR="00AA5529" w:rsidRPr="0055265D">
        <w:rPr>
          <w:rFonts w:ascii="Times New Roman" w:hAnsi="Times New Roman" w:cs="Times New Roman"/>
          <w:color w:val="1D1B11" w:themeColor="background2" w:themeShade="1A"/>
          <w:sz w:val="24"/>
          <w:szCs w:val="24"/>
        </w:rPr>
        <w:t>menyimpulkan</w:t>
      </w:r>
      <w:r w:rsidR="00B96422">
        <w:rPr>
          <w:rFonts w:ascii="Times New Roman" w:hAnsi="Times New Roman" w:cs="Times New Roman"/>
          <w:color w:val="1D1B11" w:themeColor="background2" w:themeShade="1A"/>
          <w:sz w:val="24"/>
          <w:szCs w:val="24"/>
        </w:rPr>
        <w:t xml:space="preserve"> </w:t>
      </w:r>
      <w:r w:rsidR="00AA5529" w:rsidRPr="0055265D">
        <w:rPr>
          <w:rFonts w:ascii="Times New Roman" w:hAnsi="Times New Roman" w:cs="Times New Roman"/>
          <w:color w:val="1D1B11" w:themeColor="background2" w:themeShade="1A"/>
          <w:sz w:val="24"/>
          <w:szCs w:val="24"/>
        </w:rPr>
        <w:t>(</w:t>
      </w:r>
      <w:r w:rsidR="00112EE8" w:rsidRPr="0055265D">
        <w:rPr>
          <w:rFonts w:ascii="Times New Roman" w:hAnsi="Times New Roman" w:cs="Times New Roman"/>
          <w:i/>
          <w:color w:val="1D1B11" w:themeColor="background2" w:themeShade="1A"/>
          <w:sz w:val="24"/>
          <w:szCs w:val="24"/>
        </w:rPr>
        <w:t>inferensi</w:t>
      </w:r>
      <w:r w:rsidR="00112EE8" w:rsidRPr="0055265D">
        <w:rPr>
          <w:rFonts w:ascii="Times New Roman" w:hAnsi="Times New Roman" w:cs="Times New Roman"/>
          <w:color w:val="1D1B11" w:themeColor="background2" w:themeShade="1A"/>
          <w:sz w:val="24"/>
          <w:szCs w:val="24"/>
        </w:rPr>
        <w:t>)</w:t>
      </w:r>
      <w:r w:rsidR="00FC316D">
        <w:rPr>
          <w:rFonts w:ascii="Times New Roman" w:hAnsi="Times New Roman" w:cs="Times New Roman"/>
          <w:color w:val="1D1B11" w:themeColor="background2" w:themeShade="1A"/>
          <w:sz w:val="24"/>
          <w:szCs w:val="24"/>
        </w:rPr>
        <w:t xml:space="preserve">, memperkirakan </w:t>
      </w:r>
      <w:r w:rsidR="00AA5529" w:rsidRPr="0055265D">
        <w:rPr>
          <w:rFonts w:ascii="Times New Roman" w:hAnsi="Times New Roman" w:cs="Times New Roman"/>
          <w:color w:val="1D1B11" w:themeColor="background2" w:themeShade="1A"/>
          <w:sz w:val="24"/>
          <w:szCs w:val="24"/>
        </w:rPr>
        <w:t>(</w:t>
      </w:r>
      <w:r w:rsidR="00AA5529" w:rsidRPr="0055265D">
        <w:rPr>
          <w:rFonts w:ascii="Times New Roman" w:hAnsi="Times New Roman" w:cs="Times New Roman"/>
          <w:i/>
          <w:color w:val="1D1B11" w:themeColor="background2" w:themeShade="1A"/>
          <w:sz w:val="24"/>
          <w:szCs w:val="24"/>
        </w:rPr>
        <w:t>prediksi</w:t>
      </w:r>
      <w:r w:rsidR="00AA5529" w:rsidRPr="0055265D">
        <w:rPr>
          <w:rFonts w:ascii="Times New Roman" w:hAnsi="Times New Roman" w:cs="Times New Roman"/>
          <w:color w:val="1D1B11" w:themeColor="background2" w:themeShade="1A"/>
          <w:sz w:val="24"/>
          <w:szCs w:val="24"/>
        </w:rPr>
        <w:t>), dan</w:t>
      </w:r>
      <w:r w:rsidR="00112EE8" w:rsidRPr="0055265D">
        <w:rPr>
          <w:rFonts w:ascii="Times New Roman" w:hAnsi="Times New Roman" w:cs="Times New Roman"/>
          <w:color w:val="1D1B11" w:themeColor="background2" w:themeShade="1A"/>
          <w:sz w:val="24"/>
          <w:szCs w:val="24"/>
        </w:rPr>
        <w:t xml:space="preserve"> melaporkan (</w:t>
      </w:r>
      <w:r w:rsidR="00112EE8" w:rsidRPr="0055265D">
        <w:rPr>
          <w:rFonts w:ascii="Times New Roman" w:hAnsi="Times New Roman" w:cs="Times New Roman"/>
          <w:i/>
          <w:color w:val="1D1B11" w:themeColor="background2" w:themeShade="1A"/>
          <w:sz w:val="24"/>
          <w:szCs w:val="24"/>
        </w:rPr>
        <w:t>komunikasi</w:t>
      </w:r>
      <w:r w:rsidR="00F53252">
        <w:rPr>
          <w:rFonts w:ascii="Times New Roman" w:hAnsi="Times New Roman" w:cs="Times New Roman"/>
          <w:color w:val="1D1B11" w:themeColor="background2" w:themeShade="1A"/>
          <w:sz w:val="24"/>
          <w:szCs w:val="24"/>
        </w:rPr>
        <w:t xml:space="preserve">). </w:t>
      </w:r>
      <w:r w:rsidR="00D83602">
        <w:rPr>
          <w:rFonts w:ascii="Times New Roman" w:hAnsi="Times New Roman" w:cs="Times New Roman"/>
          <w:color w:val="1D1B11" w:themeColor="background2" w:themeShade="1A"/>
          <w:sz w:val="24"/>
          <w:szCs w:val="24"/>
        </w:rPr>
        <w:t>P</w:t>
      </w:r>
      <w:r w:rsidR="00B862B4">
        <w:rPr>
          <w:rFonts w:ascii="Times New Roman" w:hAnsi="Times New Roman" w:cs="Times New Roman"/>
          <w:color w:val="1D1B11" w:themeColor="background2" w:themeShade="1A"/>
          <w:sz w:val="24"/>
          <w:szCs w:val="24"/>
        </w:rPr>
        <w:t>embelajaran F</w:t>
      </w:r>
      <w:r w:rsidR="007B12C8" w:rsidRPr="0055265D">
        <w:rPr>
          <w:rFonts w:ascii="Times New Roman" w:hAnsi="Times New Roman" w:cs="Times New Roman"/>
          <w:color w:val="1D1B11" w:themeColor="background2" w:themeShade="1A"/>
          <w:sz w:val="24"/>
          <w:szCs w:val="24"/>
        </w:rPr>
        <w:t>isika dengan menggunaka</w:t>
      </w:r>
      <w:r w:rsidR="00845905" w:rsidRPr="0055265D">
        <w:rPr>
          <w:rFonts w:ascii="Times New Roman" w:hAnsi="Times New Roman" w:cs="Times New Roman"/>
          <w:color w:val="1D1B11" w:themeColor="background2" w:themeShade="1A"/>
          <w:sz w:val="24"/>
          <w:szCs w:val="24"/>
        </w:rPr>
        <w:t>n</w:t>
      </w:r>
      <w:r w:rsidR="007B12C8" w:rsidRPr="0055265D">
        <w:rPr>
          <w:rFonts w:ascii="Times New Roman" w:hAnsi="Times New Roman" w:cs="Times New Roman"/>
          <w:color w:val="1D1B11" w:themeColor="background2" w:themeShade="1A"/>
          <w:sz w:val="24"/>
          <w:szCs w:val="24"/>
        </w:rPr>
        <w:t xml:space="preserve"> lemb</w:t>
      </w:r>
      <w:r w:rsidR="00B862B4">
        <w:rPr>
          <w:rFonts w:ascii="Times New Roman" w:hAnsi="Times New Roman" w:cs="Times New Roman"/>
          <w:color w:val="1D1B11" w:themeColor="background2" w:themeShade="1A"/>
          <w:sz w:val="24"/>
          <w:szCs w:val="24"/>
        </w:rPr>
        <w:t>ar kerja siswa yang berbasis</w:t>
      </w:r>
      <w:r w:rsidR="007B12C8" w:rsidRPr="0055265D">
        <w:rPr>
          <w:rFonts w:ascii="Times New Roman" w:hAnsi="Times New Roman" w:cs="Times New Roman"/>
          <w:color w:val="1D1B11" w:themeColor="background2" w:themeShade="1A"/>
          <w:sz w:val="24"/>
          <w:szCs w:val="24"/>
        </w:rPr>
        <w:t xml:space="preserve"> keterampilan proses ternyata mampu meningka</w:t>
      </w:r>
      <w:r w:rsidR="002B3670" w:rsidRPr="0055265D">
        <w:rPr>
          <w:rFonts w:ascii="Times New Roman" w:hAnsi="Times New Roman" w:cs="Times New Roman"/>
          <w:color w:val="1D1B11" w:themeColor="background2" w:themeShade="1A"/>
          <w:sz w:val="24"/>
          <w:szCs w:val="24"/>
        </w:rPr>
        <w:t>t</w:t>
      </w:r>
      <w:r w:rsidR="00112EE8" w:rsidRPr="0055265D">
        <w:rPr>
          <w:rFonts w:ascii="Times New Roman" w:hAnsi="Times New Roman" w:cs="Times New Roman"/>
          <w:color w:val="1D1B11" w:themeColor="background2" w:themeShade="1A"/>
          <w:sz w:val="24"/>
          <w:szCs w:val="24"/>
        </w:rPr>
        <w:t xml:space="preserve">kan keterampilan  proses </w:t>
      </w:r>
      <w:r w:rsidR="00D83602">
        <w:rPr>
          <w:rFonts w:ascii="Times New Roman" w:hAnsi="Times New Roman" w:cs="Times New Roman"/>
          <w:color w:val="1D1B11" w:themeColor="background2" w:themeShade="1A"/>
          <w:sz w:val="24"/>
          <w:szCs w:val="24"/>
        </w:rPr>
        <w:t xml:space="preserve">IPA </w:t>
      </w:r>
      <w:r w:rsidR="00112EE8" w:rsidRPr="0055265D">
        <w:rPr>
          <w:rFonts w:ascii="Times New Roman" w:hAnsi="Times New Roman" w:cs="Times New Roman"/>
          <w:color w:val="1D1B11" w:themeColor="background2" w:themeShade="1A"/>
          <w:sz w:val="24"/>
          <w:szCs w:val="24"/>
        </w:rPr>
        <w:t>dasar</w:t>
      </w:r>
      <w:r w:rsidR="007B12C8" w:rsidRPr="0055265D">
        <w:rPr>
          <w:rFonts w:ascii="Times New Roman" w:hAnsi="Times New Roman" w:cs="Times New Roman"/>
          <w:color w:val="1D1B11" w:themeColor="background2" w:themeShade="1A"/>
          <w:sz w:val="24"/>
          <w:szCs w:val="24"/>
        </w:rPr>
        <w:t xml:space="preserve"> siswa. Berdas</w:t>
      </w:r>
      <w:r w:rsidR="002B3670" w:rsidRPr="0055265D">
        <w:rPr>
          <w:rFonts w:ascii="Times New Roman" w:hAnsi="Times New Roman" w:cs="Times New Roman"/>
          <w:color w:val="1D1B11" w:themeColor="background2" w:themeShade="1A"/>
          <w:sz w:val="24"/>
          <w:szCs w:val="24"/>
        </w:rPr>
        <w:t>a</w:t>
      </w:r>
      <w:r w:rsidR="007B12C8" w:rsidRPr="0055265D">
        <w:rPr>
          <w:rFonts w:ascii="Times New Roman" w:hAnsi="Times New Roman" w:cs="Times New Roman"/>
          <w:color w:val="1D1B11" w:themeColor="background2" w:themeShade="1A"/>
          <w:sz w:val="24"/>
          <w:szCs w:val="24"/>
        </w:rPr>
        <w:t xml:space="preserve">rkan temuan penelitian ini, maka disarankan </w:t>
      </w:r>
      <w:r w:rsidR="001E018F">
        <w:rPr>
          <w:rFonts w:ascii="Times New Roman" w:hAnsi="Times New Roman" w:cs="Times New Roman"/>
          <w:color w:val="1D1B11" w:themeColor="background2" w:themeShade="1A"/>
          <w:sz w:val="24"/>
          <w:szCs w:val="24"/>
        </w:rPr>
        <w:t>ke</w:t>
      </w:r>
      <w:r w:rsidR="00655B7E">
        <w:rPr>
          <w:rFonts w:ascii="Times New Roman" w:hAnsi="Times New Roman" w:cs="Times New Roman"/>
          <w:color w:val="1D1B11" w:themeColor="background2" w:themeShade="1A"/>
          <w:sz w:val="24"/>
          <w:szCs w:val="24"/>
        </w:rPr>
        <w:t>pada guru F</w:t>
      </w:r>
      <w:r w:rsidR="007B12C8" w:rsidRPr="0055265D">
        <w:rPr>
          <w:rFonts w:ascii="Times New Roman" w:hAnsi="Times New Roman" w:cs="Times New Roman"/>
          <w:color w:val="1D1B11" w:themeColor="background2" w:themeShade="1A"/>
          <w:sz w:val="24"/>
          <w:szCs w:val="24"/>
        </w:rPr>
        <w:t>isika untuk menggunakan lem</w:t>
      </w:r>
      <w:r w:rsidR="00B96422">
        <w:rPr>
          <w:rFonts w:ascii="Times New Roman" w:hAnsi="Times New Roman" w:cs="Times New Roman"/>
          <w:color w:val="1D1B11" w:themeColor="background2" w:themeShade="1A"/>
          <w:sz w:val="24"/>
          <w:szCs w:val="24"/>
        </w:rPr>
        <w:t>bar kerja siswa</w:t>
      </w:r>
      <w:r w:rsidR="007B12C8" w:rsidRPr="0055265D">
        <w:rPr>
          <w:rFonts w:ascii="Times New Roman" w:hAnsi="Times New Roman" w:cs="Times New Roman"/>
          <w:color w:val="1D1B11" w:themeColor="background2" w:themeShade="1A"/>
          <w:sz w:val="24"/>
          <w:szCs w:val="24"/>
        </w:rPr>
        <w:t xml:space="preserve"> yang b</w:t>
      </w:r>
      <w:r w:rsidR="00655B7E">
        <w:rPr>
          <w:rFonts w:ascii="Times New Roman" w:hAnsi="Times New Roman" w:cs="Times New Roman"/>
          <w:color w:val="1D1B11" w:themeColor="background2" w:themeShade="1A"/>
          <w:sz w:val="24"/>
          <w:szCs w:val="24"/>
        </w:rPr>
        <w:t>erbasis</w:t>
      </w:r>
      <w:r w:rsidR="001E018F">
        <w:rPr>
          <w:rFonts w:ascii="Times New Roman" w:hAnsi="Times New Roman" w:cs="Times New Roman"/>
          <w:color w:val="1D1B11" w:themeColor="background2" w:themeShade="1A"/>
          <w:sz w:val="24"/>
          <w:szCs w:val="24"/>
        </w:rPr>
        <w:t xml:space="preserve"> keterampil</w:t>
      </w:r>
      <w:r w:rsidR="00655B7E">
        <w:rPr>
          <w:rFonts w:ascii="Times New Roman" w:hAnsi="Times New Roman" w:cs="Times New Roman"/>
          <w:color w:val="1D1B11" w:themeColor="background2" w:themeShade="1A"/>
          <w:sz w:val="24"/>
          <w:szCs w:val="24"/>
        </w:rPr>
        <w:t>an proses dalam pembelajaran</w:t>
      </w:r>
      <w:r w:rsidR="001E018F">
        <w:rPr>
          <w:rFonts w:ascii="Times New Roman" w:hAnsi="Times New Roman" w:cs="Times New Roman"/>
          <w:color w:val="1D1B11" w:themeColor="background2" w:themeShade="1A"/>
          <w:sz w:val="24"/>
          <w:szCs w:val="24"/>
        </w:rPr>
        <w:t>.</w:t>
      </w:r>
    </w:p>
    <w:p w:rsidR="00DE1F98" w:rsidRPr="0055265D" w:rsidRDefault="00DE1F98" w:rsidP="0083295B">
      <w:pPr>
        <w:jc w:val="both"/>
        <w:rPr>
          <w:rFonts w:ascii="Times New Roman" w:hAnsi="Times New Roman" w:cs="Times New Roman"/>
          <w:color w:val="1D1B11" w:themeColor="background2" w:themeShade="1A"/>
          <w:sz w:val="24"/>
          <w:szCs w:val="24"/>
        </w:rPr>
      </w:pPr>
    </w:p>
    <w:p w:rsidR="00876A5B" w:rsidRDefault="002B3670" w:rsidP="0083295B">
      <w:pPr>
        <w:jc w:val="both"/>
        <w:rPr>
          <w:rFonts w:ascii="Times New Roman" w:hAnsi="Times New Roman" w:cs="Times New Roman"/>
          <w:color w:val="1D1B11" w:themeColor="background2" w:themeShade="1A"/>
          <w:sz w:val="24"/>
          <w:szCs w:val="24"/>
          <w:lang w:val="id-ID"/>
        </w:rPr>
      </w:pPr>
      <w:r w:rsidRPr="0055265D">
        <w:rPr>
          <w:rFonts w:ascii="Times New Roman" w:hAnsi="Times New Roman" w:cs="Times New Roman"/>
          <w:color w:val="1D1B11" w:themeColor="background2" w:themeShade="1A"/>
          <w:sz w:val="24"/>
          <w:szCs w:val="24"/>
        </w:rPr>
        <w:t>Kata kunc</w:t>
      </w:r>
      <w:r w:rsidR="00DE1F98" w:rsidRPr="0055265D">
        <w:rPr>
          <w:rFonts w:ascii="Times New Roman" w:hAnsi="Times New Roman" w:cs="Times New Roman"/>
          <w:color w:val="1D1B11" w:themeColor="background2" w:themeShade="1A"/>
          <w:sz w:val="24"/>
          <w:szCs w:val="24"/>
        </w:rPr>
        <w:t xml:space="preserve">i: </w:t>
      </w:r>
      <w:r w:rsidR="00B103B8">
        <w:rPr>
          <w:rFonts w:ascii="Times New Roman" w:hAnsi="Times New Roman" w:cs="Times New Roman"/>
          <w:color w:val="1D1B11" w:themeColor="background2" w:themeShade="1A"/>
          <w:sz w:val="24"/>
          <w:szCs w:val="24"/>
        </w:rPr>
        <w:t>Lembar k</w:t>
      </w:r>
      <w:r w:rsidR="00050D48">
        <w:rPr>
          <w:rFonts w:ascii="Times New Roman" w:hAnsi="Times New Roman" w:cs="Times New Roman"/>
          <w:color w:val="1D1B11" w:themeColor="background2" w:themeShade="1A"/>
          <w:sz w:val="24"/>
          <w:szCs w:val="24"/>
        </w:rPr>
        <w:t>erja s</w:t>
      </w:r>
      <w:r w:rsidR="002D45C2">
        <w:rPr>
          <w:rFonts w:ascii="Times New Roman" w:hAnsi="Times New Roman" w:cs="Times New Roman"/>
          <w:color w:val="1D1B11" w:themeColor="background2" w:themeShade="1A"/>
          <w:sz w:val="24"/>
          <w:szCs w:val="24"/>
        </w:rPr>
        <w:t>iswa, ke</w:t>
      </w:r>
      <w:r w:rsidR="00EF7791">
        <w:rPr>
          <w:rFonts w:ascii="Times New Roman" w:hAnsi="Times New Roman" w:cs="Times New Roman"/>
          <w:color w:val="1D1B11" w:themeColor="background2" w:themeShade="1A"/>
          <w:sz w:val="24"/>
          <w:szCs w:val="24"/>
        </w:rPr>
        <w:t>te</w:t>
      </w:r>
      <w:r w:rsidR="002D45C2">
        <w:rPr>
          <w:rFonts w:ascii="Times New Roman" w:hAnsi="Times New Roman" w:cs="Times New Roman"/>
          <w:color w:val="1D1B11" w:themeColor="background2" w:themeShade="1A"/>
          <w:sz w:val="24"/>
          <w:szCs w:val="24"/>
        </w:rPr>
        <w:t>rampilan proses</w:t>
      </w:r>
      <w:bookmarkStart w:id="0" w:name="_GoBack"/>
      <w:bookmarkEnd w:id="0"/>
    </w:p>
    <w:p w:rsidR="006B3CC8" w:rsidRPr="00D46136" w:rsidRDefault="006B3CC8" w:rsidP="006B3CC8">
      <w:pPr>
        <w:shd w:val="clear" w:color="auto" w:fill="FFFFFF"/>
        <w:autoSpaceDE w:val="0"/>
        <w:autoSpaceDN w:val="0"/>
        <w:adjustRightInd w:val="0"/>
        <w:jc w:val="center"/>
        <w:rPr>
          <w:rFonts w:cs="Times New Roman"/>
          <w:b/>
          <w:bCs/>
          <w:color w:val="000000" w:themeColor="text1"/>
          <w:szCs w:val="24"/>
        </w:rPr>
      </w:pPr>
      <w:r w:rsidRPr="00D46136">
        <w:rPr>
          <w:rFonts w:cs="Times New Roman"/>
          <w:b/>
          <w:bCs/>
          <w:color w:val="000000" w:themeColor="text1"/>
          <w:szCs w:val="24"/>
        </w:rPr>
        <w:t>ABSTRACT</w:t>
      </w:r>
    </w:p>
    <w:p w:rsidR="006B3CC8" w:rsidRPr="00D46136" w:rsidRDefault="006B3CC8" w:rsidP="006B3CC8">
      <w:pPr>
        <w:shd w:val="clear" w:color="auto" w:fill="FFFFFF"/>
        <w:autoSpaceDE w:val="0"/>
        <w:autoSpaceDN w:val="0"/>
        <w:adjustRightInd w:val="0"/>
        <w:jc w:val="center"/>
        <w:rPr>
          <w:rFonts w:cs="Times New Roman"/>
          <w:color w:val="000000" w:themeColor="text1"/>
          <w:szCs w:val="24"/>
        </w:rPr>
      </w:pPr>
    </w:p>
    <w:p w:rsidR="006B3CC8" w:rsidRPr="00D46136" w:rsidRDefault="006B3CC8" w:rsidP="006B3CC8">
      <w:pPr>
        <w:shd w:val="clear" w:color="auto" w:fill="FFFFFF"/>
        <w:autoSpaceDE w:val="0"/>
        <w:autoSpaceDN w:val="0"/>
        <w:adjustRightInd w:val="0"/>
        <w:jc w:val="both"/>
        <w:rPr>
          <w:rFonts w:cs="Times New Roman"/>
          <w:color w:val="000000" w:themeColor="text1"/>
          <w:szCs w:val="24"/>
        </w:rPr>
      </w:pPr>
      <w:r w:rsidRPr="00D46136">
        <w:rPr>
          <w:rFonts w:cs="Times New Roman"/>
          <w:color w:val="000000" w:themeColor="text1"/>
          <w:szCs w:val="24"/>
        </w:rPr>
        <w:t xml:space="preserve">AMIRUDDIN. 2015. </w:t>
      </w:r>
      <w:r w:rsidRPr="00D46136">
        <w:rPr>
          <w:rFonts w:cs="Times New Roman"/>
          <w:i/>
          <w:iCs/>
          <w:color w:val="000000" w:themeColor="text1"/>
          <w:szCs w:val="24"/>
        </w:rPr>
        <w:t xml:space="preserve">The Development of Student's Workbook Based on Process Skill on Physics Subject in Class X MIA at SMAN 1 Enrekang </w:t>
      </w:r>
      <w:r w:rsidRPr="00D46136">
        <w:rPr>
          <w:rFonts w:cs="Times New Roman"/>
          <w:color w:val="000000" w:themeColor="text1"/>
          <w:szCs w:val="24"/>
        </w:rPr>
        <w:t>(supervised by Amir and Nurhikmah).</w:t>
      </w:r>
    </w:p>
    <w:p w:rsidR="006B3CC8" w:rsidRPr="00D46136" w:rsidRDefault="006B3CC8" w:rsidP="006B3CC8">
      <w:pPr>
        <w:shd w:val="clear" w:color="auto" w:fill="FFFFFF"/>
        <w:autoSpaceDE w:val="0"/>
        <w:autoSpaceDN w:val="0"/>
        <w:adjustRightInd w:val="0"/>
        <w:jc w:val="both"/>
        <w:rPr>
          <w:rFonts w:cs="Times New Roman"/>
          <w:color w:val="000000" w:themeColor="text1"/>
          <w:szCs w:val="24"/>
        </w:rPr>
      </w:pPr>
    </w:p>
    <w:p w:rsidR="006B3CC8" w:rsidRPr="00D46136" w:rsidRDefault="006B3CC8" w:rsidP="006B3CC8">
      <w:pPr>
        <w:shd w:val="clear" w:color="auto" w:fill="FFFFFF"/>
        <w:autoSpaceDE w:val="0"/>
        <w:autoSpaceDN w:val="0"/>
        <w:adjustRightInd w:val="0"/>
        <w:jc w:val="both"/>
        <w:rPr>
          <w:rFonts w:cs="Times New Roman"/>
          <w:color w:val="000000" w:themeColor="text1"/>
          <w:szCs w:val="24"/>
        </w:rPr>
      </w:pPr>
      <w:r w:rsidRPr="00D46136">
        <w:rPr>
          <w:rFonts w:cs="Times New Roman"/>
          <w:color w:val="000000" w:themeColor="text1"/>
          <w:szCs w:val="24"/>
        </w:rPr>
        <w:t>The study was a research and development which produced student's workbook based on process skill referred to the demand of 2013 curriculum for senior high school students in class X of Mathematics and Science Interest (MIA) program. The development of student's workbook referred to Thiagarajan development model of 4D model, which consisted of four phases, namely defining phase, design phase, development phase, and dissemination phase. The study was conducted in class X MIA-5 at SMAN 1 Enrekang. Data were analyzed by employing statistics descriptive analysis used to analyze the validity and practicality of student's workbook based on process skill on Physics subject. The results of the study revealed that the student's workbook developed was confirmed as valid and practical after the validation and tests were conducted, which was feasible to be used on Physics subject. The practices of basic science process skill were the observation, measurement, classification, inferences, prediction, and communication. Therefore, the application of student's workbook based on process skill is in fact able to improve process skill of basic science of the students. Based on the findings, it is suggested that Physics teachers should employ student's workbook based on process skill in learning science.</w:t>
      </w:r>
    </w:p>
    <w:p w:rsidR="006B3CC8" w:rsidRPr="00D46136" w:rsidRDefault="006B3CC8" w:rsidP="006B3CC8">
      <w:pPr>
        <w:shd w:val="clear" w:color="auto" w:fill="FFFFFF"/>
        <w:autoSpaceDE w:val="0"/>
        <w:autoSpaceDN w:val="0"/>
        <w:adjustRightInd w:val="0"/>
        <w:jc w:val="both"/>
        <w:rPr>
          <w:rFonts w:cs="Times New Roman"/>
          <w:color w:val="000000" w:themeColor="text1"/>
          <w:szCs w:val="24"/>
        </w:rPr>
      </w:pPr>
    </w:p>
    <w:p w:rsidR="006B3CC8" w:rsidRPr="00D46136" w:rsidRDefault="006B3CC8" w:rsidP="006B3CC8">
      <w:pPr>
        <w:shd w:val="clear" w:color="auto" w:fill="FFFFFF"/>
        <w:autoSpaceDE w:val="0"/>
        <w:autoSpaceDN w:val="0"/>
        <w:adjustRightInd w:val="0"/>
        <w:jc w:val="both"/>
        <w:rPr>
          <w:rFonts w:cs="Times New Roman"/>
          <w:color w:val="000000" w:themeColor="text1"/>
          <w:szCs w:val="24"/>
        </w:rPr>
      </w:pPr>
      <w:r w:rsidRPr="00D46136">
        <w:rPr>
          <w:rFonts w:cs="Times New Roman"/>
          <w:color w:val="000000" w:themeColor="text1"/>
          <w:szCs w:val="24"/>
        </w:rPr>
        <w:t xml:space="preserve">Keywords: </w:t>
      </w:r>
      <w:r w:rsidRPr="00D46136">
        <w:rPr>
          <w:rFonts w:cs="Times New Roman"/>
          <w:i/>
          <w:iCs/>
          <w:color w:val="000000" w:themeColor="text1"/>
          <w:szCs w:val="24"/>
        </w:rPr>
        <w:t>student's workbook, process skill</w:t>
      </w:r>
    </w:p>
    <w:p w:rsidR="006B3CC8" w:rsidRPr="00D46136" w:rsidRDefault="006B3CC8" w:rsidP="006B3CC8">
      <w:pPr>
        <w:rPr>
          <w:color w:val="000000" w:themeColor="text1"/>
          <w:szCs w:val="24"/>
        </w:rPr>
      </w:pPr>
    </w:p>
    <w:p w:rsidR="006B3CC8" w:rsidRPr="006B3CC8" w:rsidRDefault="006B3CC8" w:rsidP="0083295B">
      <w:pPr>
        <w:jc w:val="both"/>
        <w:rPr>
          <w:rFonts w:ascii="Times New Roman" w:hAnsi="Times New Roman" w:cs="Times New Roman"/>
          <w:color w:val="1D1B11" w:themeColor="background2" w:themeShade="1A"/>
          <w:sz w:val="24"/>
          <w:szCs w:val="24"/>
          <w:lang w:val="id-ID"/>
        </w:rPr>
      </w:pPr>
    </w:p>
    <w:p w:rsidR="00876A5B" w:rsidRPr="0055265D" w:rsidRDefault="00876A5B" w:rsidP="0083295B">
      <w:pPr>
        <w:jc w:val="both"/>
        <w:rPr>
          <w:rFonts w:ascii="Times New Roman" w:hAnsi="Times New Roman" w:cs="Times New Roman"/>
          <w:color w:val="1D1B11" w:themeColor="background2" w:themeShade="1A"/>
          <w:sz w:val="24"/>
          <w:szCs w:val="24"/>
        </w:rPr>
      </w:pPr>
      <w:r w:rsidRPr="0055265D">
        <w:rPr>
          <w:rFonts w:ascii="Times New Roman" w:hAnsi="Times New Roman" w:cs="Times New Roman"/>
          <w:color w:val="1D1B11" w:themeColor="background2" w:themeShade="1A"/>
          <w:sz w:val="24"/>
          <w:szCs w:val="24"/>
        </w:rPr>
        <w:tab/>
      </w:r>
    </w:p>
    <w:p w:rsidR="0083295B" w:rsidRPr="0055265D" w:rsidRDefault="00876A5B" w:rsidP="0083295B">
      <w:pPr>
        <w:jc w:val="both"/>
        <w:rPr>
          <w:rFonts w:ascii="Times New Roman" w:hAnsi="Times New Roman" w:cs="Times New Roman"/>
          <w:color w:val="1D1B11" w:themeColor="background2" w:themeShade="1A"/>
          <w:sz w:val="24"/>
          <w:szCs w:val="24"/>
        </w:rPr>
      </w:pPr>
      <w:r w:rsidRPr="0055265D">
        <w:rPr>
          <w:rFonts w:ascii="Times New Roman" w:hAnsi="Times New Roman" w:cs="Times New Roman"/>
          <w:color w:val="1D1B11" w:themeColor="background2" w:themeShade="1A"/>
          <w:sz w:val="24"/>
          <w:szCs w:val="24"/>
        </w:rPr>
        <w:tab/>
      </w:r>
    </w:p>
    <w:sectPr w:rsidR="0083295B" w:rsidRPr="0055265D" w:rsidSect="006A7A4E">
      <w:footerReference w:type="default" r:id="rId6"/>
      <w:pgSz w:w="12240" w:h="15840" w:code="1"/>
      <w:pgMar w:top="2268" w:right="1701" w:bottom="1701" w:left="2268" w:header="720" w:footer="720" w:gutter="0"/>
      <w:pgNumType w:fmt="lowerRoman" w:start="9"/>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EAF" w:rsidRDefault="00B42EAF" w:rsidP="0055265D">
      <w:pPr>
        <w:spacing w:after="0" w:line="240" w:lineRule="auto"/>
      </w:pPr>
      <w:r>
        <w:separator/>
      </w:r>
    </w:p>
  </w:endnote>
  <w:endnote w:type="continuationSeparator" w:id="1">
    <w:p w:rsidR="00B42EAF" w:rsidRDefault="00B42EAF" w:rsidP="005526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algun Gothic">
    <w:charset w:val="81"/>
    <w:family w:val="swiss"/>
    <w:pitch w:val="variable"/>
    <w:sig w:usb0="900002AF" w:usb1="09D77CFB" w:usb2="00000012" w:usb3="00000000" w:csb0="0008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38974"/>
      <w:docPartObj>
        <w:docPartGallery w:val="Page Numbers (Bottom of Page)"/>
        <w:docPartUnique/>
      </w:docPartObj>
    </w:sdtPr>
    <w:sdtContent>
      <w:p w:rsidR="00D661BA" w:rsidRDefault="006A7A4E">
        <w:pPr>
          <w:pStyle w:val="Footer"/>
          <w:jc w:val="center"/>
        </w:pPr>
        <w:r>
          <w:t>viii</w:t>
        </w:r>
      </w:p>
    </w:sdtContent>
  </w:sdt>
  <w:p w:rsidR="0055265D" w:rsidRDefault="005526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EAF" w:rsidRDefault="00B42EAF" w:rsidP="0055265D">
      <w:pPr>
        <w:spacing w:after="0" w:line="240" w:lineRule="auto"/>
      </w:pPr>
      <w:r>
        <w:separator/>
      </w:r>
    </w:p>
  </w:footnote>
  <w:footnote w:type="continuationSeparator" w:id="1">
    <w:p w:rsidR="00B42EAF" w:rsidRDefault="00B42EAF" w:rsidP="0055265D">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83295B"/>
    <w:rsid w:val="00022741"/>
    <w:rsid w:val="00024EDC"/>
    <w:rsid w:val="00036206"/>
    <w:rsid w:val="00037A61"/>
    <w:rsid w:val="00046CCF"/>
    <w:rsid w:val="00050D48"/>
    <w:rsid w:val="00050ED0"/>
    <w:rsid w:val="00055F43"/>
    <w:rsid w:val="000622E5"/>
    <w:rsid w:val="000628CE"/>
    <w:rsid w:val="00091C13"/>
    <w:rsid w:val="000C5835"/>
    <w:rsid w:val="000C6DB3"/>
    <w:rsid w:val="000D31BD"/>
    <w:rsid w:val="000D3AAB"/>
    <w:rsid w:val="000E5154"/>
    <w:rsid w:val="000F6975"/>
    <w:rsid w:val="00103D7F"/>
    <w:rsid w:val="0010570C"/>
    <w:rsid w:val="00112EE8"/>
    <w:rsid w:val="00123154"/>
    <w:rsid w:val="00124BAA"/>
    <w:rsid w:val="00137A16"/>
    <w:rsid w:val="00152833"/>
    <w:rsid w:val="001528F0"/>
    <w:rsid w:val="00157A7A"/>
    <w:rsid w:val="00160394"/>
    <w:rsid w:val="00166B86"/>
    <w:rsid w:val="001725D8"/>
    <w:rsid w:val="00187619"/>
    <w:rsid w:val="001A5558"/>
    <w:rsid w:val="001B6B88"/>
    <w:rsid w:val="001C01C6"/>
    <w:rsid w:val="001C0511"/>
    <w:rsid w:val="001D13E0"/>
    <w:rsid w:val="001D464D"/>
    <w:rsid w:val="001E018F"/>
    <w:rsid w:val="001E07D9"/>
    <w:rsid w:val="001E7405"/>
    <w:rsid w:val="001E7A4A"/>
    <w:rsid w:val="001E7BF1"/>
    <w:rsid w:val="002003E7"/>
    <w:rsid w:val="00201DDA"/>
    <w:rsid w:val="0020787A"/>
    <w:rsid w:val="002105C7"/>
    <w:rsid w:val="002123E3"/>
    <w:rsid w:val="00212598"/>
    <w:rsid w:val="00221CC4"/>
    <w:rsid w:val="00237EC6"/>
    <w:rsid w:val="0026160E"/>
    <w:rsid w:val="00264456"/>
    <w:rsid w:val="002761F7"/>
    <w:rsid w:val="002829D1"/>
    <w:rsid w:val="0028468E"/>
    <w:rsid w:val="0028500A"/>
    <w:rsid w:val="002B3670"/>
    <w:rsid w:val="002B395E"/>
    <w:rsid w:val="002D45C2"/>
    <w:rsid w:val="002D6127"/>
    <w:rsid w:val="002E1621"/>
    <w:rsid w:val="00306E7E"/>
    <w:rsid w:val="0031351B"/>
    <w:rsid w:val="00331B47"/>
    <w:rsid w:val="00342191"/>
    <w:rsid w:val="00355476"/>
    <w:rsid w:val="003704A7"/>
    <w:rsid w:val="0037769B"/>
    <w:rsid w:val="00384B9F"/>
    <w:rsid w:val="0039557A"/>
    <w:rsid w:val="003B0576"/>
    <w:rsid w:val="003B5553"/>
    <w:rsid w:val="003B5D55"/>
    <w:rsid w:val="003B6797"/>
    <w:rsid w:val="004065A5"/>
    <w:rsid w:val="00415553"/>
    <w:rsid w:val="00417916"/>
    <w:rsid w:val="00430971"/>
    <w:rsid w:val="00440F39"/>
    <w:rsid w:val="004572A3"/>
    <w:rsid w:val="004817D2"/>
    <w:rsid w:val="004B20F9"/>
    <w:rsid w:val="004E328D"/>
    <w:rsid w:val="004F58D4"/>
    <w:rsid w:val="00506034"/>
    <w:rsid w:val="00525BE8"/>
    <w:rsid w:val="00527205"/>
    <w:rsid w:val="0055265D"/>
    <w:rsid w:val="005537CD"/>
    <w:rsid w:val="005709D7"/>
    <w:rsid w:val="00570A99"/>
    <w:rsid w:val="005A3E19"/>
    <w:rsid w:val="005A5531"/>
    <w:rsid w:val="005A5B63"/>
    <w:rsid w:val="005C4273"/>
    <w:rsid w:val="005D5154"/>
    <w:rsid w:val="005E0376"/>
    <w:rsid w:val="005E7F1B"/>
    <w:rsid w:val="005F442C"/>
    <w:rsid w:val="005F5807"/>
    <w:rsid w:val="005F76D5"/>
    <w:rsid w:val="006205F0"/>
    <w:rsid w:val="00621AAE"/>
    <w:rsid w:val="00650F0E"/>
    <w:rsid w:val="00655668"/>
    <w:rsid w:val="00655B7E"/>
    <w:rsid w:val="006617D3"/>
    <w:rsid w:val="00690A98"/>
    <w:rsid w:val="006A7A4E"/>
    <w:rsid w:val="006B3CC8"/>
    <w:rsid w:val="006C1864"/>
    <w:rsid w:val="006F3005"/>
    <w:rsid w:val="007025DF"/>
    <w:rsid w:val="00711B2F"/>
    <w:rsid w:val="00730A2F"/>
    <w:rsid w:val="00746E78"/>
    <w:rsid w:val="00754C7B"/>
    <w:rsid w:val="00797194"/>
    <w:rsid w:val="007A0CDF"/>
    <w:rsid w:val="007A5BFD"/>
    <w:rsid w:val="007B12C8"/>
    <w:rsid w:val="007D66F4"/>
    <w:rsid w:val="007E0A98"/>
    <w:rsid w:val="007E5E8D"/>
    <w:rsid w:val="00817661"/>
    <w:rsid w:val="00823768"/>
    <w:rsid w:val="00831D16"/>
    <w:rsid w:val="0083295B"/>
    <w:rsid w:val="00844C5C"/>
    <w:rsid w:val="0084562C"/>
    <w:rsid w:val="00845905"/>
    <w:rsid w:val="00870876"/>
    <w:rsid w:val="00876A5B"/>
    <w:rsid w:val="00887ED4"/>
    <w:rsid w:val="00897FBF"/>
    <w:rsid w:val="008A082D"/>
    <w:rsid w:val="008A682F"/>
    <w:rsid w:val="008B7772"/>
    <w:rsid w:val="008C3A9E"/>
    <w:rsid w:val="008D3894"/>
    <w:rsid w:val="008E09A5"/>
    <w:rsid w:val="008E4757"/>
    <w:rsid w:val="0090653F"/>
    <w:rsid w:val="00922178"/>
    <w:rsid w:val="009242EA"/>
    <w:rsid w:val="00943804"/>
    <w:rsid w:val="009A0F72"/>
    <w:rsid w:val="009B730F"/>
    <w:rsid w:val="009E63E6"/>
    <w:rsid w:val="009F1590"/>
    <w:rsid w:val="00A01B94"/>
    <w:rsid w:val="00A06BB1"/>
    <w:rsid w:val="00A07539"/>
    <w:rsid w:val="00A079E9"/>
    <w:rsid w:val="00A234FD"/>
    <w:rsid w:val="00A36E5F"/>
    <w:rsid w:val="00A412A4"/>
    <w:rsid w:val="00A44BB2"/>
    <w:rsid w:val="00A82AA1"/>
    <w:rsid w:val="00AA5529"/>
    <w:rsid w:val="00AB395D"/>
    <w:rsid w:val="00AD4CC4"/>
    <w:rsid w:val="00AF25BA"/>
    <w:rsid w:val="00B07813"/>
    <w:rsid w:val="00B103B8"/>
    <w:rsid w:val="00B233C2"/>
    <w:rsid w:val="00B2535B"/>
    <w:rsid w:val="00B304D4"/>
    <w:rsid w:val="00B42EAF"/>
    <w:rsid w:val="00B53E43"/>
    <w:rsid w:val="00B72B4E"/>
    <w:rsid w:val="00B745D7"/>
    <w:rsid w:val="00B862B4"/>
    <w:rsid w:val="00B96422"/>
    <w:rsid w:val="00BA3EF3"/>
    <w:rsid w:val="00BB1D35"/>
    <w:rsid w:val="00BB5FDF"/>
    <w:rsid w:val="00BC6EFA"/>
    <w:rsid w:val="00BC7C85"/>
    <w:rsid w:val="00C01F94"/>
    <w:rsid w:val="00C132D2"/>
    <w:rsid w:val="00C146C8"/>
    <w:rsid w:val="00C16DF1"/>
    <w:rsid w:val="00C24FFC"/>
    <w:rsid w:val="00C27FFD"/>
    <w:rsid w:val="00C50555"/>
    <w:rsid w:val="00C54179"/>
    <w:rsid w:val="00C60DAE"/>
    <w:rsid w:val="00C67CF4"/>
    <w:rsid w:val="00C7683F"/>
    <w:rsid w:val="00CB1995"/>
    <w:rsid w:val="00CC091B"/>
    <w:rsid w:val="00CC33D2"/>
    <w:rsid w:val="00CC7844"/>
    <w:rsid w:val="00CD50F7"/>
    <w:rsid w:val="00D0037B"/>
    <w:rsid w:val="00D11C56"/>
    <w:rsid w:val="00D12DD1"/>
    <w:rsid w:val="00D240BB"/>
    <w:rsid w:val="00D34319"/>
    <w:rsid w:val="00D34A14"/>
    <w:rsid w:val="00D438DF"/>
    <w:rsid w:val="00D454B3"/>
    <w:rsid w:val="00D60FBC"/>
    <w:rsid w:val="00D63AF6"/>
    <w:rsid w:val="00D65197"/>
    <w:rsid w:val="00D661BA"/>
    <w:rsid w:val="00D73C7D"/>
    <w:rsid w:val="00D83602"/>
    <w:rsid w:val="00D926BD"/>
    <w:rsid w:val="00DA0F2B"/>
    <w:rsid w:val="00DA1A06"/>
    <w:rsid w:val="00DA41F5"/>
    <w:rsid w:val="00DB2AB5"/>
    <w:rsid w:val="00DD39B2"/>
    <w:rsid w:val="00DE1F98"/>
    <w:rsid w:val="00DE46BF"/>
    <w:rsid w:val="00DE6E98"/>
    <w:rsid w:val="00E20BC1"/>
    <w:rsid w:val="00E3567A"/>
    <w:rsid w:val="00E370B6"/>
    <w:rsid w:val="00E4145E"/>
    <w:rsid w:val="00E6474D"/>
    <w:rsid w:val="00E647FB"/>
    <w:rsid w:val="00E71943"/>
    <w:rsid w:val="00E90353"/>
    <w:rsid w:val="00EA3773"/>
    <w:rsid w:val="00EA3D92"/>
    <w:rsid w:val="00EC10B4"/>
    <w:rsid w:val="00EC7590"/>
    <w:rsid w:val="00ED0CF4"/>
    <w:rsid w:val="00EF1906"/>
    <w:rsid w:val="00EF7791"/>
    <w:rsid w:val="00F0736E"/>
    <w:rsid w:val="00F1640A"/>
    <w:rsid w:val="00F53252"/>
    <w:rsid w:val="00F90107"/>
    <w:rsid w:val="00F94A68"/>
    <w:rsid w:val="00FA4F38"/>
    <w:rsid w:val="00FC316D"/>
    <w:rsid w:val="00FC6EE3"/>
    <w:rsid w:val="00FC7A6D"/>
    <w:rsid w:val="00FF61F8"/>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5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526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55265D"/>
  </w:style>
  <w:style w:type="paragraph" w:styleId="Footer">
    <w:name w:val="footer"/>
    <w:basedOn w:val="Normal"/>
    <w:link w:val="FooterChar"/>
    <w:uiPriority w:val="99"/>
    <w:unhideWhenUsed/>
    <w:rsid w:val="005526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6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509</Words>
  <Characters>2904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3407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PC-16</cp:lastModifiedBy>
  <cp:revision>2</cp:revision>
  <cp:lastPrinted>2015-03-31T06:55:00Z</cp:lastPrinted>
  <dcterms:created xsi:type="dcterms:W3CDTF">2016-04-05T06:09:00Z</dcterms:created>
  <dcterms:modified xsi:type="dcterms:W3CDTF">2016-04-05T06:09:00Z</dcterms:modified>
</cp:coreProperties>
</file>