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55" w:rsidRDefault="00097D55" w:rsidP="00905BFC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:rsidR="00627624" w:rsidRDefault="00627624" w:rsidP="00905BFC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:rsidR="00905BFC" w:rsidRDefault="002E5D36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  <w:lang w:eastAsia="en-US"/>
        </w:rPr>
        <w:drawing>
          <wp:inline distT="0" distB="0" distL="0" distR="0">
            <wp:extent cx="1080000" cy="1080000"/>
            <wp:effectExtent l="0" t="0" r="0" b="0"/>
            <wp:docPr id="1" name="Picture 1" descr="D:\FOTO\LOGO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LOGO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2E5D36" w:rsidRDefault="002E5D36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Pr="00B47AB0" w:rsidRDefault="009A1296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SKRIPSI</w:t>
      </w:r>
    </w:p>
    <w:p w:rsidR="00905BFC" w:rsidRPr="00B47AB0" w:rsidRDefault="00905BFC" w:rsidP="00905BFC">
      <w:pPr>
        <w:pStyle w:val="BodyText"/>
        <w:spacing w:line="360" w:lineRule="auto"/>
        <w:ind w:right="282"/>
        <w:jc w:val="center"/>
        <w:rPr>
          <w:b/>
          <w:sz w:val="24"/>
          <w:szCs w:val="24"/>
          <w:lang w:val="id-ID"/>
        </w:rPr>
      </w:pPr>
    </w:p>
    <w:p w:rsidR="00905BFC" w:rsidRPr="00735BC2" w:rsidRDefault="00905BFC" w:rsidP="00905BFC">
      <w:pPr>
        <w:pStyle w:val="BodyText"/>
        <w:spacing w:line="360" w:lineRule="auto"/>
        <w:jc w:val="center"/>
        <w:rPr>
          <w:b/>
          <w:sz w:val="21"/>
          <w:szCs w:val="23"/>
        </w:rPr>
      </w:pPr>
    </w:p>
    <w:p w:rsidR="0050139B" w:rsidRPr="001213E7" w:rsidRDefault="001213E7" w:rsidP="0050139B">
      <w:pPr>
        <w:pStyle w:val="BodyText"/>
        <w:spacing w:line="360" w:lineRule="auto"/>
        <w:ind w:right="-427"/>
        <w:jc w:val="center"/>
        <w:rPr>
          <w:b/>
          <w:sz w:val="21"/>
          <w:szCs w:val="23"/>
        </w:rPr>
      </w:pPr>
      <w:r>
        <w:rPr>
          <w:b/>
          <w:sz w:val="21"/>
          <w:szCs w:val="23"/>
        </w:rPr>
        <w:t>PENGARUH KECERDASAN EMOSIONAL TERHADAP HASIL BELAJAR</w:t>
      </w:r>
      <w:r w:rsidR="00097D55" w:rsidRPr="00097D55">
        <w:rPr>
          <w:b/>
          <w:sz w:val="21"/>
          <w:szCs w:val="23"/>
        </w:rPr>
        <w:t xml:space="preserve"> </w:t>
      </w:r>
      <w:r w:rsidR="00097D55">
        <w:rPr>
          <w:b/>
          <w:sz w:val="21"/>
          <w:szCs w:val="23"/>
        </w:rPr>
        <w:t>SISWA</w:t>
      </w:r>
      <w:r w:rsidR="00627624">
        <w:rPr>
          <w:b/>
          <w:sz w:val="21"/>
          <w:szCs w:val="23"/>
        </w:rPr>
        <w:t xml:space="preserve"> </w:t>
      </w:r>
      <w:r>
        <w:rPr>
          <w:b/>
          <w:sz w:val="21"/>
          <w:szCs w:val="23"/>
        </w:rPr>
        <w:t>PADA MATA PELAJARAN TIK</w:t>
      </w:r>
      <w:r w:rsidR="0001332F">
        <w:rPr>
          <w:b/>
          <w:sz w:val="21"/>
          <w:szCs w:val="23"/>
        </w:rPr>
        <w:t xml:space="preserve"> KELAS VIII  </w:t>
      </w:r>
      <w:r>
        <w:rPr>
          <w:b/>
          <w:sz w:val="21"/>
          <w:szCs w:val="23"/>
        </w:rPr>
        <w:t xml:space="preserve">DI </w:t>
      </w:r>
      <w:r w:rsidR="00097D55">
        <w:rPr>
          <w:b/>
          <w:sz w:val="21"/>
          <w:szCs w:val="23"/>
        </w:rPr>
        <w:t>MTs</w:t>
      </w:r>
      <w:r>
        <w:rPr>
          <w:b/>
          <w:sz w:val="21"/>
          <w:szCs w:val="23"/>
        </w:rPr>
        <w:t xml:space="preserve"> DDI KANANG</w:t>
      </w:r>
    </w:p>
    <w:p w:rsidR="00905BFC" w:rsidRPr="00735BC2" w:rsidRDefault="00905BFC" w:rsidP="008951C9">
      <w:pPr>
        <w:pStyle w:val="BodyText"/>
        <w:spacing w:line="360" w:lineRule="auto"/>
        <w:ind w:right="-427"/>
        <w:jc w:val="center"/>
        <w:rPr>
          <w:b/>
          <w:sz w:val="21"/>
          <w:szCs w:val="23"/>
          <w:lang w:val="id-ID"/>
        </w:rPr>
      </w:pP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Pr="00B47AB0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  <w:lang w:val="id-ID"/>
        </w:rPr>
      </w:pPr>
    </w:p>
    <w:p w:rsidR="00905BFC" w:rsidRPr="001213E7" w:rsidRDefault="001213E7" w:rsidP="00905BFC">
      <w:pPr>
        <w:pStyle w:val="BodyTex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BASMALA RAMLI</w:t>
      </w:r>
    </w:p>
    <w:p w:rsidR="00905BFC" w:rsidRPr="001213E7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</w:rPr>
      </w:pPr>
      <w:r w:rsidRPr="00B47AB0">
        <w:rPr>
          <w:b/>
          <w:sz w:val="24"/>
          <w:szCs w:val="24"/>
          <w:lang w:val="id-ID"/>
        </w:rPr>
        <w:t>12290420</w:t>
      </w:r>
      <w:r w:rsidR="001213E7">
        <w:rPr>
          <w:b/>
          <w:sz w:val="24"/>
          <w:szCs w:val="24"/>
        </w:rPr>
        <w:t>47</w:t>
      </w:r>
    </w:p>
    <w:p w:rsidR="00905BFC" w:rsidRDefault="00905BFC" w:rsidP="00905BFC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:rsidR="00627624" w:rsidRDefault="00627624" w:rsidP="00905BFC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:rsidR="00627624" w:rsidRPr="00627624" w:rsidRDefault="00627624" w:rsidP="00905BFC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:rsidR="00905BFC" w:rsidRPr="00B47AB0" w:rsidRDefault="00905BFC" w:rsidP="00905BFC">
      <w:pPr>
        <w:pStyle w:val="BodyText"/>
        <w:spacing w:line="360" w:lineRule="auto"/>
        <w:rPr>
          <w:b/>
          <w:sz w:val="24"/>
          <w:szCs w:val="24"/>
          <w:lang w:val="id-ID"/>
        </w:rPr>
      </w:pPr>
    </w:p>
    <w:p w:rsidR="00905BFC" w:rsidRPr="00735BC2" w:rsidRDefault="00905BFC" w:rsidP="00627624">
      <w:pPr>
        <w:pStyle w:val="BodyText"/>
        <w:ind w:left="-142" w:right="-284"/>
        <w:jc w:val="center"/>
        <w:rPr>
          <w:b/>
          <w:sz w:val="21"/>
          <w:szCs w:val="23"/>
          <w:lang w:val="id-ID"/>
        </w:rPr>
      </w:pPr>
      <w:r w:rsidRPr="00735BC2">
        <w:rPr>
          <w:b/>
          <w:sz w:val="21"/>
          <w:szCs w:val="23"/>
          <w:lang w:val="id-ID"/>
        </w:rPr>
        <w:t>PROGRAM STUDI S1 PENDIDIKAN TEKNIK INFORMATIKA DAN KOMPUTER</w:t>
      </w:r>
    </w:p>
    <w:p w:rsidR="00905BFC" w:rsidRPr="00735BC2" w:rsidRDefault="00905BFC" w:rsidP="00627624">
      <w:pPr>
        <w:pStyle w:val="BodyText"/>
        <w:ind w:left="-142" w:right="-284"/>
        <w:jc w:val="center"/>
        <w:rPr>
          <w:b/>
          <w:sz w:val="21"/>
          <w:szCs w:val="23"/>
          <w:lang w:val="id-ID"/>
        </w:rPr>
      </w:pPr>
      <w:r w:rsidRPr="00735BC2">
        <w:rPr>
          <w:b/>
          <w:sz w:val="21"/>
          <w:szCs w:val="23"/>
        </w:rPr>
        <w:t xml:space="preserve">JURUSAN </w:t>
      </w:r>
      <w:r w:rsidRPr="00735BC2">
        <w:rPr>
          <w:b/>
          <w:sz w:val="21"/>
          <w:szCs w:val="23"/>
          <w:lang w:val="id-ID"/>
        </w:rPr>
        <w:t>PENDIDIKAN TEKNIK ELEKTRO</w:t>
      </w:r>
    </w:p>
    <w:p w:rsidR="00905BFC" w:rsidRPr="00735BC2" w:rsidRDefault="00905BFC" w:rsidP="00627624">
      <w:pPr>
        <w:pStyle w:val="BodyText"/>
        <w:ind w:left="-142" w:right="-284"/>
        <w:jc w:val="center"/>
        <w:rPr>
          <w:b/>
          <w:sz w:val="21"/>
          <w:szCs w:val="23"/>
          <w:lang w:val="id-ID"/>
        </w:rPr>
      </w:pPr>
      <w:r w:rsidRPr="00735BC2">
        <w:rPr>
          <w:b/>
          <w:sz w:val="21"/>
          <w:szCs w:val="23"/>
        </w:rPr>
        <w:t xml:space="preserve">FAKULTAS </w:t>
      </w:r>
      <w:r w:rsidRPr="00735BC2">
        <w:rPr>
          <w:b/>
          <w:sz w:val="21"/>
          <w:szCs w:val="23"/>
          <w:lang w:val="id-ID"/>
        </w:rPr>
        <w:t>TEKNIK</w:t>
      </w:r>
    </w:p>
    <w:p w:rsidR="00905BFC" w:rsidRPr="00735BC2" w:rsidRDefault="00905BFC" w:rsidP="00627624">
      <w:pPr>
        <w:pStyle w:val="BodyText"/>
        <w:ind w:left="-142" w:right="-284"/>
        <w:jc w:val="center"/>
        <w:rPr>
          <w:b/>
          <w:sz w:val="21"/>
          <w:szCs w:val="23"/>
          <w:lang w:val="id-ID"/>
        </w:rPr>
      </w:pPr>
      <w:r w:rsidRPr="00735BC2">
        <w:rPr>
          <w:b/>
          <w:sz w:val="21"/>
          <w:szCs w:val="23"/>
        </w:rPr>
        <w:t>UNIVERSITAS NEGERI MAKASSAR</w:t>
      </w:r>
    </w:p>
    <w:p w:rsidR="00905BFC" w:rsidRPr="009E2E36" w:rsidRDefault="00905BFC" w:rsidP="00627624">
      <w:pPr>
        <w:pStyle w:val="BodyText"/>
        <w:ind w:left="-142" w:right="-284"/>
        <w:jc w:val="center"/>
        <w:rPr>
          <w:b/>
          <w:sz w:val="24"/>
          <w:szCs w:val="24"/>
          <w:lang w:val="id-ID"/>
        </w:rPr>
      </w:pPr>
    </w:p>
    <w:p w:rsidR="006D69D9" w:rsidRDefault="00905BFC" w:rsidP="00627624">
      <w:pPr>
        <w:pStyle w:val="BodyText"/>
        <w:jc w:val="center"/>
        <w:rPr>
          <w:b/>
          <w:sz w:val="24"/>
          <w:szCs w:val="24"/>
          <w:lang w:val="id-ID"/>
        </w:rPr>
      </w:pPr>
      <w:r w:rsidRPr="00B47AB0">
        <w:rPr>
          <w:b/>
          <w:sz w:val="24"/>
          <w:szCs w:val="24"/>
        </w:rPr>
        <w:t>201</w:t>
      </w:r>
      <w:r w:rsidR="002E5D36">
        <w:rPr>
          <w:b/>
          <w:sz w:val="24"/>
          <w:szCs w:val="24"/>
          <w:lang w:val="id-ID"/>
        </w:rPr>
        <w:t>6</w:t>
      </w:r>
    </w:p>
    <w:p w:rsidR="00E5363C" w:rsidRDefault="00E5363C" w:rsidP="00627624">
      <w:pPr>
        <w:pStyle w:val="BodyText"/>
        <w:jc w:val="center"/>
        <w:rPr>
          <w:b/>
          <w:sz w:val="24"/>
          <w:szCs w:val="24"/>
          <w:lang w:val="id-ID"/>
        </w:rPr>
      </w:pPr>
    </w:p>
    <w:p w:rsidR="00E5363C" w:rsidRDefault="00E5363C" w:rsidP="00627624">
      <w:pPr>
        <w:pStyle w:val="BodyText"/>
        <w:jc w:val="center"/>
        <w:rPr>
          <w:b/>
          <w:sz w:val="24"/>
          <w:szCs w:val="24"/>
          <w:lang w:val="id-ID"/>
        </w:rPr>
      </w:pPr>
    </w:p>
    <w:p w:rsidR="00E5363C" w:rsidRDefault="00E5363C" w:rsidP="00627624">
      <w:pPr>
        <w:pStyle w:val="BodyText"/>
        <w:jc w:val="center"/>
        <w:rPr>
          <w:b/>
          <w:sz w:val="24"/>
          <w:szCs w:val="24"/>
          <w:lang w:val="id-ID"/>
        </w:rPr>
      </w:pPr>
    </w:p>
    <w:p w:rsidR="00E5363C" w:rsidRDefault="00E5363C" w:rsidP="00627624">
      <w:pPr>
        <w:pStyle w:val="BodyText"/>
        <w:jc w:val="center"/>
        <w:rPr>
          <w:b/>
          <w:sz w:val="24"/>
          <w:szCs w:val="24"/>
          <w:lang w:val="id-ID"/>
        </w:rPr>
      </w:pPr>
    </w:p>
    <w:p w:rsidR="00E5363C" w:rsidRDefault="00E5363C" w:rsidP="00627624">
      <w:pPr>
        <w:pStyle w:val="BodyText"/>
        <w:jc w:val="center"/>
        <w:rPr>
          <w:b/>
          <w:sz w:val="24"/>
          <w:szCs w:val="24"/>
          <w:lang w:val="id-ID"/>
        </w:rPr>
      </w:pPr>
    </w:p>
    <w:p w:rsidR="00E5363C" w:rsidRDefault="00E5363C" w:rsidP="00E536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0A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5363C" w:rsidRPr="004A79A1" w:rsidRDefault="00E5363C" w:rsidP="00E536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Basmala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Ramli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1229042047. </w:t>
      </w:r>
      <w:r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44E32">
        <w:rPr>
          <w:rFonts w:ascii="Times New Roman" w:hAnsi="Times New Roman" w:cs="Times New Roman"/>
          <w:i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Kecerdasan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Emosional  Terhadap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Hasil Belajar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pada Mata Pelajaran TIK Kelas VIII di MT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DDI Kanang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226FBA">
        <w:rPr>
          <w:rFonts w:ascii="Times New Roman" w:hAnsi="Times New Roman" w:cs="Times New Roman"/>
          <w:sz w:val="24"/>
          <w:szCs w:val="24"/>
        </w:rPr>
        <w:t>Skripsi</w:t>
      </w:r>
      <w:r w:rsidRPr="00226FB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6FBA">
        <w:rPr>
          <w:rFonts w:ascii="Times New Roman" w:hAnsi="Times New Roman" w:cs="Times New Roman"/>
          <w:sz w:val="24"/>
          <w:szCs w:val="24"/>
        </w:rPr>
        <w:t>Fakultas Teknik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26FBA">
        <w:rPr>
          <w:rFonts w:ascii="Times New Roman" w:hAnsi="Times New Roman" w:cs="Times New Roman"/>
          <w:sz w:val="24"/>
          <w:szCs w:val="24"/>
        </w:rPr>
        <w:t xml:space="preserve"> Universistas Negeri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Harifuddin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Hasrul Bakri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63C" w:rsidRPr="004A79A1" w:rsidRDefault="00E5363C" w:rsidP="00E53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DB21D4">
        <w:rPr>
          <w:rFonts w:ascii="Times New Roman" w:hAnsi="Times New Roman" w:cs="Times New Roman"/>
          <w:sz w:val="24"/>
          <w:szCs w:val="24"/>
        </w:rPr>
        <w:t xml:space="preserve">enelitian ini adalah </w:t>
      </w:r>
      <w:proofErr w:type="spellStart"/>
      <w:r w:rsidRPr="00DB21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ex-post facto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bertujuan </w:t>
      </w:r>
      <w:r>
        <w:rPr>
          <w:rFonts w:ascii="Times New Roman" w:hAnsi="Times New Roman" w:cs="Times New Roman"/>
          <w:bCs/>
          <w:sz w:val="24"/>
          <w:szCs w:val="24"/>
        </w:rPr>
        <w:t>untuk mengetahui pengaruh kecerdasan emosional terhadap hasil belajar siswa di MT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DDI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anang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B21D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Populasi pada penelitian ini adalah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semua siswa kelas VIII MT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DDI Kanang yang berjumlah 133 siswa dan sampel sejumlah 40 siswa. </w:t>
      </w:r>
      <w:r>
        <w:rPr>
          <w:rFonts w:ascii="Times New Roman" w:hAnsi="Times New Roman" w:cs="Times New Roman"/>
          <w:sz w:val="24"/>
          <w:szCs w:val="24"/>
        </w:rPr>
        <w:t>Instrumen</w:t>
      </w:r>
      <w:r w:rsidRPr="00D54651">
        <w:rPr>
          <w:rFonts w:ascii="Times New Roman" w:hAnsi="Times New Roman" w:cs="Times New Roman"/>
          <w:sz w:val="24"/>
          <w:szCs w:val="24"/>
        </w:rPr>
        <w:t xml:space="preserve"> penelitian meng</w:t>
      </w:r>
      <w:r>
        <w:rPr>
          <w:rFonts w:ascii="Times New Roman" w:hAnsi="Times New Roman" w:cs="Times New Roman"/>
          <w:sz w:val="24"/>
          <w:szCs w:val="24"/>
        </w:rPr>
        <w:t>gunakan angket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di MTs DDI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63C" w:rsidRPr="004A79A1" w:rsidRDefault="00E5363C" w:rsidP="00E5363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363C" w:rsidRPr="004A79A1" w:rsidRDefault="00E5363C" w:rsidP="00E5363C">
      <w:pPr>
        <w:spacing w:after="0" w:line="48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9A1"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 w:rsidRPr="004A79A1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K</w:t>
      </w:r>
      <w:r>
        <w:rPr>
          <w:rFonts w:ascii="Times New Roman" w:hAnsi="Times New Roman" w:cs="Times New Roman"/>
          <w:sz w:val="24"/>
          <w:szCs w:val="24"/>
        </w:rPr>
        <w:t xml:space="preserve">ecerdasan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mosional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proofErr w:type="gramEnd"/>
    </w:p>
    <w:p w:rsidR="00E5363C" w:rsidRPr="004A73B9" w:rsidRDefault="00E5363C" w:rsidP="00E5363C">
      <w:pPr>
        <w:pStyle w:val="BodyText"/>
        <w:spacing w:line="360" w:lineRule="auto"/>
        <w:ind w:right="-427"/>
        <w:rPr>
          <w:sz w:val="24"/>
          <w:szCs w:val="24"/>
          <w:lang w:val="id-ID"/>
        </w:rPr>
      </w:pPr>
    </w:p>
    <w:p w:rsidR="00E5363C" w:rsidRPr="007F362B" w:rsidRDefault="00E5363C" w:rsidP="00E5363C">
      <w:pPr>
        <w:rPr>
          <w:rFonts w:ascii="Times New Roman" w:hAnsi="Times New Roman" w:cs="Times New Roman"/>
          <w:b/>
          <w:sz w:val="24"/>
          <w:szCs w:val="24"/>
        </w:rPr>
      </w:pPr>
    </w:p>
    <w:p w:rsidR="00E5363C" w:rsidRDefault="00E5363C" w:rsidP="00627624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:rsidR="00E5363C" w:rsidRDefault="00E5363C" w:rsidP="00E5363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ISSN":"1411-6502","author":[{"dropping-particle":"","family":"Salam","given":"Muthmainna","non-dropping-particle":"","parse-names":false,"suffix":""},{"dropping-particle":"","family":"Muharram","given":"Muharram","non-dropping-particle":"","parse-names":false,"suffix":""},{"dropping-particle":"","family":"Auliah","given":"Army","non-dropping-particle":"","parse-names":false,"suffix":""}],"container-title":"CHEMICA","id":"ITEM-1","issue":"2","issued":{"date-parts":[["2016"]]},"page":"102-112","title":"Pengaruh Media Animasi dalam Model Pembelajaran Think Pair Share (TPS) terhadap Hasil Belajar Siswa kelas X Sains SMAN 1 Pinrang studi pada Materi Pokok Ikatan Kimia","type":"article-journal","volume":"17"},"uris":["http://www.mendeley.com/documents/?uuid=4042cfde-499d-40c6-864e-fab944ce0226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E5363C">
        <w:rPr>
          <w:noProof/>
          <w:sz w:val="24"/>
          <w:szCs w:val="24"/>
        </w:rPr>
        <w:t>[1]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E5363C">
        <w:rPr>
          <w:noProof/>
          <w:sz w:val="24"/>
          <w:szCs w:val="24"/>
        </w:rPr>
        <w:t>[2]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fefdf9b3-4f57-4bb4-a748-e1670bb20890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E5363C">
        <w:rPr>
          <w:noProof/>
          <w:sz w:val="24"/>
          <w:szCs w:val="24"/>
        </w:rPr>
        <w:t>[3]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{"citationItems":[{"id":"ITEM-1","itemData":{"author":[{"dropping-particle":"","family":"Solihin","given":"Solihin","non-dropping-particle":"","parse-names":false,"suffix":""}],"id":"ITEM-1","issued":{"date-parts":[["2016"]]},"publisher":"Universitas Negeri Makassar","title":"PENGARUH PENERAPAN MULTIMEDIA INTERAKTIF DALAM PEMBELAJARAN FISIKA TERHADAP HASIL BELAJAR SISWA SMK NEGERI 6 BULUKUMBA","type":"article"},"uris":["http://www.mendeley.com/documents/?uuid=3a40f36a-c438-4e1f-b71d-e8cc0b282abc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E5363C">
        <w:rPr>
          <w:noProof/>
          <w:sz w:val="24"/>
          <w:szCs w:val="24"/>
        </w:rPr>
        <w:t>[4]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{"citationItems":[{"id":"ITEM-1","itemData":{"ISSN":"1858-330X","author":[{"dropping-particle":"","family":"Ali","given":"Muh Sidin","non-dropping-particle":"","parse-names":false,"suffix":""},{"dropping-particle":"","family":"Rusli","given":"Muhammad Aqil","non-dropping-particle":"","parse-names":false,"suffix":""}],"container-title":"Jurnal Sains dan Pendidikan Fisika","id":"ITEM-1","issue":"1","issued":{"date-parts":[["2016"]]},"page":"60-68","title":"PENGARUH MODEL PROJECT-BASED LEARNING TERHADAP HASIL BELAJAR FISIKA DAN KEMAMPUAN BERPIKIR KRITIS PESERTA DIDIK SMA NEGERI 1 TANETE RIAJA","type":"article-journal","volume":"12"},"uris":["http://www.mendeley.com/documents/?uuid=7195562a-e1ad-41ed-b348-7c9261abd56c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E5363C">
        <w:rPr>
          <w:noProof/>
          <w:sz w:val="24"/>
          <w:szCs w:val="24"/>
        </w:rPr>
        <w:t>[5]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E5363C">
        <w:rPr>
          <w:noProof/>
          <w:sz w:val="24"/>
          <w:szCs w:val="24"/>
        </w:rPr>
        <w:t>[6]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E5363C">
        <w:rPr>
          <w:noProof/>
          <w:sz w:val="24"/>
          <w:szCs w:val="24"/>
        </w:rPr>
        <w:t>[7]</w:t>
      </w:r>
      <w:r>
        <w:rPr>
          <w:b/>
          <w:sz w:val="24"/>
          <w:szCs w:val="24"/>
        </w:rPr>
        <w:fldChar w:fldCharType="end"/>
      </w:r>
      <w:bookmarkStart w:id="0" w:name="_GoBack"/>
      <w:bookmarkEnd w:id="0"/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>ADDIN CSL_CITATION {"citationItems":[{"id":"ITEM-1","itemData":{"ISSN":"2579-5686","author":[{"dropping-particle":"","family":"Husnul","given":"Inayah Saleh","non-dropping-particle":"","parse-names":false,"suffix":""},{"dropping-particle":"","family":"Nurhayati","given":"B","non-dropping-particle":"","parse-names":false,"suffix":""},{"dropping-particle":"","family":"Jumadi","given":"Oslan","non-dropping-particle":"","parse-names":false,"suffix":""}],"container-title":"Sainsmat","id":"ITEM-1","issue":"1","issued":{"date-parts":[["2015"]]},"title":"Pengaruh Penggunaan Media Alat Peraga Terhadap Hasil Belajar Siswa pada Materi Sistem Peredaran Darah Kelas VIII SMP Negeri 2 Bulukumba","type":"article-journal","volume":"4"},"uris":["http://www.mendeley.com/documents/?uuid=db06672e-f0ea-47f6-a8c5-5d66c0b0b2f5"]}],"mendeley":{"formattedCitation":"[8]","plainTextFormattedCitation":"[8]"},"properties":{"noteIndex":0},"schema":"https://github.com/citation-style-language/schema/raw/master/csl-citation.json"}</w:instrText>
      </w:r>
      <w:r>
        <w:rPr>
          <w:b/>
          <w:sz w:val="24"/>
          <w:szCs w:val="24"/>
        </w:rPr>
        <w:fldChar w:fldCharType="separate"/>
      </w:r>
      <w:r w:rsidRPr="00E5363C">
        <w:rPr>
          <w:noProof/>
          <w:sz w:val="24"/>
          <w:szCs w:val="24"/>
        </w:rPr>
        <w:t>[8]</w:t>
      </w:r>
      <w:r>
        <w:rPr>
          <w:b/>
          <w:sz w:val="24"/>
          <w:szCs w:val="24"/>
        </w:rPr>
        <w:fldChar w:fldCharType="end"/>
      </w:r>
    </w:p>
    <w:p w:rsidR="00E5363C" w:rsidRPr="00E5363C" w:rsidRDefault="00E5363C" w:rsidP="00E5363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sz w:val="24"/>
          <w:szCs w:val="24"/>
        </w:rPr>
        <w:fldChar w:fldCharType="begin" w:fldLock="1"/>
      </w:r>
      <w:r>
        <w:rPr>
          <w:b/>
          <w:sz w:val="24"/>
          <w:szCs w:val="24"/>
        </w:rPr>
        <w:instrText xml:space="preserve">ADDIN Mendeley Bibliography CSL_BIBLIOGRAPHY </w:instrText>
      </w:r>
      <w:r>
        <w:rPr>
          <w:b/>
          <w:sz w:val="24"/>
          <w:szCs w:val="24"/>
        </w:rPr>
        <w:fldChar w:fldCharType="separate"/>
      </w:r>
      <w:r w:rsidRPr="00E5363C">
        <w:rPr>
          <w:rFonts w:ascii="Times New Roman" w:hAnsi="Times New Roman" w:cs="Times New Roman"/>
          <w:noProof/>
          <w:sz w:val="24"/>
          <w:szCs w:val="24"/>
        </w:rPr>
        <w:t>[1]</w:t>
      </w:r>
      <w:r w:rsidRPr="00E5363C">
        <w:rPr>
          <w:rFonts w:ascii="Times New Roman" w:hAnsi="Times New Roman" w:cs="Times New Roman"/>
          <w:noProof/>
          <w:sz w:val="24"/>
          <w:szCs w:val="24"/>
        </w:rPr>
        <w:tab/>
        <w:t xml:space="preserve">M. Salam, M. Muharram, and A. Auliah, “Pengaruh Media Animasi dalam Model Pembelajaran Think Pair Share (TPS) terhadap Hasil Belajar Siswa kelas X Sains SMAN 1 Pinrang studi pada Materi Pokok Ikatan Kimia,” </w:t>
      </w:r>
      <w:r w:rsidRPr="00E5363C">
        <w:rPr>
          <w:rFonts w:ascii="Times New Roman" w:hAnsi="Times New Roman" w:cs="Times New Roman"/>
          <w:i/>
          <w:iCs/>
          <w:noProof/>
          <w:sz w:val="24"/>
          <w:szCs w:val="24"/>
        </w:rPr>
        <w:t>CHEMICA</w:t>
      </w:r>
      <w:r w:rsidRPr="00E5363C">
        <w:rPr>
          <w:rFonts w:ascii="Times New Roman" w:hAnsi="Times New Roman" w:cs="Times New Roman"/>
          <w:noProof/>
          <w:sz w:val="24"/>
          <w:szCs w:val="24"/>
        </w:rPr>
        <w:t>, vol. 17, no. 2, pp. 102–112, 2016.</w:t>
      </w:r>
    </w:p>
    <w:p w:rsidR="00E5363C" w:rsidRPr="00E5363C" w:rsidRDefault="00E5363C" w:rsidP="00E5363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5363C">
        <w:rPr>
          <w:rFonts w:ascii="Times New Roman" w:hAnsi="Times New Roman" w:cs="Times New Roman"/>
          <w:noProof/>
          <w:sz w:val="24"/>
          <w:szCs w:val="24"/>
        </w:rPr>
        <w:t>[2]</w:t>
      </w:r>
      <w:r w:rsidRPr="00E5363C">
        <w:rPr>
          <w:rFonts w:ascii="Times New Roman" w:hAnsi="Times New Roman" w:cs="Times New Roman"/>
          <w:noProof/>
          <w:sz w:val="24"/>
          <w:szCs w:val="24"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E5363C">
        <w:rPr>
          <w:rFonts w:ascii="Times New Roman" w:hAnsi="Times New Roman" w:cs="Times New Roman"/>
          <w:i/>
          <w:iCs/>
          <w:noProof/>
          <w:sz w:val="24"/>
          <w:szCs w:val="24"/>
        </w:rPr>
        <w:t>CHEMICA</w:t>
      </w:r>
      <w:r w:rsidRPr="00E5363C">
        <w:rPr>
          <w:rFonts w:ascii="Times New Roman" w:hAnsi="Times New Roman" w:cs="Times New Roman"/>
          <w:noProof/>
          <w:sz w:val="24"/>
          <w:szCs w:val="24"/>
        </w:rPr>
        <w:t>, vol. 15, no. 2, pp. 114–122, 2014.</w:t>
      </w:r>
    </w:p>
    <w:p w:rsidR="00E5363C" w:rsidRPr="00E5363C" w:rsidRDefault="00E5363C" w:rsidP="00E5363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5363C">
        <w:rPr>
          <w:rFonts w:ascii="Times New Roman" w:hAnsi="Times New Roman" w:cs="Times New Roman"/>
          <w:noProof/>
          <w:sz w:val="24"/>
          <w:szCs w:val="24"/>
        </w:rPr>
        <w:t>[3]</w:t>
      </w:r>
      <w:r w:rsidRPr="00E5363C">
        <w:rPr>
          <w:rFonts w:ascii="Times New Roman" w:hAnsi="Times New Roman" w:cs="Times New Roman"/>
          <w:noProof/>
          <w:sz w:val="24"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E5363C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E5363C">
        <w:rPr>
          <w:rFonts w:ascii="Times New Roman" w:hAnsi="Times New Roman" w:cs="Times New Roman"/>
          <w:noProof/>
          <w:sz w:val="24"/>
          <w:szCs w:val="24"/>
        </w:rPr>
        <w:t>, vol. 1, no. 2, pp. 1–6, 2009.</w:t>
      </w:r>
    </w:p>
    <w:p w:rsidR="00E5363C" w:rsidRPr="00E5363C" w:rsidRDefault="00E5363C" w:rsidP="00E5363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5363C">
        <w:rPr>
          <w:rFonts w:ascii="Times New Roman" w:hAnsi="Times New Roman" w:cs="Times New Roman"/>
          <w:noProof/>
          <w:sz w:val="24"/>
          <w:szCs w:val="24"/>
        </w:rPr>
        <w:t>[4]</w:t>
      </w:r>
      <w:r w:rsidRPr="00E5363C">
        <w:rPr>
          <w:rFonts w:ascii="Times New Roman" w:hAnsi="Times New Roman" w:cs="Times New Roman"/>
          <w:noProof/>
          <w:sz w:val="24"/>
          <w:szCs w:val="24"/>
        </w:rPr>
        <w:tab/>
        <w:t>S. Solihin, “PENGARUH PENERAPAN MULTIMEDIA INTERAKTIF DALAM PEMBELAJARAN FISIKA TERHADAP HASIL BELAJAR SISWA SMK NEGERI 6 BULUKUMBA.” Universitas Negeri Makassar, 2016.</w:t>
      </w:r>
    </w:p>
    <w:p w:rsidR="00E5363C" w:rsidRPr="00E5363C" w:rsidRDefault="00E5363C" w:rsidP="00E5363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5363C">
        <w:rPr>
          <w:rFonts w:ascii="Times New Roman" w:hAnsi="Times New Roman" w:cs="Times New Roman"/>
          <w:noProof/>
          <w:sz w:val="24"/>
          <w:szCs w:val="24"/>
        </w:rPr>
        <w:t>[5]</w:t>
      </w:r>
      <w:r w:rsidRPr="00E5363C">
        <w:rPr>
          <w:rFonts w:ascii="Times New Roman" w:hAnsi="Times New Roman" w:cs="Times New Roman"/>
          <w:noProof/>
          <w:sz w:val="24"/>
          <w:szCs w:val="24"/>
        </w:rPr>
        <w:tab/>
        <w:t xml:space="preserve">M. S. Ali and M. A. Rusli, “PENGARUH MODEL PROJECT-BASED LEARNING TERHADAP HASIL BELAJAR FISIKA DAN KEMAMPUAN BERPIKIR KRITIS PESERTA DIDIK SMA NEGERI 1 TANETE RIAJA,” </w:t>
      </w:r>
      <w:r w:rsidRPr="00E5363C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E5363C">
        <w:rPr>
          <w:rFonts w:ascii="Times New Roman" w:hAnsi="Times New Roman" w:cs="Times New Roman"/>
          <w:noProof/>
          <w:sz w:val="24"/>
          <w:szCs w:val="24"/>
        </w:rPr>
        <w:t>, vol. 12, no. 1, pp. 60–68, 2016.</w:t>
      </w:r>
    </w:p>
    <w:p w:rsidR="00E5363C" w:rsidRPr="00E5363C" w:rsidRDefault="00E5363C" w:rsidP="00E5363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5363C">
        <w:rPr>
          <w:rFonts w:ascii="Times New Roman" w:hAnsi="Times New Roman" w:cs="Times New Roman"/>
          <w:noProof/>
          <w:sz w:val="24"/>
          <w:szCs w:val="24"/>
        </w:rPr>
        <w:t>[6]</w:t>
      </w:r>
      <w:r w:rsidRPr="00E5363C">
        <w:rPr>
          <w:rFonts w:ascii="Times New Roman" w:hAnsi="Times New Roman" w:cs="Times New Roman"/>
          <w:noProof/>
          <w:sz w:val="24"/>
          <w:szCs w:val="24"/>
        </w:rPr>
        <w:tab/>
        <w:t xml:space="preserve">N. U. R. H. N. KAHARUDDIN, “Pengaruh Penggunaan Multimedia </w:t>
      </w:r>
      <w:r w:rsidRPr="00E5363C">
        <w:rPr>
          <w:rFonts w:ascii="Times New Roman" w:hAnsi="Times New Roman" w:cs="Times New Roman"/>
          <w:noProof/>
          <w:sz w:val="24"/>
          <w:szCs w:val="24"/>
        </w:rPr>
        <w:lastRenderedPageBreak/>
        <w:t>Pembelajaran terhadap Hasil Belajar IPS di SD Inpres Tamalanrea 3 Kota Makassar.” UNIVESITAS NEGERI MAKASSAR, 2015.</w:t>
      </w:r>
    </w:p>
    <w:p w:rsidR="00E5363C" w:rsidRPr="00E5363C" w:rsidRDefault="00E5363C" w:rsidP="00E5363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5363C">
        <w:rPr>
          <w:rFonts w:ascii="Times New Roman" w:hAnsi="Times New Roman" w:cs="Times New Roman"/>
          <w:noProof/>
          <w:sz w:val="24"/>
          <w:szCs w:val="24"/>
        </w:rPr>
        <w:t>[7]</w:t>
      </w:r>
      <w:r w:rsidRPr="00E5363C">
        <w:rPr>
          <w:rFonts w:ascii="Times New Roman" w:hAnsi="Times New Roman" w:cs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E5363C" w:rsidRPr="00E5363C" w:rsidRDefault="00E5363C" w:rsidP="00E5363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E5363C">
        <w:rPr>
          <w:rFonts w:ascii="Times New Roman" w:hAnsi="Times New Roman" w:cs="Times New Roman"/>
          <w:noProof/>
          <w:sz w:val="24"/>
          <w:szCs w:val="24"/>
        </w:rPr>
        <w:t>[8]</w:t>
      </w:r>
      <w:r w:rsidRPr="00E5363C">
        <w:rPr>
          <w:rFonts w:ascii="Times New Roman" w:hAnsi="Times New Roman" w:cs="Times New Roman"/>
          <w:noProof/>
          <w:sz w:val="24"/>
          <w:szCs w:val="24"/>
        </w:rPr>
        <w:tab/>
        <w:t xml:space="preserve">I. S. Husnul, B. Nurhayati, and O. Jumadi, “Pengaruh Penggunaan Media Alat Peraga Terhadap Hasil Belajar Siswa pada Materi Sistem Peredaran Darah Kelas VIII SMP Negeri 2 Bulukumba,” </w:t>
      </w:r>
      <w:r w:rsidRPr="00E5363C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E5363C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E5363C" w:rsidRPr="00E5363C" w:rsidRDefault="00E5363C" w:rsidP="00E5363C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sectPr w:rsidR="00E5363C" w:rsidRPr="00E5363C" w:rsidSect="00735BC2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C"/>
    <w:rsid w:val="0000422B"/>
    <w:rsid w:val="0001332F"/>
    <w:rsid w:val="000274B9"/>
    <w:rsid w:val="000309A0"/>
    <w:rsid w:val="00046B95"/>
    <w:rsid w:val="00067213"/>
    <w:rsid w:val="00074439"/>
    <w:rsid w:val="00081836"/>
    <w:rsid w:val="000853F8"/>
    <w:rsid w:val="000951D9"/>
    <w:rsid w:val="00097D55"/>
    <w:rsid w:val="000A098A"/>
    <w:rsid w:val="000B5250"/>
    <w:rsid w:val="000B5684"/>
    <w:rsid w:val="000C555C"/>
    <w:rsid w:val="0010436A"/>
    <w:rsid w:val="00113032"/>
    <w:rsid w:val="001213E7"/>
    <w:rsid w:val="00124782"/>
    <w:rsid w:val="00133186"/>
    <w:rsid w:val="00137A68"/>
    <w:rsid w:val="00146071"/>
    <w:rsid w:val="001566E7"/>
    <w:rsid w:val="00164253"/>
    <w:rsid w:val="001A0D09"/>
    <w:rsid w:val="002110BB"/>
    <w:rsid w:val="002223CD"/>
    <w:rsid w:val="00233459"/>
    <w:rsid w:val="002455F4"/>
    <w:rsid w:val="00250C23"/>
    <w:rsid w:val="00253612"/>
    <w:rsid w:val="00261029"/>
    <w:rsid w:val="00263565"/>
    <w:rsid w:val="0026727D"/>
    <w:rsid w:val="002917DE"/>
    <w:rsid w:val="002B3BE1"/>
    <w:rsid w:val="002E5D36"/>
    <w:rsid w:val="002F2F0A"/>
    <w:rsid w:val="00304E07"/>
    <w:rsid w:val="003056AD"/>
    <w:rsid w:val="0032494A"/>
    <w:rsid w:val="00355915"/>
    <w:rsid w:val="00357500"/>
    <w:rsid w:val="003741C5"/>
    <w:rsid w:val="0039053B"/>
    <w:rsid w:val="00394FB1"/>
    <w:rsid w:val="00395C56"/>
    <w:rsid w:val="003A054B"/>
    <w:rsid w:val="003A76CB"/>
    <w:rsid w:val="003E6035"/>
    <w:rsid w:val="004016C7"/>
    <w:rsid w:val="0040419B"/>
    <w:rsid w:val="0041786D"/>
    <w:rsid w:val="004228EC"/>
    <w:rsid w:val="00425E5A"/>
    <w:rsid w:val="00433FCD"/>
    <w:rsid w:val="004404E6"/>
    <w:rsid w:val="00444713"/>
    <w:rsid w:val="00457D11"/>
    <w:rsid w:val="00457F55"/>
    <w:rsid w:val="004802F2"/>
    <w:rsid w:val="00491733"/>
    <w:rsid w:val="004A0A5C"/>
    <w:rsid w:val="004A658B"/>
    <w:rsid w:val="004B070B"/>
    <w:rsid w:val="004B3D2E"/>
    <w:rsid w:val="004D2F96"/>
    <w:rsid w:val="004F5C27"/>
    <w:rsid w:val="0050139B"/>
    <w:rsid w:val="00502B3A"/>
    <w:rsid w:val="0053001A"/>
    <w:rsid w:val="005544F2"/>
    <w:rsid w:val="00557FBE"/>
    <w:rsid w:val="00573F52"/>
    <w:rsid w:val="00575CA2"/>
    <w:rsid w:val="00596BE8"/>
    <w:rsid w:val="005A15A7"/>
    <w:rsid w:val="005A36CE"/>
    <w:rsid w:val="005B2FFC"/>
    <w:rsid w:val="005B3146"/>
    <w:rsid w:val="005B791F"/>
    <w:rsid w:val="005C1CAE"/>
    <w:rsid w:val="005C4DFA"/>
    <w:rsid w:val="005C5DD4"/>
    <w:rsid w:val="005C617C"/>
    <w:rsid w:val="005C7F2A"/>
    <w:rsid w:val="00620A62"/>
    <w:rsid w:val="00627624"/>
    <w:rsid w:val="00627C47"/>
    <w:rsid w:val="00635578"/>
    <w:rsid w:val="006465D3"/>
    <w:rsid w:val="006514E1"/>
    <w:rsid w:val="006711CE"/>
    <w:rsid w:val="00671B91"/>
    <w:rsid w:val="006A2017"/>
    <w:rsid w:val="006A3BF1"/>
    <w:rsid w:val="006B5353"/>
    <w:rsid w:val="006D69D9"/>
    <w:rsid w:val="006E401E"/>
    <w:rsid w:val="006F5B01"/>
    <w:rsid w:val="00735BC2"/>
    <w:rsid w:val="007650AB"/>
    <w:rsid w:val="00777364"/>
    <w:rsid w:val="00792ABE"/>
    <w:rsid w:val="007A11CD"/>
    <w:rsid w:val="007A23B4"/>
    <w:rsid w:val="007A4ED1"/>
    <w:rsid w:val="007A5A05"/>
    <w:rsid w:val="007C246B"/>
    <w:rsid w:val="007C3BBE"/>
    <w:rsid w:val="007C6157"/>
    <w:rsid w:val="007D1E5B"/>
    <w:rsid w:val="007F4956"/>
    <w:rsid w:val="007F5FFA"/>
    <w:rsid w:val="00823236"/>
    <w:rsid w:val="008236FB"/>
    <w:rsid w:val="0087191C"/>
    <w:rsid w:val="008774A4"/>
    <w:rsid w:val="00886F9C"/>
    <w:rsid w:val="00887308"/>
    <w:rsid w:val="008934A5"/>
    <w:rsid w:val="008951C9"/>
    <w:rsid w:val="00896315"/>
    <w:rsid w:val="008A0E85"/>
    <w:rsid w:val="008A1568"/>
    <w:rsid w:val="008A2C71"/>
    <w:rsid w:val="008B5A78"/>
    <w:rsid w:val="008C08EA"/>
    <w:rsid w:val="008E150E"/>
    <w:rsid w:val="00905BFC"/>
    <w:rsid w:val="0093041E"/>
    <w:rsid w:val="00935428"/>
    <w:rsid w:val="009458AD"/>
    <w:rsid w:val="00946656"/>
    <w:rsid w:val="0095377F"/>
    <w:rsid w:val="00965391"/>
    <w:rsid w:val="009677DB"/>
    <w:rsid w:val="00980133"/>
    <w:rsid w:val="009806BC"/>
    <w:rsid w:val="00981267"/>
    <w:rsid w:val="009907B7"/>
    <w:rsid w:val="009A0BDA"/>
    <w:rsid w:val="009A1296"/>
    <w:rsid w:val="009A52A8"/>
    <w:rsid w:val="009C3FFC"/>
    <w:rsid w:val="009D1682"/>
    <w:rsid w:val="009D5563"/>
    <w:rsid w:val="009D7BC3"/>
    <w:rsid w:val="00A03C8C"/>
    <w:rsid w:val="00A16DD5"/>
    <w:rsid w:val="00A224AE"/>
    <w:rsid w:val="00A3463D"/>
    <w:rsid w:val="00A366E5"/>
    <w:rsid w:val="00A53B76"/>
    <w:rsid w:val="00A53BC5"/>
    <w:rsid w:val="00A65213"/>
    <w:rsid w:val="00A666F6"/>
    <w:rsid w:val="00A73CC8"/>
    <w:rsid w:val="00A82B6F"/>
    <w:rsid w:val="00AA24FE"/>
    <w:rsid w:val="00AC3231"/>
    <w:rsid w:val="00AE0C9B"/>
    <w:rsid w:val="00AE56F3"/>
    <w:rsid w:val="00AE5C83"/>
    <w:rsid w:val="00AF2F6B"/>
    <w:rsid w:val="00B00C0C"/>
    <w:rsid w:val="00B03AE5"/>
    <w:rsid w:val="00B14884"/>
    <w:rsid w:val="00B17A21"/>
    <w:rsid w:val="00B2044C"/>
    <w:rsid w:val="00B20C63"/>
    <w:rsid w:val="00B30876"/>
    <w:rsid w:val="00B32AB6"/>
    <w:rsid w:val="00B352F7"/>
    <w:rsid w:val="00B5065C"/>
    <w:rsid w:val="00B57C71"/>
    <w:rsid w:val="00B82048"/>
    <w:rsid w:val="00B82D00"/>
    <w:rsid w:val="00B8751A"/>
    <w:rsid w:val="00B9229F"/>
    <w:rsid w:val="00BB6127"/>
    <w:rsid w:val="00BC6A1C"/>
    <w:rsid w:val="00C163D0"/>
    <w:rsid w:val="00C16891"/>
    <w:rsid w:val="00C5400F"/>
    <w:rsid w:val="00C708AB"/>
    <w:rsid w:val="00C75505"/>
    <w:rsid w:val="00C86142"/>
    <w:rsid w:val="00C9252E"/>
    <w:rsid w:val="00C9540E"/>
    <w:rsid w:val="00C97BC8"/>
    <w:rsid w:val="00CA37C1"/>
    <w:rsid w:val="00CB050B"/>
    <w:rsid w:val="00CB12DD"/>
    <w:rsid w:val="00CB1AA3"/>
    <w:rsid w:val="00CD0F70"/>
    <w:rsid w:val="00CD189B"/>
    <w:rsid w:val="00CE701C"/>
    <w:rsid w:val="00CF4EFE"/>
    <w:rsid w:val="00D12DCC"/>
    <w:rsid w:val="00D16A69"/>
    <w:rsid w:val="00D17B39"/>
    <w:rsid w:val="00D27640"/>
    <w:rsid w:val="00D30B70"/>
    <w:rsid w:val="00D36F25"/>
    <w:rsid w:val="00D4461B"/>
    <w:rsid w:val="00D54EEF"/>
    <w:rsid w:val="00DA1916"/>
    <w:rsid w:val="00DC17C6"/>
    <w:rsid w:val="00DD390B"/>
    <w:rsid w:val="00DD4F3D"/>
    <w:rsid w:val="00DF35B5"/>
    <w:rsid w:val="00E06D11"/>
    <w:rsid w:val="00E140E2"/>
    <w:rsid w:val="00E27A5F"/>
    <w:rsid w:val="00E41E43"/>
    <w:rsid w:val="00E4514E"/>
    <w:rsid w:val="00E5363C"/>
    <w:rsid w:val="00E9632F"/>
    <w:rsid w:val="00EA0022"/>
    <w:rsid w:val="00EC6F23"/>
    <w:rsid w:val="00EF0E2E"/>
    <w:rsid w:val="00EF0EE1"/>
    <w:rsid w:val="00F03C5D"/>
    <w:rsid w:val="00F04D42"/>
    <w:rsid w:val="00F41470"/>
    <w:rsid w:val="00F711FC"/>
    <w:rsid w:val="00F77D7A"/>
    <w:rsid w:val="00F975C4"/>
    <w:rsid w:val="00FA5BB2"/>
    <w:rsid w:val="00FA7CB5"/>
    <w:rsid w:val="00FB3C6D"/>
    <w:rsid w:val="00FC73B0"/>
    <w:rsid w:val="00FD1F3E"/>
    <w:rsid w:val="00FE1FBA"/>
    <w:rsid w:val="00FF15AC"/>
    <w:rsid w:val="00FF5E72"/>
    <w:rsid w:val="00FF5FF8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3A13"/>
  <w15:docId w15:val="{1828BF68-67A5-4527-97A0-2306237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05B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05BFC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1C45-9686-4040-BE80-84E3142E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Fhatiah Adiba</cp:lastModifiedBy>
  <cp:revision>3</cp:revision>
  <dcterms:created xsi:type="dcterms:W3CDTF">2019-06-25T07:14:00Z</dcterms:created>
  <dcterms:modified xsi:type="dcterms:W3CDTF">2019-06-25T07:16:00Z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