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1BD8" w14:textId="77777777" w:rsidR="00902F3D" w:rsidRDefault="00A36746" w:rsidP="00A36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FF6AB04" wp14:editId="650BA9AB">
            <wp:extent cx="1738905" cy="1745673"/>
            <wp:effectExtent l="19050" t="0" r="0" b="0"/>
            <wp:docPr id="4" name="Picture 0" descr="IMG-2018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31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118" cy="17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114DE" w14:textId="77777777" w:rsidR="00A36746" w:rsidRDefault="00A36746" w:rsidP="00A36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A7BF6" w14:textId="77777777" w:rsidR="00A36746" w:rsidRDefault="00A36746" w:rsidP="00A36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27B30" w14:textId="77777777" w:rsidR="00902F3D" w:rsidRDefault="00597E56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14:paraId="154CACCB" w14:textId="77777777" w:rsidR="00902F3D" w:rsidRDefault="00902F3D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D9EBF" w14:textId="77777777" w:rsidR="00902F3D" w:rsidRDefault="00902F3D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FC54E" w14:textId="56A645F1" w:rsidR="004C3069" w:rsidRDefault="005A1C7D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0F27D" w14:textId="177B4600" w:rsidR="004C3069" w:rsidRDefault="005A1C7D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87C">
        <w:rPr>
          <w:rFonts w:ascii="Times New Roman" w:hAnsi="Times New Roman" w:cs="Times New Roman"/>
          <w:i/>
          <w:sz w:val="24"/>
          <w:szCs w:val="24"/>
        </w:rPr>
        <w:t>Cisco Packet Tracer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3853E" w14:textId="64855E81" w:rsidR="004C3069" w:rsidRDefault="005A1C7D" w:rsidP="00902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Mata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</w:t>
      </w:r>
    </w:p>
    <w:p w14:paraId="298B8194" w14:textId="7B8C8CFF" w:rsidR="00BA087C" w:rsidRDefault="005A1C7D" w:rsidP="00A36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14:paraId="67F6CD60" w14:textId="77777777" w:rsidR="00BA087C" w:rsidRDefault="00BA087C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1C813" w14:textId="77777777" w:rsidR="00845E18" w:rsidRDefault="00845E18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53F78" w14:textId="77777777" w:rsidR="00BA087C" w:rsidRDefault="00BA087C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0ABC5" w14:textId="77777777" w:rsidR="0022608A" w:rsidRPr="00B9076B" w:rsidRDefault="0022608A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6B">
        <w:rPr>
          <w:rFonts w:ascii="Times New Roman" w:hAnsi="Times New Roman" w:cs="Times New Roman"/>
          <w:sz w:val="24"/>
          <w:szCs w:val="24"/>
        </w:rPr>
        <w:t>NURFAEDAH MASDAN</w:t>
      </w:r>
    </w:p>
    <w:p w14:paraId="38FA98DB" w14:textId="77777777" w:rsidR="0022608A" w:rsidRDefault="0022608A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6B">
        <w:rPr>
          <w:rFonts w:ascii="Times New Roman" w:hAnsi="Times New Roman" w:cs="Times New Roman"/>
          <w:sz w:val="24"/>
          <w:szCs w:val="24"/>
        </w:rPr>
        <w:t>1429042084</w:t>
      </w:r>
    </w:p>
    <w:p w14:paraId="00C6DFCE" w14:textId="77777777" w:rsidR="00B9076B" w:rsidRDefault="00B9076B" w:rsidP="00A43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497EF" w14:textId="77777777" w:rsidR="00B9076B" w:rsidRDefault="00B9076B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58B36" w14:textId="77777777" w:rsidR="00597E56" w:rsidRDefault="00597E56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A5E53" w14:textId="77777777" w:rsidR="00845E18" w:rsidRDefault="00845E18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816979" w14:textId="77777777" w:rsidR="0080129A" w:rsidRDefault="0080129A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82032" w14:textId="77777777" w:rsidR="0022608A" w:rsidRPr="00B9076B" w:rsidRDefault="00BA087C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22608A" w:rsidRPr="00B9076B">
        <w:rPr>
          <w:rFonts w:ascii="Times New Roman" w:hAnsi="Times New Roman" w:cs="Times New Roman"/>
          <w:sz w:val="24"/>
          <w:szCs w:val="24"/>
        </w:rPr>
        <w:t>P</w:t>
      </w:r>
      <w:r w:rsidR="00B9076B" w:rsidRPr="00B9076B">
        <w:rPr>
          <w:rFonts w:ascii="Times New Roman" w:hAnsi="Times New Roman" w:cs="Times New Roman"/>
          <w:sz w:val="24"/>
          <w:szCs w:val="24"/>
        </w:rPr>
        <w:t xml:space="preserve">ENDIDKAN TEKNIK INFORMATIKA DAN </w:t>
      </w:r>
      <w:r w:rsidR="0022608A" w:rsidRPr="00B9076B">
        <w:rPr>
          <w:rFonts w:ascii="Times New Roman" w:hAnsi="Times New Roman" w:cs="Times New Roman"/>
          <w:sz w:val="24"/>
          <w:szCs w:val="24"/>
        </w:rPr>
        <w:t>KOMPUTER</w:t>
      </w:r>
    </w:p>
    <w:p w14:paraId="28B804D1" w14:textId="77777777" w:rsidR="0022608A" w:rsidRPr="00B9076B" w:rsidRDefault="00413075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P</w:t>
      </w:r>
      <w:r w:rsidR="0022608A" w:rsidRPr="00B9076B">
        <w:rPr>
          <w:rFonts w:ascii="Times New Roman" w:hAnsi="Times New Roman" w:cs="Times New Roman"/>
          <w:sz w:val="24"/>
          <w:szCs w:val="24"/>
        </w:rPr>
        <w:t>ENDI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2608A" w:rsidRPr="00B9076B">
        <w:rPr>
          <w:rFonts w:ascii="Times New Roman" w:hAnsi="Times New Roman" w:cs="Times New Roman"/>
          <w:sz w:val="24"/>
          <w:szCs w:val="24"/>
        </w:rPr>
        <w:t>IKAN TEKNIK ELEKTRO</w:t>
      </w:r>
    </w:p>
    <w:p w14:paraId="369D9A12" w14:textId="77777777" w:rsidR="0022608A" w:rsidRPr="00B9076B" w:rsidRDefault="0022608A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6B">
        <w:rPr>
          <w:rFonts w:ascii="Times New Roman" w:hAnsi="Times New Roman" w:cs="Times New Roman"/>
          <w:sz w:val="24"/>
          <w:szCs w:val="24"/>
        </w:rPr>
        <w:t>FAKULTAS TEKNIK</w:t>
      </w:r>
    </w:p>
    <w:p w14:paraId="572C7DB4" w14:textId="77777777" w:rsidR="0022608A" w:rsidRPr="00B9076B" w:rsidRDefault="00B9076B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6B">
        <w:rPr>
          <w:rFonts w:ascii="Times New Roman" w:hAnsi="Times New Roman" w:cs="Times New Roman"/>
          <w:sz w:val="24"/>
          <w:szCs w:val="24"/>
        </w:rPr>
        <w:t>UNIVERSITAS NEGERI MAKASSAR</w:t>
      </w:r>
    </w:p>
    <w:p w14:paraId="60DF4213" w14:textId="21B45BB2" w:rsidR="00B9076B" w:rsidRDefault="00A36746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 </w:t>
      </w:r>
      <w:r w:rsidR="00B9076B" w:rsidRPr="00B9076B">
        <w:rPr>
          <w:rFonts w:ascii="Times New Roman" w:hAnsi="Times New Roman" w:cs="Times New Roman"/>
          <w:sz w:val="24"/>
          <w:szCs w:val="24"/>
        </w:rPr>
        <w:t>2018</w:t>
      </w:r>
    </w:p>
    <w:p w14:paraId="1F2E90DC" w14:textId="58780F8D" w:rsidR="00463122" w:rsidRDefault="00463122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986F1" w14:textId="4FBA828C" w:rsidR="00463122" w:rsidRDefault="00463122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F1B23" w14:textId="4730E53B" w:rsidR="00463122" w:rsidRDefault="00463122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95EC2" w14:textId="77777777" w:rsidR="00463122" w:rsidRDefault="00463122" w:rsidP="00463122">
      <w:pPr>
        <w:ind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51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ABSTRAK</w:t>
      </w:r>
    </w:p>
    <w:p w14:paraId="0AD4FB17" w14:textId="77777777" w:rsidR="00463122" w:rsidRPr="001C2178" w:rsidRDefault="00463122" w:rsidP="00463122">
      <w:pPr>
        <w:spacing w:line="36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6C2EB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Nurfaedah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Masdan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, </w:t>
      </w:r>
      <w:hyperlink r:id="rId6" w:history="1">
        <w:r w:rsidRPr="001C217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1429042084</w:t>
        </w:r>
      </w:hyperlink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C2178">
        <w:rPr>
          <w:rFonts w:ascii="Times New Roman" w:hAnsi="Times New Roman" w:cs="Times New Roman"/>
          <w:b/>
          <w:sz w:val="24"/>
          <w:szCs w:val="24"/>
        </w:rPr>
        <w:t>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78">
        <w:rPr>
          <w:rFonts w:ascii="Times New Roman" w:hAnsi="Times New Roman" w:cs="Times New Roman"/>
          <w:b/>
          <w:i/>
          <w:sz w:val="24"/>
          <w:szCs w:val="24"/>
        </w:rPr>
        <w:t>Cisco Packet Tracer</w:t>
      </w:r>
      <w:r w:rsidRPr="001C2178">
        <w:rPr>
          <w:rFonts w:ascii="Times New Roman" w:hAnsi="Times New Roman" w:cs="Times New Roman"/>
          <w:b/>
          <w:sz w:val="24"/>
          <w:szCs w:val="24"/>
        </w:rPr>
        <w:t xml:space="preserve"> Pada Mata Pelajaran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Jaringan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Dasar Di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Smk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Mutiara </w:t>
      </w:r>
      <w:proofErr w:type="spellStart"/>
      <w:r w:rsidRPr="001C217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1C2178">
        <w:rPr>
          <w:rFonts w:ascii="Times New Roman" w:hAnsi="Times New Roman" w:cs="Times New Roman"/>
          <w:b/>
          <w:sz w:val="24"/>
          <w:szCs w:val="24"/>
        </w:rPr>
        <w:t xml:space="preserve"> Makassar</w:t>
      </w:r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Fakultas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Teknik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Universitas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Negeri Makassar, </w:t>
      </w:r>
      <w:r w:rsidRPr="001C2178">
        <w:rPr>
          <w:rFonts w:ascii="Times New Roman" w:hAnsi="Times New Roman" w:cs="Times New Roman"/>
          <w:b/>
          <w:sz w:val="24"/>
          <w:szCs w:val="24"/>
        </w:rPr>
        <w:t>2018</w:t>
      </w:r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Pembimbing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Zulhajji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H. </w:t>
      </w:r>
      <w:proofErr w:type="spellStart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Harifuddin</w:t>
      </w:r>
      <w:proofErr w:type="spellEnd"/>
      <w:r w:rsidRPr="001C21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7B16731" w14:textId="77777777" w:rsidR="00463122" w:rsidRDefault="00463122" w:rsidP="00463122">
      <w:pPr>
        <w:spacing w:line="36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0815D" w14:textId="77777777" w:rsidR="00463122" w:rsidRDefault="00463122" w:rsidP="00463122">
      <w:pPr>
        <w:spacing w:line="360" w:lineRule="auto"/>
        <w:ind w:righ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C2EB3">
        <w:rPr>
          <w:rFonts w:ascii="Times New Roman" w:hAnsi="Times New Roman" w:cs="Times New Roman"/>
          <w:i/>
          <w:color w:val="000000"/>
          <w:sz w:val="24"/>
          <w:szCs w:val="24"/>
        </w:rPr>
        <w:t>classroom action research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87C">
        <w:rPr>
          <w:rFonts w:ascii="Times New Roman" w:hAnsi="Times New Roman" w:cs="Times New Roman"/>
          <w:i/>
          <w:sz w:val="24"/>
          <w:szCs w:val="24"/>
        </w:rPr>
        <w:t>Cisco Packet Tracer</w:t>
      </w:r>
      <w:r>
        <w:rPr>
          <w:rFonts w:ascii="Times New Roman" w:hAnsi="Times New Roman" w:cs="Times New Roman"/>
          <w:sz w:val="24"/>
          <w:szCs w:val="24"/>
        </w:rPr>
        <w:t xml:space="preserve"> Pada Mata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Mutiara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Makassar Kelas X TKJ 2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dilakasanakan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pelaksan</w:t>
      </w:r>
      <w:r>
        <w:rPr>
          <w:rFonts w:ascii="Times New Roman" w:hAnsi="Times New Roman" w:cs="Times New Roman"/>
          <w:color w:val="000000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>ngambilan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EB3">
        <w:rPr>
          <w:rFonts w:ascii="Times New Roman" w:hAnsi="Times New Roman" w:cs="Times New Roman"/>
          <w:i/>
          <w:color w:val="000000"/>
          <w:sz w:val="24"/>
          <w:szCs w:val="24"/>
        </w:rPr>
        <w:t>pretest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6C2E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posttest 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FFC053" w14:textId="77777777" w:rsidR="00463122" w:rsidRDefault="00463122" w:rsidP="00463122">
      <w:pPr>
        <w:spacing w:line="360" w:lineRule="auto"/>
        <w:ind w:righ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tree,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topologi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mesh. Hasil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orang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16,66%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83,33%. 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Nilai pada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86,11% 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5 orang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hAnsi="Times New Roman" w:cs="Times New Roman"/>
          <w:color w:val="000000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perse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>ntase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13,88%.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96.53%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5BC">
        <w:rPr>
          <w:rFonts w:ascii="Times New Roman" w:hAnsi="Times New Roman" w:cs="Times New Roman"/>
          <w:i/>
          <w:color w:val="000000"/>
          <w:sz w:val="24"/>
          <w:szCs w:val="24"/>
        </w:rPr>
        <w:t>Cisco Packet Tracer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75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6820D70" w14:textId="77777777" w:rsidR="00463122" w:rsidRPr="002575BC" w:rsidRDefault="00463122" w:rsidP="00463122">
      <w:pPr>
        <w:spacing w:line="360" w:lineRule="auto"/>
        <w:ind w:righ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64A60FF" w14:textId="77777777" w:rsidR="00463122" w:rsidRPr="006C2EB3" w:rsidRDefault="00463122" w:rsidP="00463122">
      <w:pPr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22A9C">
        <w:rPr>
          <w:rFonts w:ascii="Times New Roman" w:hAnsi="Times New Roman" w:cs="Times New Roman"/>
          <w:i/>
          <w:color w:val="000000"/>
          <w:sz w:val="24"/>
          <w:szCs w:val="24"/>
        </w:rPr>
        <w:t>Cisco Packet Tracer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2EB3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Pr="006C2EB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C2EB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39D6E845" w14:textId="5D54E927" w:rsidR="00463122" w:rsidRDefault="00463122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173B5" w14:textId="0A40A7DF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74C391" w14:textId="337F7C4D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05BBB" w14:textId="205BF2E5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20C7E" w14:textId="5225F452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AD0A0" w14:textId="40C244A5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04275" w14:textId="0B927E84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0C32BF" w14:textId="6FCB8756" w:rsidR="00291E19" w:rsidRDefault="00291E19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2454-5880","author":[{"dropping-particle":"","family":"Haryoko","given":"Sapto","non-dropping-particle":"","parse-names":false,"suffix":""},{"dropping-particle":"","family":"Jaya","given":"Hendra","non-dropping-particle":"","parse-names":false,"suffix":""}],"container-title":"MATTER: International Journal of Science and Technology","id":"ITEM-1","issue":"1","issued":{"date-parts":[["2018"]]},"title":"THE ROLE OF MULTIMEDIA TECHNOLOGY (LAVIR-VIRTUAL LABORATORY) IN DEVELOPING LIFE SKILLS IN VOCATIONAL SCHOOLS","type":"article-journal","volume":"4"},"uris":["http://www.mendeley.com/documents/?uuid=b7bdb66f-1060-42c8-a5c2-7793c73f8ff9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{"citationItems":[{"id":"ITEM-1","itemData":{"author":[{"dropping-particle":"","family":"Jaya","given":"Hendra","non-dropping-particle":"","parse-names":false,"suffix":""}],"container-title":"Jurnal Pendidikan Vokasi","id":"ITEM-1","issue":"1","issued":{"date-parts":[["2012"]]},"page":"81-91","title":"Virtual Laboratory Development For Practicum And Facilitating Character Education In Vocational High School","type":"article-journal","volume":"2"},"uris":["http://www.mendeley.com/documents/?uuid=a9071bc2-136f-4342-b2fc-b0103c69392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{"citationItems":[{"id":"ITEM-1","itemData":{"ISSN":"2476-9401","author":[{"dropping-particle":"","family":"Jaya","given":"Hendra","non-dropping-particle":"","parse-names":false,"suffix":""}],"container-title":"Jurnal Pendidikan Vokasi","id":"ITEM-1","issue":"1","issued":{"date-parts":[["2012"]]},"title":"Pengembangan laboratorium virtual untuk kegiatan paraktikum dan memfasilitasi pendidikan karakter di SMK","type":"article-journal","volume":"2"},"uris":["http://www.mendeley.com/documents/?uuid=afa15343-7278-4f28-81b4-8945b556d69a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{"citationItems":[{"id":"ITEM-1","itemData":{"ISSN":"2621-5608","author":[{"dropping-particle":"","family":"Jaya","given":"Hendra","non-dropping-particle":"","parse-names":false,"suffix":""}],"container-title":"Jurnal Inspiration","id":"ITEM-1","issue":"1","issued":{"date-parts":[["2013"]]},"title":"Perancangan media praktikum elektronika digital berbasis virtual","type":"article-journal","volume":"3"},"uris":["http://www.mendeley.com/documents/?uuid=129b3448-2c7e-4d03-a8b0-11144479e1e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2614-7858","author":[{"dropping-particle":"","family":"Febrianto","given":"Febrianto","non-dropping-particle":"","parse-names":false,"suffix":""},{"dropping-particle":"","family":"Rais","given":"Muhammad","non-dropping-particle":"","parse-names":false,"suffix":""},{"dropping-particle":"","family":"Nurmila","given":"Nurmila","non-dropping-particle":"","parse-names":false,"suffix":""}],"container-title":"Jurnal Pendidikan Teknologi Pertanian","id":"ITEM-1","issued":{"date-parts":[["2018"]]},"page":"47-56","title":"ANALISIS PENERAPAN MEDIA PEMBELAJARAN PREZI TERHADAP HASIL BELAJAR SISWA KELAS X TPHP PADA MATA PELAJARAN PENGENDALIAN MUTU DALAM PROSES PENGOLAHAN DI SMK NEGERI 3 TAKALAR","type":"article-journal","volume":"2"},"uris":["http://www.mendeley.com/documents/?uuid=19b6e107-ae7d-4aee-b346-1bf9c8883da7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{"citationItems":[{"id":"ITEM-1","itemData":{"ISSN":"2356-3958","author":[{"dropping-particle":"","family":"Sabran","given":"Sabran","non-dropping-particle":"","parse-names":false,"suffix":""},{"dropping-particle":"","family":"Yasser Abd","given":"Djawad","non-dropping-particle":"","parse-names":false,"suffix":""}],"container-title":"Jurnal MEKOM (Media Komunikasi Pendidikan Kejuruan)","id":"ITEM-1","issue":"1","issued":{"date-parts":[["2019"]]},"page":"23-31","title":"PERANCANGAN MODUL PEMBELAJARAN BERBASIS PROJEK PADA MATAKULIAH DASAR MIKROKONTROLER","type":"article-journal","volume":"5"},"uris":["http://www.mendeley.com/documents/?uuid=af258294-1511-48b5-8629-757a1ad73692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{"citationItems":[{"id":"ITEM-1","itemData":{"author":[{"dropping-particle":"","family":"Suhaeb","given":"Sutarsi","non-dropping-particle":"","parse-names":false,"suffix":""},{"dropping-particle":"","family":"Djawad","given":"Yasser Abd","non-dropping-particle":"","parse-names":false,"suffix":""}],"container-title":"Seminar Nasional Lembaga Penelitian UNM","id":"ITEM-1","issue":"1","issued":{"date-parts":[["2017"]]},"title":"DESAIN MEDIA PEMBELAJARAN INTERAKTIF UNTUK MENINGKATKAN HASIL BELAJAR PADA MATA KULIAH ELEKTRONIKA ANALOG","type":"paper-conference","volume":"2"},"uris":["http://www.mendeley.com/documents/?uuid=3f48cd43-0a0b-439b-9265-0b1b6ea729e9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87ea5e75-3fbc-4030-9902-b1da479c420b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{"citationItems":[{"id":"ITEM-1","itemData":{"ISSN":"2356-3958","author":[{"dropping-particle":"","family":"Rais","given":"Muh","non-dropping-particle":"","parse-names":false,"suffix":""}],"container-title":"Jurnal MEKOM (Media Komunikasi Pendidikan Kejuruan)","id":"ITEM-1","issue":"1","issued":{"date-parts":[["2015"]]},"title":"Pengaruh penggunaan multimedia presentasi berbasis prezi dan gaya belajar terhadap kemampuan mengingat konsep","type":"article-journal","volume":"2"},"uris":["http://www.mendeley.com/documents/?uuid=39ff0c58-ded9-4c61-9b1a-9730d191cd6d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BA3FD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d4ca0688-9035-4b99-89b1-11487a2ae77f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91E19">
        <w:rPr>
          <w:rFonts w:ascii="Times New Roman" w:hAnsi="Times New Roman" w:cs="Times New Roman"/>
          <w:noProof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4B84EE" w14:textId="763757C7" w:rsidR="00BA3FD4" w:rsidRDefault="00BA3FD4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5DEE2" w14:textId="17C9BD1A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A3FD4">
        <w:rPr>
          <w:rFonts w:ascii="Times New Roman" w:hAnsi="Times New Roman" w:cs="Times New Roman"/>
          <w:noProof/>
          <w:sz w:val="24"/>
          <w:szCs w:val="24"/>
        </w:rPr>
        <w:t>[1]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S. Haryoko and H. Jaya, “THE ROLE OF MULTIMEDIA TECHNOLOGY (LAVIR-VIRTUAL LABORATORY) IN DEVELOPING LIFE SKILLS IN VOCATIONAL SCHOOLS,”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MATTER Int. J. Sci. Technol.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4, no. 1, 2018.</w:t>
      </w:r>
    </w:p>
    <w:p w14:paraId="73F48E6B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[2]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H. Jaya, “Virtual Laboratory Development For Practicum And Facilitating Character Education In Vocational High School,”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2, no. 1, pp. 81–91, 2012.</w:t>
      </w:r>
    </w:p>
    <w:p w14:paraId="080884B4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[3]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“Pengembangan laboratorium virtual untuk kegiatan paraktikum dan memfasilitasi pendidikan karakter di SMK,”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Pendidik. Vokasi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2, no. 1, 2012.</w:t>
      </w:r>
    </w:p>
    <w:p w14:paraId="49D79B2C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[4]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H. Jaya, “Perancangan media praktikum elektronika digital berbasis virtual,”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Inspir.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3, no. 1, 2013.</w:t>
      </w:r>
    </w:p>
    <w:p w14:paraId="6F68C025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[5]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F. Febrianto, M. Rais, and N. Nurmila, “ANALISIS PENERAPAN MEDIA PEMBELAJARAN PREZI TERHADAP HASIL BELAJAR SISWA KELAS X TPHP PADA MATA PELAJARAN PENGENDALIAN MUTU DALAM PROSES PENGOLAHAN DI SMK NEGERI 3 TAKALAR,”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Pendidik. Teknol. Pertan.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2, pp. 47–56, 2018.</w:t>
      </w:r>
    </w:p>
    <w:p w14:paraId="20A0517E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[6]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S. Sabran and D. Yasser Abd, “PERANCANGAN MODUL PEMBELAJARAN BERBASIS PROJEK PADA MATAKULIAH DASAR MIKROKONTROLER,”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MEKOM (Media Komun. Pendidik. Kejuruan)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5, no. 1, pp. 23–31, 2019.</w:t>
      </w:r>
    </w:p>
    <w:p w14:paraId="4163009A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[7]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S. Suhaeb and Y. A. Djawad, “DESAIN MEDIA PEMBELAJARAN INTERAKTIF UNTUK MENINGKATKAN HASIL BELAJAR PADA MATA KULIAH ELEKTRONIKA ANALOG,” in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14:paraId="0E1AE5C5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[8]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S. Haryoko, “Efektivitas pemanfaatan media audio-visual sebagai alternatif optimalisasi model pembelajaran,”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Edukasi Elektro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5, no. 1, 2012.</w:t>
      </w:r>
    </w:p>
    <w:p w14:paraId="38ED7788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[9]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M. Rais, “Pengaruh penggunaan multimedia presentasi berbasis prezi dan gaya belajar terhadap kemampuan mengingat konsep,”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J. MEKOM (Media Komun. Pendidik. Kejuruan)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2, no. 1, 2015.</w:t>
      </w:r>
    </w:p>
    <w:p w14:paraId="090F6265" w14:textId="77777777" w:rsidR="00BA3FD4" w:rsidRPr="00BA3FD4" w:rsidRDefault="00BA3FD4" w:rsidP="00BA3FD4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BA3FD4">
        <w:rPr>
          <w:rFonts w:ascii="Times New Roman" w:hAnsi="Times New Roman" w:cs="Times New Roman"/>
          <w:noProof/>
          <w:sz w:val="24"/>
          <w:szCs w:val="24"/>
        </w:rPr>
        <w:t>[10]</w:t>
      </w:r>
      <w:r w:rsidRPr="00BA3FD4">
        <w:rPr>
          <w:rFonts w:ascii="Times New Roman" w:hAnsi="Times New Roman" w:cs="Times New Roman"/>
          <w:noProof/>
          <w:sz w:val="24"/>
          <w:szCs w:val="24"/>
        </w:rPr>
        <w:tab/>
        <w:t xml:space="preserve">U. S. Sidin, “MEDIA EDUKASI PENGENALAN HURUF LONTARA MAKASSAR BERBASIS HTML5,” </w:t>
      </w:r>
      <w:r w:rsidRPr="00BA3FD4">
        <w:rPr>
          <w:rFonts w:ascii="Times New Roman" w:hAnsi="Times New Roman" w:cs="Times New Roman"/>
          <w:i/>
          <w:iCs/>
          <w:noProof/>
          <w:sz w:val="24"/>
          <w:szCs w:val="24"/>
        </w:rPr>
        <w:t>semanTIK</w:t>
      </w:r>
      <w:r w:rsidRPr="00BA3FD4">
        <w:rPr>
          <w:rFonts w:ascii="Times New Roman" w:hAnsi="Times New Roman" w:cs="Times New Roman"/>
          <w:noProof/>
          <w:sz w:val="24"/>
          <w:szCs w:val="24"/>
        </w:rPr>
        <w:t>, vol. 2, no. 2, 2016.</w:t>
      </w:r>
    </w:p>
    <w:p w14:paraId="442F6BC6" w14:textId="2A624A51" w:rsidR="00BA3FD4" w:rsidRPr="00B9076B" w:rsidRDefault="00BA3FD4" w:rsidP="00B907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A3FD4" w:rsidRPr="00B9076B" w:rsidSect="00B907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D68"/>
    <w:multiLevelType w:val="hybridMultilevel"/>
    <w:tmpl w:val="A51A770E"/>
    <w:lvl w:ilvl="0" w:tplc="BB46F0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8A"/>
    <w:rsid w:val="000210E2"/>
    <w:rsid w:val="000B0E91"/>
    <w:rsid w:val="001E4A99"/>
    <w:rsid w:val="0022608A"/>
    <w:rsid w:val="00291E19"/>
    <w:rsid w:val="002E0369"/>
    <w:rsid w:val="00332259"/>
    <w:rsid w:val="00345844"/>
    <w:rsid w:val="003E1E0B"/>
    <w:rsid w:val="00413075"/>
    <w:rsid w:val="00463122"/>
    <w:rsid w:val="004937B7"/>
    <w:rsid w:val="004C3069"/>
    <w:rsid w:val="00597E56"/>
    <w:rsid w:val="005A1C7D"/>
    <w:rsid w:val="005B1F19"/>
    <w:rsid w:val="005F16DE"/>
    <w:rsid w:val="006D59AD"/>
    <w:rsid w:val="0078070F"/>
    <w:rsid w:val="0080129A"/>
    <w:rsid w:val="00845E18"/>
    <w:rsid w:val="008E0B2C"/>
    <w:rsid w:val="008E5E48"/>
    <w:rsid w:val="008F2BE3"/>
    <w:rsid w:val="00902F3D"/>
    <w:rsid w:val="00977712"/>
    <w:rsid w:val="009A790A"/>
    <w:rsid w:val="00A36746"/>
    <w:rsid w:val="00A4395B"/>
    <w:rsid w:val="00B35721"/>
    <w:rsid w:val="00B9076B"/>
    <w:rsid w:val="00BA087C"/>
    <w:rsid w:val="00BA3FD4"/>
    <w:rsid w:val="00DA74AB"/>
    <w:rsid w:val="00E163E8"/>
    <w:rsid w:val="00E7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B685"/>
  <w15:docId w15:val="{25E38DFC-9067-465C-A024-A7E2AA6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8A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3290410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Andi Baso Kaswar</cp:lastModifiedBy>
  <cp:revision>6</cp:revision>
  <cp:lastPrinted>2018-07-15T02:09:00Z</cp:lastPrinted>
  <dcterms:created xsi:type="dcterms:W3CDTF">2019-06-24T03:05:00Z</dcterms:created>
  <dcterms:modified xsi:type="dcterms:W3CDTF">2019-06-24T03:08:00Z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b67bb9b6-ad08-3c1f-92bc-428b00c33857</vt:lpwstr>
  </property>
  <property fmtid="{D5CDD505-2E9C-101B-9397-08002B2CF9AE}" pid="4" name="Mendeley Citation Style_1">
    <vt:lpwstr>http://www.zotero.org/styles/ieee</vt:lpwstr>
  </property>
</Properties>
</file>