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CD20" w14:textId="77777777" w:rsidR="00A70E6E" w:rsidRDefault="00A70E6E" w:rsidP="00A70E6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PENERAPAN MEDIA PEMBELAJARAN BUKU DIGITAL BERBASIS </w:t>
      </w:r>
      <w:r>
        <w:rPr>
          <w:rFonts w:ascii="Times New Roman" w:hAnsi="Times New Roman"/>
          <w:b/>
          <w:i/>
          <w:sz w:val="24"/>
          <w:szCs w:val="28"/>
        </w:rPr>
        <w:t>ANDROID</w:t>
      </w:r>
      <w:r>
        <w:rPr>
          <w:rFonts w:ascii="Times New Roman" w:hAnsi="Times New Roman"/>
          <w:b/>
          <w:sz w:val="24"/>
          <w:szCs w:val="28"/>
        </w:rPr>
        <w:t xml:space="preserve"> PADA MATA PELAJARAN TEKNOLOGI INFORMASI </w:t>
      </w:r>
    </w:p>
    <w:p w14:paraId="4D2D01D7" w14:textId="77777777" w:rsidR="00A70E6E" w:rsidRPr="00190EAA" w:rsidRDefault="00A70E6E" w:rsidP="00A70E6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DAN KOMUNIKASI (TIK) DI SMAN 20 PANGKAJENE</w:t>
      </w:r>
    </w:p>
    <w:p w14:paraId="52AC7E4E" w14:textId="77777777" w:rsidR="00A70E6E" w:rsidRDefault="00A70E6E" w:rsidP="00A70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765113" w14:textId="77777777" w:rsidR="00A70E6E" w:rsidRDefault="00A70E6E" w:rsidP="00A70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11E77" w14:textId="77777777" w:rsidR="00A70E6E" w:rsidRDefault="00A70E6E" w:rsidP="00A70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AAFE6" w14:textId="77777777" w:rsidR="00072881" w:rsidRDefault="00072881" w:rsidP="00A70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CAB6E9" w14:textId="05BDDBA8" w:rsidR="00072881" w:rsidRDefault="00177F8C" w:rsidP="00072881">
      <w:pPr>
        <w:jc w:val="center"/>
        <w:rPr>
          <w:rFonts w:ascii="Times New Roman" w:hAnsi="Times New Roman"/>
          <w:b/>
          <w:sz w:val="24"/>
          <w:szCs w:val="24"/>
        </w:rPr>
      </w:pPr>
      <w:r w:rsidRPr="00F54B15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4925C3B" wp14:editId="48A53A64">
            <wp:extent cx="1352550" cy="1352550"/>
            <wp:effectExtent l="0" t="0" r="0" b="0"/>
            <wp:docPr id="2" name="Picture 1" descr="Description: 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F6DD" w14:textId="77777777" w:rsidR="00072881" w:rsidRDefault="00072881" w:rsidP="0007288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265D8A" w14:textId="77777777" w:rsidR="00072881" w:rsidRDefault="00072881" w:rsidP="0007288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DF6E7F" w14:textId="77777777" w:rsidR="00960507" w:rsidRPr="00600FEC" w:rsidRDefault="00356477" w:rsidP="009C38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4C9EBF2D" w14:textId="77777777" w:rsidR="00960507" w:rsidRPr="00C232E0" w:rsidRDefault="00960507" w:rsidP="009605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18EE4E" w14:textId="77777777" w:rsidR="0024181E" w:rsidRDefault="0024181E" w:rsidP="000728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AC85B" w14:textId="77777777" w:rsidR="00490064" w:rsidRPr="00A70E6E" w:rsidRDefault="00A70E6E" w:rsidP="00960507">
      <w:pPr>
        <w:jc w:val="center"/>
        <w:rPr>
          <w:rFonts w:ascii="Times New Roman" w:hAnsi="Times New Roman"/>
          <w:sz w:val="24"/>
          <w:szCs w:val="24"/>
        </w:rPr>
      </w:pPr>
      <w:r w:rsidRPr="00A70E6E">
        <w:rPr>
          <w:rFonts w:ascii="Times New Roman" w:hAnsi="Times New Roman"/>
          <w:sz w:val="24"/>
          <w:szCs w:val="24"/>
        </w:rPr>
        <w:t>Oleh:</w:t>
      </w:r>
    </w:p>
    <w:p w14:paraId="6565105E" w14:textId="77777777" w:rsidR="003B37B0" w:rsidRPr="00490064" w:rsidRDefault="0076063A" w:rsidP="00960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MUHAMMAD IKHSAN</w:t>
      </w:r>
    </w:p>
    <w:p w14:paraId="7131CC29" w14:textId="77777777" w:rsidR="00960507" w:rsidRDefault="00490064" w:rsidP="00960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122904</w:t>
      </w:r>
      <w:r w:rsidR="0076063A">
        <w:rPr>
          <w:rFonts w:ascii="Times New Roman" w:hAnsi="Times New Roman"/>
          <w:b/>
          <w:sz w:val="24"/>
          <w:szCs w:val="24"/>
        </w:rPr>
        <w:t>0041</w:t>
      </w:r>
    </w:p>
    <w:p w14:paraId="1E723988" w14:textId="77777777" w:rsidR="00A70E6E" w:rsidRDefault="00A70E6E" w:rsidP="00072881">
      <w:pP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15DAF8" w14:textId="77777777" w:rsidR="00A70E6E" w:rsidRPr="00A70E6E" w:rsidRDefault="00A70E6E" w:rsidP="0096050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0E6E">
        <w:rPr>
          <w:rFonts w:ascii="Times New Roman" w:hAnsi="Times New Roman"/>
          <w:sz w:val="24"/>
          <w:szCs w:val="24"/>
        </w:rPr>
        <w:t>Skripsi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Ini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Ditulis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Untuk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Memenuhi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Sebagian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Persyaratan</w:t>
      </w:r>
      <w:proofErr w:type="spellEnd"/>
    </w:p>
    <w:p w14:paraId="247E174A" w14:textId="77777777" w:rsidR="003B37B0" w:rsidRPr="00A70E6E" w:rsidRDefault="00A70E6E" w:rsidP="00A70E6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0E6E">
        <w:rPr>
          <w:rFonts w:ascii="Times New Roman" w:hAnsi="Times New Roman"/>
          <w:sz w:val="24"/>
          <w:szCs w:val="24"/>
        </w:rPr>
        <w:t>Untuk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Mendapatkan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Gelar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6E">
        <w:rPr>
          <w:rFonts w:ascii="Times New Roman" w:hAnsi="Times New Roman"/>
          <w:sz w:val="24"/>
          <w:szCs w:val="24"/>
        </w:rPr>
        <w:t>Sarjana</w:t>
      </w:r>
      <w:proofErr w:type="spellEnd"/>
      <w:r w:rsidRPr="00A70E6E">
        <w:rPr>
          <w:rFonts w:ascii="Times New Roman" w:hAnsi="Times New Roman"/>
          <w:sz w:val="24"/>
          <w:szCs w:val="24"/>
        </w:rPr>
        <w:t xml:space="preserve"> Pendidikan</w:t>
      </w:r>
    </w:p>
    <w:p w14:paraId="14503865" w14:textId="77777777" w:rsidR="00072881" w:rsidRDefault="00072881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02B3E" w14:textId="77777777" w:rsidR="00072881" w:rsidRDefault="00072881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7DE57" w14:textId="77777777" w:rsidR="00072881" w:rsidRDefault="00072881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969E7" w14:textId="77777777" w:rsidR="00960507" w:rsidRPr="00C232E0" w:rsidRDefault="00960507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PENDIDIKAN TEKNIK INFORMATIKAN DAN KOMPUTER</w:t>
      </w:r>
    </w:p>
    <w:p w14:paraId="01E08289" w14:textId="77777777" w:rsidR="00960507" w:rsidRPr="00C232E0" w:rsidRDefault="00960507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JURUSAN PENDIDIKAN TEKNIK ELEKTRO</w:t>
      </w:r>
    </w:p>
    <w:p w14:paraId="1CFC7D6A" w14:textId="77777777" w:rsidR="00960507" w:rsidRPr="00C232E0" w:rsidRDefault="00960507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FAKULTAS TEKNIK</w:t>
      </w:r>
    </w:p>
    <w:p w14:paraId="1D641578" w14:textId="77777777" w:rsidR="00960507" w:rsidRPr="00C232E0" w:rsidRDefault="00960507" w:rsidP="002418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UNIVERSITAS NEGERI MAKASSAR</w:t>
      </w:r>
    </w:p>
    <w:p w14:paraId="7AA57696" w14:textId="37EC84E5" w:rsidR="003E298C" w:rsidRDefault="003B37B0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76063A">
        <w:rPr>
          <w:rFonts w:ascii="Times New Roman" w:hAnsi="Times New Roman"/>
          <w:b/>
          <w:sz w:val="24"/>
          <w:szCs w:val="24"/>
        </w:rPr>
        <w:t>8</w:t>
      </w:r>
    </w:p>
    <w:p w14:paraId="7EE25A41" w14:textId="77777777" w:rsidR="003E298C" w:rsidRDefault="003E298C" w:rsidP="003E29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4CAD6CE5" w14:textId="77777777" w:rsidR="003E298C" w:rsidRDefault="003E298C" w:rsidP="003E298C">
      <w:pPr>
        <w:spacing w:line="240" w:lineRule="auto"/>
        <w:ind w:right="49"/>
        <w:jc w:val="both"/>
        <w:rPr>
          <w:rFonts w:asciiTheme="majorBidi" w:hAnsiTheme="majorBidi" w:cstheme="majorBidi"/>
          <w:b/>
          <w:color w:val="171717" w:themeColor="background2" w:themeShade="1A"/>
          <w:sz w:val="24"/>
          <w:szCs w:val="24"/>
        </w:rPr>
      </w:pPr>
      <w:r w:rsidRPr="000651FC">
        <w:rPr>
          <w:rFonts w:asciiTheme="majorBidi" w:hAnsiTheme="majorBidi" w:cstheme="majorBidi"/>
          <w:b/>
          <w:bCs/>
          <w:sz w:val="24"/>
          <w:szCs w:val="24"/>
        </w:rPr>
        <w:t xml:space="preserve">Muhammad </w:t>
      </w:r>
      <w:proofErr w:type="spellStart"/>
      <w:r w:rsidRPr="000651FC">
        <w:rPr>
          <w:rFonts w:asciiTheme="majorBidi" w:hAnsiTheme="majorBidi" w:cstheme="majorBidi"/>
          <w:b/>
          <w:bCs/>
          <w:sz w:val="24"/>
          <w:szCs w:val="24"/>
        </w:rPr>
        <w:t>Ikhsan</w:t>
      </w:r>
      <w:proofErr w:type="spellEnd"/>
      <w:r w:rsidRPr="000651FC">
        <w:rPr>
          <w:rFonts w:asciiTheme="majorBidi" w:hAnsiTheme="majorBidi" w:cstheme="majorBidi"/>
          <w:b/>
          <w:bCs/>
          <w:sz w:val="24"/>
          <w:szCs w:val="24"/>
        </w:rPr>
        <w:t xml:space="preserve"> 1229040041</w:t>
      </w:r>
      <w:r w:rsidRPr="000651FC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  <w:lang w:val="sv-SE"/>
        </w:rPr>
        <w:t xml:space="preserve">Penerapan </w:t>
      </w:r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 xml:space="preserve">Media </w:t>
      </w:r>
      <w:proofErr w:type="spellStart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>Pembelajaran</w:t>
      </w:r>
      <w:proofErr w:type="spellEnd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>Buku</w:t>
      </w:r>
      <w:proofErr w:type="spellEnd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 xml:space="preserve"> Digital </w:t>
      </w:r>
      <w:proofErr w:type="spellStart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>Berbasis</w:t>
      </w:r>
      <w:proofErr w:type="spellEnd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 xml:space="preserve"> Android pada Mata Pelajaran TIK di SMAN 20 </w:t>
      </w:r>
      <w:proofErr w:type="spellStart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</w:rPr>
        <w:t>Pangkajene</w:t>
      </w:r>
      <w:proofErr w:type="spellEnd"/>
      <w:r w:rsidRPr="000651FC">
        <w:rPr>
          <w:rFonts w:asciiTheme="majorBidi" w:hAnsiTheme="majorBidi" w:cstheme="majorBidi"/>
          <w:b/>
          <w:i/>
          <w:iCs/>
          <w:color w:val="171717" w:themeColor="background2" w:themeShade="1A"/>
          <w:sz w:val="24"/>
          <w:szCs w:val="24"/>
          <w:lang w:val="sv-SE"/>
        </w:rPr>
        <w:t xml:space="preserve">. </w:t>
      </w:r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  <w:lang w:val="sv-SE"/>
        </w:rPr>
        <w:t xml:space="preserve">Skripsi. Fakultas Teknik Universitas Negeri Makassar, </w:t>
      </w:r>
      <w:r w:rsidRPr="000651FC"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</w:rPr>
        <w:t>8</w:t>
      </w:r>
      <w:r w:rsidRPr="000651FC">
        <w:rPr>
          <w:rFonts w:asciiTheme="majorBidi" w:hAnsiTheme="majorBidi" w:cstheme="majorBidi"/>
          <w:b/>
          <w:sz w:val="24"/>
          <w:szCs w:val="24"/>
        </w:rPr>
        <w:t>.</w:t>
      </w:r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  <w:lang w:val="sv-SE"/>
        </w:rPr>
        <w:t xml:space="preserve"> Pembimbing I </w:t>
      </w:r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</w:rPr>
        <w:t xml:space="preserve">Riana </w:t>
      </w:r>
      <w:proofErr w:type="spellStart"/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</w:rPr>
        <w:t>T.Mangesa</w:t>
      </w:r>
      <w:proofErr w:type="spellEnd"/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</w:rPr>
        <w:t xml:space="preserve"> </w:t>
      </w:r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  <w:lang w:val="sv-SE"/>
        </w:rPr>
        <w:t xml:space="preserve">dan Pembimbing II </w:t>
      </w:r>
      <w:proofErr w:type="spellStart"/>
      <w:r w:rsidRPr="000651FC">
        <w:rPr>
          <w:rFonts w:asciiTheme="majorBidi" w:hAnsiTheme="majorBidi" w:cstheme="majorBidi"/>
          <w:b/>
          <w:color w:val="171717" w:themeColor="background2" w:themeShade="1A"/>
          <w:sz w:val="24"/>
          <w:szCs w:val="24"/>
        </w:rPr>
        <w:t>Muliadi</w:t>
      </w:r>
      <w:proofErr w:type="spellEnd"/>
    </w:p>
    <w:p w14:paraId="34375BA4" w14:textId="77777777" w:rsidR="003E298C" w:rsidRPr="004759C3" w:rsidRDefault="003E298C" w:rsidP="003E2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31FF0">
        <w:rPr>
          <w:rFonts w:ascii="Times New Roman" w:hAnsi="Times New Roman"/>
          <w:i/>
          <w:sz w:val="24"/>
          <w:szCs w:val="24"/>
        </w:rPr>
        <w:t>Classroom Action Research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TIK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 </w:t>
      </w:r>
      <w:proofErr w:type="spellStart"/>
      <w:r>
        <w:rPr>
          <w:rFonts w:ascii="Times New Roman" w:hAnsi="Times New Roman"/>
          <w:sz w:val="24"/>
          <w:szCs w:val="24"/>
        </w:rPr>
        <w:t>Ibnu</w:t>
      </w:r>
      <w:proofErr w:type="spellEnd"/>
      <w:r>
        <w:rPr>
          <w:rFonts w:ascii="Times New Roman" w:hAnsi="Times New Roman"/>
          <w:sz w:val="24"/>
          <w:szCs w:val="24"/>
        </w:rPr>
        <w:t xml:space="preserve"> Khaldun SMA Negeri 20 </w:t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723E"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 </w:t>
      </w:r>
      <w:proofErr w:type="spellStart"/>
      <w:r>
        <w:rPr>
          <w:rFonts w:ascii="Times New Roman" w:hAnsi="Times New Roman"/>
          <w:sz w:val="24"/>
          <w:szCs w:val="24"/>
        </w:rPr>
        <w:t>Ibnu</w:t>
      </w:r>
      <w:proofErr w:type="spellEnd"/>
      <w:r>
        <w:rPr>
          <w:rFonts w:ascii="Times New Roman" w:hAnsi="Times New Roman"/>
          <w:sz w:val="24"/>
          <w:szCs w:val="24"/>
        </w:rPr>
        <w:t xml:space="preserve"> Khaldun SMAN 20 </w:t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2017/2018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 w:rsidRPr="00E33DCD">
        <w:rPr>
          <w:rFonts w:ascii="Times New Roman" w:hAnsi="Times New Roman"/>
          <w:sz w:val="24"/>
          <w:szCs w:val="24"/>
        </w:rPr>
        <w:t xml:space="preserve"> Minimal (</w:t>
      </w:r>
      <w:r>
        <w:rPr>
          <w:rFonts w:ascii="Times New Roman" w:hAnsi="Times New Roman"/>
          <w:sz w:val="24"/>
          <w:szCs w:val="24"/>
        </w:rPr>
        <w:t>KKM</w:t>
      </w:r>
      <w:r w:rsidRPr="00E33D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7,50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    60,61 % dan 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39,39% dan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</w:rPr>
        <w:t xml:space="preserve"> 60%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ditambahkannya</w:t>
      </w:r>
      <w:proofErr w:type="spellEnd"/>
      <w:r>
        <w:rPr>
          <w:rFonts w:ascii="Times New Roman" w:hAnsi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pada media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digital,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4E5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28 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84,88% dan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12,12%,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80%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(KKM)</w:t>
      </w:r>
      <w:r w:rsidRPr="00FE60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6061">
        <w:rPr>
          <w:rFonts w:ascii="Times New Roman" w:hAnsi="Times New Roman"/>
          <w:sz w:val="24"/>
          <w:szCs w:val="24"/>
        </w:rPr>
        <w:t>Berdasarkan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hasil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penelitian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ini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dapat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disimpulkan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bahwa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hasil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belajar</w:t>
      </w:r>
      <w:proofErr w:type="spellEnd"/>
      <w:r w:rsidRPr="00FE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</w:t>
      </w:r>
      <w:r w:rsidRPr="00FE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61">
        <w:rPr>
          <w:rFonts w:ascii="Times New Roman" w:hAnsi="Times New Roman"/>
          <w:sz w:val="24"/>
          <w:szCs w:val="24"/>
        </w:rPr>
        <w:t>siswa</w:t>
      </w:r>
      <w:proofErr w:type="spellEnd"/>
      <w:r w:rsidRPr="00D66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F4F">
        <w:rPr>
          <w:rFonts w:ascii="Times New Roman" w:hAnsi="Times New Roman"/>
          <w:sz w:val="24"/>
          <w:szCs w:val="24"/>
        </w:rPr>
        <w:t>kelas</w:t>
      </w:r>
      <w:proofErr w:type="spellEnd"/>
      <w:r w:rsidRPr="00D66F4F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II</w:t>
      </w:r>
      <w:r w:rsidRPr="00D66F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Ibnu</w:t>
      </w:r>
      <w:proofErr w:type="spellEnd"/>
      <w:r>
        <w:rPr>
          <w:rFonts w:ascii="Times New Roman" w:hAnsi="Times New Roman"/>
          <w:sz w:val="24"/>
          <w:szCs w:val="24"/>
        </w:rPr>
        <w:t xml:space="preserve"> Khaldun di SMA Negeri 20 </w:t>
      </w:r>
      <w:proofErr w:type="spellStart"/>
      <w:r>
        <w:rPr>
          <w:rFonts w:ascii="Times New Roman" w:hAnsi="Times New Roman"/>
          <w:sz w:val="24"/>
          <w:szCs w:val="24"/>
        </w:rPr>
        <w:t>Pangkajene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AC3833C" w14:textId="77777777" w:rsidR="003E298C" w:rsidRPr="000B49DB" w:rsidRDefault="003E298C" w:rsidP="003E2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8E7AC6" w14:textId="77777777" w:rsidR="003E298C" w:rsidRPr="00FD17BF" w:rsidRDefault="003E298C" w:rsidP="003E2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9DB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0B49DB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0B49DB"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Digital, Android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>, TIK</w:t>
      </w:r>
    </w:p>
    <w:p w14:paraId="07B326C0" w14:textId="086A2A5B" w:rsidR="003E298C" w:rsidRDefault="003E298C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7A39F" w14:textId="307CFE4D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34AD68" w14:textId="6DED5C06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04BF0" w14:textId="2E9E1679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D0E319" w14:textId="45A4DFF8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30F52D" w14:textId="2E3AA627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4E1BD" w14:textId="2554D2A6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21EC9E" w14:textId="2A7F39B9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63D41" w14:textId="4EF8D8A7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C6A31" w14:textId="7AA2A660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D5A324" w14:textId="3AE07611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1E49C9" w14:textId="3501752B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8C199" w14:textId="4927CF4B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83961" w14:textId="48CDFC81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CB888" w14:textId="7D2000CF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C095F" w14:textId="61906B3C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BDBF6B" w14:textId="61655345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387163" w14:textId="31102C07" w:rsidR="00547BB8" w:rsidRDefault="00547BB8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{"citationItems":[{"id":"ITEM-1","itemData":{"author":[{"dropping-particle":"","family":"Karim","given":"Abdul","non-dropping-particle":"","parse-names":false,"suffix":""}],"container-title":"Makassar, UNM","id":"ITEM-1","issued":{"date-parts":[["2007"]]},"title":"Media Pembelajaran","type":"article-journal"},"uris":["http://www.mendeley.com/documents/?uuid=0acf7ced-4d3b-43a8-b9de-791262c6f982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[4]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[5]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[6]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[7]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47BB8">
        <w:rPr>
          <w:rFonts w:ascii="Times New Roman" w:hAnsi="Times New Roman"/>
          <w:noProof/>
          <w:sz w:val="24"/>
          <w:szCs w:val="24"/>
        </w:rPr>
        <w:t>[8]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 w:rsidR="001B0153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[9]","plainTextFormattedCitation":"[9]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1B0153" w:rsidRPr="001B0153">
        <w:rPr>
          <w:rFonts w:ascii="Times New Roman" w:hAnsi="Times New Roman"/>
          <w:noProof/>
          <w:sz w:val="24"/>
          <w:szCs w:val="24"/>
        </w:rPr>
        <w:t>[9]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 w:rsidR="001B0153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2454-5880","author":[{"dropping-particle":"","family":"Haryoko","given":"Sapto","non-dropping-particle":"","parse-names":false,"suffix":""},{"dropping-particle":"","family":"Jaya","given":"Hendra","non-dropping-particle":"","parse-names":false,"suffix":""}],"container-title":"MATTER: International Journal of Science and Technology","id":"ITEM-1","issue":"1","issued":{"date-parts":[["2018"]]},"title":"THE ROLE OF MULTIMEDIA TECHNOLOGY (LAVIR-VIRTUAL LABORATORY) IN DEVELOPING LIFE SKILLS IN VOCATIONAL SCHOOLS","type":"article-journal","volume":"4"},"uris":["http://www.mendeley.com/documents/?uuid=b7bdb66f-1060-42c8-a5c2-7793c73f8ff9"]}],"mendeley":{"formattedCitation":"[10]","plainTextFormattedCitation":"[10]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1B0153" w:rsidRPr="001B0153">
        <w:rPr>
          <w:rFonts w:ascii="Times New Roman" w:hAnsi="Times New Roman"/>
          <w:noProof/>
          <w:sz w:val="24"/>
          <w:szCs w:val="24"/>
        </w:rPr>
        <w:t>[10]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 w:fldLock="1"/>
      </w:r>
      <w:r w:rsidR="001B0153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[11]","plainTextFormattedCitation":"[11]","previouslyFormattedCitation":"[12]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1B0153" w:rsidRPr="001B0153">
        <w:rPr>
          <w:rFonts w:ascii="Times New Roman" w:hAnsi="Times New Roman"/>
          <w:noProof/>
          <w:sz w:val="24"/>
          <w:szCs w:val="24"/>
        </w:rPr>
        <w:t>[11]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946B757" w14:textId="5D6BB7BD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1B0153">
        <w:rPr>
          <w:rFonts w:ascii="Times New Roman" w:hAnsi="Times New Roman"/>
          <w:noProof/>
          <w:sz w:val="24"/>
          <w:szCs w:val="24"/>
        </w:rPr>
        <w:t>[1]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Pendidik. Teknol. Pertan.</w:t>
      </w:r>
      <w:r w:rsidRPr="001B0153">
        <w:rPr>
          <w:rFonts w:ascii="Times New Roman" w:hAnsi="Times New Roman"/>
          <w:noProof/>
          <w:sz w:val="24"/>
          <w:szCs w:val="24"/>
        </w:rPr>
        <w:t>, vol. 2, pp. 47–56, 2018.</w:t>
      </w:r>
    </w:p>
    <w:p w14:paraId="18F43ED4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[2]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A. Karim, “Media Pembelajaran,”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Makassar, UNM</w:t>
      </w:r>
      <w:r w:rsidRPr="001B0153">
        <w:rPr>
          <w:rFonts w:ascii="Times New Roman" w:hAnsi="Times New Roman"/>
          <w:noProof/>
          <w:sz w:val="24"/>
          <w:szCs w:val="24"/>
        </w:rPr>
        <w:t>, 2007.</w:t>
      </w:r>
    </w:p>
    <w:p w14:paraId="6D1B03A9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[3]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H. Bakri, “Desain Media Pembelajaran Animasi Berbasis Adobe Flash CS3 Pada Mata Kuliah Instalasi Listrik 2,”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Medtek</w:t>
      </w:r>
      <w:r w:rsidRPr="001B0153">
        <w:rPr>
          <w:rFonts w:ascii="Times New Roman" w:hAnsi="Times New Roman"/>
          <w:noProof/>
          <w:sz w:val="24"/>
          <w:szCs w:val="24"/>
        </w:rPr>
        <w:t>, vol. 3, no. 2, pp. 3–4, 2011.</w:t>
      </w:r>
    </w:p>
    <w:p w14:paraId="40685086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[4]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Sains dan Pendidik. Fis.</w:t>
      </w:r>
      <w:r w:rsidRPr="001B0153">
        <w:rPr>
          <w:rFonts w:ascii="Times New Roman" w:hAnsi="Times New Roman"/>
          <w:noProof/>
          <w:sz w:val="24"/>
          <w:szCs w:val="24"/>
        </w:rPr>
        <w:t>, vol. 11, no. 1, 2015.</w:t>
      </w:r>
    </w:p>
    <w:p w14:paraId="7CE5EE55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[5]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U. S. Sidin, “MEDIA EDUKASI PENGENALAN HURUF LONTARA MAKASSAR BERBASIS HTML5,”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semanTIK</w:t>
      </w:r>
      <w:r w:rsidRPr="001B0153">
        <w:rPr>
          <w:rFonts w:ascii="Times New Roman" w:hAnsi="Times New Roman"/>
          <w:noProof/>
          <w:sz w:val="24"/>
          <w:szCs w:val="24"/>
        </w:rPr>
        <w:t>, vol. 2, no. 2, 2016.</w:t>
      </w:r>
    </w:p>
    <w:p w14:paraId="1BF521ED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[6]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Seminar Nasional Lembaga Penelitian UNM</w:t>
      </w:r>
      <w:r w:rsidRPr="001B0153">
        <w:rPr>
          <w:rFonts w:ascii="Times New Roman" w:hAnsi="Times New Roman"/>
          <w:noProof/>
          <w:sz w:val="24"/>
          <w:szCs w:val="24"/>
        </w:rPr>
        <w:t>, 2017, vol. 2, no. 1.</w:t>
      </w:r>
    </w:p>
    <w:p w14:paraId="26233C11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[7]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H. Jaya, “Perancangan media praktikum elektronika digital berbasis virtual,”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Inspir.</w:t>
      </w:r>
      <w:r w:rsidRPr="001B0153">
        <w:rPr>
          <w:rFonts w:ascii="Times New Roman" w:hAnsi="Times New Roman"/>
          <w:noProof/>
          <w:sz w:val="24"/>
          <w:szCs w:val="24"/>
        </w:rPr>
        <w:t>, vol. 3, no. 1, 2013.</w:t>
      </w:r>
    </w:p>
    <w:p w14:paraId="30C43025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[8]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S. Haryoko, “Efektivitas pemanfaatan media audio-visual sebagai alternatif optimalisasi model pembelajaran,”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Edukasi Elektro</w:t>
      </w:r>
      <w:r w:rsidRPr="001B0153">
        <w:rPr>
          <w:rFonts w:ascii="Times New Roman" w:hAnsi="Times New Roman"/>
          <w:noProof/>
          <w:sz w:val="24"/>
          <w:szCs w:val="24"/>
        </w:rPr>
        <w:t>, vol. 5, no. 1, 2012.</w:t>
      </w:r>
    </w:p>
    <w:p w14:paraId="7177B85B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[9]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MEKOM (Media Komun. Pendidik. Kejuruan)</w:t>
      </w:r>
      <w:r w:rsidRPr="001B0153">
        <w:rPr>
          <w:rFonts w:ascii="Times New Roman" w:hAnsi="Times New Roman"/>
          <w:noProof/>
          <w:sz w:val="24"/>
          <w:szCs w:val="24"/>
        </w:rPr>
        <w:t>, vol. 2, no. 1, 2015.</w:t>
      </w:r>
    </w:p>
    <w:p w14:paraId="18E86EC0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[10]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S. Haryoko and H. Jaya, “THE ROLE OF MULTIMEDIA TECHNOLOGY (LAVIR-VIRTUAL LABORATORY) IN DEVELOPING LIFE SKILLS IN VOCATIONAL SCHOOLS,”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MATTER Int. J. Sci. Technol.</w:t>
      </w:r>
      <w:r w:rsidRPr="001B0153">
        <w:rPr>
          <w:rFonts w:ascii="Times New Roman" w:hAnsi="Times New Roman"/>
          <w:noProof/>
          <w:sz w:val="24"/>
          <w:szCs w:val="24"/>
        </w:rPr>
        <w:t>, vol. 4, no. 1, 2018.</w:t>
      </w:r>
    </w:p>
    <w:p w14:paraId="27ED809C" w14:textId="77777777" w:rsidR="001B0153" w:rsidRPr="001B0153" w:rsidRDefault="001B0153" w:rsidP="001B015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1B0153">
        <w:rPr>
          <w:rFonts w:ascii="Times New Roman" w:hAnsi="Times New Roman"/>
          <w:noProof/>
          <w:sz w:val="24"/>
          <w:szCs w:val="24"/>
        </w:rPr>
        <w:t>[11]</w:t>
      </w:r>
      <w:r w:rsidRPr="001B0153">
        <w:rPr>
          <w:rFonts w:ascii="Times New Roman" w:hAnsi="Times New Roman"/>
          <w:noProof/>
          <w:sz w:val="24"/>
          <w:szCs w:val="24"/>
        </w:rPr>
        <w:tab/>
        <w:t xml:space="preserve">H. Jaya, “Pengembangan laboratorium virtual untuk kegiatan paraktikum dan memfasilitasi pendidikan karakter di SMK,” </w:t>
      </w:r>
      <w:r w:rsidRPr="001B0153">
        <w:rPr>
          <w:rFonts w:ascii="Times New Roman" w:hAnsi="Times New Roman"/>
          <w:i/>
          <w:iCs/>
          <w:noProof/>
          <w:sz w:val="24"/>
          <w:szCs w:val="24"/>
        </w:rPr>
        <w:t>J. Pendidik. Vokasi</w:t>
      </w:r>
      <w:r w:rsidRPr="001B0153">
        <w:rPr>
          <w:rFonts w:ascii="Times New Roman" w:hAnsi="Times New Roman"/>
          <w:noProof/>
          <w:sz w:val="24"/>
          <w:szCs w:val="24"/>
        </w:rPr>
        <w:t>, vol. 2, no. 1, 2012.</w:t>
      </w:r>
      <w:bookmarkStart w:id="0" w:name="_GoBack"/>
      <w:bookmarkEnd w:id="0"/>
    </w:p>
    <w:p w14:paraId="3AE58AA6" w14:textId="5DF41AE6" w:rsidR="001B0153" w:rsidRPr="00600FEC" w:rsidRDefault="001B0153" w:rsidP="003E2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sectPr w:rsidR="001B0153" w:rsidRPr="00600FEC" w:rsidSect="00A70E6E">
      <w:headerReference w:type="even" r:id="rId9"/>
      <w:head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FD8C" w14:textId="77777777" w:rsidR="00544137" w:rsidRDefault="00544137" w:rsidP="00960507">
      <w:pPr>
        <w:pStyle w:val="BalloonText"/>
      </w:pPr>
      <w:r>
        <w:separator/>
      </w:r>
    </w:p>
  </w:endnote>
  <w:endnote w:type="continuationSeparator" w:id="0">
    <w:p w14:paraId="46C4E90F" w14:textId="77777777" w:rsidR="00544137" w:rsidRDefault="00544137" w:rsidP="00960507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3934" w14:textId="77777777" w:rsidR="00544137" w:rsidRDefault="00544137" w:rsidP="00960507">
      <w:pPr>
        <w:pStyle w:val="BalloonText"/>
      </w:pPr>
      <w:r>
        <w:separator/>
      </w:r>
    </w:p>
  </w:footnote>
  <w:footnote w:type="continuationSeparator" w:id="0">
    <w:p w14:paraId="6CF8E3F4" w14:textId="77777777" w:rsidR="00544137" w:rsidRDefault="00544137" w:rsidP="00960507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A9D6" w14:textId="77777777" w:rsidR="00AB1087" w:rsidRDefault="00407BA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2998" w14:textId="672C3BBB" w:rsidR="000560EC" w:rsidRPr="00F629F6" w:rsidRDefault="00177F8C" w:rsidP="0096050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45A18" wp14:editId="398CBC9A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813">
      <w:rPr>
        <w:rFonts w:ascii="Times New Roman" w:hAnsi="Times New Roman"/>
        <w:b/>
        <w:sz w:val="28"/>
        <w:szCs w:val="28"/>
      </w:rPr>
      <w:t xml:space="preserve"> </w:t>
    </w:r>
  </w:p>
  <w:p w14:paraId="006B731B" w14:textId="77777777" w:rsidR="00960507" w:rsidRDefault="00960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166"/>
    <w:multiLevelType w:val="hybridMultilevel"/>
    <w:tmpl w:val="B784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2EDC"/>
    <w:multiLevelType w:val="hybridMultilevel"/>
    <w:tmpl w:val="7E24C09A"/>
    <w:lvl w:ilvl="0" w:tplc="7A64DC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07"/>
    <w:rsid w:val="00004C76"/>
    <w:rsid w:val="00030716"/>
    <w:rsid w:val="00044D86"/>
    <w:rsid w:val="000560EC"/>
    <w:rsid w:val="00072881"/>
    <w:rsid w:val="000D49C8"/>
    <w:rsid w:val="00132981"/>
    <w:rsid w:val="00145D74"/>
    <w:rsid w:val="00150555"/>
    <w:rsid w:val="00152314"/>
    <w:rsid w:val="00177F8C"/>
    <w:rsid w:val="001B0153"/>
    <w:rsid w:val="001E4671"/>
    <w:rsid w:val="00237B26"/>
    <w:rsid w:val="0024181E"/>
    <w:rsid w:val="002465E9"/>
    <w:rsid w:val="00261B1D"/>
    <w:rsid w:val="002A195B"/>
    <w:rsid w:val="002D7217"/>
    <w:rsid w:val="002D7813"/>
    <w:rsid w:val="00331566"/>
    <w:rsid w:val="00352934"/>
    <w:rsid w:val="00356477"/>
    <w:rsid w:val="003575C0"/>
    <w:rsid w:val="00372A29"/>
    <w:rsid w:val="00376A66"/>
    <w:rsid w:val="003778AC"/>
    <w:rsid w:val="00383D1B"/>
    <w:rsid w:val="00386618"/>
    <w:rsid w:val="003A5F76"/>
    <w:rsid w:val="003B37B0"/>
    <w:rsid w:val="003E0662"/>
    <w:rsid w:val="003E298C"/>
    <w:rsid w:val="00407BA4"/>
    <w:rsid w:val="00441250"/>
    <w:rsid w:val="004531DF"/>
    <w:rsid w:val="00482172"/>
    <w:rsid w:val="00490064"/>
    <w:rsid w:val="004B0F96"/>
    <w:rsid w:val="0050797C"/>
    <w:rsid w:val="00544137"/>
    <w:rsid w:val="00544174"/>
    <w:rsid w:val="00546CFF"/>
    <w:rsid w:val="00547BB8"/>
    <w:rsid w:val="00552E24"/>
    <w:rsid w:val="005A13FF"/>
    <w:rsid w:val="005C59B6"/>
    <w:rsid w:val="005D6384"/>
    <w:rsid w:val="00600FEC"/>
    <w:rsid w:val="0061704D"/>
    <w:rsid w:val="00684CF2"/>
    <w:rsid w:val="006A6D45"/>
    <w:rsid w:val="00743243"/>
    <w:rsid w:val="0076063A"/>
    <w:rsid w:val="007777B1"/>
    <w:rsid w:val="007A2791"/>
    <w:rsid w:val="007C0ABC"/>
    <w:rsid w:val="007D461E"/>
    <w:rsid w:val="00806DA8"/>
    <w:rsid w:val="008C3B64"/>
    <w:rsid w:val="008E0A98"/>
    <w:rsid w:val="00960507"/>
    <w:rsid w:val="009C387C"/>
    <w:rsid w:val="00A334AC"/>
    <w:rsid w:val="00A45F0D"/>
    <w:rsid w:val="00A70E6E"/>
    <w:rsid w:val="00A7459F"/>
    <w:rsid w:val="00AA7691"/>
    <w:rsid w:val="00AB1087"/>
    <w:rsid w:val="00AE5B53"/>
    <w:rsid w:val="00B134BB"/>
    <w:rsid w:val="00B2213F"/>
    <w:rsid w:val="00B45890"/>
    <w:rsid w:val="00B46481"/>
    <w:rsid w:val="00B75B7D"/>
    <w:rsid w:val="00C232E0"/>
    <w:rsid w:val="00C368D1"/>
    <w:rsid w:val="00C42CC7"/>
    <w:rsid w:val="00CB29DB"/>
    <w:rsid w:val="00CC2E4B"/>
    <w:rsid w:val="00CD0708"/>
    <w:rsid w:val="00CD79B6"/>
    <w:rsid w:val="00CE2A37"/>
    <w:rsid w:val="00DC6ACF"/>
    <w:rsid w:val="00DE3053"/>
    <w:rsid w:val="00DF01A6"/>
    <w:rsid w:val="00DF3A16"/>
    <w:rsid w:val="00F0177D"/>
    <w:rsid w:val="00F11BA9"/>
    <w:rsid w:val="00F13FD2"/>
    <w:rsid w:val="00F54B15"/>
    <w:rsid w:val="00F7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5E3B7"/>
  <w15:chartTrackingRefBased/>
  <w15:docId w15:val="{111BCD76-43F9-4202-8C53-B6317E9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07"/>
  </w:style>
  <w:style w:type="paragraph" w:styleId="Footer">
    <w:name w:val="footer"/>
    <w:basedOn w:val="Normal"/>
    <w:link w:val="FooterChar"/>
    <w:uiPriority w:val="99"/>
    <w:semiHidden/>
    <w:unhideWhenUsed/>
    <w:rsid w:val="0096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507"/>
  </w:style>
  <w:style w:type="paragraph" w:styleId="BalloonText">
    <w:name w:val="Balloon Text"/>
    <w:basedOn w:val="Normal"/>
    <w:link w:val="BalloonTextChar"/>
    <w:uiPriority w:val="99"/>
    <w:semiHidden/>
    <w:unhideWhenUsed/>
    <w:rsid w:val="009605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0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605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F9D1-2C01-4C68-970A-0FDC889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nurfadilah</dc:creator>
  <cp:keywords/>
  <cp:lastModifiedBy>Andi Baso Kaswar</cp:lastModifiedBy>
  <cp:revision>5</cp:revision>
  <cp:lastPrinted>2018-03-13T05:41:00Z</cp:lastPrinted>
  <dcterms:created xsi:type="dcterms:W3CDTF">2019-06-24T02:57:00Z</dcterms:created>
  <dcterms:modified xsi:type="dcterms:W3CDTF">2019-06-24T03:00:00Z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