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4A" w:rsidRPr="0054414A" w:rsidRDefault="0054414A" w:rsidP="0054414A">
      <w:pPr>
        <w:rPr>
          <w:rFonts w:ascii="Times New Roman" w:hAnsi="Times New Roman" w:cs="Times New Roman"/>
          <w:b/>
        </w:rPr>
      </w:pPr>
      <w:r w:rsidRPr="0054414A">
        <w:rPr>
          <w:rFonts w:ascii="Times New Roman" w:hAnsi="Times New Roman" w:cs="Times New Roman"/>
          <w:b/>
          <w:noProof/>
          <w:lang w:eastAsia="id-ID"/>
        </w:rPr>
        <w:drawing>
          <wp:anchor distT="0" distB="0" distL="114300" distR="114300" simplePos="0" relativeHeight="251658240" behindDoc="1" locked="0" layoutInCell="1" allowOverlap="1" wp14:anchorId="25D38A44" wp14:editId="3F6C21FA">
            <wp:simplePos x="0" y="0"/>
            <wp:positionH relativeFrom="margin">
              <wp:align>center</wp:align>
            </wp:positionH>
            <wp:positionV relativeFrom="paragraph">
              <wp:posOffset>0</wp:posOffset>
            </wp:positionV>
            <wp:extent cx="1528298" cy="1543050"/>
            <wp:effectExtent l="0" t="0" r="0" b="0"/>
            <wp:wrapNone/>
            <wp:docPr id="1" name="Picture 1" descr="C:\Users\MyComputer\Music\LOGO\LogoResmiUNM-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Computer\Music\LOGO\LogoResmiUNM-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8298"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14A" w:rsidRP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Pr="0054414A" w:rsidRDefault="0054414A" w:rsidP="0054414A">
      <w:pPr>
        <w:rPr>
          <w:rFonts w:ascii="Times New Roman" w:hAnsi="Times New Roman" w:cs="Times New Roman"/>
          <w:b/>
        </w:rPr>
      </w:pPr>
    </w:p>
    <w:p w:rsidR="0054414A" w:rsidRP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SKRIPSI</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297BAC" w:rsidRPr="00991A84" w:rsidRDefault="00991A84" w:rsidP="00991A84">
      <w:pPr>
        <w:jc w:val="center"/>
        <w:rPr>
          <w:rFonts w:ascii="Times New Roman" w:hAnsi="Times New Roman" w:cs="Times New Roman"/>
          <w:b/>
        </w:rPr>
      </w:pPr>
      <w:r w:rsidRPr="00991A84">
        <w:rPr>
          <w:rFonts w:ascii="Times New Roman" w:hAnsi="Times New Roman" w:cs="Times New Roman"/>
          <w:b/>
        </w:rPr>
        <w:t>EFEKTIVITAS A BRIEF MINDFULNESS MEDITATION DALAM MENURUNKAN STRES AKADEMIK PADA MAHASISWA FAKULTAS PSIKOLOGI UNM YANG MENGHADAPI MATA KULIAH PSIKOLOGI EKSPERIMEN</w:t>
      </w:r>
    </w:p>
    <w:p w:rsidR="00991A84" w:rsidRDefault="00991A84" w:rsidP="00991A84">
      <w:pPr>
        <w:jc w:val="center"/>
        <w:rPr>
          <w:rFonts w:ascii="Times New Roman" w:hAnsi="Times New Roman" w:cs="Times New Roman"/>
          <w:b/>
        </w:rPr>
      </w:pPr>
    </w:p>
    <w:p w:rsidR="00991A84" w:rsidRDefault="00991A84" w:rsidP="00991A84">
      <w:pPr>
        <w:jc w:val="center"/>
        <w:rPr>
          <w:rFonts w:ascii="Times New Roman" w:hAnsi="Times New Roman" w:cs="Times New Roman"/>
          <w:b/>
        </w:rPr>
      </w:pPr>
      <w:r w:rsidRPr="00991A84">
        <w:rPr>
          <w:rFonts w:ascii="Times New Roman" w:hAnsi="Times New Roman" w:cs="Times New Roman"/>
          <w:b/>
        </w:rPr>
        <w:t xml:space="preserve">THANIA NOVIANTY H. </w:t>
      </w:r>
    </w:p>
    <w:p w:rsidR="0054414A" w:rsidRPr="00991A84" w:rsidRDefault="00991A84" w:rsidP="00991A84">
      <w:pPr>
        <w:jc w:val="center"/>
        <w:rPr>
          <w:rFonts w:ascii="Times New Roman" w:hAnsi="Times New Roman" w:cs="Times New Roman"/>
          <w:b/>
        </w:rPr>
      </w:pPr>
      <w:r w:rsidRPr="00991A84">
        <w:rPr>
          <w:rFonts w:ascii="Times New Roman" w:hAnsi="Times New Roman" w:cs="Times New Roman"/>
          <w:b/>
        </w:rPr>
        <w:t>1371041025</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 xml:space="preserve">FAKULTAS PSIKOLOGI </w:t>
      </w: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 xml:space="preserve">UNIVERSITAS NEGERI MAKASSAR </w:t>
      </w:r>
    </w:p>
    <w:p w:rsidR="0054414A" w:rsidRDefault="0054414A" w:rsidP="0054414A">
      <w:pPr>
        <w:jc w:val="center"/>
        <w:rPr>
          <w:rFonts w:ascii="Times New Roman" w:hAnsi="Times New Roman" w:cs="Times New Roman"/>
          <w:b/>
        </w:rPr>
      </w:pPr>
      <w:r w:rsidRPr="0054414A">
        <w:rPr>
          <w:rFonts w:ascii="Times New Roman" w:hAnsi="Times New Roman" w:cs="Times New Roman"/>
          <w:b/>
        </w:rPr>
        <w:t xml:space="preserve">MAKASSAR </w:t>
      </w:r>
    </w:p>
    <w:p w:rsidR="00A64FC9" w:rsidRDefault="00991A84" w:rsidP="0054414A">
      <w:pPr>
        <w:jc w:val="center"/>
        <w:rPr>
          <w:rFonts w:ascii="Times New Roman" w:hAnsi="Times New Roman" w:cs="Times New Roman"/>
          <w:b/>
        </w:rPr>
      </w:pPr>
      <w:r>
        <w:rPr>
          <w:rFonts w:ascii="Times New Roman" w:hAnsi="Times New Roman" w:cs="Times New Roman"/>
          <w:b/>
        </w:rPr>
        <w:t>2017</w:t>
      </w:r>
    </w:p>
    <w:p w:rsidR="0054414A" w:rsidRDefault="0054414A"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p>
    <w:p w:rsidR="0054414A" w:rsidRDefault="0054414A" w:rsidP="0054414A">
      <w:pPr>
        <w:jc w:val="both"/>
        <w:rPr>
          <w:rFonts w:ascii="Times New Roman" w:hAnsi="Times New Roman" w:cs="Times New Roman"/>
        </w:rPr>
      </w:pPr>
    </w:p>
    <w:p w:rsidR="00B45E0F" w:rsidRDefault="00B45E0F" w:rsidP="0054414A">
      <w:pPr>
        <w:jc w:val="both"/>
        <w:rPr>
          <w:rFonts w:ascii="Times New Roman" w:hAnsi="Times New Roman" w:cs="Times New Roman"/>
        </w:rPr>
      </w:pPr>
    </w:p>
    <w:p w:rsidR="00B45E0F" w:rsidRPr="0054414A" w:rsidRDefault="00B45E0F" w:rsidP="0054414A">
      <w:pPr>
        <w:jc w:val="both"/>
        <w:rPr>
          <w:rFonts w:ascii="Times New Roman" w:hAnsi="Times New Roman" w:cs="Times New Roman"/>
        </w:rPr>
      </w:pPr>
    </w:p>
    <w:p w:rsidR="00E10B7C" w:rsidRDefault="00E10B7C" w:rsidP="0054414A">
      <w:pPr>
        <w:jc w:val="center"/>
        <w:rPr>
          <w:rFonts w:ascii="Times New Roman" w:hAnsi="Times New Roman" w:cs="Times New Roman"/>
          <w:b/>
        </w:rPr>
      </w:pPr>
    </w:p>
    <w:p w:rsidR="00E10B7C" w:rsidRDefault="00E10B7C" w:rsidP="0054414A">
      <w:pPr>
        <w:jc w:val="center"/>
        <w:rPr>
          <w:rFonts w:ascii="Times New Roman" w:hAnsi="Times New Roman" w:cs="Times New Roman"/>
          <w:b/>
        </w:rPr>
      </w:pPr>
    </w:p>
    <w:p w:rsidR="00F77EF6" w:rsidRDefault="00F77EF6" w:rsidP="0054414A">
      <w:pPr>
        <w:jc w:val="center"/>
        <w:rPr>
          <w:rFonts w:ascii="Times New Roman" w:hAnsi="Times New Roman" w:cs="Times New Roman"/>
          <w:b/>
        </w:rPr>
      </w:pPr>
    </w:p>
    <w:p w:rsidR="00601FE9" w:rsidRDefault="00601FE9" w:rsidP="0054414A">
      <w:pPr>
        <w:jc w:val="center"/>
        <w:rPr>
          <w:rFonts w:ascii="Times New Roman" w:hAnsi="Times New Roman" w:cs="Times New Roman"/>
          <w:b/>
        </w:rPr>
      </w:pPr>
    </w:p>
    <w:p w:rsidR="00601FE9" w:rsidRDefault="00601FE9"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r w:rsidRPr="0054414A">
        <w:rPr>
          <w:rFonts w:ascii="Times New Roman" w:hAnsi="Times New Roman" w:cs="Times New Roman"/>
          <w:b/>
        </w:rPr>
        <w:t>ABSTRAK</w:t>
      </w:r>
    </w:p>
    <w:p w:rsidR="0054414A" w:rsidRPr="0054414A" w:rsidRDefault="0054414A" w:rsidP="0054414A">
      <w:pPr>
        <w:jc w:val="center"/>
        <w:rPr>
          <w:rFonts w:ascii="Times New Roman" w:hAnsi="Times New Roman" w:cs="Times New Roman"/>
          <w:b/>
        </w:rPr>
      </w:pPr>
    </w:p>
    <w:p w:rsidR="00991A84" w:rsidRPr="00991A84" w:rsidRDefault="00991A84" w:rsidP="00991A84">
      <w:pPr>
        <w:jc w:val="both"/>
        <w:rPr>
          <w:rFonts w:ascii="Times New Roman" w:hAnsi="Times New Roman" w:cs="Times New Roman"/>
        </w:rPr>
      </w:pPr>
      <w:r w:rsidRPr="00991A84">
        <w:rPr>
          <w:rFonts w:ascii="Times New Roman" w:hAnsi="Times New Roman" w:cs="Times New Roman"/>
        </w:rPr>
        <w:t xml:space="preserve">Mata kuliah Psikologi Eksperimen merupakan mata kuliah wajib yang harus dijalani oleh mahasiswa dan sangat rentan menyebabkan stres akademik. Tujuan dari penelitian ini adalah untuk mengetahui efektivitas a brief mindfulness meditation dalam menurunkan stres akademik pada mahasiswa. Pemberian meditasi mindfulness diasumsikan dapat menurunkan stres akademik pada mahasiswa. Rancangan penelitian yang digunakan adalah randomized controlgroup pretest-posttest design. Subjek dalam penelitian ini berjumlah 37 mahasiswa yang dibagi ke dalam kelompok eksperimen (n=17) dan kelompok kontrol (n=20). Data yang diperoleh dianalisis dengan menggunakan uji Anova Mixed Design. Hasil analisis menunjukkan terjadi perubahan stres akademik yang signifikan pada kelompok eksperimen yaitu pada saat pretest ke posttest 1 menunjukkan nilai (F=1,35, p=0,010), dan pada saat pretest ke posttest 2 menunjukkan nilai (F=1,35, p=0,000). Hasil penelitian yang dilakukan menunjukkan bahwa meditasi mindfulness memberikan hasil yang signifikan terhadap penurunan skor stres akademik pada mahasiswa. Demikian, meditasi mindfulness dapat digunakan sebagai salah satu psikoterapi untuk membantu individu dalam mengelola tanpa menghindari stres. </w:t>
      </w:r>
    </w:p>
    <w:p w:rsidR="0054414A" w:rsidRPr="00991A84" w:rsidRDefault="00991A84" w:rsidP="00991A84">
      <w:pPr>
        <w:jc w:val="both"/>
        <w:rPr>
          <w:rFonts w:ascii="Times New Roman" w:hAnsi="Times New Roman" w:cs="Times New Roman"/>
        </w:rPr>
      </w:pPr>
      <w:r w:rsidRPr="00991A84">
        <w:rPr>
          <w:rFonts w:ascii="Times New Roman" w:hAnsi="Times New Roman" w:cs="Times New Roman"/>
        </w:rPr>
        <w:t>Kata kunci: Mindfulness, Stres Akademik, Mata Kuliah Psikologi Eksperimen.</w:t>
      </w: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B45E0F" w:rsidRDefault="00B45E0F" w:rsidP="0054414A">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991A84" w:rsidRDefault="00991A84" w:rsidP="00356831">
      <w:pPr>
        <w:jc w:val="center"/>
        <w:rPr>
          <w:rFonts w:ascii="Times New Roman" w:hAnsi="Times New Roman" w:cs="Times New Roman"/>
          <w:b/>
        </w:rPr>
      </w:pPr>
    </w:p>
    <w:p w:rsidR="00991A84" w:rsidRDefault="00991A84"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2A52B1" w:rsidRDefault="0054414A" w:rsidP="002A52B1">
      <w:pPr>
        <w:jc w:val="center"/>
        <w:rPr>
          <w:rFonts w:ascii="Times New Roman" w:hAnsi="Times New Roman" w:cs="Times New Roman"/>
          <w:b/>
        </w:rPr>
      </w:pPr>
      <w:r w:rsidRPr="0054414A">
        <w:rPr>
          <w:rFonts w:ascii="Times New Roman" w:hAnsi="Times New Roman" w:cs="Times New Roman"/>
          <w:b/>
        </w:rPr>
        <w:lastRenderedPageBreak/>
        <w:t>DAFTAR PUSTAKA</w:t>
      </w:r>
    </w:p>
    <w:p w:rsidR="00991A84" w:rsidRDefault="00991A84" w:rsidP="00991A84">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{"citationItems":[{"id":"ITEM-1","itemData":{"DOI":"10.22146/jpsi.9908","ISSN":"0215-8884","abstract":"The study tested the explanatory model of intentions for divorce based on the theory of social exchange, theory of planned behavior by Ajzen and model of dissolution by Amato and Rogers. The 197 subjects participating in this study were wives who had filed for divorce at the religious courts in several districts and cities in South Sulawesi. The measuring tools of the study were divorce intention scale and marital relationship scale developed by the researcher based on theoretical constructs of each tested factor. The theoretical model developed was tested with analysis of Structural Equation Models (SEM). The results of the study revealed that the intentions of divorce could be explained by the strong effects of negative relationships such as domestic violence, infidelity and irresponsibility. It was also found that there were weak barriers to divorce and post-divorce expectation of a better life with new partner who could love them more. Indirect factor that contributed to divorce intention was level of education. These findings confirmed the explanatory models of divorce intention based on social exchange theory, planned behavior theory, and the suggested Amato and Rogers' divorce models. Abstrak. Penelitian ini menguji model eksplanatori intensi cerai berdasarkan teori pertukaran sosial (social exchange theory), teori perilaku terencana dan model perceraian dari Amato dan Rogers. Sebanyak 197 partisipan dalam penelitian ini adalah istri yang mengajukan gugatan cerai di pengadilan agama (PA) di beberapa Kabupaten dan Kota di Sulawesi Selatan. Alat ukur penelitian terdiri dari skala intensi cerai dan hubungan perkawinan yang dikembangkan oleh peneliti berdasarkan konstruk teoritis masing-masing faktor yang diuji. Model teoritis yang dikembangkan diuji dengan analisis Structural Equation Model (SEM). Hasil analisis data penelitian nenunjukkan bahwa intensi cerai dapat dijelaskan oleh kuatnya daya tarik hubungan negatif dalam perkawinan, misalnya adanya kekerasan dalam rumah tangga, ketidaksetiaan, dan ketiadaan tanggungjawab. Juga ditemukan bahwa ada hambatan bercerai yang lemah dan keyakinan hidup lebih baik setelah bercerai yaitu ada harapan mendapatkan pasangan baru yang mencintai mereka. Faktor tidak langsung yang turut berkontribusi pada intensi cerai adalah tingkat pendidikan. Hasil temuan ini mengukuhkan model penjelasan intensi cerai berdasarkan teori pertukaran sosial, teori perilaku terencana dan model perceraian Amato dan Rogers yang diajuka…","author":[{"dropping-particle":"","family":"Khumas","given":"Asniar","non-dropping-particle":"","parse-names":false,"suffix":""},{"dropping-particle":"","family":"Prawitasari","given":"Johana E","non-dropping-particle":"","parse-names":false,"suffix":""},{"dropping-particle":"","family":"Retnowati","given":"Sofia","non-dropping-particle":"","parse-names":false,"suffix":""}],"container-title":"Jurnal Psikologi","id":"ITEM-1","issue":"3","issued":{"date-parts":[["2016"]]},"page":"189","title":"Model Penjelasan Intensi Cerai Perempuan Muslim di Sulawesi Selatan","type":"article-journal","volume":"42"},"uris":["http://www.mendeley.com/documents/?uuid=0643c7b5-26b1-48ff-8e1d-7cc8e3a6847e"]}],"mendeley":{"formattedCitation":"[1]","plainTextFormattedCitation":"[1]","previouslyFormattedCitation":"[1]"},"properties":{"noteIndex":0},"schema":"https://github.com/citation-style-language/schema/raw/master/csl-citation.json"}</w:instrText>
      </w:r>
      <w:r>
        <w:rPr>
          <w:rFonts w:ascii="Times New Roman" w:hAnsi="Times New Roman" w:cs="Times New Roman"/>
          <w:b/>
        </w:rPr>
        <w:fldChar w:fldCharType="separate"/>
      </w:r>
      <w:r w:rsidRPr="00991A84">
        <w:rPr>
          <w:rFonts w:ascii="Times New Roman" w:hAnsi="Times New Roman" w:cs="Times New Roman"/>
          <w:noProof/>
        </w:rPr>
        <w:t>[1]</w:t>
      </w:r>
      <w:r>
        <w:rPr>
          <w:rFonts w:ascii="Times New Roman" w:hAnsi="Times New Roman" w:cs="Times New Roman"/>
          <w:b/>
        </w:rPr>
        <w:fldChar w:fldCharType="end"/>
      </w:r>
    </w:p>
    <w:p w:rsidR="00991A84" w:rsidRDefault="00991A84" w:rsidP="00991A84">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{"citationItems":[{"id":"ITEM-1","itemData":{"ISSN":"2477-2518","author":[{"dropping-particle":"","family":"Jufri","given":"Muhammad","non-dropping-particle":"","parse-names":false,"suffix":""},{"dropping-particle":"","family":"Si","given":"Psi M","non-dropping-particle":"","parse-names":false,"suffix":""}],"container-title":"Jurnal Psikologi Pendidikan dan Konseling","id":"ITEM-1","issue":"2","issued":{"date-parts":[["2016"]]},"title":"PENANGANAN POST TRAUMATIC STRESS DISORDET MELALUI TRAUMA HEALING BAGI PRAMUKA PEDULI","type":"article-journal","volume":"2"},"uris":["http://www.mendeley.com/documents/?uuid=10de8a77-ba00-4cb2-a9f3-951a325545a5"]}],"mendeley":{"formattedCitation":"[2]","plainTextFormattedCitation":"[2]","previouslyFormattedCitation":"[2]"},"properties":{"noteIndex":0},"schema":"https://github.com/citation-style-language/schema/raw/master/csl-citation.json"}</w:instrText>
      </w:r>
      <w:r>
        <w:rPr>
          <w:rFonts w:ascii="Times New Roman" w:hAnsi="Times New Roman" w:cs="Times New Roman"/>
          <w:b/>
        </w:rPr>
        <w:fldChar w:fldCharType="separate"/>
      </w:r>
      <w:r w:rsidRPr="00991A84">
        <w:rPr>
          <w:rFonts w:ascii="Times New Roman" w:hAnsi="Times New Roman" w:cs="Times New Roman"/>
          <w:noProof/>
        </w:rPr>
        <w:t>[2]</w:t>
      </w:r>
      <w:r>
        <w:rPr>
          <w:rFonts w:ascii="Times New Roman" w:hAnsi="Times New Roman" w:cs="Times New Roman"/>
          <w:b/>
        </w:rPr>
        <w:fldChar w:fldCharType="end"/>
      </w:r>
    </w:p>
    <w:p w:rsidR="00991A84" w:rsidRDefault="00991A84" w:rsidP="00991A84">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{"citationItems":[{"id":"ITEM-1","itemData":{"ISSN":"2075-4124","author":[{"dropping-particle":"","family":"Thalib","given":"Syamsul Bachri","non-dropping-particle":"","parse-names":false,"suffix":""},{"dropping-particle":"","family":"Tahmir","given":"Suradi","non-dropping-particle":"","parse-names":false,"suffix":""},{"dropping-particle":"","family":"Gani","given":"Hamsu Abdul","non-dropping-particle":"","parse-names":false,"suffix":""}],"container-title":"International Journal of Academic Research","id":"ITEM-1","issued":{"date-parts":[["2015"]]},"title":"THE INFLUENCE OF STRESS LEVEL, DISCIPLINE AND INTERPERSONAL COMMUNICATIONS TOWARD RESILIENCE OF MIDSHIPMAN AT MERCHANT MARINE POLYTECHNIC OF MAKASSAR.","type":"article-journal","volume":"7"},"uris":["http://www.mendeley.com/documents/?uuid=a8fde6e7-2e24-4bf2-ab71-882ecea8e985"]}],"mendeley":{"formattedCitation":"[3]","plainTextFormattedCitation":"[3]","previouslyFormattedCitation":"[3]"},"properties":{"noteIndex":0},"schema":"https://github.com/citation-style-language/schema/raw/master/csl-citation.json"}</w:instrText>
      </w:r>
      <w:r>
        <w:rPr>
          <w:rFonts w:ascii="Times New Roman" w:hAnsi="Times New Roman" w:cs="Times New Roman"/>
          <w:b/>
        </w:rPr>
        <w:fldChar w:fldCharType="separate"/>
      </w:r>
      <w:r w:rsidRPr="00991A84">
        <w:rPr>
          <w:rFonts w:ascii="Times New Roman" w:hAnsi="Times New Roman" w:cs="Times New Roman"/>
          <w:noProof/>
        </w:rPr>
        <w:t>[3]</w:t>
      </w:r>
      <w:r>
        <w:rPr>
          <w:rFonts w:ascii="Times New Roman" w:hAnsi="Times New Roman" w:cs="Times New Roman"/>
          <w:b/>
        </w:rPr>
        <w:fldChar w:fldCharType="end"/>
      </w:r>
    </w:p>
    <w:p w:rsidR="00991A84" w:rsidRDefault="00991A84" w:rsidP="00991A84">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{"citationItems":[{"id":"ITEM-1","itemData":{"ISBN":"978-602-7629-80-6","ISSN":"1007-9327 (Print)","PMID":"18756597","abstract":"AIM: To search the organelle based changes in hepatocytes after taurine treatment in experimental liver fibrosis induced by CCl(4) administration. METHODS: Thirty rats were divided into two groups. Group 1 (n = 15) was injected with CCl(4) plus taurine and Group 2 (n = 15) with CCl(4) plus saline for 12 wk. At the end of 12th wk, mitochondria, rough and smooth endoplasmic reticulum, and nuclei of hepatocytes were evaluated using a scoring system. The results were compared with histopathological findings, as well. RESULTS: Taurine treatment reduced fibrosis scores significantly as compared to placebo. Organelle injury scores decreased significantly with taurine treatment. Ultrastructural and histopathological scores in both groups were in strong correlation (r = 0.931 for CCl(4) plus taurine and r = 0.899 for CCl(4) plus saline group). CONCLUSION: Organelle based transmission electron microscopy findings can reflect successfully histological results as well as tissue healing in hepatocytes from hepatotoxin-induced liver fibrosis.","author":[{"dropping-particle":"","family":"Aryani","given":"Farida","non-dropping-particle":"","parse-names":false,"suffix":""}],"id":"ITEM-1","issued":{"date-parts":[["2016"]]},"title":"STRES BELAJAR: Suatu Pendekatan dan Intervensi Konseling","type":"book"},"uris":["http://www.mendeley.com/documents/?uuid=d5df14b2-af6f-4908-8e7e-0d5ad8d65440"]}],"mendeley":{"formattedCitation":"[4]","plainTextFormattedCitation":"[4]","previouslyFormattedCitation":"[4]"},"properties":{"noteIndex":0},"schema":"https://github.com/citation-style-language/schema/raw/master/csl-citation.json"}</w:instrText>
      </w:r>
      <w:r>
        <w:rPr>
          <w:rFonts w:ascii="Times New Roman" w:hAnsi="Times New Roman" w:cs="Times New Roman"/>
          <w:b/>
        </w:rPr>
        <w:fldChar w:fldCharType="separate"/>
      </w:r>
      <w:r w:rsidRPr="00991A84">
        <w:rPr>
          <w:rFonts w:ascii="Times New Roman" w:hAnsi="Times New Roman" w:cs="Times New Roman"/>
          <w:noProof/>
        </w:rPr>
        <w:t>[4]</w:t>
      </w:r>
      <w:r>
        <w:rPr>
          <w:rFonts w:ascii="Times New Roman" w:hAnsi="Times New Roman" w:cs="Times New Roman"/>
          <w:b/>
        </w:rPr>
        <w:fldChar w:fldCharType="end"/>
      </w:r>
    </w:p>
    <w:p w:rsidR="00991A84" w:rsidRDefault="00991A84" w:rsidP="00991A84">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{"citationItems":[{"id":"ITEM-1","itemData":{"author":[{"dropping-particle":"","family":"Aryani","given":"Farida","non-dropping-particle":"","parse-names":false,"suffix":""}],"container-title":"Jurnal Pendidikan dan Pengajaran","id":"ITEM-1","issue":"1","issued":{"date-parts":[["2014"]]},"page":"21-28","title":"Model character development training (CDT) untuk meningkatkan perilaku anti plagiat mahasiswa","type":"article-journal","volume":"47"},"uris":["http://www.mendeley.com/documents/?uuid=494a59cb-d5d4-4387-815a-948bf3358a07"]}],"mendeley":{"formattedCitation":"[5]","plainTextFormattedCitation":"[5]","previouslyFormattedCitation":"[5]"},"properties":{"noteIndex":0},"schema":"https://github.com/citation-style-language/schema/raw/master/csl-citation.json"}</w:instrText>
      </w:r>
      <w:r>
        <w:rPr>
          <w:rFonts w:ascii="Times New Roman" w:hAnsi="Times New Roman" w:cs="Times New Roman"/>
          <w:b/>
        </w:rPr>
        <w:fldChar w:fldCharType="separate"/>
      </w:r>
      <w:r w:rsidRPr="00991A84">
        <w:rPr>
          <w:rFonts w:ascii="Times New Roman" w:hAnsi="Times New Roman" w:cs="Times New Roman"/>
          <w:noProof/>
        </w:rPr>
        <w:t>[5]</w:t>
      </w:r>
      <w:r>
        <w:rPr>
          <w:rFonts w:ascii="Times New Roman" w:hAnsi="Times New Roman" w:cs="Times New Roman"/>
          <w:b/>
        </w:rPr>
        <w:fldChar w:fldCharType="end"/>
      </w:r>
    </w:p>
    <w:p w:rsidR="00991A84" w:rsidRDefault="00991A84" w:rsidP="00991A84">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{"citationItems":[{"id":"ITEM-1","itemData":{"DOI":"10.2991/icest-17.2017.26","author":[{"dropping-particle":"","family":"Syarif","given":"Akhmad Syahputra","non-dropping-particle":"","parse-names":false,"suffix":""},{"dropping-particle":"","family":"Ahkam","given":"Muh.","non-dropping-particle":"","parse-names":false,"suffix":""},{"dropping-particle":"","family":"Ridfah","given":"Ahmad","non-dropping-particle":"","parse-names":false,"suffix":""}],"id":"ITEM-1","issue":"Icest","issued":{"date-parts":[["2017"]]},"page":"76-78","title":"A Solution for Increasing the Optimism of Physically Disabled Adolescents","type":"article-journal","volume":"149"},"uris":["http://www.mendeley.com/documents/?uuid=bb68c378-688d-493f-8766-d2be6173d050"]}],"mendeley":{"formattedCitation":"[6]","plainTextFormattedCitation":"[6]","previouslyFormattedCitation":"[6]"},"properties":{"noteIndex":0},"schema":"https://github.com/citation-style-language/schema/raw/master/csl-citation.json"}</w:instrText>
      </w:r>
      <w:r>
        <w:rPr>
          <w:rFonts w:ascii="Times New Roman" w:hAnsi="Times New Roman" w:cs="Times New Roman"/>
          <w:b/>
        </w:rPr>
        <w:fldChar w:fldCharType="separate"/>
      </w:r>
      <w:r w:rsidRPr="00991A84">
        <w:rPr>
          <w:rFonts w:ascii="Times New Roman" w:hAnsi="Times New Roman" w:cs="Times New Roman"/>
          <w:noProof/>
        </w:rPr>
        <w:t>[6]</w:t>
      </w:r>
      <w:r>
        <w:rPr>
          <w:rFonts w:ascii="Times New Roman" w:hAnsi="Times New Roman" w:cs="Times New Roman"/>
          <w:b/>
        </w:rPr>
        <w:fldChar w:fldCharType="end"/>
      </w:r>
    </w:p>
    <w:p w:rsidR="00991A84" w:rsidRPr="00991A84" w:rsidRDefault="00991A84" w:rsidP="00991A84">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Pr="00991A84">
        <w:rPr>
          <w:rFonts w:ascii="Times New Roman" w:hAnsi="Times New Roman" w:cs="Times New Roman"/>
          <w:noProof/>
          <w:szCs w:val="24"/>
        </w:rPr>
        <w:t>[1]</w:t>
      </w:r>
      <w:r w:rsidRPr="00991A84">
        <w:rPr>
          <w:rFonts w:ascii="Times New Roman" w:hAnsi="Times New Roman" w:cs="Times New Roman"/>
          <w:noProof/>
          <w:szCs w:val="24"/>
        </w:rPr>
        <w:tab/>
        <w:t xml:space="preserve">A. Khumas, J. E. Prawitasari, and S. Retnowati, “Model Penjelasan Intensi Cerai Perempuan Muslim di Sulawesi Selatan,” </w:t>
      </w:r>
      <w:r w:rsidRPr="00991A84">
        <w:rPr>
          <w:rFonts w:ascii="Times New Roman" w:hAnsi="Times New Roman" w:cs="Times New Roman"/>
          <w:i/>
          <w:iCs/>
          <w:noProof/>
          <w:szCs w:val="24"/>
        </w:rPr>
        <w:t>J. Psikol.</w:t>
      </w:r>
      <w:r w:rsidRPr="00991A84">
        <w:rPr>
          <w:rFonts w:ascii="Times New Roman" w:hAnsi="Times New Roman" w:cs="Times New Roman"/>
          <w:noProof/>
          <w:szCs w:val="24"/>
        </w:rPr>
        <w:t>, vol. 42, no. 3, p. 189, 2016.</w:t>
      </w:r>
    </w:p>
    <w:p w:rsidR="00991A84" w:rsidRPr="00991A84" w:rsidRDefault="00991A84" w:rsidP="00991A84">
      <w:pPr>
        <w:widowControl w:val="0"/>
        <w:autoSpaceDE w:val="0"/>
        <w:autoSpaceDN w:val="0"/>
        <w:adjustRightInd w:val="0"/>
        <w:spacing w:line="240" w:lineRule="auto"/>
        <w:ind w:left="640" w:hanging="640"/>
        <w:rPr>
          <w:rFonts w:ascii="Times New Roman" w:hAnsi="Times New Roman" w:cs="Times New Roman"/>
          <w:noProof/>
          <w:szCs w:val="24"/>
        </w:rPr>
      </w:pPr>
      <w:r w:rsidRPr="00991A84">
        <w:rPr>
          <w:rFonts w:ascii="Times New Roman" w:hAnsi="Times New Roman" w:cs="Times New Roman"/>
          <w:noProof/>
          <w:szCs w:val="24"/>
        </w:rPr>
        <w:t>[2]</w:t>
      </w:r>
      <w:r w:rsidRPr="00991A84">
        <w:rPr>
          <w:rFonts w:ascii="Times New Roman" w:hAnsi="Times New Roman" w:cs="Times New Roman"/>
          <w:noProof/>
          <w:szCs w:val="24"/>
        </w:rPr>
        <w:tab/>
        <w:t xml:space="preserve">M. Jufri and P. M. Si, “PENANGANAN POST TRAUMATIC STRESS DISORDET MELALUI TRAUMA HEALING BAGI PRAMUKA PEDULI,” </w:t>
      </w:r>
      <w:r w:rsidRPr="00991A84">
        <w:rPr>
          <w:rFonts w:ascii="Times New Roman" w:hAnsi="Times New Roman" w:cs="Times New Roman"/>
          <w:i/>
          <w:iCs/>
          <w:noProof/>
          <w:szCs w:val="24"/>
        </w:rPr>
        <w:t>J. Psikol. Pendidik. dan Konseling</w:t>
      </w:r>
      <w:r w:rsidRPr="00991A84">
        <w:rPr>
          <w:rFonts w:ascii="Times New Roman" w:hAnsi="Times New Roman" w:cs="Times New Roman"/>
          <w:noProof/>
          <w:szCs w:val="24"/>
        </w:rPr>
        <w:t>, vol. 2, no. 2, 2016.</w:t>
      </w:r>
    </w:p>
    <w:p w:rsidR="00991A84" w:rsidRPr="00991A84" w:rsidRDefault="00991A84" w:rsidP="00991A84">
      <w:pPr>
        <w:widowControl w:val="0"/>
        <w:autoSpaceDE w:val="0"/>
        <w:autoSpaceDN w:val="0"/>
        <w:adjustRightInd w:val="0"/>
        <w:spacing w:line="240" w:lineRule="auto"/>
        <w:ind w:left="640" w:hanging="640"/>
        <w:rPr>
          <w:rFonts w:ascii="Times New Roman" w:hAnsi="Times New Roman" w:cs="Times New Roman"/>
          <w:noProof/>
          <w:szCs w:val="24"/>
        </w:rPr>
      </w:pPr>
      <w:r w:rsidRPr="00991A84">
        <w:rPr>
          <w:rFonts w:ascii="Times New Roman" w:hAnsi="Times New Roman" w:cs="Times New Roman"/>
          <w:noProof/>
          <w:szCs w:val="24"/>
        </w:rPr>
        <w:t>[3]</w:t>
      </w:r>
      <w:r w:rsidRPr="00991A84">
        <w:rPr>
          <w:rFonts w:ascii="Times New Roman" w:hAnsi="Times New Roman" w:cs="Times New Roman"/>
          <w:noProof/>
          <w:szCs w:val="24"/>
        </w:rPr>
        <w:tab/>
        <w:t xml:space="preserve">S. B. Thalib, S. Tahmir, and H. A. Gani, “THE INFLUENCE OF STRESS LEVEL, DISCIPLINE AND INTERPERSONAL COMMUNICATIONS TOWARD RESILIENCE OF MIDSHIPMAN AT MERCHANT MARINE POLYTECHNIC OF MAKASSAR.,” </w:t>
      </w:r>
      <w:r w:rsidRPr="00991A84">
        <w:rPr>
          <w:rFonts w:ascii="Times New Roman" w:hAnsi="Times New Roman" w:cs="Times New Roman"/>
          <w:i/>
          <w:iCs/>
          <w:noProof/>
          <w:szCs w:val="24"/>
        </w:rPr>
        <w:t>Int. J. Acad. Res.</w:t>
      </w:r>
      <w:r w:rsidRPr="00991A84">
        <w:rPr>
          <w:rFonts w:ascii="Times New Roman" w:hAnsi="Times New Roman" w:cs="Times New Roman"/>
          <w:noProof/>
          <w:szCs w:val="24"/>
        </w:rPr>
        <w:t>, vol. 7, 2015.</w:t>
      </w:r>
    </w:p>
    <w:p w:rsidR="00991A84" w:rsidRPr="00991A84" w:rsidRDefault="00991A84" w:rsidP="00991A84">
      <w:pPr>
        <w:widowControl w:val="0"/>
        <w:autoSpaceDE w:val="0"/>
        <w:autoSpaceDN w:val="0"/>
        <w:adjustRightInd w:val="0"/>
        <w:spacing w:line="240" w:lineRule="auto"/>
        <w:ind w:left="640" w:hanging="640"/>
        <w:rPr>
          <w:rFonts w:ascii="Times New Roman" w:hAnsi="Times New Roman" w:cs="Times New Roman"/>
          <w:noProof/>
          <w:szCs w:val="24"/>
        </w:rPr>
      </w:pPr>
      <w:r w:rsidRPr="00991A84">
        <w:rPr>
          <w:rFonts w:ascii="Times New Roman" w:hAnsi="Times New Roman" w:cs="Times New Roman"/>
          <w:noProof/>
          <w:szCs w:val="24"/>
        </w:rPr>
        <w:t>[4]</w:t>
      </w:r>
      <w:r w:rsidRPr="00991A84">
        <w:rPr>
          <w:rFonts w:ascii="Times New Roman" w:hAnsi="Times New Roman" w:cs="Times New Roman"/>
          <w:noProof/>
          <w:szCs w:val="24"/>
        </w:rPr>
        <w:tab/>
        <w:t xml:space="preserve">F. Aryani, </w:t>
      </w:r>
      <w:r w:rsidRPr="00991A84">
        <w:rPr>
          <w:rFonts w:ascii="Times New Roman" w:hAnsi="Times New Roman" w:cs="Times New Roman"/>
          <w:i/>
          <w:iCs/>
          <w:noProof/>
          <w:szCs w:val="24"/>
        </w:rPr>
        <w:t>STRES BELAJAR: Suatu Pendekatan dan Intervensi Konseling</w:t>
      </w:r>
      <w:r w:rsidRPr="00991A84">
        <w:rPr>
          <w:rFonts w:ascii="Times New Roman" w:hAnsi="Times New Roman" w:cs="Times New Roman"/>
          <w:noProof/>
          <w:szCs w:val="24"/>
        </w:rPr>
        <w:t>. 2016.</w:t>
      </w:r>
    </w:p>
    <w:p w:rsidR="00991A84" w:rsidRPr="00991A84" w:rsidRDefault="00991A84" w:rsidP="00991A84">
      <w:pPr>
        <w:widowControl w:val="0"/>
        <w:autoSpaceDE w:val="0"/>
        <w:autoSpaceDN w:val="0"/>
        <w:adjustRightInd w:val="0"/>
        <w:spacing w:line="240" w:lineRule="auto"/>
        <w:ind w:left="640" w:hanging="640"/>
        <w:rPr>
          <w:rFonts w:ascii="Times New Roman" w:hAnsi="Times New Roman" w:cs="Times New Roman"/>
          <w:noProof/>
          <w:szCs w:val="24"/>
        </w:rPr>
      </w:pPr>
      <w:r w:rsidRPr="00991A84">
        <w:rPr>
          <w:rFonts w:ascii="Times New Roman" w:hAnsi="Times New Roman" w:cs="Times New Roman"/>
          <w:noProof/>
          <w:szCs w:val="24"/>
        </w:rPr>
        <w:t>[5]</w:t>
      </w:r>
      <w:r w:rsidRPr="00991A84">
        <w:rPr>
          <w:rFonts w:ascii="Times New Roman" w:hAnsi="Times New Roman" w:cs="Times New Roman"/>
          <w:noProof/>
          <w:szCs w:val="24"/>
        </w:rPr>
        <w:tab/>
        <w:t xml:space="preserve">F. Aryani, “Model character development training (CDT) untuk meningkatkan perilaku anti plagiat mahasiswa,” </w:t>
      </w:r>
      <w:r w:rsidRPr="00991A84">
        <w:rPr>
          <w:rFonts w:ascii="Times New Roman" w:hAnsi="Times New Roman" w:cs="Times New Roman"/>
          <w:i/>
          <w:iCs/>
          <w:noProof/>
          <w:szCs w:val="24"/>
        </w:rPr>
        <w:t>J. Pendidik. dan Pengajaran</w:t>
      </w:r>
      <w:r w:rsidRPr="00991A84">
        <w:rPr>
          <w:rFonts w:ascii="Times New Roman" w:hAnsi="Times New Roman" w:cs="Times New Roman"/>
          <w:noProof/>
          <w:szCs w:val="24"/>
        </w:rPr>
        <w:t>, vol. 47, no. 1, pp. 21–28, 2014.</w:t>
      </w:r>
    </w:p>
    <w:p w:rsidR="00991A84" w:rsidRPr="00991A84" w:rsidRDefault="00991A84" w:rsidP="00991A84">
      <w:pPr>
        <w:widowControl w:val="0"/>
        <w:autoSpaceDE w:val="0"/>
        <w:autoSpaceDN w:val="0"/>
        <w:adjustRightInd w:val="0"/>
        <w:spacing w:line="240" w:lineRule="auto"/>
        <w:ind w:left="640" w:hanging="640"/>
        <w:rPr>
          <w:rFonts w:ascii="Times New Roman" w:hAnsi="Times New Roman" w:cs="Times New Roman"/>
          <w:noProof/>
          <w:szCs w:val="24"/>
        </w:rPr>
      </w:pPr>
      <w:r w:rsidRPr="00991A84">
        <w:rPr>
          <w:rFonts w:ascii="Times New Roman" w:hAnsi="Times New Roman" w:cs="Times New Roman"/>
          <w:noProof/>
          <w:szCs w:val="24"/>
        </w:rPr>
        <w:t>[6]</w:t>
      </w:r>
      <w:r w:rsidRPr="00991A84">
        <w:rPr>
          <w:rFonts w:ascii="Times New Roman" w:hAnsi="Times New Roman" w:cs="Times New Roman"/>
          <w:noProof/>
          <w:szCs w:val="24"/>
        </w:rPr>
        <w:tab/>
        <w:t>A. S. Syarif, M. Ahkam, and A. Ridfah, “A Solution for Increasing the Optimism of Physically Disabled Adolescents,” vol. 149, no. Icest, pp. 76–78, 2017.</w:t>
      </w:r>
    </w:p>
    <w:p w:rsidR="00991A84" w:rsidRPr="0054414A" w:rsidRDefault="00991A84" w:rsidP="00991A84">
      <w:pPr>
        <w:rPr>
          <w:rFonts w:ascii="Times New Roman" w:hAnsi="Times New Roman" w:cs="Times New Roman"/>
          <w:b/>
        </w:rPr>
      </w:pPr>
      <w:r>
        <w:rPr>
          <w:rFonts w:ascii="Times New Roman" w:hAnsi="Times New Roman" w:cs="Times New Roman"/>
          <w:b/>
        </w:rPr>
        <w:fldChar w:fldCharType="end"/>
      </w:r>
      <w:bookmarkStart w:id="0" w:name="_GoBack"/>
      <w:bookmarkEnd w:id="0"/>
    </w:p>
    <w:p w:rsidR="00297BAC" w:rsidRPr="0054414A" w:rsidRDefault="00297BAC" w:rsidP="00356831">
      <w:pPr>
        <w:rPr>
          <w:rFonts w:ascii="Times New Roman" w:hAnsi="Times New Roman" w:cs="Times New Roman"/>
          <w:b/>
        </w:rPr>
      </w:pPr>
    </w:p>
    <w:sectPr w:rsidR="00297BAC" w:rsidRPr="00544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2MDOxMLMwMza2sLRQ0lEKTi0uzszPAymwqAUAHPhzxCwAAAA="/>
  </w:docVars>
  <w:rsids>
    <w:rsidRoot w:val="0054414A"/>
    <w:rsid w:val="00297BAC"/>
    <w:rsid w:val="002A52B1"/>
    <w:rsid w:val="00356831"/>
    <w:rsid w:val="0054414A"/>
    <w:rsid w:val="00601FE9"/>
    <w:rsid w:val="00627CF8"/>
    <w:rsid w:val="00991A84"/>
    <w:rsid w:val="009F319A"/>
    <w:rsid w:val="00A64FC9"/>
    <w:rsid w:val="00B45E0F"/>
    <w:rsid w:val="00DA69FC"/>
    <w:rsid w:val="00DF294D"/>
    <w:rsid w:val="00E10B7C"/>
    <w:rsid w:val="00F77E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006A"/>
  <w15:chartTrackingRefBased/>
  <w15:docId w15:val="{2ABA7D01-4740-4060-BC41-E67BB36A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6929DC1-044A-4784-BFA9-28F82B44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dc:description/>
  <cp:lastModifiedBy>MyComputer</cp:lastModifiedBy>
  <cp:revision>10</cp:revision>
  <dcterms:created xsi:type="dcterms:W3CDTF">2019-06-19T02:54:00Z</dcterms:created>
  <dcterms:modified xsi:type="dcterms:W3CDTF">2019-06-20T06:22:00Z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f8639690-b285-3bb2-8f23-de1eba402ae1</vt:lpwstr>
  </property>
  <property fmtid="{D5CDD505-2E9C-101B-9397-08002B2CF9AE}" pid="24" name="Mendeley Citation Style_1">
    <vt:lpwstr>http://www.zotero.org/styles/ieee</vt:lpwstr>
  </property>
</Properties>
</file>