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41F" w:rsidRDefault="0023541F" w:rsidP="002354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23541F" w:rsidRDefault="0023541F" w:rsidP="0023541F">
      <w:pPr>
        <w:spacing w:after="0" w:line="240" w:lineRule="auto"/>
        <w:jc w:val="center"/>
        <w:rPr>
          <w:rFonts w:ascii="Times New Roman" w:hAnsi="Times New Roman" w:cs="Times New Roman"/>
          <w:b/>
          <w:sz w:val="24"/>
          <w:szCs w:val="24"/>
        </w:rPr>
      </w:pPr>
    </w:p>
    <w:p w:rsidR="0023541F" w:rsidRDefault="0023541F" w:rsidP="0023541F">
      <w:pPr>
        <w:spacing w:after="0" w:line="240" w:lineRule="auto"/>
        <w:jc w:val="center"/>
        <w:rPr>
          <w:rFonts w:ascii="Times New Roman" w:hAnsi="Times New Roman" w:cs="Times New Roman"/>
          <w:b/>
          <w:sz w:val="24"/>
          <w:szCs w:val="24"/>
        </w:rPr>
      </w:pPr>
    </w:p>
    <w:p w:rsidR="0023541F" w:rsidRDefault="0023541F" w:rsidP="0023541F">
      <w:pPr>
        <w:spacing w:after="0"/>
        <w:jc w:val="both"/>
        <w:rPr>
          <w:rFonts w:ascii="Times New Roman" w:hAnsi="Times New Roman" w:cs="Times New Roman"/>
          <w:sz w:val="24"/>
          <w:szCs w:val="24"/>
        </w:rPr>
      </w:pPr>
      <w:r>
        <w:rPr>
          <w:rFonts w:ascii="Times New Roman" w:hAnsi="Times New Roman" w:cs="Times New Roman"/>
          <w:sz w:val="24"/>
          <w:szCs w:val="24"/>
        </w:rPr>
        <w:t xml:space="preserve">MUHAMMAD NAWFAL S RIFAI. </w:t>
      </w:r>
      <w:proofErr w:type="spellStart"/>
      <w:r>
        <w:rPr>
          <w:rFonts w:ascii="Times New Roman" w:hAnsi="Times New Roman" w:cs="Times New Roman"/>
          <w:i/>
          <w:sz w:val="24"/>
          <w:szCs w:val="24"/>
        </w:rPr>
        <w:t>Interlanguage</w:t>
      </w:r>
      <w:proofErr w:type="spellEnd"/>
      <w:r>
        <w:rPr>
          <w:rFonts w:ascii="Times New Roman" w:hAnsi="Times New Roman" w:cs="Times New Roman"/>
          <w:i/>
          <w:sz w:val="24"/>
          <w:szCs w:val="24"/>
        </w:rPr>
        <w:t xml:space="preserve"> Pragmatics</w:t>
      </w:r>
      <w:r>
        <w:rPr>
          <w:rFonts w:ascii="Times New Roman" w:hAnsi="Times New Roman" w:cs="Times New Roman"/>
          <w:sz w:val="24"/>
          <w:szCs w:val="24"/>
        </w:rPr>
        <w:t xml:space="preserve">: </w:t>
      </w:r>
      <w:r>
        <w:rPr>
          <w:rFonts w:ascii="Times New Roman" w:hAnsi="Times New Roman" w:cs="Times New Roman"/>
          <w:i/>
          <w:sz w:val="24"/>
          <w:szCs w:val="24"/>
        </w:rPr>
        <w:t xml:space="preserve">Patterning Pragmatic and Grammatical Awareness of the K11 Students of SMA </w:t>
      </w:r>
      <w:proofErr w:type="spellStart"/>
      <w:r>
        <w:rPr>
          <w:rFonts w:ascii="Times New Roman" w:hAnsi="Times New Roman" w:cs="Times New Roman"/>
          <w:i/>
          <w:sz w:val="24"/>
          <w:szCs w:val="24"/>
        </w:rPr>
        <w:t>Katolik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Rajawali</w:t>
      </w:r>
      <w:proofErr w:type="spellEnd"/>
      <w:r>
        <w:rPr>
          <w:rFonts w:ascii="Times New Roman" w:hAnsi="Times New Roman" w:cs="Times New Roman"/>
          <w:i/>
          <w:sz w:val="24"/>
          <w:szCs w:val="24"/>
        </w:rPr>
        <w:t xml:space="preserve"> and SMA </w:t>
      </w:r>
      <w:proofErr w:type="spellStart"/>
      <w:r>
        <w:rPr>
          <w:rFonts w:ascii="Times New Roman" w:hAnsi="Times New Roman" w:cs="Times New Roman"/>
          <w:i/>
          <w:sz w:val="24"/>
          <w:szCs w:val="24"/>
        </w:rPr>
        <w:t>Negeri</w:t>
      </w:r>
      <w:proofErr w:type="spellEnd"/>
      <w:r>
        <w:rPr>
          <w:rFonts w:ascii="Times New Roman" w:hAnsi="Times New Roman" w:cs="Times New Roman"/>
          <w:i/>
          <w:sz w:val="24"/>
          <w:szCs w:val="24"/>
        </w:rPr>
        <w:t xml:space="preserve"> 4 Makassar. </w:t>
      </w:r>
      <w:r>
        <w:rPr>
          <w:rFonts w:ascii="Times New Roman" w:hAnsi="Times New Roman" w:cs="Times New Roman"/>
          <w:sz w:val="24"/>
          <w:szCs w:val="24"/>
        </w:rPr>
        <w:t xml:space="preserve">(Supervised by Promoter </w:t>
      </w:r>
      <w:proofErr w:type="spellStart"/>
      <w:r>
        <w:rPr>
          <w:rFonts w:ascii="Times New Roman" w:hAnsi="Times New Roman" w:cs="Times New Roman"/>
          <w:sz w:val="24"/>
          <w:szCs w:val="24"/>
        </w:rPr>
        <w:t>Muh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Asfah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Rahman</w:t>
      </w:r>
      <w:proofErr w:type="spellEnd"/>
      <w:r>
        <w:rPr>
          <w:rFonts w:ascii="Times New Roman" w:hAnsi="Times New Roman" w:cs="Times New Roman"/>
          <w:sz w:val="24"/>
          <w:szCs w:val="24"/>
        </w:rPr>
        <w:t xml:space="preserve"> and Co-promoter </w:t>
      </w:r>
      <w:proofErr w:type="spellStart"/>
      <w:r>
        <w:rPr>
          <w:rFonts w:ascii="Times New Roman" w:hAnsi="Times New Roman" w:cs="Times New Roman"/>
          <w:sz w:val="24"/>
          <w:szCs w:val="24"/>
        </w:rPr>
        <w:t>Syarifuddin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Dollah</w:t>
      </w:r>
      <w:proofErr w:type="spellEnd"/>
      <w:r>
        <w:rPr>
          <w:rFonts w:ascii="Times New Roman" w:hAnsi="Times New Roman" w:cs="Times New Roman"/>
          <w:sz w:val="24"/>
          <w:szCs w:val="24"/>
        </w:rPr>
        <w:t>)</w:t>
      </w:r>
    </w:p>
    <w:p w:rsidR="0023541F" w:rsidRDefault="0023541F" w:rsidP="0023541F">
      <w:pPr>
        <w:spacing w:after="0" w:line="240" w:lineRule="auto"/>
        <w:jc w:val="both"/>
        <w:rPr>
          <w:rFonts w:ascii="Times New Roman" w:hAnsi="Times New Roman" w:cs="Times New Roman"/>
          <w:sz w:val="24"/>
          <w:szCs w:val="24"/>
        </w:rPr>
      </w:pPr>
    </w:p>
    <w:p w:rsidR="0023541F" w:rsidRDefault="0023541F" w:rsidP="0023541F">
      <w:pPr>
        <w:spacing w:after="0" w:line="240" w:lineRule="auto"/>
        <w:jc w:val="both"/>
        <w:rPr>
          <w:rFonts w:ascii="Times New Roman" w:hAnsi="Times New Roman" w:cs="Times New Roman"/>
          <w:sz w:val="24"/>
          <w:szCs w:val="24"/>
        </w:rPr>
      </w:pPr>
    </w:p>
    <w:p w:rsidR="0023541F" w:rsidRDefault="0023541F" w:rsidP="0023541F">
      <w:pPr>
        <w:spacing w:after="0"/>
        <w:ind w:firstLine="720"/>
        <w:jc w:val="both"/>
        <w:rPr>
          <w:rFonts w:ascii="Times New Roman" w:hAnsi="Times New Roman" w:cs="Times New Roman"/>
          <w:sz w:val="24"/>
          <w:szCs w:val="24"/>
        </w:rPr>
      </w:pPr>
      <w:r>
        <w:rPr>
          <w:rFonts w:ascii="Times New Roman" w:hAnsi="Times New Roman" w:cs="Times New Roman"/>
          <w:sz w:val="24"/>
          <w:szCs w:val="24"/>
        </w:rPr>
        <w:t>The research aimed at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describing what L1 pragmatic carry-over that had positive and negative transfer occurring at the levels of </w:t>
      </w:r>
      <w:proofErr w:type="spellStart"/>
      <w:r>
        <w:rPr>
          <w:rFonts w:ascii="Times New Roman" w:hAnsi="Times New Roman" w:cs="Times New Roman"/>
          <w:sz w:val="24"/>
          <w:szCs w:val="24"/>
        </w:rPr>
        <w:t>sociopragmatic</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pragmalinguistic</w:t>
      </w:r>
      <w:proofErr w:type="spellEnd"/>
      <w:r>
        <w:rPr>
          <w:rFonts w:ascii="Times New Roman" w:hAnsi="Times New Roman" w:cs="Times New Roman"/>
          <w:sz w:val="24"/>
          <w:szCs w:val="24"/>
        </w:rPr>
        <w:t xml:space="preserve"> knowledge; and (ii) determining what type of awareness that made difference for the students in both school in their production of request, refusal, and apology speech acts. This research applied qualitative method in the form of observation. For the purpose of patterning which type of awareness the learners would finally be disposed to, sixteen K11 students were involved actively in the observation; they were 6 students of SMAN 4 Makassar, and 10 K11 students of SMA </w:t>
      </w:r>
      <w:proofErr w:type="spellStart"/>
      <w:r>
        <w:rPr>
          <w:rFonts w:ascii="Times New Roman" w:hAnsi="Times New Roman" w:cs="Times New Roman"/>
          <w:sz w:val="24"/>
          <w:szCs w:val="24"/>
        </w:rPr>
        <w:t>Katolik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Rajawali</w:t>
      </w:r>
      <w:proofErr w:type="spellEnd"/>
      <w:r>
        <w:rPr>
          <w:rFonts w:ascii="Times New Roman" w:hAnsi="Times New Roman" w:cs="Times New Roman"/>
          <w:sz w:val="24"/>
          <w:szCs w:val="24"/>
        </w:rPr>
        <w:t xml:space="preserve"> Makassar. </w:t>
      </w:r>
    </w:p>
    <w:p w:rsidR="0023541F" w:rsidRDefault="0023541F" w:rsidP="0023541F">
      <w:pPr>
        <w:spacing w:after="0"/>
        <w:ind w:firstLine="720"/>
        <w:jc w:val="both"/>
        <w:rPr>
          <w:rFonts w:ascii="Times New Roman" w:hAnsi="Times New Roman" w:cs="Times New Roman"/>
          <w:sz w:val="24"/>
          <w:szCs w:val="24"/>
        </w:rPr>
      </w:pPr>
      <w:r>
        <w:rPr>
          <w:rFonts w:ascii="Times New Roman" w:hAnsi="Times New Roman" w:cs="Times New Roman"/>
          <w:sz w:val="24"/>
          <w:szCs w:val="24"/>
        </w:rPr>
        <w:t>The findings indicated that, in terms of degree severity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learners were relatively more inclined to grammar awareness than to pragmatic awareness; this was </w:t>
      </w:r>
    </w:p>
    <w:p w:rsidR="0023541F" w:rsidRDefault="0023541F" w:rsidP="0023541F">
      <w:pPr>
        <w:spacing w:after="0"/>
        <w:jc w:val="both"/>
        <w:rPr>
          <w:rFonts w:ascii="Times New Roman" w:hAnsi="Times New Roman" w:cs="Times New Roman"/>
          <w:sz w:val="24"/>
          <w:szCs w:val="24"/>
        </w:rPr>
      </w:pPr>
      <w:r>
        <w:rPr>
          <w:rFonts w:ascii="Times New Roman" w:hAnsi="Times New Roman" w:cs="Times New Roman"/>
          <w:sz w:val="24"/>
          <w:szCs w:val="24"/>
        </w:rPr>
        <w:t xml:space="preserve">reflected in the mean scores gained of each items of scenarios across learners; (ii) however, on the contrary, learner’s understanding of what is appropriate according to language’s rules of use is very much less than that of rules of form, particularly for the K11 students of SMAN 4 Makassar whose gained mean score is half less than the K11 students of SMA </w:t>
      </w:r>
      <w:proofErr w:type="spellStart"/>
      <w:r>
        <w:rPr>
          <w:rFonts w:ascii="Times New Roman" w:hAnsi="Times New Roman" w:cs="Times New Roman"/>
          <w:sz w:val="24"/>
          <w:szCs w:val="24"/>
        </w:rPr>
        <w:t>Katolik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Rajawali</w:t>
      </w:r>
      <w:proofErr w:type="spellEnd"/>
      <w:r>
        <w:rPr>
          <w:rFonts w:ascii="Times New Roman" w:hAnsi="Times New Roman" w:cs="Times New Roman"/>
          <w:sz w:val="24"/>
          <w:szCs w:val="24"/>
        </w:rPr>
        <w:t xml:space="preserve"> Makassar. Therefore, it was concluded that on average learners’ awareness of pragmatic was somewhat digressing to less degree of severity. This trend was also corroborated by the fact of learners’ written and oral responses to discourse completion tasks: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learners’ written responses tended to be to some extents lengthier than oral responses; (ii) in both forms of responses, learners frequently were found to have used more than one speech strategy realizations as mitigating device of face-loss effects, such as the mixing of direct and indirect strategies; and (iii) there was a dependency of modifiers to extend either intention or meaning of communicative acts or amplifier toward politeness effects of speech act behaviors, causing not much relying on the propositional content of the speech acts rendered . Thus, it is obvious that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pragmatic effects of L1 transfer are evident at the level of the speech acts realization under scrutiny; and (ii) learners have not received sufficient pragmatic input in the context of classroom being attended so far.</w:t>
      </w:r>
    </w:p>
    <w:p w:rsidR="0023541F" w:rsidRPr="004055E8" w:rsidRDefault="0023541F" w:rsidP="0023541F">
      <w:pPr>
        <w:spacing w:after="0"/>
        <w:jc w:val="both"/>
        <w:rPr>
          <w:rFonts w:ascii="Times New Roman" w:hAnsi="Times New Roman" w:cs="Times New Roman"/>
          <w:sz w:val="24"/>
          <w:szCs w:val="24"/>
        </w:rPr>
      </w:pPr>
    </w:p>
    <w:p w:rsidR="0023541F" w:rsidRDefault="0023541F" w:rsidP="002354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23541F" w:rsidRDefault="0023541F" w:rsidP="0023541F">
      <w:pPr>
        <w:spacing w:after="0" w:line="240" w:lineRule="auto"/>
        <w:jc w:val="center"/>
        <w:rPr>
          <w:rFonts w:ascii="Times New Roman" w:hAnsi="Times New Roman" w:cs="Times New Roman"/>
          <w:b/>
          <w:sz w:val="24"/>
          <w:szCs w:val="24"/>
        </w:rPr>
      </w:pPr>
    </w:p>
    <w:p w:rsidR="0023541F" w:rsidRDefault="0023541F" w:rsidP="0023541F">
      <w:pPr>
        <w:spacing w:after="0" w:line="240" w:lineRule="auto"/>
        <w:jc w:val="center"/>
        <w:rPr>
          <w:rFonts w:ascii="Times New Roman" w:hAnsi="Times New Roman" w:cs="Times New Roman"/>
          <w:b/>
          <w:sz w:val="24"/>
          <w:szCs w:val="24"/>
        </w:rPr>
      </w:pPr>
    </w:p>
    <w:p w:rsidR="0023541F" w:rsidRDefault="0023541F" w:rsidP="0023541F">
      <w:pPr>
        <w:spacing w:after="0"/>
        <w:jc w:val="both"/>
        <w:rPr>
          <w:rFonts w:ascii="Times New Roman" w:hAnsi="Times New Roman" w:cs="Times New Roman"/>
          <w:sz w:val="24"/>
          <w:szCs w:val="24"/>
        </w:rPr>
      </w:pPr>
      <w:r>
        <w:rPr>
          <w:rFonts w:ascii="Times New Roman" w:hAnsi="Times New Roman" w:cs="Times New Roman"/>
          <w:sz w:val="24"/>
          <w:szCs w:val="24"/>
        </w:rPr>
        <w:t xml:space="preserve">MUHAMMAD NAWFAL S RIFAI. </w:t>
      </w:r>
      <w:proofErr w:type="spellStart"/>
      <w:r>
        <w:rPr>
          <w:rFonts w:ascii="Times New Roman" w:hAnsi="Times New Roman" w:cs="Times New Roman"/>
          <w:i/>
          <w:sz w:val="24"/>
          <w:szCs w:val="24"/>
        </w:rPr>
        <w:t>Pragmatik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Pemerolehan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Pembelajaran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Bahasa</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Kesadaran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Grammatika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Pragmatik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Siswa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Kelas</w:t>
      </w:r>
      <w:proofErr w:type="spellEnd"/>
      <w:r>
        <w:rPr>
          <w:rFonts w:ascii="Times New Roman" w:hAnsi="Times New Roman" w:cs="Times New Roman"/>
          <w:i/>
          <w:sz w:val="24"/>
          <w:szCs w:val="24"/>
        </w:rPr>
        <w:t xml:space="preserve"> </w:t>
      </w:r>
      <w:proofErr w:type="gramStart"/>
      <w:r>
        <w:rPr>
          <w:rFonts w:ascii="Times New Roman" w:hAnsi="Times New Roman" w:cs="Times New Roman"/>
          <w:i/>
          <w:sz w:val="24"/>
          <w:szCs w:val="24"/>
        </w:rPr>
        <w:t>XI  SMA</w:t>
      </w:r>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Katolik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Rajawali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dan</w:t>
      </w:r>
      <w:proofErr w:type="spellEnd"/>
      <w:r>
        <w:rPr>
          <w:rFonts w:ascii="Times New Roman" w:hAnsi="Times New Roman" w:cs="Times New Roman"/>
          <w:i/>
          <w:sz w:val="24"/>
          <w:szCs w:val="24"/>
        </w:rPr>
        <w:t xml:space="preserve"> SMA </w:t>
      </w:r>
      <w:proofErr w:type="spellStart"/>
      <w:r>
        <w:rPr>
          <w:rFonts w:ascii="Times New Roman" w:hAnsi="Times New Roman" w:cs="Times New Roman"/>
          <w:i/>
          <w:sz w:val="24"/>
          <w:szCs w:val="24"/>
        </w:rPr>
        <w:t>Negeri</w:t>
      </w:r>
      <w:proofErr w:type="spellEnd"/>
      <w:r>
        <w:rPr>
          <w:rFonts w:ascii="Times New Roman" w:hAnsi="Times New Roman" w:cs="Times New Roman"/>
          <w:i/>
          <w:sz w:val="24"/>
          <w:szCs w:val="24"/>
        </w:rPr>
        <w:t xml:space="preserve"> 4 Makassar. </w:t>
      </w:r>
      <w:r>
        <w:rPr>
          <w:rFonts w:ascii="Times New Roman" w:hAnsi="Times New Roman" w:cs="Times New Roman"/>
          <w:sz w:val="24"/>
          <w:szCs w:val="24"/>
        </w:rPr>
        <w:t>(</w:t>
      </w:r>
      <w:proofErr w:type="spellStart"/>
      <w:r>
        <w:rPr>
          <w:rFonts w:ascii="Times New Roman" w:hAnsi="Times New Roman" w:cs="Times New Roman"/>
          <w:sz w:val="24"/>
          <w:szCs w:val="24"/>
        </w:rPr>
        <w:t>Dibimbing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Promotor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Asfah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Kopromotor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Syarifuddin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Dollah</w:t>
      </w:r>
      <w:proofErr w:type="spellEnd"/>
      <w:r>
        <w:rPr>
          <w:rFonts w:ascii="Times New Roman" w:hAnsi="Times New Roman" w:cs="Times New Roman"/>
          <w:sz w:val="24"/>
          <w:szCs w:val="24"/>
        </w:rPr>
        <w:t>)</w:t>
      </w:r>
    </w:p>
    <w:p w:rsidR="0023541F" w:rsidRDefault="0023541F" w:rsidP="0023541F">
      <w:pPr>
        <w:spacing w:after="0"/>
        <w:jc w:val="both"/>
        <w:rPr>
          <w:rFonts w:ascii="Times New Roman" w:hAnsi="Times New Roman" w:cs="Times New Roman"/>
          <w:sz w:val="24"/>
          <w:szCs w:val="24"/>
        </w:rPr>
      </w:pPr>
    </w:p>
    <w:p w:rsidR="0023541F" w:rsidRDefault="0023541F" w:rsidP="0023541F">
      <w:pPr>
        <w:spacing w:after="0"/>
        <w:jc w:val="both"/>
        <w:rPr>
          <w:rFonts w:ascii="Times New Roman" w:hAnsi="Times New Roman" w:cs="Times New Roman"/>
          <w:sz w:val="24"/>
          <w:szCs w:val="24"/>
        </w:rPr>
      </w:pPr>
    </w:p>
    <w:p w:rsidR="0023541F" w:rsidRDefault="0023541F" w:rsidP="0023541F">
      <w:pPr>
        <w:spacing w:after="0"/>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menggambarkan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timbal</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balik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sosiopragmatik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pragmalinguistik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tutur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Inggris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dipelajari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tutur</w:t>
      </w:r>
      <w:proofErr w:type="spellEnd"/>
      <w:r>
        <w:rPr>
          <w:rFonts w:ascii="Times New Roman" w:hAnsi="Times New Roman" w:cs="Times New Roman"/>
          <w:sz w:val="24"/>
          <w:szCs w:val="24"/>
        </w:rPr>
        <w:t xml:space="preserve"> request, refusal,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apology.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16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6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SMA </w:t>
      </w:r>
      <w:proofErr w:type="spellStart"/>
      <w:r>
        <w:rPr>
          <w:rFonts w:ascii="Times New Roman" w:hAnsi="Times New Roman" w:cs="Times New Roman"/>
          <w:sz w:val="24"/>
          <w:szCs w:val="24"/>
        </w:rPr>
        <w:t>Katolik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Rajawali</w:t>
      </w:r>
      <w:proofErr w:type="spellEnd"/>
      <w:r>
        <w:rPr>
          <w:rFonts w:ascii="Times New Roman" w:hAnsi="Times New Roman" w:cs="Times New Roman"/>
          <w:sz w:val="24"/>
          <w:szCs w:val="24"/>
        </w:rPr>
        <w:t xml:space="preserve"> Makassar.</w:t>
      </w:r>
    </w:p>
    <w:p w:rsidR="0023541F" w:rsidRDefault="0023541F" w:rsidP="0023541F">
      <w:pPr>
        <w:spacing w:after="0"/>
        <w:ind w:firstLine="720"/>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ternyata</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condong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kesadaran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grammatika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pragmatik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tercermin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tingginya</w:t>
      </w:r>
      <w:proofErr w:type="spellEnd"/>
      <w:r>
        <w:rPr>
          <w:rFonts w:ascii="Times New Roman" w:hAnsi="Times New Roman" w:cs="Times New Roman"/>
          <w:sz w:val="24"/>
          <w:szCs w:val="24"/>
        </w:rPr>
        <w:t xml:space="preserve"> </w:t>
      </w:r>
      <w:r w:rsidRPr="0038652A">
        <w:rPr>
          <w:rFonts w:ascii="Times New Roman" w:hAnsi="Times New Roman" w:cs="Times New Roman"/>
          <w:i/>
          <w:sz w:val="24"/>
          <w:szCs w:val="24"/>
        </w:rPr>
        <w:t>mean</w:t>
      </w:r>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grammatika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skenario</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meskipun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pragmatik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sepadan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XI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4 Makassar yang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mean </w:t>
      </w:r>
      <w:proofErr w:type="spellStart"/>
      <w:r>
        <w:rPr>
          <w:rFonts w:ascii="Times New Roman" w:hAnsi="Times New Roman" w:cs="Times New Roman"/>
          <w:sz w:val="24"/>
          <w:szCs w:val="24"/>
        </w:rPr>
        <w:t>pragmatik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XI SMA </w:t>
      </w:r>
      <w:proofErr w:type="spellStart"/>
      <w:r>
        <w:rPr>
          <w:rFonts w:ascii="Times New Roman" w:hAnsi="Times New Roman" w:cs="Times New Roman"/>
          <w:sz w:val="24"/>
          <w:szCs w:val="24"/>
        </w:rPr>
        <w:t>Katolik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Rajawali</w:t>
      </w:r>
      <w:proofErr w:type="spellEnd"/>
      <w:r>
        <w:rPr>
          <w:rFonts w:ascii="Times New Roman" w:hAnsi="Times New Roman" w:cs="Times New Roman"/>
          <w:sz w:val="24"/>
          <w:szCs w:val="24"/>
        </w:rPr>
        <w:t xml:space="preserve"> Makassar.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pemerolehan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pragmatik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digabung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kesadaran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pragmatik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menurun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kesadaran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dikuatkan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discourse completion tasks: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lisan</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campuran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(iii)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ketergantungan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pelengkap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kalimat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modifier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tutur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timbal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pragmatik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tutur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pragmatik</w:t>
      </w:r>
      <w:proofErr w:type="spellEnd"/>
      <w:r>
        <w:rPr>
          <w:rFonts w:ascii="Times New Roman" w:hAnsi="Times New Roman" w:cs="Times New Roman"/>
          <w:sz w:val="24"/>
          <w:szCs w:val="24"/>
        </w:rPr>
        <w:t xml:space="preserve"> input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diikuti</w:t>
      </w:r>
      <w:proofErr w:type="spellEnd"/>
      <w:r>
        <w:rPr>
          <w:rFonts w:ascii="Times New Roman" w:hAnsi="Times New Roman" w:cs="Times New Roman"/>
          <w:sz w:val="24"/>
          <w:szCs w:val="24"/>
        </w:rPr>
        <w:t>.</w:t>
      </w:r>
    </w:p>
    <w:p w:rsidR="0023541F" w:rsidRPr="001E38A1" w:rsidRDefault="0023541F" w:rsidP="0023541F">
      <w:pPr>
        <w:rPr>
          <w:rFonts w:ascii="Times New Roman" w:hAnsi="Times New Roman" w:cs="Times New Roman"/>
          <w:sz w:val="24"/>
          <w:szCs w:val="24"/>
        </w:rPr>
      </w:pPr>
    </w:p>
    <w:p w:rsidR="00840A70" w:rsidRDefault="00840A70"/>
    <w:sectPr w:rsidR="00840A70" w:rsidSect="00D715EF">
      <w:headerReference w:type="default" r:id="rId4"/>
      <w:footerReference w:type="default" r:id="rId5"/>
      <w:pgSz w:w="12240" w:h="15840"/>
      <w:pgMar w:top="2268" w:right="1701" w:bottom="1701" w:left="2268" w:header="1584" w:footer="1152" w:gutter="0"/>
      <w:pgNumType w:fmt="lowerRoman" w:start="14"/>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062"/>
      <w:docPartObj>
        <w:docPartGallery w:val="Page Numbers (Bottom of Page)"/>
        <w:docPartUnique/>
      </w:docPartObj>
    </w:sdtPr>
    <w:sdtEndPr>
      <w:rPr>
        <w:rFonts w:ascii="Times New Roman" w:hAnsi="Times New Roman" w:cs="Times New Roman"/>
      </w:rPr>
    </w:sdtEndPr>
    <w:sdtContent>
      <w:p w:rsidR="00B26A57" w:rsidRDefault="0023541F">
        <w:pPr>
          <w:pStyle w:val="Footer"/>
          <w:jc w:val="center"/>
        </w:pPr>
        <w:r w:rsidRPr="00B26A57">
          <w:rPr>
            <w:rFonts w:ascii="Times New Roman" w:hAnsi="Times New Roman" w:cs="Times New Roman"/>
          </w:rPr>
          <w:fldChar w:fldCharType="begin"/>
        </w:r>
        <w:r w:rsidRPr="00B26A57">
          <w:rPr>
            <w:rFonts w:ascii="Times New Roman" w:hAnsi="Times New Roman" w:cs="Times New Roman"/>
          </w:rPr>
          <w:instrText xml:space="preserve"> PAGE   \* MERGEFORMAT </w:instrText>
        </w:r>
        <w:r w:rsidRPr="00B26A57">
          <w:rPr>
            <w:rFonts w:ascii="Times New Roman" w:hAnsi="Times New Roman" w:cs="Times New Roman"/>
          </w:rPr>
          <w:fldChar w:fldCharType="separate"/>
        </w:r>
        <w:r>
          <w:rPr>
            <w:rFonts w:ascii="Times New Roman" w:hAnsi="Times New Roman" w:cs="Times New Roman"/>
            <w:noProof/>
          </w:rPr>
          <w:t>xv</w:t>
        </w:r>
        <w:r w:rsidRPr="00B26A57">
          <w:rPr>
            <w:rFonts w:ascii="Times New Roman" w:hAnsi="Times New Roman" w:cs="Times New Roman"/>
          </w:rPr>
          <w:fldChar w:fldCharType="end"/>
        </w:r>
      </w:p>
    </w:sdtContent>
  </w:sdt>
  <w:p w:rsidR="00D818DB" w:rsidRDefault="0023541F">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DB" w:rsidRDefault="0023541F">
    <w:pPr>
      <w:pStyle w:val="Header"/>
      <w:jc w:val="right"/>
    </w:pPr>
  </w:p>
  <w:p w:rsidR="00D818DB" w:rsidRDefault="002354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541F"/>
    <w:rsid w:val="00125934"/>
    <w:rsid w:val="0023541F"/>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41F"/>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41F"/>
  </w:style>
  <w:style w:type="paragraph" w:styleId="Footer">
    <w:name w:val="footer"/>
    <w:basedOn w:val="Normal"/>
    <w:link w:val="FooterChar"/>
    <w:uiPriority w:val="99"/>
    <w:unhideWhenUsed/>
    <w:rsid w:val="00235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4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711</Words>
  <Characters>4058</Characters>
  <Application>Microsoft Office Word</Application>
  <DocSecurity>0</DocSecurity>
  <Lines>33</Lines>
  <Paragraphs>9</Paragraphs>
  <ScaleCrop>false</ScaleCrop>
  <Company>multimedia</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2016-03-03T00:07:00Z</dcterms:created>
  <dcterms:modified xsi:type="dcterms:W3CDTF">2016-03-03T00:09:00Z</dcterms:modified>
</cp:coreProperties>
</file>