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45" w:rsidRPr="00B70545" w:rsidRDefault="00B70545" w:rsidP="00B70545">
      <w:pPr>
        <w:pStyle w:val="ListParagraph"/>
        <w:tabs>
          <w:tab w:val="left" w:pos="3150"/>
        </w:tabs>
        <w:spacing w:line="360" w:lineRule="auto"/>
        <w:ind w:left="0"/>
        <w:jc w:val="center"/>
        <w:rPr>
          <w:rFonts w:ascii="Times New Roman" w:hAnsi="Times New Roman" w:cs="Times New Roman"/>
          <w:b/>
          <w:sz w:val="24"/>
          <w:szCs w:val="24"/>
        </w:rPr>
      </w:pPr>
      <w:r w:rsidRPr="00B70545">
        <w:rPr>
          <w:rFonts w:ascii="Times New Roman" w:hAnsi="Times New Roman" w:cs="Times New Roman"/>
          <w:b/>
          <w:sz w:val="24"/>
          <w:szCs w:val="24"/>
        </w:rPr>
        <w:t xml:space="preserve">Modal </w:t>
      </w:r>
      <w:proofErr w:type="spellStart"/>
      <w:r w:rsidRPr="00B70545">
        <w:rPr>
          <w:rFonts w:ascii="Times New Roman" w:hAnsi="Times New Roman" w:cs="Times New Roman"/>
          <w:b/>
          <w:sz w:val="24"/>
          <w:szCs w:val="24"/>
        </w:rPr>
        <w:t>Sosial</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Nelayan</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Patorani</w:t>
      </w:r>
      <w:proofErr w:type="spellEnd"/>
      <w:r w:rsidRPr="00B70545">
        <w:rPr>
          <w:rFonts w:ascii="Times New Roman" w:hAnsi="Times New Roman" w:cs="Times New Roman"/>
          <w:b/>
          <w:sz w:val="24"/>
          <w:szCs w:val="24"/>
        </w:rPr>
        <w:t xml:space="preserve"> di </w:t>
      </w:r>
      <w:proofErr w:type="spellStart"/>
      <w:r w:rsidRPr="00B70545">
        <w:rPr>
          <w:rFonts w:ascii="Times New Roman" w:hAnsi="Times New Roman" w:cs="Times New Roman"/>
          <w:b/>
          <w:sz w:val="24"/>
          <w:szCs w:val="24"/>
        </w:rPr>
        <w:t>Desa</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Mangindara</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Kecamatan</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Galesong</w:t>
      </w:r>
      <w:proofErr w:type="spellEnd"/>
      <w:r w:rsidRPr="00B70545">
        <w:rPr>
          <w:rFonts w:ascii="Times New Roman" w:hAnsi="Times New Roman" w:cs="Times New Roman"/>
          <w:b/>
          <w:sz w:val="24"/>
          <w:szCs w:val="24"/>
        </w:rPr>
        <w:t xml:space="preserve"> Selatan </w:t>
      </w:r>
      <w:proofErr w:type="spellStart"/>
      <w:r w:rsidRPr="00B70545">
        <w:rPr>
          <w:rFonts w:ascii="Times New Roman" w:hAnsi="Times New Roman" w:cs="Times New Roman"/>
          <w:b/>
          <w:sz w:val="24"/>
          <w:szCs w:val="24"/>
        </w:rPr>
        <w:t>Kabupaten</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Takalar</w:t>
      </w:r>
      <w:proofErr w:type="spellEnd"/>
    </w:p>
    <w:p w:rsidR="00B70545" w:rsidRPr="00B70545" w:rsidRDefault="00B70545" w:rsidP="00B70545">
      <w:pPr>
        <w:pStyle w:val="ListParagraph"/>
        <w:tabs>
          <w:tab w:val="left" w:pos="3150"/>
        </w:tabs>
        <w:spacing w:line="360" w:lineRule="auto"/>
        <w:ind w:left="0"/>
        <w:rPr>
          <w:rFonts w:ascii="Times New Roman" w:hAnsi="Times New Roman" w:cs="Times New Roman"/>
          <w:sz w:val="24"/>
          <w:szCs w:val="24"/>
        </w:rPr>
      </w:pPr>
    </w:p>
    <w:p w:rsidR="00B70545" w:rsidRPr="00B70545" w:rsidRDefault="00B70545" w:rsidP="00B70545">
      <w:pPr>
        <w:spacing w:line="360" w:lineRule="auto"/>
        <w:jc w:val="center"/>
        <w:rPr>
          <w:rFonts w:ascii="Times New Roman" w:hAnsi="Times New Roman" w:cs="Times New Roman"/>
          <w:sz w:val="24"/>
          <w:szCs w:val="24"/>
        </w:rPr>
      </w:pPr>
      <w:r w:rsidRPr="00B70545">
        <w:rPr>
          <w:rFonts w:ascii="Times New Roman" w:hAnsi="Times New Roman" w:cs="Times New Roman"/>
          <w:sz w:val="24"/>
          <w:szCs w:val="24"/>
        </w:rPr>
        <w:t>Muhammad Aidil Fitrah</w:t>
      </w:r>
    </w:p>
    <w:p w:rsidR="00B70545" w:rsidRPr="00B70545" w:rsidRDefault="00B70545" w:rsidP="00B70545">
      <w:pPr>
        <w:pStyle w:val="ListParagraph"/>
        <w:tabs>
          <w:tab w:val="left" w:pos="3150"/>
        </w:tabs>
        <w:spacing w:line="360" w:lineRule="auto"/>
        <w:ind w:left="0"/>
        <w:jc w:val="center"/>
        <w:rPr>
          <w:rFonts w:ascii="Times New Roman" w:hAnsi="Times New Roman" w:cs="Times New Roman"/>
          <w:sz w:val="24"/>
          <w:szCs w:val="24"/>
        </w:rPr>
      </w:pPr>
      <w:r w:rsidRPr="00B70545">
        <w:rPr>
          <w:rFonts w:ascii="Times New Roman" w:hAnsi="Times New Roman" w:cs="Times New Roman"/>
          <w:sz w:val="24"/>
          <w:szCs w:val="24"/>
        </w:rPr>
        <w:t>1463140009</w:t>
      </w:r>
    </w:p>
    <w:p w:rsidR="00B70545" w:rsidRPr="00B70545" w:rsidRDefault="00B7525A" w:rsidP="00B70545">
      <w:pPr>
        <w:pStyle w:val="ListParagraph"/>
        <w:tabs>
          <w:tab w:val="left" w:pos="3150"/>
        </w:tabs>
        <w:spacing w:line="360" w:lineRule="auto"/>
        <w:ind w:left="0"/>
        <w:jc w:val="center"/>
        <w:rPr>
          <w:rFonts w:ascii="Times New Roman" w:hAnsi="Times New Roman" w:cs="Times New Roman"/>
          <w:sz w:val="24"/>
          <w:szCs w:val="24"/>
        </w:rPr>
      </w:pPr>
      <w:hyperlink r:id="rId8" w:history="1">
        <w:r w:rsidR="00B70545" w:rsidRPr="00B70545">
          <w:rPr>
            <w:rStyle w:val="Hyperlink"/>
            <w:rFonts w:ascii="Times New Roman" w:hAnsi="Times New Roman" w:cs="Times New Roman"/>
            <w:sz w:val="24"/>
            <w:szCs w:val="24"/>
          </w:rPr>
          <w:t>fitrah.aidil96@gmail.com</w:t>
        </w:r>
      </w:hyperlink>
    </w:p>
    <w:p w:rsidR="00B70545" w:rsidRPr="00B70545" w:rsidRDefault="00B70545" w:rsidP="00B70545">
      <w:pPr>
        <w:pStyle w:val="ListParagraph"/>
        <w:tabs>
          <w:tab w:val="left" w:pos="3150"/>
        </w:tabs>
        <w:spacing w:line="360" w:lineRule="auto"/>
        <w:ind w:left="0"/>
        <w:jc w:val="center"/>
        <w:rPr>
          <w:rFonts w:ascii="Times New Roman" w:hAnsi="Times New Roman" w:cs="Times New Roman"/>
          <w:sz w:val="24"/>
          <w:szCs w:val="24"/>
        </w:rPr>
      </w:pPr>
      <w:r w:rsidRPr="00B70545">
        <w:rPr>
          <w:rFonts w:ascii="Times New Roman" w:hAnsi="Times New Roman" w:cs="Times New Roman"/>
          <w:sz w:val="24"/>
          <w:szCs w:val="24"/>
        </w:rPr>
        <w:t xml:space="preserve">Prodi </w:t>
      </w:r>
      <w:proofErr w:type="spellStart"/>
      <w:r w:rsidRPr="00B70545">
        <w:rPr>
          <w:rFonts w:ascii="Times New Roman" w:hAnsi="Times New Roman" w:cs="Times New Roman"/>
          <w:sz w:val="24"/>
          <w:szCs w:val="24"/>
        </w:rPr>
        <w:t>Sosiologi</w:t>
      </w:r>
      <w:proofErr w:type="spellEnd"/>
    </w:p>
    <w:p w:rsidR="00B70545" w:rsidRPr="00B70545" w:rsidRDefault="00B70545" w:rsidP="00B70545">
      <w:pPr>
        <w:spacing w:line="360" w:lineRule="auto"/>
        <w:jc w:val="center"/>
        <w:rPr>
          <w:rFonts w:ascii="Times New Roman" w:hAnsi="Times New Roman" w:cs="Times New Roman"/>
          <w:sz w:val="24"/>
          <w:szCs w:val="24"/>
          <w:lang w:val="en-US"/>
        </w:rPr>
      </w:pPr>
      <w:proofErr w:type="spellStart"/>
      <w:r w:rsidRPr="00B70545">
        <w:rPr>
          <w:rFonts w:ascii="Times New Roman" w:hAnsi="Times New Roman" w:cs="Times New Roman"/>
          <w:sz w:val="24"/>
          <w:szCs w:val="24"/>
          <w:lang w:val="en-US"/>
        </w:rPr>
        <w:t>FakultasIlmuSosial</w:t>
      </w:r>
      <w:proofErr w:type="spellEnd"/>
    </w:p>
    <w:p w:rsidR="00B70545" w:rsidRPr="00B70545" w:rsidRDefault="00B70545" w:rsidP="00B70545">
      <w:pPr>
        <w:spacing w:line="360" w:lineRule="auto"/>
        <w:jc w:val="center"/>
        <w:rPr>
          <w:rFonts w:ascii="Times New Roman" w:hAnsi="Times New Roman" w:cs="Times New Roman"/>
          <w:sz w:val="24"/>
          <w:szCs w:val="24"/>
          <w:lang w:val="en-US"/>
        </w:rPr>
      </w:pPr>
      <w:proofErr w:type="spellStart"/>
      <w:r w:rsidRPr="00B70545">
        <w:rPr>
          <w:rFonts w:ascii="Times New Roman" w:hAnsi="Times New Roman" w:cs="Times New Roman"/>
          <w:sz w:val="24"/>
          <w:szCs w:val="24"/>
          <w:lang w:val="en-US"/>
        </w:rPr>
        <w:t>UniversitasNegeri</w:t>
      </w:r>
      <w:proofErr w:type="spellEnd"/>
      <w:r w:rsidRPr="00B70545">
        <w:rPr>
          <w:rFonts w:ascii="Times New Roman" w:hAnsi="Times New Roman" w:cs="Times New Roman"/>
          <w:sz w:val="24"/>
          <w:szCs w:val="24"/>
          <w:lang w:val="en-US"/>
        </w:rPr>
        <w:t xml:space="preserve"> Makassar</w:t>
      </w:r>
    </w:p>
    <w:p w:rsidR="00B70545" w:rsidRPr="00B70545" w:rsidRDefault="00B70545" w:rsidP="00B70545">
      <w:pPr>
        <w:tabs>
          <w:tab w:val="left" w:pos="2805"/>
          <w:tab w:val="center" w:pos="4394"/>
        </w:tabs>
        <w:spacing w:line="360" w:lineRule="auto"/>
        <w:jc w:val="center"/>
        <w:rPr>
          <w:rFonts w:ascii="Times New Roman" w:hAnsi="Times New Roman" w:cs="Times New Roman"/>
          <w:sz w:val="24"/>
          <w:szCs w:val="24"/>
          <w:lang w:val="en-US"/>
        </w:rPr>
      </w:pPr>
      <w:r w:rsidRPr="00B70545">
        <w:rPr>
          <w:rFonts w:ascii="Times New Roman" w:hAnsi="Times New Roman" w:cs="Times New Roman"/>
          <w:sz w:val="24"/>
          <w:szCs w:val="24"/>
          <w:lang w:val="en-US"/>
        </w:rPr>
        <w:t xml:space="preserve">Jl. A.P. </w:t>
      </w:r>
      <w:proofErr w:type="spellStart"/>
      <w:r w:rsidRPr="00B70545">
        <w:rPr>
          <w:rFonts w:ascii="Times New Roman" w:hAnsi="Times New Roman" w:cs="Times New Roman"/>
          <w:sz w:val="24"/>
          <w:szCs w:val="24"/>
          <w:lang w:val="en-US"/>
        </w:rPr>
        <w:t>Pettarani</w:t>
      </w:r>
      <w:proofErr w:type="spellEnd"/>
      <w:r w:rsidRPr="00B70545">
        <w:rPr>
          <w:rFonts w:ascii="Times New Roman" w:hAnsi="Times New Roman" w:cs="Times New Roman"/>
          <w:sz w:val="24"/>
          <w:szCs w:val="24"/>
          <w:lang w:val="en-US"/>
        </w:rPr>
        <w:t xml:space="preserve"> Makassar</w:t>
      </w:r>
    </w:p>
    <w:p w:rsidR="00B70545" w:rsidRPr="00B70545" w:rsidRDefault="00B70545" w:rsidP="00B70545">
      <w:pPr>
        <w:pStyle w:val="ListParagraph"/>
        <w:tabs>
          <w:tab w:val="left" w:pos="3150"/>
        </w:tabs>
        <w:spacing w:line="360" w:lineRule="auto"/>
        <w:ind w:left="0"/>
        <w:jc w:val="center"/>
        <w:rPr>
          <w:rFonts w:ascii="Times New Roman" w:hAnsi="Times New Roman" w:cs="Times New Roman"/>
          <w:b/>
          <w:sz w:val="24"/>
          <w:szCs w:val="24"/>
        </w:rPr>
      </w:pPr>
    </w:p>
    <w:p w:rsidR="00B70545" w:rsidRPr="00B70545" w:rsidRDefault="00B70545" w:rsidP="00B70545">
      <w:pPr>
        <w:pStyle w:val="ListParagraph"/>
        <w:tabs>
          <w:tab w:val="left" w:pos="3150"/>
        </w:tabs>
        <w:spacing w:line="360" w:lineRule="auto"/>
        <w:ind w:left="0"/>
        <w:jc w:val="center"/>
        <w:rPr>
          <w:rFonts w:ascii="Times New Roman" w:hAnsi="Times New Roman" w:cs="Times New Roman"/>
          <w:b/>
          <w:sz w:val="24"/>
          <w:szCs w:val="24"/>
        </w:rPr>
      </w:pPr>
    </w:p>
    <w:p w:rsidR="00B70545" w:rsidRPr="00B70545" w:rsidRDefault="00B70545" w:rsidP="00E42D78">
      <w:pPr>
        <w:pStyle w:val="ListParagraph"/>
        <w:tabs>
          <w:tab w:val="left" w:pos="3150"/>
        </w:tabs>
        <w:ind w:left="0"/>
        <w:jc w:val="center"/>
        <w:rPr>
          <w:rFonts w:ascii="Times New Roman" w:hAnsi="Times New Roman" w:cs="Times New Roman"/>
          <w:sz w:val="24"/>
          <w:szCs w:val="24"/>
        </w:rPr>
      </w:pPr>
      <w:r w:rsidRPr="00B70545">
        <w:rPr>
          <w:rFonts w:ascii="Times New Roman" w:hAnsi="Times New Roman" w:cs="Times New Roman"/>
          <w:b/>
          <w:sz w:val="24"/>
          <w:szCs w:val="24"/>
        </w:rPr>
        <w:t>ABSTRAK</w:t>
      </w:r>
    </w:p>
    <w:p w:rsidR="00B70545" w:rsidRPr="00B70545" w:rsidRDefault="00B70545" w:rsidP="00E42D78">
      <w:pPr>
        <w:pStyle w:val="ListParagraph"/>
        <w:tabs>
          <w:tab w:val="left" w:pos="3150"/>
        </w:tabs>
        <w:ind w:left="0"/>
        <w:jc w:val="both"/>
        <w:rPr>
          <w:rFonts w:ascii="Times New Roman" w:hAnsi="Times New Roman" w:cs="Times New Roman"/>
          <w:sz w:val="24"/>
          <w:szCs w:val="24"/>
        </w:rPr>
      </w:pPr>
      <w:r w:rsidRPr="00B70545">
        <w:rPr>
          <w:rFonts w:ascii="Times New Roman" w:hAnsi="Times New Roman" w:cs="Times New Roman"/>
          <w:b/>
          <w:sz w:val="24"/>
          <w:szCs w:val="24"/>
        </w:rPr>
        <w:t xml:space="preserve">Muhammad </w:t>
      </w:r>
      <w:proofErr w:type="spellStart"/>
      <w:r w:rsidRPr="00B70545">
        <w:rPr>
          <w:rFonts w:ascii="Times New Roman" w:hAnsi="Times New Roman" w:cs="Times New Roman"/>
          <w:b/>
          <w:sz w:val="24"/>
          <w:szCs w:val="24"/>
        </w:rPr>
        <w:t>Aidil</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Fitrah</w:t>
      </w:r>
      <w:proofErr w:type="spellEnd"/>
      <w:r w:rsidRPr="00B70545">
        <w:rPr>
          <w:rFonts w:ascii="Times New Roman" w:hAnsi="Times New Roman" w:cs="Times New Roman"/>
          <w:b/>
          <w:sz w:val="24"/>
          <w:szCs w:val="24"/>
        </w:rPr>
        <w:t>, 2019</w:t>
      </w:r>
      <w:r w:rsidRPr="00B70545">
        <w:rPr>
          <w:rFonts w:ascii="Times New Roman" w:hAnsi="Times New Roman" w:cs="Times New Roman"/>
          <w:sz w:val="24"/>
          <w:szCs w:val="24"/>
        </w:rPr>
        <w:t xml:space="preserve">. </w:t>
      </w:r>
      <w:proofErr w:type="gramStart"/>
      <w:r w:rsidRPr="00B70545">
        <w:rPr>
          <w:rFonts w:ascii="Times New Roman" w:hAnsi="Times New Roman" w:cs="Times New Roman"/>
          <w:sz w:val="24"/>
          <w:szCs w:val="24"/>
        </w:rPr>
        <w:t xml:space="preserve">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 xml:space="preserve"> di </w:t>
      </w:r>
      <w:proofErr w:type="spellStart"/>
      <w:r w:rsidRPr="00B70545">
        <w:rPr>
          <w:rFonts w:ascii="Times New Roman" w:hAnsi="Times New Roman" w:cs="Times New Roman"/>
          <w:sz w:val="24"/>
          <w:szCs w:val="24"/>
        </w:rPr>
        <w:t>Desa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Mangindara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Kecamatan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Galesong</w:t>
      </w:r>
      <w:proofErr w:type="spellEnd"/>
      <w:r w:rsidRPr="00B70545">
        <w:rPr>
          <w:rFonts w:ascii="Times New Roman" w:hAnsi="Times New Roman" w:cs="Times New Roman"/>
          <w:sz w:val="24"/>
          <w:szCs w:val="24"/>
        </w:rPr>
        <w:t xml:space="preserve"> Selatan </w:t>
      </w:r>
      <w:proofErr w:type="spellStart"/>
      <w:r w:rsidRPr="00B70545">
        <w:rPr>
          <w:rFonts w:ascii="Times New Roman" w:hAnsi="Times New Roman" w:cs="Times New Roman"/>
          <w:sz w:val="24"/>
          <w:szCs w:val="24"/>
        </w:rPr>
        <w:t>Kabupaten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Takalar</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Dibimbing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oleh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Idham</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Irwansyah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Musdaliah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Mustadjar</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Program </w:t>
      </w:r>
      <w:proofErr w:type="spellStart"/>
      <w:r w:rsidRPr="00B70545">
        <w:rPr>
          <w:rFonts w:ascii="Times New Roman" w:hAnsi="Times New Roman" w:cs="Times New Roman"/>
          <w:sz w:val="24"/>
          <w:szCs w:val="24"/>
        </w:rPr>
        <w:t>Studi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Sosiologi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Fakultas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Ilmu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Universitas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Negeri</w:t>
      </w:r>
      <w:proofErr w:type="spellEnd"/>
      <w:r w:rsidRPr="00B70545">
        <w:rPr>
          <w:rFonts w:ascii="Times New Roman" w:hAnsi="Times New Roman" w:cs="Times New Roman"/>
          <w:sz w:val="24"/>
          <w:szCs w:val="24"/>
        </w:rPr>
        <w:t xml:space="preserve"> Makassar</w:t>
      </w:r>
      <w:r w:rsidRPr="00B70545">
        <w:rPr>
          <w:rFonts w:ascii="Times New Roman" w:hAnsi="Times New Roman" w:cs="Times New Roman"/>
          <w:sz w:val="24"/>
          <w:szCs w:val="24"/>
        </w:rPr>
        <w:tab/>
      </w:r>
    </w:p>
    <w:p w:rsidR="00B70545" w:rsidRPr="00B70545" w:rsidRDefault="00B70545" w:rsidP="00E42D78">
      <w:pPr>
        <w:pStyle w:val="ListParagraph"/>
        <w:tabs>
          <w:tab w:val="left" w:pos="900"/>
        </w:tabs>
        <w:ind w:left="0"/>
        <w:jc w:val="both"/>
        <w:rPr>
          <w:rFonts w:ascii="Times New Roman" w:hAnsi="Times New Roman" w:cs="Times New Roman"/>
          <w:sz w:val="24"/>
          <w:szCs w:val="24"/>
        </w:rPr>
      </w:pPr>
      <w:r w:rsidRPr="00B70545">
        <w:rPr>
          <w:rFonts w:ascii="Times New Roman" w:hAnsi="Times New Roman" w:cs="Times New Roman"/>
          <w:sz w:val="24"/>
          <w:szCs w:val="24"/>
        </w:rPr>
        <w:tab/>
      </w:r>
      <w:proofErr w:type="spellStart"/>
      <w:proofErr w:type="gramStart"/>
      <w:r w:rsidRPr="00B70545">
        <w:rPr>
          <w:rFonts w:ascii="Times New Roman" w:hAnsi="Times New Roman" w:cs="Times New Roman"/>
          <w:sz w:val="24"/>
          <w:szCs w:val="24"/>
        </w:rPr>
        <w:t>Hasil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peneiltian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menunjukkan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bahwa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peran</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kokoh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Komponen</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yaitu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kepercayaan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jaringan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solidaritas</w:t>
      </w:r>
      <w:proofErr w:type="spell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norma</w:t>
      </w:r>
      <w:proofErr w:type="spellEnd"/>
      <w:proofErr w:type="gram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Respirositas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menjadi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satu-kesatuan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yg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hingga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kerjasama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satu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dengan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lainnya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didalam</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diluar</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punggawa-sawi</w:t>
      </w:r>
      <w:proofErr w:type="spellEnd"/>
      <w:r w:rsidRPr="00B70545">
        <w:rPr>
          <w:rFonts w:ascii="Times New Roman" w:hAnsi="Times New Roman" w:cs="Times New Roman"/>
          <w:sz w:val="24"/>
          <w:szCs w:val="24"/>
        </w:rPr>
        <w:t xml:space="preserve">. </w:t>
      </w:r>
      <w:proofErr w:type="gramStart"/>
      <w:r w:rsidRPr="00B70545">
        <w:rPr>
          <w:rFonts w:ascii="Times New Roman" w:hAnsi="Times New Roman" w:cs="Times New Roman"/>
          <w:sz w:val="24"/>
          <w:szCs w:val="24"/>
        </w:rPr>
        <w:t xml:space="preserve">Juga pula </w:t>
      </w:r>
      <w:proofErr w:type="spellStart"/>
      <w:r w:rsidRPr="00B70545">
        <w:rPr>
          <w:rFonts w:ascii="Times New Roman" w:hAnsi="Times New Roman" w:cs="Times New Roman"/>
          <w:sz w:val="24"/>
          <w:szCs w:val="24"/>
        </w:rPr>
        <w:t>membentuk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dengan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menjunjung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tinggi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kerjsama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antara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sesama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Peran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fungsi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antara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punggawa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sawi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tidak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terlepas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dari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terbentuknya</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yg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mereka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bangun</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gramStart"/>
      <w:r w:rsidRPr="00B70545">
        <w:rPr>
          <w:rFonts w:ascii="Times New Roman" w:hAnsi="Times New Roman" w:cs="Times New Roman"/>
          <w:sz w:val="24"/>
          <w:szCs w:val="24"/>
        </w:rPr>
        <w:t xml:space="preserve">Hal </w:t>
      </w:r>
      <w:proofErr w:type="spellStart"/>
      <w:r w:rsidRPr="00B70545">
        <w:rPr>
          <w:rFonts w:ascii="Times New Roman" w:hAnsi="Times New Roman" w:cs="Times New Roman"/>
          <w:sz w:val="24"/>
          <w:szCs w:val="24"/>
        </w:rPr>
        <w:t>ini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yg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membuat</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terbentuknya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sosial-ekonomi</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baik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Masyarakat</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Pesisir</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khususnya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w:t>
      </w:r>
      <w:proofErr w:type="gramEnd"/>
    </w:p>
    <w:p w:rsidR="00B70545" w:rsidRPr="00B70545" w:rsidRDefault="00B70545" w:rsidP="00E42D78">
      <w:pPr>
        <w:pStyle w:val="ListParagraph"/>
        <w:ind w:left="0"/>
        <w:jc w:val="both"/>
        <w:rPr>
          <w:rFonts w:ascii="Times New Roman" w:hAnsi="Times New Roman" w:cs="Times New Roman"/>
          <w:sz w:val="24"/>
          <w:szCs w:val="24"/>
        </w:rPr>
      </w:pPr>
    </w:p>
    <w:p w:rsidR="00B70545" w:rsidRDefault="00B70545"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Default="00FB508C" w:rsidP="00FB508C">
      <w:pPr>
        <w:pStyle w:val="ListParagraph"/>
        <w:ind w:left="0"/>
        <w:rPr>
          <w:rFonts w:ascii="Times New Roman" w:hAnsi="Times New Roman" w:cs="Times New Roman"/>
          <w:b/>
          <w:sz w:val="24"/>
          <w:szCs w:val="24"/>
        </w:rPr>
      </w:pPr>
    </w:p>
    <w:p w:rsidR="00FB508C" w:rsidRPr="00B70545" w:rsidRDefault="00FB508C" w:rsidP="00FB508C">
      <w:pPr>
        <w:pStyle w:val="ListParagraph"/>
        <w:ind w:left="0"/>
        <w:rPr>
          <w:rFonts w:ascii="Times New Roman" w:hAnsi="Times New Roman" w:cs="Times New Roman"/>
          <w:b/>
          <w:sz w:val="24"/>
          <w:szCs w:val="24"/>
        </w:rPr>
      </w:pPr>
    </w:p>
    <w:p w:rsidR="00B70545" w:rsidRPr="00B70545" w:rsidRDefault="00B70545" w:rsidP="00E42D78">
      <w:pPr>
        <w:pStyle w:val="ListParagraph"/>
        <w:ind w:left="0"/>
        <w:jc w:val="center"/>
        <w:rPr>
          <w:rFonts w:ascii="Times New Roman" w:hAnsi="Times New Roman" w:cs="Times New Roman"/>
          <w:b/>
          <w:sz w:val="24"/>
          <w:szCs w:val="24"/>
        </w:rPr>
      </w:pPr>
    </w:p>
    <w:p w:rsidR="00B70545" w:rsidRPr="00B70545" w:rsidRDefault="00B70545" w:rsidP="00E42D78">
      <w:pPr>
        <w:pStyle w:val="ListParagraph"/>
        <w:ind w:left="0"/>
        <w:jc w:val="center"/>
        <w:rPr>
          <w:rFonts w:ascii="Times New Roman" w:hAnsi="Times New Roman" w:cs="Times New Roman"/>
          <w:b/>
          <w:sz w:val="24"/>
          <w:szCs w:val="24"/>
        </w:rPr>
      </w:pPr>
      <w:r w:rsidRPr="00B70545">
        <w:rPr>
          <w:rFonts w:ascii="Times New Roman" w:hAnsi="Times New Roman" w:cs="Times New Roman"/>
          <w:b/>
          <w:sz w:val="24"/>
          <w:szCs w:val="24"/>
        </w:rPr>
        <w:lastRenderedPageBreak/>
        <w:t>ABSTRACT</w:t>
      </w:r>
    </w:p>
    <w:p w:rsidR="00B70545" w:rsidRPr="00B70545" w:rsidRDefault="00B70545" w:rsidP="00E42D78">
      <w:pPr>
        <w:pStyle w:val="ListParagraph"/>
        <w:jc w:val="both"/>
        <w:rPr>
          <w:rFonts w:ascii="Times New Roman" w:hAnsi="Times New Roman" w:cs="Times New Roman"/>
          <w:sz w:val="24"/>
          <w:szCs w:val="24"/>
        </w:rPr>
      </w:pPr>
    </w:p>
    <w:p w:rsidR="00B70545" w:rsidRPr="00B70545" w:rsidRDefault="00B70545" w:rsidP="00E42D78">
      <w:pPr>
        <w:pStyle w:val="ListParagraph"/>
        <w:ind w:left="0"/>
        <w:jc w:val="both"/>
        <w:rPr>
          <w:rFonts w:ascii="Times New Roman" w:hAnsi="Times New Roman" w:cs="Times New Roman"/>
          <w:sz w:val="24"/>
          <w:szCs w:val="24"/>
        </w:rPr>
      </w:pPr>
      <w:r w:rsidRPr="00B70545">
        <w:rPr>
          <w:rFonts w:ascii="Times New Roman" w:hAnsi="Times New Roman" w:cs="Times New Roman"/>
          <w:sz w:val="24"/>
          <w:szCs w:val="24"/>
        </w:rPr>
        <w:t xml:space="preserve">Muhammad </w:t>
      </w:r>
      <w:proofErr w:type="spellStart"/>
      <w:r w:rsidRPr="00B70545">
        <w:rPr>
          <w:rFonts w:ascii="Times New Roman" w:hAnsi="Times New Roman" w:cs="Times New Roman"/>
          <w:sz w:val="24"/>
          <w:szCs w:val="24"/>
        </w:rPr>
        <w:t>Aidil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Fitrah</w:t>
      </w:r>
      <w:proofErr w:type="spellEnd"/>
      <w:r w:rsidRPr="00B70545">
        <w:rPr>
          <w:rFonts w:ascii="Times New Roman" w:hAnsi="Times New Roman" w:cs="Times New Roman"/>
          <w:sz w:val="24"/>
          <w:szCs w:val="24"/>
        </w:rPr>
        <w:t xml:space="preserve">, 2019. </w:t>
      </w:r>
      <w:proofErr w:type="spellStart"/>
      <w:proofErr w:type="gram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 xml:space="preserve"> Fishermen's Social Capital in </w:t>
      </w:r>
      <w:proofErr w:type="spellStart"/>
      <w:r w:rsidRPr="00B70545">
        <w:rPr>
          <w:rFonts w:ascii="Times New Roman" w:hAnsi="Times New Roman" w:cs="Times New Roman"/>
          <w:sz w:val="24"/>
          <w:szCs w:val="24"/>
        </w:rPr>
        <w:t>Mangindara</w:t>
      </w:r>
      <w:proofErr w:type="spellEnd"/>
      <w:r w:rsidRPr="00B70545">
        <w:rPr>
          <w:rFonts w:ascii="Times New Roman" w:hAnsi="Times New Roman" w:cs="Times New Roman"/>
          <w:sz w:val="24"/>
          <w:szCs w:val="24"/>
        </w:rPr>
        <w:t xml:space="preserve"> Village, South </w:t>
      </w:r>
      <w:proofErr w:type="spellStart"/>
      <w:r w:rsidRPr="00B70545">
        <w:rPr>
          <w:rFonts w:ascii="Times New Roman" w:hAnsi="Times New Roman" w:cs="Times New Roman"/>
          <w:sz w:val="24"/>
          <w:szCs w:val="24"/>
        </w:rPr>
        <w:t>Galesong</w:t>
      </w:r>
      <w:proofErr w:type="spellEnd"/>
      <w:r w:rsidRPr="00B70545">
        <w:rPr>
          <w:rFonts w:ascii="Times New Roman" w:hAnsi="Times New Roman" w:cs="Times New Roman"/>
          <w:sz w:val="24"/>
          <w:szCs w:val="24"/>
        </w:rPr>
        <w:t xml:space="preserve"> District, </w:t>
      </w:r>
      <w:proofErr w:type="spellStart"/>
      <w:r w:rsidRPr="00B70545">
        <w:rPr>
          <w:rFonts w:ascii="Times New Roman" w:hAnsi="Times New Roman" w:cs="Times New Roman"/>
          <w:sz w:val="24"/>
          <w:szCs w:val="24"/>
        </w:rPr>
        <w:t>Takalar</w:t>
      </w:r>
      <w:proofErr w:type="spellEnd"/>
      <w:r w:rsidRPr="00B70545">
        <w:rPr>
          <w:rFonts w:ascii="Times New Roman" w:hAnsi="Times New Roman" w:cs="Times New Roman"/>
          <w:sz w:val="24"/>
          <w:szCs w:val="24"/>
        </w:rPr>
        <w:t xml:space="preserve"> District.</w:t>
      </w:r>
      <w:proofErr w:type="gramEnd"/>
      <w:r w:rsidRPr="00B70545">
        <w:rPr>
          <w:rFonts w:ascii="Times New Roman" w:hAnsi="Times New Roman" w:cs="Times New Roman"/>
          <w:sz w:val="24"/>
          <w:szCs w:val="24"/>
        </w:rPr>
        <w:t xml:space="preserve"> </w:t>
      </w:r>
      <w:proofErr w:type="gramStart"/>
      <w:r w:rsidRPr="00B70545">
        <w:rPr>
          <w:rFonts w:ascii="Times New Roman" w:hAnsi="Times New Roman" w:cs="Times New Roman"/>
          <w:sz w:val="24"/>
          <w:szCs w:val="24"/>
        </w:rPr>
        <w:t xml:space="preserve">Guided by </w:t>
      </w:r>
      <w:proofErr w:type="spellStart"/>
      <w:r w:rsidRPr="00B70545">
        <w:rPr>
          <w:rFonts w:ascii="Times New Roman" w:hAnsi="Times New Roman" w:cs="Times New Roman"/>
          <w:sz w:val="24"/>
          <w:szCs w:val="24"/>
        </w:rPr>
        <w:t>Idham</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Irwansyah</w:t>
      </w:r>
      <w:proofErr w:type="spellEnd"/>
      <w:r w:rsidRPr="00B70545">
        <w:rPr>
          <w:rFonts w:ascii="Times New Roman" w:hAnsi="Times New Roman" w:cs="Times New Roman"/>
          <w:sz w:val="24"/>
          <w:szCs w:val="24"/>
        </w:rPr>
        <w:t xml:space="preserve">, and </w:t>
      </w:r>
      <w:proofErr w:type="spellStart"/>
      <w:r w:rsidRPr="00B70545">
        <w:rPr>
          <w:rFonts w:ascii="Times New Roman" w:hAnsi="Times New Roman" w:cs="Times New Roman"/>
          <w:sz w:val="24"/>
          <w:szCs w:val="24"/>
        </w:rPr>
        <w:t>Musdaliah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Mustadjar</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Sociology Study Program, Faculty of Social Sciences, Makassar State University</w:t>
      </w:r>
    </w:p>
    <w:p w:rsidR="00B70545" w:rsidRPr="00B70545" w:rsidRDefault="00B70545" w:rsidP="00E42D78">
      <w:pPr>
        <w:pStyle w:val="ListParagraph"/>
        <w:ind w:left="0" w:firstLine="720"/>
        <w:jc w:val="both"/>
        <w:rPr>
          <w:rFonts w:ascii="Times New Roman" w:hAnsi="Times New Roman" w:cs="Times New Roman"/>
          <w:sz w:val="24"/>
          <w:szCs w:val="24"/>
        </w:rPr>
      </w:pPr>
      <w:r w:rsidRPr="00B70545">
        <w:rPr>
          <w:rFonts w:ascii="Times New Roman" w:hAnsi="Times New Roman" w:cs="Times New Roman"/>
          <w:sz w:val="24"/>
          <w:szCs w:val="24"/>
        </w:rPr>
        <w:t xml:space="preserve">The results of this study indicate that the role of social capital forms a strong relationship with patrolling fishermen. Components of social capital, namely, trust, social networks, solidarity, norms, and </w:t>
      </w:r>
      <w:proofErr w:type="spellStart"/>
      <w:r w:rsidRPr="00B70545">
        <w:rPr>
          <w:rFonts w:ascii="Times New Roman" w:hAnsi="Times New Roman" w:cs="Times New Roman"/>
          <w:sz w:val="24"/>
          <w:szCs w:val="24"/>
        </w:rPr>
        <w:t>Respirosity</w:t>
      </w:r>
      <w:proofErr w:type="spellEnd"/>
      <w:r w:rsidRPr="00B70545">
        <w:rPr>
          <w:rFonts w:ascii="Times New Roman" w:hAnsi="Times New Roman" w:cs="Times New Roman"/>
          <w:sz w:val="24"/>
          <w:szCs w:val="24"/>
        </w:rPr>
        <w:t xml:space="preserve"> become these unified entities to form cooperation and relations with one another within and outside the relationship of </w:t>
      </w:r>
      <w:proofErr w:type="spellStart"/>
      <w:r w:rsidRPr="00B70545">
        <w:rPr>
          <w:rFonts w:ascii="Times New Roman" w:hAnsi="Times New Roman" w:cs="Times New Roman"/>
          <w:sz w:val="24"/>
          <w:szCs w:val="24"/>
        </w:rPr>
        <w:t>punggawa</w:t>
      </w:r>
      <w:proofErr w:type="spellEnd"/>
      <w:r w:rsidRPr="00B70545">
        <w:rPr>
          <w:rFonts w:ascii="Times New Roman" w:hAnsi="Times New Roman" w:cs="Times New Roman"/>
          <w:sz w:val="24"/>
          <w:szCs w:val="24"/>
        </w:rPr>
        <w:t xml:space="preserve">-mustard. It also establishes relationships by upholding cooperation among fellow fishermen. The roles and functions between retainer and mustard 'are inseparable from the formation of the social capital that they build. This is what makes the formation of good socio-economic relations in Coastal Communities, especially in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 xml:space="preserve"> Fishermen.</w:t>
      </w:r>
    </w:p>
    <w:p w:rsidR="000A74CD" w:rsidRPr="00B70545" w:rsidRDefault="000A74CD" w:rsidP="00E42D78">
      <w:pPr>
        <w:rPr>
          <w:rFonts w:ascii="Times New Roman" w:hAnsi="Times New Roman" w:cs="Times New Roman"/>
          <w:sz w:val="24"/>
          <w:szCs w:val="24"/>
          <w:lang w:val="en-US"/>
        </w:rPr>
      </w:pPr>
    </w:p>
    <w:p w:rsidR="00B70545" w:rsidRPr="00B70545" w:rsidRDefault="00B70545" w:rsidP="00E42D78">
      <w:pPr>
        <w:pStyle w:val="ListParagraph"/>
        <w:ind w:left="0"/>
        <w:jc w:val="both"/>
        <w:rPr>
          <w:rFonts w:ascii="Times New Roman" w:hAnsi="Times New Roman" w:cs="Times New Roman"/>
          <w:sz w:val="24"/>
          <w:szCs w:val="24"/>
        </w:rPr>
      </w:pPr>
    </w:p>
    <w:p w:rsidR="00B70545" w:rsidRPr="00B70545" w:rsidRDefault="00B70545" w:rsidP="00E42D78">
      <w:pPr>
        <w:pStyle w:val="ListParagraph"/>
        <w:ind w:left="0"/>
        <w:jc w:val="both"/>
        <w:rPr>
          <w:rFonts w:ascii="Times New Roman" w:hAnsi="Times New Roman" w:cs="Times New Roman"/>
          <w:sz w:val="24"/>
          <w:szCs w:val="24"/>
        </w:rPr>
      </w:pPr>
    </w:p>
    <w:p w:rsidR="00B70545" w:rsidRDefault="00B70545"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Pr="00B70545" w:rsidRDefault="00CA631B" w:rsidP="00E42D78">
      <w:pPr>
        <w:pStyle w:val="ListParagraph"/>
        <w:ind w:left="0"/>
        <w:jc w:val="both"/>
        <w:rPr>
          <w:rFonts w:ascii="Times New Roman" w:hAnsi="Times New Roman" w:cs="Times New Roman"/>
          <w:sz w:val="24"/>
          <w:szCs w:val="24"/>
        </w:rPr>
      </w:pPr>
    </w:p>
    <w:p w:rsidR="00B70545" w:rsidRDefault="00B70545"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CA631B" w:rsidRDefault="00CA631B" w:rsidP="00E42D78">
      <w:pPr>
        <w:pStyle w:val="ListParagraph"/>
        <w:ind w:left="0"/>
        <w:jc w:val="both"/>
        <w:rPr>
          <w:rFonts w:ascii="Times New Roman" w:hAnsi="Times New Roman" w:cs="Times New Roman"/>
          <w:sz w:val="24"/>
          <w:szCs w:val="24"/>
        </w:rPr>
      </w:pPr>
    </w:p>
    <w:p w:rsidR="00792C48" w:rsidRDefault="00792C48" w:rsidP="00E42D78">
      <w:pPr>
        <w:rPr>
          <w:rFonts w:ascii="Times New Roman" w:hAnsi="Times New Roman" w:cs="Times New Roman"/>
          <w:sz w:val="24"/>
          <w:szCs w:val="24"/>
          <w:lang w:val="en-US"/>
        </w:rPr>
      </w:pPr>
    </w:p>
    <w:p w:rsidR="00FB508C" w:rsidRDefault="00FB508C" w:rsidP="00E42D78">
      <w:pPr>
        <w:rPr>
          <w:rFonts w:ascii="Times New Roman" w:hAnsi="Times New Roman" w:cs="Times New Roman"/>
          <w:b/>
          <w:sz w:val="24"/>
          <w:szCs w:val="24"/>
          <w:lang w:val="en-US"/>
        </w:rPr>
      </w:pPr>
    </w:p>
    <w:p w:rsidR="00B70545" w:rsidRPr="00B70545" w:rsidRDefault="00B70545" w:rsidP="00E42D78">
      <w:pPr>
        <w:rPr>
          <w:rFonts w:ascii="Times New Roman" w:hAnsi="Times New Roman" w:cs="Times New Roman"/>
          <w:b/>
          <w:sz w:val="24"/>
          <w:szCs w:val="24"/>
        </w:rPr>
      </w:pPr>
      <w:r w:rsidRPr="00B70545">
        <w:rPr>
          <w:rFonts w:ascii="Times New Roman" w:hAnsi="Times New Roman" w:cs="Times New Roman"/>
          <w:b/>
          <w:sz w:val="24"/>
          <w:szCs w:val="24"/>
        </w:rPr>
        <w:lastRenderedPageBreak/>
        <w:t>BAB I PENDAHULUAN</w:t>
      </w:r>
    </w:p>
    <w:p w:rsidR="00B70545" w:rsidRPr="00B70545" w:rsidRDefault="00B70545" w:rsidP="00E42D78">
      <w:pPr>
        <w:pStyle w:val="ListParagraph"/>
        <w:numPr>
          <w:ilvl w:val="0"/>
          <w:numId w:val="3"/>
        </w:numPr>
        <w:ind w:left="450"/>
        <w:rPr>
          <w:rFonts w:ascii="Times New Roman" w:hAnsi="Times New Roman" w:cs="Times New Roman"/>
          <w:b/>
          <w:sz w:val="24"/>
          <w:szCs w:val="24"/>
        </w:rPr>
      </w:pPr>
      <w:proofErr w:type="spellStart"/>
      <w:r w:rsidRPr="00B70545">
        <w:rPr>
          <w:rFonts w:ascii="Times New Roman" w:hAnsi="Times New Roman" w:cs="Times New Roman"/>
          <w:b/>
          <w:sz w:val="24"/>
          <w:szCs w:val="24"/>
        </w:rPr>
        <w:t>Latar</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Belakang</w:t>
      </w:r>
      <w:proofErr w:type="spellEnd"/>
    </w:p>
    <w:p w:rsidR="00B70545" w:rsidRPr="00B70545" w:rsidRDefault="00B70545"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Indonesia adalah salah satu Negara Maritim yang memiliki kekayaan alam yang melimpah. baik di Darat maupun dilaut Indonesia amat kaya akan sumberdaya alamnya. Khususnya pada masyarakat maritim yang bermukim sekitar pesisirpun umumnya penduduk bermatapencaharian sebagai nelayan. Yang kemudian menjadi sebuah matapencaharian tetap untuk memenuhi kebutuhan hidup ataupun untuk menunjang kehidupan</w:t>
      </w:r>
    </w:p>
    <w:p w:rsidR="00B70545" w:rsidRDefault="00B70545" w:rsidP="00E42D78">
      <w:pPr>
        <w:ind w:firstLine="720"/>
        <w:jc w:val="both"/>
        <w:rPr>
          <w:rFonts w:ascii="Times New Roman" w:hAnsi="Times New Roman" w:cs="Times New Roman"/>
          <w:sz w:val="24"/>
          <w:szCs w:val="24"/>
          <w:lang w:val="en-US"/>
        </w:rPr>
      </w:pPr>
      <w:r w:rsidRPr="00B70545">
        <w:rPr>
          <w:rFonts w:ascii="Times New Roman" w:hAnsi="Times New Roman" w:cs="Times New Roman"/>
          <w:sz w:val="24"/>
          <w:szCs w:val="24"/>
        </w:rPr>
        <w:t>Pada Masyarakat maritim umumnya menggantungkan hidupnya disektor kelautan karena matapencaharaian mereka dilaut. Seperti halnya Nelayan Patorani yang berada di Desa Mangindara, Kabupaten Takalar. Nelayan Patorani adalah nelayan pencari telur ikan terbang. Nelayan ini merupakan Nelayan musiman yang bergantung pada bulan maupun musim. Dengan perlengkapan yang sudah dipersiapkan jauh hari untuk merantau perjalanan jauh hingga merantau dari Sulawesi selatan ke daerah NTT bahkan hingga wilayah laut papua. Sehingga dapat dikatakan untuk Nelayan Patorani sendiri berbeda dengan nelayan pada umumnya berdasarkan pada lokasi pergi kelaut dan persiapan yang sebelum kelaut.</w:t>
      </w:r>
    </w:p>
    <w:p w:rsidR="00CA631B" w:rsidRPr="00B70545" w:rsidRDefault="00CA631B" w:rsidP="00E42D78">
      <w:pPr>
        <w:jc w:val="both"/>
        <w:rPr>
          <w:rFonts w:ascii="Times New Roman" w:hAnsi="Times New Roman" w:cs="Times New Roman"/>
          <w:sz w:val="24"/>
          <w:szCs w:val="24"/>
        </w:rPr>
      </w:pPr>
      <w:r w:rsidRPr="00B70545">
        <w:rPr>
          <w:rFonts w:ascii="Times New Roman" w:hAnsi="Times New Roman" w:cs="Times New Roman"/>
          <w:sz w:val="24"/>
          <w:szCs w:val="24"/>
        </w:rPr>
        <w:t>Perjalanan yang cukup jauh ini yang membuat Punggawa tidak dapat mengambil sawi’ sembarangan, karena akan mengakibatkan kerugian bagi Punggawa. Punggawa merupakan pemilik modal yang tidak bisa lagi menahkodai kapalnya dikarenakan kesibukan didarat atau memiliki beberapa kapal yang harus diurus, ponggawa harus memilih seorang nahkoda yang sangat dipercayainya. Biasanya keluarga ataupun kerabat yang memiliki pengalaman dalam hal membawa kapal maupun mengerti hubungan antara punggawa dengan nahkoda yang harus memiliki kesepakatan dan perjanjian tertentu, nahkoda inilah yang harus merekrut beberapa orang sawi’ nantinya untuk menjadi sawi’ bagi punggawa dikapalnya. Biasanya pun sawi’ juga diambil dari keluarga ataupun kerabat yang tidak memilliki pekerjaan.</w:t>
      </w:r>
    </w:p>
    <w:p w:rsidR="00CA631B" w:rsidRPr="00B70545" w:rsidRDefault="00CA631B"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Karena pada hakikatnya manusia terlahir sebagai mahluk sosial yang saling membutuhkan dan saling berinteraksi yang kemudian melahirkan rasa saling mempercayai antar sesama karena adanya hubungan emosional, jika mampu menjaga hubungan tersebut tetap terjalin maka terbentuklah sebuah jaringan yang dapat mereka manfaatkan untuk sebuah tujuan tanpa mengesampingkan norma yang berlaku pada lingkunganya, maka hal tersebut dipandang sebagai modal sosial.</w:t>
      </w:r>
    </w:p>
    <w:p w:rsidR="00CA631B" w:rsidRPr="00B70545" w:rsidRDefault="00CA631B"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 xml:space="preserve">Kehidupan yang semakin kompleks pun bahkan mampu mempengaruhi seseorang untuk bertindak curang. Pembagian hasil dikalangan Nelayan merupakan masalah yang kerap muncul di kehidupan Nelayan pada umumnya. Terkadang nelayan merasa tidak adil ataupun kurang mendapatkan hasil sesuai dengan kesepakatan awal. Pembagian hasil yang dilakukan Punggawa dan Sawi merupakan sistematika dasar didalam pembagian hasil pada Nelayan. Dimana 70% untuk Punggawa dan 30% untuk Sawi, yang kemudian lagi dibagi pada masing-masing Anak Buah Kapal (ABK). Melihat hal ini nelayan atau ABK hanya bisa pasrah atas ketimpangan dalam pembagian hasil ini, karena Nelayan biasa tak memiliki kuasa yang cukup untuk melawan dan lebih memilih untuk diam. Karena menjadi seorang nelayan yang </w:t>
      </w:r>
      <w:r w:rsidRPr="00B70545">
        <w:rPr>
          <w:rFonts w:ascii="Times New Roman" w:hAnsi="Times New Roman" w:cs="Times New Roman"/>
          <w:sz w:val="24"/>
          <w:szCs w:val="24"/>
        </w:rPr>
        <w:lastRenderedPageBreak/>
        <w:t xml:space="preserve">hanya ikut pada sawi’ nya adalah mata pencaharian utama untuk dapat bertahan hidup dan menghidupi keluarga dizaman yang semakin kompleks ini. </w:t>
      </w:r>
    </w:p>
    <w:p w:rsidR="00CA631B" w:rsidRPr="00B70545" w:rsidRDefault="00CA631B"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Mereka yang menjadi Nelayan atau ABK adalah mereka yang tergolong dalam kategori kurang mampu dan miskin. Di Desa Mangindara Kabupaten Takalar rata-rata kepala keluarganya atau seorang suami bermatapencaharian sebagai Nelayan. Dimana Suami sebagai kepala rumah tangga yang sekaligus menjadi tulang punggung untuk keluarga mereka. Para keluarga mengharapkan hasil sepulangnya dari melaut cukup untuk memenuhi kebutuhan dan meningkatkan kesejahteraan hidup.</w:t>
      </w:r>
    </w:p>
    <w:p w:rsidR="00CA631B" w:rsidRPr="00B70545" w:rsidRDefault="00CA631B"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 xml:space="preserve">Dilain sisi, Kehidupan Punggawa yang memang menjadi pemodal pun tidak setenang dari apa yang dbayangkan. Dengan menjadi punggawa akan membuatnya membutuhkan sawi’. Dengan tidak berperan aktifnya seorang punggawa dilaut ataupun ikut secara langsung melaut. Sehingga membutuhkan sawi’ untuk menjalankan setiap kapal yang dimilikinya. Sehingga peran punggawa cukup menjadi suatu peran yang dicari bagi seorang masyarakat pesisir yang membutuhkan uang untuk sesuap nasi. </w:t>
      </w:r>
    </w:p>
    <w:p w:rsidR="00CA631B" w:rsidRPr="00B70545" w:rsidRDefault="00CA631B" w:rsidP="00E42D78">
      <w:pPr>
        <w:ind w:firstLine="720"/>
        <w:jc w:val="both"/>
        <w:rPr>
          <w:rFonts w:ascii="Times New Roman" w:hAnsi="Times New Roman" w:cs="Times New Roman"/>
          <w:sz w:val="24"/>
          <w:szCs w:val="24"/>
        </w:rPr>
      </w:pPr>
      <w:r w:rsidRPr="00B70545">
        <w:rPr>
          <w:rFonts w:ascii="Times New Roman" w:hAnsi="Times New Roman" w:cs="Times New Roman"/>
          <w:sz w:val="24"/>
          <w:szCs w:val="24"/>
        </w:rPr>
        <w:t xml:space="preserve">Namun menjadi seorang nelayan tidaklah mudah, mereka tidak jarang mendapatkan upah yang tidak sesuai dengan hasil yang didapatkan, ataukah bahkan adanya pemotongan sesuai dengan ongkos bulanan yang mereka ambil sebelum akan pergi melaut. Baik punggawa, nahkoda maupun sawi’ memiliki sebuah hubungan kekerabaratan yang baik, namun semakin maju nya perkembangan zaman membuat beberapa nilai pun bisa ikut bergeser. Dapat mempengaruhi hubungan modal sosial antara Nelayan patorani dalam hal komunikasinya. Kurangnya komunikasi dapat mampu memicu konflik antara Punggawa dan Sawi’nya. </w:t>
      </w:r>
    </w:p>
    <w:p w:rsidR="00CA631B" w:rsidRDefault="00CA631B" w:rsidP="00E42D78">
      <w:pPr>
        <w:ind w:firstLine="720"/>
        <w:jc w:val="both"/>
        <w:rPr>
          <w:rFonts w:ascii="Times New Roman" w:hAnsi="Times New Roman" w:cs="Times New Roman"/>
          <w:b/>
          <w:sz w:val="24"/>
          <w:szCs w:val="24"/>
          <w:lang w:val="en-US"/>
        </w:rPr>
      </w:pPr>
      <w:r w:rsidRPr="00B70545">
        <w:rPr>
          <w:rFonts w:ascii="Times New Roman" w:hAnsi="Times New Roman" w:cs="Times New Roman"/>
          <w:sz w:val="24"/>
          <w:szCs w:val="24"/>
        </w:rPr>
        <w:t xml:space="preserve">Karena hal tersebut dapat mempengaruhi modal sosial yang telah terbangun sebelumnya seperti hubungan solidaritas, kepercayaan, dan jaringan yang telah terbangun bahkan dapat melanggar norma yang berlaku dikalangan para Nelayan. Dari masalah tersebut penulis tertarik melakukan penelitian lebih lanjut dengan mengambil judul, </w:t>
      </w:r>
      <w:r w:rsidRPr="00B70545">
        <w:rPr>
          <w:rFonts w:ascii="Times New Roman" w:hAnsi="Times New Roman" w:cs="Times New Roman"/>
          <w:b/>
          <w:sz w:val="24"/>
          <w:szCs w:val="24"/>
        </w:rPr>
        <w:t>“MODAL SOSIAL NELAYAN PATORANI DI DESA MANGINDARA KABUPATEN TAKALAR”</w:t>
      </w:r>
    </w:p>
    <w:p w:rsidR="00FB508C" w:rsidRPr="00FB508C" w:rsidRDefault="00FB508C" w:rsidP="00E42D78">
      <w:pPr>
        <w:ind w:firstLine="720"/>
        <w:jc w:val="both"/>
        <w:rPr>
          <w:rFonts w:ascii="Times New Roman" w:hAnsi="Times New Roman" w:cs="Times New Roman"/>
          <w:b/>
          <w:sz w:val="24"/>
          <w:szCs w:val="24"/>
          <w:lang w:val="en-US"/>
        </w:rPr>
      </w:pPr>
    </w:p>
    <w:p w:rsidR="00CA631B" w:rsidRPr="00B70545" w:rsidRDefault="00CA631B" w:rsidP="00E42D78">
      <w:pPr>
        <w:pStyle w:val="ListParagraph"/>
        <w:numPr>
          <w:ilvl w:val="0"/>
          <w:numId w:val="3"/>
        </w:numPr>
        <w:ind w:left="360"/>
        <w:jc w:val="both"/>
        <w:rPr>
          <w:rFonts w:ascii="Times New Roman" w:hAnsi="Times New Roman" w:cs="Times New Roman"/>
          <w:b/>
          <w:sz w:val="24"/>
          <w:szCs w:val="24"/>
        </w:rPr>
      </w:pPr>
      <w:proofErr w:type="spellStart"/>
      <w:r w:rsidRPr="00B70545">
        <w:rPr>
          <w:rFonts w:ascii="Times New Roman" w:hAnsi="Times New Roman" w:cs="Times New Roman"/>
          <w:b/>
          <w:sz w:val="24"/>
          <w:szCs w:val="24"/>
        </w:rPr>
        <w:t>Rumusan</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Maslalah</w:t>
      </w:r>
      <w:proofErr w:type="spellEnd"/>
    </w:p>
    <w:p w:rsidR="00CA631B" w:rsidRPr="00B70545" w:rsidRDefault="00CA631B" w:rsidP="00E42D78">
      <w:pPr>
        <w:pStyle w:val="ListParagraph"/>
        <w:ind w:left="0"/>
        <w:jc w:val="both"/>
        <w:rPr>
          <w:rFonts w:ascii="Times New Roman" w:hAnsi="Times New Roman" w:cs="Times New Roman"/>
          <w:sz w:val="24"/>
          <w:szCs w:val="24"/>
        </w:rPr>
      </w:pPr>
      <w:proofErr w:type="spellStart"/>
      <w:r w:rsidRPr="00B70545">
        <w:rPr>
          <w:rFonts w:ascii="Times New Roman" w:hAnsi="Times New Roman" w:cs="Times New Roman"/>
          <w:sz w:val="24"/>
          <w:szCs w:val="24"/>
        </w:rPr>
        <w:t>Berdasarkan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latarbelakang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diatas</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telah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dikemukakan</w:t>
      </w:r>
      <w:proofErr w:type="gramStart"/>
      <w:r w:rsidRPr="00B70545">
        <w:rPr>
          <w:rFonts w:ascii="Times New Roman" w:hAnsi="Times New Roman" w:cs="Times New Roman"/>
          <w:sz w:val="24"/>
          <w:szCs w:val="24"/>
        </w:rPr>
        <w:t>,agar</w:t>
      </w:r>
      <w:proofErr w:type="spellEnd"/>
      <w:proofErr w:type="gram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lebih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terarah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sistematis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maka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penulis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membatasi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masalah</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dari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penelitian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ini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yakni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Bagaimana</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 xml:space="preserve"> di </w:t>
      </w:r>
      <w:proofErr w:type="spellStart"/>
      <w:r w:rsidRPr="00B70545">
        <w:rPr>
          <w:rFonts w:ascii="Times New Roman" w:hAnsi="Times New Roman" w:cs="Times New Roman"/>
          <w:sz w:val="24"/>
          <w:szCs w:val="24"/>
        </w:rPr>
        <w:t>Desa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Mangindara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Kabupataen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Takalar</w:t>
      </w:r>
      <w:proofErr w:type="spellEnd"/>
      <w:r w:rsidRPr="00B70545">
        <w:rPr>
          <w:rFonts w:ascii="Times New Roman" w:hAnsi="Times New Roman" w:cs="Times New Roman"/>
          <w:sz w:val="24"/>
          <w:szCs w:val="24"/>
        </w:rPr>
        <w:t>?</w:t>
      </w:r>
    </w:p>
    <w:p w:rsidR="00C16DE7" w:rsidRDefault="00C16DE7" w:rsidP="00E42D78">
      <w:pPr>
        <w:pStyle w:val="ListParagraph"/>
        <w:ind w:left="0"/>
        <w:jc w:val="both"/>
        <w:rPr>
          <w:rFonts w:ascii="Times New Roman" w:hAnsi="Times New Roman" w:cs="Times New Roman"/>
          <w:b/>
          <w:sz w:val="24"/>
          <w:szCs w:val="24"/>
        </w:rPr>
      </w:pPr>
    </w:p>
    <w:p w:rsidR="00C16DE7" w:rsidRDefault="00C16DE7" w:rsidP="00E42D78">
      <w:pPr>
        <w:pStyle w:val="ListParagraph"/>
        <w:ind w:left="0"/>
        <w:jc w:val="both"/>
        <w:rPr>
          <w:rFonts w:ascii="Times New Roman" w:hAnsi="Times New Roman" w:cs="Times New Roman"/>
          <w:b/>
          <w:sz w:val="24"/>
          <w:szCs w:val="24"/>
        </w:rPr>
      </w:pPr>
    </w:p>
    <w:p w:rsidR="00FB508C" w:rsidRDefault="00FB508C" w:rsidP="00E42D78">
      <w:pPr>
        <w:pStyle w:val="ListParagraph"/>
        <w:ind w:left="0"/>
        <w:jc w:val="both"/>
        <w:rPr>
          <w:rFonts w:ascii="Times New Roman" w:hAnsi="Times New Roman" w:cs="Times New Roman"/>
          <w:b/>
          <w:sz w:val="24"/>
          <w:szCs w:val="24"/>
        </w:rPr>
      </w:pPr>
    </w:p>
    <w:p w:rsidR="00C16DE7" w:rsidRDefault="00C16DE7" w:rsidP="00E42D78">
      <w:pPr>
        <w:pStyle w:val="ListParagraph"/>
        <w:ind w:left="0"/>
        <w:jc w:val="both"/>
        <w:rPr>
          <w:rFonts w:ascii="Times New Roman" w:hAnsi="Times New Roman" w:cs="Times New Roman"/>
          <w:b/>
          <w:sz w:val="24"/>
          <w:szCs w:val="24"/>
        </w:rPr>
      </w:pPr>
    </w:p>
    <w:p w:rsidR="00C16DE7" w:rsidRDefault="00C16DE7" w:rsidP="00E42D78">
      <w:pPr>
        <w:pStyle w:val="ListParagraph"/>
        <w:ind w:left="0"/>
        <w:jc w:val="both"/>
        <w:rPr>
          <w:rFonts w:ascii="Times New Roman" w:hAnsi="Times New Roman" w:cs="Times New Roman"/>
          <w:b/>
          <w:sz w:val="24"/>
          <w:szCs w:val="24"/>
        </w:rPr>
      </w:pPr>
    </w:p>
    <w:p w:rsidR="00C16DE7" w:rsidRDefault="00C16DE7" w:rsidP="00E42D78">
      <w:pPr>
        <w:pStyle w:val="ListParagraph"/>
        <w:ind w:left="0"/>
        <w:jc w:val="both"/>
        <w:rPr>
          <w:rFonts w:ascii="Times New Roman" w:hAnsi="Times New Roman" w:cs="Times New Roman"/>
          <w:b/>
          <w:sz w:val="24"/>
          <w:szCs w:val="24"/>
        </w:rPr>
      </w:pPr>
    </w:p>
    <w:p w:rsidR="00792C48" w:rsidRDefault="00792C48" w:rsidP="00E42D78">
      <w:pPr>
        <w:pStyle w:val="ListParagraph"/>
        <w:ind w:left="0"/>
        <w:jc w:val="both"/>
        <w:rPr>
          <w:rFonts w:ascii="Times New Roman" w:hAnsi="Times New Roman" w:cs="Times New Roman"/>
          <w:b/>
          <w:sz w:val="24"/>
          <w:szCs w:val="24"/>
        </w:rPr>
      </w:pPr>
    </w:p>
    <w:p w:rsidR="00CA631B" w:rsidRDefault="00CA631B" w:rsidP="00E42D78">
      <w:pPr>
        <w:pStyle w:val="ListParagraph"/>
        <w:ind w:left="0"/>
        <w:jc w:val="both"/>
        <w:rPr>
          <w:rFonts w:ascii="Times New Roman" w:hAnsi="Times New Roman" w:cs="Times New Roman"/>
          <w:b/>
          <w:sz w:val="24"/>
          <w:szCs w:val="24"/>
        </w:rPr>
      </w:pPr>
      <w:r w:rsidRPr="00B70545">
        <w:rPr>
          <w:rFonts w:ascii="Times New Roman" w:hAnsi="Times New Roman" w:cs="Times New Roman"/>
          <w:b/>
          <w:sz w:val="24"/>
          <w:szCs w:val="24"/>
        </w:rPr>
        <w:lastRenderedPageBreak/>
        <w:t>BAB II TINJAUAN PUSTAKA DAN KERANGKA KONSEP</w:t>
      </w:r>
    </w:p>
    <w:p w:rsidR="00792C48" w:rsidRPr="00B70545" w:rsidRDefault="00792C48" w:rsidP="00E42D78">
      <w:pPr>
        <w:pStyle w:val="ListParagraph"/>
        <w:ind w:left="0"/>
        <w:jc w:val="both"/>
        <w:rPr>
          <w:rFonts w:ascii="Times New Roman" w:hAnsi="Times New Roman" w:cs="Times New Roman"/>
          <w:b/>
          <w:sz w:val="24"/>
          <w:szCs w:val="24"/>
        </w:rPr>
      </w:pPr>
    </w:p>
    <w:p w:rsidR="00CA631B" w:rsidRPr="00B70545" w:rsidRDefault="00CA631B" w:rsidP="00E42D78">
      <w:pPr>
        <w:pStyle w:val="ListParagraph"/>
        <w:numPr>
          <w:ilvl w:val="0"/>
          <w:numId w:val="5"/>
        </w:numPr>
        <w:ind w:left="360"/>
        <w:rPr>
          <w:rFonts w:ascii="Times New Roman" w:hAnsi="Times New Roman" w:cs="Times New Roman"/>
          <w:b/>
          <w:sz w:val="24"/>
          <w:szCs w:val="24"/>
        </w:rPr>
      </w:pPr>
      <w:proofErr w:type="spellStart"/>
      <w:r w:rsidRPr="00B70545">
        <w:rPr>
          <w:rFonts w:ascii="Times New Roman" w:hAnsi="Times New Roman" w:cs="Times New Roman"/>
          <w:b/>
          <w:sz w:val="24"/>
          <w:szCs w:val="24"/>
        </w:rPr>
        <w:t>Konsep</w:t>
      </w:r>
      <w:proofErr w:type="spellEnd"/>
      <w:r w:rsidRPr="00B70545">
        <w:rPr>
          <w:rFonts w:ascii="Times New Roman" w:hAnsi="Times New Roman" w:cs="Times New Roman"/>
          <w:b/>
          <w:sz w:val="24"/>
          <w:szCs w:val="24"/>
        </w:rPr>
        <w:t xml:space="preserve"> Modal </w:t>
      </w:r>
      <w:proofErr w:type="spellStart"/>
      <w:r w:rsidRPr="00B70545">
        <w:rPr>
          <w:rFonts w:ascii="Times New Roman" w:hAnsi="Times New Roman" w:cs="Times New Roman"/>
          <w:b/>
          <w:sz w:val="24"/>
          <w:szCs w:val="24"/>
        </w:rPr>
        <w:t>Sosial</w:t>
      </w:r>
      <w:proofErr w:type="spellEnd"/>
    </w:p>
    <w:p w:rsidR="00CA631B" w:rsidRPr="00B70545" w:rsidRDefault="00CA631B" w:rsidP="00E42D78">
      <w:pPr>
        <w:tabs>
          <w:tab w:val="left" w:pos="851"/>
        </w:tabs>
        <w:jc w:val="both"/>
        <w:rPr>
          <w:rFonts w:ascii="Times New Roman" w:hAnsi="Times New Roman" w:cs="Times New Roman"/>
          <w:sz w:val="24"/>
          <w:szCs w:val="24"/>
        </w:rPr>
      </w:pPr>
      <w:r w:rsidRPr="00B70545">
        <w:rPr>
          <w:rFonts w:ascii="Times New Roman" w:hAnsi="Times New Roman" w:cs="Times New Roman"/>
          <w:sz w:val="24"/>
          <w:szCs w:val="24"/>
        </w:rPr>
        <w:t>Modal sosial adalah sumber daya yang dimiliki oleh masyarakat dalam bentuk norma-norma atau nilai-nilai yang memfasilitasi dan membangun kerja sama melalui jaringan interaksi dan komunikasi yang harmonis dan kondusif. Modal sosial memberi kekuatan atau daya dalam beberapa kondisi-kondisi sosial dalam masyarakat.</w:t>
      </w:r>
      <w:r w:rsidRPr="00B70545">
        <w:rPr>
          <w:rStyle w:val="FootnoteReference"/>
          <w:rFonts w:ascii="Times New Roman" w:hAnsi="Times New Roman" w:cs="Times New Roman"/>
          <w:sz w:val="24"/>
          <w:szCs w:val="24"/>
        </w:rPr>
        <w:footnoteReference w:id="1"/>
      </w:r>
    </w:p>
    <w:p w:rsidR="00CA631B" w:rsidRPr="00B70545" w:rsidRDefault="00CA631B" w:rsidP="00E42D78">
      <w:pPr>
        <w:tabs>
          <w:tab w:val="left" w:pos="851"/>
        </w:tabs>
        <w:jc w:val="both"/>
        <w:rPr>
          <w:rFonts w:ascii="Times New Roman" w:hAnsi="Times New Roman" w:cs="Times New Roman"/>
          <w:sz w:val="24"/>
          <w:szCs w:val="24"/>
        </w:rPr>
      </w:pPr>
      <w:r w:rsidRPr="00B70545">
        <w:rPr>
          <w:rFonts w:ascii="Times New Roman" w:hAnsi="Times New Roman" w:cs="Times New Roman"/>
          <w:sz w:val="24"/>
          <w:szCs w:val="24"/>
        </w:rPr>
        <w:tab/>
        <w:t xml:space="preserve">Modal sosial memerhatikan tentang individu dengan sesame, sebuah hubungan yang di bangun oleh seseorang dengan sesamanya agar dapat diterima oleh kelompoknya. Manusia dalam membangun hubungan sosial, baik hubungan individu maupun kelompok tidak terlepas dari dari modal sosial yang dimiliki. Salah satu modal sosial yakni jaringan sosial yang berdasarkan pada kesamaan nilai. Hal inilah menjadi kekuatan dan relasi dalam Pratik hubungan sosial masyarakat. </w:t>
      </w:r>
      <w:r w:rsidRPr="00B70545">
        <w:rPr>
          <w:rFonts w:ascii="Times New Roman" w:hAnsi="Times New Roman" w:cs="Times New Roman"/>
          <w:b/>
          <w:i/>
          <w:sz w:val="24"/>
          <w:szCs w:val="24"/>
        </w:rPr>
        <w:t>Menurut Fild</w:t>
      </w:r>
      <w:r w:rsidRPr="00B70545">
        <w:rPr>
          <w:rFonts w:ascii="Times New Roman" w:hAnsi="Times New Roman" w:cs="Times New Roman"/>
          <w:sz w:val="24"/>
          <w:szCs w:val="24"/>
        </w:rPr>
        <w:t xml:space="preserve"> :</w:t>
      </w:r>
    </w:p>
    <w:p w:rsidR="00CA631B" w:rsidRPr="00B70545" w:rsidRDefault="00CA631B" w:rsidP="00E42D78">
      <w:pPr>
        <w:tabs>
          <w:tab w:val="left" w:pos="851"/>
        </w:tabs>
        <w:ind w:left="851"/>
        <w:jc w:val="both"/>
        <w:rPr>
          <w:rFonts w:ascii="Times New Roman" w:hAnsi="Times New Roman" w:cs="Times New Roman"/>
          <w:sz w:val="24"/>
          <w:szCs w:val="24"/>
        </w:rPr>
      </w:pPr>
      <w:r w:rsidRPr="00B70545">
        <w:rPr>
          <w:rFonts w:ascii="Times New Roman" w:hAnsi="Times New Roman" w:cs="Times New Roman"/>
          <w:sz w:val="24"/>
          <w:szCs w:val="24"/>
        </w:rPr>
        <w:tab/>
        <w:t>“ Manusia membangun hubungan melalui serangkaian jaringan dan mereka cenderung memiliki kesamaan nilai dengan anggota lain dalam jaringan, sejauh jaringan tersebut menjadi sumber daya, di adapt disebut sebagai modal.”</w:t>
      </w:r>
      <w:r w:rsidRPr="00B70545">
        <w:rPr>
          <w:rStyle w:val="FootnoteReference"/>
          <w:rFonts w:ascii="Times New Roman" w:hAnsi="Times New Roman" w:cs="Times New Roman"/>
          <w:sz w:val="24"/>
          <w:szCs w:val="24"/>
        </w:rPr>
        <w:footnoteReference w:id="2"/>
      </w:r>
      <w:r w:rsidRPr="00B70545">
        <w:rPr>
          <w:rFonts w:ascii="Times New Roman" w:hAnsi="Times New Roman" w:cs="Times New Roman"/>
          <w:sz w:val="24"/>
          <w:szCs w:val="24"/>
        </w:rPr>
        <w:t xml:space="preserve">  </w:t>
      </w:r>
    </w:p>
    <w:p w:rsidR="00CA631B" w:rsidRPr="00B70545" w:rsidRDefault="00CA631B" w:rsidP="00E42D78">
      <w:pPr>
        <w:tabs>
          <w:tab w:val="left" w:pos="851"/>
        </w:tabs>
        <w:jc w:val="both"/>
        <w:rPr>
          <w:rFonts w:ascii="Times New Roman" w:hAnsi="Times New Roman" w:cs="Times New Roman"/>
          <w:sz w:val="24"/>
          <w:szCs w:val="24"/>
        </w:rPr>
      </w:pPr>
      <w:r w:rsidRPr="00B70545">
        <w:rPr>
          <w:rFonts w:ascii="Times New Roman" w:hAnsi="Times New Roman" w:cs="Times New Roman"/>
          <w:sz w:val="24"/>
          <w:szCs w:val="24"/>
        </w:rPr>
        <w:tab/>
        <w:t xml:space="preserve">Sedangkan </w:t>
      </w:r>
      <w:r w:rsidRPr="00B70545">
        <w:rPr>
          <w:rFonts w:ascii="Times New Roman" w:hAnsi="Times New Roman" w:cs="Times New Roman"/>
          <w:b/>
          <w:sz w:val="24"/>
          <w:szCs w:val="24"/>
        </w:rPr>
        <w:t>Pierre Bourdieu</w:t>
      </w:r>
      <w:r w:rsidRPr="00B70545">
        <w:rPr>
          <w:rFonts w:ascii="Times New Roman" w:hAnsi="Times New Roman" w:cs="Times New Roman"/>
          <w:sz w:val="24"/>
          <w:szCs w:val="24"/>
        </w:rPr>
        <w:t xml:space="preserve"> mendefinisikan modal sosial sebagai, sumber daya aktual dan potensial yang dimiliki oleh seseorang berasal dari jaringan sosial yang terlembaga serta berlangsung terus menerus dalam bentuk pengakuan dan perkenalan timbal balik (dengan kata lain, keanggotaan dalam kelompok sosial) yang memberikan kepada anggotanya berbagai bentuk dukungan kolektif.</w:t>
      </w:r>
      <w:r w:rsidRPr="00B70545">
        <w:rPr>
          <w:rStyle w:val="FootnoteReference"/>
          <w:rFonts w:ascii="Times New Roman" w:hAnsi="Times New Roman" w:cs="Times New Roman"/>
          <w:sz w:val="24"/>
          <w:szCs w:val="24"/>
        </w:rPr>
        <w:footnoteReference w:id="3"/>
      </w:r>
      <w:r w:rsidRPr="00B70545">
        <w:rPr>
          <w:rFonts w:ascii="Times New Roman" w:hAnsi="Times New Roman" w:cs="Times New Roman"/>
          <w:sz w:val="24"/>
          <w:szCs w:val="24"/>
        </w:rPr>
        <w:t xml:space="preserve"> </w:t>
      </w:r>
    </w:p>
    <w:p w:rsidR="00CA631B" w:rsidRPr="00B70545" w:rsidRDefault="00CA631B" w:rsidP="00E42D78">
      <w:pPr>
        <w:spacing w:after="0"/>
        <w:ind w:firstLine="54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James Coelman adalah seorang sosiolog, membatasi konsep modal sosial sebagai seperangkat sumber daya didalam hubungan keluarga, komunitas dan organisasi. Menurut Fukuyama  modal sosial adalah kapabilitas yang muncul dari kepercayaan umum didalam sebuah masyarakat atau dibagian-bagian tertentu darinya. Ia bisa dilembagakan dalam kelompok sosial yang paling kecil dan paling mendasar,demikian juga kelompok-kelompok masyarakat yang paling besar, Negara, dan dalam seluruh kelompok lain yang ada diantaranya.</w:t>
      </w:r>
      <w:r w:rsidRPr="00B70545">
        <w:rPr>
          <w:rStyle w:val="FootnoteReference"/>
          <w:rFonts w:ascii="Times New Roman" w:eastAsia="Times New Roman" w:hAnsi="Times New Roman" w:cs="Times New Roman"/>
          <w:sz w:val="24"/>
          <w:szCs w:val="24"/>
        </w:rPr>
        <w:footnoteReference w:id="4"/>
      </w:r>
      <w:r w:rsidRPr="00B70545">
        <w:rPr>
          <w:rFonts w:ascii="Times New Roman" w:eastAsia="Times New Roman" w:hAnsi="Times New Roman" w:cs="Times New Roman"/>
          <w:sz w:val="24"/>
          <w:szCs w:val="24"/>
        </w:rPr>
        <w:t xml:space="preserve"> Dengan membangun hubungan dengan sesama dan terus menjaga hubungan tersebut tetap berlangsung, maka dengan hubungan tersebut seseorang mampu melakukan kerjasama  dalam mencapai tujuan bersama yang tidak dapat mereka lakukan sendiri dan tidak perlu bersusah payah.</w:t>
      </w:r>
    </w:p>
    <w:p w:rsidR="00CA631B" w:rsidRPr="00B70545" w:rsidRDefault="00CA631B" w:rsidP="00E42D78">
      <w:pPr>
        <w:spacing w:after="0"/>
        <w:ind w:firstLine="54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 xml:space="preserve">Untuk mencapai tujuan bersama harus di dasari dengan modal sosial dalam hal ini jaringan norma, kepercayaan. Hal inilah mendasari manusia untuk berpatisipasi dan bertindak bersama. Pendapat lain tentang modal sosial menurut Robert D. Putnam adalah: </w:t>
      </w:r>
    </w:p>
    <w:p w:rsidR="00CA631B" w:rsidRPr="00B70545" w:rsidRDefault="00CA631B" w:rsidP="00E42D78">
      <w:pPr>
        <w:spacing w:after="0"/>
        <w:ind w:firstLine="54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 xml:space="preserve">“ saling percaya, norma-norma dan solidaritas yang timbul diantara para anggota perkumpulan, yang memfasilitasi koordinasi dan kerjsama untuk manfaat bersama. Lain lagi </w:t>
      </w:r>
      <w:r w:rsidRPr="00B70545">
        <w:rPr>
          <w:rFonts w:ascii="Times New Roman" w:eastAsia="Times New Roman" w:hAnsi="Times New Roman" w:cs="Times New Roman"/>
          <w:sz w:val="24"/>
          <w:szCs w:val="24"/>
        </w:rPr>
        <w:lastRenderedPageBreak/>
        <w:t xml:space="preserve">definisi seorang sosiolog lain bernama Jhonathan H. Tumer berpendapat bahwa modal sosial menunjukkan pada kekuatan-kekuatan yang meningkatkan potensi untuk perkembangan ekonomi dalam suatu masyarakat dengan menciptakan dan mempertahankan hubungan sosial dan pola organisasi sosial.” </w:t>
      </w:r>
      <w:r w:rsidRPr="00B70545">
        <w:rPr>
          <w:rStyle w:val="FootnoteReference"/>
          <w:rFonts w:ascii="Times New Roman" w:eastAsia="Times New Roman" w:hAnsi="Times New Roman" w:cs="Times New Roman"/>
          <w:sz w:val="24"/>
          <w:szCs w:val="24"/>
        </w:rPr>
        <w:footnoteReference w:id="5"/>
      </w:r>
    </w:p>
    <w:p w:rsidR="00CA631B" w:rsidRPr="00B70545" w:rsidRDefault="00CA631B" w:rsidP="00E42D78">
      <w:pPr>
        <w:pStyle w:val="ListParagraph"/>
        <w:spacing w:after="0"/>
        <w:ind w:left="0" w:firstLine="540"/>
        <w:jc w:val="both"/>
        <w:rPr>
          <w:rFonts w:ascii="Times New Roman" w:eastAsia="Times New Roman" w:hAnsi="Times New Roman" w:cs="Times New Roman"/>
          <w:sz w:val="24"/>
          <w:szCs w:val="24"/>
        </w:rPr>
      </w:pPr>
      <w:proofErr w:type="spellStart"/>
      <w:r w:rsidRPr="00B70545">
        <w:rPr>
          <w:rFonts w:ascii="Times New Roman" w:eastAsia="Times New Roman" w:hAnsi="Times New Roman" w:cs="Times New Roman"/>
          <w:sz w:val="24"/>
          <w:szCs w:val="24"/>
        </w:rPr>
        <w:t>Hakikat</w:t>
      </w:r>
      <w:proofErr w:type="spellEnd"/>
      <w:r w:rsidRPr="00B70545">
        <w:rPr>
          <w:rFonts w:ascii="Times New Roman" w:eastAsia="Times New Roman" w:hAnsi="Times New Roman" w:cs="Times New Roman"/>
          <w:sz w:val="24"/>
          <w:szCs w:val="24"/>
        </w:rPr>
        <w:t xml:space="preserve"> modal </w:t>
      </w:r>
      <w:proofErr w:type="spellStart"/>
      <w:r w:rsidRPr="00B70545">
        <w:rPr>
          <w:rFonts w:ascii="Times New Roman" w:eastAsia="Times New Roman" w:hAnsi="Times New Roman" w:cs="Times New Roman"/>
          <w:sz w:val="24"/>
          <w:szCs w:val="24"/>
        </w:rPr>
        <w:t>sosial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adalah</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hubungan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sosial</w:t>
      </w:r>
      <w:proofErr w:type="spellEnd"/>
      <w:r w:rsidRPr="00B70545">
        <w:rPr>
          <w:rFonts w:ascii="Times New Roman" w:eastAsia="Times New Roman" w:hAnsi="Times New Roman" w:cs="Times New Roman"/>
          <w:sz w:val="24"/>
          <w:szCs w:val="24"/>
        </w:rPr>
        <w:t xml:space="preserve"> yang </w:t>
      </w:r>
      <w:proofErr w:type="spellStart"/>
      <w:r w:rsidRPr="00B70545">
        <w:rPr>
          <w:rFonts w:ascii="Times New Roman" w:eastAsia="Times New Roman" w:hAnsi="Times New Roman" w:cs="Times New Roman"/>
          <w:sz w:val="24"/>
          <w:szCs w:val="24"/>
        </w:rPr>
        <w:t>terjalin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dalam</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kehidupan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sehari-hari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warga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masyarakat</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dalam</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hal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ini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hubungan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sosial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mencerminkan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hasil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interaksi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sosial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dalam</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waktu</w:t>
      </w:r>
      <w:proofErr w:type="spellEnd"/>
      <w:r w:rsidRPr="00B70545">
        <w:rPr>
          <w:rFonts w:ascii="Times New Roman" w:eastAsia="Times New Roman" w:hAnsi="Times New Roman" w:cs="Times New Roman"/>
          <w:sz w:val="24"/>
          <w:szCs w:val="24"/>
        </w:rPr>
        <w:t xml:space="preserve"> yang </w:t>
      </w:r>
      <w:proofErr w:type="spellStart"/>
      <w:r w:rsidRPr="00B70545">
        <w:rPr>
          <w:rFonts w:ascii="Times New Roman" w:eastAsia="Times New Roman" w:hAnsi="Times New Roman" w:cs="Times New Roman"/>
          <w:sz w:val="24"/>
          <w:szCs w:val="24"/>
        </w:rPr>
        <w:t>relatif</w:t>
      </w:r>
      <w:proofErr w:type="spellEnd"/>
      <w:r w:rsidRPr="00B70545">
        <w:rPr>
          <w:rFonts w:ascii="Times New Roman" w:eastAsia="Times New Roman" w:hAnsi="Times New Roman" w:cs="Times New Roman"/>
          <w:sz w:val="24"/>
          <w:szCs w:val="24"/>
        </w:rPr>
        <w:t xml:space="preserve"> lama </w:t>
      </w:r>
      <w:proofErr w:type="spellStart"/>
      <w:r w:rsidRPr="00B70545">
        <w:rPr>
          <w:rFonts w:ascii="Times New Roman" w:eastAsia="Times New Roman" w:hAnsi="Times New Roman" w:cs="Times New Roman"/>
          <w:sz w:val="24"/>
          <w:szCs w:val="24"/>
        </w:rPr>
        <w:t>sehingga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menghasilkan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jaringan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pola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kerja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pertukaran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kerja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saling</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percaya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termasuk</w:t>
      </w:r>
      <w:proofErr w:type="spellEnd"/>
      <w:r w:rsidRPr="00B70545">
        <w:rPr>
          <w:rFonts w:ascii="Times New Roman" w:eastAsia="Times New Roman" w:hAnsi="Times New Roman" w:cs="Times New Roman"/>
          <w:sz w:val="24"/>
          <w:szCs w:val="24"/>
        </w:rPr>
        <w:t xml:space="preserve"> </w:t>
      </w:r>
      <w:proofErr w:type="spellStart"/>
      <w:proofErr w:type="gramStart"/>
      <w:r w:rsidRPr="00B70545">
        <w:rPr>
          <w:rFonts w:ascii="Times New Roman" w:eastAsia="Times New Roman" w:hAnsi="Times New Roman" w:cs="Times New Roman"/>
          <w:sz w:val="24"/>
          <w:szCs w:val="24"/>
        </w:rPr>
        <w:t>norma</w:t>
      </w:r>
      <w:proofErr w:type="spellEnd"/>
      <w:proofErr w:type="gram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nilai</w:t>
      </w:r>
      <w:proofErr w:type="spellEnd"/>
      <w:r w:rsidRPr="00B70545">
        <w:rPr>
          <w:rFonts w:ascii="Times New Roman" w:eastAsia="Times New Roman" w:hAnsi="Times New Roman" w:cs="Times New Roman"/>
          <w:sz w:val="24"/>
          <w:szCs w:val="24"/>
        </w:rPr>
        <w:t xml:space="preserve"> yang </w:t>
      </w:r>
      <w:proofErr w:type="spellStart"/>
      <w:r w:rsidRPr="00B70545">
        <w:rPr>
          <w:rFonts w:ascii="Times New Roman" w:eastAsia="Times New Roman" w:hAnsi="Times New Roman" w:cs="Times New Roman"/>
          <w:sz w:val="24"/>
          <w:szCs w:val="24"/>
        </w:rPr>
        <w:t>mendasari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hubungan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tersebut</w:t>
      </w:r>
      <w:proofErr w:type="spellEnd"/>
      <w:r w:rsidRPr="00B70545">
        <w:rPr>
          <w:rFonts w:ascii="Times New Roman" w:eastAsia="Times New Roman" w:hAnsi="Times New Roman" w:cs="Times New Roman"/>
          <w:sz w:val="24"/>
          <w:szCs w:val="24"/>
        </w:rPr>
        <w:t>.</w:t>
      </w:r>
      <w:r w:rsidRPr="00B70545">
        <w:rPr>
          <w:rStyle w:val="FootnoteReference"/>
          <w:rFonts w:ascii="Times New Roman" w:eastAsia="Times New Roman" w:hAnsi="Times New Roman" w:cs="Times New Roman"/>
          <w:sz w:val="24"/>
          <w:szCs w:val="24"/>
        </w:rPr>
        <w:footnoteReference w:id="6"/>
      </w:r>
      <w:r w:rsidRPr="00B70545">
        <w:rPr>
          <w:rStyle w:val="FootnoteReference"/>
          <w:rFonts w:ascii="Times New Roman" w:eastAsia="Times New Roman" w:hAnsi="Times New Roman" w:cs="Times New Roman"/>
          <w:sz w:val="24"/>
          <w:szCs w:val="24"/>
        </w:rPr>
        <w:t xml:space="preserve"> </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Berikut ini beberapa Elemen dari Modal Sosial :</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1. Kepercayaan</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2. Jaringan Sosial</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3. Norma</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4. Solidaritas</w:t>
      </w:r>
    </w:p>
    <w:p w:rsidR="00CA631B" w:rsidRPr="00B70545" w:rsidRDefault="00CA631B" w:rsidP="00E42D78">
      <w:pPr>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5. Respirositas</w:t>
      </w:r>
    </w:p>
    <w:p w:rsidR="00CA631B" w:rsidRPr="00B70545" w:rsidRDefault="00CA631B" w:rsidP="00E42D78">
      <w:pPr>
        <w:spacing w:after="0"/>
        <w:jc w:val="both"/>
        <w:rPr>
          <w:rFonts w:ascii="Times New Roman" w:eastAsia="Times New Roman" w:hAnsi="Times New Roman" w:cs="Times New Roman"/>
          <w:sz w:val="24"/>
          <w:szCs w:val="24"/>
        </w:rPr>
      </w:pPr>
    </w:p>
    <w:p w:rsidR="00CA631B" w:rsidRPr="00B70545" w:rsidRDefault="00CA631B" w:rsidP="00E42D78">
      <w:pPr>
        <w:pStyle w:val="ListParagraph"/>
        <w:numPr>
          <w:ilvl w:val="0"/>
          <w:numId w:val="5"/>
        </w:numPr>
        <w:tabs>
          <w:tab w:val="left" w:pos="360"/>
        </w:tabs>
        <w:spacing w:after="0"/>
        <w:ind w:left="360"/>
        <w:jc w:val="both"/>
        <w:rPr>
          <w:rFonts w:ascii="Times New Roman" w:eastAsia="Times New Roman" w:hAnsi="Times New Roman" w:cs="Times New Roman"/>
          <w:b/>
          <w:sz w:val="24"/>
          <w:szCs w:val="24"/>
        </w:rPr>
      </w:pPr>
      <w:proofErr w:type="spellStart"/>
      <w:r w:rsidRPr="00B70545">
        <w:rPr>
          <w:rFonts w:ascii="Times New Roman" w:eastAsia="Times New Roman" w:hAnsi="Times New Roman" w:cs="Times New Roman"/>
          <w:b/>
          <w:sz w:val="24"/>
          <w:szCs w:val="24"/>
        </w:rPr>
        <w:t>Nelayan</w:t>
      </w:r>
      <w:proofErr w:type="spellEnd"/>
      <w:r w:rsidRPr="00B70545">
        <w:rPr>
          <w:rFonts w:ascii="Times New Roman" w:eastAsia="Times New Roman" w:hAnsi="Times New Roman" w:cs="Times New Roman"/>
          <w:b/>
          <w:sz w:val="24"/>
          <w:szCs w:val="24"/>
        </w:rPr>
        <w:t xml:space="preserve"> </w:t>
      </w:r>
      <w:proofErr w:type="spellStart"/>
      <w:r w:rsidRPr="00B70545">
        <w:rPr>
          <w:rFonts w:ascii="Times New Roman" w:eastAsia="Times New Roman" w:hAnsi="Times New Roman" w:cs="Times New Roman"/>
          <w:b/>
          <w:sz w:val="24"/>
          <w:szCs w:val="24"/>
        </w:rPr>
        <w:t>Patorani</w:t>
      </w:r>
      <w:proofErr w:type="spellEnd"/>
    </w:p>
    <w:p w:rsidR="00CA631B" w:rsidRPr="00B70545" w:rsidRDefault="00CA631B" w:rsidP="00E42D78">
      <w:pPr>
        <w:tabs>
          <w:tab w:val="left" w:pos="360"/>
        </w:tabs>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Nelayan Patorani merupakan sekelompok Nelayan yang bermukim di Desa Mangindara, Kecamatan Galesong Selatan Kabupaten Takalar.  Karena mereka yang pergi menangkap ikan terbang adalah To barani, maka hasil tangkapannya kemudian dikenal sebagai jukuk to barani. namun karena adanya perkembangan bahasa kemudian ikan tersebut dinamai ikan Torani (ikan terbang = bahasa indonesia) dan selanjutnya kata torani mendapat awalan “Pa” yang mengandung arti “orang yang …” dengan demikian Patorani artinya orang yang pergi menangkpa ikan torani atau ikan terbang.</w:t>
      </w:r>
      <w:r w:rsidRPr="00B70545">
        <w:rPr>
          <w:rStyle w:val="FootnoteReference"/>
          <w:rFonts w:ascii="Times New Roman" w:eastAsia="Times New Roman" w:hAnsi="Times New Roman" w:cs="Times New Roman"/>
          <w:sz w:val="24"/>
          <w:szCs w:val="24"/>
        </w:rPr>
        <w:footnoteReference w:id="7"/>
      </w: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C16DE7" w:rsidRDefault="00C16DE7"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E42D78" w:rsidRDefault="00E42D78" w:rsidP="00E42D78">
      <w:pPr>
        <w:spacing w:after="0"/>
        <w:jc w:val="both"/>
        <w:rPr>
          <w:rFonts w:ascii="Times New Roman" w:eastAsia="Times New Roman" w:hAnsi="Times New Roman" w:cs="Times New Roman"/>
          <w:sz w:val="24"/>
          <w:szCs w:val="24"/>
          <w:lang w:val="en-US"/>
        </w:rPr>
      </w:pPr>
    </w:p>
    <w:p w:rsidR="00E42D78" w:rsidRPr="00B70545" w:rsidRDefault="00E42D78" w:rsidP="00E42D78">
      <w:pPr>
        <w:spacing w:after="0"/>
        <w:jc w:val="both"/>
        <w:rPr>
          <w:rFonts w:ascii="Times New Roman" w:eastAsia="Times New Roman" w:hAnsi="Times New Roman" w:cs="Times New Roman"/>
          <w:sz w:val="24"/>
          <w:szCs w:val="24"/>
          <w:lang w:val="en-US"/>
        </w:rPr>
      </w:pPr>
    </w:p>
    <w:p w:rsidR="00CA631B" w:rsidRDefault="00CA631B" w:rsidP="00E42D78">
      <w:pPr>
        <w:pStyle w:val="ListParagraph"/>
        <w:numPr>
          <w:ilvl w:val="0"/>
          <w:numId w:val="5"/>
        </w:numPr>
        <w:spacing w:after="0"/>
        <w:ind w:left="360"/>
        <w:jc w:val="both"/>
        <w:rPr>
          <w:rFonts w:ascii="Times New Roman" w:eastAsia="Times New Roman" w:hAnsi="Times New Roman" w:cs="Times New Roman"/>
          <w:b/>
          <w:sz w:val="24"/>
          <w:szCs w:val="24"/>
        </w:rPr>
      </w:pPr>
      <w:proofErr w:type="spellStart"/>
      <w:r w:rsidRPr="00B70545">
        <w:rPr>
          <w:rFonts w:ascii="Times New Roman" w:eastAsia="Times New Roman" w:hAnsi="Times New Roman" w:cs="Times New Roman"/>
          <w:b/>
          <w:sz w:val="24"/>
          <w:szCs w:val="24"/>
        </w:rPr>
        <w:t>Kerangka</w:t>
      </w:r>
      <w:proofErr w:type="spellEnd"/>
      <w:r w:rsidRPr="00B70545">
        <w:rPr>
          <w:rFonts w:ascii="Times New Roman" w:eastAsia="Times New Roman" w:hAnsi="Times New Roman" w:cs="Times New Roman"/>
          <w:b/>
          <w:sz w:val="24"/>
          <w:szCs w:val="24"/>
        </w:rPr>
        <w:t xml:space="preserve"> </w:t>
      </w:r>
      <w:proofErr w:type="spellStart"/>
      <w:r w:rsidRPr="00B70545">
        <w:rPr>
          <w:rFonts w:ascii="Times New Roman" w:eastAsia="Times New Roman" w:hAnsi="Times New Roman" w:cs="Times New Roman"/>
          <w:b/>
          <w:sz w:val="24"/>
          <w:szCs w:val="24"/>
        </w:rPr>
        <w:t>Konsep</w:t>
      </w:r>
      <w:proofErr w:type="spellEnd"/>
    </w:p>
    <w:p w:rsidR="00CA631B" w:rsidRPr="00B70545" w:rsidRDefault="00CA631B" w:rsidP="00E42D78">
      <w:pPr>
        <w:pStyle w:val="ListParagraph"/>
        <w:spacing w:after="0"/>
        <w:ind w:left="360"/>
        <w:jc w:val="both"/>
        <w:rPr>
          <w:rFonts w:ascii="Times New Roman" w:eastAsia="Times New Roman" w:hAnsi="Times New Roman" w:cs="Times New Roman"/>
          <w:b/>
          <w:sz w:val="24"/>
          <w:szCs w:val="24"/>
        </w:rPr>
      </w:pPr>
    </w:p>
    <w:p w:rsidR="00CA631B" w:rsidRPr="00B70545" w:rsidRDefault="00CA631B" w:rsidP="00E42D78">
      <w:pPr>
        <w:tabs>
          <w:tab w:val="left" w:pos="360"/>
        </w:tabs>
        <w:spacing w:after="0"/>
        <w:jc w:val="both"/>
        <w:rPr>
          <w:rFonts w:ascii="Times New Roman" w:eastAsia="Times New Roman" w:hAnsi="Times New Roman" w:cs="Times New Roman"/>
          <w:sz w:val="24"/>
          <w:szCs w:val="24"/>
        </w:rPr>
      </w:pPr>
      <w:r w:rsidRPr="00B70545">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60288" behindDoc="0" locked="0" layoutInCell="1" allowOverlap="1" wp14:anchorId="2D8C6865" wp14:editId="7E8DAAE7">
                <wp:simplePos x="0" y="0"/>
                <wp:positionH relativeFrom="column">
                  <wp:posOffset>434766</wp:posOffset>
                </wp:positionH>
                <wp:positionV relativeFrom="paragraph">
                  <wp:posOffset>74921</wp:posOffset>
                </wp:positionV>
                <wp:extent cx="4476197" cy="5718411"/>
                <wp:effectExtent l="0" t="0" r="19685" b="15875"/>
                <wp:wrapNone/>
                <wp:docPr id="22" name="Group 22"/>
                <wp:cNvGraphicFramePr/>
                <a:graphic xmlns:a="http://schemas.openxmlformats.org/drawingml/2006/main">
                  <a:graphicData uri="http://schemas.microsoft.com/office/word/2010/wordprocessingGroup">
                    <wpg:wgp>
                      <wpg:cNvGrpSpPr/>
                      <wpg:grpSpPr>
                        <a:xfrm>
                          <a:off x="0" y="0"/>
                          <a:ext cx="4476197" cy="5718411"/>
                          <a:chOff x="924950" y="0"/>
                          <a:chExt cx="4476197" cy="4774572"/>
                        </a:xfrm>
                      </wpg:grpSpPr>
                      <wps:wsp>
                        <wps:cNvPr id="1" name="Rectangle 1"/>
                        <wps:cNvSpPr/>
                        <wps:spPr>
                          <a:xfrm>
                            <a:off x="925032" y="0"/>
                            <a:ext cx="2370455" cy="658495"/>
                          </a:xfrm>
                          <a:prstGeom prst="rect">
                            <a:avLst/>
                          </a:prstGeom>
                          <a:ln/>
                        </wps:spPr>
                        <wps:style>
                          <a:lnRef idx="2">
                            <a:schemeClr val="dk1"/>
                          </a:lnRef>
                          <a:fillRef idx="1">
                            <a:schemeClr val="lt1"/>
                          </a:fillRef>
                          <a:effectRef idx="0">
                            <a:schemeClr val="dk1"/>
                          </a:effectRef>
                          <a:fontRef idx="minor">
                            <a:schemeClr val="dk1"/>
                          </a:fontRef>
                        </wps:style>
                        <wps:txbx>
                          <w:txbxContent>
                            <w:p w:rsidR="00CA631B" w:rsidRPr="00B6691F" w:rsidRDefault="00CA631B" w:rsidP="00CA631B">
                              <w:pPr>
                                <w:jc w:val="center"/>
                                <w:rPr>
                                  <w:color w:val="000000" w:themeColor="text1"/>
                                  <w:sz w:val="32"/>
                                </w:rPr>
                              </w:pPr>
                              <w:r w:rsidRPr="00B6691F">
                                <w:rPr>
                                  <w:color w:val="000000" w:themeColor="text1"/>
                                  <w:sz w:val="32"/>
                                </w:rPr>
                                <w:t>MASYARAKAT MARITIM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24950" y="2744935"/>
                            <a:ext cx="2370493" cy="2029637"/>
                          </a:xfrm>
                          <a:prstGeom prst="rect">
                            <a:avLst/>
                          </a:prstGeom>
                          <a:ln/>
                        </wps:spPr>
                        <wps:style>
                          <a:lnRef idx="2">
                            <a:schemeClr val="dk1"/>
                          </a:lnRef>
                          <a:fillRef idx="1">
                            <a:schemeClr val="lt1"/>
                          </a:fillRef>
                          <a:effectRef idx="0">
                            <a:schemeClr val="dk1"/>
                          </a:effectRef>
                          <a:fontRef idx="minor">
                            <a:schemeClr val="dk1"/>
                          </a:fontRef>
                        </wps:style>
                        <wps:txbx>
                          <w:txbxContent>
                            <w:p w:rsidR="00CA631B" w:rsidRPr="00B6691F" w:rsidRDefault="00CA631B" w:rsidP="00CA631B">
                              <w:pPr>
                                <w:jc w:val="center"/>
                                <w:rPr>
                                  <w:color w:val="000000" w:themeColor="text1"/>
                                  <w:sz w:val="28"/>
                                </w:rPr>
                              </w:pPr>
                              <w:r w:rsidRPr="00B6691F">
                                <w:rPr>
                                  <w:color w:val="000000" w:themeColor="text1"/>
                                  <w:sz w:val="28"/>
                                </w:rPr>
                                <w:t>MODAL SOSIAL</w:t>
                              </w:r>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Kepercaya</w:t>
                              </w:r>
                              <w:r>
                                <w:rPr>
                                  <w:color w:val="000000" w:themeColor="text1"/>
                                  <w:sz w:val="28"/>
                                </w:rPr>
                                <w:t>an</w:t>
                              </w:r>
                              <w:proofErr w:type="spellEnd"/>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Jaringan</w:t>
                              </w:r>
                              <w:proofErr w:type="spellEnd"/>
                              <w:r w:rsidRPr="00E03C36">
                                <w:rPr>
                                  <w:color w:val="000000" w:themeColor="text1"/>
                                  <w:sz w:val="28"/>
                                </w:rPr>
                                <w:t xml:space="preserve"> </w:t>
                              </w:r>
                            </w:p>
                            <w:p w:rsidR="00CA631B" w:rsidRDefault="00CA631B" w:rsidP="00CA631B">
                              <w:pPr>
                                <w:pStyle w:val="ListParagraph"/>
                                <w:numPr>
                                  <w:ilvl w:val="0"/>
                                  <w:numId w:val="1"/>
                                </w:numPr>
                                <w:ind w:left="450"/>
                                <w:rPr>
                                  <w:color w:val="000000" w:themeColor="text1"/>
                                  <w:sz w:val="28"/>
                                </w:rPr>
                              </w:pPr>
                              <w:r>
                                <w:rPr>
                                  <w:color w:val="000000" w:themeColor="text1"/>
                                  <w:sz w:val="28"/>
                                </w:rPr>
                                <w:t xml:space="preserve">Norma </w:t>
                              </w:r>
                              <w:proofErr w:type="spellStart"/>
                              <w:r>
                                <w:rPr>
                                  <w:color w:val="000000" w:themeColor="text1"/>
                                  <w:sz w:val="28"/>
                                </w:rPr>
                                <w:t>Sosial</w:t>
                              </w:r>
                              <w:proofErr w:type="spellEnd"/>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Solidaritas</w:t>
                              </w:r>
                              <w:proofErr w:type="spellEnd"/>
                            </w:p>
                            <w:p w:rsidR="00CA631B" w:rsidRPr="00E03C36"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Resprositas</w:t>
                              </w:r>
                              <w:proofErr w:type="spellEnd"/>
                            </w:p>
                            <w:p w:rsidR="00CA631B" w:rsidRPr="00B6691F" w:rsidRDefault="00CA631B" w:rsidP="00CA631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25032" y="1297172"/>
                            <a:ext cx="2370455"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CA631B" w:rsidRPr="002535FF" w:rsidRDefault="00CA631B" w:rsidP="00CA631B">
                              <w:pPr>
                                <w:jc w:val="center"/>
                                <w:rPr>
                                  <w:color w:val="000000" w:themeColor="text1"/>
                                  <w:sz w:val="28"/>
                                </w:rPr>
                              </w:pPr>
                              <w:r w:rsidRPr="002535FF">
                                <w:rPr>
                                  <w:color w:val="000000" w:themeColor="text1"/>
                                  <w:sz w:val="28"/>
                                </w:rPr>
                                <w:t>NELAYAN PATORANI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125432" y="988827"/>
                            <a:ext cx="1275715" cy="350520"/>
                          </a:xfrm>
                          <a:prstGeom prst="rect">
                            <a:avLst/>
                          </a:prstGeom>
                        </wps:spPr>
                        <wps:style>
                          <a:lnRef idx="2">
                            <a:schemeClr val="dk1"/>
                          </a:lnRef>
                          <a:fillRef idx="1">
                            <a:schemeClr val="lt1"/>
                          </a:fillRef>
                          <a:effectRef idx="0">
                            <a:schemeClr val="dk1"/>
                          </a:effectRef>
                          <a:fontRef idx="minor">
                            <a:schemeClr val="dk1"/>
                          </a:fontRef>
                        </wps:style>
                        <wps:txbx>
                          <w:txbxContent>
                            <w:p w:rsidR="00CA631B" w:rsidRPr="00B6691F" w:rsidRDefault="00CA631B" w:rsidP="00CA631B">
                              <w:pPr>
                                <w:jc w:val="center"/>
                                <w:rPr>
                                  <w:color w:val="000000" w:themeColor="text1"/>
                                </w:rPr>
                              </w:pPr>
                              <w:r w:rsidRPr="00B6691F">
                                <w:rPr>
                                  <w:color w:val="000000" w:themeColor="text1"/>
                                </w:rPr>
                                <w:t>PUNGGAWA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25432" y="1786269"/>
                            <a:ext cx="1275715"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CA631B" w:rsidRPr="00B6691F" w:rsidRDefault="00CA631B" w:rsidP="00CA631B">
                              <w:pPr>
                                <w:jc w:val="center"/>
                                <w:rPr>
                                  <w:color w:val="000000" w:themeColor="text1"/>
                                </w:rPr>
                              </w:pPr>
                              <w:r w:rsidRPr="00B6691F">
                                <w:rPr>
                                  <w:color w:val="000000" w:themeColor="text1"/>
                                </w:rPr>
                                <w:t>SAWI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flipH="1">
                            <a:off x="2052062" y="1648044"/>
                            <a:ext cx="10635" cy="1096887"/>
                          </a:xfrm>
                          <a:prstGeom prst="line">
                            <a:avLst/>
                          </a:prstGeom>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flipH="1">
                            <a:off x="2052083" y="669851"/>
                            <a:ext cx="1" cy="627321"/>
                          </a:xfrm>
                          <a:prstGeom prst="line">
                            <a:avLst/>
                          </a:prstGeom>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a:off x="3296093" y="1509823"/>
                            <a:ext cx="457200" cy="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flipH="1">
                            <a:off x="3753293" y="1180213"/>
                            <a:ext cx="382270" cy="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Straight Connector 20"/>
                        <wps:cNvCnPr/>
                        <wps:spPr>
                          <a:xfrm flipH="1">
                            <a:off x="3763925" y="1935125"/>
                            <a:ext cx="382270" cy="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a:off x="4720856" y="1339702"/>
                            <a:ext cx="0" cy="446567"/>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34.25pt;margin-top:5.9pt;width:352.45pt;height:450.25pt;z-index:251660288;mso-width-relative:margin;mso-height-relative:margin" coordorigin="9249" coordsize="44761,4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tNOgUAAIIiAAAOAAAAZHJzL2Uyb0RvYy54bWzsWtlu2zgUfR9g/kHQe2OJ2o04RZC2mQGC&#10;Nmg66DMjU7YwEqkhmdjp18/lJjm2s7dFEOhFFsX98pzLy0Mfvl+3jXdNuKgZnfnhQeB7hJZsXtPF&#10;zP/n26d3ue8JiekcN4ySmX9DhP/+6M8/DlfdlCC2ZM2ccA8aoWK66mb+UspuOpmIcklaLA5YRyhk&#10;Voy3WEKSLyZzjlfQettMUBCkkxXj846zkggBXz+YTP9It19VpJRfqkoQ6TUzH8Ym9ZPr56V6To4O&#10;8XTBcbesSzsM/IxRtLim0Gnf1AcssXfF652m2rrkTLBKHpSsnbCqqkui5wCzCYOt2ZxydtXpuSym&#10;q0XXmwlMu2WnZzdbfr4+5149n/kI+R7FLayR7taDNBhn1S2mUOaUdxfdObcfFial5ruueKt+YSbe&#10;Wpv1pjcrWUuvhI9xnKVhkfleCXlJFuZxGBrDl0tYHVWvQHGRwPoMlcvlx33V4yyLk0wPbeJ6n6hB&#10;9mNadYAkMRhLvMxYF0vcEb0GQhnCGit0tvoKCMN00RBPT0l1DqV6W4mpALPtMVSBkiACiw8TdtZC&#10;URbESWKslSY5GEYZq58tnnZcyFPCWk+9zHwOQ9DYw9dnQpqirojquaHqmxqZGYt+kzcNMZlfSQXr&#10;D2uAdCOaeeSk4d41Bs7M/9Xzgt4bCiVVlapumr5SuK9SI10lW1ZVI5qNfcVgX8Wht7607pFR2Vds&#10;a8r4/ZUrU97N2sxVTVuuL9caw2J6yeY3sJicGZcguvJTDeY8w0KeYw4+ANAIfk1+gUfVsNXMZ/bN&#10;95aM/9j3XZUHtEGu763Ap8x88d8V5sT3mr8p4LAI41g5IZ1QMIYE38y53MyhV+0JgyUArMHo9Ksq&#10;Lxv3WnHWfgf3d6x6hSxMS+h75peSu8SJNL4OHGhJjo91MXA8HZZn9KIrVePKwAou39bfMe8spiSg&#10;8TNz2MfTLWiZsqomZcdXklW1xp0ysbGrNT3wULmQ30DI3nkNhLT+69GE7D0QyuK4iDTrALbWC2la&#10;FpGhJQpQkUbZyMufyEu9CfVOdKTnm6InbGcmthjoqfmlfMNT98sQFVloQoAterpdM0qCBHzruGv+&#10;vF3ThIjKpIOTHzfPN7J5prvsTN1SP4qdcYiS2IazRZ7nSG+NAztDlEHcb2Pal7NzDGYVCVUwq2kZ&#10;ubUaN803tWkWu7Qs3FI/mZZhlqco1fV/GS/Hs6a4fdbU9Izdmo30fFP0BBHLBrUXkuN6sZTeCaMU&#10;1BjGPaNw2fD2hFrpzEkwRrnyqqbu/nJncKugIRW6pkYZCtM4D2KNnw3OBimcTbWWFgZFmucPHEOb&#10;mir9aucMrxQkp5BojUoN1uLXqj0A3+fqQg/IO3frQnsFpRfpQnLdq1F36UKGmU4m+32qRRjfB6He&#10;cYCzfzKEcpAqQFxM0yJP9Pw3EGS1RZRFyJnG6bhOOLQ60AieVwweuFoxh+p9/id3u87d4FFOwXqd&#10;CPSsQKlbAJkwCYoc6aBywIxWK0FjVBL+AyfrETOvGDN9TLkPM5vR5VMcTpQlACCLnjAPULiFnihH&#10;KBvR86hrjFe8Xan7ijs9jhHcnhHxRFkawXWY8T2gu4OWoHzX4HtG9Chr2EstE5PdeQn2mtGzGy8f&#10;c85WG1GzCUfux9DGrhXDDVqegHqldq0oKrJA3/kMyLEuJ47TJH0gTBY2hu9DeBOIbl18maBZhcdq&#10;GEuC5x/p3JM3HVybYzUZg1yJ62ZPhr5FHWPuTQ35VsytL/Lhjw5golv/pNhMa/MNfx05+h8AAP//&#10;AwBQSwMEFAAGAAgAAAAhAKe0AkfhAAAACQEAAA8AAABkcnMvZG93bnJldi54bWxMj81OwzAQhO9I&#10;vIO1SNyo44b+EOJUVQWcKiRapKq3bbJNosZ2FLtJ+vYsJzjuzGj2m3Q1mkb01PnaWQ1qEoEgm7ui&#10;tqWG7/370xKED2gLbJwlDTfysMru71JMCjfYL+p3oRRcYn2CGqoQ2kRKn1dk0E9cS5a9s+sMBj67&#10;UhYdDlxuGjmNork0WFv+UGFLm4ryy+5qNHwMOKxj9dZvL+fN7biffR62irR+fBjXryACjeEvDL/4&#10;jA4ZM53c1RZeNBrmyxknWVe8gP3FIn4GcdLwoqYxyCyV/xdkPwAAAP//AwBQSwECLQAUAAYACAAA&#10;ACEAtoM4kv4AAADhAQAAEwAAAAAAAAAAAAAAAAAAAAAAW0NvbnRlbnRfVHlwZXNdLnhtbFBLAQIt&#10;ABQABgAIAAAAIQA4/SH/1gAAAJQBAAALAAAAAAAAAAAAAAAAAC8BAABfcmVscy8ucmVsc1BLAQIt&#10;ABQABgAIAAAAIQBpyUtNOgUAAIIiAAAOAAAAAAAAAAAAAAAAAC4CAABkcnMvZTJvRG9jLnhtbFBL&#10;AQItABQABgAIAAAAIQCntAJH4QAAAAkBAAAPAAAAAAAAAAAAAAAAAJQHAABkcnMvZG93bnJldi54&#10;bWxQSwUGAAAAAAQABADzAAAAoggAAAAA&#10;">
                <v:rect id="Rectangle 1" o:spid="_x0000_s1027" style="position:absolute;left:9250;width:23704;height:6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rsidR="00CA631B" w:rsidRPr="00B6691F" w:rsidRDefault="00CA631B" w:rsidP="00CA631B">
                        <w:pPr>
                          <w:jc w:val="center"/>
                          <w:rPr>
                            <w:color w:val="000000" w:themeColor="text1"/>
                            <w:sz w:val="32"/>
                          </w:rPr>
                        </w:pPr>
                        <w:r w:rsidRPr="00B6691F">
                          <w:rPr>
                            <w:color w:val="000000" w:themeColor="text1"/>
                            <w:sz w:val="32"/>
                          </w:rPr>
                          <w:t>MASYARAKAT MARITIM</w:t>
                        </w:r>
                      </w:p>
                    </w:txbxContent>
                  </v:textbox>
                </v:rect>
                <v:rect id="Rectangle 2" o:spid="_x0000_s1028" style="position:absolute;left:9249;top:27449;width:23705;height:20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CA631B" w:rsidRPr="00B6691F" w:rsidRDefault="00CA631B" w:rsidP="00CA631B">
                        <w:pPr>
                          <w:jc w:val="center"/>
                          <w:rPr>
                            <w:color w:val="000000" w:themeColor="text1"/>
                            <w:sz w:val="28"/>
                          </w:rPr>
                        </w:pPr>
                        <w:r w:rsidRPr="00B6691F">
                          <w:rPr>
                            <w:color w:val="000000" w:themeColor="text1"/>
                            <w:sz w:val="28"/>
                          </w:rPr>
                          <w:t xml:space="preserve">MODAL </w:t>
                        </w:r>
                        <w:r w:rsidRPr="00B6691F">
                          <w:rPr>
                            <w:color w:val="000000" w:themeColor="text1"/>
                            <w:sz w:val="28"/>
                          </w:rPr>
                          <w:t>SOSIAL</w:t>
                        </w:r>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Kepercaya</w:t>
                        </w:r>
                        <w:r>
                          <w:rPr>
                            <w:color w:val="000000" w:themeColor="text1"/>
                            <w:sz w:val="28"/>
                          </w:rPr>
                          <w:t>an</w:t>
                        </w:r>
                        <w:proofErr w:type="spellEnd"/>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Jaringan</w:t>
                        </w:r>
                        <w:proofErr w:type="spellEnd"/>
                        <w:r w:rsidRPr="00E03C36">
                          <w:rPr>
                            <w:color w:val="000000" w:themeColor="text1"/>
                            <w:sz w:val="28"/>
                          </w:rPr>
                          <w:t xml:space="preserve"> </w:t>
                        </w:r>
                      </w:p>
                      <w:p w:rsidR="00CA631B" w:rsidRDefault="00CA631B" w:rsidP="00CA631B">
                        <w:pPr>
                          <w:pStyle w:val="ListParagraph"/>
                          <w:numPr>
                            <w:ilvl w:val="0"/>
                            <w:numId w:val="1"/>
                          </w:numPr>
                          <w:ind w:left="450"/>
                          <w:rPr>
                            <w:color w:val="000000" w:themeColor="text1"/>
                            <w:sz w:val="28"/>
                          </w:rPr>
                        </w:pPr>
                        <w:r>
                          <w:rPr>
                            <w:color w:val="000000" w:themeColor="text1"/>
                            <w:sz w:val="28"/>
                          </w:rPr>
                          <w:t xml:space="preserve">Norma </w:t>
                        </w:r>
                        <w:proofErr w:type="spellStart"/>
                        <w:r>
                          <w:rPr>
                            <w:color w:val="000000" w:themeColor="text1"/>
                            <w:sz w:val="28"/>
                          </w:rPr>
                          <w:t>Sosial</w:t>
                        </w:r>
                        <w:proofErr w:type="spellEnd"/>
                      </w:p>
                      <w:p w:rsidR="00CA631B"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Solidaritas</w:t>
                        </w:r>
                        <w:proofErr w:type="spellEnd"/>
                      </w:p>
                      <w:p w:rsidR="00CA631B" w:rsidRPr="00E03C36" w:rsidRDefault="00CA631B" w:rsidP="00CA631B">
                        <w:pPr>
                          <w:pStyle w:val="ListParagraph"/>
                          <w:numPr>
                            <w:ilvl w:val="0"/>
                            <w:numId w:val="1"/>
                          </w:numPr>
                          <w:ind w:left="450"/>
                          <w:rPr>
                            <w:color w:val="000000" w:themeColor="text1"/>
                            <w:sz w:val="28"/>
                          </w:rPr>
                        </w:pPr>
                        <w:proofErr w:type="spellStart"/>
                        <w:r w:rsidRPr="00E03C36">
                          <w:rPr>
                            <w:color w:val="000000" w:themeColor="text1"/>
                            <w:sz w:val="28"/>
                          </w:rPr>
                          <w:t>Resprositas</w:t>
                        </w:r>
                        <w:proofErr w:type="spellEnd"/>
                      </w:p>
                      <w:p w:rsidR="00CA631B" w:rsidRPr="00B6691F" w:rsidRDefault="00CA631B" w:rsidP="00CA631B">
                        <w:pPr>
                          <w:jc w:val="center"/>
                          <w:rPr>
                            <w:color w:val="000000" w:themeColor="text1"/>
                          </w:rPr>
                        </w:pPr>
                      </w:p>
                    </w:txbxContent>
                  </v:textbox>
                </v:rect>
                <v:rect id="Rectangle 5" o:spid="_x0000_s1029" style="position:absolute;left:9250;top:12971;width:23704;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CA631B" w:rsidRPr="002535FF" w:rsidRDefault="00CA631B" w:rsidP="00CA631B">
                        <w:pPr>
                          <w:jc w:val="center"/>
                          <w:rPr>
                            <w:color w:val="000000" w:themeColor="text1"/>
                            <w:sz w:val="28"/>
                          </w:rPr>
                        </w:pPr>
                        <w:r w:rsidRPr="002535FF">
                          <w:rPr>
                            <w:color w:val="000000" w:themeColor="text1"/>
                            <w:sz w:val="28"/>
                          </w:rPr>
                          <w:t>NELAYAN PATORANI</w:t>
                        </w:r>
                      </w:p>
                    </w:txbxContent>
                  </v:textbox>
                </v:rect>
                <v:rect id="Rectangle 6" o:spid="_x0000_s1030" style="position:absolute;left:41254;top:9888;width:1275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CA631B" w:rsidRPr="00B6691F" w:rsidRDefault="00CA631B" w:rsidP="00CA631B">
                        <w:pPr>
                          <w:jc w:val="center"/>
                          <w:rPr>
                            <w:color w:val="000000" w:themeColor="text1"/>
                          </w:rPr>
                        </w:pPr>
                        <w:r w:rsidRPr="00B6691F">
                          <w:rPr>
                            <w:color w:val="000000" w:themeColor="text1"/>
                          </w:rPr>
                          <w:t>PUNGGAWA</w:t>
                        </w:r>
                      </w:p>
                    </w:txbxContent>
                  </v:textbox>
                </v:rect>
                <v:rect id="Rectangle 9" o:spid="_x0000_s1031" style="position:absolute;left:41254;top:17862;width:1275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CA631B" w:rsidRPr="00B6691F" w:rsidRDefault="00CA631B" w:rsidP="00CA631B">
                        <w:pPr>
                          <w:jc w:val="center"/>
                          <w:rPr>
                            <w:color w:val="000000" w:themeColor="text1"/>
                          </w:rPr>
                        </w:pPr>
                        <w:r w:rsidRPr="00B6691F">
                          <w:rPr>
                            <w:color w:val="000000" w:themeColor="text1"/>
                          </w:rPr>
                          <w:t>SAWI</w:t>
                        </w:r>
                      </w:p>
                    </w:txbxContent>
                  </v:textbox>
                </v:rect>
                <v:line id="Straight Connector 11" o:spid="_x0000_s1032" style="position:absolute;flip:x;visibility:visible;mso-wrap-style:square" from="20520,16480" to="20626,2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fMAAAADbAAAADwAAAGRycy9kb3ducmV2LnhtbERPTWvCQBC9C/0Pywi9mU1aKCG6igiF&#10;HgpRm4u3ITsm0exs2N1q8u9dodDbPN7nrDaj6cWNnO8sK8iSFARxbXXHjYLq53ORg/ABWWNvmRRM&#10;5GGzfpmtsND2zge6HUMjYgj7AhW0IQyFlL5uyaBP7EAcubN1BkOErpHa4T2Gm16+pemHNNhxbGhx&#10;oF1L9fX4axScTF86+p7O9XuV7dHn7pKXTqnX+bhdggg0hn/xn/tLx/kZPH+J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gknzAAAAA2wAAAA8AAAAAAAAAAAAAAAAA&#10;oQIAAGRycy9kb3ducmV2LnhtbFBLBQYAAAAABAAEAPkAAACOAwAAAAA=&#10;" strokecolor="black [3200]" strokeweight="2pt">
                  <v:shadow on="t" color="black" opacity="24903f" origin=",.5" offset="0,.55556mm"/>
                </v:line>
                <v:line id="Straight Connector 14" o:spid="_x0000_s1033" style="position:absolute;flip:x;visibility:visible;mso-wrap-style:square" from="20520,6698" to="20520,1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x5MEAAADbAAAADwAAAGRycy9kb3ducmV2LnhtbERPTWvCQBC9F/oflin0VjdakZC6igiC&#10;ByE29dLbkB2T1Oxs2F1N8u9doeBtHu9zluvBtOJGzjeWFUwnCQji0uqGKwWnn91HCsIHZI2tZVIw&#10;kof16vVliZm2PX/TrQiViCHsM1RQh9BlUvqyJoN+YjviyJ2tMxgidJXUDvsYblo5S5KFNNhwbKix&#10;o21N5aW4GgW/ps0dHcZz+XmaHtGn7i/NnVLvb8PmC0SgITzF/+69jvPn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lzHkwQAAANsAAAAPAAAAAAAAAAAAAAAA&#10;AKECAABkcnMvZG93bnJldi54bWxQSwUGAAAAAAQABAD5AAAAjwMAAAAA&#10;" strokecolor="black [3200]" strokeweight="2pt">
                  <v:shadow on="t" color="black" opacity="24903f" origin=",.5" offset="0,.55556mm"/>
                </v:line>
                <v:line id="Straight Connector 18" o:spid="_x0000_s1034" style="position:absolute;visibility:visible;mso-wrap-style:square" from="32960,15098" to="37532,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EGsUAAADbAAAADwAAAGRycy9kb3ducmV2LnhtbESP0UoDMRBF34X+Q5iCbzbbBaWuTYsU&#10;WqoItqsfMN1Md4ObyZLEdv1750HwbYZ7594zy/Xoe3WhmFxgA/NZAYq4CdZxa+DzY3u3AJUyssU+&#10;MBn4oQTr1eRmiZUNVz7Spc6tkhBOFRroch4qrVPTkcc0CwOxaOcQPWZZY6ttxKuE+16XRfGgPTqW&#10;hg4H2nTUfNXf3oA7HfvXcv/yHl39OF/k+93b5lAaczsdn59AZRrzv/nvem8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EGsUAAADbAAAADwAAAAAAAAAA&#10;AAAAAAChAgAAZHJzL2Rvd25yZXYueG1sUEsFBgAAAAAEAAQA+QAAAJMDAAAAAA==&#10;" strokecolor="black [3200]" strokeweight="2pt">
                  <v:shadow on="t" color="black" opacity="24903f" origin=",.5" offset="0,.55556mm"/>
                </v:line>
                <v:line id="Straight Connector 19" o:spid="_x0000_s1035" style="position:absolute;flip:x;visibility:visible;mso-wrap-style:square" from="37532,11802" to="41355,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aeesEAAADbAAAADwAAAGRycy9kb3ducmV2LnhtbERPPWvDMBDdA/kP4gLdYjktFMeNbEKg&#10;0KHg1vHS7bAuthPrZCQ1cf59VSh0u8f7vF05m1FcyfnBsoJNkoIgbq0euFPQHF/XGQgfkDWOlknB&#10;nTyUxXKxw1zbG3/StQ6diCHsc1TQhzDlUvq2J4M+sRNx5E7WGQwRuk5qh7cYbkb5mKbP0uDAsaHH&#10;iQ49tZf62yj4MmPl6P1+ap+azQf6zJ2zyin1sJr3LyACzeFf/Od+03H+Fn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lp56wQAAANsAAAAPAAAAAAAAAAAAAAAA&#10;AKECAABkcnMvZG93bnJldi54bWxQSwUGAAAAAAQABAD5AAAAjwMAAAAA&#10;" strokecolor="black [3200]" strokeweight="2pt">
                  <v:shadow on="t" color="black" opacity="24903f" origin=",.5" offset="0,.55556mm"/>
                </v:line>
                <v:line id="Straight Connector 20" o:spid="_x0000_s1036" style="position:absolute;flip:x;visibility:visible;mso-wrap-style:square" from="37639,19351" to="41461,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9WrwAAADbAAAADwAAAGRycy9kb3ducmV2LnhtbERPuwrCMBTdBf8hXMFNUxWkVKOIIDgI&#10;Phe3S3Ntq81NSaLWvzeD4Hg47/myNbV4kfOVZQWjYQKCOLe64kLB5bwZpCB8QNZYWyYFH/KwXHQ7&#10;c8y0ffORXqdQiBjCPkMFZQhNJqXPSzLoh7YhjtzNOoMhQldI7fAdw00tx0kylQYrjg0lNrQuKX+c&#10;nkbB1dR7R7vPLZ9cRgf0qbune6dUv9euZiACteEv/rm3WsE4ro9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MD9WrwAAADbAAAADwAAAAAAAAAAAAAAAAChAgAA&#10;ZHJzL2Rvd25yZXYueG1sUEsFBgAAAAAEAAQA+QAAAIoDA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Straight Arrow Connector 21" o:spid="_x0000_s1037" type="#_x0000_t32" style="position:absolute;left:47208;top:13397;width:0;height:4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xFsIAAADbAAAADwAAAGRycy9kb3ducmV2LnhtbESPT2sCMRTE70K/Q3iCN82uUCtb4yIt&#10;hfboH0Rvj83rZnHzEpKo67dvCoUeh5n5DbOqB9uLG4XYOVZQzgoQxI3THbcKDvuP6RJETMgae8ek&#10;4EER6vXTaIWVdnfe0m2XWpEhHCtUYFLylZSxMWQxzpwnzt63CxZTlqGVOuA9w20v50WxkBY7zgsG&#10;Pb0Zai67q1WwPJvjKVxf/POJN+37Xn450l6pyXjYvIJINKT/8F/7UyuYl/D7Jf8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xFsIAAADbAAAADwAAAAAAAAAAAAAA&#10;AAChAgAAZHJzL2Rvd25yZXYueG1sUEsFBgAAAAAEAAQA+QAAAJADAAAAAA==&#10;" strokecolor="black [3200]" strokeweight="2pt">
                  <v:stroke startarrow="open" endarrow="open"/>
                  <v:shadow on="t" color="black" opacity="24903f" origin=",.5" offset="0,.55556mm"/>
                </v:shape>
              </v:group>
            </w:pict>
          </mc:Fallback>
        </mc:AlternateContent>
      </w:r>
    </w:p>
    <w:p w:rsidR="00CA631B" w:rsidRPr="00B70545" w:rsidRDefault="00CA631B" w:rsidP="00E42D78">
      <w:pPr>
        <w:tabs>
          <w:tab w:val="left" w:pos="360"/>
        </w:tabs>
        <w:spacing w:after="0"/>
        <w:jc w:val="center"/>
        <w:rPr>
          <w:rFonts w:ascii="Times New Roman" w:eastAsia="Times New Roman" w:hAnsi="Times New Roman" w:cs="Times New Roman"/>
          <w:sz w:val="24"/>
          <w:szCs w:val="24"/>
        </w:rPr>
      </w:pPr>
    </w:p>
    <w:p w:rsidR="00CA631B" w:rsidRPr="00B70545" w:rsidRDefault="00CA631B" w:rsidP="00E42D78">
      <w:pPr>
        <w:tabs>
          <w:tab w:val="left" w:pos="360"/>
        </w:tabs>
        <w:spacing w:after="0"/>
        <w:jc w:val="both"/>
        <w:rPr>
          <w:rFonts w:ascii="Times New Roman" w:eastAsia="Times New Roman" w:hAnsi="Times New Roman" w:cs="Times New Roman"/>
          <w:sz w:val="24"/>
          <w:szCs w:val="24"/>
        </w:rPr>
      </w:pPr>
    </w:p>
    <w:p w:rsidR="00CA631B" w:rsidRPr="00B70545" w:rsidRDefault="00CA631B" w:rsidP="00E42D78">
      <w:pPr>
        <w:tabs>
          <w:tab w:val="left" w:pos="360"/>
        </w:tabs>
        <w:spacing w:after="0"/>
        <w:jc w:val="both"/>
        <w:rPr>
          <w:rFonts w:ascii="Times New Roman" w:eastAsia="Times New Roman" w:hAnsi="Times New Roman" w:cs="Times New Roman"/>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16DE7" w:rsidP="00E42D78">
      <w:pPr>
        <w:tabs>
          <w:tab w:val="left" w:pos="360"/>
        </w:tabs>
        <w:spacing w:after="0"/>
        <w:jc w:val="center"/>
        <w:rPr>
          <w:rFonts w:ascii="Times New Roman" w:eastAsia="Times New Roman" w:hAnsi="Times New Roman" w:cs="Times New Roman"/>
          <w:b/>
          <w:sz w:val="24"/>
          <w:szCs w:val="24"/>
        </w:rPr>
      </w:pPr>
      <w:r w:rsidRPr="00B70545">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F99EE97" wp14:editId="2F62F830">
                <wp:simplePos x="0" y="0"/>
                <wp:positionH relativeFrom="column">
                  <wp:posOffset>3252470</wp:posOffset>
                </wp:positionH>
                <wp:positionV relativeFrom="paragraph">
                  <wp:posOffset>75205</wp:posOffset>
                </wp:positionV>
                <wp:extent cx="10160" cy="925195"/>
                <wp:effectExtent l="57150" t="19050" r="66040" b="84455"/>
                <wp:wrapNone/>
                <wp:docPr id="17" name="Straight Connector 17"/>
                <wp:cNvGraphicFramePr/>
                <a:graphic xmlns:a="http://schemas.openxmlformats.org/drawingml/2006/main">
                  <a:graphicData uri="http://schemas.microsoft.com/office/word/2010/wordprocessingShape">
                    <wps:wsp>
                      <wps:cNvCnPr/>
                      <wps:spPr>
                        <a:xfrm flipH="1">
                          <a:off x="0" y="0"/>
                          <a:ext cx="10160" cy="9251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5.9pt" to="256.9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GxAEAAMYDAAAOAAAAZHJzL2Uyb0RvYy54bWysU02P0zAQvSPxHyzfaZJKu7BR0z10BRwQ&#10;VCz8AK8zbiz8pbFp0n/P2EkD4uuAuFixZ96beW8mu/vJGnYGjNq7jjebmjNw0vfanTr++dPrF684&#10;i0m4XhjvoOMXiPx+//zZbgwtbP3gTQ/IiMTFdgwdH1IKbVVFOYAVceMDOAoqj1YkuuKp6lGMxG5N&#10;ta3r22r02Af0EmKk14c5yPeFXymQ6YNSERIzHafeUjmxnE/5rPY70Z5QhEHLpQ3xD11YoR0VXake&#10;RBLsK+pfqKyW6KNXaSO9rbxSWkLRQGqa+ic1j4MIULSQOTGsNsX/Ryvfn4/IdE+ze8mZE5Zm9JhQ&#10;6NOQ2ME7Rw56ZBQkp8YQWwIc3BGXWwxHzLInhZYpo8NbIipGkDQ2FZ8vq88wJSbpsambWxqGpMjd&#10;9qa5u8nk1cyS2QLG9Aa8Zfmj40a77IJoxfldTHPqNYVwuau5j/KVLgZysnEfQZEyqrct6LJTcDDI&#10;zoK2of/SLGVLZoYobcwKqv8OWnIzDMqercBZ/x+rrdmlondpBVrtPP6uapqurao5/6p61pplP/n+&#10;UqZS7KBlKYYui5238cd7gX///fbfAAAA//8DAFBLAwQUAAYACAAAACEAUFRzU98AAAAKAQAADwAA&#10;AGRycy9kb3ducmV2LnhtbEyPQU/DMAyF70j8h8hI3FjaosJUmk7TpCF2QnQc4JY1XlOtcaom3cq/&#10;x5zYzfZ7ev5euZpdL844hs6TgnSRgEBqvOmoVfC53z4sQYSoyejeEyr4wQCr6vam1IXxF/rAcx1b&#10;wSEUCq3AxjgUUobGotNh4Qck1o5+dDryOrbSjPrC4a6XWZI8Sac74g9WD7ix2JzqySl4243+ZF/X&#10;dVx+T9v3/a77OtYbpe7v5vULiIhz/DfDHz6jQ8VMBz+RCaJXkKdZxlYWUq7Ahjx95OHAh/w5B1mV&#10;8rpC9QsAAP//AwBQSwECLQAUAAYACAAAACEAtoM4kv4AAADhAQAAEwAAAAAAAAAAAAAAAAAAAAAA&#10;W0NvbnRlbnRfVHlwZXNdLnhtbFBLAQItABQABgAIAAAAIQA4/SH/1gAAAJQBAAALAAAAAAAAAAAA&#10;AAAAAC8BAABfcmVscy8ucmVsc1BLAQItABQABgAIAAAAIQDwh/sGxAEAAMYDAAAOAAAAAAAAAAAA&#10;AAAAAC4CAABkcnMvZTJvRG9jLnhtbFBLAQItABQABgAIAAAAIQBQVHNT3wAAAAoBAAAPAAAAAAAA&#10;AAAAAAAAAB4EAABkcnMvZG93bnJldi54bWxQSwUGAAAAAAQABADzAAAAKgUAAAAA&#10;" strokecolor="black [3200]" strokeweight="2pt">
                <v:shadow on="t" color="black" opacity="24903f" origin=",.5" offset="0,.55556mm"/>
              </v:line>
            </w:pict>
          </mc:Fallback>
        </mc:AlternateContent>
      </w: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rPr>
          <w:rFonts w:ascii="Times New Roman" w:eastAsia="Times New Roman" w:hAnsi="Times New Roman" w:cs="Times New Roman"/>
          <w:b/>
          <w:sz w:val="24"/>
          <w:szCs w:val="24"/>
        </w:rPr>
      </w:pPr>
    </w:p>
    <w:p w:rsidR="00CA631B" w:rsidRPr="00B70545" w:rsidRDefault="00CA631B" w:rsidP="00E42D78">
      <w:pPr>
        <w:tabs>
          <w:tab w:val="left" w:pos="360"/>
        </w:tabs>
        <w:spacing w:after="0"/>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Pr="00B70545" w:rsidRDefault="00CA631B" w:rsidP="00E42D78">
      <w:pPr>
        <w:tabs>
          <w:tab w:val="left" w:pos="360"/>
        </w:tabs>
        <w:spacing w:after="0"/>
        <w:jc w:val="center"/>
        <w:rPr>
          <w:rFonts w:ascii="Times New Roman" w:eastAsia="Times New Roman" w:hAnsi="Times New Roman" w:cs="Times New Roman"/>
          <w:b/>
          <w:sz w:val="24"/>
          <w:szCs w:val="24"/>
        </w:rPr>
      </w:pPr>
    </w:p>
    <w:p w:rsidR="00CA631B" w:rsidRDefault="00CA631B" w:rsidP="00E42D78">
      <w:pPr>
        <w:spacing w:after="0"/>
        <w:jc w:val="both"/>
        <w:rPr>
          <w:rFonts w:ascii="Times New Roman" w:eastAsia="Times New Roman" w:hAnsi="Times New Roman" w:cs="Times New Roman"/>
          <w:b/>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Default="00CA631B" w:rsidP="00E42D78">
      <w:pPr>
        <w:spacing w:after="0"/>
        <w:jc w:val="both"/>
        <w:rPr>
          <w:rFonts w:ascii="Times New Roman" w:eastAsia="Times New Roman" w:hAnsi="Times New Roman" w:cs="Times New Roman"/>
          <w:sz w:val="24"/>
          <w:szCs w:val="24"/>
          <w:lang w:val="en-US"/>
        </w:rPr>
      </w:pPr>
    </w:p>
    <w:p w:rsidR="00CA631B" w:rsidRPr="00CA631B" w:rsidRDefault="00CA631B" w:rsidP="00E42D78">
      <w:pPr>
        <w:spacing w:after="0"/>
        <w:jc w:val="both"/>
        <w:rPr>
          <w:rFonts w:ascii="Times New Roman" w:eastAsia="Times New Roman" w:hAnsi="Times New Roman" w:cs="Times New Roman"/>
          <w:sz w:val="24"/>
          <w:szCs w:val="24"/>
          <w:lang w:val="en-US"/>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16DE7" w:rsidRDefault="00C16DE7" w:rsidP="00E42D78">
      <w:pPr>
        <w:spacing w:after="0"/>
        <w:jc w:val="both"/>
        <w:rPr>
          <w:rFonts w:ascii="Times New Roman" w:hAnsi="Times New Roman" w:cs="Times New Roman"/>
          <w:b/>
          <w:color w:val="000000" w:themeColor="text1"/>
          <w:sz w:val="24"/>
          <w:szCs w:val="24"/>
          <w:lang w:val="en-AU"/>
        </w:rPr>
      </w:pPr>
    </w:p>
    <w:p w:rsidR="00CA631B" w:rsidRPr="00B70545" w:rsidRDefault="00CA631B" w:rsidP="00E42D78">
      <w:pPr>
        <w:spacing w:after="0"/>
        <w:jc w:val="both"/>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lang w:val="en-AU"/>
        </w:rPr>
        <w:t xml:space="preserve">BAB III METODE PENELITIAN </w:t>
      </w:r>
    </w:p>
    <w:p w:rsidR="00CA631B" w:rsidRPr="00B70545" w:rsidRDefault="00CA631B" w:rsidP="00E42D78">
      <w:pPr>
        <w:pStyle w:val="ListParagraph"/>
        <w:spacing w:after="0"/>
        <w:ind w:left="360"/>
        <w:jc w:val="both"/>
        <w:rPr>
          <w:rFonts w:ascii="Times New Roman" w:hAnsi="Times New Roman" w:cs="Times New Roman"/>
          <w:b/>
          <w:color w:val="000000" w:themeColor="text1"/>
          <w:sz w:val="24"/>
          <w:szCs w:val="24"/>
          <w:lang w:val="en-AU"/>
        </w:rPr>
      </w:pPr>
    </w:p>
    <w:p w:rsidR="00CA631B" w:rsidRPr="00B70545" w:rsidRDefault="00CA631B" w:rsidP="00E42D78">
      <w:pPr>
        <w:spacing w:after="0"/>
        <w:ind w:firstLine="720"/>
        <w:jc w:val="both"/>
        <w:rPr>
          <w:rFonts w:ascii="Times New Roman" w:hAnsi="Times New Roman" w:cs="Times New Roman"/>
          <w:sz w:val="24"/>
          <w:szCs w:val="24"/>
          <w:lang w:val="en-AU"/>
        </w:rPr>
      </w:pPr>
      <w:proofErr w:type="spellStart"/>
      <w:proofErr w:type="gramStart"/>
      <w:r w:rsidRPr="00B70545">
        <w:rPr>
          <w:rFonts w:ascii="Times New Roman" w:hAnsi="Times New Roman" w:cs="Times New Roman"/>
          <w:sz w:val="24"/>
          <w:szCs w:val="24"/>
          <w:lang w:val="en-AU"/>
        </w:rPr>
        <w:t>Metode</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digunakan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yaitu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kualitatif</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dengan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teknik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pengambilan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sampel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yaitu</w:t>
      </w:r>
      <w:proofErr w:type="spellEnd"/>
      <w:r w:rsidRPr="00B70545">
        <w:rPr>
          <w:rFonts w:ascii="Times New Roman" w:hAnsi="Times New Roman" w:cs="Times New Roman"/>
          <w:sz w:val="24"/>
          <w:szCs w:val="24"/>
          <w:lang w:val="en-AU"/>
        </w:rPr>
        <w:t xml:space="preserve"> </w:t>
      </w:r>
      <w:r w:rsidRPr="00B70545">
        <w:rPr>
          <w:rFonts w:ascii="Times New Roman" w:hAnsi="Times New Roman" w:cs="Times New Roman"/>
          <w:i/>
          <w:iCs/>
          <w:sz w:val="24"/>
          <w:szCs w:val="24"/>
          <w:lang w:val="en-AU"/>
        </w:rPr>
        <w:t>purposive sampling.</w:t>
      </w:r>
      <w:proofErr w:type="gramEnd"/>
      <w:r w:rsidRPr="00B70545">
        <w:rPr>
          <w:rFonts w:ascii="Times New Roman" w:hAnsi="Times New Roman" w:cs="Times New Roman"/>
          <w:i/>
          <w:iCs/>
          <w:sz w:val="24"/>
          <w:szCs w:val="24"/>
          <w:lang w:val="en-AU"/>
        </w:rPr>
        <w:t xml:space="preserve"> </w:t>
      </w:r>
      <w:proofErr w:type="spellStart"/>
      <w:proofErr w:type="gramStart"/>
      <w:r w:rsidRPr="00B70545">
        <w:rPr>
          <w:rFonts w:ascii="Times New Roman" w:hAnsi="Times New Roman" w:cs="Times New Roman"/>
          <w:sz w:val="24"/>
          <w:szCs w:val="24"/>
          <w:lang w:val="en-AU"/>
        </w:rPr>
        <w:t>Kriteria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informan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yaitu</w:t>
      </w:r>
      <w:proofErr w:type="spellEnd"/>
      <w:r w:rsidRPr="00B70545">
        <w:rPr>
          <w:rFonts w:ascii="Times New Roman" w:hAnsi="Times New Roman" w:cs="Times New Roman"/>
          <w:sz w:val="24"/>
          <w:szCs w:val="24"/>
        </w:rPr>
        <w:t xml:space="preserve"> Nelayan Patroani yang terbagi antara Punggawa dan Sawi’</w:t>
      </w:r>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Teknik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pengumpulan</w:t>
      </w:r>
      <w:proofErr w:type="spellEnd"/>
      <w:r w:rsidRPr="00B70545">
        <w:rPr>
          <w:rFonts w:ascii="Times New Roman" w:hAnsi="Times New Roman" w:cs="Times New Roman"/>
          <w:sz w:val="24"/>
          <w:szCs w:val="24"/>
          <w:lang w:val="en-AU"/>
        </w:rPr>
        <w:t xml:space="preserve"> data yang </w:t>
      </w:r>
      <w:proofErr w:type="spellStart"/>
      <w:r w:rsidRPr="00B70545">
        <w:rPr>
          <w:rFonts w:ascii="Times New Roman" w:hAnsi="Times New Roman" w:cs="Times New Roman"/>
          <w:sz w:val="24"/>
          <w:szCs w:val="24"/>
          <w:lang w:val="en-AU"/>
        </w:rPr>
        <w:t>digunakan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observasi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wawancara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dokumentasi</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Selanjutnya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analisis</w:t>
      </w:r>
      <w:proofErr w:type="spellEnd"/>
      <w:r w:rsidRPr="00B70545">
        <w:rPr>
          <w:rFonts w:ascii="Times New Roman" w:hAnsi="Times New Roman" w:cs="Times New Roman"/>
          <w:sz w:val="24"/>
          <w:szCs w:val="24"/>
          <w:lang w:val="en-AU"/>
        </w:rPr>
        <w:t xml:space="preserve"> data </w:t>
      </w:r>
      <w:proofErr w:type="spellStart"/>
      <w:r w:rsidRPr="00B70545">
        <w:rPr>
          <w:rFonts w:ascii="Times New Roman" w:hAnsi="Times New Roman" w:cs="Times New Roman"/>
          <w:sz w:val="24"/>
          <w:szCs w:val="24"/>
          <w:lang w:val="en-AU"/>
        </w:rPr>
        <w:t>dengan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menggunakan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teknik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deskriptif</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kualitatif</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dengan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tahap</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reduksi</w:t>
      </w:r>
      <w:proofErr w:type="spellEnd"/>
      <w:r w:rsidRPr="00B70545">
        <w:rPr>
          <w:rFonts w:ascii="Times New Roman" w:hAnsi="Times New Roman" w:cs="Times New Roman"/>
          <w:sz w:val="24"/>
          <w:szCs w:val="24"/>
          <w:lang w:val="en-AU"/>
        </w:rPr>
        <w:t xml:space="preserve"> data, </w:t>
      </w:r>
      <w:proofErr w:type="spellStart"/>
      <w:r w:rsidRPr="00B70545">
        <w:rPr>
          <w:rFonts w:ascii="Times New Roman" w:hAnsi="Times New Roman" w:cs="Times New Roman"/>
          <w:sz w:val="24"/>
          <w:szCs w:val="24"/>
          <w:lang w:val="en-AU"/>
        </w:rPr>
        <w:t>penyajian</w:t>
      </w:r>
      <w:proofErr w:type="spellEnd"/>
      <w:r w:rsidRPr="00B70545">
        <w:rPr>
          <w:rFonts w:ascii="Times New Roman" w:hAnsi="Times New Roman" w:cs="Times New Roman"/>
          <w:sz w:val="24"/>
          <w:szCs w:val="24"/>
          <w:lang w:val="en-AU"/>
        </w:rPr>
        <w:t xml:space="preserve"> data,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penarikan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kesimpulan</w:t>
      </w:r>
      <w:proofErr w:type="spellEnd"/>
      <w:r w:rsidRPr="00B70545">
        <w:rPr>
          <w:rFonts w:ascii="Times New Roman" w:hAnsi="Times New Roman" w:cs="Times New Roman"/>
          <w:sz w:val="24"/>
          <w:szCs w:val="24"/>
          <w:lang w:val="en-AU"/>
        </w:rPr>
        <w:t>.</w:t>
      </w:r>
      <w:proofErr w:type="gramEnd"/>
    </w:p>
    <w:p w:rsidR="00CA631B" w:rsidRDefault="00CA631B" w:rsidP="00E42D78">
      <w:pPr>
        <w:spacing w:after="0"/>
        <w:jc w:val="both"/>
        <w:rPr>
          <w:rFonts w:ascii="Times New Roman" w:hAnsi="Times New Roman" w:cs="Times New Roman"/>
          <w:b/>
          <w:sz w:val="24"/>
          <w:szCs w:val="24"/>
          <w:lang w:val="en-AU"/>
        </w:rPr>
      </w:pPr>
    </w:p>
    <w:p w:rsidR="00CA631B" w:rsidRDefault="00CA631B" w:rsidP="00E42D78">
      <w:pPr>
        <w:spacing w:after="0"/>
        <w:jc w:val="both"/>
        <w:rPr>
          <w:rFonts w:ascii="Times New Roman" w:hAnsi="Times New Roman" w:cs="Times New Roman"/>
          <w:b/>
          <w:sz w:val="24"/>
          <w:szCs w:val="24"/>
          <w:lang w:val="en-AU"/>
        </w:rPr>
      </w:pPr>
    </w:p>
    <w:p w:rsidR="00E42D78" w:rsidRDefault="00E42D78" w:rsidP="00E42D78">
      <w:pPr>
        <w:spacing w:after="0"/>
        <w:jc w:val="both"/>
        <w:rPr>
          <w:rFonts w:ascii="Times New Roman" w:hAnsi="Times New Roman" w:cs="Times New Roman"/>
          <w:b/>
          <w:sz w:val="24"/>
          <w:szCs w:val="24"/>
          <w:lang w:val="en-AU"/>
        </w:rPr>
      </w:pPr>
    </w:p>
    <w:p w:rsidR="00E42D78" w:rsidRDefault="00E42D78" w:rsidP="00E42D78">
      <w:pPr>
        <w:spacing w:after="0"/>
        <w:jc w:val="both"/>
        <w:rPr>
          <w:rFonts w:ascii="Times New Roman" w:hAnsi="Times New Roman" w:cs="Times New Roman"/>
          <w:b/>
          <w:sz w:val="24"/>
          <w:szCs w:val="24"/>
          <w:lang w:val="en-AU"/>
        </w:rPr>
      </w:pPr>
    </w:p>
    <w:p w:rsidR="00CA631B" w:rsidRPr="00B70545" w:rsidRDefault="00CA631B" w:rsidP="00E42D78">
      <w:pPr>
        <w:spacing w:after="0"/>
        <w:jc w:val="both"/>
        <w:rPr>
          <w:rFonts w:ascii="Times New Roman" w:hAnsi="Times New Roman" w:cs="Times New Roman"/>
          <w:b/>
          <w:sz w:val="24"/>
          <w:szCs w:val="24"/>
          <w:lang w:val="en-AU"/>
        </w:rPr>
      </w:pPr>
      <w:r w:rsidRPr="00B70545">
        <w:rPr>
          <w:rFonts w:ascii="Times New Roman" w:hAnsi="Times New Roman" w:cs="Times New Roman"/>
          <w:b/>
          <w:sz w:val="24"/>
          <w:szCs w:val="24"/>
          <w:lang w:val="en-AU"/>
        </w:rPr>
        <w:t>BAB IV HASIL DAN PEMBAHASAN</w:t>
      </w:r>
    </w:p>
    <w:p w:rsidR="00E42D78" w:rsidRDefault="00E42D78" w:rsidP="00E42D78">
      <w:pPr>
        <w:spacing w:after="0"/>
        <w:ind w:firstLine="720"/>
        <w:jc w:val="both"/>
        <w:rPr>
          <w:rFonts w:ascii="Times New Roman" w:hAnsi="Times New Roman" w:cs="Times New Roman"/>
          <w:sz w:val="24"/>
          <w:szCs w:val="24"/>
          <w:lang w:val="en-AU"/>
        </w:rPr>
      </w:pPr>
    </w:p>
    <w:p w:rsidR="00CA631B" w:rsidRPr="00B70545" w:rsidRDefault="00CA631B" w:rsidP="00E42D78">
      <w:pPr>
        <w:spacing w:after="0"/>
        <w:ind w:firstLine="720"/>
        <w:jc w:val="both"/>
        <w:rPr>
          <w:rFonts w:ascii="Times New Roman" w:hAnsi="Times New Roman" w:cs="Times New Roman"/>
          <w:sz w:val="24"/>
          <w:szCs w:val="24"/>
          <w:lang w:val="en-AU"/>
        </w:rPr>
      </w:pPr>
      <w:proofErr w:type="spellStart"/>
      <w:proofErr w:type="gram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terbangun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antara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keduanya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dapat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dikatakan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memang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diluar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sebelum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terbentuknya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struktur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antara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keduanya</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Punggawa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sawi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hanyalah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sebuah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peran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bersifat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struktur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pembagian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fungsinya</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Keduanya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memiliki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fungsi</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berbeda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membuat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keduanya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mempererat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hubungan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yaitu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melalui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dijadikannya</w:t>
      </w:r>
      <w:proofErr w:type="spellEnd"/>
      <w:r w:rsidRPr="00B70545">
        <w:rPr>
          <w:rFonts w:ascii="Times New Roman" w:hAnsi="Times New Roman" w:cs="Times New Roman"/>
          <w:sz w:val="24"/>
          <w:szCs w:val="24"/>
          <w:lang w:val="en-AU"/>
        </w:rPr>
        <w:t xml:space="preserve"> modal paling </w:t>
      </w:r>
      <w:proofErr w:type="spellStart"/>
      <w:r w:rsidRPr="00B70545">
        <w:rPr>
          <w:rFonts w:ascii="Times New Roman" w:hAnsi="Times New Roman" w:cs="Times New Roman"/>
          <w:sz w:val="24"/>
          <w:szCs w:val="24"/>
          <w:lang w:val="en-AU"/>
        </w:rPr>
        <w:t>penting</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terbentuk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memang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telah</w:t>
      </w:r>
      <w:proofErr w:type="spellEnd"/>
      <w:r w:rsidRPr="00B70545">
        <w:rPr>
          <w:rFonts w:ascii="Times New Roman" w:hAnsi="Times New Roman" w:cs="Times New Roman"/>
          <w:sz w:val="24"/>
          <w:szCs w:val="24"/>
          <w:lang w:val="en-AU"/>
        </w:rPr>
        <w:t xml:space="preserve"> lama, </w:t>
      </w:r>
      <w:proofErr w:type="spellStart"/>
      <w:r w:rsidRPr="00B70545">
        <w:rPr>
          <w:rFonts w:ascii="Times New Roman" w:hAnsi="Times New Roman" w:cs="Times New Roman"/>
          <w:sz w:val="24"/>
          <w:szCs w:val="24"/>
          <w:lang w:val="en-AU"/>
        </w:rPr>
        <w:t>namun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lebih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erat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pasca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struktur</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mengikatnya</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
    <w:p w:rsidR="00CA631B" w:rsidRPr="00B70545" w:rsidRDefault="00CA631B" w:rsidP="00E42D78">
      <w:pPr>
        <w:spacing w:after="0"/>
        <w:ind w:firstLine="720"/>
        <w:jc w:val="both"/>
        <w:rPr>
          <w:rFonts w:ascii="Times New Roman" w:hAnsi="Times New Roman" w:cs="Times New Roman"/>
          <w:sz w:val="24"/>
          <w:szCs w:val="24"/>
          <w:lang w:val="en-AU"/>
        </w:rPr>
      </w:pPr>
      <w:r w:rsidRPr="00B70545">
        <w:rPr>
          <w:rFonts w:ascii="Times New Roman" w:hAnsi="Times New Roman" w:cs="Times New Roman"/>
          <w:sz w:val="24"/>
          <w:szCs w:val="24"/>
          <w:lang w:val="en-AU"/>
        </w:rPr>
        <w:t xml:space="preserve">Putnam </w:t>
      </w:r>
      <w:proofErr w:type="spellStart"/>
      <w:r w:rsidRPr="00B70545">
        <w:rPr>
          <w:rFonts w:ascii="Times New Roman" w:hAnsi="Times New Roman" w:cs="Times New Roman"/>
          <w:sz w:val="24"/>
          <w:szCs w:val="24"/>
          <w:lang w:val="en-AU"/>
        </w:rPr>
        <w:t>menyatakan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bahwa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definisi</w:t>
      </w:r>
      <w:proofErr w:type="spellEnd"/>
      <w:r w:rsidRPr="00B70545">
        <w:rPr>
          <w:rFonts w:ascii="Times New Roman" w:hAnsi="Times New Roman" w:cs="Times New Roman"/>
          <w:sz w:val="24"/>
          <w:szCs w:val="24"/>
          <w:lang w:val="en-AU"/>
        </w:rPr>
        <w:t xml:space="preserve"> modal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bagian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kehidupan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jaringan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norma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mendorong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partisipan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bertindak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bersama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secara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lebih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efektif</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untuk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mencapai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tujuan-tujuan</w:t>
      </w:r>
      <w:proofErr w:type="spell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bersama</w:t>
      </w:r>
      <w:proofErr w:type="spellEnd"/>
      <w:r w:rsidRPr="00B70545">
        <w:rPr>
          <w:rFonts w:ascii="Times New Roman" w:hAnsi="Times New Roman" w:cs="Times New Roman"/>
          <w:sz w:val="24"/>
          <w:szCs w:val="24"/>
          <w:lang w:val="en-AU"/>
        </w:rPr>
        <w:t xml:space="preserve"> .</w:t>
      </w:r>
      <w:proofErr w:type="gramEnd"/>
      <w:r w:rsidRPr="00B70545">
        <w:rPr>
          <w:rFonts w:ascii="Times New Roman" w:hAnsi="Times New Roman" w:cs="Times New Roman"/>
          <w:sz w:val="24"/>
          <w:szCs w:val="24"/>
          <w:lang w:val="en-AU"/>
        </w:rPr>
        <w:t xml:space="preserve"> Dari </w:t>
      </w:r>
      <w:proofErr w:type="spellStart"/>
      <w:r w:rsidRPr="00B70545">
        <w:rPr>
          <w:rFonts w:ascii="Times New Roman" w:hAnsi="Times New Roman" w:cs="Times New Roman"/>
          <w:sz w:val="24"/>
          <w:szCs w:val="24"/>
          <w:lang w:val="en-AU"/>
        </w:rPr>
        <w:t>definisi</w:t>
      </w:r>
      <w:proofErr w:type="spellEnd"/>
      <w:r w:rsidRPr="00B70545">
        <w:rPr>
          <w:rFonts w:ascii="Times New Roman" w:hAnsi="Times New Roman" w:cs="Times New Roman"/>
          <w:sz w:val="24"/>
          <w:szCs w:val="24"/>
          <w:lang w:val="en-AU"/>
        </w:rPr>
        <w:t xml:space="preserve"> modal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tersebut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menurut</w:t>
      </w:r>
      <w:proofErr w:type="spellEnd"/>
      <w:r w:rsidRPr="00B70545">
        <w:rPr>
          <w:rFonts w:ascii="Times New Roman" w:hAnsi="Times New Roman" w:cs="Times New Roman"/>
          <w:sz w:val="24"/>
          <w:szCs w:val="24"/>
          <w:lang w:val="en-AU"/>
        </w:rPr>
        <w:t xml:space="preserve"> Putnam, </w:t>
      </w:r>
      <w:proofErr w:type="spellStart"/>
      <w:r w:rsidRPr="00B70545">
        <w:rPr>
          <w:rFonts w:ascii="Times New Roman" w:hAnsi="Times New Roman" w:cs="Times New Roman"/>
          <w:sz w:val="24"/>
          <w:szCs w:val="24"/>
          <w:lang w:val="en-AU"/>
        </w:rPr>
        <w:t>individu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sebuah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kelompok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meski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terikat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pada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struktur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dapat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bekerja</w:t>
      </w:r>
      <w:proofErr w:type="spell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sama</w:t>
      </w:r>
      <w:proofErr w:type="spellEnd"/>
      <w:proofErr w:type="gram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untuk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merasakan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manfaat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sebuah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hubungan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terjalin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diantara</w:t>
      </w:r>
      <w:proofErr w:type="spellEnd"/>
      <w:r w:rsidRPr="00B70545">
        <w:rPr>
          <w:rFonts w:ascii="Times New Roman" w:hAnsi="Times New Roman" w:cs="Times New Roman"/>
          <w:sz w:val="24"/>
          <w:szCs w:val="24"/>
          <w:lang w:val="en-AU"/>
        </w:rPr>
        <w:t xml:space="preserve"> para </w:t>
      </w:r>
      <w:proofErr w:type="spellStart"/>
      <w:r w:rsidRPr="00B70545">
        <w:rPr>
          <w:rFonts w:ascii="Times New Roman" w:hAnsi="Times New Roman" w:cs="Times New Roman"/>
          <w:sz w:val="24"/>
          <w:szCs w:val="24"/>
          <w:lang w:val="en-AU"/>
        </w:rPr>
        <w:t>anggota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suatu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kelompok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tersebut</w:t>
      </w:r>
      <w:proofErr w:type="spellEnd"/>
      <w:r w:rsidRPr="00B70545">
        <w:rPr>
          <w:rFonts w:ascii="Times New Roman" w:hAnsi="Times New Roman" w:cs="Times New Roman"/>
          <w:sz w:val="24"/>
          <w:szCs w:val="24"/>
          <w:lang w:val="en-AU"/>
        </w:rPr>
        <w:t>.</w:t>
      </w:r>
    </w:p>
    <w:p w:rsidR="00CA631B" w:rsidRPr="00B70545" w:rsidRDefault="00CA631B" w:rsidP="00E42D78">
      <w:pPr>
        <w:spacing w:after="0"/>
        <w:ind w:firstLine="720"/>
        <w:jc w:val="both"/>
        <w:rPr>
          <w:rFonts w:ascii="Times New Roman" w:hAnsi="Times New Roman" w:cs="Times New Roman"/>
          <w:sz w:val="24"/>
          <w:szCs w:val="24"/>
          <w:lang w:val="en-AU"/>
        </w:rPr>
      </w:pPr>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Jaringan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pula </w:t>
      </w:r>
      <w:proofErr w:type="spellStart"/>
      <w:r w:rsidRPr="00B70545">
        <w:rPr>
          <w:rFonts w:ascii="Times New Roman" w:hAnsi="Times New Roman" w:cs="Times New Roman"/>
          <w:sz w:val="24"/>
          <w:szCs w:val="24"/>
          <w:lang w:val="en-AU"/>
        </w:rPr>
        <w:t>memberikan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manfaat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untuk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sesama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nelayan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patorani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jaringan-jaringan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hubungan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antara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individu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modal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memberikan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manfaat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konteks</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pengelolaan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sumber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milik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bersama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karena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ia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mempermudah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koordinasi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kerjasama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untuk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keuntungan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bersifat</w:t>
      </w:r>
      <w:proofErr w:type="spellEnd"/>
      <w:r w:rsidRPr="00B70545">
        <w:rPr>
          <w:rFonts w:ascii="Times New Roman" w:hAnsi="Times New Roman" w:cs="Times New Roman"/>
          <w:sz w:val="24"/>
          <w:szCs w:val="24"/>
          <w:lang w:val="en-AU"/>
        </w:rPr>
        <w:t xml:space="preserve"> timbal </w:t>
      </w:r>
      <w:proofErr w:type="spellStart"/>
      <w:r w:rsidRPr="00B70545">
        <w:rPr>
          <w:rFonts w:ascii="Times New Roman" w:hAnsi="Times New Roman" w:cs="Times New Roman"/>
          <w:sz w:val="24"/>
          <w:szCs w:val="24"/>
          <w:lang w:val="en-AU"/>
        </w:rPr>
        <w:t>balik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itulah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dikatakan</w:t>
      </w:r>
      <w:proofErr w:type="spellEnd"/>
      <w:r w:rsidRPr="00B70545">
        <w:rPr>
          <w:rFonts w:ascii="Times New Roman" w:hAnsi="Times New Roman" w:cs="Times New Roman"/>
          <w:sz w:val="24"/>
          <w:szCs w:val="24"/>
          <w:lang w:val="en-AU"/>
        </w:rPr>
        <w:t xml:space="preserve"> Putnam </w:t>
      </w:r>
      <w:proofErr w:type="spellStart"/>
      <w:r w:rsidRPr="00B70545">
        <w:rPr>
          <w:rFonts w:ascii="Times New Roman" w:hAnsi="Times New Roman" w:cs="Times New Roman"/>
          <w:sz w:val="24"/>
          <w:szCs w:val="24"/>
          <w:lang w:val="en-AU"/>
        </w:rPr>
        <w:t>tentang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jaringan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sebagai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satu</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elemen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modal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w:t>
      </w:r>
    </w:p>
    <w:p w:rsidR="00CA631B" w:rsidRPr="00B70545" w:rsidRDefault="00CA631B" w:rsidP="00E42D78">
      <w:pPr>
        <w:spacing w:after="0"/>
        <w:ind w:firstLine="720"/>
        <w:jc w:val="both"/>
        <w:rPr>
          <w:rFonts w:ascii="Times New Roman" w:hAnsi="Times New Roman" w:cs="Times New Roman"/>
          <w:sz w:val="24"/>
          <w:szCs w:val="24"/>
          <w:lang w:val="en-AU"/>
        </w:rPr>
      </w:pPr>
      <w:proofErr w:type="spellStart"/>
      <w:proofErr w:type="gramStart"/>
      <w:r w:rsidRPr="00B70545">
        <w:rPr>
          <w:rFonts w:ascii="Times New Roman" w:hAnsi="Times New Roman" w:cs="Times New Roman"/>
          <w:sz w:val="24"/>
          <w:szCs w:val="24"/>
          <w:lang w:val="en-AU"/>
        </w:rPr>
        <w:t>Solidaritas</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adalah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hasil</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terbentuknya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terlihat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melalui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pola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kerjasama</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telah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terbentuk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maupun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terbangun</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Hubungan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tetap</w:t>
      </w:r>
      <w:proofErr w:type="spellEnd"/>
      <w:r w:rsidRPr="00B70545">
        <w:rPr>
          <w:rFonts w:ascii="Times New Roman" w:hAnsi="Times New Roman" w:cs="Times New Roman"/>
          <w:sz w:val="24"/>
          <w:szCs w:val="24"/>
          <w:lang w:val="en-AU"/>
        </w:rPr>
        <w:t xml:space="preserve"> solid </w:t>
      </w:r>
      <w:proofErr w:type="spellStart"/>
      <w:r w:rsidRPr="00B70545">
        <w:rPr>
          <w:rFonts w:ascii="Times New Roman" w:hAnsi="Times New Roman" w:cs="Times New Roman"/>
          <w:sz w:val="24"/>
          <w:szCs w:val="24"/>
          <w:lang w:val="en-AU"/>
        </w:rPr>
        <w:t>ini</w:t>
      </w:r>
      <w:proofErr w:type="spellEnd"/>
      <w:r w:rsidRPr="00B70545">
        <w:rPr>
          <w:rFonts w:ascii="Times New Roman" w:hAnsi="Times New Roman" w:cs="Times New Roman"/>
          <w:sz w:val="24"/>
          <w:szCs w:val="24"/>
          <w:lang w:val="en-AU"/>
        </w:rPr>
        <w:t xml:space="preserve"> pun juga </w:t>
      </w:r>
      <w:proofErr w:type="spellStart"/>
      <w:r w:rsidRPr="00B70545">
        <w:rPr>
          <w:rFonts w:ascii="Times New Roman" w:hAnsi="Times New Roman" w:cs="Times New Roman"/>
          <w:sz w:val="24"/>
          <w:szCs w:val="24"/>
          <w:lang w:val="en-AU"/>
        </w:rPr>
        <w:t>terlihat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dengan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bertujuan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kesepahaman</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Tujuan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bersama</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ingin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dicapai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menjadikannnya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semakin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kuat</w:t>
      </w:r>
      <w:proofErr w:type="spellEnd"/>
      <w:r w:rsidRPr="00B70545">
        <w:rPr>
          <w:rFonts w:ascii="Times New Roman" w:hAnsi="Times New Roman" w:cs="Times New Roman"/>
          <w:sz w:val="24"/>
          <w:szCs w:val="24"/>
          <w:lang w:val="en-AU"/>
        </w:rPr>
        <w:t xml:space="preserve"> demi </w:t>
      </w:r>
      <w:proofErr w:type="spellStart"/>
      <w:r w:rsidRPr="00B70545">
        <w:rPr>
          <w:rFonts w:ascii="Times New Roman" w:hAnsi="Times New Roman" w:cs="Times New Roman"/>
          <w:sz w:val="24"/>
          <w:szCs w:val="24"/>
          <w:lang w:val="en-AU"/>
        </w:rPr>
        <w:t>bersama-sama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mewujudkannya</w:t>
      </w:r>
      <w:proofErr w:type="spellEnd"/>
    </w:p>
    <w:p w:rsidR="00CA631B" w:rsidRPr="00B70545" w:rsidRDefault="00CA631B" w:rsidP="00E42D78">
      <w:pPr>
        <w:spacing w:after="0"/>
        <w:ind w:firstLine="720"/>
        <w:jc w:val="both"/>
        <w:rPr>
          <w:rFonts w:ascii="Times New Roman" w:hAnsi="Times New Roman" w:cs="Times New Roman"/>
          <w:sz w:val="24"/>
          <w:szCs w:val="24"/>
          <w:lang w:val="en-AU"/>
        </w:rPr>
      </w:pPr>
      <w:proofErr w:type="gramStart"/>
      <w:r w:rsidRPr="00B70545">
        <w:rPr>
          <w:rFonts w:ascii="Times New Roman" w:hAnsi="Times New Roman" w:cs="Times New Roman"/>
          <w:sz w:val="24"/>
          <w:szCs w:val="24"/>
          <w:lang w:val="en-AU"/>
        </w:rPr>
        <w:t xml:space="preserve">Norma </w:t>
      </w:r>
      <w:proofErr w:type="spellStart"/>
      <w:r w:rsidRPr="00B70545">
        <w:rPr>
          <w:rFonts w:ascii="Times New Roman" w:hAnsi="Times New Roman" w:cs="Times New Roman"/>
          <w:sz w:val="24"/>
          <w:szCs w:val="24"/>
          <w:lang w:val="en-AU"/>
        </w:rPr>
        <w:t>sosial</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berbentuk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aturan-aturan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ini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bersifat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sebuah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pantangan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bukan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sebuah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pengikat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maupun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pengekang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bagi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setiap</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sawi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dari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punggawanya</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Kepercayaan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diberikan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telah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menitikberatkan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hubungan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mereka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bentuk</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roofErr w:type="spellStart"/>
      <w:proofErr w:type="gramStart"/>
      <w:r w:rsidRPr="00B70545">
        <w:rPr>
          <w:rFonts w:ascii="Times New Roman" w:hAnsi="Times New Roman" w:cs="Times New Roman"/>
          <w:sz w:val="24"/>
          <w:szCs w:val="24"/>
          <w:lang w:val="en-AU"/>
        </w:rPr>
        <w:t>Hingga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tidak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mengesampingkan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unsru-unsur</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pelarangan</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bersifat</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aturan-aturan</w:t>
      </w:r>
      <w:proofErr w:type="spellEnd"/>
      <w:r w:rsidRPr="00B70545">
        <w:rPr>
          <w:rFonts w:ascii="Times New Roman" w:hAnsi="Times New Roman" w:cs="Times New Roman"/>
          <w:sz w:val="24"/>
          <w:szCs w:val="24"/>
          <w:lang w:val="en-AU"/>
        </w:rPr>
        <w:t>.</w:t>
      </w:r>
      <w:proofErr w:type="gramEnd"/>
      <w:r w:rsidRPr="00B70545">
        <w:rPr>
          <w:rFonts w:ascii="Times New Roman" w:hAnsi="Times New Roman" w:cs="Times New Roman"/>
          <w:sz w:val="24"/>
          <w:szCs w:val="24"/>
          <w:lang w:val="en-AU"/>
        </w:rPr>
        <w:t xml:space="preserve"> </w:t>
      </w:r>
    </w:p>
    <w:p w:rsidR="00CA631B" w:rsidRDefault="00CA631B" w:rsidP="00E42D78">
      <w:pPr>
        <w:spacing w:after="0"/>
        <w:jc w:val="both"/>
        <w:rPr>
          <w:rFonts w:ascii="Times New Roman" w:hAnsi="Times New Roman" w:cs="Times New Roman"/>
          <w:sz w:val="24"/>
          <w:szCs w:val="24"/>
          <w:lang w:val="en-AU"/>
        </w:rPr>
      </w:pPr>
      <w:proofErr w:type="spellStart"/>
      <w:r w:rsidRPr="00B70545">
        <w:rPr>
          <w:rFonts w:ascii="Times New Roman" w:hAnsi="Times New Roman" w:cs="Times New Roman"/>
          <w:sz w:val="24"/>
          <w:szCs w:val="24"/>
          <w:lang w:val="en-AU"/>
        </w:rPr>
        <w:t>Pertukaran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bentuk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fungsi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kerap</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penunjang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dalam</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melakukan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setiap</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aktivitas-aktivasnya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dimana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peran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Punggawa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sebagai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pemasok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pemberi</w:t>
      </w:r>
      <w:proofErr w:type="spellEnd"/>
      <w:r w:rsidRPr="00B70545">
        <w:rPr>
          <w:rFonts w:ascii="Times New Roman" w:hAnsi="Times New Roman" w:cs="Times New Roman"/>
          <w:sz w:val="24"/>
          <w:szCs w:val="24"/>
          <w:lang w:val="en-AU"/>
        </w:rPr>
        <w:t xml:space="preserve"> modal </w:t>
      </w:r>
      <w:proofErr w:type="spellStart"/>
      <w:r w:rsidRPr="00B70545">
        <w:rPr>
          <w:rFonts w:ascii="Times New Roman" w:hAnsi="Times New Roman" w:cs="Times New Roman"/>
          <w:sz w:val="24"/>
          <w:szCs w:val="24"/>
          <w:lang w:val="en-AU"/>
        </w:rPr>
        <w:t>untuk</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setiap</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sawi</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bekerja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kepadanya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dan</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tangunggannya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selama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menjadi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sawi’nya.begitu</w:t>
      </w:r>
      <w:proofErr w:type="spellEnd"/>
      <w:r w:rsidRPr="00B70545">
        <w:rPr>
          <w:rFonts w:ascii="Times New Roman" w:hAnsi="Times New Roman" w:cs="Times New Roman"/>
          <w:sz w:val="24"/>
          <w:szCs w:val="24"/>
          <w:lang w:val="en-AU"/>
        </w:rPr>
        <w:t xml:space="preserve"> pula </w:t>
      </w:r>
      <w:proofErr w:type="spellStart"/>
      <w:r w:rsidRPr="00B70545">
        <w:rPr>
          <w:rFonts w:ascii="Times New Roman" w:hAnsi="Times New Roman" w:cs="Times New Roman"/>
          <w:sz w:val="24"/>
          <w:szCs w:val="24"/>
          <w:lang w:val="en-AU"/>
        </w:rPr>
        <w:t>sawi</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bertanggung</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jawab</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penuh</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kepada</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punggawa</w:t>
      </w:r>
      <w:proofErr w:type="spellEnd"/>
      <w:r w:rsidRPr="00B70545">
        <w:rPr>
          <w:rFonts w:ascii="Times New Roman" w:hAnsi="Times New Roman" w:cs="Times New Roman"/>
          <w:sz w:val="24"/>
          <w:szCs w:val="24"/>
          <w:lang w:val="en-AU"/>
        </w:rPr>
        <w:t xml:space="preserve"> yang </w:t>
      </w:r>
      <w:proofErr w:type="spellStart"/>
      <w:r w:rsidRPr="00B70545">
        <w:rPr>
          <w:rFonts w:ascii="Times New Roman" w:hAnsi="Times New Roman" w:cs="Times New Roman"/>
          <w:sz w:val="24"/>
          <w:szCs w:val="24"/>
          <w:lang w:val="en-AU"/>
        </w:rPr>
        <w:t>menjadi</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bos</w:t>
      </w:r>
      <w:proofErr w:type="spellEnd"/>
      <w:r w:rsidRPr="00B70545">
        <w:rPr>
          <w:rFonts w:ascii="Times New Roman" w:hAnsi="Times New Roman" w:cs="Times New Roman"/>
          <w:sz w:val="24"/>
          <w:szCs w:val="24"/>
          <w:lang w:val="en-AU"/>
        </w:rPr>
        <w:t xml:space="preserve"> </w:t>
      </w:r>
      <w:proofErr w:type="spellStart"/>
      <w:r w:rsidRPr="00B70545">
        <w:rPr>
          <w:rFonts w:ascii="Times New Roman" w:hAnsi="Times New Roman" w:cs="Times New Roman"/>
          <w:sz w:val="24"/>
          <w:szCs w:val="24"/>
          <w:lang w:val="en-AU"/>
        </w:rPr>
        <w:t>nya</w:t>
      </w:r>
      <w:proofErr w:type="spellEnd"/>
    </w:p>
    <w:p w:rsidR="00E42D78" w:rsidRDefault="00E42D78" w:rsidP="00E42D78">
      <w:pPr>
        <w:pStyle w:val="ListParagraph"/>
        <w:ind w:left="0"/>
        <w:jc w:val="both"/>
        <w:rPr>
          <w:rFonts w:ascii="Times New Roman" w:hAnsi="Times New Roman" w:cs="Times New Roman"/>
          <w:b/>
          <w:sz w:val="24"/>
          <w:szCs w:val="24"/>
        </w:rPr>
      </w:pPr>
    </w:p>
    <w:p w:rsidR="00C16DE7" w:rsidRDefault="00C16DE7" w:rsidP="00E42D78">
      <w:pPr>
        <w:pStyle w:val="ListParagraph"/>
        <w:ind w:left="0"/>
        <w:jc w:val="both"/>
        <w:rPr>
          <w:rFonts w:ascii="Times New Roman" w:hAnsi="Times New Roman" w:cs="Times New Roman"/>
          <w:b/>
          <w:sz w:val="24"/>
          <w:szCs w:val="24"/>
        </w:rPr>
      </w:pPr>
    </w:p>
    <w:p w:rsidR="00CA631B" w:rsidRPr="00B70545" w:rsidRDefault="00CA631B" w:rsidP="00E42D78">
      <w:pPr>
        <w:pStyle w:val="ListParagraph"/>
        <w:ind w:left="0"/>
        <w:jc w:val="both"/>
        <w:rPr>
          <w:rFonts w:ascii="Times New Roman" w:hAnsi="Times New Roman" w:cs="Times New Roman"/>
          <w:b/>
          <w:sz w:val="24"/>
          <w:szCs w:val="24"/>
        </w:rPr>
      </w:pPr>
      <w:r w:rsidRPr="00B70545">
        <w:rPr>
          <w:rFonts w:ascii="Times New Roman" w:hAnsi="Times New Roman" w:cs="Times New Roman"/>
          <w:b/>
          <w:sz w:val="24"/>
          <w:szCs w:val="24"/>
        </w:rPr>
        <w:t>KESIMPULAN</w:t>
      </w:r>
    </w:p>
    <w:p w:rsidR="00E42D78" w:rsidRPr="00C16DE7" w:rsidRDefault="00CA631B" w:rsidP="00C16DE7">
      <w:pPr>
        <w:pStyle w:val="ListParagraph"/>
        <w:ind w:left="0" w:firstLine="720"/>
        <w:jc w:val="both"/>
        <w:rPr>
          <w:rFonts w:ascii="Times New Roman" w:hAnsi="Times New Roman" w:cs="Times New Roman"/>
          <w:sz w:val="24"/>
          <w:szCs w:val="24"/>
        </w:rPr>
      </w:pPr>
      <w:proofErr w:type="gramStart"/>
      <w:r w:rsidRPr="00B70545">
        <w:rPr>
          <w:rFonts w:ascii="Times New Roman" w:hAnsi="Times New Roman" w:cs="Times New Roman"/>
          <w:sz w:val="24"/>
          <w:szCs w:val="24"/>
        </w:rPr>
        <w:t xml:space="preserve">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memiliki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peran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penting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dalam</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patron </w:t>
      </w:r>
      <w:proofErr w:type="spellStart"/>
      <w:r w:rsidRPr="00B70545">
        <w:rPr>
          <w:rFonts w:ascii="Times New Roman" w:hAnsi="Times New Roman" w:cs="Times New Roman"/>
          <w:sz w:val="24"/>
          <w:szCs w:val="24"/>
        </w:rPr>
        <w:t>klien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Kepercayaan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sebagai</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utama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ataupun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menjadi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komponen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terpenting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untuk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menjalin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tanpa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saling</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curiga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didalamnya</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Walaupun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bentuk-bentuk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kecurigaan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menjadi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suatu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hal</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ditakutkan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mampu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terjadi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namun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terbantahkan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denganbentu-bentuk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kepercayaan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punggawa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sawi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nya</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Jaringan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sebagai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alat</w:t>
      </w:r>
      <w:proofErr w:type="spellEnd"/>
      <w:r w:rsidRPr="00B70545">
        <w:rPr>
          <w:rFonts w:ascii="Times New Roman" w:hAnsi="Times New Roman" w:cs="Times New Roman"/>
          <w:sz w:val="24"/>
          <w:szCs w:val="24"/>
        </w:rPr>
        <w:t xml:space="preserve"> yang </w:t>
      </w:r>
      <w:proofErr w:type="spellStart"/>
      <w:r w:rsidRPr="00B70545">
        <w:rPr>
          <w:rFonts w:ascii="Times New Roman" w:hAnsi="Times New Roman" w:cs="Times New Roman"/>
          <w:sz w:val="24"/>
          <w:szCs w:val="24"/>
        </w:rPr>
        <w:t>menghubungkan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kepercayaan</w:t>
      </w:r>
      <w:proofErr w:type="spellEnd"/>
      <w:r w:rsidRPr="00B70545">
        <w:rPr>
          <w:rFonts w:ascii="Times New Roman" w:hAnsi="Times New Roman" w:cs="Times New Roman"/>
          <w:sz w:val="24"/>
          <w:szCs w:val="24"/>
        </w:rPr>
        <w:t xml:space="preserve"> agar </w:t>
      </w:r>
      <w:proofErr w:type="spellStart"/>
      <w:r w:rsidRPr="00B70545">
        <w:rPr>
          <w:rFonts w:ascii="Times New Roman" w:hAnsi="Times New Roman" w:cs="Times New Roman"/>
          <w:sz w:val="24"/>
          <w:szCs w:val="24"/>
        </w:rPr>
        <w:t>dapat</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mampu</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membentuk</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hubungan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baru.terbentuknya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solidaritas</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antara</w:t>
      </w:r>
      <w:proofErr w:type="spellEnd"/>
      <w:r w:rsidRPr="00B70545">
        <w:rPr>
          <w:rFonts w:ascii="Times New Roman" w:hAnsi="Times New Roman" w:cs="Times New Roman"/>
          <w:sz w:val="24"/>
          <w:szCs w:val="24"/>
        </w:rPr>
        <w:t xml:space="preserve"> patron-</w:t>
      </w:r>
      <w:proofErr w:type="spellStart"/>
      <w:r w:rsidRPr="00B70545">
        <w:rPr>
          <w:rFonts w:ascii="Times New Roman" w:hAnsi="Times New Roman" w:cs="Times New Roman"/>
          <w:sz w:val="24"/>
          <w:szCs w:val="24"/>
        </w:rPr>
        <w:t>klien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maupun</w:t>
      </w:r>
      <w:proofErr w:type="spellEnd"/>
      <w:r w:rsidRPr="00B70545">
        <w:rPr>
          <w:rFonts w:ascii="Times New Roman" w:hAnsi="Times New Roman" w:cs="Times New Roman"/>
          <w:sz w:val="24"/>
          <w:szCs w:val="24"/>
        </w:rPr>
        <w:t xml:space="preserve"> sesame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sebagai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wujud</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ataupun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bukti</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terbentuknya</w:t>
      </w:r>
      <w:proofErr w:type="spellEnd"/>
      <w:r w:rsidRPr="00B70545">
        <w:rPr>
          <w:rFonts w:ascii="Times New Roman" w:hAnsi="Times New Roman" w:cs="Times New Roman"/>
          <w:sz w:val="24"/>
          <w:szCs w:val="24"/>
        </w:rPr>
        <w:t xml:space="preserve"> modal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patorani</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
    <w:p w:rsidR="00CA631B" w:rsidRPr="00B70545" w:rsidRDefault="00CA631B" w:rsidP="00CA631B">
      <w:pPr>
        <w:rPr>
          <w:rFonts w:ascii="Times New Roman" w:hAnsi="Times New Roman" w:cs="Times New Roman"/>
          <w:b/>
          <w:sz w:val="24"/>
          <w:szCs w:val="24"/>
        </w:rPr>
      </w:pPr>
      <w:r w:rsidRPr="00B70545">
        <w:rPr>
          <w:rFonts w:ascii="Times New Roman" w:hAnsi="Times New Roman" w:cs="Times New Roman"/>
          <w:b/>
          <w:sz w:val="24"/>
          <w:szCs w:val="24"/>
        </w:rPr>
        <w:lastRenderedPageBreak/>
        <w:t>DAFTAR PUSTAKA</w:t>
      </w:r>
    </w:p>
    <w:p w:rsidR="00CA631B" w:rsidRPr="00B70545" w:rsidRDefault="00CA631B" w:rsidP="00CA631B">
      <w:pPr>
        <w:spacing w:line="240" w:lineRule="auto"/>
        <w:ind w:left="1080" w:hanging="1080"/>
        <w:jc w:val="both"/>
        <w:rPr>
          <w:rFonts w:ascii="Times New Roman" w:hAnsi="Times New Roman" w:cs="Times New Roman"/>
          <w:sz w:val="24"/>
          <w:szCs w:val="24"/>
        </w:rPr>
      </w:pPr>
      <w:r w:rsidRPr="00B70545">
        <w:rPr>
          <w:rFonts w:ascii="Times New Roman" w:hAnsi="Times New Roman" w:cs="Times New Roman"/>
          <w:sz w:val="24"/>
          <w:szCs w:val="24"/>
        </w:rPr>
        <w:t xml:space="preserve">Abdulsyani. 2012. </w:t>
      </w:r>
      <w:r w:rsidRPr="00B70545">
        <w:rPr>
          <w:rFonts w:ascii="Times New Roman" w:hAnsi="Times New Roman" w:cs="Times New Roman"/>
          <w:i/>
          <w:sz w:val="24"/>
          <w:szCs w:val="24"/>
        </w:rPr>
        <w:t xml:space="preserve">Sosiologi Skematika, Teori, Dan Terapan. </w:t>
      </w:r>
      <w:r w:rsidRPr="00B70545">
        <w:rPr>
          <w:rFonts w:ascii="Times New Roman" w:hAnsi="Times New Roman" w:cs="Times New Roman"/>
          <w:sz w:val="24"/>
          <w:szCs w:val="24"/>
        </w:rPr>
        <w:t>Jakarta: Bumi Aksara.</w:t>
      </w:r>
    </w:p>
    <w:p w:rsidR="00CA631B" w:rsidRPr="00B70545" w:rsidRDefault="00CA631B" w:rsidP="00CA631B">
      <w:pPr>
        <w:spacing w:line="240" w:lineRule="auto"/>
        <w:ind w:left="1080" w:hanging="1080"/>
        <w:jc w:val="both"/>
        <w:rPr>
          <w:rFonts w:ascii="Times New Roman" w:hAnsi="Times New Roman" w:cs="Times New Roman"/>
          <w:sz w:val="24"/>
          <w:szCs w:val="24"/>
        </w:rPr>
      </w:pPr>
      <w:r w:rsidRPr="00B70545">
        <w:rPr>
          <w:rFonts w:ascii="Times New Roman" w:hAnsi="Times New Roman" w:cs="Times New Roman"/>
          <w:sz w:val="24"/>
          <w:szCs w:val="24"/>
        </w:rPr>
        <w:t xml:space="preserve">Agusyanto, Ruddy. 2014. </w:t>
      </w:r>
      <w:r w:rsidRPr="00B70545">
        <w:rPr>
          <w:rFonts w:ascii="Times New Roman" w:hAnsi="Times New Roman" w:cs="Times New Roman"/>
          <w:i/>
          <w:sz w:val="24"/>
          <w:szCs w:val="24"/>
        </w:rPr>
        <w:t>Jaringan Sosial Dalam Organisasi Edisi Revisi</w:t>
      </w:r>
      <w:r w:rsidRPr="00B70545">
        <w:rPr>
          <w:rFonts w:ascii="Times New Roman" w:hAnsi="Times New Roman" w:cs="Times New Roman"/>
          <w:sz w:val="24"/>
          <w:szCs w:val="24"/>
        </w:rPr>
        <w:t>. Jakarta:Rajawal Pers.</w:t>
      </w:r>
    </w:p>
    <w:p w:rsidR="00CA631B" w:rsidRPr="00B70545" w:rsidRDefault="00CA631B" w:rsidP="00CA631B">
      <w:pPr>
        <w:spacing w:line="240" w:lineRule="auto"/>
        <w:ind w:left="990" w:hanging="990"/>
        <w:jc w:val="both"/>
        <w:rPr>
          <w:rFonts w:ascii="Times New Roman" w:hAnsi="Times New Roman" w:cs="Times New Roman"/>
          <w:sz w:val="24"/>
          <w:szCs w:val="24"/>
        </w:rPr>
      </w:pPr>
      <w:r w:rsidRPr="00B70545">
        <w:rPr>
          <w:rFonts w:ascii="Times New Roman" w:hAnsi="Times New Roman" w:cs="Times New Roman"/>
          <w:sz w:val="24"/>
          <w:szCs w:val="24"/>
        </w:rPr>
        <w:t xml:space="preserve">Bintaha, Mulyadi. 2014. Disertasi. </w:t>
      </w:r>
      <w:r w:rsidRPr="00B70545">
        <w:rPr>
          <w:rFonts w:ascii="Times New Roman" w:hAnsi="Times New Roman" w:cs="Times New Roman"/>
          <w:i/>
          <w:sz w:val="24"/>
          <w:szCs w:val="24"/>
        </w:rPr>
        <w:t xml:space="preserve">Modal Sosial Pada Masyarakat Heterogen (Studi Desa Karave Kecamatan Bulutaba Kabupaten Mamuju Utara Provinsi Sulawesi Barat. </w:t>
      </w:r>
      <w:r w:rsidRPr="00B70545">
        <w:rPr>
          <w:rFonts w:ascii="Times New Roman" w:hAnsi="Times New Roman" w:cs="Times New Roman"/>
          <w:sz w:val="24"/>
          <w:szCs w:val="24"/>
        </w:rPr>
        <w:t>Program Pascasarjana. Unm.</w:t>
      </w:r>
    </w:p>
    <w:p w:rsidR="00CA631B" w:rsidRPr="00B70545" w:rsidRDefault="00CA631B" w:rsidP="00CA631B">
      <w:pPr>
        <w:spacing w:line="240" w:lineRule="auto"/>
        <w:ind w:left="1080" w:hanging="1080"/>
        <w:jc w:val="both"/>
        <w:rPr>
          <w:rFonts w:ascii="Times New Roman" w:hAnsi="Times New Roman" w:cs="Times New Roman"/>
          <w:sz w:val="24"/>
          <w:szCs w:val="24"/>
        </w:rPr>
      </w:pPr>
      <w:r w:rsidRPr="00B70545">
        <w:rPr>
          <w:rFonts w:ascii="Times New Roman" w:hAnsi="Times New Roman" w:cs="Times New Roman"/>
          <w:sz w:val="24"/>
          <w:szCs w:val="24"/>
        </w:rPr>
        <w:t xml:space="preserve">Demmallino, Eymal B. Dkk. 2012. </w:t>
      </w:r>
      <w:r w:rsidRPr="00B70545">
        <w:rPr>
          <w:rFonts w:ascii="Times New Roman" w:hAnsi="Times New Roman" w:cs="Times New Roman"/>
          <w:i/>
          <w:sz w:val="24"/>
          <w:szCs w:val="24"/>
        </w:rPr>
        <w:t xml:space="preserve">Perselingkuhan Sufisme, Kapitalisme, Dan Kebijakan Kontinental  Kajian Dan Gagasan Transformasi Peradaban Kemaritiman Dinegeri Bugis Makassar Sulawesi Selatan. </w:t>
      </w:r>
      <w:r w:rsidRPr="00B70545">
        <w:rPr>
          <w:rFonts w:ascii="Times New Roman" w:hAnsi="Times New Roman" w:cs="Times New Roman"/>
          <w:sz w:val="24"/>
          <w:szCs w:val="24"/>
        </w:rPr>
        <w:t>Makassar: Pustaka Refleksi.</w:t>
      </w:r>
    </w:p>
    <w:p w:rsidR="00CA631B" w:rsidRPr="00B70545" w:rsidRDefault="00CA631B" w:rsidP="00CA631B">
      <w:pPr>
        <w:spacing w:after="0" w:line="240" w:lineRule="auto"/>
        <w:jc w:val="both"/>
        <w:rPr>
          <w:rFonts w:ascii="Times New Roman" w:hAnsi="Times New Roman" w:cs="Times New Roman"/>
          <w:sz w:val="24"/>
          <w:szCs w:val="24"/>
        </w:rPr>
      </w:pPr>
      <w:r w:rsidRPr="00B70545">
        <w:rPr>
          <w:rFonts w:ascii="Times New Roman" w:hAnsi="Times New Roman" w:cs="Times New Roman"/>
          <w:sz w:val="24"/>
          <w:szCs w:val="24"/>
        </w:rPr>
        <w:t>Field,John. 2014</w:t>
      </w:r>
      <w:r w:rsidRPr="00B70545">
        <w:rPr>
          <w:rFonts w:ascii="Times New Roman" w:hAnsi="Times New Roman" w:cs="Times New Roman"/>
          <w:i/>
          <w:sz w:val="24"/>
          <w:szCs w:val="24"/>
        </w:rPr>
        <w:t xml:space="preserve">. Modal Sosial. </w:t>
      </w:r>
      <w:r w:rsidRPr="00B70545">
        <w:rPr>
          <w:rFonts w:ascii="Times New Roman" w:hAnsi="Times New Roman" w:cs="Times New Roman"/>
          <w:sz w:val="24"/>
          <w:szCs w:val="24"/>
        </w:rPr>
        <w:t>Bantul: Kreasi Wacana</w:t>
      </w:r>
    </w:p>
    <w:p w:rsidR="00CA631B" w:rsidRPr="00B70545" w:rsidRDefault="00CA631B" w:rsidP="00CA631B">
      <w:pPr>
        <w:pStyle w:val="FootnoteText"/>
        <w:spacing w:before="240" w:after="240"/>
        <w:ind w:left="990" w:hanging="990"/>
        <w:jc w:val="both"/>
        <w:rPr>
          <w:rFonts w:ascii="Times New Roman" w:hAnsi="Times New Roman" w:cs="Times New Roman"/>
          <w:sz w:val="24"/>
          <w:szCs w:val="24"/>
        </w:rPr>
      </w:pPr>
      <w:r w:rsidRPr="00B70545">
        <w:rPr>
          <w:rFonts w:ascii="Times New Roman" w:hAnsi="Times New Roman" w:cs="Times New Roman"/>
          <w:sz w:val="24"/>
          <w:szCs w:val="24"/>
        </w:rPr>
        <w:t xml:space="preserve">Fukuyama, Francis. 2010. </w:t>
      </w:r>
      <w:r w:rsidRPr="00B70545">
        <w:rPr>
          <w:rFonts w:ascii="Times New Roman" w:hAnsi="Times New Roman" w:cs="Times New Roman"/>
          <w:i/>
          <w:sz w:val="24"/>
          <w:szCs w:val="24"/>
        </w:rPr>
        <w:t xml:space="preserve">Trust </w:t>
      </w:r>
      <w:proofErr w:type="spellStart"/>
      <w:r w:rsidRPr="00B70545">
        <w:rPr>
          <w:rFonts w:ascii="Times New Roman" w:hAnsi="Times New Roman" w:cs="Times New Roman"/>
          <w:i/>
          <w:sz w:val="24"/>
          <w:szCs w:val="24"/>
        </w:rPr>
        <w:t>Kebajikan</w:t>
      </w:r>
      <w:proofErr w:type="spellEnd"/>
      <w:r w:rsidRPr="00B70545">
        <w:rPr>
          <w:rFonts w:ascii="Times New Roman" w:hAnsi="Times New Roman" w:cs="Times New Roman"/>
          <w:i/>
          <w:sz w:val="24"/>
          <w:szCs w:val="24"/>
        </w:rPr>
        <w:t xml:space="preserve"> </w:t>
      </w:r>
      <w:proofErr w:type="spellStart"/>
      <w:r w:rsidRPr="00B70545">
        <w:rPr>
          <w:rFonts w:ascii="Times New Roman" w:hAnsi="Times New Roman" w:cs="Times New Roman"/>
          <w:i/>
          <w:sz w:val="24"/>
          <w:szCs w:val="24"/>
        </w:rPr>
        <w:t>Sosial</w:t>
      </w:r>
      <w:proofErr w:type="spellEnd"/>
      <w:r w:rsidRPr="00B70545">
        <w:rPr>
          <w:rFonts w:ascii="Times New Roman" w:hAnsi="Times New Roman" w:cs="Times New Roman"/>
          <w:i/>
          <w:sz w:val="24"/>
          <w:szCs w:val="24"/>
        </w:rPr>
        <w:t xml:space="preserve"> Dan </w:t>
      </w:r>
      <w:proofErr w:type="spellStart"/>
      <w:r w:rsidRPr="00B70545">
        <w:rPr>
          <w:rFonts w:ascii="Times New Roman" w:hAnsi="Times New Roman" w:cs="Times New Roman"/>
          <w:i/>
          <w:sz w:val="24"/>
          <w:szCs w:val="24"/>
        </w:rPr>
        <w:t>Penciptaan</w:t>
      </w:r>
      <w:proofErr w:type="spellEnd"/>
      <w:r w:rsidRPr="00B70545">
        <w:rPr>
          <w:rFonts w:ascii="Times New Roman" w:hAnsi="Times New Roman" w:cs="Times New Roman"/>
          <w:i/>
          <w:sz w:val="24"/>
          <w:szCs w:val="24"/>
        </w:rPr>
        <w:t xml:space="preserve"> </w:t>
      </w:r>
      <w:proofErr w:type="spellStart"/>
      <w:r w:rsidRPr="00B70545">
        <w:rPr>
          <w:rFonts w:ascii="Times New Roman" w:hAnsi="Times New Roman" w:cs="Times New Roman"/>
          <w:i/>
          <w:sz w:val="24"/>
          <w:szCs w:val="24"/>
        </w:rPr>
        <w:t>Kemakmuran</w:t>
      </w:r>
      <w:proofErr w:type="spellEnd"/>
      <w:r w:rsidRPr="00B70545">
        <w:rPr>
          <w:rFonts w:ascii="Times New Roman" w:hAnsi="Times New Roman" w:cs="Times New Roman"/>
          <w:i/>
          <w:sz w:val="24"/>
          <w:szCs w:val="24"/>
        </w:rPr>
        <w:t xml:space="preserve">. </w:t>
      </w:r>
      <w:proofErr w:type="spellStart"/>
      <w:proofErr w:type="gramStart"/>
      <w:r w:rsidRPr="00B70545">
        <w:rPr>
          <w:rFonts w:ascii="Times New Roman" w:hAnsi="Times New Roman" w:cs="Times New Roman"/>
          <w:sz w:val="24"/>
          <w:szCs w:val="24"/>
        </w:rPr>
        <w:t>Edisi</w:t>
      </w:r>
      <w:proofErr w:type="spellEnd"/>
      <w:r w:rsidRPr="00B70545">
        <w:rPr>
          <w:rFonts w:ascii="Times New Roman" w:hAnsi="Times New Roman" w:cs="Times New Roman"/>
          <w:sz w:val="24"/>
          <w:szCs w:val="24"/>
        </w:rPr>
        <w:t xml:space="preserve"> Bahasa Indonesia.</w:t>
      </w:r>
      <w:proofErr w:type="gramEnd"/>
      <w:r w:rsidRPr="00B70545">
        <w:rPr>
          <w:rFonts w:ascii="Times New Roman" w:hAnsi="Times New Roman" w:cs="Times New Roman"/>
          <w:sz w:val="24"/>
          <w:szCs w:val="24"/>
        </w:rPr>
        <w:t xml:space="preserve"> Yogyakarta: </w:t>
      </w:r>
      <w:proofErr w:type="spellStart"/>
      <w:r w:rsidRPr="00B70545">
        <w:rPr>
          <w:rFonts w:ascii="Times New Roman" w:hAnsi="Times New Roman" w:cs="Times New Roman"/>
          <w:sz w:val="24"/>
          <w:szCs w:val="24"/>
        </w:rPr>
        <w:t>Qalam</w:t>
      </w:r>
      <w:proofErr w:type="spellEnd"/>
      <w:r w:rsidRPr="00B70545">
        <w:rPr>
          <w:rFonts w:ascii="Times New Roman" w:hAnsi="Times New Roman" w:cs="Times New Roman"/>
          <w:sz w:val="24"/>
          <w:szCs w:val="24"/>
        </w:rPr>
        <w:t xml:space="preserve">. </w:t>
      </w:r>
    </w:p>
    <w:p w:rsidR="00CA631B" w:rsidRPr="00B70545" w:rsidRDefault="00CA631B" w:rsidP="00CA631B">
      <w:pPr>
        <w:ind w:left="990" w:hanging="990"/>
        <w:rPr>
          <w:rFonts w:ascii="Times New Roman" w:hAnsi="Times New Roman" w:cs="Times New Roman"/>
          <w:sz w:val="24"/>
          <w:szCs w:val="24"/>
        </w:rPr>
      </w:pPr>
      <w:r w:rsidRPr="00B70545">
        <w:rPr>
          <w:rFonts w:ascii="Times New Roman" w:hAnsi="Times New Roman" w:cs="Times New Roman"/>
          <w:sz w:val="24"/>
          <w:szCs w:val="24"/>
        </w:rPr>
        <w:t xml:space="preserve">Gunawan, Imam. 2015. </w:t>
      </w:r>
      <w:r w:rsidRPr="00B70545">
        <w:rPr>
          <w:rFonts w:ascii="Times New Roman" w:hAnsi="Times New Roman" w:cs="Times New Roman"/>
          <w:i/>
          <w:sz w:val="24"/>
          <w:szCs w:val="24"/>
        </w:rPr>
        <w:t xml:space="preserve">Metode Penelitian Kualitatif. </w:t>
      </w:r>
      <w:r w:rsidRPr="00B70545">
        <w:rPr>
          <w:rFonts w:ascii="Times New Roman" w:hAnsi="Times New Roman" w:cs="Times New Roman"/>
          <w:sz w:val="24"/>
          <w:szCs w:val="24"/>
        </w:rPr>
        <w:t>Cetakan Ke 3. Jakarta: Bumi Aksara</w:t>
      </w:r>
    </w:p>
    <w:p w:rsidR="00CA631B" w:rsidRPr="00B70545" w:rsidRDefault="00CA631B" w:rsidP="00CA631B">
      <w:pPr>
        <w:spacing w:line="240" w:lineRule="auto"/>
        <w:ind w:left="990" w:hanging="990"/>
        <w:jc w:val="both"/>
        <w:rPr>
          <w:rFonts w:ascii="Times New Roman" w:hAnsi="Times New Roman" w:cs="Times New Roman"/>
          <w:sz w:val="24"/>
          <w:szCs w:val="24"/>
        </w:rPr>
      </w:pPr>
      <w:r w:rsidRPr="00B70545">
        <w:rPr>
          <w:rFonts w:ascii="Times New Roman" w:hAnsi="Times New Roman" w:cs="Times New Roman"/>
          <w:sz w:val="24"/>
          <w:szCs w:val="24"/>
        </w:rPr>
        <w:t xml:space="preserve">Hamid, Abu. 2004. </w:t>
      </w:r>
      <w:r w:rsidRPr="00B70545">
        <w:rPr>
          <w:rFonts w:ascii="Times New Roman" w:hAnsi="Times New Roman" w:cs="Times New Roman"/>
          <w:i/>
          <w:sz w:val="24"/>
          <w:szCs w:val="24"/>
        </w:rPr>
        <w:t xml:space="preserve">Pasompe Pengembaraan Orang Bugis. </w:t>
      </w:r>
      <w:r w:rsidRPr="00B70545">
        <w:rPr>
          <w:rFonts w:ascii="Times New Roman" w:hAnsi="Times New Roman" w:cs="Times New Roman"/>
          <w:sz w:val="24"/>
          <w:szCs w:val="24"/>
        </w:rPr>
        <w:t>Makassar: Pustaka Refleksi.</w:t>
      </w:r>
    </w:p>
    <w:p w:rsidR="00CA631B" w:rsidRPr="00B70545" w:rsidRDefault="00CA631B" w:rsidP="00CA631B">
      <w:pPr>
        <w:spacing w:before="240" w:after="0" w:line="360" w:lineRule="auto"/>
        <w:jc w:val="both"/>
        <w:rPr>
          <w:rFonts w:ascii="Times New Roman" w:hAnsi="Times New Roman" w:cs="Times New Roman"/>
          <w:sz w:val="24"/>
          <w:szCs w:val="24"/>
        </w:rPr>
      </w:pPr>
      <w:r w:rsidRPr="00B70545">
        <w:rPr>
          <w:rFonts w:ascii="Times New Roman" w:hAnsi="Times New Roman" w:cs="Times New Roman"/>
          <w:sz w:val="24"/>
          <w:szCs w:val="24"/>
        </w:rPr>
        <w:t xml:space="preserve">Indrayani &amp; Damsar. 2016. </w:t>
      </w:r>
      <w:r w:rsidRPr="00B70545">
        <w:rPr>
          <w:rFonts w:ascii="Times New Roman" w:hAnsi="Times New Roman" w:cs="Times New Roman"/>
          <w:i/>
          <w:sz w:val="24"/>
          <w:szCs w:val="24"/>
        </w:rPr>
        <w:t>Pengantar Sosiologi Pedesaan.</w:t>
      </w:r>
      <w:r w:rsidRPr="00B70545">
        <w:rPr>
          <w:rFonts w:ascii="Times New Roman" w:hAnsi="Times New Roman" w:cs="Times New Roman"/>
          <w:sz w:val="24"/>
          <w:szCs w:val="24"/>
        </w:rPr>
        <w:t xml:space="preserve"> Jakarta: Kencana.</w:t>
      </w:r>
    </w:p>
    <w:p w:rsidR="00CA631B" w:rsidRPr="00B70545" w:rsidRDefault="00CA631B" w:rsidP="00CA631B">
      <w:pPr>
        <w:spacing w:before="240" w:after="0" w:line="240" w:lineRule="auto"/>
        <w:ind w:left="900" w:hanging="900"/>
        <w:jc w:val="both"/>
        <w:rPr>
          <w:rFonts w:ascii="Times New Roman" w:hAnsi="Times New Roman" w:cs="Times New Roman"/>
          <w:sz w:val="24"/>
          <w:szCs w:val="24"/>
        </w:rPr>
      </w:pPr>
      <w:r w:rsidRPr="00B70545">
        <w:rPr>
          <w:rFonts w:ascii="Times New Roman" w:hAnsi="Times New Roman" w:cs="Times New Roman"/>
          <w:sz w:val="24"/>
          <w:szCs w:val="24"/>
        </w:rPr>
        <w:t xml:space="preserve">Indrayani &amp; Damsar. 2016. </w:t>
      </w:r>
      <w:r w:rsidRPr="00B70545">
        <w:rPr>
          <w:rFonts w:ascii="Times New Roman" w:hAnsi="Times New Roman" w:cs="Times New Roman"/>
          <w:i/>
          <w:sz w:val="24"/>
          <w:szCs w:val="24"/>
        </w:rPr>
        <w:t xml:space="preserve">Pengantar Sosiologi Ekonomi. </w:t>
      </w:r>
      <w:r w:rsidRPr="00B70545">
        <w:rPr>
          <w:rFonts w:ascii="Times New Roman" w:hAnsi="Times New Roman" w:cs="Times New Roman"/>
          <w:sz w:val="24"/>
          <w:szCs w:val="24"/>
        </w:rPr>
        <w:t>Edisi Kedua. Jakarta: Kencana.</w:t>
      </w:r>
      <w:r w:rsidRPr="00B70545">
        <w:rPr>
          <w:rFonts w:ascii="Times New Roman" w:hAnsi="Times New Roman" w:cs="Times New Roman"/>
          <w:sz w:val="24"/>
          <w:szCs w:val="24"/>
        </w:rPr>
        <w:br/>
      </w:r>
    </w:p>
    <w:p w:rsidR="00CA631B" w:rsidRPr="00B70545" w:rsidRDefault="00CA631B" w:rsidP="00CA631B">
      <w:pPr>
        <w:ind w:left="900" w:hanging="900"/>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 xml:space="preserve">Johnson,D.Paul. 1986. </w:t>
      </w:r>
      <w:r w:rsidRPr="00B70545">
        <w:rPr>
          <w:rFonts w:ascii="Times New Roman" w:eastAsia="Times New Roman" w:hAnsi="Times New Roman" w:cs="Times New Roman"/>
          <w:i/>
          <w:sz w:val="24"/>
          <w:szCs w:val="24"/>
        </w:rPr>
        <w:t>Teori Sosiologi Klasik dan Modern</w:t>
      </w:r>
      <w:r w:rsidRPr="00B70545">
        <w:rPr>
          <w:rFonts w:ascii="Times New Roman" w:eastAsia="Times New Roman" w:hAnsi="Times New Roman" w:cs="Times New Roman"/>
          <w:sz w:val="24"/>
          <w:szCs w:val="24"/>
        </w:rPr>
        <w:t>. Jakarta: PT Gramedia. Hal.181</w:t>
      </w:r>
    </w:p>
    <w:p w:rsidR="00CA631B" w:rsidRPr="00B70545" w:rsidRDefault="00CA631B" w:rsidP="00CA631B">
      <w:pPr>
        <w:ind w:left="900" w:hanging="900"/>
        <w:rPr>
          <w:rFonts w:ascii="Times New Roman" w:hAnsi="Times New Roman" w:cs="Times New Roman"/>
          <w:sz w:val="24"/>
          <w:szCs w:val="24"/>
        </w:rPr>
      </w:pPr>
      <w:r w:rsidRPr="00B70545">
        <w:rPr>
          <w:rFonts w:ascii="Times New Roman" w:hAnsi="Times New Roman" w:cs="Times New Roman"/>
          <w:sz w:val="24"/>
          <w:szCs w:val="24"/>
        </w:rPr>
        <w:t xml:space="preserve">Lawang, R. M.Z. 2004.  </w:t>
      </w:r>
      <w:r w:rsidRPr="00B70545">
        <w:rPr>
          <w:rFonts w:ascii="Times New Roman" w:hAnsi="Times New Roman" w:cs="Times New Roman"/>
          <w:i/>
          <w:sz w:val="24"/>
          <w:szCs w:val="24"/>
        </w:rPr>
        <w:t xml:space="preserve">Kapital Sosial Dalam Perspektif Sosiologik Suatu Pengantar. </w:t>
      </w:r>
      <w:r w:rsidRPr="00B70545">
        <w:rPr>
          <w:rFonts w:ascii="Times New Roman" w:hAnsi="Times New Roman" w:cs="Times New Roman"/>
          <w:sz w:val="24"/>
          <w:szCs w:val="24"/>
        </w:rPr>
        <w:t>Jakarta: Fisip Ui Press</w:t>
      </w:r>
    </w:p>
    <w:p w:rsidR="00CA631B" w:rsidRPr="00B70545" w:rsidRDefault="00CA631B" w:rsidP="00CA631B">
      <w:pPr>
        <w:pStyle w:val="FootnoteText"/>
        <w:rPr>
          <w:rFonts w:ascii="Times New Roman" w:eastAsia="Times New Roman" w:hAnsi="Times New Roman" w:cs="Times New Roman"/>
          <w:sz w:val="24"/>
          <w:szCs w:val="24"/>
        </w:rPr>
      </w:pPr>
    </w:p>
    <w:p w:rsidR="00CA631B" w:rsidRPr="00B70545" w:rsidRDefault="00CA631B" w:rsidP="00CA631B">
      <w:pPr>
        <w:pStyle w:val="FootnoteText"/>
        <w:ind w:left="1080" w:hanging="990"/>
        <w:rPr>
          <w:rFonts w:ascii="Times New Roman" w:eastAsia="Times New Roman" w:hAnsi="Times New Roman" w:cs="Times New Roman"/>
          <w:sz w:val="24"/>
          <w:szCs w:val="24"/>
        </w:rPr>
      </w:pPr>
      <w:r w:rsidRPr="00B70545">
        <w:rPr>
          <w:rFonts w:ascii="Times New Roman" w:eastAsia="Times New Roman" w:hAnsi="Times New Roman" w:cs="Times New Roman"/>
          <w:sz w:val="24"/>
          <w:szCs w:val="24"/>
        </w:rPr>
        <w:t xml:space="preserve">M </w:t>
      </w:r>
      <w:proofErr w:type="spellStart"/>
      <w:r w:rsidRPr="00B70545">
        <w:rPr>
          <w:rFonts w:ascii="Times New Roman" w:eastAsia="Times New Roman" w:hAnsi="Times New Roman" w:cs="Times New Roman"/>
          <w:sz w:val="24"/>
          <w:szCs w:val="24"/>
        </w:rPr>
        <w:t>Ullinuha</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Zulham</w:t>
      </w:r>
      <w:proofErr w:type="spellEnd"/>
      <w:r w:rsidRPr="00B70545">
        <w:rPr>
          <w:rFonts w:ascii="Times New Roman" w:eastAsia="Times New Roman" w:hAnsi="Times New Roman" w:cs="Times New Roman"/>
          <w:sz w:val="24"/>
          <w:szCs w:val="24"/>
        </w:rPr>
        <w:t xml:space="preserve">. 2012. </w:t>
      </w:r>
      <w:proofErr w:type="spellStart"/>
      <w:r w:rsidRPr="00B70545">
        <w:rPr>
          <w:rFonts w:ascii="Times New Roman" w:eastAsia="Times New Roman" w:hAnsi="Times New Roman" w:cs="Times New Roman"/>
          <w:i/>
          <w:sz w:val="24"/>
          <w:szCs w:val="24"/>
        </w:rPr>
        <w:t>Strategi</w:t>
      </w:r>
      <w:proofErr w:type="spellEnd"/>
      <w:r w:rsidRPr="00B70545">
        <w:rPr>
          <w:rFonts w:ascii="Times New Roman" w:eastAsia="Times New Roman" w:hAnsi="Times New Roman" w:cs="Times New Roman"/>
          <w:i/>
          <w:sz w:val="24"/>
          <w:szCs w:val="24"/>
        </w:rPr>
        <w:t xml:space="preserve"> </w:t>
      </w:r>
      <w:proofErr w:type="spellStart"/>
      <w:r w:rsidRPr="00B70545">
        <w:rPr>
          <w:rFonts w:ascii="Times New Roman" w:eastAsia="Times New Roman" w:hAnsi="Times New Roman" w:cs="Times New Roman"/>
          <w:i/>
          <w:sz w:val="24"/>
          <w:szCs w:val="24"/>
        </w:rPr>
        <w:t>Peningkatan</w:t>
      </w:r>
      <w:proofErr w:type="spellEnd"/>
      <w:r w:rsidRPr="00B70545">
        <w:rPr>
          <w:rFonts w:ascii="Times New Roman" w:eastAsia="Times New Roman" w:hAnsi="Times New Roman" w:cs="Times New Roman"/>
          <w:i/>
          <w:sz w:val="24"/>
          <w:szCs w:val="24"/>
        </w:rPr>
        <w:t xml:space="preserve"> </w:t>
      </w:r>
      <w:proofErr w:type="spellStart"/>
      <w:r w:rsidRPr="00B70545">
        <w:rPr>
          <w:rFonts w:ascii="Times New Roman" w:eastAsia="Times New Roman" w:hAnsi="Times New Roman" w:cs="Times New Roman"/>
          <w:i/>
          <w:sz w:val="24"/>
          <w:szCs w:val="24"/>
        </w:rPr>
        <w:t>Priduktivitas</w:t>
      </w:r>
      <w:proofErr w:type="spellEnd"/>
      <w:r w:rsidRPr="00B70545">
        <w:rPr>
          <w:rFonts w:ascii="Times New Roman" w:eastAsia="Times New Roman" w:hAnsi="Times New Roman" w:cs="Times New Roman"/>
          <w:i/>
          <w:sz w:val="24"/>
          <w:szCs w:val="24"/>
        </w:rPr>
        <w:t xml:space="preserve"> </w:t>
      </w:r>
      <w:proofErr w:type="spellStart"/>
      <w:r w:rsidRPr="00B70545">
        <w:rPr>
          <w:rFonts w:ascii="Times New Roman" w:eastAsia="Times New Roman" w:hAnsi="Times New Roman" w:cs="Times New Roman"/>
          <w:i/>
          <w:sz w:val="24"/>
          <w:szCs w:val="24"/>
        </w:rPr>
        <w:t>Petani</w:t>
      </w:r>
      <w:proofErr w:type="spellEnd"/>
      <w:r w:rsidRPr="00B70545">
        <w:rPr>
          <w:rFonts w:ascii="Times New Roman" w:eastAsia="Times New Roman" w:hAnsi="Times New Roman" w:cs="Times New Roman"/>
          <w:i/>
          <w:sz w:val="24"/>
          <w:szCs w:val="24"/>
        </w:rPr>
        <w:t xml:space="preserve"> </w:t>
      </w:r>
      <w:proofErr w:type="spellStart"/>
      <w:r w:rsidRPr="00B70545">
        <w:rPr>
          <w:rFonts w:ascii="Times New Roman" w:eastAsia="Times New Roman" w:hAnsi="Times New Roman" w:cs="Times New Roman"/>
          <w:i/>
          <w:sz w:val="24"/>
          <w:szCs w:val="24"/>
        </w:rPr>
        <w:t>Melalui</w:t>
      </w:r>
      <w:proofErr w:type="spellEnd"/>
      <w:r w:rsidRPr="00B70545">
        <w:rPr>
          <w:rFonts w:ascii="Times New Roman" w:eastAsia="Times New Roman" w:hAnsi="Times New Roman" w:cs="Times New Roman"/>
          <w:i/>
          <w:sz w:val="24"/>
          <w:szCs w:val="24"/>
        </w:rPr>
        <w:t xml:space="preserve"> </w:t>
      </w:r>
      <w:proofErr w:type="spellStart"/>
      <w:r w:rsidRPr="00B70545">
        <w:rPr>
          <w:rFonts w:ascii="Times New Roman" w:eastAsia="Times New Roman" w:hAnsi="Times New Roman" w:cs="Times New Roman"/>
          <w:i/>
          <w:sz w:val="24"/>
          <w:szCs w:val="24"/>
        </w:rPr>
        <w:t>Penguatan</w:t>
      </w:r>
      <w:proofErr w:type="spellEnd"/>
      <w:r w:rsidRPr="00B70545">
        <w:rPr>
          <w:rFonts w:ascii="Times New Roman" w:eastAsia="Times New Roman" w:hAnsi="Times New Roman" w:cs="Times New Roman"/>
          <w:i/>
          <w:sz w:val="24"/>
          <w:szCs w:val="24"/>
        </w:rPr>
        <w:t xml:space="preserve"> Modal </w:t>
      </w:r>
      <w:proofErr w:type="spellStart"/>
      <w:r w:rsidRPr="00B70545">
        <w:rPr>
          <w:rFonts w:ascii="Times New Roman" w:eastAsia="Times New Roman" w:hAnsi="Times New Roman" w:cs="Times New Roman"/>
          <w:i/>
          <w:sz w:val="24"/>
          <w:szCs w:val="24"/>
        </w:rPr>
        <w:t>Sosial</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Studi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Empiris</w:t>
      </w:r>
      <w:proofErr w:type="spellEnd"/>
      <w:r w:rsidRPr="00B70545">
        <w:rPr>
          <w:rFonts w:ascii="Times New Roman" w:eastAsia="Times New Roman" w:hAnsi="Times New Roman" w:cs="Times New Roman"/>
          <w:sz w:val="24"/>
          <w:szCs w:val="24"/>
        </w:rPr>
        <w:t xml:space="preserve"> di </w:t>
      </w:r>
      <w:proofErr w:type="spellStart"/>
      <w:r w:rsidRPr="00B70545">
        <w:rPr>
          <w:rFonts w:ascii="Times New Roman" w:eastAsia="Times New Roman" w:hAnsi="Times New Roman" w:cs="Times New Roman"/>
          <w:sz w:val="24"/>
          <w:szCs w:val="24"/>
        </w:rPr>
        <w:t>Kecamatan</w:t>
      </w:r>
      <w:proofErr w:type="spellEnd"/>
      <w:r w:rsidRPr="00B70545">
        <w:rPr>
          <w:rFonts w:ascii="Times New Roman" w:eastAsia="Times New Roman" w:hAnsi="Times New Roman" w:cs="Times New Roman"/>
          <w:sz w:val="24"/>
          <w:szCs w:val="24"/>
        </w:rPr>
        <w:t xml:space="preserve"> Guntur </w:t>
      </w:r>
      <w:proofErr w:type="spellStart"/>
      <w:r w:rsidRPr="00B70545">
        <w:rPr>
          <w:rFonts w:ascii="Times New Roman" w:eastAsia="Times New Roman" w:hAnsi="Times New Roman" w:cs="Times New Roman"/>
          <w:sz w:val="24"/>
          <w:szCs w:val="24"/>
        </w:rPr>
        <w:t>Kabupaten</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Demak</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Skripsi</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Tidak</w:t>
      </w:r>
      <w:proofErr w:type="spellEnd"/>
      <w:r w:rsidRPr="00B70545">
        <w:rPr>
          <w:rFonts w:ascii="Times New Roman" w:eastAsia="Times New Roman" w:hAnsi="Times New Roman" w:cs="Times New Roman"/>
          <w:sz w:val="24"/>
          <w:szCs w:val="24"/>
        </w:rPr>
        <w:t xml:space="preserve"> </w:t>
      </w:r>
      <w:proofErr w:type="spellStart"/>
      <w:r w:rsidRPr="00B70545">
        <w:rPr>
          <w:rFonts w:ascii="Times New Roman" w:eastAsia="Times New Roman" w:hAnsi="Times New Roman" w:cs="Times New Roman"/>
          <w:sz w:val="24"/>
          <w:szCs w:val="24"/>
        </w:rPr>
        <w:t>diterbitkan</w:t>
      </w:r>
      <w:proofErr w:type="spellEnd"/>
    </w:p>
    <w:p w:rsidR="00CA631B" w:rsidRPr="00B70545" w:rsidRDefault="00CA631B" w:rsidP="00CA631B">
      <w:pPr>
        <w:pStyle w:val="FootnoteText"/>
        <w:rPr>
          <w:rFonts w:ascii="Times New Roman" w:eastAsia="Times New Roman" w:hAnsi="Times New Roman" w:cs="Times New Roman"/>
          <w:sz w:val="24"/>
          <w:szCs w:val="24"/>
        </w:rPr>
      </w:pPr>
    </w:p>
    <w:p w:rsidR="00CA631B" w:rsidRPr="00B70545" w:rsidRDefault="00CA631B" w:rsidP="00CA631B">
      <w:pPr>
        <w:pStyle w:val="FootnoteText"/>
        <w:ind w:left="1080" w:hanging="1080"/>
        <w:jc w:val="both"/>
        <w:rPr>
          <w:rFonts w:ascii="Times New Roman" w:hAnsi="Times New Roman" w:cs="Times New Roman"/>
          <w:sz w:val="24"/>
          <w:szCs w:val="24"/>
        </w:rPr>
      </w:pPr>
      <w:proofErr w:type="spellStart"/>
      <w:r w:rsidRPr="00B70545">
        <w:rPr>
          <w:rFonts w:ascii="Times New Roman" w:hAnsi="Times New Roman" w:cs="Times New Roman"/>
          <w:sz w:val="24"/>
          <w:szCs w:val="24"/>
        </w:rPr>
        <w:t>Suharto</w:t>
      </w:r>
      <w:proofErr w:type="gramStart"/>
      <w:r w:rsidRPr="00B70545">
        <w:rPr>
          <w:rFonts w:ascii="Times New Roman" w:hAnsi="Times New Roman" w:cs="Times New Roman"/>
          <w:sz w:val="24"/>
          <w:szCs w:val="24"/>
        </w:rPr>
        <w:t>,Edi</w:t>
      </w:r>
      <w:proofErr w:type="spellEnd"/>
      <w:proofErr w:type="gramEnd"/>
      <w:r w:rsidRPr="00B70545">
        <w:rPr>
          <w:rFonts w:ascii="Times New Roman" w:hAnsi="Times New Roman" w:cs="Times New Roman"/>
          <w:sz w:val="24"/>
          <w:szCs w:val="24"/>
        </w:rPr>
        <w:t xml:space="preserve"> (2005b, </w:t>
      </w:r>
      <w:proofErr w:type="spellStart"/>
      <w:r w:rsidRPr="00B70545">
        <w:rPr>
          <w:rFonts w:ascii="Times New Roman" w:hAnsi="Times New Roman" w:cs="Times New Roman"/>
          <w:sz w:val="24"/>
          <w:szCs w:val="24"/>
        </w:rPr>
        <w:t>Membangun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Masyarakat</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Mberdayakana</w:t>
      </w:r>
      <w:proofErr w:type="spellEnd"/>
      <w:r w:rsidRPr="00B70545">
        <w:rPr>
          <w:rFonts w:ascii="Times New Roman" w:hAnsi="Times New Roman" w:cs="Times New Roman"/>
          <w:sz w:val="24"/>
          <w:szCs w:val="24"/>
        </w:rPr>
        <w:t xml:space="preserve"> Rakyat : </w:t>
      </w:r>
      <w:proofErr w:type="spellStart"/>
      <w:r w:rsidRPr="00B70545">
        <w:rPr>
          <w:rFonts w:ascii="Times New Roman" w:hAnsi="Times New Roman" w:cs="Times New Roman"/>
          <w:sz w:val="24"/>
          <w:szCs w:val="24"/>
        </w:rPr>
        <w:t>Kajian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Strategis</w:t>
      </w:r>
      <w:proofErr w:type="spellEnd"/>
      <w:r w:rsidRPr="00B70545">
        <w:rPr>
          <w:rFonts w:ascii="Times New Roman" w:hAnsi="Times New Roman" w:cs="Times New Roman"/>
          <w:sz w:val="24"/>
          <w:szCs w:val="24"/>
        </w:rPr>
        <w:t xml:space="preserve"> Pembangunan </w:t>
      </w:r>
      <w:proofErr w:type="spellStart"/>
      <w:r w:rsidRPr="00B70545">
        <w:rPr>
          <w:rFonts w:ascii="Times New Roman" w:hAnsi="Times New Roman" w:cs="Times New Roman"/>
          <w:sz w:val="24"/>
          <w:szCs w:val="24"/>
        </w:rPr>
        <w:t>Kesejahteraan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dan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Pekerjaan</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Sosial</w:t>
      </w:r>
      <w:proofErr w:type="spellEnd"/>
      <w:r w:rsidRPr="00B70545">
        <w:rPr>
          <w:rFonts w:ascii="Times New Roman" w:hAnsi="Times New Roman" w:cs="Times New Roman"/>
          <w:sz w:val="24"/>
          <w:szCs w:val="24"/>
        </w:rPr>
        <w:t xml:space="preserve"> Bandung: </w:t>
      </w:r>
      <w:proofErr w:type="spellStart"/>
      <w:r w:rsidRPr="00B70545">
        <w:rPr>
          <w:rFonts w:ascii="Times New Roman" w:hAnsi="Times New Roman" w:cs="Times New Roman"/>
          <w:sz w:val="24"/>
          <w:szCs w:val="24"/>
        </w:rPr>
        <w:t>Refika</w:t>
      </w:r>
      <w:proofErr w:type="spell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Aditama</w:t>
      </w:r>
      <w:proofErr w:type="spellEnd"/>
    </w:p>
    <w:p w:rsidR="00CA631B" w:rsidRPr="00B70545" w:rsidRDefault="00CA631B" w:rsidP="00CA631B">
      <w:pPr>
        <w:pStyle w:val="FootnoteText"/>
        <w:jc w:val="both"/>
        <w:rPr>
          <w:rFonts w:ascii="Times New Roman" w:hAnsi="Times New Roman" w:cs="Times New Roman"/>
          <w:sz w:val="24"/>
          <w:szCs w:val="24"/>
        </w:rPr>
      </w:pPr>
    </w:p>
    <w:p w:rsidR="00CA631B" w:rsidRPr="00B70545" w:rsidRDefault="00CA631B" w:rsidP="00CA631B">
      <w:pPr>
        <w:pStyle w:val="FootnoteText"/>
        <w:ind w:left="1080" w:hanging="1080"/>
        <w:rPr>
          <w:rFonts w:ascii="Times New Roman" w:eastAsia="Times New Roman" w:hAnsi="Times New Roman" w:cs="Times New Roman"/>
          <w:sz w:val="24"/>
          <w:szCs w:val="24"/>
        </w:rPr>
      </w:pPr>
      <w:proofErr w:type="spellStart"/>
      <w:r w:rsidRPr="00B70545">
        <w:rPr>
          <w:rFonts w:ascii="Times New Roman" w:hAnsi="Times New Roman" w:cs="Times New Roman"/>
          <w:sz w:val="24"/>
          <w:szCs w:val="24"/>
        </w:rPr>
        <w:t>Woolcock</w:t>
      </w:r>
      <w:proofErr w:type="gramStart"/>
      <w:r w:rsidRPr="00B70545">
        <w:rPr>
          <w:rFonts w:ascii="Times New Roman" w:hAnsi="Times New Roman" w:cs="Times New Roman"/>
          <w:sz w:val="24"/>
          <w:szCs w:val="24"/>
        </w:rPr>
        <w:t>,M</w:t>
      </w:r>
      <w:proofErr w:type="spellEnd"/>
      <w:proofErr w:type="gramEnd"/>
      <w:r w:rsidRPr="00B70545">
        <w:rPr>
          <w:rFonts w:ascii="Times New Roman" w:hAnsi="Times New Roman" w:cs="Times New Roman"/>
          <w:sz w:val="24"/>
          <w:szCs w:val="24"/>
        </w:rPr>
        <w:t xml:space="preserve">. 1998. Social Capital and economic Development: </w:t>
      </w:r>
      <w:proofErr w:type="spellStart"/>
      <w:r w:rsidRPr="00B70545">
        <w:rPr>
          <w:rFonts w:ascii="Times New Roman" w:hAnsi="Times New Roman" w:cs="Times New Roman"/>
          <w:sz w:val="24"/>
          <w:szCs w:val="24"/>
        </w:rPr>
        <w:t>TheoreticalSynthesis</w:t>
      </w:r>
      <w:proofErr w:type="spellEnd"/>
      <w:r w:rsidRPr="00B70545">
        <w:rPr>
          <w:rFonts w:ascii="Times New Roman" w:hAnsi="Times New Roman" w:cs="Times New Roman"/>
          <w:sz w:val="24"/>
          <w:szCs w:val="24"/>
        </w:rPr>
        <w:t xml:space="preserve"> and policy framework.</w:t>
      </w:r>
    </w:p>
    <w:p w:rsidR="00CA631B" w:rsidRPr="00B70545" w:rsidRDefault="00CA631B" w:rsidP="00CA631B">
      <w:pPr>
        <w:pStyle w:val="FootnoteText"/>
        <w:rPr>
          <w:rFonts w:ascii="Times New Roman" w:hAnsi="Times New Roman" w:cs="Times New Roman"/>
          <w:sz w:val="24"/>
          <w:szCs w:val="24"/>
        </w:rPr>
      </w:pPr>
    </w:p>
    <w:p w:rsidR="00CA631B" w:rsidRPr="00B70545" w:rsidRDefault="00CA631B" w:rsidP="00CA631B">
      <w:pPr>
        <w:pStyle w:val="FootnoteText"/>
        <w:rPr>
          <w:rFonts w:ascii="Times New Roman" w:hAnsi="Times New Roman" w:cs="Times New Roman"/>
          <w:b/>
          <w:sz w:val="24"/>
          <w:szCs w:val="24"/>
        </w:rPr>
      </w:pPr>
    </w:p>
    <w:p w:rsidR="00CA631B" w:rsidRPr="00B70545" w:rsidRDefault="00CA631B" w:rsidP="00CA631B">
      <w:pPr>
        <w:pStyle w:val="FootnoteText"/>
        <w:rPr>
          <w:rFonts w:ascii="Times New Roman" w:hAnsi="Times New Roman" w:cs="Times New Roman"/>
          <w:b/>
          <w:sz w:val="24"/>
          <w:szCs w:val="24"/>
        </w:rPr>
      </w:pPr>
      <w:proofErr w:type="spellStart"/>
      <w:r w:rsidRPr="00B70545">
        <w:rPr>
          <w:rFonts w:ascii="Times New Roman" w:hAnsi="Times New Roman" w:cs="Times New Roman"/>
          <w:b/>
          <w:sz w:val="24"/>
          <w:szCs w:val="24"/>
        </w:rPr>
        <w:t>Sumber</w:t>
      </w:r>
      <w:proofErr w:type="spellEnd"/>
      <w:r w:rsidRPr="00B70545">
        <w:rPr>
          <w:rFonts w:ascii="Times New Roman" w:hAnsi="Times New Roman" w:cs="Times New Roman"/>
          <w:b/>
          <w:sz w:val="24"/>
          <w:szCs w:val="24"/>
        </w:rPr>
        <w:t xml:space="preserve"> </w:t>
      </w:r>
      <w:proofErr w:type="spellStart"/>
      <w:r w:rsidRPr="00B70545">
        <w:rPr>
          <w:rFonts w:ascii="Times New Roman" w:hAnsi="Times New Roman" w:cs="Times New Roman"/>
          <w:b/>
          <w:sz w:val="24"/>
          <w:szCs w:val="24"/>
        </w:rPr>
        <w:t>dari</w:t>
      </w:r>
      <w:proofErr w:type="spellEnd"/>
      <w:r w:rsidRPr="00B70545">
        <w:rPr>
          <w:rFonts w:ascii="Times New Roman" w:hAnsi="Times New Roman" w:cs="Times New Roman"/>
          <w:b/>
          <w:sz w:val="24"/>
          <w:szCs w:val="24"/>
        </w:rPr>
        <w:t xml:space="preserve"> </w:t>
      </w:r>
      <w:proofErr w:type="gramStart"/>
      <w:r w:rsidRPr="00B70545">
        <w:rPr>
          <w:rFonts w:ascii="Times New Roman" w:hAnsi="Times New Roman" w:cs="Times New Roman"/>
          <w:b/>
          <w:sz w:val="24"/>
          <w:szCs w:val="24"/>
        </w:rPr>
        <w:t>Internet :</w:t>
      </w:r>
      <w:proofErr w:type="gramEnd"/>
    </w:p>
    <w:p w:rsidR="00CA631B" w:rsidRPr="00B70545" w:rsidRDefault="00CA631B" w:rsidP="00CA631B">
      <w:pPr>
        <w:pStyle w:val="FootnoteText"/>
        <w:rPr>
          <w:rFonts w:ascii="Times New Roman" w:hAnsi="Times New Roman" w:cs="Times New Roman"/>
          <w:sz w:val="24"/>
          <w:szCs w:val="24"/>
        </w:rPr>
      </w:pPr>
    </w:p>
    <w:p w:rsidR="00CA631B" w:rsidRPr="00B70545" w:rsidRDefault="00CA631B" w:rsidP="00CA631B">
      <w:pPr>
        <w:ind w:left="630" w:hanging="630"/>
        <w:rPr>
          <w:rStyle w:val="Hyperlink"/>
          <w:rFonts w:ascii="Times New Roman" w:hAnsi="Times New Roman" w:cs="Times New Roman"/>
          <w:b/>
          <w:sz w:val="24"/>
          <w:szCs w:val="24"/>
        </w:rPr>
      </w:pPr>
      <w:r w:rsidRPr="00B70545">
        <w:rPr>
          <w:rFonts w:ascii="Times New Roman" w:hAnsi="Times New Roman" w:cs="Times New Roman"/>
          <w:sz w:val="24"/>
          <w:szCs w:val="24"/>
        </w:rPr>
        <w:t xml:space="preserve">Riadi, Muchlisin.2018. Pengertian, Komponen, Fungsi dan Jenis Modal Sosial. Diakses pada 1 September 2018. </w:t>
      </w:r>
      <w:r w:rsidRPr="00B70545">
        <w:fldChar w:fldCharType="begin"/>
      </w:r>
      <w:r w:rsidRPr="00B70545">
        <w:rPr>
          <w:rFonts w:ascii="Times New Roman" w:hAnsi="Times New Roman" w:cs="Times New Roman"/>
          <w:sz w:val="24"/>
          <w:szCs w:val="24"/>
        </w:rPr>
        <w:instrText xml:space="preserve"> HYPERLINK "https://www.kajianpustaka.com/2018/03/pengertian-komponen-fungsi-dan-jenis-modal-sosial.html" </w:instrText>
      </w:r>
      <w:r w:rsidRPr="00B70545">
        <w:fldChar w:fldCharType="separate"/>
      </w:r>
      <w:r w:rsidRPr="00B70545">
        <w:rPr>
          <w:rStyle w:val="Hyperlink"/>
          <w:rFonts w:ascii="Times New Roman" w:hAnsi="Times New Roman" w:cs="Times New Roman"/>
          <w:b/>
          <w:sz w:val="24"/>
          <w:szCs w:val="24"/>
        </w:rPr>
        <w:t>https://www.kajianpustaka.com/2018/03/pengertian-komponen-fungsi-dan-jenis-modal-sosial.html</w:t>
      </w:r>
      <w:r w:rsidRPr="00B70545">
        <w:rPr>
          <w:rStyle w:val="Hyperlink"/>
          <w:rFonts w:ascii="Times New Roman" w:hAnsi="Times New Roman" w:cs="Times New Roman"/>
          <w:b/>
          <w:sz w:val="24"/>
          <w:szCs w:val="24"/>
        </w:rPr>
        <w:fldChar w:fldCharType="end"/>
      </w:r>
    </w:p>
    <w:p w:rsidR="00CA631B" w:rsidRPr="00B70545" w:rsidRDefault="00CA631B" w:rsidP="00CA631B">
      <w:pPr>
        <w:pStyle w:val="FootnoteText"/>
        <w:rPr>
          <w:rFonts w:ascii="Times New Roman" w:hAnsi="Times New Roman" w:cs="Times New Roman"/>
          <w:sz w:val="24"/>
          <w:szCs w:val="24"/>
        </w:rPr>
      </w:pPr>
    </w:p>
    <w:p w:rsidR="00CA631B" w:rsidRPr="00B70545" w:rsidRDefault="00CA631B" w:rsidP="00CA631B">
      <w:pPr>
        <w:pStyle w:val="FootnoteText"/>
        <w:ind w:left="630" w:hanging="630"/>
        <w:rPr>
          <w:rFonts w:ascii="Times New Roman" w:eastAsia="Times New Roman" w:hAnsi="Times New Roman" w:cs="Times New Roman"/>
          <w:sz w:val="24"/>
          <w:szCs w:val="24"/>
        </w:rPr>
      </w:pPr>
      <w:proofErr w:type="gramStart"/>
      <w:r w:rsidRPr="00B70545">
        <w:rPr>
          <w:rFonts w:ascii="Times New Roman" w:hAnsi="Times New Roman" w:cs="Times New Roman"/>
          <w:sz w:val="24"/>
          <w:szCs w:val="24"/>
        </w:rPr>
        <w:t>Admin.2013. “</w:t>
      </w:r>
      <w:proofErr w:type="spellStart"/>
      <w:r w:rsidRPr="00B70545">
        <w:rPr>
          <w:rFonts w:ascii="Times New Roman" w:hAnsi="Times New Roman" w:cs="Times New Roman"/>
          <w:sz w:val="24"/>
          <w:szCs w:val="24"/>
        </w:rPr>
        <w:t>Nelayan</w:t>
      </w:r>
      <w:proofErr w:type="spellEnd"/>
      <w:r w:rsidRPr="00B70545">
        <w:rPr>
          <w:rFonts w:ascii="Times New Roman" w:hAnsi="Times New Roman" w:cs="Times New Roman"/>
          <w:sz w:val="24"/>
          <w:szCs w:val="24"/>
        </w:rPr>
        <w:t>”.</w:t>
      </w:r>
      <w:proofErr w:type="gramEnd"/>
      <w:r w:rsidRPr="00B70545">
        <w:rPr>
          <w:rFonts w:ascii="Times New Roman" w:hAnsi="Times New Roman" w:cs="Times New Roman"/>
          <w:sz w:val="24"/>
          <w:szCs w:val="24"/>
        </w:rPr>
        <w:t xml:space="preserve"> </w:t>
      </w:r>
      <w:proofErr w:type="spellStart"/>
      <w:proofErr w:type="gramStart"/>
      <w:r w:rsidRPr="00B70545">
        <w:rPr>
          <w:rFonts w:ascii="Times New Roman" w:hAnsi="Times New Roman" w:cs="Times New Roman"/>
          <w:sz w:val="24"/>
          <w:szCs w:val="24"/>
        </w:rPr>
        <w:t>diakses</w:t>
      </w:r>
      <w:proofErr w:type="spellEnd"/>
      <w:proofErr w:type="gramEnd"/>
      <w:r w:rsidRPr="00B70545">
        <w:rPr>
          <w:rFonts w:ascii="Times New Roman" w:hAnsi="Times New Roman" w:cs="Times New Roman"/>
          <w:sz w:val="24"/>
          <w:szCs w:val="24"/>
        </w:rPr>
        <w:t xml:space="preserve"> </w:t>
      </w:r>
      <w:proofErr w:type="spellStart"/>
      <w:r w:rsidRPr="00B70545">
        <w:rPr>
          <w:rFonts w:ascii="Times New Roman" w:hAnsi="Times New Roman" w:cs="Times New Roman"/>
          <w:sz w:val="24"/>
          <w:szCs w:val="24"/>
        </w:rPr>
        <w:t>pada</w:t>
      </w:r>
      <w:proofErr w:type="spellEnd"/>
      <w:r w:rsidRPr="00B70545">
        <w:rPr>
          <w:rFonts w:ascii="Times New Roman" w:hAnsi="Times New Roman" w:cs="Times New Roman"/>
          <w:sz w:val="24"/>
          <w:szCs w:val="24"/>
        </w:rPr>
        <w:t xml:space="preserve"> 3 September 2018.</w:t>
      </w:r>
      <w:r w:rsidRPr="00B70545">
        <w:rPr>
          <w:rFonts w:ascii="Times New Roman" w:eastAsia="Times New Roman" w:hAnsi="Times New Roman" w:cs="Times New Roman"/>
          <w:sz w:val="24"/>
          <w:szCs w:val="24"/>
        </w:rPr>
        <w:t>https://id.wikipedia.org/wiki/</w:t>
      </w:r>
      <w:proofErr w:type="spellStart"/>
      <w:r w:rsidRPr="00B70545">
        <w:rPr>
          <w:rFonts w:ascii="Times New Roman" w:eastAsia="Times New Roman" w:hAnsi="Times New Roman" w:cs="Times New Roman"/>
          <w:sz w:val="24"/>
          <w:szCs w:val="24"/>
        </w:rPr>
        <w:t>Nelayan</w:t>
      </w:r>
      <w:proofErr w:type="spellEnd"/>
    </w:p>
    <w:p w:rsidR="00CA631B" w:rsidRPr="00B70545" w:rsidRDefault="00CA631B" w:rsidP="00CA631B">
      <w:pPr>
        <w:pStyle w:val="FootnoteText"/>
        <w:ind w:left="630" w:hanging="630"/>
        <w:rPr>
          <w:rFonts w:ascii="Times New Roman" w:hAnsi="Times New Roman" w:cs="Times New Roman"/>
          <w:sz w:val="24"/>
          <w:szCs w:val="24"/>
        </w:rPr>
      </w:pPr>
    </w:p>
    <w:p w:rsidR="00CA631B" w:rsidRPr="00C16DE7" w:rsidRDefault="00CA631B" w:rsidP="00C16DE7">
      <w:pPr>
        <w:ind w:left="720" w:hanging="720"/>
        <w:rPr>
          <w:rFonts w:ascii="Times New Roman" w:eastAsia="Times New Roman" w:hAnsi="Times New Roman" w:cs="Times New Roman"/>
          <w:sz w:val="24"/>
          <w:szCs w:val="24"/>
          <w:lang w:val="en-US"/>
        </w:rPr>
        <w:sectPr w:rsidR="00CA631B" w:rsidRPr="00C16DE7" w:rsidSect="00B70545">
          <w:headerReference w:type="default" r:id="rId9"/>
          <w:pgSz w:w="11906" w:h="16838" w:code="9"/>
          <w:pgMar w:top="1440" w:right="1440" w:bottom="1440" w:left="1440" w:header="288" w:footer="720" w:gutter="0"/>
          <w:pgNumType w:start="1"/>
          <w:cols w:space="720"/>
          <w:noEndnote/>
          <w:docGrid w:linePitch="299"/>
        </w:sectPr>
      </w:pPr>
      <w:r w:rsidRPr="00B70545">
        <w:rPr>
          <w:rFonts w:ascii="Times New Roman" w:eastAsia="Times New Roman" w:hAnsi="Times New Roman" w:cs="Times New Roman"/>
          <w:sz w:val="24"/>
          <w:szCs w:val="24"/>
        </w:rPr>
        <w:t xml:space="preserve">Fakhri, Muhammad. 2014. Budaya Patorani di Kabupaten Takalar. Diakses pada 3 September 2018. </w:t>
      </w:r>
      <w:hyperlink r:id="rId10" w:history="1">
        <w:r w:rsidR="00C16DE7" w:rsidRPr="00057B17">
          <w:rPr>
            <w:rStyle w:val="Hyperlink"/>
            <w:rFonts w:ascii="Times New Roman" w:eastAsia="Times New Roman" w:hAnsi="Times New Roman" w:cs="Times New Roman"/>
            <w:sz w:val="24"/>
            <w:szCs w:val="24"/>
          </w:rPr>
          <w:t>https://muhfakhri.wordpress.com/2014/02/19/budaya-patorani-di-kabupaten-takalar/</w:t>
        </w:r>
      </w:hyperlink>
      <w:r w:rsidR="00C16DE7">
        <w:rPr>
          <w:rFonts w:ascii="Times New Roman" w:eastAsia="Times New Roman" w:hAnsi="Times New Roman" w:cs="Times New Roman"/>
          <w:sz w:val="24"/>
          <w:szCs w:val="24"/>
          <w:lang w:val="en-US"/>
        </w:rPr>
        <w:t xml:space="preserve"> </w:t>
      </w:r>
    </w:p>
    <w:p w:rsidR="00B70545" w:rsidRPr="00B70545" w:rsidRDefault="00B70545">
      <w:pPr>
        <w:rPr>
          <w:rFonts w:ascii="Times New Roman" w:hAnsi="Times New Roman" w:cs="Times New Roman"/>
          <w:sz w:val="24"/>
          <w:szCs w:val="24"/>
          <w:lang w:val="en-US"/>
        </w:rPr>
      </w:pPr>
      <w:bookmarkStart w:id="0" w:name="_GoBack"/>
      <w:bookmarkEnd w:id="0"/>
    </w:p>
    <w:sectPr w:rsidR="00B70545" w:rsidRPr="00B70545" w:rsidSect="00B7054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5A" w:rsidRDefault="00B7525A" w:rsidP="00B70545">
      <w:pPr>
        <w:spacing w:after="0" w:line="240" w:lineRule="auto"/>
      </w:pPr>
      <w:r>
        <w:separator/>
      </w:r>
    </w:p>
  </w:endnote>
  <w:endnote w:type="continuationSeparator" w:id="0">
    <w:p w:rsidR="00B7525A" w:rsidRDefault="00B7525A" w:rsidP="00B7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5A" w:rsidRDefault="00B7525A" w:rsidP="00B70545">
      <w:pPr>
        <w:spacing w:after="0" w:line="240" w:lineRule="auto"/>
      </w:pPr>
      <w:r>
        <w:separator/>
      </w:r>
    </w:p>
  </w:footnote>
  <w:footnote w:type="continuationSeparator" w:id="0">
    <w:p w:rsidR="00B7525A" w:rsidRDefault="00B7525A" w:rsidP="00B70545">
      <w:pPr>
        <w:spacing w:after="0" w:line="240" w:lineRule="auto"/>
      </w:pPr>
      <w:r>
        <w:continuationSeparator/>
      </w:r>
    </w:p>
  </w:footnote>
  <w:footnote w:id="1">
    <w:p w:rsidR="00CA631B" w:rsidRPr="00F34B98" w:rsidRDefault="00CA631B" w:rsidP="00CA631B">
      <w:pPr>
        <w:pStyle w:val="FootnoteText"/>
      </w:pPr>
      <w:r w:rsidRPr="00F34B98">
        <w:rPr>
          <w:rStyle w:val="FootnoteReference"/>
        </w:rPr>
        <w:footnoteRef/>
      </w:r>
      <w:r w:rsidRPr="00F34B98">
        <w:t xml:space="preserve"> </w:t>
      </w:r>
      <w:proofErr w:type="spellStart"/>
      <w:r>
        <w:t>Riadi</w:t>
      </w:r>
      <w:proofErr w:type="spellEnd"/>
      <w:r>
        <w:t>, Muchlisin.2018.</w:t>
      </w:r>
      <w:r w:rsidRPr="00CB4063">
        <w:t xml:space="preserve"> </w:t>
      </w:r>
      <w:proofErr w:type="spellStart"/>
      <w:r w:rsidRPr="00CB4063">
        <w:t>Pengertian</w:t>
      </w:r>
      <w:proofErr w:type="spellEnd"/>
      <w:r w:rsidRPr="00CB4063">
        <w:t xml:space="preserve">, </w:t>
      </w:r>
      <w:proofErr w:type="spellStart"/>
      <w:r w:rsidRPr="00CB4063">
        <w:t>Komponen</w:t>
      </w:r>
      <w:proofErr w:type="spellEnd"/>
      <w:r w:rsidRPr="00CB4063">
        <w:t xml:space="preserve">, </w:t>
      </w:r>
      <w:proofErr w:type="spellStart"/>
      <w:r w:rsidRPr="00CB4063">
        <w:t>Fungsi</w:t>
      </w:r>
      <w:proofErr w:type="spellEnd"/>
      <w:r w:rsidRPr="00CB4063">
        <w:t xml:space="preserve"> </w:t>
      </w:r>
      <w:proofErr w:type="spellStart"/>
      <w:r w:rsidRPr="00CB4063">
        <w:t>dan</w:t>
      </w:r>
      <w:proofErr w:type="spellEnd"/>
      <w:r w:rsidRPr="00CB4063">
        <w:t xml:space="preserve"> </w:t>
      </w:r>
      <w:proofErr w:type="spellStart"/>
      <w:r w:rsidRPr="00CB4063">
        <w:t>Jenis</w:t>
      </w:r>
      <w:proofErr w:type="spellEnd"/>
      <w:r w:rsidRPr="00CB4063">
        <w:t xml:space="preserve"> Modal </w:t>
      </w:r>
      <w:proofErr w:type="spellStart"/>
      <w:r w:rsidRPr="00CB4063">
        <w:t>Sosial</w:t>
      </w:r>
      <w:proofErr w:type="spellEnd"/>
      <w:r>
        <w:t xml:space="preserve">. </w:t>
      </w:r>
      <w:proofErr w:type="spellStart"/>
      <w:proofErr w:type="gramStart"/>
      <w:r>
        <w:t>Diakses</w:t>
      </w:r>
      <w:proofErr w:type="spellEnd"/>
      <w:r>
        <w:t xml:space="preserve"> </w:t>
      </w:r>
      <w:proofErr w:type="spellStart"/>
      <w:r>
        <w:t>pada</w:t>
      </w:r>
      <w:proofErr w:type="spellEnd"/>
      <w:r>
        <w:t xml:space="preserve"> 1 September 2018.</w:t>
      </w:r>
      <w:proofErr w:type="gramEnd"/>
      <w:r>
        <w:t xml:space="preserve"> </w:t>
      </w:r>
      <w:hyperlink r:id="rId1" w:history="1">
        <w:r w:rsidRPr="00F34B98">
          <w:rPr>
            <w:rStyle w:val="Hyperlink"/>
            <w:rFonts w:ascii="Times New Roman" w:hAnsi="Times New Roman" w:cs="Times New Roman"/>
            <w:b/>
          </w:rPr>
          <w:t>https://www.kajianpustaka.com/2018/03/pengertian-komponen-fungsi-dan-jenis-modal-sosial.html</w:t>
        </w:r>
      </w:hyperlink>
    </w:p>
  </w:footnote>
  <w:footnote w:id="2">
    <w:p w:rsidR="00CA631B" w:rsidRPr="007A1F00" w:rsidRDefault="00CA631B" w:rsidP="00CA631B">
      <w:pPr>
        <w:pStyle w:val="FootnoteText"/>
        <w:rPr>
          <w:sz w:val="14"/>
        </w:rPr>
      </w:pPr>
      <w:r>
        <w:rPr>
          <w:rStyle w:val="FootnoteReference"/>
        </w:rPr>
        <w:footnoteRef/>
      </w:r>
      <w:r>
        <w:t xml:space="preserve"> </w:t>
      </w:r>
      <w:proofErr w:type="gramStart"/>
      <w:r w:rsidRPr="007A1F00">
        <w:rPr>
          <w:rFonts w:ascii="Times New Roman" w:hAnsi="Times New Roman" w:cs="Times New Roman"/>
          <w:b/>
          <w:sz w:val="18"/>
          <w:szCs w:val="24"/>
        </w:rPr>
        <w:t>Field John.2003.</w:t>
      </w:r>
      <w:proofErr w:type="gramEnd"/>
      <w:r w:rsidRPr="007A1F00">
        <w:rPr>
          <w:rFonts w:ascii="Times New Roman" w:hAnsi="Times New Roman" w:cs="Times New Roman"/>
          <w:b/>
          <w:sz w:val="18"/>
          <w:szCs w:val="24"/>
        </w:rPr>
        <w:t xml:space="preserve"> </w:t>
      </w:r>
      <w:proofErr w:type="gramStart"/>
      <w:r w:rsidRPr="007A1F00">
        <w:rPr>
          <w:rFonts w:ascii="Times New Roman" w:hAnsi="Times New Roman" w:cs="Times New Roman"/>
          <w:b/>
          <w:sz w:val="18"/>
          <w:szCs w:val="24"/>
        </w:rPr>
        <w:t xml:space="preserve">Modal </w:t>
      </w:r>
      <w:proofErr w:type="spellStart"/>
      <w:r w:rsidRPr="007A1F00">
        <w:rPr>
          <w:rFonts w:ascii="Times New Roman" w:hAnsi="Times New Roman" w:cs="Times New Roman"/>
          <w:b/>
          <w:sz w:val="18"/>
          <w:szCs w:val="24"/>
        </w:rPr>
        <w:t>Sosial</w:t>
      </w:r>
      <w:proofErr w:type="spellEnd"/>
      <w:r w:rsidRPr="007A1F00">
        <w:rPr>
          <w:rFonts w:ascii="Times New Roman" w:hAnsi="Times New Roman" w:cs="Times New Roman"/>
          <w:b/>
          <w:sz w:val="18"/>
          <w:szCs w:val="24"/>
        </w:rPr>
        <w:t>.</w:t>
      </w:r>
      <w:proofErr w:type="gramEnd"/>
      <w:r w:rsidRPr="007A1F00">
        <w:rPr>
          <w:rFonts w:ascii="Times New Roman" w:hAnsi="Times New Roman" w:cs="Times New Roman"/>
          <w:b/>
          <w:sz w:val="18"/>
          <w:szCs w:val="24"/>
        </w:rPr>
        <w:t xml:space="preserve"> </w:t>
      </w:r>
      <w:proofErr w:type="spellStart"/>
      <w:r w:rsidRPr="007A1F00">
        <w:rPr>
          <w:rFonts w:ascii="Times New Roman" w:hAnsi="Times New Roman" w:cs="Times New Roman"/>
          <w:b/>
          <w:sz w:val="18"/>
          <w:szCs w:val="24"/>
        </w:rPr>
        <w:t>Kreasi</w:t>
      </w:r>
      <w:proofErr w:type="spellEnd"/>
      <w:r w:rsidRPr="007A1F00">
        <w:rPr>
          <w:rFonts w:ascii="Times New Roman" w:hAnsi="Times New Roman" w:cs="Times New Roman"/>
          <w:b/>
          <w:sz w:val="18"/>
          <w:szCs w:val="24"/>
        </w:rPr>
        <w:t xml:space="preserve"> </w:t>
      </w:r>
      <w:proofErr w:type="spellStart"/>
      <w:r w:rsidRPr="007A1F00">
        <w:rPr>
          <w:rFonts w:ascii="Times New Roman" w:hAnsi="Times New Roman" w:cs="Times New Roman"/>
          <w:b/>
          <w:sz w:val="18"/>
          <w:szCs w:val="24"/>
        </w:rPr>
        <w:t>Wacana</w:t>
      </w:r>
      <w:proofErr w:type="spellEnd"/>
      <w:r w:rsidRPr="007A1F00">
        <w:rPr>
          <w:rFonts w:ascii="Times New Roman" w:hAnsi="Times New Roman" w:cs="Times New Roman"/>
          <w:b/>
          <w:sz w:val="18"/>
          <w:szCs w:val="24"/>
        </w:rPr>
        <w:t xml:space="preserve"> Offset.Hal.1</w:t>
      </w:r>
    </w:p>
  </w:footnote>
  <w:footnote w:id="3">
    <w:p w:rsidR="00CA631B" w:rsidRPr="007A1F00" w:rsidRDefault="00CA631B" w:rsidP="00CA631B">
      <w:pPr>
        <w:pStyle w:val="FootnoteText"/>
        <w:rPr>
          <w:rFonts w:ascii="Times New Roman" w:hAnsi="Times New Roman" w:cs="Times New Roman"/>
          <w:b/>
          <w:sz w:val="18"/>
          <w:szCs w:val="24"/>
        </w:rPr>
      </w:pPr>
      <w:r>
        <w:rPr>
          <w:rStyle w:val="FootnoteReference"/>
        </w:rPr>
        <w:footnoteRef/>
      </w:r>
      <w:r>
        <w:t xml:space="preserve"> </w:t>
      </w:r>
      <w:proofErr w:type="spellStart"/>
      <w:proofErr w:type="gramStart"/>
      <w:r w:rsidRPr="007A1F00">
        <w:rPr>
          <w:rFonts w:ascii="Times New Roman" w:hAnsi="Times New Roman" w:cs="Times New Roman"/>
          <w:b/>
          <w:sz w:val="18"/>
          <w:szCs w:val="24"/>
        </w:rPr>
        <w:t>Indrayani</w:t>
      </w:r>
      <w:proofErr w:type="spellEnd"/>
      <w:r w:rsidRPr="007A1F00">
        <w:rPr>
          <w:rFonts w:ascii="Times New Roman" w:hAnsi="Times New Roman" w:cs="Times New Roman"/>
          <w:b/>
          <w:sz w:val="18"/>
          <w:szCs w:val="24"/>
        </w:rPr>
        <w:t xml:space="preserve"> &amp; </w:t>
      </w:r>
      <w:proofErr w:type="spellStart"/>
      <w:r w:rsidRPr="007A1F00">
        <w:rPr>
          <w:rFonts w:ascii="Times New Roman" w:hAnsi="Times New Roman" w:cs="Times New Roman"/>
          <w:b/>
          <w:sz w:val="18"/>
          <w:szCs w:val="24"/>
        </w:rPr>
        <w:t>Damsar</w:t>
      </w:r>
      <w:proofErr w:type="spellEnd"/>
      <w:r w:rsidRPr="007A1F00">
        <w:rPr>
          <w:rFonts w:ascii="Times New Roman" w:hAnsi="Times New Roman" w:cs="Times New Roman"/>
          <w:b/>
          <w:sz w:val="18"/>
          <w:szCs w:val="24"/>
        </w:rPr>
        <w:t>.</w:t>
      </w:r>
      <w:proofErr w:type="gramEnd"/>
      <w:r w:rsidRPr="007A1F00">
        <w:rPr>
          <w:rFonts w:ascii="Times New Roman" w:hAnsi="Times New Roman" w:cs="Times New Roman"/>
          <w:b/>
          <w:sz w:val="18"/>
          <w:szCs w:val="24"/>
        </w:rPr>
        <w:t xml:space="preserve"> 2016. </w:t>
      </w:r>
      <w:proofErr w:type="spellStart"/>
      <w:r w:rsidRPr="007A1F00">
        <w:rPr>
          <w:rFonts w:ascii="Times New Roman" w:hAnsi="Times New Roman" w:cs="Times New Roman"/>
          <w:b/>
          <w:sz w:val="18"/>
          <w:szCs w:val="24"/>
        </w:rPr>
        <w:t>Pengantar</w:t>
      </w:r>
      <w:proofErr w:type="spellEnd"/>
      <w:r w:rsidRPr="007A1F00">
        <w:rPr>
          <w:rFonts w:ascii="Times New Roman" w:hAnsi="Times New Roman" w:cs="Times New Roman"/>
          <w:b/>
          <w:sz w:val="18"/>
          <w:szCs w:val="24"/>
        </w:rPr>
        <w:t xml:space="preserve"> </w:t>
      </w:r>
      <w:proofErr w:type="spellStart"/>
      <w:r w:rsidRPr="007A1F00">
        <w:rPr>
          <w:rFonts w:ascii="Times New Roman" w:hAnsi="Times New Roman" w:cs="Times New Roman"/>
          <w:b/>
          <w:sz w:val="18"/>
          <w:szCs w:val="24"/>
        </w:rPr>
        <w:t>sosiologi</w:t>
      </w:r>
      <w:proofErr w:type="spellEnd"/>
      <w:r w:rsidRPr="007A1F00">
        <w:rPr>
          <w:rFonts w:ascii="Times New Roman" w:hAnsi="Times New Roman" w:cs="Times New Roman"/>
          <w:b/>
          <w:sz w:val="18"/>
          <w:szCs w:val="24"/>
        </w:rPr>
        <w:t xml:space="preserve"> </w:t>
      </w:r>
      <w:proofErr w:type="spellStart"/>
      <w:r w:rsidRPr="007A1F00">
        <w:rPr>
          <w:rFonts w:ascii="Times New Roman" w:hAnsi="Times New Roman" w:cs="Times New Roman"/>
          <w:b/>
          <w:sz w:val="18"/>
          <w:szCs w:val="24"/>
        </w:rPr>
        <w:t>pedesaan</w:t>
      </w:r>
      <w:proofErr w:type="spellEnd"/>
      <w:r w:rsidRPr="007A1F00">
        <w:rPr>
          <w:rFonts w:ascii="Times New Roman" w:hAnsi="Times New Roman" w:cs="Times New Roman"/>
          <w:b/>
          <w:sz w:val="18"/>
          <w:szCs w:val="24"/>
        </w:rPr>
        <w:t xml:space="preserve">. Jakarta: </w:t>
      </w:r>
      <w:proofErr w:type="spellStart"/>
      <w:r w:rsidRPr="007A1F00">
        <w:rPr>
          <w:rFonts w:ascii="Times New Roman" w:hAnsi="Times New Roman" w:cs="Times New Roman"/>
          <w:b/>
          <w:sz w:val="18"/>
          <w:szCs w:val="24"/>
        </w:rPr>
        <w:t>Kencana</w:t>
      </w:r>
      <w:proofErr w:type="spellEnd"/>
      <w:r w:rsidRPr="007A1F00">
        <w:rPr>
          <w:rFonts w:ascii="Times New Roman" w:hAnsi="Times New Roman" w:cs="Times New Roman"/>
          <w:b/>
          <w:sz w:val="18"/>
          <w:szCs w:val="24"/>
        </w:rPr>
        <w:t>. Hal.170</w:t>
      </w:r>
    </w:p>
  </w:footnote>
  <w:footnote w:id="4">
    <w:p w:rsidR="00CA631B" w:rsidRDefault="00CA631B" w:rsidP="00CA631B">
      <w:pPr>
        <w:pStyle w:val="FootnoteText"/>
      </w:pPr>
      <w:r>
        <w:rPr>
          <w:rStyle w:val="FootnoteReference"/>
        </w:rPr>
        <w:footnoteRef/>
      </w:r>
      <w:r>
        <w:t xml:space="preserve"> </w:t>
      </w:r>
      <w:proofErr w:type="gramStart"/>
      <w:r w:rsidRPr="007A1F00">
        <w:rPr>
          <w:rFonts w:ascii="Times New Roman" w:hAnsi="Times New Roman" w:cs="Times New Roman"/>
          <w:b/>
          <w:i/>
          <w:sz w:val="18"/>
          <w:szCs w:val="24"/>
        </w:rPr>
        <w:t>Fukuyama, francis.2010.trust.</w:t>
      </w:r>
      <w:proofErr w:type="gramEnd"/>
      <w:r w:rsidRPr="007A1F00">
        <w:rPr>
          <w:rFonts w:ascii="Times New Roman" w:hAnsi="Times New Roman" w:cs="Times New Roman"/>
          <w:b/>
          <w:i/>
          <w:sz w:val="18"/>
          <w:szCs w:val="24"/>
        </w:rPr>
        <w:t xml:space="preserve"> Yogyakarta: </w:t>
      </w:r>
      <w:proofErr w:type="spellStart"/>
      <w:r w:rsidRPr="007A1F00">
        <w:rPr>
          <w:rFonts w:ascii="Times New Roman" w:hAnsi="Times New Roman" w:cs="Times New Roman"/>
          <w:b/>
          <w:i/>
          <w:sz w:val="18"/>
          <w:szCs w:val="24"/>
        </w:rPr>
        <w:t>Qalam</w:t>
      </w:r>
      <w:proofErr w:type="spellEnd"/>
      <w:r w:rsidRPr="007A1F00">
        <w:rPr>
          <w:rFonts w:ascii="Times New Roman" w:hAnsi="Times New Roman" w:cs="Times New Roman"/>
          <w:b/>
          <w:i/>
          <w:sz w:val="18"/>
          <w:szCs w:val="24"/>
        </w:rPr>
        <w:t>. Hal.37</w:t>
      </w:r>
    </w:p>
  </w:footnote>
  <w:footnote w:id="5">
    <w:p w:rsidR="00CA631B" w:rsidRPr="006F0377" w:rsidRDefault="00CA631B" w:rsidP="00CA631B">
      <w:pPr>
        <w:pStyle w:val="FootnoteText"/>
        <w:rPr>
          <w:rFonts w:ascii="Times New Roman" w:eastAsia="Times New Roman" w:hAnsi="Times New Roman" w:cs="Times New Roman"/>
        </w:rPr>
      </w:pPr>
      <w:r w:rsidRPr="006F0377">
        <w:rPr>
          <w:rStyle w:val="FootnoteReference"/>
        </w:rPr>
        <w:footnoteRef/>
      </w:r>
      <w:r w:rsidRPr="006F0377">
        <w:t xml:space="preserve"> </w:t>
      </w:r>
      <w:proofErr w:type="gramStart"/>
      <w:r w:rsidRPr="006F0377">
        <w:rPr>
          <w:rFonts w:ascii="Times New Roman" w:eastAsia="Times New Roman" w:hAnsi="Times New Roman" w:cs="Times New Roman"/>
        </w:rPr>
        <w:t xml:space="preserve">Damsar.2009. </w:t>
      </w:r>
      <w:proofErr w:type="spellStart"/>
      <w:r w:rsidRPr="006F0377">
        <w:rPr>
          <w:rFonts w:ascii="Times New Roman" w:eastAsia="Times New Roman" w:hAnsi="Times New Roman" w:cs="Times New Roman"/>
        </w:rPr>
        <w:t>Pengantar</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Sosiologi</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Ekonomi</w:t>
      </w:r>
      <w:proofErr w:type="spellEnd"/>
      <w:r w:rsidRPr="006F0377">
        <w:rPr>
          <w:rFonts w:ascii="Times New Roman" w:eastAsia="Times New Roman" w:hAnsi="Times New Roman" w:cs="Times New Roman"/>
        </w:rPr>
        <w:t>.</w:t>
      </w:r>
      <w:proofErr w:type="gramEnd"/>
      <w:r w:rsidRPr="006F0377">
        <w:rPr>
          <w:rFonts w:ascii="Times New Roman" w:eastAsia="Times New Roman" w:hAnsi="Times New Roman" w:cs="Times New Roman"/>
        </w:rPr>
        <w:t xml:space="preserve"> Jakarta: </w:t>
      </w:r>
      <w:proofErr w:type="spellStart"/>
      <w:r w:rsidRPr="006F0377">
        <w:rPr>
          <w:rFonts w:ascii="Times New Roman" w:eastAsia="Times New Roman" w:hAnsi="Times New Roman" w:cs="Times New Roman"/>
        </w:rPr>
        <w:t>Kencana</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Prenata</w:t>
      </w:r>
      <w:proofErr w:type="spellEnd"/>
      <w:r w:rsidRPr="006F0377">
        <w:rPr>
          <w:rFonts w:ascii="Times New Roman" w:eastAsia="Times New Roman" w:hAnsi="Times New Roman" w:cs="Times New Roman"/>
        </w:rPr>
        <w:t xml:space="preserve"> Media Group. Hal.210</w:t>
      </w:r>
    </w:p>
  </w:footnote>
  <w:footnote w:id="6">
    <w:p w:rsidR="00CA631B" w:rsidRDefault="00CA631B" w:rsidP="00CA631B">
      <w:pPr>
        <w:pStyle w:val="FootnoteText"/>
      </w:pPr>
      <w:r w:rsidRPr="006F0377">
        <w:rPr>
          <w:rStyle w:val="FootnoteReference"/>
        </w:rPr>
        <w:footnoteRef/>
      </w:r>
      <w:r w:rsidRPr="006F0377">
        <w:t xml:space="preserve"> </w:t>
      </w:r>
      <w:r w:rsidRPr="006F0377">
        <w:rPr>
          <w:rFonts w:ascii="Times New Roman" w:eastAsia="Times New Roman" w:hAnsi="Times New Roman" w:cs="Times New Roman"/>
        </w:rPr>
        <w:t>Bintaha</w:t>
      </w:r>
      <w:proofErr w:type="gramStart"/>
      <w:r w:rsidRPr="006F0377">
        <w:rPr>
          <w:rFonts w:ascii="Times New Roman" w:eastAsia="Times New Roman" w:hAnsi="Times New Roman" w:cs="Times New Roman"/>
        </w:rPr>
        <w:t>,mulyadi.2014</w:t>
      </w:r>
      <w:proofErr w:type="gramEnd"/>
      <w:r w:rsidRPr="006F0377">
        <w:rPr>
          <w:rFonts w:ascii="Times New Roman" w:eastAsia="Times New Roman" w:hAnsi="Times New Roman" w:cs="Times New Roman"/>
        </w:rPr>
        <w:t xml:space="preserve">. </w:t>
      </w:r>
      <w:proofErr w:type="spellStart"/>
      <w:proofErr w:type="gramStart"/>
      <w:r w:rsidRPr="006F0377">
        <w:rPr>
          <w:rFonts w:ascii="Times New Roman" w:eastAsia="Times New Roman" w:hAnsi="Times New Roman" w:cs="Times New Roman"/>
        </w:rPr>
        <w:t>Disertasi</w:t>
      </w:r>
      <w:proofErr w:type="spellEnd"/>
      <w:r w:rsidRPr="006F0377">
        <w:rPr>
          <w:rFonts w:ascii="Times New Roman" w:eastAsia="Times New Roman" w:hAnsi="Times New Roman" w:cs="Times New Roman"/>
        </w:rPr>
        <w:t xml:space="preserve"> modal </w:t>
      </w:r>
      <w:proofErr w:type="spellStart"/>
      <w:r w:rsidRPr="006F0377">
        <w:rPr>
          <w:rFonts w:ascii="Times New Roman" w:eastAsia="Times New Roman" w:hAnsi="Times New Roman" w:cs="Times New Roman"/>
        </w:rPr>
        <w:t>sosial</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pada</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masyarakat</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heterogen</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Studi</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desa</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karave</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kecamatan</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bulutaba</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kabupaten</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mamuju</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utara</w:t>
      </w:r>
      <w:proofErr w:type="spellEnd"/>
      <w:r w:rsidRPr="006F0377">
        <w:rPr>
          <w:rFonts w:ascii="Times New Roman" w:eastAsia="Times New Roman" w:hAnsi="Times New Roman" w:cs="Times New Roman"/>
        </w:rPr>
        <w:t xml:space="preserve"> </w:t>
      </w:r>
      <w:proofErr w:type="spellStart"/>
      <w:r w:rsidRPr="006F0377">
        <w:rPr>
          <w:rFonts w:ascii="Times New Roman" w:eastAsia="Times New Roman" w:hAnsi="Times New Roman" w:cs="Times New Roman"/>
        </w:rPr>
        <w:t>provinsi</w:t>
      </w:r>
      <w:proofErr w:type="spellEnd"/>
      <w:r w:rsidRPr="006F0377">
        <w:rPr>
          <w:rFonts w:ascii="Times New Roman" w:eastAsia="Times New Roman" w:hAnsi="Times New Roman" w:cs="Times New Roman"/>
        </w:rPr>
        <w:t xml:space="preserve"> Sulawesi </w:t>
      </w:r>
      <w:proofErr w:type="spellStart"/>
      <w:r w:rsidRPr="006F0377">
        <w:rPr>
          <w:rFonts w:ascii="Times New Roman" w:eastAsia="Times New Roman" w:hAnsi="Times New Roman" w:cs="Times New Roman"/>
        </w:rPr>
        <w:t>barat</w:t>
      </w:r>
      <w:proofErr w:type="spellEnd"/>
      <w:r w:rsidRPr="006F0377">
        <w:rPr>
          <w:rFonts w:ascii="Times New Roman" w:eastAsia="Times New Roman" w:hAnsi="Times New Roman" w:cs="Times New Roman"/>
        </w:rPr>
        <w:t>.</w:t>
      </w:r>
      <w:proofErr w:type="gramEnd"/>
      <w:r w:rsidRPr="006F0377">
        <w:rPr>
          <w:rFonts w:ascii="Times New Roman" w:eastAsia="Times New Roman" w:hAnsi="Times New Roman" w:cs="Times New Roman"/>
        </w:rPr>
        <w:t xml:space="preserve"> Program pascasarjana.UNM.Hal.42</w:t>
      </w:r>
    </w:p>
  </w:footnote>
  <w:footnote w:id="7">
    <w:p w:rsidR="00CA631B" w:rsidRPr="00D44BD2" w:rsidRDefault="00CA631B" w:rsidP="00CA631B">
      <w:pPr>
        <w:pStyle w:val="FootnoteText"/>
      </w:pPr>
      <w:r w:rsidRPr="00D44BD2">
        <w:rPr>
          <w:rStyle w:val="FootnoteReference"/>
        </w:rPr>
        <w:footnoteRef/>
      </w:r>
      <w:r w:rsidRPr="00D44BD2">
        <w:t xml:space="preserve"> </w:t>
      </w:r>
      <w:proofErr w:type="spellStart"/>
      <w:r w:rsidRPr="00D44BD2">
        <w:rPr>
          <w:rFonts w:ascii="Times New Roman" w:eastAsia="Times New Roman" w:hAnsi="Times New Roman" w:cs="Times New Roman"/>
        </w:rPr>
        <w:t>Fakhri</w:t>
      </w:r>
      <w:proofErr w:type="spellEnd"/>
      <w:r w:rsidRPr="00D44BD2">
        <w:rPr>
          <w:rFonts w:ascii="Times New Roman" w:eastAsia="Times New Roman" w:hAnsi="Times New Roman" w:cs="Times New Roman"/>
        </w:rPr>
        <w:t xml:space="preserve">, Muhammad. </w:t>
      </w:r>
      <w:proofErr w:type="gramStart"/>
      <w:r w:rsidRPr="00D44BD2">
        <w:rPr>
          <w:rFonts w:ascii="Times New Roman" w:eastAsia="Times New Roman" w:hAnsi="Times New Roman" w:cs="Times New Roman"/>
        </w:rPr>
        <w:t xml:space="preserve">2014. </w:t>
      </w:r>
      <w:proofErr w:type="spellStart"/>
      <w:r w:rsidRPr="00D44BD2">
        <w:rPr>
          <w:rFonts w:ascii="Times New Roman" w:eastAsia="Times New Roman" w:hAnsi="Times New Roman" w:cs="Times New Roman"/>
        </w:rPr>
        <w:t>Budaya</w:t>
      </w:r>
      <w:proofErr w:type="spellEnd"/>
      <w:r w:rsidRPr="00D44BD2">
        <w:rPr>
          <w:rFonts w:ascii="Times New Roman" w:eastAsia="Times New Roman" w:hAnsi="Times New Roman" w:cs="Times New Roman"/>
        </w:rPr>
        <w:t xml:space="preserve"> </w:t>
      </w:r>
      <w:proofErr w:type="spellStart"/>
      <w:r w:rsidRPr="00D44BD2">
        <w:rPr>
          <w:rFonts w:ascii="Times New Roman" w:eastAsia="Times New Roman" w:hAnsi="Times New Roman" w:cs="Times New Roman"/>
        </w:rPr>
        <w:t>Patorani</w:t>
      </w:r>
      <w:proofErr w:type="spellEnd"/>
      <w:r w:rsidRPr="00D44BD2">
        <w:rPr>
          <w:rFonts w:ascii="Times New Roman" w:eastAsia="Times New Roman" w:hAnsi="Times New Roman" w:cs="Times New Roman"/>
        </w:rPr>
        <w:t xml:space="preserve"> di </w:t>
      </w:r>
      <w:proofErr w:type="spellStart"/>
      <w:r w:rsidRPr="00D44BD2">
        <w:rPr>
          <w:rFonts w:ascii="Times New Roman" w:eastAsia="Times New Roman" w:hAnsi="Times New Roman" w:cs="Times New Roman"/>
        </w:rPr>
        <w:t>Kabupaten</w:t>
      </w:r>
      <w:proofErr w:type="spellEnd"/>
      <w:r w:rsidRPr="00D44BD2">
        <w:rPr>
          <w:rFonts w:ascii="Times New Roman" w:eastAsia="Times New Roman" w:hAnsi="Times New Roman" w:cs="Times New Roman"/>
        </w:rPr>
        <w:t xml:space="preserve"> </w:t>
      </w:r>
      <w:proofErr w:type="spellStart"/>
      <w:r w:rsidRPr="00D44BD2">
        <w:rPr>
          <w:rFonts w:ascii="Times New Roman" w:eastAsia="Times New Roman" w:hAnsi="Times New Roman" w:cs="Times New Roman"/>
        </w:rPr>
        <w:t>Takalar</w:t>
      </w:r>
      <w:proofErr w:type="spellEnd"/>
      <w:r w:rsidRPr="00D44BD2">
        <w:rPr>
          <w:rFonts w:ascii="Times New Roman" w:eastAsia="Times New Roman" w:hAnsi="Times New Roman" w:cs="Times New Roman"/>
        </w:rPr>
        <w:t>.</w:t>
      </w:r>
      <w:proofErr w:type="gramEnd"/>
      <w:r w:rsidRPr="00D44BD2">
        <w:rPr>
          <w:rFonts w:ascii="Times New Roman" w:eastAsia="Times New Roman" w:hAnsi="Times New Roman" w:cs="Times New Roman"/>
        </w:rPr>
        <w:t xml:space="preserve"> </w:t>
      </w:r>
      <w:proofErr w:type="spellStart"/>
      <w:proofErr w:type="gramStart"/>
      <w:r w:rsidRPr="00D44BD2">
        <w:rPr>
          <w:rFonts w:ascii="Times New Roman" w:eastAsia="Times New Roman" w:hAnsi="Times New Roman" w:cs="Times New Roman"/>
        </w:rPr>
        <w:t>Diakses</w:t>
      </w:r>
      <w:proofErr w:type="spellEnd"/>
      <w:r w:rsidRPr="00D44BD2">
        <w:rPr>
          <w:rFonts w:ascii="Times New Roman" w:eastAsia="Times New Roman" w:hAnsi="Times New Roman" w:cs="Times New Roman"/>
        </w:rPr>
        <w:t xml:space="preserve"> </w:t>
      </w:r>
      <w:proofErr w:type="spellStart"/>
      <w:r w:rsidRPr="00D44BD2">
        <w:rPr>
          <w:rFonts w:ascii="Times New Roman" w:eastAsia="Times New Roman" w:hAnsi="Times New Roman" w:cs="Times New Roman"/>
        </w:rPr>
        <w:t>pada</w:t>
      </w:r>
      <w:proofErr w:type="spellEnd"/>
      <w:r w:rsidRPr="00D44BD2">
        <w:rPr>
          <w:rFonts w:ascii="Times New Roman" w:eastAsia="Times New Roman" w:hAnsi="Times New Roman" w:cs="Times New Roman"/>
        </w:rPr>
        <w:t xml:space="preserve"> 3 September 2018.</w:t>
      </w:r>
      <w:proofErr w:type="gramEnd"/>
      <w:r w:rsidRPr="00D44BD2">
        <w:rPr>
          <w:rFonts w:ascii="Times New Roman" w:eastAsia="Times New Roman" w:hAnsi="Times New Roman" w:cs="Times New Roman"/>
        </w:rPr>
        <w:t xml:space="preserve"> </w:t>
      </w:r>
      <w:hyperlink r:id="rId2" w:history="1">
        <w:r w:rsidRPr="00D44BD2">
          <w:rPr>
            <w:rStyle w:val="Hyperlink"/>
            <w:rFonts w:ascii="Times New Roman" w:eastAsia="Times New Roman" w:hAnsi="Times New Roman" w:cs="Times New Roman"/>
          </w:rPr>
          <w:t>https://muhfakhri.wordpress.com/2014/02/19/budaya-patorani-di-kabupaten-takalar/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45" w:rsidRDefault="00B70545">
    <w:pPr>
      <w:pStyle w:val="Header"/>
      <w:jc w:val="center"/>
    </w:pPr>
  </w:p>
  <w:p w:rsidR="00B70545" w:rsidRPr="00457549" w:rsidRDefault="00B70545" w:rsidP="001C6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3FCF"/>
    <w:multiLevelType w:val="hybridMultilevel"/>
    <w:tmpl w:val="2062D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63884"/>
    <w:multiLevelType w:val="hybridMultilevel"/>
    <w:tmpl w:val="0242032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3C780D09"/>
    <w:multiLevelType w:val="hybridMultilevel"/>
    <w:tmpl w:val="736ED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601EE"/>
    <w:multiLevelType w:val="hybridMultilevel"/>
    <w:tmpl w:val="66646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17ACC"/>
    <w:multiLevelType w:val="hybridMultilevel"/>
    <w:tmpl w:val="1FC88366"/>
    <w:lvl w:ilvl="0" w:tplc="8822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45"/>
    <w:rsid w:val="00034529"/>
    <w:rsid w:val="000A74CD"/>
    <w:rsid w:val="00113973"/>
    <w:rsid w:val="00792C48"/>
    <w:rsid w:val="00B70545"/>
    <w:rsid w:val="00B7525A"/>
    <w:rsid w:val="00C16DE7"/>
    <w:rsid w:val="00CA631B"/>
    <w:rsid w:val="00E42D78"/>
    <w:rsid w:val="00FB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0545"/>
    <w:pPr>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B70545"/>
  </w:style>
  <w:style w:type="character" w:styleId="Hyperlink">
    <w:name w:val="Hyperlink"/>
    <w:basedOn w:val="DefaultParagraphFont"/>
    <w:uiPriority w:val="99"/>
    <w:unhideWhenUsed/>
    <w:rsid w:val="00B70545"/>
    <w:rPr>
      <w:color w:val="0000FF" w:themeColor="hyperlink"/>
      <w:u w:val="single"/>
    </w:rPr>
  </w:style>
  <w:style w:type="paragraph" w:styleId="Header">
    <w:name w:val="header"/>
    <w:basedOn w:val="Normal"/>
    <w:link w:val="HeaderChar"/>
    <w:uiPriority w:val="99"/>
    <w:unhideWhenUsed/>
    <w:rsid w:val="00B7054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70545"/>
  </w:style>
  <w:style w:type="paragraph" w:styleId="FootnoteText">
    <w:name w:val="footnote text"/>
    <w:basedOn w:val="Normal"/>
    <w:link w:val="FootnoteTextChar"/>
    <w:uiPriority w:val="99"/>
    <w:unhideWhenUsed/>
    <w:rsid w:val="00B7054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70545"/>
    <w:rPr>
      <w:rFonts w:eastAsiaTheme="minorEastAsia"/>
      <w:sz w:val="20"/>
      <w:szCs w:val="20"/>
    </w:rPr>
  </w:style>
  <w:style w:type="character" w:styleId="FootnoteReference">
    <w:name w:val="footnote reference"/>
    <w:basedOn w:val="DefaultParagraphFont"/>
    <w:uiPriority w:val="99"/>
    <w:semiHidden/>
    <w:unhideWhenUsed/>
    <w:rsid w:val="00B705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0545"/>
    <w:pPr>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B70545"/>
  </w:style>
  <w:style w:type="character" w:styleId="Hyperlink">
    <w:name w:val="Hyperlink"/>
    <w:basedOn w:val="DefaultParagraphFont"/>
    <w:uiPriority w:val="99"/>
    <w:unhideWhenUsed/>
    <w:rsid w:val="00B70545"/>
    <w:rPr>
      <w:color w:val="0000FF" w:themeColor="hyperlink"/>
      <w:u w:val="single"/>
    </w:rPr>
  </w:style>
  <w:style w:type="paragraph" w:styleId="Header">
    <w:name w:val="header"/>
    <w:basedOn w:val="Normal"/>
    <w:link w:val="HeaderChar"/>
    <w:uiPriority w:val="99"/>
    <w:unhideWhenUsed/>
    <w:rsid w:val="00B7054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70545"/>
  </w:style>
  <w:style w:type="paragraph" w:styleId="FootnoteText">
    <w:name w:val="footnote text"/>
    <w:basedOn w:val="Normal"/>
    <w:link w:val="FootnoteTextChar"/>
    <w:uiPriority w:val="99"/>
    <w:unhideWhenUsed/>
    <w:rsid w:val="00B7054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70545"/>
    <w:rPr>
      <w:rFonts w:eastAsiaTheme="minorEastAsia"/>
      <w:sz w:val="20"/>
      <w:szCs w:val="20"/>
    </w:rPr>
  </w:style>
  <w:style w:type="character" w:styleId="FootnoteReference">
    <w:name w:val="footnote reference"/>
    <w:basedOn w:val="DefaultParagraphFont"/>
    <w:uiPriority w:val="99"/>
    <w:semiHidden/>
    <w:unhideWhenUsed/>
    <w:rsid w:val="00B70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ah.aidil9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hfakhri.wordpress.com/2014/02/19/budaya-patorani-di-kabupaten-takalar/"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uhfakhri.wordpress.com/2014/02/19/budaya-patorani-di-kabupaten-takalar/" TargetMode="External"/><Relationship Id="rId1" Type="http://schemas.openxmlformats.org/officeDocument/2006/relationships/hyperlink" Target="https://www.kajianpustaka.com/2018/03/pengertian-komponen-fungsi-dan-jenis-modal-sos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2019-03-07T09:36:00Z</dcterms:created>
  <dcterms:modified xsi:type="dcterms:W3CDTF">2019-03-07T14:45:00Z</dcterms:modified>
</cp:coreProperties>
</file>