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326" w:lineRule="exact"/>
        <w:ind w:left="82" w:firstLine="766"/>
        <w:jc w:val="left"/>
        <w:rPr/>
      </w:pPr>
      <w:r>
        <w:rPr>
          <w:noProof/>
        </w:rPr>
        <w:pict>
          <v:shapetype id="polygon234" coordsize="45144,1368" o:spt="12" path="m 0,1368 l 0,1368,45144,1368 l 45144,1368,45144,0 l 45144,0,0,0 l 0,0,0,1368e x">
            <v:stroke joinstyle="miter"/>
          </v:shapetype>
          <v:shape id="WS_polygon234" type="polygon234" style="position:absolute;left:0;text-align:left;margin-left:72.48pt;margin-top:622.56pt;width:451.44pt;height:13.68pt;z-index:-251657662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ANALISIS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KONFLIK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INTRAPERSONAL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DALAM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PEMBELAJARAN</w:t>
      </w:r>
    </w:p>
    <w:p w:rsidR="005A76FB" w:rsidRDefault="005A76FB" w:rsidP="005A76FB">
      <w:pPr>
        <w:spacing w:before="0" w:after="0" w:line="274" w:lineRule="exact"/>
        <w:ind w:firstLine="60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MATEMATIKA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DAMPAK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YANG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DITIMBULKAN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PADA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SISWA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KELAS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XII</w:t>
      </w:r>
    </w:p>
    <w:p w:rsidR="005A76FB" w:rsidRDefault="005A76FB" w:rsidP="005A76FB">
      <w:pPr>
        <w:spacing w:before="0" w:after="0" w:line="278" w:lineRule="exact"/>
        <w:ind w:firstLine="3253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SMK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PERSADA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WAJO</w:t>
      </w:r>
    </w:p>
    <w:p w:rsidR="005A76FB" w:rsidRDefault="005A76FB" w:rsidP="005A76FB">
      <w:pPr>
        <w:spacing w:before="0" w:after="0" w:lineRule="exact" w:line="240"/>
        <w:ind w:firstLine="3253" w:left="82"/>
        <w:rPr/>
      </w:pPr>
    </w:p>
    <w:p w:rsidR="005A76FB" w:rsidRDefault="005A76FB" w:rsidP="005A76FB">
      <w:pPr>
        <w:spacing w:before="0" w:after="0" w:line="312" w:lineRule="exact"/>
        <w:ind w:firstLine="173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ANALYSIS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OF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INTRAPERSONAL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CONFLICT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MATHEMATICS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LEARNING</w:t>
      </w:r>
    </w:p>
    <w:p w:rsidR="005A76FB" w:rsidRDefault="005A76FB" w:rsidP="005A76FB">
      <w:pPr>
        <w:spacing w:before="0" w:after="0" w:line="274" w:lineRule="exact"/>
        <w:ind w:firstLine="356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AND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ITS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IMPACT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STUDENT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OF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GRADE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XII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SMK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PERSADA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WAJO</w:t>
      </w:r>
    </w:p>
    <w:p w:rsidR="005A76FB" w:rsidRDefault="005A76FB" w:rsidP="005A76FB">
      <w:pPr>
        <w:spacing w:before="0" w:after="0" w:lineRule="exact" w:line="240"/>
        <w:ind w:firstLine="356" w:left="82"/>
        <w:rPr/>
      </w:pPr>
    </w:p>
    <w:p w:rsidR="005A76FB" w:rsidRDefault="005A76FB" w:rsidP="005A76FB">
      <w:pPr>
        <w:spacing w:before="0" w:after="0" w:line="312" w:lineRule="exact"/>
        <w:ind w:firstLine="397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Henra</w:t>
      </w:r>
    </w:p>
    <w:p w:rsidR="005A76FB" w:rsidRDefault="005A76FB" w:rsidP="005A76FB">
      <w:pPr>
        <w:spacing w:before="0" w:after="0" w:line="278" w:lineRule="exact"/>
        <w:ind w:firstLine="984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Pascasarjana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Makassar,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email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singl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single"/>
          <w:sz w:val="24.5"/>
          <w:position w:val="0"/>
          <w:color w:val="0563c1"/>
          <w:noProof w:val="true"/>
          <w:spacing w:val="-3"/>
          <w:w w:val="100"/>
        </w:rPr>
        <w:t>henrakiki@gmail.com</w:t>
      </w:r>
    </w:p>
    <w:p w:rsidR="005A76FB" w:rsidRDefault="005A76FB" w:rsidP="005A76FB">
      <w:pPr>
        <w:spacing w:before="0" w:after="0" w:lineRule="exact" w:line="240"/>
        <w:ind w:firstLine="984" w:left="82"/>
        <w:rPr/>
      </w:pPr>
    </w:p>
    <w:p w:rsidR="005A76FB" w:rsidRDefault="005A76FB" w:rsidP="005A76FB">
      <w:pPr>
        <w:spacing w:before="0" w:after="0" w:line="312" w:lineRule="exact"/>
        <w:ind w:firstLine="3933" w:left="8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ABSTRAK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faktor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mempengaruhi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psikologis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dirinya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sedang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dihadapi.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deskriptif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pendekatan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kualitatif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bertujuan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4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memberikan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gambaran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tentang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XII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SMK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Persada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Wajo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2017/2018.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sebanyak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sebanyak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masing-masing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mewakili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intrapersonal.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Instrumen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digunakan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Kuesioner,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Tes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Pedoman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Wawancara.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dianalisis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kualitatif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deskriptif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berlangsung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menerus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hingga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tuntas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jenuh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).</w:t>
      </w:r>
    </w:p>
    <w:p w:rsidR="005A76FB" w:rsidRDefault="005A76FB" w:rsidP="005A76FB">
      <w:pPr>
        <w:spacing w:before="0" w:after="0" w:line="274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menunjukkan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S-01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disuruh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menjelaskannya,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menyelesaikan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menjelaskannya,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fisiknya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terlihat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keringatan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tengang,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nilai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THB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75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KKM.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S-02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disuruh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antara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bernyanyi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saja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melakukan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keduanya,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fisiknya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terlihat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cemas,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THB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40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bawah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KKM.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S-03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sulit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diantara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mudahnya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dikerjakan,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ragu-ragu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fisiknya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terlihat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kebingungan,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THB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KKM.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312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Kata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Kunci: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Intrapersonal,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</w:t>
      </w:r>
    </w:p>
    <w:p w:rsidR="005A76FB" w:rsidRDefault="005A76FB" w:rsidP="005A76FB">
      <w:pPr>
        <w:spacing w:before="0" w:after="0" w:line="274" w:lineRule="exact"/>
        <w:ind w:firstLine="126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conflict,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</w:p>
    <w:p w:rsidR="005A76FB" w:rsidRDefault="005A76FB" w:rsidP="005A76FB">
      <w:pPr>
        <w:spacing w:before="0" w:after="0" w:lineRule="exact" w:line="240"/>
        <w:ind w:firstLine="1260" w:left="82"/>
        <w:rPr/>
      </w:pPr>
    </w:p>
    <w:p w:rsidR="005A76FB" w:rsidRDefault="005A76FB" w:rsidP="005A76FB">
      <w:pPr>
        <w:spacing w:before="0" w:after="0" w:line="312" w:lineRule="exact"/>
        <w:ind w:firstLine="3860" w:left="8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ABSTRACT</w:t>
      </w:r>
    </w:p>
    <w:p w:rsidR="005A76FB" w:rsidRDefault="005A76FB" w:rsidP="005A76FB">
      <w:pPr>
        <w:spacing w:before="0" w:after="0" w:lineRule="exact" w:line="240"/>
        <w:ind w:firstLine="3860" w:left="82"/>
        <w:rPr/>
      </w:pPr>
    </w:p>
    <w:p w:rsidR="005A76FB" w:rsidRDefault="005A76FB" w:rsidP="005A76FB">
      <w:pPr>
        <w:spacing w:before="0" w:after="0" w:line="312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2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2"/>
          <w:w w:val="100"/>
        </w:rPr>
        <w:t>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3"/>
          <w:w w:val="100"/>
        </w:rPr>
        <w:t>one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2"/>
          <w:w w:val="100"/>
        </w:rPr>
        <w:t>factors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2"/>
          <w:w w:val="100"/>
        </w:rPr>
        <w:t>that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2"/>
          <w:w w:val="100"/>
        </w:rPr>
        <w:t>affect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2"/>
          <w:w w:val="100"/>
        </w:rPr>
        <w:t>students'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3"/>
          <w:w w:val="100"/>
        </w:rPr>
        <w:t>emotional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3"/>
          <w:w w:val="100"/>
        </w:rPr>
        <w:t>learning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212121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5"/>
          <w:w w:val="100"/>
        </w:rPr>
        <w:t>mathematics, in this case the psychological of students who experience conflict within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2"/>
          <w:w w:val="100"/>
        </w:rPr>
        <w:t>themselves on mathematics learning. The study was descriptive research with qualitative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3"/>
          <w:w w:val="100"/>
        </w:rPr>
        <w:t>approach, wich aimed at providing description on intrapersonal conflicts experienced by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3"/>
          <w:w w:val="100"/>
        </w:rPr>
        <w:t>students in mathematics learning process in grade XII at SMK Persada Wajo of academic year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0"/>
          <w:w w:val="100"/>
        </w:rPr>
        <w:t>2017/2018. Total students were 25 students. Subject were 3 student that each of the student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1"/>
          <w:w w:val="100"/>
        </w:rPr>
        <w:t>represented one type of intrapersonal conflict. The instruments used were (1) questionnaires,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8"/>
          <w:w w:val="100"/>
        </w:rPr>
        <w:t>(2) Learning Tests, and (3) Interview Guidelines. Data were analyzed in descriptive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2"/>
          <w:w w:val="100"/>
        </w:rPr>
        <w:t>qualitatively and on going until saturated. The results of the study reveal that (1) subject S-01</w:t>
      </w:r>
    </w:p>
    <w:p w:rsidR="005A76FB" w:rsidRDefault="005A76FB" w:rsidP="005A76FB">
      <w:pPr>
        <w:sectPr w:rsidR="005A76FB" w:rsidSect="005A76FB">
          <w:type w:val="continuous"/>
          <w:pgSz w:w="11904" w:h="16837"/>
          <w:pgMar w:top="1397" w:right="1007" w:bottom="1157" w:left="1367" w:header="0" w:footer="0" w:gutter="0"/>
        </w:sect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3"/>
          <w:w w:val="100"/>
        </w:rPr>
        <w:t>experienced Approach-avoidance conflict in learning process because when they were ordered</w:t>
      </w:r>
    </w:p>
    <w:bookmarkStart w:id="2" w:name="2"/>
    <w:bookmarkEnd w:id="2"/>
    <w:p w:rsidR="005A76FB" w:rsidRDefault="005A76FB" w:rsidP="005A76FB">
      <w:pPr>
        <w:spacing w:before="0" w:after="0" w:line="326" w:lineRule="exact"/>
        <w:ind w:left="82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1"/>
          <w:w w:val="100"/>
        </w:rPr>
        <w:t>to answer the question and explained it, the student was able to solve the problem but unable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0"/>
          <w:w w:val="100"/>
        </w:rPr>
        <w:t>to explain it, students felt ashamed, experience sweating palm and tense physical condition,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0"/>
          <w:w w:val="100"/>
        </w:rPr>
        <w:t>The THB score obtained is 75 or equal to KKM. (2) Subject S-02 experienced Avoidance-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1"/>
          <w:w w:val="100"/>
        </w:rPr>
        <w:t>avoidance conflict in learning process because when they were ordered to choose between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2"/>
          <w:w w:val="100"/>
        </w:rPr>
        <w:t>working on mathematics question or singing, the student were unable to do both, students felt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2"/>
          <w:w w:val="100"/>
        </w:rPr>
        <w:t>afraid and looked worried, the THB result obtained 40 below the KKM. (3) Subject S-03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2"/>
          <w:w w:val="100"/>
        </w:rPr>
        <w:t>experienced Approach-approach conflict in learning process because student had difficulty in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0"/>
          <w:w w:val="100"/>
        </w:rPr>
        <w:t>choosing one of two easy questions, students doubted and looked confused, the THB results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212121"/>
          <w:shd w:val="clear" w:color="auto" w:fill="ffffff"/>
          <w:noProof w:val="true"/>
          <w:spacing w:val="-3"/>
          <w:w w:val="100"/>
        </w:rPr>
        <w:t>obtained 85 or above the KKM.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312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Keywords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Conflict,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conflict,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conflict,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conflict,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Matematics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learning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result.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350" w:lineRule="exact"/>
        <w:ind w:firstLine="0" w:left="82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PENDAHULUAN</w:t>
      </w:r>
    </w:p>
    <w:p w:rsidR="005A76FB" w:rsidRDefault="005A76FB" w:rsidP="005A76FB">
      <w:pPr>
        <w:spacing w:before="0" w:after="0" w:line="274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modern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seperti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kita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bangsa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Indonesia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melahirkan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(SDM)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unggul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diandalkan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menghadapi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persaingan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bebas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segala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bidang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kehidupan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ketat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dampak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globalisasi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dunia.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Dampak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globalisasi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sangat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sendi-sendi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umumnya.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Membangun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pertama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membangun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dahulu.</w:t>
      </w:r>
    </w:p>
    <w:p w:rsidR="005A76FB" w:rsidRDefault="005A76FB" w:rsidP="005A76FB">
      <w:pPr>
        <w:spacing w:before="0" w:after="0" w:line="278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unggul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mudah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dibangun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ditinjau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kemampuan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kognitif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umumnya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mengacu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sistem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dibangun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pemerintah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hingga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unggul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terpenting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membangun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kesatuan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Negara.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Khususnya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bidang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juga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ujung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tombak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mempersiapkan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handal,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diyakini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mendorong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memaksimalkan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potensi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calon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handal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bersikap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kritis,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logis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inovatif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mengadapi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menyelesaikan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setiap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permasalahan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dihadapinya.</w:t>
      </w:r>
    </w:p>
    <w:p w:rsidR="005A76FB" w:rsidRDefault="005A76FB" w:rsidP="005A76FB">
      <w:pPr>
        <w:spacing w:before="0" w:after="0" w:line="278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makhluk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sosial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selalu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berinteraksi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apapun.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makhluk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sosial,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artinya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kodrati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sejak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dilahirkan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hidup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melainkan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memerlukan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pertolongan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lingkungannya.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Begitu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pula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sendirinya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sistem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sosial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kelas,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tetapi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kendala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dihadapi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stakeholder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sebenarnya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sudah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diketahui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namun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terabaikan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dikarenakan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sistem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merujuk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kepenekanan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kemampuan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kognitif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semata.</w:t>
      </w:r>
    </w:p>
    <w:p w:rsidR="005A76FB" w:rsidRDefault="005A76FB" w:rsidP="005A76FB">
      <w:pPr>
        <w:spacing w:before="0" w:after="0" w:line="274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Seharusnya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sosok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pengontrol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arti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memindahkan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pengetahuan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dimiliki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pikiran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namun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mendorong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mencari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pengetahuannya.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didasarkan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teori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konstruktivisme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menyatakan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pengetahuan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konstruksi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aktif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baik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selalu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melibatkan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sehingga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menemukan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pengetahuan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itu.</w:t>
      </w:r>
    </w:p>
    <w:p w:rsidR="005A76FB" w:rsidRDefault="005A76FB" w:rsidP="005A76FB">
      <w:pPr>
        <w:spacing w:before="0" w:after="0" w:line="278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bidang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studi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memegang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peranan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penting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kehidupan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sehari-hari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maupun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dunia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dilihat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kegiatan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perdagangan,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ekonomi,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teknologi.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dunia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pentingnya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dilihat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sekolah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dibandingkan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lain.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diberikan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semua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jenjang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mulai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hingga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SMA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serta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Perguruan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Tinggi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beberapa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cabang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ilmu.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jenjang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prasekolah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pun,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sudah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mulai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diperkenalkan.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dikarenakan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</w:p>
    <w:p w:rsidR="005A76FB" w:rsidRDefault="005A76FB" w:rsidP="005A76FB">
      <w:pPr>
        <w:sectPr w:rsidR="005A76FB" w:rsidSect="005A76FB">
          <w:type w:val="continuous"/>
          <w:pgSz w:w="11904" w:h="16836"/>
          <w:pgMar w:top="1397" w:right="1007" w:bottom="1157" w:left="1367" w:header="0" w:footer="0" w:gutter="0"/>
        </w:sect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fondasi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kemampuan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sains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teknologi.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juga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antara</w:t>
      </w:r>
    </w:p>
    <w:bookmarkStart w:id="3" w:name="3"/>
    <w:bookmarkEnd w:id="3"/>
    <w:p w:rsidR="005A76FB" w:rsidRDefault="005A76FB" w:rsidP="005A76FB">
      <w:pPr>
        <w:spacing w:before="0" w:after="0" w:line="326" w:lineRule="exact"/>
        <w:ind w:left="82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diajarkan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sekolah-sekolah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frekuensi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banyak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dibandingkan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lainnya.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Tetapi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mempelajari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dianggap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sulit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menakutkan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sehingga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mempelajari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kembali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luar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sekolah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kurang.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kenyataannya,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setiap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jenjang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menganggap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sulit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sehingga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momok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menakutkan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paling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disukai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sebagian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Kenyataan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sekolah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menunjukkan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berlangsung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sebenarnya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melibatkan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misalnya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mendengarkan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menerangkan,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membaca,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mencatat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diberikan.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Tetapi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besar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terlibat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mengajukan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pertanyaan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mengutaran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pendapatnya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walaupun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guru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berulang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kali.</w:t>
      </w:r>
    </w:p>
    <w:p w:rsidR="005A76FB" w:rsidRDefault="005A76FB" w:rsidP="005A76FB">
      <w:pPr>
        <w:spacing w:before="0" w:after="0" w:line="274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Kathoon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(2010)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menyatakan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hampir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setengah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populasi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menengah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(44,98%)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tingkat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kecemasan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moderate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sebuah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kelompok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kecil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17,91%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populasi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kecemasan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tinggi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analisis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berdasarkan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gender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perempuan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memilikitingkat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kecemasan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tinggi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sekitar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11,38%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hamper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dibandingkan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kelompok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kecemasan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laki-laki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yakni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sebesar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6,47%.</w:t>
      </w:r>
    </w:p>
    <w:p w:rsidR="005A76FB" w:rsidRDefault="005A76FB" w:rsidP="005A76FB">
      <w:pPr>
        <w:spacing w:before="0" w:after="0" w:line="274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Berdasarkan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Fitriana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(2013)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menunjukkan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besar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responden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cemas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yakni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sebesar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(78,79%),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sebanyak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(21,21%)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kecemasan.</w:t>
      </w:r>
    </w:p>
    <w:p w:rsidR="005A76FB" w:rsidRDefault="005A76FB" w:rsidP="005A76FB">
      <w:pPr>
        <w:spacing w:before="0" w:after="0" w:line="278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khususnya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dilaksanakan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lembaga-lembaga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formal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beberapa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komponen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mempengaruhi,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keadaan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psikologis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berpengaruh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besar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kualitas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kuantitas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(Meiner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Khodijah,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2009:174).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positif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mempercepat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mencapai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baik,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sebaliknya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negatif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memperlambat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menghentikannya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sekali.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Penjelasan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tentang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diambil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teori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tentang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struktur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kerja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otak,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Triune.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Menurut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teori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tiga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pemanfaatan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seluruh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membuat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cepat,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menarik,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efektif.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memainkan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neokoerteks,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sedang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memainkan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besar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sistem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limbik.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positif,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sel-sel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saraf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mengirim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impuls-impuls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positif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otak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manusia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disebut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neokorteks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lipatan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kortek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celebral,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terjadi.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Sebaliknya,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negatif,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tertutup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kemungkinan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timbulnya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impuls-impuls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mendorong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tetapi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meningkatnya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fungsi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mempertahankan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menyenangkan.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Akibatnya,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lamban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bahkan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terhenti.</w:t>
      </w:r>
    </w:p>
    <w:p w:rsidR="005A76FB" w:rsidRDefault="005A76FB" w:rsidP="005A76FB">
      <w:pPr>
        <w:spacing w:before="0" w:after="0" w:line="274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Permasalahan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umumnya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didapatkan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berdasarkan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wawancara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guru,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penyebab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timbulnya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keadaan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positif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sebaliknya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bersifat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negatif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dikarenakan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dikenal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melakukan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aktivitas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terbagi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tiga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bagian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yaitu;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a)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dimana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seseorang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diperhadapkan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tujuan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sama-sama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menguntungkan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sama-sama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disukai,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memiliki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tarik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juga.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contoh,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waktu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membuat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pilihan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menerima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jabatan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sudah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didambakan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bendahara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juga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didambakan.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sini,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seseorang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menghadapi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situasi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mengharuskan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terpaksa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antara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alternatif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sama-sama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disukai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sama-sama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dianggap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buruk.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Contoh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ditunjuk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</w:p>
    <w:p w:rsidR="005A76FB" w:rsidRDefault="005A76FB" w:rsidP="005A76FB">
      <w:pPr>
        <w:sectPr w:rsidR="005A76FB" w:rsidSect="005A76FB">
          <w:type w:val="continuous"/>
          <w:pgSz w:w="11904" w:h="16837"/>
          <w:pgMar w:top="1397" w:right="1007" w:bottom="1157" w:left="1367" w:header="0" w:footer="0" w:gutter="0"/>
        </w:sect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ketahui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jawabannya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konsekuensi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jawaban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takut</w:t>
      </w:r>
    </w:p>
    <w:bookmarkStart w:id="4" w:name="4"/>
    <w:bookmarkEnd w:id="4"/>
    <w:p w:rsidR="005A76FB" w:rsidRDefault="005A76FB" w:rsidP="005A76FB">
      <w:pPr>
        <w:spacing w:before="0" w:after="0" w:line="326" w:lineRule="exact"/>
        <w:ind w:left="82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hukuman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mendapatkan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nilai.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c)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kasus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seseorang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menghadapi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situasi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dimana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waktu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harus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menghadapi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konsekuensi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bertolak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belakang.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Misalnya,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guru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memberikan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tulis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kemudian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memberikan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kesempatan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kepada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medapatkan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nilai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tambahan,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seorang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tahu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jawaban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tetapi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ragu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perasaan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cemas,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bingung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ditertawai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ditimbulkan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faktor-faktor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pemikiran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pribadi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seperti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sikap,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emosi,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prinsip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kepentingan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umumnya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terjadi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keinginan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ataul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dipenuhi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sekaligus.</w:t>
      </w:r>
    </w:p>
    <w:p w:rsidR="005A76FB" w:rsidRDefault="005A76FB" w:rsidP="005A76FB">
      <w:pPr>
        <w:spacing w:before="0" w:after="0" w:line="278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terkadang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kecemasan,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ketakutan,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ragu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rasa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pertanyaan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dikarenakan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membuat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tindakan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mereka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lakukan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terhalang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akibat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tertentu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entah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itu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alasan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positif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negative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sehingga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akhirnya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sangat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penting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diteliti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menutup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kemungkinan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berdampak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buruk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diperlukan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pengamatan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pendekatan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lebih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intrapersonal.</w:t>
      </w:r>
    </w:p>
    <w:p w:rsidR="005A76FB" w:rsidRDefault="005A76FB" w:rsidP="005A76FB">
      <w:pPr>
        <w:spacing w:before="0" w:after="0" w:line="274" w:lineRule="exact"/>
        <w:ind w:firstLine="567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Tujuan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memeperoleh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gambaran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tentang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mengungkap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dampak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ditimbulkan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pencapaian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tersebut.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METODE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PENELITIAN</w:t>
      </w:r>
    </w:p>
    <w:p w:rsidR="005A76FB" w:rsidRDefault="005A76FB" w:rsidP="005A76FB">
      <w:pPr>
        <w:spacing w:before="0" w:after="0" w:line="278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Jenis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deskriptif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pendekatan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kualitatif,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berdasarkan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tujuan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mengetahui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gambaran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diantaranya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dampaknya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siswa.</w:t>
      </w:r>
    </w:p>
    <w:p w:rsidR="005A76FB" w:rsidRDefault="005A76FB" w:rsidP="005A76FB">
      <w:pPr>
        <w:spacing w:before="0" w:after="0" w:line="274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dilakukan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SMK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Persada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Wajo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dipilih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XII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karena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memiliki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potensi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sesuai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pengamatan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awal.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Penetapan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dilakukan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sejak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tahap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pengisian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kuesioner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selama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pengamatan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berdasarkan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kriteria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kepribadian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tipe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ditetapkan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tiga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masing-masing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kategori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Conflict,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78" w:lineRule="exact"/>
        <w:ind w:firstLine="709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Instrumen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sendiri.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bertindak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human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instrument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perencana,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pelaksana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pengumpul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penganalisis,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penafsir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akhirnya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pelapor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instrumen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upaya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informasi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valid,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absah,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terukur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terarah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informasi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pertanyaan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Selain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itu,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sebagai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instumen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dipermudah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menggali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informasi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menarik.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Instrumen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didukung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menggunakan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instrumen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pendukung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kuesioner,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pedoman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wawancara,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belajar.</w:t>
      </w:r>
    </w:p>
    <w:p w:rsidR="005A76FB" w:rsidRDefault="005A76FB" w:rsidP="005A76FB">
      <w:pPr>
        <w:spacing w:before="0" w:after="0" w:line="274" w:lineRule="exact"/>
        <w:ind w:firstLine="709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Keabsahan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merupakan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konsep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sangat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penting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kulitatif.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Pemeriksaan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keabsahan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bertujuan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mengurangi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terjadi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saat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pengumpulan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digunakan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menjamin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keabsahan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yaitu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teknik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uji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kredibilitas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Uji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kredibilitas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digunakan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yakni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triangulasi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membandingkan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wawancara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awal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beberapa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sumber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lain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</w:p>
    <w:p w:rsidR="005A76FB" w:rsidRDefault="005A76FB" w:rsidP="005A76FB">
      <w:pPr>
        <w:sectPr w:rsidR="005A76FB" w:rsidSect="005A76FB">
          <w:type w:val="continuous"/>
          <w:pgSz w:w="11904" w:h="16836"/>
          <w:pgMar w:top="1397" w:right="1007" w:bottom="1157" w:left="1367" w:header="0" w:footer="0" w:gutter="0"/>
        </w:sect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mengumpulkan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tentang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terpilih,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kedua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triangulasi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waktu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</w:p>
    <w:bookmarkStart w:id="5" w:name="5"/>
    <w:bookmarkEnd w:id="5"/>
    <w:p w:rsidR="005A76FB" w:rsidRDefault="005A76FB" w:rsidP="005A76FB">
      <w:pPr>
        <w:spacing w:before="0" w:after="0" w:line="326" w:lineRule="exact"/>
        <w:ind w:left="82" w:firstLine="0"/>
        <w:jc w:val="left"/>
        <w:rPr/>
      </w:pPr>
      <w:r>
        <w:rPr>
          <w:noProof/>
        </w:rPr>
        <w:pict>
          <v:shapetype id="polygon189" coordsize="7080,48" o:spt="12" path="m 0,24 l 0,24,7080,24e">
            <v:stroke joinstyle="miter"/>
          </v:shapetype>
          <v:shape id="WS_polygon189" type="polygon189" style="position:absolute;left:0;text-align:left;margin-left:93.84pt;margin-top:567.36pt;width:70.8pt;height:0.480042pt;z-index:189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190" coordsize="48,48" o:spt="12" path="m 0,48 l 0,48,48,48 l 48,48,48,0 l 48,0,0,0 l 0,0,0,48e x">
            <v:stroke joinstyle="miter"/>
          </v:shapetype>
          <v:shape id="WS_polygon190" type="polygon190" style="position:absolute;left:0;text-align:left;margin-left:164.64pt;margin-top:567.36pt;width:0.479996pt;height:0.480042pt;z-index:-251654426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191" coordsize="15576,48" o:spt="12" path="m 0,24 l 0,24,15576,24e">
            <v:stroke joinstyle="miter"/>
          </v:shapetype>
          <v:shape id="WS_polygon191" type="polygon191" style="position:absolute;left:0;text-align:left;margin-left:165.12pt;margin-top:567.36pt;width:155.76pt;height:0.480042pt;z-index:191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192" coordsize="48,48" o:spt="12" path="m 0,48 l 0,48,48,48 l 48,48,48,0 l 48,0,0,0 l 0,0,0,48e x">
            <v:stroke joinstyle="miter"/>
          </v:shapetype>
          <v:shape id="WS_polygon192" type="polygon192" style="position:absolute;left:0;text-align:left;margin-left:320.88pt;margin-top:567.36pt;width:0.47998pt;height:0.480042pt;z-index:-251654424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193" coordsize="7224,48" o:spt="12" path="m 0,24 l 0,24,7224,24e">
            <v:stroke joinstyle="miter"/>
          </v:shapetype>
          <v:shape id="WS_polygon193" type="polygon193" style="position:absolute;left:0;text-align:left;margin-left:321.36pt;margin-top:567.36pt;width:72.24pt;height:0.480042pt;z-index:193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194" coordsize="48,48" o:spt="12" path="m 0,48 l 0,48,48,48 l 48,48,48,0 l 48,0,0,0 l 0,0,0,48e x">
            <v:stroke joinstyle="miter"/>
          </v:shapetype>
          <v:shape id="WS_polygon194" type="polygon194" style="position:absolute;left:0;text-align:left;margin-left:393.6pt;margin-top:567.36pt;width:0.47998pt;height:0.480042pt;z-index:-251654422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195" coordsize="5616,48" o:spt="12" path="m 0,24 l 0,24,5616,24e">
            <v:stroke joinstyle="miter"/>
          </v:shapetype>
          <v:shape id="WS_polygon195" type="polygon195" style="position:absolute;left:0;text-align:left;margin-left:394.08pt;margin-top:567.36pt;width:56.16pt;height:0.480042pt;z-index:195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10" coordsize="7080,48" o:spt="12" path="m 0,24 l 0,24,7080,24e">
            <v:stroke joinstyle="miter"/>
          </v:shapetype>
          <v:shape id="WS_polygon210" type="polygon210" style="position:absolute;left:0;text-align:left;margin-left:93.84pt;margin-top:583.92pt;width:70.8pt;height:0.480042pt;z-index:210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11" coordsize="48,48" o:spt="12" path="m 0,48 l 0,48,48,48 l 48,48,48,0 l 48,0,0,0 l 0,0,0,48e x">
            <v:stroke joinstyle="miter"/>
          </v:shapetype>
          <v:shape id="WS_polygon211" type="polygon211" style="position:absolute;left:0;text-align:left;margin-left:164.64pt;margin-top:583.92pt;width:0.479996pt;height:0.480042pt;z-index:-251654405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12" coordsize="15576,48" o:spt="12" path="m 0,24 l 0,24,15576,24e">
            <v:stroke joinstyle="miter"/>
          </v:shapetype>
          <v:shape id="WS_polygon212" type="polygon212" style="position:absolute;left:0;text-align:left;margin-left:165.12pt;margin-top:583.92pt;width:155.76pt;height:0.480042pt;z-index:212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13" coordsize="48,48" o:spt="12" path="m 0,48 l 0,48,48,48 l 48,48,48,0 l 48,0,0,0 l 0,0,0,48e x">
            <v:stroke joinstyle="miter"/>
          </v:shapetype>
          <v:shape id="WS_polygon213" type="polygon213" style="position:absolute;left:0;text-align:left;margin-left:320.88pt;margin-top:583.92pt;width:0.47998pt;height:0.480042pt;z-index:-251654403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14" coordsize="7224,48" o:spt="12" path="m 0,24 l 0,24,7224,24e">
            <v:stroke joinstyle="miter"/>
          </v:shapetype>
          <v:shape id="WS_polygon214" type="polygon214" style="position:absolute;left:0;text-align:left;margin-left:321.36pt;margin-top:583.92pt;width:72.24pt;height:0.480042pt;z-index:214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15" coordsize="48,48" o:spt="12" path="m 0,48 l 0,48,48,48 l 48,48,48,0 l 48,0,0,0 l 0,0,0,48e x">
            <v:stroke joinstyle="miter"/>
          </v:shapetype>
          <v:shape id="WS_polygon215" type="polygon215" style="position:absolute;left:0;text-align:left;margin-left:393.6pt;margin-top:583.92pt;width:0.47998pt;height:0.480042pt;z-index:-251654401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16" coordsize="5616,48" o:spt="12" path="m 0,24 l 0,24,5616,24e">
            <v:stroke joinstyle="miter"/>
          </v:shapetype>
          <v:shape id="WS_polygon216" type="polygon216" style="position:absolute;left:0;text-align:left;margin-left:394.08pt;margin-top:583.92pt;width:56.16pt;height:0.480042pt;z-index:216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29" coordsize="7080,48" o:spt="12" path="m 0,24 l 0,24,7080,24e">
            <v:stroke joinstyle="miter"/>
          </v:shapetype>
          <v:shape id="WS_polygon229" type="polygon229" style="position:absolute;left:0;text-align:left;margin-left:93.84pt;margin-top:600.48pt;width:70.8pt;height:0.480042pt;z-index:229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30" coordsize="48,48" o:spt="12" path="m 0,48 l 0,48,48,48 l 48,48,48,0 l 48,0,0,0 l 0,0,0,48e x">
            <v:stroke joinstyle="miter"/>
          </v:shapetype>
          <v:shape id="WS_polygon230" type="polygon230" style="position:absolute;left:0;text-align:left;margin-left:164.64pt;margin-top:600.48pt;width:0.479996pt;height:0.480042pt;z-index:-251654386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31" coordsize="15576,48" o:spt="12" path="m 0,24 l 0,24,15576,24e">
            <v:stroke joinstyle="miter"/>
          </v:shapetype>
          <v:shape id="WS_polygon231" type="polygon231" style="position:absolute;left:0;text-align:left;margin-left:165.12pt;margin-top:600.48pt;width:155.76pt;height:0.480042pt;z-index:231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32" coordsize="48,48" o:spt="12" path="m 0,48 l 0,48,48,48 l 48,48,48,0 l 48,0,0,0 l 0,0,0,48e x">
            <v:stroke joinstyle="miter"/>
          </v:shapetype>
          <v:shape id="WS_polygon232" type="polygon232" style="position:absolute;left:0;text-align:left;margin-left:320.88pt;margin-top:600.48pt;width:0.47998pt;height:0.480042pt;z-index:-251654384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33" coordsize="7224,48" o:spt="12" path="m 0,24 l 0,24,7224,24e">
            <v:stroke joinstyle="miter"/>
          </v:shapetype>
          <v:shape id="WS_polygon233" type="polygon233" style="position:absolute;left:0;text-align:left;margin-left:321.36pt;margin-top:600.48pt;width:72.24pt;height:0.480042pt;z-index:233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34" coordsize="48,48" o:spt="12" path="m 0,48 l 0,48,48,48 l 48,48,48,0 l 48,0,0,0 l 0,0,0,48e x">
            <v:stroke joinstyle="miter"/>
          </v:shapetype>
          <v:shape id="WS_polygon234" type="polygon234" style="position:absolute;left:0;text-align:left;margin-left:393.6pt;margin-top:600.48pt;width:0.47998pt;height:0.480042pt;z-index:-251654382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35" coordsize="5616,48" o:spt="12" path="m 0,24 l 0,24,5616,24e">
            <v:stroke joinstyle="miter"/>
          </v:shapetype>
          <v:shape id="WS_polygon235" type="polygon235" style="position:absolute;left:0;text-align:left;margin-left:394.08pt;margin-top:600.48pt;width:56.16pt;height:0.480042pt;z-index:235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48" coordsize="7080,48" o:spt="12" path="m 0,24 l 0,24,7080,24e">
            <v:stroke joinstyle="miter"/>
          </v:shapetype>
          <v:shape id="WS_polygon248" type="polygon248" style="position:absolute;left:0;text-align:left;margin-left:93.84pt;margin-top:617.04pt;width:70.8pt;height:0.480042pt;z-index:248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49" coordsize="48,48" o:spt="12" path="m 0,48 l 0,48,48,48 l 48,48,48,0 l 48,0,0,0 l 0,0,0,48e x">
            <v:stroke joinstyle="miter"/>
          </v:shapetype>
          <v:shape id="WS_polygon249" type="polygon249" style="position:absolute;left:0;text-align:left;margin-left:164.64pt;margin-top:617.04pt;width:0.479996pt;height:0.480042pt;z-index:-251654367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50" coordsize="15576,48" o:spt="12" path="m 0,24 l 0,24,15576,24e">
            <v:stroke joinstyle="miter"/>
          </v:shapetype>
          <v:shape id="WS_polygon250" type="polygon250" style="position:absolute;left:0;text-align:left;margin-left:165.12pt;margin-top:617.04pt;width:155.76pt;height:0.480042pt;z-index:250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51" coordsize="48,48" o:spt="12" path="m 0,48 l 0,48,48,48 l 48,48,48,0 l 48,0,0,0 l 0,0,0,48e x">
            <v:stroke joinstyle="miter"/>
          </v:shapetype>
          <v:shape id="WS_polygon251" type="polygon251" style="position:absolute;left:0;text-align:left;margin-left:320.88pt;margin-top:617.04pt;width:0.47998pt;height:0.480042pt;z-index:-251654365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52" coordsize="7224,48" o:spt="12" path="m 0,24 l 0,24,7224,24e">
            <v:stroke joinstyle="miter"/>
          </v:shapetype>
          <v:shape id="WS_polygon252" type="polygon252" style="position:absolute;left:0;text-align:left;margin-left:321.36pt;margin-top:617.04pt;width:72.24pt;height:0.480042pt;z-index:252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53" coordsize="48,48" o:spt="12" path="m 0,48 l 0,48,48,48 l 48,48,48,0 l 48,0,0,0 l 0,0,0,48e x">
            <v:stroke joinstyle="miter"/>
          </v:shapetype>
          <v:shape id="WS_polygon253" type="polygon253" style="position:absolute;left:0;text-align:left;margin-left:393.6pt;margin-top:617.04pt;width:0.47998pt;height:0.480042pt;z-index:-251654363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54" coordsize="5616,48" o:spt="12" path="m 0,24 l 0,24,5616,24e">
            <v:stroke joinstyle="miter"/>
          </v:shapetype>
          <v:shape id="WS_polygon254" type="polygon254" style="position:absolute;left:0;text-align:left;margin-left:394.08pt;margin-top:617.04pt;width:56.16pt;height:0.480042pt;z-index:254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55" coordsize="7152,48" o:spt="12" path="m 0,24 l 0,24,7152,24e">
            <v:stroke joinstyle="miter"/>
          </v:shapetype>
          <v:shape id="WS_polygon255" type="polygon255" style="position:absolute;left:0;text-align:left;margin-left:93.12pt;margin-top:633.36pt;width:71.52pt;height:0.480042pt;z-index:255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56" coordsize="48,48" o:spt="12" path="m 0,48 l 0,48,48,48 l 48,48,48,0 l 48,0,0,0 l 0,0,0,48e x">
            <v:stroke joinstyle="miter"/>
          </v:shapetype>
          <v:shape id="WS_polygon256" type="polygon256" style="position:absolute;left:0;text-align:left;margin-left:163.92pt;margin-top:633.36pt;width:0.479996pt;height:0.480042pt;z-index:-251654360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57" coordsize="15648,48" o:spt="12" path="m 0,24 l 0,24,15648,24e">
            <v:stroke joinstyle="miter"/>
          </v:shapetype>
          <v:shape id="WS_polygon257" type="polygon257" style="position:absolute;left:0;text-align:left;margin-left:164.4pt;margin-top:633.36pt;width:156.48pt;height:0.480042pt;z-index:257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58" coordsize="48,48" o:spt="12" path="m 0,48 l 0,48,48,48 l 48,48,48,0 l 48,0,0,0 l 0,0,0,48e x">
            <v:stroke joinstyle="miter"/>
          </v:shapetype>
          <v:shape id="WS_polygon258" type="polygon258" style="position:absolute;left:0;text-align:left;margin-left:320.16pt;margin-top:633.36pt;width:0.47998pt;height:0.480042pt;z-index:-251654358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59" coordsize="7296,48" o:spt="12" path="m 0,24 l 0,24,7296,24e">
            <v:stroke joinstyle="miter"/>
          </v:shapetype>
          <v:shape id="WS_polygon259" type="polygon259" style="position:absolute;left:0;text-align:left;margin-left:320.64pt;margin-top:633.36pt;width:72.96pt;height:0.480042pt;z-index:259;mso-position-horizontal-relative:page;mso-position-vertical-relative:page" strokecolor="#7f7f7f" strokeweight="0pt">
            <v:fill opacity="0"/>
          </v:shape>
        </w:pict>
      </w:r>
      <w:r>
        <w:rPr>
          <w:noProof/>
        </w:rPr>
        <w:pict>
          <v:shapetype id="polygon260" coordsize="48,48" o:spt="12" path="m 0,48 l 0,48,48,48 l 48,48,48,0 l 48,0,0,0 l 0,0,0,48e x">
            <v:stroke joinstyle="miter"/>
          </v:shapetype>
          <v:shape id="WS_polygon260" type="polygon260" style="position:absolute;left:0;text-align:left;margin-left:392.88pt;margin-top:633.36pt;width:0.47998pt;height:0.480042pt;z-index:-251654356;mso-position-horizontal-relative:page;mso-position-vertical-relative:page" stroked="f">
            <v:fill color="#7f7f7f"/>
          </v:shape>
        </w:pict>
      </w:r>
      <w:r>
        <w:rPr>
          <w:noProof/>
        </w:rPr>
        <w:pict>
          <v:shapetype id="polygon261" coordsize="5688,48" o:spt="12" path="m 0,24 l 0,24,5688,24e">
            <v:stroke joinstyle="miter"/>
          </v:shapetype>
          <v:shape id="WS_polygon261" type="polygon261" style="position:absolute;left:0;text-align:left;margin-left:393.36pt;margin-top:633.36pt;width:56.88pt;height:0.480042pt;z-index:261;mso-position-horizontal-relative:page;mso-position-vertical-relative:page" strokecolor="#7f7f7f" strokeweight="0pt">
            <v:fill opacity="0"/>
          </v:shape>
        </w:pic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membandingkan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pengamatan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penerapan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kasus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setiap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wawancara,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waktu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berbeda.</w:t>
      </w:r>
    </w:p>
    <w:p w:rsidR="005A76FB" w:rsidRDefault="005A76FB" w:rsidP="005A76FB">
      <w:pPr>
        <w:spacing w:before="0" w:after="0" w:line="278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Proses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analisis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dimulai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sejak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pengumpulan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hingga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menyelesaikan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tugas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lapangan.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peneliti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mulai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mengumpulkan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analisis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dilakukan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pertanyaan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diajukan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berdasarkan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respon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Analisis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penelitian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dilakukan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langkah-langkah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menelaah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seluruh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tersedia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berbagai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sumber,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reduksi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penyajian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meliputi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pengklasifikasian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identifikasi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4)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membuat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coding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memaparkan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data,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6)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menarik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kesimpulan.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312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HASIL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PENELITIAN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DAN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PEMBAHASAN</w:t>
      </w:r>
    </w:p>
    <w:p w:rsidR="005A76FB" w:rsidRDefault="005A76FB" w:rsidP="005A76FB">
      <w:pPr>
        <w:spacing w:before="0" w:after="0" w:line="278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jenis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S01-PVC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perasaan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disuruh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menjelaskannya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kelas,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fisik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keringatan,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menyelesaikan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tetapi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malu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menjelaskan,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artinya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kesulitan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menghadapi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konsekuensi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bervalensi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positif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negatif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terikat.</w:t>
      </w:r>
    </w:p>
    <w:p w:rsidR="005A76FB" w:rsidRDefault="005A76FB" w:rsidP="005A76FB">
      <w:pPr>
        <w:spacing w:before="0" w:after="0" w:line="274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jenis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S02-VVC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perasaan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takut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disuruh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bernyanyi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depan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kelas,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menyelesaikan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fisik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cemas,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keringatan,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ulisan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teratur,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(4)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melaksanakan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pilihan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kedua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yaitu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bernyanyi,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artinya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kesulitan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menghadapi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konsekuensi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bervalensi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negatif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bersamaan.</w:t>
      </w:r>
    </w:p>
    <w:p w:rsidR="005A76FB" w:rsidRDefault="005A76FB" w:rsidP="005A76FB">
      <w:pPr>
        <w:spacing w:before="0" w:after="0" w:line="274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jenis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Conflict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dialami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S03-PPC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(1)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Adanya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perasaan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ragu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ketika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disuruh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antara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dua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diketahui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mengerjakannya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(2)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menyelesaikan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dipilih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(3)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Kondisi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fisik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santai,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kadang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kebingungan,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tulisan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teratur,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(4)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diberikan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artinya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mampu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memilihi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satu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konsekuensi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bervalensi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positif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secara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bersamaan.</w:t>
      </w:r>
    </w:p>
    <w:p w:rsidR="005A76FB" w:rsidRDefault="005A76FB" w:rsidP="005A76FB">
      <w:pPr>
        <w:spacing w:before="0" w:after="0" w:line="274" w:lineRule="exact"/>
        <w:ind w:firstLine="72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Dampak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ditimbulkan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pencapaian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belajar,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S01-PVC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skor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75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KKM,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S02-VVC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skor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40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bawah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KKM,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subjek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S03-PPC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dapat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menjawab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benar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dari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memperoleh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skor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85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atau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atas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KKM.</w:t>
      </w:r>
    </w:p>
    <w:p w:rsidR="005A76FB" w:rsidRDefault="005A76FB" w:rsidP="005A76FB">
      <w:pPr>
        <w:spacing w:before="0" w:after="0" w:lineRule="exact" w:line="240"/>
        <w:ind w:firstLine="0" w:left="82"/>
        <w:rPr/>
      </w:pPr>
    </w:p>
    <w:p w:rsidR="005A76FB" w:rsidRDefault="005A76FB" w:rsidP="005A76FB">
      <w:pPr>
        <w:spacing w:before="0" w:after="0" w:line="274" w:lineRule="exact"/>
        <w:ind w:firstLine="786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Tabel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Relasi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hasil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belajar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</w:p>
    <w:p w:rsidR="005A76FB" w:rsidRDefault="005A76FB" w:rsidP="005A76FB">
      <w:pPr>
        <w:spacing w:before="0" w:after="0" w:lineRule="exact" w:line="240"/>
        <w:ind w:firstLine="786" w:left="82"/>
        <w:rPr/>
      </w:pPr>
    </w:p>
    <w:p w:rsidR="005A76FB" w:rsidRDefault="005A76FB" w:rsidP="005A76FB">
      <w:pPr>
        <w:tabs>
          <w:tab w:val="left" w:pos="3141"/>
          <w:tab w:val="left" w:pos="5156"/>
        </w:tabs>
        <w:spacing w:before="0" w:after="0" w:line="344" w:lineRule="exact"/>
        <w:ind w:firstLine="533" w:left="8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Subjek </w:t>
      </w:r>
      <w:r>
        <w:rPr w:spacing="1803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Konflik </w:t>
      </w:r>
      <w:r>
        <w:rPr w:spacing="1262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Hasil Belajar 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97"/>
        </w:rPr>
        <w:t> </w:t>
      </w: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KKM (75) </w:t>
      </w:r>
    </w:p>
    <w:p w:rsidR="005A76FB" w:rsidRDefault="005A76FB" w:rsidP="005A76FB">
      <w:pPr>
        <w:tabs>
          <w:tab w:val="left" w:pos="2036"/>
          <w:tab w:val="left" w:pos="5652"/>
          <w:tab w:val="left" w:pos="6610"/>
        </w:tabs>
        <w:spacing w:before="0" w:after="0" w:line="331" w:lineRule="exact"/>
        <w:ind w:firstLine="533" w:left="8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S-01 </w:t>
      </w:r>
      <w:r>
        <w:rPr w:spacing="93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Approach-Avoidance Conflict </w:t>
      </w:r>
      <w:r>
        <w:rPr w:spacing="727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75 </w:t>
      </w:r>
      <w:r>
        <w:rPr w:spacing="660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= KKM </w:t>
      </w:r>
    </w:p>
    <w:p w:rsidR="005A76FB" w:rsidRDefault="005A76FB" w:rsidP="005A76FB">
      <w:pPr>
        <w:tabs>
          <w:tab w:val="left" w:pos="2036"/>
          <w:tab w:val="left" w:pos="5652"/>
          <w:tab w:val="left" w:pos="6610"/>
        </w:tabs>
        <w:spacing w:before="0" w:after="0" w:line="331" w:lineRule="exact"/>
        <w:ind w:firstLine="533" w:left="8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S-02 </w:t>
      </w:r>
      <w:r>
        <w:rPr w:spacing="93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Avoidance-Avoidance Conflict </w:t>
      </w:r>
      <w:r>
        <w:rPr w:spacing="654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40 </w:t>
      </w:r>
      <w:r>
        <w:rPr w:spacing="660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&lt; KKM </w:t>
      </w:r>
    </w:p>
    <w:p w:rsidR="005A76FB" w:rsidRDefault="005A76FB" w:rsidP="005A76FB">
      <w:pPr>
        <w:tabs>
          <w:tab w:val="left" w:pos="2036"/>
          <w:tab w:val="left" w:pos="5652"/>
          <w:tab w:val="left" w:pos="6610"/>
        </w:tabs>
        <w:spacing w:before="0" w:after="0" w:line="331" w:lineRule="exact"/>
        <w:ind w:firstLine="533" w:left="82"/>
        <w:jc w:val="left"/>
        <w:rPr/>
      </w:pPr>
      <w:r>
        <w:rPr>
          <w:rFonts w:ascii="Calibri" w:hAnsi="Calibri" w:cs="Calibri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S-03 </w:t>
      </w:r>
      <w:r>
        <w:rPr w:spacing="936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Approach-Approach Conflict </w:t>
      </w:r>
      <w:r>
        <w:rPr w:spacing="800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85 </w:t>
      </w:r>
      <w:r>
        <w:rPr w:spacing="660">
          <w:rFonts w:cs="Calibri"/>
          <w:u w:val="none"/>
          <w:color w:val="000000"/>
          <w:w w:val="100"/>
        </w:rPr>
        <w:tab/>
      </w:r>
      <w:r>
        <w:rPr>
          <w:rFonts w:ascii="Calibri" w:hAnsi="Calibri" w:cs="Calibri"/>
          <w:u w:val="none"/>
          <w:sz w:val="24.5"/>
          <w:position w:val="0"/>
          <w:color w:val="000000"/>
          <w:noProof w:val="true"/>
          <w:spacing w:val="-3"/>
          <w:w w:val="100"/>
        </w:rPr>
        <w:t>&gt; KKM </w:t>
      </w:r>
    </w:p>
    <w:p w:rsidR="005A76FB" w:rsidRDefault="005A76FB" w:rsidP="005A76FB">
      <w:pPr>
        <w:spacing w:before="0" w:after="0" w:lineRule="exact" w:line="240"/>
        <w:ind w:firstLine="533" w:left="82"/>
        <w:rPr/>
      </w:pPr>
    </w:p>
    <w:p w:rsidR="005A76FB" w:rsidRDefault="005A76FB" w:rsidP="005A76FB">
      <w:pPr>
        <w:spacing w:before="0" w:after="0" w:lineRule="exact" w:line="240"/>
        <w:ind w:firstLine="533" w:left="82"/>
        <w:rPr/>
      </w:pPr>
    </w:p>
    <w:p w:rsidR="005A76FB" w:rsidRDefault="005A76FB" w:rsidP="005A76FB">
      <w:pPr>
        <w:spacing w:before="0" w:after="0" w:line="376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DAFTAR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PUSTAKA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Amir,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Taufiq.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2010.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Inovasi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Melalui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Problem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Based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Learning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Jakarta: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Kencana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Predana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Media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Group.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Depdiknas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.2006.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Permendiknas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22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Tahun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2006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Tentang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Standar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Isi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Jakarta.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Depdiknas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Dessya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Memeluk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Agama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Remaja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Orang</w:t>
      </w:r>
    </w:p>
    <w:p w:rsidR="005A76FB" w:rsidRDefault="005A76FB" w:rsidP="005A76FB">
      <w:pPr>
        <w:sectPr w:rsidR="005A76FB" w:rsidSect="005A76FB">
          <w:type w:val="continuous"/>
          <w:pgSz w:w="11904" w:h="16837"/>
          <w:pgMar w:top="1397" w:right="1007" w:bottom="1157" w:left="1367" w:header="0" w:footer="0" w:gutter="0"/>
        </w:sect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Tua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Berbeda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Agama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Brawijaya</w:t>
      </w:r>
    </w:p>
    <w:bookmarkStart w:id="6" w:name="6"/>
    <w:bookmarkEnd w:id="6"/>
    <w:p w:rsidR="005A76FB" w:rsidRDefault="005A76FB" w:rsidP="005A76FB">
      <w:pPr>
        <w:spacing w:before="0" w:after="0" w:line="326" w:lineRule="exact"/>
        <w:ind w:left="82" w:firstLine="0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Fitriana,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2013.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Hubungan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Antara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Tingkat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Kecemasan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Prestasi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4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Belajar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XI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IPA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SMA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Negeri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Kayen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Pati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Universitas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Muhammadiyah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Surakarta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Hermawan,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Ruswandi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2007.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Metode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Penilaian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Sekolah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Dasar.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Bandung.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UPI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PRESS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Heruman,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2014.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Model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Sekolah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Dasar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Remaja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Rosdakarya.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Jakarta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Iwan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S.,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2016.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Profil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Kognitif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Intervensi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Pemahaman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Konsep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Geometri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Bangun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Datar.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UNM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Makassar.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Khatoon,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T.,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2010.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Mathematics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Anxiety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Among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Secondary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School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Student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India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its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Relationship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Achievement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Mathematics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European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Journal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Social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Science.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Vol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16.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No.1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Novita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79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2006.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Efektivitas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Metode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7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Gotong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Royong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(Cooperative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Learning)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Menurunkan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Kecemasan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Dalam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4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Menghadapi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(Suatu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Studi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Ekperimental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SMP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26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Semarang).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Jurnal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Psikologi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UNDIP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Luthans,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Freed.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2002.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Organizational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Behavior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Third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Edition.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New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York.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McGraw-Hills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Company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Inc.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Prastiwi,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2011.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Hubungan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Antara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Konsentrasi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Belajar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Prestasi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Belajar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Mata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Pelajaran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IV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SD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154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Sekecamatan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Wates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Kabupaten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Kulon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Progo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Skripsi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tidak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diterbitkan.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Universitas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Negeri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Yogyakarta.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Pratikno,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Mahir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Untuk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SMK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XII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(non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teknik)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Jakarta.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Pusat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Perbukuan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Departemen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Pendidikan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Nasional.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Refia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Hendrastin,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2014.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Studi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Kasus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Dinamika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Psikologis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Interpersonal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Merujuk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Teori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Segitiga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Abc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Galtung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Kecenderungan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Penyelesaiannya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Xii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Jurusan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Multimedia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(Mm)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Smk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Mahardhika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9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Surabaya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UNESA.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Runtukahu,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Tomboka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Selpius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Kandou.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2014.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Dasar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Bagi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Anak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Berkesulitan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Belajar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Yogyakarta: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Ar-Ruzz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Media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Rusli,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2016.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Pengaruh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Model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Kecerdasan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Majemuk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Hasil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Belajar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Matematika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pada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Siswa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Kelas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VIII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SMP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Kabupaten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Bone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UNM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Makassar.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Sagala,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Syaiful,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2011.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Konsep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Makna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Bandung.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Alfabeta.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Sanjaya,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2008.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Strategi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Jakarta.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Kencana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Prenada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Media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Grup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Siregar,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2014.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Teori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Belajar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Bogor.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Galia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Indonesia.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Sumiati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2009.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Metode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Bandung.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CV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Wacana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Prima</w:t>
      </w:r>
    </w:p>
    <w:p w:rsidR="005A76FB" w:rsidRDefault="005A76FB" w:rsidP="005A76FB">
      <w:pPr>
        <w:spacing w:before="0" w:after="0" w:line="274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Tyas,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2009.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Kemampuan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Mengelola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Konflik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Interpersonal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Tempat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Kerja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Ditinjau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Dari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Persepsi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Terhadap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Komunikasi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Interpersonal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Tipe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Kepribadian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Ekstrovert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4"/>
          <w:w w:val="100"/>
        </w:rPr>
        <w:t>UNSULA.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Ulpah,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2009.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Belajar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Statistika: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Mengapa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Bagaimana?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7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Purwokerto.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7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STAIN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Purwokerto.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Yaumi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dkk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2013.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Pembelajaran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Berbasis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Kecerdasan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Jamak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(Multiple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66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Intelligences)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Menridentifikasi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mengembangkanmultitalenta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anak.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Jakarta.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Kencana.</w:t>
      </w:r>
    </w:p>
    <w:p w:rsidR="005A76FB" w:rsidRDefault="005A76FB" w:rsidP="005A76FB">
      <w:pPr>
        <w:spacing w:before="0" w:after="0" w:line="278" w:lineRule="exact"/>
        <w:ind w:firstLine="0" w:left="82"/>
        <w:jc w:val="left"/>
        <w:rPr/>
      </w:pP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Vicky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Arista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M.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perdiansyah,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2015.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Komflik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Intrapersonal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Anggota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Keluarga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(Studi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Kasus</w:t>
      </w:r>
    </w:p>
    <w:p w:rsidR="005A76FB" w:rsidRDefault="005A76FB" w:rsidP="005A76FB">
      <w:pPr>
        <w:spacing w:before="0" w:after="0" w:line="274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Keluarga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yang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memiliki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Anak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Ataupun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Saudara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Kandung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dengan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Kecenderungan</w:t>
      </w:r>
    </w:p>
    <w:p w:rsidR="005A76FB" w:rsidRDefault="005A76FB" w:rsidP="005A76FB">
      <w:pPr>
        <w:spacing w:before="0" w:after="0" w:line="278" w:lineRule="exact"/>
        <w:ind w:firstLine="851" w:left="82"/>
        <w:jc w:val="left"/>
        <w:rPr/>
      </w:pP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Gangguan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Identitas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Gender)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2"/>
          <w:w w:val="100"/>
        </w:rPr>
        <w:t>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UIN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Sunan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  <w:spacing w:val="-3"/>
          <w:w w:val="100"/>
        </w:rPr>
        <w:t>Kalijaga.</w:t>
      </w:r>
    </w:p>
    <w:sectPr w:rsidR="00087C8E" w:rsidRPr="004F20E7" w:rsidSect="000D1471">
      <w:type w:val="continuous"/>
      <w:pgSz w:w="11904" w:h="16836"/>
      <w:pgMar w:top="1397" w:right="1007" w:bottom="1157" w:left="1367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