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A5" w:rsidRPr="00C130D0" w:rsidRDefault="00791CA5" w:rsidP="00791CA5">
      <w:pPr>
        <w:pStyle w:val="NoSpacing"/>
        <w:jc w:val="center"/>
        <w:rPr>
          <w:rFonts w:ascii="Times New Roman" w:hAnsi="Times New Roman" w:cs="Times New Roman"/>
          <w:b/>
          <w:sz w:val="24"/>
          <w:szCs w:val="24"/>
        </w:rPr>
      </w:pPr>
      <w:r w:rsidRPr="00C130D0">
        <w:rPr>
          <w:rFonts w:ascii="Times New Roman" w:hAnsi="Times New Roman" w:cs="Times New Roman"/>
          <w:b/>
          <w:sz w:val="24"/>
          <w:szCs w:val="24"/>
        </w:rPr>
        <w:t>ABSTRAK</w:t>
      </w:r>
    </w:p>
    <w:p w:rsidR="00791CA5" w:rsidRPr="00C130D0" w:rsidRDefault="00791CA5" w:rsidP="00791CA5">
      <w:pPr>
        <w:pStyle w:val="NoSpacing"/>
        <w:jc w:val="center"/>
        <w:rPr>
          <w:rFonts w:ascii="Times New Roman" w:hAnsi="Times New Roman" w:cs="Times New Roman"/>
          <w:sz w:val="24"/>
          <w:szCs w:val="24"/>
        </w:rPr>
      </w:pPr>
    </w:p>
    <w:p w:rsidR="00791CA5" w:rsidRDefault="00791CA5" w:rsidP="00791CA5">
      <w:pPr>
        <w:pStyle w:val="NoSpacing"/>
        <w:jc w:val="both"/>
        <w:rPr>
          <w:rFonts w:ascii="Times New Roman" w:hAnsi="Times New Roman" w:cs="Times New Roman"/>
          <w:i/>
          <w:sz w:val="24"/>
          <w:szCs w:val="24"/>
        </w:rPr>
      </w:pPr>
      <w:r w:rsidRPr="00C130D0">
        <w:rPr>
          <w:rFonts w:ascii="Times New Roman" w:hAnsi="Times New Roman" w:cs="Times New Roman"/>
          <w:b/>
          <w:sz w:val="24"/>
          <w:szCs w:val="24"/>
        </w:rPr>
        <w:t>SURI TODING LEMBANG.</w:t>
      </w:r>
      <w:r w:rsidRPr="00C130D0">
        <w:rPr>
          <w:rFonts w:ascii="Times New Roman" w:hAnsi="Times New Roman" w:cs="Times New Roman"/>
          <w:sz w:val="24"/>
          <w:szCs w:val="24"/>
        </w:rPr>
        <w:t xml:space="preserve"> </w:t>
      </w:r>
      <w:proofErr w:type="gramStart"/>
      <w:r w:rsidRPr="00C130D0">
        <w:rPr>
          <w:rFonts w:ascii="Times New Roman" w:hAnsi="Times New Roman" w:cs="Times New Roman"/>
          <w:sz w:val="24"/>
          <w:szCs w:val="24"/>
        </w:rPr>
        <w:t xml:space="preserve">2014. </w:t>
      </w:r>
      <w:proofErr w:type="spellStart"/>
      <w:r w:rsidRPr="00C130D0">
        <w:rPr>
          <w:rFonts w:ascii="Times New Roman" w:hAnsi="Times New Roman" w:cs="Times New Roman"/>
          <w:sz w:val="24"/>
          <w:szCs w:val="24"/>
        </w:rPr>
        <w:t>Deskripsi</w:t>
      </w:r>
      <w:proofErr w:type="spellEnd"/>
      <w:r w:rsidRPr="00C130D0">
        <w:rPr>
          <w:rFonts w:ascii="Times New Roman" w:hAnsi="Times New Roman" w:cs="Times New Roman"/>
          <w:sz w:val="24"/>
          <w:szCs w:val="24"/>
        </w:rPr>
        <w:t xml:space="preserve"> Tingkat </w:t>
      </w:r>
      <w:proofErr w:type="spellStart"/>
      <w:r>
        <w:rPr>
          <w:rFonts w:ascii="Times New Roman" w:hAnsi="Times New Roman" w:cs="Times New Roman"/>
          <w:sz w:val="24"/>
          <w:szCs w:val="24"/>
        </w:rPr>
        <w:t>Kesesuaian</w:t>
      </w:r>
      <w:proofErr w:type="spellEnd"/>
      <w:r w:rsidRPr="00C130D0">
        <w:rPr>
          <w:rFonts w:ascii="Times New Roman" w:hAnsi="Times New Roman" w:cs="Times New Roman"/>
          <w:sz w:val="24"/>
          <w:szCs w:val="24"/>
        </w:rPr>
        <w:t xml:space="preserve"> </w:t>
      </w:r>
      <w:proofErr w:type="spellStart"/>
      <w:r w:rsidRPr="00C130D0">
        <w:rPr>
          <w:rFonts w:ascii="Times New Roman" w:hAnsi="Times New Roman" w:cs="Times New Roman"/>
          <w:sz w:val="24"/>
          <w:szCs w:val="24"/>
        </w:rPr>
        <w:t>Persepsi</w:t>
      </w:r>
      <w:proofErr w:type="spellEnd"/>
      <w:r w:rsidRPr="00C130D0">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sidRPr="00C130D0">
        <w:rPr>
          <w:rFonts w:ascii="Times New Roman" w:hAnsi="Times New Roman" w:cs="Times New Roman"/>
          <w:sz w:val="24"/>
          <w:szCs w:val="24"/>
        </w:rPr>
        <w:t xml:space="preserve"> </w:t>
      </w:r>
      <w:proofErr w:type="spellStart"/>
      <w:r w:rsidRPr="00C130D0">
        <w:rPr>
          <w:rFonts w:ascii="Times New Roman" w:hAnsi="Times New Roman" w:cs="Times New Roman"/>
          <w:sz w:val="24"/>
          <w:szCs w:val="24"/>
        </w:rPr>
        <w:t>Kesulitan</w:t>
      </w:r>
      <w:proofErr w:type="spellEnd"/>
      <w:r w:rsidRPr="00C130D0">
        <w:rPr>
          <w:rFonts w:ascii="Times New Roman" w:hAnsi="Times New Roman" w:cs="Times New Roman"/>
          <w:sz w:val="24"/>
          <w:szCs w:val="24"/>
        </w:rPr>
        <w:t xml:space="preserve"> </w:t>
      </w:r>
      <w:proofErr w:type="spellStart"/>
      <w:r w:rsidRPr="00C130D0">
        <w:rPr>
          <w:rFonts w:ascii="Times New Roman" w:hAnsi="Times New Roman" w:cs="Times New Roman"/>
          <w:sz w:val="24"/>
          <w:szCs w:val="24"/>
        </w:rPr>
        <w:t>B</w:t>
      </w:r>
      <w:r>
        <w:rPr>
          <w:rFonts w:ascii="Times New Roman" w:hAnsi="Times New Roman" w:cs="Times New Roman"/>
          <w:sz w:val="24"/>
          <w:szCs w:val="24"/>
        </w:rPr>
        <w:t>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w:t>
      </w:r>
      <w:proofErr w:type="spellStart"/>
      <w:r w:rsidRPr="00C130D0">
        <w:rPr>
          <w:rFonts w:ascii="Times New Roman" w:hAnsi="Times New Roman" w:cs="Times New Roman"/>
          <w:sz w:val="24"/>
          <w:szCs w:val="24"/>
        </w:rPr>
        <w:t>di</w:t>
      </w:r>
      <w:proofErr w:type="spellEnd"/>
      <w:r w:rsidRPr="00C130D0">
        <w:rPr>
          <w:rFonts w:ascii="Times New Roman" w:hAnsi="Times New Roman" w:cs="Times New Roman"/>
          <w:sz w:val="24"/>
          <w:szCs w:val="24"/>
        </w:rPr>
        <w:t xml:space="preserve"> SMA </w:t>
      </w:r>
      <w:proofErr w:type="spellStart"/>
      <w:r w:rsidRPr="00C130D0">
        <w:rPr>
          <w:rFonts w:ascii="Times New Roman" w:hAnsi="Times New Roman" w:cs="Times New Roman"/>
          <w:sz w:val="24"/>
          <w:szCs w:val="24"/>
        </w:rPr>
        <w:t>Negeri</w:t>
      </w:r>
      <w:proofErr w:type="spellEnd"/>
      <w:r w:rsidRPr="00C130D0">
        <w:rPr>
          <w:rFonts w:ascii="Times New Roman" w:hAnsi="Times New Roman" w:cs="Times New Roman"/>
          <w:sz w:val="24"/>
          <w:szCs w:val="24"/>
        </w:rPr>
        <w:t xml:space="preserve"> Kota </w:t>
      </w:r>
      <w:proofErr w:type="spellStart"/>
      <w:r w:rsidRPr="00C130D0">
        <w:rPr>
          <w:rFonts w:ascii="Times New Roman" w:hAnsi="Times New Roman" w:cs="Times New Roman"/>
          <w:sz w:val="24"/>
          <w:szCs w:val="24"/>
        </w:rPr>
        <w:t>Rantepao</w:t>
      </w:r>
      <w:proofErr w:type="spellEnd"/>
      <w:r w:rsidRPr="00C130D0">
        <w:rPr>
          <w:rFonts w:ascii="Times New Roman" w:hAnsi="Times New Roman" w:cs="Times New Roman"/>
          <w:sz w:val="24"/>
          <w:szCs w:val="24"/>
        </w:rPr>
        <w:t>.</w:t>
      </w:r>
      <w:proofErr w:type="gramEnd"/>
      <w:r w:rsidRPr="00C130D0">
        <w:rPr>
          <w:rFonts w:ascii="Times New Roman" w:hAnsi="Times New Roman" w:cs="Times New Roman"/>
          <w:sz w:val="24"/>
          <w:szCs w:val="24"/>
        </w:rPr>
        <w:t xml:space="preserve">  </w:t>
      </w:r>
      <w:proofErr w:type="gramStart"/>
      <w:r w:rsidRPr="00C130D0">
        <w:rPr>
          <w:rFonts w:ascii="Times New Roman" w:hAnsi="Times New Roman" w:cs="Times New Roman"/>
          <w:sz w:val="24"/>
          <w:szCs w:val="24"/>
        </w:rPr>
        <w:t>(</w:t>
      </w:r>
      <w:proofErr w:type="spellStart"/>
      <w:r w:rsidRPr="00C130D0">
        <w:rPr>
          <w:rFonts w:ascii="Times New Roman" w:hAnsi="Times New Roman" w:cs="Times New Roman"/>
          <w:i/>
          <w:sz w:val="24"/>
          <w:szCs w:val="24"/>
        </w:rPr>
        <w:t>Dibimbing</w:t>
      </w:r>
      <w:proofErr w:type="spellEnd"/>
      <w:r w:rsidRPr="00C130D0">
        <w:rPr>
          <w:rFonts w:ascii="Times New Roman" w:hAnsi="Times New Roman" w:cs="Times New Roman"/>
          <w:i/>
          <w:sz w:val="24"/>
          <w:szCs w:val="24"/>
        </w:rPr>
        <w:t xml:space="preserve"> </w:t>
      </w:r>
      <w:proofErr w:type="spellStart"/>
      <w:r w:rsidRPr="00C130D0">
        <w:rPr>
          <w:rFonts w:ascii="Times New Roman" w:hAnsi="Times New Roman" w:cs="Times New Roman"/>
          <w:i/>
          <w:sz w:val="24"/>
          <w:szCs w:val="24"/>
        </w:rPr>
        <w:t>oleh</w:t>
      </w:r>
      <w:proofErr w:type="spellEnd"/>
      <w:r w:rsidRPr="00C130D0">
        <w:rPr>
          <w:rFonts w:ascii="Times New Roman" w:hAnsi="Times New Roman" w:cs="Times New Roman"/>
          <w:i/>
          <w:sz w:val="24"/>
          <w:szCs w:val="24"/>
        </w:rPr>
        <w:t xml:space="preserve"> </w:t>
      </w:r>
      <w:proofErr w:type="spellStart"/>
      <w:r w:rsidRPr="00C130D0">
        <w:rPr>
          <w:rFonts w:ascii="Times New Roman" w:hAnsi="Times New Roman" w:cs="Times New Roman"/>
          <w:i/>
          <w:sz w:val="24"/>
          <w:szCs w:val="24"/>
        </w:rPr>
        <w:t>Nurdin</w:t>
      </w:r>
      <w:proofErr w:type="spellEnd"/>
      <w:r w:rsidRPr="00C130D0">
        <w:rPr>
          <w:rFonts w:ascii="Times New Roman" w:hAnsi="Times New Roman" w:cs="Times New Roman"/>
          <w:i/>
          <w:sz w:val="24"/>
          <w:szCs w:val="24"/>
        </w:rPr>
        <w:t xml:space="preserve"> </w:t>
      </w:r>
      <w:proofErr w:type="spellStart"/>
      <w:r w:rsidRPr="00C130D0">
        <w:rPr>
          <w:rFonts w:ascii="Times New Roman" w:hAnsi="Times New Roman" w:cs="Times New Roman"/>
          <w:i/>
          <w:sz w:val="24"/>
          <w:szCs w:val="24"/>
        </w:rPr>
        <w:t>Arsyad</w:t>
      </w:r>
      <w:proofErr w:type="spellEnd"/>
      <w:r w:rsidRPr="00C130D0">
        <w:rPr>
          <w:rFonts w:ascii="Times New Roman" w:hAnsi="Times New Roman" w:cs="Times New Roman"/>
          <w:i/>
          <w:sz w:val="24"/>
          <w:szCs w:val="24"/>
        </w:rPr>
        <w:t xml:space="preserve"> </w:t>
      </w:r>
      <w:proofErr w:type="spellStart"/>
      <w:r w:rsidRPr="00C130D0">
        <w:rPr>
          <w:rFonts w:ascii="Times New Roman" w:hAnsi="Times New Roman" w:cs="Times New Roman"/>
          <w:i/>
          <w:sz w:val="24"/>
          <w:szCs w:val="24"/>
        </w:rPr>
        <w:t>dan</w:t>
      </w:r>
      <w:proofErr w:type="spellEnd"/>
      <w:r w:rsidRPr="00C130D0">
        <w:rPr>
          <w:rFonts w:ascii="Times New Roman" w:hAnsi="Times New Roman" w:cs="Times New Roman"/>
          <w:i/>
          <w:sz w:val="24"/>
          <w:szCs w:val="24"/>
        </w:rPr>
        <w:t xml:space="preserve"> </w:t>
      </w:r>
      <w:proofErr w:type="spellStart"/>
      <w:r w:rsidRPr="00C130D0">
        <w:rPr>
          <w:rFonts w:ascii="Times New Roman" w:hAnsi="Times New Roman" w:cs="Times New Roman"/>
          <w:i/>
          <w:sz w:val="24"/>
          <w:szCs w:val="24"/>
        </w:rPr>
        <w:t>Djadir</w:t>
      </w:r>
      <w:proofErr w:type="spellEnd"/>
      <w:r>
        <w:rPr>
          <w:rFonts w:ascii="Times New Roman" w:hAnsi="Times New Roman" w:cs="Times New Roman"/>
          <w:i/>
          <w:sz w:val="24"/>
          <w:szCs w:val="24"/>
        </w:rPr>
        <w:t>)</w:t>
      </w:r>
      <w:r w:rsidRPr="00C130D0">
        <w:rPr>
          <w:rFonts w:ascii="Times New Roman" w:hAnsi="Times New Roman" w:cs="Times New Roman"/>
          <w:i/>
          <w:sz w:val="24"/>
          <w:szCs w:val="24"/>
        </w:rPr>
        <w:t>.</w:t>
      </w:r>
      <w:proofErr w:type="gramEnd"/>
    </w:p>
    <w:p w:rsidR="00791CA5" w:rsidRPr="00C130D0" w:rsidRDefault="00791CA5" w:rsidP="00791CA5">
      <w:pPr>
        <w:pStyle w:val="NoSpacing"/>
        <w:jc w:val="both"/>
        <w:rPr>
          <w:rFonts w:ascii="Times New Roman" w:hAnsi="Times New Roman" w:cs="Times New Roman"/>
          <w:i/>
          <w:sz w:val="24"/>
          <w:szCs w:val="24"/>
        </w:rPr>
      </w:pPr>
    </w:p>
    <w:p w:rsidR="00791CA5" w:rsidRPr="00C13AB6" w:rsidRDefault="00791CA5" w:rsidP="00791CA5">
      <w:pPr>
        <w:pStyle w:val="NoSpacing"/>
        <w:jc w:val="both"/>
        <w:rPr>
          <w:rFonts w:ascii="Times New Roman" w:hAnsi="Times New Roman" w:cs="Times New Roman"/>
          <w:sz w:val="24"/>
          <w:szCs w:val="24"/>
        </w:rPr>
      </w:pPr>
      <w:r w:rsidRPr="00C130D0">
        <w:rPr>
          <w:rFonts w:ascii="Times New Roman" w:hAnsi="Times New Roman" w:cs="Times New Roman"/>
          <w:sz w:val="24"/>
          <w:szCs w:val="24"/>
        </w:rPr>
        <w:tab/>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dapat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dialami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oleh</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dengan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kemampuan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manapun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dari</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kalangan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atau</w:t>
      </w:r>
      <w:proofErr w:type="spellEnd"/>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kelompok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manapun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juga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terjadi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sekolah</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menengah</w:t>
      </w:r>
      <w:proofErr w:type="spellEnd"/>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atas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w:t>
      </w:r>
      <w:proofErr w:type="spellEnd"/>
      <w:r w:rsidRPr="00C13AB6">
        <w:rPr>
          <w:rFonts w:ascii="Times New Roman" w:hAnsi="Times New Roman" w:cs="Times New Roman"/>
          <w:sz w:val="24"/>
          <w:szCs w:val="24"/>
        </w:rPr>
        <w:t xml:space="preserve"> Kota </w:t>
      </w:r>
      <w:proofErr w:type="spellStart"/>
      <w:r w:rsidRPr="00C13AB6">
        <w:rPr>
          <w:rFonts w:ascii="Times New Roman" w:hAnsi="Times New Roman" w:cs="Times New Roman"/>
          <w:sz w:val="24"/>
          <w:szCs w:val="24"/>
        </w:rPr>
        <w:t>Rantepao</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Dengan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adanya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timbul</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pertanyaan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mengapa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hal</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ini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bisa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terjadi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sebagai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tenaga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pendidik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bagaimana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w:t>
      </w:r>
      <w:r>
        <w:rPr>
          <w:rFonts w:ascii="Times New Roman" w:hAnsi="Times New Roman" w:cs="Times New Roman"/>
          <w:sz w:val="24"/>
          <w:szCs w:val="24"/>
        </w:rPr>
        <w:t>n</w:t>
      </w:r>
      <w:r w:rsidRPr="00C13AB6">
        <w:rPr>
          <w:rFonts w:ascii="Times New Roman" w:hAnsi="Times New Roman" w:cs="Times New Roman"/>
          <w:sz w:val="24"/>
          <w:szCs w:val="24"/>
        </w:rPr>
        <w:t>genai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 Guru </w:t>
      </w:r>
      <w:proofErr w:type="spellStart"/>
      <w:proofErr w:type="gramStart"/>
      <w:r w:rsidRPr="00C13AB6">
        <w:rPr>
          <w:rFonts w:ascii="Times New Roman" w:hAnsi="Times New Roman" w:cs="Times New Roman"/>
          <w:sz w:val="24"/>
          <w:szCs w:val="24"/>
        </w:rPr>
        <w:t>dipandang</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sebagai</w:t>
      </w:r>
      <w:proofErr w:type="spellEnd"/>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pihak</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dapat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memberikan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informasi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berdasarkan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pengetahuan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pengalamannya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dalam</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memahami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kondisi-kondisi</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dapat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menjadi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penyebab</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timbunya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dialami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dalam</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sendiri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sebagai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pihak</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mengalami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diharapkan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dapat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memberikan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informasi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mengenai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hal-hal</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menjadi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penyebab</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timbulnya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mereka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alami</w:t>
      </w:r>
      <w:proofErr w:type="spellEnd"/>
      <w:r w:rsidRPr="00C13AB6">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Ole</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bagaimana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terhadap</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kelas</w:t>
      </w:r>
      <w:proofErr w:type="spellEnd"/>
      <w:r w:rsidRPr="00C13AB6">
        <w:rPr>
          <w:rFonts w:ascii="Times New Roman" w:hAnsi="Times New Roman" w:cs="Times New Roman"/>
          <w:sz w:val="24"/>
          <w:szCs w:val="24"/>
        </w:rPr>
        <w:t xml:space="preserve"> X SMA </w:t>
      </w:r>
      <w:proofErr w:type="spellStart"/>
      <w:r w:rsidRPr="00C13AB6">
        <w:rPr>
          <w:rFonts w:ascii="Times New Roman" w:hAnsi="Times New Roman" w:cs="Times New Roman"/>
          <w:sz w:val="24"/>
          <w:szCs w:val="24"/>
        </w:rPr>
        <w:t>Negeri</w:t>
      </w:r>
      <w:proofErr w:type="spellEnd"/>
      <w:r w:rsidRPr="00C13AB6">
        <w:rPr>
          <w:rFonts w:ascii="Times New Roman" w:hAnsi="Times New Roman" w:cs="Times New Roman"/>
          <w:sz w:val="24"/>
          <w:szCs w:val="24"/>
        </w:rPr>
        <w:t xml:space="preserve"> Kota </w:t>
      </w:r>
      <w:proofErr w:type="spellStart"/>
      <w:r w:rsidRPr="00C13AB6">
        <w:rPr>
          <w:rFonts w:ascii="Times New Roman" w:hAnsi="Times New Roman" w:cs="Times New Roman"/>
          <w:sz w:val="24"/>
          <w:szCs w:val="24"/>
        </w:rPr>
        <w:t>Rantepao</w:t>
      </w:r>
      <w:proofErr w:type="spellEnd"/>
      <w:proofErr w:type="gramStart"/>
      <w:r w:rsidRPr="00C13AB6">
        <w:rPr>
          <w:rFonts w:ascii="Times New Roman" w:hAnsi="Times New Roman" w:cs="Times New Roman"/>
          <w:sz w:val="24"/>
          <w:szCs w:val="24"/>
        </w:rPr>
        <w:t>?</w:t>
      </w:r>
      <w:r>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bagaimana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kelas</w:t>
      </w:r>
      <w:proofErr w:type="spellEnd"/>
      <w:r w:rsidRPr="00C13AB6">
        <w:rPr>
          <w:rFonts w:ascii="Times New Roman" w:hAnsi="Times New Roman" w:cs="Times New Roman"/>
          <w:sz w:val="24"/>
          <w:szCs w:val="24"/>
        </w:rPr>
        <w:t xml:space="preserve"> X</w:t>
      </w:r>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Rantepao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bagaimana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13AB6">
        <w:rPr>
          <w:rFonts w:ascii="Times New Roman" w:hAnsi="Times New Roman" w:cs="Times New Roman"/>
          <w:sz w:val="24"/>
          <w:szCs w:val="24"/>
        </w:rPr>
        <w:t>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terhadap</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kelas</w:t>
      </w:r>
      <w:proofErr w:type="spellEnd"/>
      <w:r w:rsidRPr="00C13AB6">
        <w:rPr>
          <w:rFonts w:ascii="Times New Roman" w:hAnsi="Times New Roman" w:cs="Times New Roman"/>
          <w:sz w:val="24"/>
          <w:szCs w:val="24"/>
        </w:rPr>
        <w:t xml:space="preserve"> X SMA </w:t>
      </w:r>
      <w:proofErr w:type="spellStart"/>
      <w:r w:rsidRPr="00C13AB6">
        <w:rPr>
          <w:rFonts w:ascii="Times New Roman" w:hAnsi="Times New Roman" w:cs="Times New Roman"/>
          <w:sz w:val="24"/>
          <w:szCs w:val="24"/>
        </w:rPr>
        <w:t>Negeri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w:t>
      </w:r>
      <w:proofErr w:type="spellEnd"/>
      <w:r w:rsidRPr="00C13AB6">
        <w:rPr>
          <w:rFonts w:ascii="Times New Roman" w:hAnsi="Times New Roman" w:cs="Times New Roman"/>
          <w:sz w:val="24"/>
          <w:szCs w:val="24"/>
        </w:rPr>
        <w:t xml:space="preserve"> Kota </w:t>
      </w:r>
      <w:proofErr w:type="spellStart"/>
      <w:r w:rsidRPr="00C13AB6">
        <w:rPr>
          <w:rFonts w:ascii="Times New Roman" w:hAnsi="Times New Roman" w:cs="Times New Roman"/>
          <w:sz w:val="24"/>
          <w:szCs w:val="24"/>
        </w:rPr>
        <w:t>Rantepao</w:t>
      </w:r>
      <w:proofErr w:type="spellEnd"/>
      <w:r w:rsidRPr="00C13AB6">
        <w:rPr>
          <w:rFonts w:ascii="Times New Roman" w:hAnsi="Times New Roman" w:cs="Times New Roman"/>
          <w:sz w:val="24"/>
          <w:szCs w:val="24"/>
        </w:rPr>
        <w:t>?.</w:t>
      </w:r>
    </w:p>
    <w:p w:rsidR="00791CA5" w:rsidRPr="00C13AB6" w:rsidRDefault="00791CA5" w:rsidP="00791CA5">
      <w:pPr>
        <w:pStyle w:val="NoSpacing"/>
        <w:ind w:firstLine="720"/>
        <w:jc w:val="both"/>
        <w:rPr>
          <w:rFonts w:ascii="Times New Roman" w:hAnsi="Times New Roman" w:cs="Times New Roman"/>
          <w:sz w:val="24"/>
          <w:szCs w:val="24"/>
        </w:rPr>
      </w:pPr>
      <w:proofErr w:type="spellStart"/>
      <w:proofErr w:type="gramStart"/>
      <w:r w:rsidRPr="00C13AB6">
        <w:rPr>
          <w:rFonts w:ascii="Times New Roman" w:hAnsi="Times New Roman" w:cs="Times New Roman"/>
          <w:sz w:val="24"/>
          <w:szCs w:val="24"/>
        </w:rPr>
        <w:t>Tujuan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penelitian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ini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adalah</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untuk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mendiskripsikan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13AB6">
        <w:rPr>
          <w:rFonts w:ascii="Times New Roman" w:hAnsi="Times New Roman" w:cs="Times New Roman"/>
          <w:sz w:val="24"/>
          <w:szCs w:val="24"/>
        </w:rPr>
        <w:t>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terhadap</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trigonometri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w:t>
      </w:r>
      <w:proofErr w:type="spellEnd"/>
      <w:r w:rsidRPr="00C13AB6">
        <w:rPr>
          <w:rFonts w:ascii="Times New Roman" w:hAnsi="Times New Roman" w:cs="Times New Roman"/>
          <w:sz w:val="24"/>
          <w:szCs w:val="24"/>
        </w:rPr>
        <w:t xml:space="preserve"> SMA </w:t>
      </w:r>
      <w:proofErr w:type="spellStart"/>
      <w:r w:rsidRPr="00C13AB6">
        <w:rPr>
          <w:rFonts w:ascii="Times New Roman" w:hAnsi="Times New Roman" w:cs="Times New Roman"/>
          <w:sz w:val="24"/>
          <w:szCs w:val="24"/>
        </w:rPr>
        <w:t>Negeri</w:t>
      </w:r>
      <w:proofErr w:type="spellEnd"/>
      <w:r w:rsidRPr="00C13AB6">
        <w:rPr>
          <w:rFonts w:ascii="Times New Roman" w:hAnsi="Times New Roman" w:cs="Times New Roman"/>
          <w:sz w:val="24"/>
          <w:szCs w:val="24"/>
        </w:rPr>
        <w:t xml:space="preserve"> Kota </w:t>
      </w:r>
      <w:proofErr w:type="spellStart"/>
      <w:r w:rsidRPr="00C13AB6">
        <w:rPr>
          <w:rFonts w:ascii="Times New Roman" w:hAnsi="Times New Roman" w:cs="Times New Roman"/>
          <w:sz w:val="24"/>
          <w:szCs w:val="24"/>
        </w:rPr>
        <w:t>Rantepao</w:t>
      </w:r>
      <w:proofErr w:type="spellEnd"/>
      <w:r w:rsidRPr="00C13AB6">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Penelitian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ini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menggunakan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pendekatan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kualitatif</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bersifat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deskriptif-eksplanatif</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dengan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teknik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pengumpulan</w:t>
      </w:r>
      <w:proofErr w:type="spellEnd"/>
      <w:r w:rsidRPr="00C13AB6">
        <w:rPr>
          <w:rFonts w:ascii="Times New Roman" w:hAnsi="Times New Roman" w:cs="Times New Roman"/>
          <w:sz w:val="24"/>
          <w:szCs w:val="24"/>
        </w:rPr>
        <w:t xml:space="preserve"> data non </w:t>
      </w:r>
      <w:proofErr w:type="spellStart"/>
      <w:proofErr w:type="gramStart"/>
      <w:r w:rsidRPr="00C13AB6">
        <w:rPr>
          <w:rFonts w:ascii="Times New Roman" w:hAnsi="Times New Roman" w:cs="Times New Roman"/>
          <w:sz w:val="24"/>
          <w:szCs w:val="24"/>
        </w:rPr>
        <w:t>tes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melalui</w:t>
      </w:r>
      <w:proofErr w:type="spellEnd"/>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kuesioner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terbuka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wawanaca</w:t>
      </w:r>
      <w:proofErr w:type="spellEnd"/>
      <w:r w:rsidRPr="00C13AB6">
        <w:rPr>
          <w:rFonts w:ascii="Times New Roman" w:hAnsi="Times New Roman" w:cs="Times New Roman"/>
          <w:sz w:val="24"/>
          <w:szCs w:val="24"/>
        </w:rPr>
        <w:t xml:space="preserve"> ,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melalui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diagnostik</w:t>
      </w:r>
      <w:proofErr w:type="spellEnd"/>
      <w:r w:rsidRPr="00C13AB6">
        <w:rPr>
          <w:rFonts w:ascii="Times New Roman" w:hAnsi="Times New Roman" w:cs="Times New Roman"/>
          <w:sz w:val="24"/>
          <w:szCs w:val="24"/>
        </w:rPr>
        <w:t>.</w:t>
      </w:r>
    </w:p>
    <w:p w:rsidR="00791CA5" w:rsidRPr="00C13AB6" w:rsidRDefault="00791CA5" w:rsidP="00791CA5">
      <w:pPr>
        <w:pStyle w:val="NoSpacing"/>
        <w:jc w:val="both"/>
        <w:rPr>
          <w:rFonts w:ascii="Times New Roman" w:hAnsi="Times New Roman" w:cs="Times New Roman"/>
          <w:sz w:val="24"/>
          <w:szCs w:val="24"/>
        </w:rPr>
      </w:pPr>
      <w:r w:rsidRPr="00C13AB6">
        <w:rPr>
          <w:rFonts w:ascii="Times New Roman" w:hAnsi="Times New Roman" w:cs="Times New Roman"/>
          <w:sz w:val="24"/>
          <w:szCs w:val="24"/>
        </w:rPr>
        <w:tab/>
      </w:r>
      <w:proofErr w:type="spellStart"/>
      <w:r w:rsidRPr="00C13AB6">
        <w:rPr>
          <w:rFonts w:ascii="Times New Roman" w:hAnsi="Times New Roman" w:cs="Times New Roman"/>
          <w:sz w:val="24"/>
          <w:szCs w:val="24"/>
        </w:rPr>
        <w:t>Hasil</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penelitian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menunjukkan</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bahwa</w:t>
      </w:r>
      <w:proofErr w:type="spellEnd"/>
      <w:r w:rsidRPr="00C13AB6">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(1)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13AB6">
        <w:rPr>
          <w:rFonts w:ascii="Times New Roman" w:hAnsi="Times New Roman" w:cs="Times New Roman"/>
          <w:sz w:val="24"/>
          <w:szCs w:val="24"/>
        </w:rPr>
        <w:t>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terhadap</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trigonometri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dikatakan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kurang</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sesuai</w:t>
      </w:r>
      <w:proofErr w:type="spellEnd"/>
      <w:r w:rsidRPr="00C13AB6">
        <w:rPr>
          <w:rFonts w:ascii="Times New Roman" w:hAnsi="Times New Roman" w:cs="Times New Roman"/>
          <w:sz w:val="24"/>
          <w:szCs w:val="24"/>
        </w:rPr>
        <w:t xml:space="preserve">. Guru </w:t>
      </w:r>
      <w:proofErr w:type="spellStart"/>
      <w:proofErr w:type="gramStart"/>
      <w:r w:rsidRPr="00C13AB6">
        <w:rPr>
          <w:rFonts w:ascii="Times New Roman" w:hAnsi="Times New Roman" w:cs="Times New Roman"/>
          <w:sz w:val="24"/>
          <w:szCs w:val="24"/>
        </w:rPr>
        <w:t>dominan</w:t>
      </w:r>
      <w:proofErr w:type="spellEnd"/>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menyebutkan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penyebab</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psikologis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penyebab</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epistimolgis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sedangkan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penyebab</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psikologis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epistimologis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pedagogis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adalah</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penyebab</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(2) </w:t>
      </w:r>
      <w:proofErr w:type="spellStart"/>
      <w:proofErr w:type="gramStart"/>
      <w:r w:rsidRPr="00C13AB6">
        <w:rPr>
          <w:rFonts w:ascii="Times New Roman" w:hAnsi="Times New Roman" w:cs="Times New Roman"/>
          <w:sz w:val="24"/>
          <w:szCs w:val="24"/>
        </w:rPr>
        <w:t>tingkat</w:t>
      </w:r>
      <w:proofErr w:type="spellEnd"/>
      <w:proofErr w:type="gramEnd"/>
      <w:r w:rsidRPr="00C13AB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13AB6">
        <w:rPr>
          <w:rFonts w:ascii="Times New Roman" w:hAnsi="Times New Roman" w:cs="Times New Roman"/>
          <w:sz w:val="24"/>
          <w:szCs w:val="24"/>
        </w:rPr>
        <w:t>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mengenai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gejala</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menjadi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indikator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adanya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dikatakan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sesuai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dominan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menyebutkan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menunjukan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sikap</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kurang</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wajar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lambat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dalam</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mengerjakan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tugas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rendahnya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prestasi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sebagai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gejala</w:t>
      </w:r>
      <w:proofErr w:type="spellEnd"/>
      <w:proofErr w:type="gramStart"/>
      <w:r w:rsidRPr="00C13AB6">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3)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13AB6">
        <w:rPr>
          <w:rFonts w:ascii="Times New Roman" w:hAnsi="Times New Roman" w:cs="Times New Roman"/>
          <w:sz w:val="24"/>
          <w:szCs w:val="24"/>
        </w:rPr>
        <w:t>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mengenai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cara</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dilakukan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untuk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menyelidiki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adanya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dikatakan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sesuai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menyebutkan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observasi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sebagai</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cara</w:t>
      </w:r>
      <w:proofErr w:type="spellEnd"/>
      <w:proofErr w:type="gramEnd"/>
      <w:r w:rsidRPr="00C13AB6">
        <w:rPr>
          <w:rFonts w:ascii="Times New Roman" w:hAnsi="Times New Roman" w:cs="Times New Roman"/>
          <w:sz w:val="24"/>
          <w:szCs w:val="24"/>
        </w:rPr>
        <w:t xml:space="preserve"> yang paling </w:t>
      </w:r>
      <w:proofErr w:type="spellStart"/>
      <w:r w:rsidRPr="00C13AB6">
        <w:rPr>
          <w:rFonts w:ascii="Times New Roman" w:hAnsi="Times New Roman" w:cs="Times New Roman"/>
          <w:sz w:val="24"/>
          <w:szCs w:val="24"/>
        </w:rPr>
        <w:t>sering</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dilakukan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mengakui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apa</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disebutkan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oleh</w:t>
      </w:r>
      <w:proofErr w:type="spellEnd"/>
      <w:r w:rsidRPr="00C13AB6">
        <w:rPr>
          <w:rFonts w:ascii="Times New Roman" w:hAnsi="Times New Roman" w:cs="Times New Roman"/>
          <w:sz w:val="24"/>
          <w:szCs w:val="24"/>
        </w:rPr>
        <w:t xml:space="preserve"> guru (4)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C13AB6">
        <w:rPr>
          <w:rFonts w:ascii="Times New Roman" w:hAnsi="Times New Roman" w:cs="Times New Roman"/>
          <w:sz w:val="24"/>
          <w:szCs w:val="24"/>
        </w:rPr>
        <w:t>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mengenai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contoh</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trigonometri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dapat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dikatakan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sesuai</w:t>
      </w:r>
      <w:proofErr w:type="spellEnd"/>
      <w:r w:rsidRPr="00C13AB6">
        <w:rPr>
          <w:rFonts w:ascii="Times New Roman" w:hAnsi="Times New Roman" w:cs="Times New Roman"/>
          <w:sz w:val="24"/>
          <w:szCs w:val="24"/>
        </w:rPr>
        <w:t xml:space="preserve">. Guru </w:t>
      </w:r>
      <w:proofErr w:type="spellStart"/>
      <w:proofErr w:type="gramStart"/>
      <w:r w:rsidRPr="00C13AB6">
        <w:rPr>
          <w:rFonts w:ascii="Times New Roman" w:hAnsi="Times New Roman" w:cs="Times New Roman"/>
          <w:sz w:val="24"/>
          <w:szCs w:val="24"/>
        </w:rPr>
        <w:t>mengugkapkan</w:t>
      </w:r>
      <w:proofErr w:type="spellEnd"/>
      <w:proofErr w:type="gram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menentukan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nilai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perbadingan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trigonometri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sudut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khusus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menentukan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nilai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perbandingan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trigonometri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semua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kuadran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merupakan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contoh</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materi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trigonometri</w:t>
      </w:r>
      <w:proofErr w:type="spellEnd"/>
      <w:r w:rsidRPr="00C13AB6">
        <w:rPr>
          <w:rFonts w:ascii="Times New Roman" w:hAnsi="Times New Roman" w:cs="Times New Roman"/>
          <w:sz w:val="24"/>
          <w:szCs w:val="24"/>
        </w:rPr>
        <w:t xml:space="preserve">. Dan </w:t>
      </w:r>
      <w:proofErr w:type="spellStart"/>
      <w:r w:rsidRPr="00C13AB6">
        <w:rPr>
          <w:rFonts w:ascii="Times New Roman" w:hAnsi="Times New Roman" w:cs="Times New Roman"/>
          <w:sz w:val="24"/>
          <w:szCs w:val="24"/>
        </w:rPr>
        <w:t>siswapun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menunjukkan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hal</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sama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pada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saat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tes</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diagostik</w:t>
      </w:r>
      <w:proofErr w:type="spellEnd"/>
      <w:proofErr w:type="gramStart"/>
      <w:r w:rsidRPr="00C13AB6">
        <w:rPr>
          <w:rFonts w:ascii="Times New Roman" w:hAnsi="Times New Roman" w:cs="Times New Roman"/>
          <w:sz w:val="24"/>
          <w:szCs w:val="24"/>
        </w:rPr>
        <w:t>,(</w:t>
      </w:r>
      <w:proofErr w:type="gramEnd"/>
      <w:r w:rsidRPr="00C13AB6">
        <w:rPr>
          <w:rFonts w:ascii="Times New Roman" w:hAnsi="Times New Roman" w:cs="Times New Roman"/>
          <w:sz w:val="24"/>
          <w:szCs w:val="24"/>
        </w:rPr>
        <w:t xml:space="preserve">5) </w:t>
      </w:r>
      <w:proofErr w:type="spellStart"/>
      <w:r w:rsidRPr="00C13AB6">
        <w:rPr>
          <w:rFonts w:ascii="Times New Roman" w:hAnsi="Times New Roman" w:cs="Times New Roman"/>
          <w:sz w:val="24"/>
          <w:szCs w:val="24"/>
        </w:rPr>
        <w:t>tingkat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lastRenderedPageBreak/>
        <w:t>kesesuaian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persepsi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menyangkut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upaya</w:t>
      </w:r>
      <w:proofErr w:type="spell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dilakukan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untuk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mengatasi</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kesulitan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belajar</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matematika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siswa</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dapat</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dikatakan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sesuai</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menyebutkan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cara</w:t>
      </w:r>
      <w:proofErr w:type="spellEnd"/>
      <w:r w:rsidRPr="00C13AB6">
        <w:rPr>
          <w:rFonts w:ascii="Times New Roman" w:hAnsi="Times New Roman" w:cs="Times New Roman"/>
          <w:sz w:val="24"/>
          <w:szCs w:val="24"/>
        </w:rPr>
        <w:t xml:space="preserve"> lain</w:t>
      </w:r>
      <w:proofErr w:type="gramStart"/>
      <w:r w:rsidRPr="00C13AB6">
        <w:rPr>
          <w:rFonts w:ascii="Times New Roman" w:hAnsi="Times New Roman" w:cs="Times New Roman"/>
          <w:sz w:val="24"/>
          <w:szCs w:val="24"/>
        </w:rPr>
        <w:t>”(</w:t>
      </w:r>
      <w:proofErr w:type="spellStart"/>
      <w:proofErr w:type="gramEnd"/>
      <w:r w:rsidRPr="00C13AB6">
        <w:rPr>
          <w:rFonts w:ascii="Times New Roman" w:hAnsi="Times New Roman" w:cs="Times New Roman"/>
          <w:sz w:val="24"/>
          <w:szCs w:val="24"/>
        </w:rPr>
        <w:t>selain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melalui</w:t>
      </w:r>
      <w:proofErr w:type="spellEnd"/>
      <w:r w:rsidRPr="00C13AB6">
        <w:rPr>
          <w:rFonts w:ascii="Times New Roman" w:hAnsi="Times New Roman" w:cs="Times New Roman"/>
          <w:sz w:val="24"/>
          <w:szCs w:val="24"/>
        </w:rPr>
        <w:t xml:space="preserve"> remedial, </w:t>
      </w:r>
      <w:proofErr w:type="spellStart"/>
      <w:r w:rsidRPr="00C13AB6">
        <w:rPr>
          <w:rFonts w:ascii="Times New Roman" w:hAnsi="Times New Roman" w:cs="Times New Roman"/>
          <w:sz w:val="24"/>
          <w:szCs w:val="24"/>
        </w:rPr>
        <w:t>bimbingan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kelompok</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bimbingan</w:t>
      </w:r>
      <w:proofErr w:type="spellEnd"/>
      <w:r w:rsidRPr="00C13AB6">
        <w:rPr>
          <w:rFonts w:ascii="Times New Roman" w:hAnsi="Times New Roman" w:cs="Times New Roman"/>
          <w:sz w:val="24"/>
          <w:szCs w:val="24"/>
        </w:rPr>
        <w:t xml:space="preserve"> individual), </w:t>
      </w:r>
      <w:proofErr w:type="spellStart"/>
      <w:r w:rsidRPr="00C13AB6">
        <w:rPr>
          <w:rFonts w:ascii="Times New Roman" w:hAnsi="Times New Roman" w:cs="Times New Roman"/>
          <w:sz w:val="24"/>
          <w:szCs w:val="24"/>
        </w:rPr>
        <w:t>merupakan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upaya</w:t>
      </w:r>
      <w:proofErr w:type="spellEnd"/>
      <w:r w:rsidRPr="00C13AB6">
        <w:rPr>
          <w:rFonts w:ascii="Times New Roman" w:hAnsi="Times New Roman" w:cs="Times New Roman"/>
          <w:sz w:val="24"/>
          <w:szCs w:val="24"/>
        </w:rPr>
        <w:t xml:space="preserve"> yang paling </w:t>
      </w:r>
      <w:proofErr w:type="spellStart"/>
      <w:r w:rsidRPr="00C13AB6">
        <w:rPr>
          <w:rFonts w:ascii="Times New Roman" w:hAnsi="Times New Roman" w:cs="Times New Roman"/>
          <w:sz w:val="24"/>
          <w:szCs w:val="24"/>
        </w:rPr>
        <w:t>sering</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dilakukan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oleh</w:t>
      </w:r>
      <w:proofErr w:type="spellEnd"/>
      <w:r w:rsidRPr="00C13AB6">
        <w:rPr>
          <w:rFonts w:ascii="Times New Roman" w:hAnsi="Times New Roman" w:cs="Times New Roman"/>
          <w:sz w:val="24"/>
          <w:szCs w:val="24"/>
        </w:rPr>
        <w:t xml:space="preserve"> guru. </w:t>
      </w:r>
      <w:proofErr w:type="spellStart"/>
      <w:r w:rsidRPr="00C13AB6">
        <w:rPr>
          <w:rFonts w:ascii="Times New Roman" w:hAnsi="Times New Roman" w:cs="Times New Roman"/>
          <w:sz w:val="24"/>
          <w:szCs w:val="24"/>
        </w:rPr>
        <w:t>Siswapun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membernarkan</w:t>
      </w:r>
      <w:proofErr w:type="spellEnd"/>
      <w:r w:rsidRPr="00C13AB6">
        <w:rPr>
          <w:rFonts w:ascii="Times New Roman" w:hAnsi="Times New Roman" w:cs="Times New Roman"/>
          <w:sz w:val="24"/>
          <w:szCs w:val="24"/>
        </w:rPr>
        <w:t xml:space="preserve"> </w:t>
      </w:r>
      <w:proofErr w:type="spellStart"/>
      <w:proofErr w:type="gramStart"/>
      <w:r w:rsidRPr="00C13AB6">
        <w:rPr>
          <w:rFonts w:ascii="Times New Roman" w:hAnsi="Times New Roman" w:cs="Times New Roman"/>
          <w:sz w:val="24"/>
          <w:szCs w:val="24"/>
        </w:rPr>
        <w:t>apa</w:t>
      </w:r>
      <w:proofErr w:type="spellEnd"/>
      <w:proofErr w:type="gramEnd"/>
      <w:r w:rsidRPr="00C13AB6">
        <w:rPr>
          <w:rFonts w:ascii="Times New Roman" w:hAnsi="Times New Roman" w:cs="Times New Roman"/>
          <w:sz w:val="24"/>
          <w:szCs w:val="24"/>
        </w:rPr>
        <w:t xml:space="preserve"> yang </w:t>
      </w:r>
      <w:proofErr w:type="spellStart"/>
      <w:r w:rsidRPr="00C13AB6">
        <w:rPr>
          <w:rFonts w:ascii="Times New Roman" w:hAnsi="Times New Roman" w:cs="Times New Roman"/>
          <w:sz w:val="24"/>
          <w:szCs w:val="24"/>
        </w:rPr>
        <w:t>disebutkan</w:t>
      </w:r>
      <w:proofErr w:type="spellEnd"/>
      <w:r w:rsidRPr="00C13AB6">
        <w:rPr>
          <w:rFonts w:ascii="Times New Roman" w:hAnsi="Times New Roman" w:cs="Times New Roman"/>
          <w:sz w:val="24"/>
          <w:szCs w:val="24"/>
        </w:rPr>
        <w:t xml:space="preserve"> </w:t>
      </w:r>
      <w:proofErr w:type="spellStart"/>
      <w:r w:rsidRPr="00C13AB6">
        <w:rPr>
          <w:rFonts w:ascii="Times New Roman" w:hAnsi="Times New Roman" w:cs="Times New Roman"/>
          <w:sz w:val="24"/>
          <w:szCs w:val="24"/>
        </w:rPr>
        <w:t>oleh</w:t>
      </w:r>
      <w:proofErr w:type="spellEnd"/>
      <w:r w:rsidRPr="00C13AB6">
        <w:rPr>
          <w:rFonts w:ascii="Times New Roman" w:hAnsi="Times New Roman" w:cs="Times New Roman"/>
          <w:sz w:val="24"/>
          <w:szCs w:val="24"/>
        </w:rPr>
        <w:t xml:space="preserve"> guru. </w:t>
      </w:r>
    </w:p>
    <w:p w:rsidR="00840A70" w:rsidRDefault="00840A70"/>
    <w:p w:rsidR="00791CA5" w:rsidRDefault="00791CA5"/>
    <w:p w:rsidR="00791CA5" w:rsidRDefault="00791CA5"/>
    <w:p w:rsidR="00791CA5" w:rsidRDefault="00791CA5"/>
    <w:p w:rsidR="00791CA5" w:rsidRDefault="00791CA5"/>
    <w:p w:rsidR="00791CA5" w:rsidRDefault="00791CA5"/>
    <w:p w:rsidR="00791CA5" w:rsidRDefault="00791CA5"/>
    <w:p w:rsidR="00791CA5" w:rsidRDefault="00791CA5"/>
    <w:p w:rsidR="00791CA5" w:rsidRDefault="00791CA5"/>
    <w:p w:rsidR="00791CA5" w:rsidRDefault="00791CA5"/>
    <w:p w:rsidR="00791CA5" w:rsidRDefault="00791CA5"/>
    <w:p w:rsidR="00791CA5" w:rsidRDefault="00791CA5"/>
    <w:p w:rsidR="00791CA5" w:rsidRDefault="00791CA5"/>
    <w:p w:rsidR="00791CA5" w:rsidRPr="00791CA5" w:rsidRDefault="00791CA5">
      <w:pPr>
        <w:rPr>
          <w:sz w:val="32"/>
          <w:szCs w:val="32"/>
        </w:rPr>
      </w:pPr>
      <w:proofErr w:type="spellStart"/>
      <w:proofErr w:type="gramStart"/>
      <w:r w:rsidRPr="00791CA5">
        <w:rPr>
          <w:sz w:val="32"/>
          <w:szCs w:val="32"/>
        </w:rPr>
        <w:t>abstrak</w:t>
      </w:r>
      <w:proofErr w:type="spellEnd"/>
      <w:proofErr w:type="gramEnd"/>
    </w:p>
    <w:p w:rsidR="00791CA5" w:rsidRPr="00BB2606" w:rsidRDefault="00791CA5" w:rsidP="00791CA5">
      <w:pPr>
        <w:pStyle w:val="NoSpacing"/>
        <w:jc w:val="both"/>
        <w:rPr>
          <w:rFonts w:ascii="Times New Roman" w:hAnsi="Times New Roman" w:cs="Times New Roman"/>
          <w:sz w:val="24"/>
          <w:szCs w:val="24"/>
        </w:rPr>
      </w:pPr>
      <w:r w:rsidRPr="00BB2606">
        <w:rPr>
          <w:rStyle w:val="hps"/>
          <w:rFonts w:ascii="Times New Roman" w:hAnsi="Times New Roman" w:cs="Times New Roman"/>
          <w:sz w:val="24"/>
          <w:szCs w:val="24"/>
        </w:rPr>
        <w:t>SURI</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TODING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LEMBANG</w:t>
      </w:r>
      <w:proofErr w:type="gramStart"/>
      <w:r>
        <w:rPr>
          <w:rStyle w:val="hps"/>
          <w:rFonts w:ascii="Times New Roman" w:hAnsi="Times New Roman" w:cs="Times New Roman"/>
          <w:sz w:val="24"/>
          <w:szCs w:val="24"/>
        </w:rPr>
        <w:t>,</w:t>
      </w:r>
      <w:r w:rsidRPr="00BB2606">
        <w:rPr>
          <w:rStyle w:val="hps"/>
          <w:rFonts w:ascii="Times New Roman" w:hAnsi="Times New Roman" w:cs="Times New Roman"/>
          <w:sz w:val="24"/>
          <w:szCs w:val="24"/>
        </w:rPr>
        <w:t>2014</w:t>
      </w:r>
      <w:proofErr w:type="gramEnd"/>
      <w:r>
        <w:rPr>
          <w:rFonts w:ascii="Times New Roman" w:hAnsi="Times New Roman" w:cs="Times New Roman"/>
          <w:sz w:val="24"/>
          <w:szCs w:val="24"/>
        </w:rPr>
        <w:t xml:space="preserve">. </w:t>
      </w:r>
      <w:r w:rsidRPr="00BB2606">
        <w:rPr>
          <w:rFonts w:ascii="Times New Roman" w:hAnsi="Times New Roman" w:cs="Times New Roman"/>
          <w:sz w:val="24"/>
          <w:szCs w:val="24"/>
        </w:rPr>
        <w:t xml:space="preserve">The Description </w:t>
      </w:r>
      <w:proofErr w:type="gramStart"/>
      <w:r w:rsidRPr="00BB2606">
        <w:rPr>
          <w:rFonts w:ascii="Times New Roman" w:hAnsi="Times New Roman" w:cs="Times New Roman"/>
          <w:sz w:val="24"/>
          <w:szCs w:val="24"/>
        </w:rPr>
        <w:t>of  Suitabi</w:t>
      </w:r>
      <w:r>
        <w:rPr>
          <w:rFonts w:ascii="Times New Roman" w:hAnsi="Times New Roman" w:cs="Times New Roman"/>
          <w:sz w:val="24"/>
          <w:szCs w:val="24"/>
        </w:rPr>
        <w:t>lity</w:t>
      </w:r>
      <w:proofErr w:type="gramEnd"/>
      <w:r>
        <w:rPr>
          <w:rFonts w:ascii="Times New Roman" w:hAnsi="Times New Roman" w:cs="Times New Roman"/>
          <w:sz w:val="24"/>
          <w:szCs w:val="24"/>
        </w:rPr>
        <w:t xml:space="preserve"> Level Teacher Perceptions </w:t>
      </w:r>
      <w:r w:rsidRPr="00BB2606">
        <w:rPr>
          <w:rFonts w:ascii="Times New Roman" w:hAnsi="Times New Roman" w:cs="Times New Roman"/>
          <w:sz w:val="24"/>
          <w:szCs w:val="24"/>
        </w:rPr>
        <w:t xml:space="preserve">and Student </w:t>
      </w:r>
      <w:proofErr w:type="spellStart"/>
      <w:r w:rsidRPr="00BB2606">
        <w:rPr>
          <w:rFonts w:ascii="Times New Roman" w:hAnsi="Times New Roman" w:cs="Times New Roman"/>
          <w:sz w:val="24"/>
          <w:szCs w:val="24"/>
        </w:rPr>
        <w:t>Experince</w:t>
      </w:r>
      <w:proofErr w:type="spellEnd"/>
      <w:r w:rsidRPr="00BB2606">
        <w:rPr>
          <w:rFonts w:ascii="Times New Roman" w:hAnsi="Times New Roman" w:cs="Times New Roman"/>
          <w:sz w:val="24"/>
          <w:szCs w:val="24"/>
        </w:rPr>
        <w:t xml:space="preserve"> about Causes of Learning Mathematics Difficulties  in Class X SMA </w:t>
      </w:r>
      <w:proofErr w:type="spellStart"/>
      <w:r w:rsidRPr="00BB2606">
        <w:rPr>
          <w:rFonts w:ascii="Times New Roman" w:hAnsi="Times New Roman" w:cs="Times New Roman"/>
          <w:sz w:val="24"/>
          <w:szCs w:val="24"/>
        </w:rPr>
        <w:t>Negeri</w:t>
      </w:r>
      <w:proofErr w:type="spellEnd"/>
      <w:r w:rsidRPr="00BB2606">
        <w:rPr>
          <w:rFonts w:ascii="Times New Roman" w:hAnsi="Times New Roman" w:cs="Times New Roman"/>
          <w:sz w:val="24"/>
          <w:szCs w:val="24"/>
        </w:rPr>
        <w:t xml:space="preserve">  </w:t>
      </w:r>
      <w:proofErr w:type="spellStart"/>
      <w:r w:rsidRPr="00BB2606">
        <w:rPr>
          <w:rFonts w:ascii="Times New Roman" w:hAnsi="Times New Roman" w:cs="Times New Roman"/>
          <w:sz w:val="24"/>
          <w:szCs w:val="24"/>
        </w:rPr>
        <w:t>Rantepao</w:t>
      </w:r>
      <w:proofErr w:type="spellEnd"/>
      <w:r w:rsidRPr="00BB2606">
        <w:rPr>
          <w:rFonts w:ascii="Times New Roman" w:hAnsi="Times New Roman" w:cs="Times New Roman"/>
          <w:sz w:val="24"/>
          <w:szCs w:val="24"/>
        </w:rPr>
        <w:t>.</w:t>
      </w:r>
      <w:r w:rsidRPr="00BB2606">
        <w:rPr>
          <w:rStyle w:val="hps"/>
          <w:rFonts w:ascii="Times New Roman" w:hAnsi="Times New Roman" w:cs="Times New Roman"/>
          <w:sz w:val="24"/>
          <w:szCs w:val="24"/>
        </w:rPr>
        <w:t>(</w:t>
      </w:r>
      <w:r w:rsidRPr="00BB2606">
        <w:rPr>
          <w:rFonts w:ascii="Times New Roman" w:hAnsi="Times New Roman" w:cs="Times New Roman"/>
          <w:sz w:val="24"/>
          <w:szCs w:val="24"/>
        </w:rPr>
        <w:t xml:space="preserve">Supervised by </w:t>
      </w:r>
      <w:proofErr w:type="spellStart"/>
      <w:r w:rsidRPr="00BB2606">
        <w:rPr>
          <w:rStyle w:val="hps"/>
          <w:rFonts w:ascii="Times New Roman" w:hAnsi="Times New Roman" w:cs="Times New Roman"/>
          <w:sz w:val="24"/>
          <w:szCs w:val="24"/>
        </w:rPr>
        <w:t>Nurdin</w:t>
      </w:r>
      <w:proofErr w:type="spellEnd"/>
      <w:r w:rsidRPr="00BB2606">
        <w:rPr>
          <w:rStyle w:val="hps"/>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Arsyad</w:t>
      </w:r>
      <w:proofErr w:type="spellEnd"/>
      <w:r w:rsidRPr="00BB2606">
        <w:rPr>
          <w:rStyle w:val="hps"/>
          <w:rFonts w:ascii="Times New Roman" w:hAnsi="Times New Roman" w:cs="Times New Roman"/>
          <w:sz w:val="24"/>
          <w:szCs w:val="24"/>
        </w:rPr>
        <w:t xml:space="preserve"> </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Djadir</w:t>
      </w:r>
      <w:proofErr w:type="spellEnd"/>
      <w:r w:rsidRPr="00BB2606">
        <w:rPr>
          <w:rFonts w:ascii="Times New Roman" w:hAnsi="Times New Roman" w:cs="Times New Roman"/>
          <w:sz w:val="24"/>
          <w:szCs w:val="24"/>
        </w:rPr>
        <w:t>).</w:t>
      </w:r>
    </w:p>
    <w:p w:rsidR="00791CA5" w:rsidRDefault="00791CA5" w:rsidP="00791CA5">
      <w:pPr>
        <w:pStyle w:val="NoSpacing"/>
        <w:ind w:firstLine="720"/>
        <w:jc w:val="both"/>
        <w:rPr>
          <w:rStyle w:val="hps"/>
          <w:rFonts w:ascii="Times New Roman" w:hAnsi="Times New Roman" w:cs="Times New Roman"/>
          <w:sz w:val="24"/>
          <w:szCs w:val="24"/>
        </w:rPr>
      </w:pPr>
    </w:p>
    <w:p w:rsidR="00791CA5" w:rsidRDefault="00791CA5" w:rsidP="00791CA5">
      <w:pPr>
        <w:pStyle w:val="NoSpacing"/>
        <w:ind w:firstLine="720"/>
        <w:jc w:val="both"/>
        <w:rPr>
          <w:rFonts w:ascii="Times New Roman" w:hAnsi="Times New Roman" w:cs="Times New Roman"/>
          <w:sz w:val="24"/>
          <w:szCs w:val="24"/>
        </w:rPr>
      </w:pPr>
      <w:r w:rsidRPr="00BB2606">
        <w:rPr>
          <w:rStyle w:val="hps"/>
          <w:rFonts w:ascii="Times New Roman" w:hAnsi="Times New Roman" w:cs="Times New Roman"/>
          <w:sz w:val="24"/>
          <w:szCs w:val="24"/>
        </w:rPr>
        <w:t>Difficulty learning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can be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experienced by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ability level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or</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among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any group</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difficulties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also</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happens to</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high school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in the city of</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Rantepao</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With 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 'mathematics learning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difficulties</w:t>
      </w:r>
      <w:r w:rsidRPr="00BB2606">
        <w:rPr>
          <w:rFonts w:ascii="Times New Roman" w:hAnsi="Times New Roman" w:cs="Times New Roman"/>
          <w:sz w:val="24"/>
          <w:szCs w:val="24"/>
        </w:rPr>
        <w:t xml:space="preserve">, the question arises </w:t>
      </w:r>
      <w:r w:rsidRPr="00BB2606">
        <w:rPr>
          <w:rStyle w:val="hps"/>
          <w:rFonts w:ascii="Times New Roman" w:hAnsi="Times New Roman" w:cs="Times New Roman"/>
          <w:sz w:val="24"/>
          <w:szCs w:val="24"/>
        </w:rPr>
        <w:t>why this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could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happen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as educators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how</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about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difficulties</w:t>
      </w:r>
      <w:r w:rsidRPr="00BB2606">
        <w:rPr>
          <w:rFonts w:ascii="Times New Roman" w:hAnsi="Times New Roman" w:cs="Times New Roman"/>
          <w:sz w:val="24"/>
          <w:szCs w:val="24"/>
        </w:rPr>
        <w:t>.</w:t>
      </w:r>
      <w:r w:rsidRPr="00BB2606">
        <w:rPr>
          <w:rStyle w:val="hps"/>
          <w:rFonts w:ascii="Times New Roman" w:hAnsi="Times New Roman" w:cs="Times New Roman"/>
          <w:sz w:val="24"/>
          <w:szCs w:val="24"/>
        </w:rPr>
        <w:t xml:space="preserve"> </w:t>
      </w:r>
      <w:r w:rsidRPr="00BB2606">
        <w:rPr>
          <w:rFonts w:ascii="Times New Roman" w:eastAsia="Times New Roman" w:hAnsi="Times New Roman" w:cs="Times New Roman"/>
          <w:sz w:val="24"/>
          <w:szCs w:val="24"/>
        </w:rPr>
        <w:t xml:space="preserve">The teacher is seen as the party that can provide information based on their knowledge and experience in understanding the </w:t>
      </w:r>
      <w:r w:rsidRPr="00BB2606">
        <w:rPr>
          <w:rFonts w:ascii="Times New Roman" w:eastAsia="Times New Roman" w:hAnsi="Times New Roman" w:cs="Times New Roman"/>
          <w:sz w:val="24"/>
          <w:szCs w:val="24"/>
        </w:rPr>
        <w:lastRenderedPageBreak/>
        <w:t xml:space="preserve">conditions that may be the cause of </w:t>
      </w:r>
      <w:proofErr w:type="spellStart"/>
      <w:r w:rsidRPr="00BB2606">
        <w:rPr>
          <w:rFonts w:ascii="Times New Roman" w:eastAsia="Times New Roman" w:hAnsi="Times New Roman" w:cs="Times New Roman"/>
          <w:sz w:val="24"/>
          <w:szCs w:val="24"/>
        </w:rPr>
        <w:t>timbunya</w:t>
      </w:r>
      <w:proofErr w:type="spellEnd"/>
      <w:r w:rsidRPr="00BB2606">
        <w:rPr>
          <w:rFonts w:ascii="Times New Roman" w:eastAsia="Times New Roman" w:hAnsi="Times New Roman" w:cs="Times New Roman"/>
          <w:sz w:val="24"/>
          <w:szCs w:val="24"/>
        </w:rPr>
        <w:t xml:space="preserve"> difficulties experienced by students in learning mathematics. Students themselves as parties who have difficulty learning mathematics, is expected to provide information on matters which cause learning difficulties they are experiencing.</w:t>
      </w:r>
      <w:r w:rsidRPr="00BB2606">
        <w:rPr>
          <w:rStyle w:val="hps"/>
          <w:rFonts w:ascii="Times New Roman" w:hAnsi="Times New Roman" w:cs="Times New Roman"/>
          <w:sz w:val="24"/>
          <w:szCs w:val="24"/>
        </w:rPr>
        <w:t xml:space="preserve"> Therefore 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arises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question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how</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difficulty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learning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class X</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 xml:space="preserve">SMA </w:t>
      </w:r>
      <w:proofErr w:type="spellStart"/>
      <w:r w:rsidRPr="00BB2606">
        <w:rPr>
          <w:rStyle w:val="hps"/>
          <w:rFonts w:ascii="Times New Roman" w:hAnsi="Times New Roman" w:cs="Times New Roman"/>
          <w:sz w:val="24"/>
          <w:szCs w:val="24"/>
        </w:rPr>
        <w:t>Negeri</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City</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Rantepao</w:t>
      </w:r>
      <w:proofErr w:type="spellEnd"/>
      <w:proofErr w:type="gramStart"/>
      <w:r w:rsidRPr="00BB2606">
        <w:rPr>
          <w:rFonts w:ascii="Times New Roman" w:hAnsi="Times New Roman" w:cs="Times New Roman"/>
          <w:sz w:val="24"/>
          <w:szCs w:val="24"/>
        </w:rPr>
        <w:t>?,</w:t>
      </w:r>
      <w:proofErr w:type="gram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How</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difficulty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class X</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 xml:space="preserve">SMA </w:t>
      </w:r>
      <w:proofErr w:type="spellStart"/>
      <w:r w:rsidRPr="00BB2606">
        <w:rPr>
          <w:rStyle w:val="hps"/>
          <w:rFonts w:ascii="Times New Roman" w:hAnsi="Times New Roman" w:cs="Times New Roman"/>
          <w:sz w:val="24"/>
          <w:szCs w:val="24"/>
        </w:rPr>
        <w:t>Negeri</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City</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Rantepao</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how</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level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difficulty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Conformity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class X</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SMA</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Negeri</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City of</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Rantepao</w:t>
      </w:r>
      <w:proofErr w:type="spellEnd"/>
      <w:r w:rsidRPr="00BB2606">
        <w:rPr>
          <w:rFonts w:ascii="Times New Roman" w:hAnsi="Times New Roman" w:cs="Times New Roman"/>
          <w:sz w:val="24"/>
          <w:szCs w:val="24"/>
        </w:rPr>
        <w:t>?.</w:t>
      </w:r>
    </w:p>
    <w:p w:rsidR="00791CA5" w:rsidRPr="00BB2606" w:rsidRDefault="00791CA5" w:rsidP="00791CA5">
      <w:pPr>
        <w:pStyle w:val="NoSpacing"/>
        <w:ind w:firstLine="720"/>
        <w:jc w:val="both"/>
        <w:rPr>
          <w:rFonts w:ascii="Times New Roman" w:hAnsi="Times New Roman" w:cs="Times New Roman"/>
          <w:sz w:val="24"/>
          <w:szCs w:val="24"/>
        </w:rPr>
      </w:pPr>
    </w:p>
    <w:p w:rsidR="00791CA5" w:rsidRDefault="00791CA5" w:rsidP="00791CA5">
      <w:pPr>
        <w:pStyle w:val="NoSpacing"/>
        <w:ind w:firstLine="720"/>
        <w:jc w:val="both"/>
        <w:rPr>
          <w:rFonts w:ascii="Times New Roman" w:eastAsia="Times New Roman" w:hAnsi="Times New Roman" w:cs="Times New Roman"/>
          <w:sz w:val="24"/>
          <w:szCs w:val="24"/>
        </w:rPr>
      </w:pPr>
      <w:r w:rsidRPr="00BB2606">
        <w:rPr>
          <w:rFonts w:ascii="Times New Roman" w:eastAsia="Times New Roman" w:hAnsi="Times New Roman" w:cs="Times New Roman"/>
          <w:sz w:val="24"/>
          <w:szCs w:val="24"/>
        </w:rPr>
        <w:t xml:space="preserve">The purpose of this study was to describe the level of teachers' perceptions of the suitability of mathematics learning difficulties of students on the material in high school trigonometry City State </w:t>
      </w:r>
      <w:proofErr w:type="spellStart"/>
      <w:r w:rsidRPr="00BB2606">
        <w:rPr>
          <w:rFonts w:ascii="Times New Roman" w:eastAsia="Times New Roman" w:hAnsi="Times New Roman" w:cs="Times New Roman"/>
          <w:sz w:val="24"/>
          <w:szCs w:val="24"/>
        </w:rPr>
        <w:t>Rantepao</w:t>
      </w:r>
      <w:proofErr w:type="spellEnd"/>
      <w:r w:rsidRPr="00BB2606">
        <w:rPr>
          <w:rFonts w:ascii="Times New Roman" w:eastAsia="Times New Roman" w:hAnsi="Times New Roman" w:cs="Times New Roman"/>
          <w:sz w:val="24"/>
          <w:szCs w:val="24"/>
        </w:rPr>
        <w:t xml:space="preserve">. This study used a qualitative descriptive approach-explanative with non-test data collection techniques through an open questionnaire and </w:t>
      </w:r>
      <w:proofErr w:type="spellStart"/>
      <w:r w:rsidRPr="00BB2606">
        <w:rPr>
          <w:rFonts w:ascii="Times New Roman" w:eastAsia="Times New Roman" w:hAnsi="Times New Roman" w:cs="Times New Roman"/>
          <w:sz w:val="24"/>
          <w:szCs w:val="24"/>
        </w:rPr>
        <w:t>interviuw</w:t>
      </w:r>
      <w:proofErr w:type="spellEnd"/>
      <w:r w:rsidRPr="00BB2606">
        <w:rPr>
          <w:rFonts w:ascii="Times New Roman" w:eastAsia="Times New Roman" w:hAnsi="Times New Roman" w:cs="Times New Roman"/>
          <w:sz w:val="24"/>
          <w:szCs w:val="24"/>
        </w:rPr>
        <w:t>, and testing through diagnostic tests.</w:t>
      </w:r>
    </w:p>
    <w:p w:rsidR="00791CA5" w:rsidRPr="00BB2606" w:rsidRDefault="00791CA5" w:rsidP="00791CA5">
      <w:pPr>
        <w:pStyle w:val="NoSpacing"/>
        <w:ind w:firstLine="720"/>
        <w:jc w:val="both"/>
        <w:rPr>
          <w:rFonts w:ascii="Times New Roman" w:eastAsia="Times New Roman" w:hAnsi="Times New Roman" w:cs="Times New Roman"/>
          <w:sz w:val="24"/>
          <w:szCs w:val="24"/>
        </w:rPr>
      </w:pPr>
    </w:p>
    <w:p w:rsidR="00791CA5" w:rsidRPr="00BB2606" w:rsidRDefault="00791CA5" w:rsidP="00791CA5">
      <w:pPr>
        <w:pStyle w:val="NoSpacing"/>
        <w:ind w:firstLine="720"/>
        <w:jc w:val="both"/>
        <w:rPr>
          <w:rFonts w:ascii="Times New Roman" w:eastAsia="Times New Roman" w:hAnsi="Times New Roman" w:cs="Times New Roman"/>
          <w:sz w:val="24"/>
          <w:szCs w:val="24"/>
        </w:rPr>
      </w:pPr>
      <w:r w:rsidRPr="00BB2606">
        <w:rPr>
          <w:rStyle w:val="hps"/>
          <w:rFonts w:ascii="Times New Roman" w:hAnsi="Times New Roman" w:cs="Times New Roman"/>
          <w:sz w:val="24"/>
          <w:szCs w:val="24"/>
        </w:rPr>
        <w:t>The results showed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that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w:t>
      </w:r>
      <w:r w:rsidRPr="00BB2606">
        <w:rPr>
          <w:rFonts w:ascii="Times New Roman" w:hAnsi="Times New Roman" w:cs="Times New Roman"/>
          <w:sz w:val="24"/>
          <w:szCs w:val="24"/>
        </w:rPr>
        <w:t xml:space="preserve">1) </w:t>
      </w:r>
      <w:r w:rsidRPr="00BB2606">
        <w:rPr>
          <w:rStyle w:val="hps"/>
          <w:rFonts w:ascii="Times New Roman" w:hAnsi="Times New Roman" w:cs="Times New Roman"/>
          <w:sz w:val="24"/>
          <w:szCs w:val="24"/>
        </w:rPr>
        <w:t>the level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suitability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difficulties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trigonometry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material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said to be less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appropriate</w:t>
      </w:r>
      <w:r w:rsidRPr="00BB2606">
        <w:rPr>
          <w:rFonts w:ascii="Times New Roman" w:hAnsi="Times New Roman" w:cs="Times New Roman"/>
          <w:sz w:val="24"/>
          <w:szCs w:val="24"/>
        </w:rPr>
        <w:t xml:space="preserve">. </w:t>
      </w:r>
      <w:proofErr w:type="gramStart"/>
      <w:r w:rsidRPr="00BB2606">
        <w:rPr>
          <w:rStyle w:val="hps"/>
          <w:rFonts w:ascii="Times New Roman" w:hAnsi="Times New Roman" w:cs="Times New Roman"/>
          <w:sz w:val="24"/>
          <w:szCs w:val="24"/>
        </w:rPr>
        <w:t>Teachers</w:t>
      </w:r>
      <w:proofErr w:type="gram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dominant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cause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psychological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states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cause</w:t>
      </w:r>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epistimolgis</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while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psychological causes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epistemological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pedagogical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mathematics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cause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difficulties</w:t>
      </w:r>
      <w:r w:rsidRPr="00BB2606">
        <w:rPr>
          <w:rFonts w:ascii="Times New Roman" w:hAnsi="Times New Roman" w:cs="Times New Roman"/>
          <w:sz w:val="24"/>
          <w:szCs w:val="24"/>
        </w:rPr>
        <w:t>.</w:t>
      </w:r>
      <w:r w:rsidRPr="00BB2606">
        <w:rPr>
          <w:rStyle w:val="hps"/>
          <w:rFonts w:ascii="Times New Roman" w:hAnsi="Times New Roman" w:cs="Times New Roman"/>
          <w:sz w:val="24"/>
          <w:szCs w:val="24"/>
        </w:rPr>
        <w:t xml:space="preserve"> (</w:t>
      </w:r>
      <w:r w:rsidRPr="00BB2606">
        <w:rPr>
          <w:rFonts w:ascii="Times New Roman" w:hAnsi="Times New Roman" w:cs="Times New Roman"/>
          <w:sz w:val="24"/>
          <w:szCs w:val="24"/>
        </w:rPr>
        <w:t xml:space="preserve">2) </w:t>
      </w:r>
      <w:r w:rsidRPr="00BB2606">
        <w:rPr>
          <w:rStyle w:val="hps"/>
          <w:rFonts w:ascii="Times New Roman" w:hAnsi="Times New Roman" w:cs="Times New Roman"/>
          <w:sz w:val="24"/>
          <w:szCs w:val="24"/>
        </w:rPr>
        <w:t>Compliance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level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regarding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presence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symptoms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as indicators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of mathematical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difficulties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said to be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appropriate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showed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predominant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mention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less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reasonable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attitude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slow</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in doing the task</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low</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achievement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as a</w:t>
      </w:r>
      <w:r w:rsidRPr="00BB2606">
        <w:rPr>
          <w:rFonts w:ascii="Times New Roman" w:hAnsi="Times New Roman" w:cs="Times New Roman"/>
          <w:sz w:val="24"/>
          <w:szCs w:val="24"/>
        </w:rPr>
        <w:t xml:space="preserve"> </w:t>
      </w:r>
      <w:proofErr w:type="gramStart"/>
      <w:r w:rsidRPr="00BB2606">
        <w:rPr>
          <w:rStyle w:val="hps"/>
          <w:rFonts w:ascii="Times New Roman" w:hAnsi="Times New Roman" w:cs="Times New Roman"/>
          <w:sz w:val="24"/>
          <w:szCs w:val="24"/>
        </w:rPr>
        <w:t>symptom .</w:t>
      </w:r>
      <w:proofErr w:type="gramEnd"/>
      <w:r w:rsidRPr="00BB2606">
        <w:rPr>
          <w:rStyle w:val="hps"/>
          <w:rFonts w:ascii="Times New Roman" w:hAnsi="Times New Roman" w:cs="Times New Roman"/>
          <w:sz w:val="24"/>
          <w:szCs w:val="24"/>
        </w:rPr>
        <w:t xml:space="preserve"> (</w:t>
      </w:r>
      <w:r w:rsidRPr="00BB2606">
        <w:rPr>
          <w:rFonts w:ascii="Times New Roman" w:hAnsi="Times New Roman" w:cs="Times New Roman"/>
          <w:sz w:val="24"/>
          <w:szCs w:val="24"/>
        </w:rPr>
        <w:t xml:space="preserve">3) </w:t>
      </w:r>
      <w:r w:rsidRPr="00BB2606">
        <w:rPr>
          <w:rStyle w:val="hps"/>
          <w:rFonts w:ascii="Times New Roman" w:hAnsi="Times New Roman" w:cs="Times New Roman"/>
          <w:sz w:val="24"/>
          <w:szCs w:val="24"/>
        </w:rPr>
        <w:t>Compliance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level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about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how that is done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to</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investigate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existence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appropriate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learning difficulties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said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observation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as a way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to mention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most</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frequently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performed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acknowledge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what is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mentioned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by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teacher</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w:t>
      </w:r>
      <w:r w:rsidRPr="00BB2606">
        <w:rPr>
          <w:rFonts w:ascii="Times New Roman" w:hAnsi="Times New Roman" w:cs="Times New Roman"/>
          <w:sz w:val="24"/>
          <w:szCs w:val="24"/>
        </w:rPr>
        <w:t xml:space="preserve">4) </w:t>
      </w:r>
      <w:r w:rsidRPr="00BB2606">
        <w:rPr>
          <w:rStyle w:val="hps"/>
          <w:rFonts w:ascii="Times New Roman" w:hAnsi="Times New Roman" w:cs="Times New Roman"/>
          <w:sz w:val="24"/>
          <w:szCs w:val="24"/>
        </w:rPr>
        <w:t>Compliance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level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teachers' perceptions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regarding</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difficulty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sample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material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can be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said to be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appropriate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trigonometry</w:t>
      </w:r>
      <w:r w:rsidRPr="00BB2606">
        <w:rPr>
          <w:rFonts w:ascii="Times New Roman" w:hAnsi="Times New Roman" w:cs="Times New Roman"/>
          <w:sz w:val="24"/>
          <w:szCs w:val="24"/>
        </w:rPr>
        <w:t xml:space="preserve">. </w:t>
      </w:r>
      <w:proofErr w:type="gramStart"/>
      <w:r w:rsidRPr="00BB2606">
        <w:rPr>
          <w:rStyle w:val="hps"/>
          <w:rFonts w:ascii="Times New Roman" w:hAnsi="Times New Roman" w:cs="Times New Roman"/>
          <w:sz w:val="24"/>
          <w:szCs w:val="24"/>
        </w:rPr>
        <w:t>Teachers</w:t>
      </w:r>
      <w:proofErr w:type="gramEnd"/>
      <w:r w:rsidRPr="00BB2606">
        <w:rPr>
          <w:rFonts w:ascii="Times New Roman" w:hAnsi="Times New Roman" w:cs="Times New Roman"/>
          <w:sz w:val="24"/>
          <w:szCs w:val="24"/>
        </w:rPr>
        <w:t xml:space="preserve"> </w:t>
      </w:r>
      <w:proofErr w:type="spellStart"/>
      <w:r w:rsidRPr="00BB2606">
        <w:rPr>
          <w:rStyle w:val="hps"/>
          <w:rFonts w:ascii="Times New Roman" w:hAnsi="Times New Roman" w:cs="Times New Roman"/>
          <w:sz w:val="24"/>
          <w:szCs w:val="24"/>
        </w:rPr>
        <w:t>mengugkapkan</w:t>
      </w:r>
      <w:proofErr w:type="spellEnd"/>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determine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value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 comparison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trigonometry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special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angle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and</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determine the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comparative</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value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trigonometry</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all</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quadrants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is an example of</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the difficulties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students</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on</w:t>
      </w:r>
      <w:r w:rsidRPr="00BB2606">
        <w:rPr>
          <w:rFonts w:ascii="Times New Roman" w:hAnsi="Times New Roman" w:cs="Times New Roman"/>
          <w:sz w:val="24"/>
          <w:szCs w:val="24"/>
        </w:rPr>
        <w:t xml:space="preserve"> </w:t>
      </w:r>
      <w:r w:rsidRPr="00BB2606">
        <w:rPr>
          <w:rStyle w:val="hps"/>
          <w:rFonts w:ascii="Times New Roman" w:hAnsi="Times New Roman" w:cs="Times New Roman"/>
          <w:sz w:val="24"/>
          <w:szCs w:val="24"/>
        </w:rPr>
        <w:t xml:space="preserve">material </w:t>
      </w:r>
      <w:r w:rsidRPr="00BB2606">
        <w:rPr>
          <w:rFonts w:ascii="Times New Roman" w:eastAsia="Times New Roman" w:hAnsi="Times New Roman" w:cs="Times New Roman"/>
          <w:sz w:val="24"/>
          <w:szCs w:val="24"/>
        </w:rPr>
        <w:t xml:space="preserve">trigonometry. And students also showed the same thing during diagnostic tests, (5) </w:t>
      </w:r>
      <w:proofErr w:type="gramStart"/>
      <w:r w:rsidRPr="00BB2606">
        <w:rPr>
          <w:rFonts w:ascii="Times New Roman" w:eastAsia="Times New Roman" w:hAnsi="Times New Roman" w:cs="Times New Roman"/>
          <w:sz w:val="24"/>
          <w:szCs w:val="24"/>
        </w:rPr>
        <w:t>the</w:t>
      </w:r>
      <w:proofErr w:type="gramEnd"/>
      <w:r w:rsidRPr="00BB2606">
        <w:rPr>
          <w:rFonts w:ascii="Times New Roman" w:eastAsia="Times New Roman" w:hAnsi="Times New Roman" w:cs="Times New Roman"/>
          <w:sz w:val="24"/>
          <w:szCs w:val="24"/>
        </w:rPr>
        <w:t xml:space="preserve"> level of teachers' perceptions regarding the suitability of the efforts made to overcome the difficulties students learn mathematics can be said to correspond. The teacher said "other means" (other than through remedial, group counseling, and individual counseling), an effort most often done by teachers. </w:t>
      </w:r>
      <w:proofErr w:type="spellStart"/>
      <w:r w:rsidRPr="00BB2606">
        <w:rPr>
          <w:rFonts w:ascii="Times New Roman" w:eastAsia="Times New Roman" w:hAnsi="Times New Roman" w:cs="Times New Roman"/>
          <w:sz w:val="24"/>
          <w:szCs w:val="24"/>
        </w:rPr>
        <w:t>Siswapun</w:t>
      </w:r>
      <w:proofErr w:type="spellEnd"/>
      <w:r w:rsidRPr="00BB2606">
        <w:rPr>
          <w:rFonts w:ascii="Times New Roman" w:eastAsia="Times New Roman" w:hAnsi="Times New Roman" w:cs="Times New Roman"/>
          <w:sz w:val="24"/>
          <w:szCs w:val="24"/>
        </w:rPr>
        <w:t xml:space="preserve"> justifying what was mentioned by the teacher.</w:t>
      </w:r>
    </w:p>
    <w:p w:rsidR="00791CA5" w:rsidRPr="00BB2606" w:rsidRDefault="00791CA5" w:rsidP="00791CA5">
      <w:pPr>
        <w:pStyle w:val="NoSpacing"/>
        <w:jc w:val="both"/>
        <w:rPr>
          <w:rFonts w:ascii="Times New Roman" w:eastAsia="Times New Roman" w:hAnsi="Times New Roman" w:cs="Times New Roman"/>
        </w:rPr>
      </w:pPr>
    </w:p>
    <w:p w:rsidR="00791CA5" w:rsidRPr="00BB2606" w:rsidRDefault="00791CA5" w:rsidP="00791CA5">
      <w:pPr>
        <w:pStyle w:val="NoSpacing"/>
        <w:jc w:val="both"/>
        <w:rPr>
          <w:rFonts w:ascii="Times New Roman" w:eastAsia="Times New Roman" w:hAnsi="Times New Roman" w:cs="Times New Roman"/>
          <w:vanish/>
        </w:rPr>
      </w:pPr>
      <w:r w:rsidRPr="00BB2606">
        <w:rPr>
          <w:rFonts w:ascii="Times New Roman" w:eastAsia="Times New Roman" w:hAnsi="Times New Roman" w:cs="Times New Roman"/>
          <w:vanish/>
        </w:rPr>
        <w:t>Bottom of Form</w:t>
      </w:r>
    </w:p>
    <w:p w:rsidR="00791CA5" w:rsidRPr="00BB2606" w:rsidRDefault="00791CA5" w:rsidP="00791CA5">
      <w:pPr>
        <w:pStyle w:val="NoSpacing"/>
        <w:jc w:val="both"/>
        <w:rPr>
          <w:rFonts w:ascii="Times New Roman" w:eastAsia="Times New Roman" w:hAnsi="Times New Roman" w:cs="Times New Roman"/>
        </w:rPr>
      </w:pPr>
    </w:p>
    <w:p w:rsidR="00791CA5" w:rsidRPr="00BB2606" w:rsidRDefault="00791CA5" w:rsidP="00791CA5">
      <w:pPr>
        <w:pStyle w:val="NoSpacing"/>
        <w:jc w:val="both"/>
        <w:rPr>
          <w:rFonts w:ascii="Times New Roman" w:hAnsi="Times New Roman" w:cs="Times New Roman"/>
        </w:rPr>
      </w:pPr>
    </w:p>
    <w:p w:rsidR="00791CA5" w:rsidRDefault="00791CA5"/>
    <w:sectPr w:rsidR="00791CA5" w:rsidSect="00FE7206">
      <w:headerReference w:type="even" r:id="rId4"/>
      <w:headerReference w:type="default" r:id="rId5"/>
      <w:footerReference w:type="even" r:id="rId6"/>
      <w:footerReference w:type="default" r:id="rId7"/>
      <w:headerReference w:type="first" r:id="rId8"/>
      <w:footerReference w:type="first" r:id="rId9"/>
      <w:pgSz w:w="12240" w:h="15840"/>
      <w:pgMar w:top="2268" w:right="1701" w:bottom="1701" w:left="2268" w:header="720" w:footer="720" w:gutter="0"/>
      <w:pgNumType w:fmt="lowerRoman" w:start="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06" w:rsidRDefault="00791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957"/>
      <w:docPartObj>
        <w:docPartGallery w:val="Page Numbers (Bottom of Page)"/>
        <w:docPartUnique/>
      </w:docPartObj>
    </w:sdtPr>
    <w:sdtEndPr/>
    <w:sdtContent>
      <w:p w:rsidR="00FE7206" w:rsidRDefault="00791CA5">
        <w:pPr>
          <w:pStyle w:val="Footer"/>
          <w:jc w:val="center"/>
        </w:pPr>
        <w:r w:rsidRPr="00FE7206">
          <w:rPr>
            <w:rFonts w:ascii="Times New Roman" w:hAnsi="Times New Roman" w:cs="Times New Roman"/>
            <w:sz w:val="24"/>
            <w:szCs w:val="24"/>
          </w:rPr>
          <w:fldChar w:fldCharType="begin"/>
        </w:r>
        <w:r w:rsidRPr="00FE7206">
          <w:rPr>
            <w:rFonts w:ascii="Times New Roman" w:hAnsi="Times New Roman" w:cs="Times New Roman"/>
            <w:sz w:val="24"/>
            <w:szCs w:val="24"/>
          </w:rPr>
          <w:instrText xml:space="preserve"> PAGE   \* MERGEFORMAT </w:instrText>
        </w:r>
        <w:r w:rsidRPr="00FE7206">
          <w:rPr>
            <w:rFonts w:ascii="Times New Roman" w:hAnsi="Times New Roman" w:cs="Times New Roman"/>
            <w:sz w:val="24"/>
            <w:szCs w:val="24"/>
          </w:rPr>
          <w:fldChar w:fldCharType="separate"/>
        </w:r>
        <w:r>
          <w:rPr>
            <w:rFonts w:ascii="Times New Roman" w:hAnsi="Times New Roman" w:cs="Times New Roman"/>
            <w:noProof/>
            <w:sz w:val="24"/>
            <w:szCs w:val="24"/>
          </w:rPr>
          <w:t>vii</w:t>
        </w:r>
        <w:r w:rsidRPr="00FE7206">
          <w:rPr>
            <w:rFonts w:ascii="Times New Roman" w:hAnsi="Times New Roman" w:cs="Times New Roman"/>
            <w:sz w:val="24"/>
            <w:szCs w:val="24"/>
          </w:rPr>
          <w:fldChar w:fldCharType="end"/>
        </w:r>
        <w:proofErr w:type="spellStart"/>
        <w:r>
          <w:rPr>
            <w:rFonts w:ascii="Times New Roman" w:hAnsi="Times New Roman" w:cs="Times New Roman"/>
            <w:sz w:val="24"/>
            <w:szCs w:val="24"/>
          </w:rPr>
          <w:t>i</w:t>
        </w:r>
        <w:proofErr w:type="spellEnd"/>
      </w:p>
    </w:sdtContent>
  </w:sdt>
  <w:p w:rsidR="00FE7206" w:rsidRDefault="00791C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06" w:rsidRDefault="00791CA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06" w:rsidRDefault="00791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06" w:rsidRDefault="00791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06" w:rsidRDefault="00791C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791CA5"/>
    <w:rsid w:val="002416A4"/>
    <w:rsid w:val="00791CA5"/>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CA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CA5"/>
    <w:pPr>
      <w:spacing w:line="240" w:lineRule="auto"/>
    </w:pPr>
  </w:style>
  <w:style w:type="paragraph" w:styleId="Header">
    <w:name w:val="header"/>
    <w:basedOn w:val="Normal"/>
    <w:link w:val="HeaderChar"/>
    <w:uiPriority w:val="99"/>
    <w:semiHidden/>
    <w:unhideWhenUsed/>
    <w:rsid w:val="00791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CA5"/>
  </w:style>
  <w:style w:type="paragraph" w:styleId="Footer">
    <w:name w:val="footer"/>
    <w:basedOn w:val="Normal"/>
    <w:link w:val="FooterChar"/>
    <w:uiPriority w:val="99"/>
    <w:unhideWhenUsed/>
    <w:rsid w:val="0079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CA5"/>
  </w:style>
  <w:style w:type="character" w:customStyle="1" w:styleId="hps">
    <w:name w:val="hps"/>
    <w:basedOn w:val="DefaultParagraphFont"/>
    <w:rsid w:val="00791C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5892</Characters>
  <Application>Microsoft Office Word</Application>
  <DocSecurity>0</DocSecurity>
  <Lines>49</Lines>
  <Paragraphs>13</Paragraphs>
  <ScaleCrop>false</ScaleCrop>
  <Company>multimedia</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2016-04-06T23:13:00Z</dcterms:created>
  <dcterms:modified xsi:type="dcterms:W3CDTF">2016-04-06T23:14:00Z</dcterms:modified>
</cp:coreProperties>
</file>