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04" w:rsidRDefault="00E25E04" w:rsidP="00E25E04">
      <w:pPr>
        <w:spacing w:line="72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E25E04" w:rsidRDefault="00E25E04" w:rsidP="00E25E04">
      <w:pPr>
        <w:spacing w:line="240" w:lineRule="auto"/>
        <w:jc w:val="both"/>
        <w:rPr>
          <w:rFonts w:ascii="Times New Roman" w:hAnsi="Times New Roman" w:cs="Times New Roman"/>
          <w:sz w:val="24"/>
          <w:szCs w:val="24"/>
        </w:rPr>
      </w:pPr>
      <w:r w:rsidRPr="001A7EF7">
        <w:rPr>
          <w:rFonts w:ascii="Times New Roman" w:hAnsi="Times New Roman" w:cs="Times New Roman"/>
          <w:sz w:val="24"/>
          <w:szCs w:val="24"/>
          <w:lang w:val="id-ID"/>
        </w:rPr>
        <w:t>SUARTI DJAFAR</w:t>
      </w:r>
      <w:r w:rsidRPr="001A7EF7">
        <w:rPr>
          <w:rFonts w:ascii="Times New Roman" w:hAnsi="Times New Roman" w:cs="Times New Roman"/>
          <w:sz w:val="24"/>
          <w:szCs w:val="24"/>
        </w:rPr>
        <w:t xml:space="preserve">. </w:t>
      </w:r>
      <w:r>
        <w:rPr>
          <w:rFonts w:ascii="Times New Roman" w:hAnsi="Times New Roman" w:cs="Times New Roman"/>
          <w:i/>
          <w:sz w:val="24"/>
          <w:szCs w:val="24"/>
        </w:rPr>
        <w:t xml:space="preserve">Pengaruh </w:t>
      </w:r>
      <w:r>
        <w:rPr>
          <w:rFonts w:ascii="Times New Roman" w:hAnsi="Times New Roman" w:cs="Times New Roman"/>
          <w:i/>
          <w:sz w:val="24"/>
          <w:szCs w:val="24"/>
          <w:lang w:val="id-ID"/>
        </w:rPr>
        <w:t>Kecemasan Belajar Matematika, Persepsi Siswa tentang Keterampilan Mengajar Guru, dan Iklim Kelas Terhadap Hasil Belajar Matematika Melalui Motiv</w:t>
      </w:r>
      <w:bookmarkStart w:id="0" w:name="_GoBack"/>
      <w:bookmarkEnd w:id="0"/>
      <w:r>
        <w:rPr>
          <w:rFonts w:ascii="Times New Roman" w:hAnsi="Times New Roman" w:cs="Times New Roman"/>
          <w:i/>
          <w:sz w:val="24"/>
          <w:szCs w:val="24"/>
          <w:lang w:val="id-ID"/>
        </w:rPr>
        <w:t xml:space="preserve">asi Belajar Siswa Kelas VIII SMP Negeri Di Tana Toraja </w:t>
      </w:r>
      <w:r>
        <w:rPr>
          <w:rFonts w:ascii="Times New Roman" w:hAnsi="Times New Roman" w:cs="Times New Roman"/>
          <w:i/>
          <w:sz w:val="24"/>
          <w:szCs w:val="24"/>
        </w:rPr>
        <w:t xml:space="preserve">. </w:t>
      </w:r>
      <w:r>
        <w:rPr>
          <w:rFonts w:ascii="Times New Roman" w:hAnsi="Times New Roman" w:cs="Times New Roman"/>
          <w:sz w:val="24"/>
          <w:szCs w:val="24"/>
        </w:rPr>
        <w:t xml:space="preserve">(Dibimbing oleh </w:t>
      </w:r>
      <w:r>
        <w:rPr>
          <w:rFonts w:ascii="Times New Roman" w:hAnsi="Times New Roman" w:cs="Times New Roman"/>
          <w:sz w:val="24"/>
          <w:szCs w:val="24"/>
          <w:lang w:val="id-ID"/>
        </w:rPr>
        <w:t>Ruslan</w:t>
      </w:r>
      <w:r>
        <w:rPr>
          <w:rFonts w:ascii="Times New Roman" w:hAnsi="Times New Roman" w:cs="Times New Roman"/>
          <w:sz w:val="24"/>
          <w:szCs w:val="24"/>
        </w:rPr>
        <w:t xml:space="preserve"> dan Hisyam Ihsan).</w:t>
      </w:r>
    </w:p>
    <w:p w:rsidR="00E25E04" w:rsidRDefault="00E25E04" w:rsidP="00E25E0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Masalah yang menjadi focus dalam penelitian ini adalah faktor-faktor yang dapat mempengaruhi hasil belajar siswa sebagai output dari proses pembelajaran yang dijadikan sebagai cerminan utama mutu pendidikan dari suatu sekolah. Penelitian ini bertujuan untuk mengetahui gambaran dan pengaruh </w:t>
      </w:r>
      <w:r>
        <w:rPr>
          <w:rFonts w:ascii="Times New Roman" w:hAnsi="Times New Roman" w:cs="Times New Roman"/>
          <w:sz w:val="24"/>
          <w:szCs w:val="24"/>
          <w:lang w:val="id-ID"/>
        </w:rPr>
        <w:t>kecemasan belajar, persepsi siswa tentang keterampilan mengajar guru, iklim kelas, dan motivasi belajar</w:t>
      </w:r>
      <w:r>
        <w:rPr>
          <w:rFonts w:ascii="Times New Roman" w:hAnsi="Times New Roman" w:cs="Times New Roman"/>
          <w:sz w:val="24"/>
          <w:szCs w:val="24"/>
        </w:rPr>
        <w:t xml:space="preserve"> terhadap hasil belajar matematika.</w:t>
      </w:r>
    </w:p>
    <w:p w:rsidR="00E25E04" w:rsidRDefault="00E25E04" w:rsidP="00E25E0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Jenis penelitian ini adalah </w:t>
      </w:r>
      <w:r>
        <w:rPr>
          <w:rFonts w:ascii="Times New Roman" w:hAnsi="Times New Roman" w:cs="Times New Roman"/>
          <w:i/>
          <w:sz w:val="24"/>
          <w:szCs w:val="24"/>
        </w:rPr>
        <w:t>expost-facto</w:t>
      </w:r>
      <w:r>
        <w:rPr>
          <w:rFonts w:ascii="Times New Roman" w:hAnsi="Times New Roman" w:cs="Times New Roman"/>
          <w:sz w:val="24"/>
          <w:szCs w:val="24"/>
        </w:rPr>
        <w:t xml:space="preserve"> yang bersifat kausalitas. Sampe</w:t>
      </w:r>
      <w:r>
        <w:rPr>
          <w:rFonts w:ascii="Times New Roman" w:hAnsi="Times New Roman" w:cs="Times New Roman"/>
          <w:sz w:val="24"/>
          <w:szCs w:val="24"/>
          <w:lang w:val="id-ID"/>
        </w:rPr>
        <w:t>l</w:t>
      </w:r>
      <w:r>
        <w:rPr>
          <w:rFonts w:ascii="Times New Roman" w:hAnsi="Times New Roman" w:cs="Times New Roman"/>
          <w:sz w:val="24"/>
          <w:szCs w:val="24"/>
        </w:rPr>
        <w:t xml:space="preserve"> penelitian sebanyak 239 yang dipilih dari siswa-siswa kelas VIII SMP di </w:t>
      </w:r>
      <w:r>
        <w:rPr>
          <w:rFonts w:ascii="Times New Roman" w:hAnsi="Times New Roman" w:cs="Times New Roman"/>
          <w:sz w:val="24"/>
          <w:szCs w:val="24"/>
          <w:lang w:val="id-ID"/>
        </w:rPr>
        <w:t>Kabupaten Tana Toraja</w:t>
      </w:r>
      <w:r>
        <w:rPr>
          <w:rFonts w:ascii="Times New Roman" w:hAnsi="Times New Roman" w:cs="Times New Roman"/>
          <w:sz w:val="24"/>
          <w:szCs w:val="24"/>
        </w:rPr>
        <w:t xml:space="preserve"> dengan menggunakan teknik penyampelan </w:t>
      </w:r>
      <w:r w:rsidRPr="00561A6C">
        <w:rPr>
          <w:rFonts w:ascii="Times New Roman" w:hAnsi="Times New Roman" w:cs="Times New Roman"/>
          <w:i/>
          <w:color w:val="000000" w:themeColor="text1"/>
          <w:sz w:val="24"/>
          <w:szCs w:val="24"/>
        </w:rPr>
        <w:t>proporsional stratified random sampling</w:t>
      </w:r>
      <w:r>
        <w:rPr>
          <w:rFonts w:ascii="Times New Roman" w:hAnsi="Times New Roman" w:cs="Times New Roman"/>
          <w:sz w:val="24"/>
          <w:szCs w:val="24"/>
        </w:rPr>
        <w:t xml:space="preserve">. Teknik pengumpulan data dengan menggunakan instrumen: (1) angket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(2) angket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(3) angket </w:t>
      </w:r>
      <w:r>
        <w:rPr>
          <w:rFonts w:ascii="Times New Roman" w:hAnsi="Times New Roman" w:cs="Times New Roman"/>
          <w:sz w:val="24"/>
          <w:szCs w:val="24"/>
          <w:lang w:val="id-ID"/>
        </w:rPr>
        <w:t>iklim kelas</w:t>
      </w:r>
      <w:r>
        <w:rPr>
          <w:rFonts w:ascii="Times New Roman" w:hAnsi="Times New Roman" w:cs="Times New Roman"/>
          <w:sz w:val="24"/>
          <w:szCs w:val="24"/>
        </w:rPr>
        <w:t xml:space="preserve">, (4) </w:t>
      </w:r>
      <w:r>
        <w:rPr>
          <w:rFonts w:ascii="Times New Roman" w:hAnsi="Times New Roman" w:cs="Times New Roman"/>
          <w:sz w:val="24"/>
          <w:szCs w:val="24"/>
          <w:lang w:val="id-ID"/>
        </w:rPr>
        <w:t>angket motivasi belajar</w:t>
      </w:r>
      <w:r>
        <w:rPr>
          <w:rFonts w:ascii="Times New Roman" w:hAnsi="Times New Roman" w:cs="Times New Roman"/>
          <w:sz w:val="24"/>
          <w:szCs w:val="24"/>
        </w:rPr>
        <w:t>, (5) tes hasil belajar. Data dianalisis dengan statistika deskriptif dan statistika inferensial dengan metode SEM.</w:t>
      </w:r>
    </w:p>
    <w:p w:rsidR="00E25E04" w:rsidRDefault="00E25E04" w:rsidP="00E25E0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(1) Siswa kelas VIII SMP di </w:t>
      </w:r>
      <w:r>
        <w:rPr>
          <w:rFonts w:ascii="Times New Roman" w:hAnsi="Times New Roman" w:cs="Times New Roman"/>
          <w:sz w:val="24"/>
          <w:szCs w:val="24"/>
          <w:lang w:val="id-ID"/>
        </w:rPr>
        <w:t>Kabupaten Tana Toraja</w:t>
      </w:r>
      <w:r>
        <w:rPr>
          <w:rFonts w:ascii="Times New Roman" w:hAnsi="Times New Roman" w:cs="Times New Roman"/>
          <w:sz w:val="24"/>
          <w:szCs w:val="24"/>
        </w:rPr>
        <w:t xml:space="preserve"> memiliki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pada kategori sedang,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pada kategori tinggi, </w:t>
      </w:r>
      <w:r>
        <w:rPr>
          <w:rFonts w:ascii="Times New Roman" w:hAnsi="Times New Roman" w:cs="Times New Roman"/>
          <w:sz w:val="24"/>
          <w:szCs w:val="24"/>
          <w:lang w:val="id-ID"/>
        </w:rPr>
        <w:t>iklim kelas</w:t>
      </w:r>
      <w:r>
        <w:rPr>
          <w:rFonts w:ascii="Times New Roman" w:hAnsi="Times New Roman" w:cs="Times New Roman"/>
          <w:sz w:val="24"/>
          <w:szCs w:val="24"/>
        </w:rPr>
        <w:t xml:space="preserve"> pada kategori </w:t>
      </w:r>
      <w:r>
        <w:rPr>
          <w:rFonts w:ascii="Times New Roman" w:hAnsi="Times New Roman" w:cs="Times New Roman"/>
          <w:sz w:val="24"/>
          <w:szCs w:val="24"/>
          <w:lang w:val="id-ID"/>
        </w:rPr>
        <w:t>tinggi</w:t>
      </w:r>
      <w:r>
        <w:rPr>
          <w:rFonts w:ascii="Times New Roman" w:hAnsi="Times New Roman" w:cs="Times New Roman"/>
          <w:sz w:val="24"/>
          <w:szCs w:val="24"/>
        </w:rPr>
        <w:t xml:space="preserve">,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pada kategori </w:t>
      </w:r>
      <w:r>
        <w:rPr>
          <w:rFonts w:ascii="Times New Roman" w:hAnsi="Times New Roman" w:cs="Times New Roman"/>
          <w:sz w:val="24"/>
          <w:szCs w:val="24"/>
          <w:lang w:val="id-ID"/>
        </w:rPr>
        <w:t>tinggi</w:t>
      </w:r>
      <w:r>
        <w:rPr>
          <w:rFonts w:ascii="Times New Roman" w:hAnsi="Times New Roman" w:cs="Times New Roman"/>
          <w:sz w:val="24"/>
          <w:szCs w:val="24"/>
        </w:rPr>
        <w:t xml:space="preserve">, dan hasil belajar siswa pada kategori </w:t>
      </w:r>
      <w:r>
        <w:rPr>
          <w:rFonts w:ascii="Times New Roman" w:hAnsi="Times New Roman" w:cs="Times New Roman"/>
          <w:sz w:val="24"/>
          <w:szCs w:val="24"/>
          <w:lang w:val="id-ID"/>
        </w:rPr>
        <w:t>sedang</w:t>
      </w:r>
      <w:r>
        <w:rPr>
          <w:rFonts w:ascii="Times New Roman" w:hAnsi="Times New Roman" w:cs="Times New Roman"/>
          <w:sz w:val="24"/>
          <w:szCs w:val="24"/>
        </w:rPr>
        <w:t xml:space="preserve">, (2) </w:t>
      </w:r>
      <w:r>
        <w:rPr>
          <w:rFonts w:ascii="Times New Roman" w:hAnsi="Times New Roman" w:cs="Times New Roman"/>
          <w:sz w:val="24"/>
          <w:szCs w:val="24"/>
          <w:lang w:val="id-ID"/>
        </w:rPr>
        <w:t>kecemasan belajar</w:t>
      </w:r>
      <w:r>
        <w:rPr>
          <w:rFonts w:ascii="Times New Roman" w:hAnsi="Times New Roman" w:cs="Times New Roman"/>
          <w:sz w:val="24"/>
          <w:szCs w:val="24"/>
        </w:rPr>
        <w:t xml:space="preserve"> berpengaruh positif dan signifikan (</w:t>
      </w:r>
      <w:r>
        <w:rPr>
          <w:rFonts w:ascii="Times New Roman" w:hAnsi="Times New Roman" w:cs="Times New Roman"/>
          <w:sz w:val="24"/>
          <w:szCs w:val="24"/>
          <w:lang w:val="id-ID"/>
        </w:rPr>
        <w:t>r</w:t>
      </w:r>
      <w:r w:rsidRPr="00244D15">
        <w:rPr>
          <w:rFonts w:ascii="Times New Roman" w:hAnsi="Times New Roman" w:cs="Times New Roman"/>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eastAsia="id-ID"/>
        </w:rPr>
        <w:t>,193</w:t>
      </w:r>
      <w:r>
        <w:rPr>
          <w:rFonts w:ascii="Times New Roman" w:hAnsi="Times New Roman" w:cs="Times New Roman"/>
          <w:sz w:val="24"/>
          <w:szCs w:val="24"/>
        </w:rPr>
        <w:t xml:space="preserve">) terhadap hasil belajar, (3)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berpengaruh positif dan </w:t>
      </w:r>
      <w:r>
        <w:rPr>
          <w:rFonts w:ascii="Times New Roman" w:hAnsi="Times New Roman" w:cs="Times New Roman"/>
          <w:sz w:val="24"/>
          <w:szCs w:val="24"/>
          <w:lang w:val="id-ID"/>
        </w:rPr>
        <w:t xml:space="preserve">tidak </w:t>
      </w:r>
      <w:r>
        <w:rPr>
          <w:rFonts w:ascii="Times New Roman" w:hAnsi="Times New Roman" w:cs="Times New Roman"/>
          <w:sz w:val="24"/>
          <w:szCs w:val="24"/>
        </w:rPr>
        <w:t>signifikan (</w:t>
      </w:r>
      <w:r>
        <w:rPr>
          <w:rFonts w:ascii="Times New Roman" w:hAnsi="Times New Roman" w:cs="Times New Roman"/>
          <w:sz w:val="24"/>
          <w:szCs w:val="24"/>
          <w:lang w:val="id-ID"/>
        </w:rPr>
        <w:t>r</w:t>
      </w:r>
      <w:r w:rsidRPr="00765BF2">
        <w:rPr>
          <w:rFonts w:ascii="Times New Roman" w:hAnsi="Times New Roman" w:cs="Times New Roman"/>
          <w:sz w:val="24"/>
          <w:szCs w:val="24"/>
        </w:rPr>
        <w:t xml:space="preserve"> = </w:t>
      </w:r>
      <w:r>
        <w:rPr>
          <w:rFonts w:ascii="Times New Roman" w:hAnsi="Times New Roman" w:cs="Times New Roman"/>
          <w:sz w:val="24"/>
          <w:szCs w:val="24"/>
          <w:lang w:val="id-ID"/>
        </w:rPr>
        <w:t>0,070</w:t>
      </w:r>
      <w:r>
        <w:rPr>
          <w:rFonts w:ascii="Times New Roman" w:hAnsi="Times New Roman" w:cs="Times New Roman"/>
          <w:sz w:val="24"/>
          <w:szCs w:val="24"/>
        </w:rPr>
        <w:t xml:space="preserve">) terhadap hasil belajar, (4) </w:t>
      </w:r>
      <w:r>
        <w:rPr>
          <w:rFonts w:ascii="Times New Roman" w:hAnsi="Times New Roman" w:cs="Times New Roman"/>
          <w:sz w:val="24"/>
          <w:szCs w:val="24"/>
          <w:lang w:val="id-ID"/>
        </w:rPr>
        <w:t>iklim kelas</w:t>
      </w:r>
      <w:r>
        <w:rPr>
          <w:rFonts w:ascii="Times New Roman" w:hAnsi="Times New Roman" w:cs="Times New Roman"/>
          <w:sz w:val="24"/>
          <w:szCs w:val="24"/>
        </w:rPr>
        <w:t xml:space="preserve"> berpengaruh </w:t>
      </w:r>
      <w:r>
        <w:rPr>
          <w:rFonts w:ascii="Times New Roman" w:hAnsi="Times New Roman" w:cs="Times New Roman"/>
          <w:sz w:val="24"/>
          <w:szCs w:val="24"/>
          <w:lang w:val="id-ID"/>
        </w:rPr>
        <w:t>positif</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signifikan (</w:t>
      </w:r>
      <w:r>
        <w:rPr>
          <w:rFonts w:ascii="Times New Roman" w:hAnsi="Times New Roman" w:cs="Times New Roman"/>
          <w:sz w:val="24"/>
          <w:szCs w:val="24"/>
          <w:lang w:val="id-ID"/>
        </w:rPr>
        <w:t>r = 0,024</w:t>
      </w:r>
      <w:r>
        <w:rPr>
          <w:rFonts w:ascii="Times New Roman" w:hAnsi="Times New Roman" w:cs="Times New Roman"/>
          <w:sz w:val="24"/>
          <w:szCs w:val="24"/>
        </w:rPr>
        <w:t>) terhadap hasil belajar</w:t>
      </w:r>
      <w:r>
        <w:rPr>
          <w:rFonts w:ascii="Times New Roman" w:hAnsi="Times New Roman" w:cs="Times New Roman"/>
          <w:sz w:val="24"/>
          <w:szCs w:val="24"/>
          <w:lang w:val="id-ID"/>
        </w:rPr>
        <w:t xml:space="preserve">, (5) kecemasan belajar berpengaruh positif dan tidak signifikan (r </w:t>
      </w:r>
      <w:r w:rsidRPr="00244D15">
        <w:rPr>
          <w:rFonts w:ascii="Times New Roman" w:hAnsi="Times New Roman" w:cs="Times New Roman"/>
          <w:sz w:val="24"/>
          <w:szCs w:val="24"/>
        </w:rPr>
        <w:t xml:space="preserve">= </w:t>
      </w:r>
      <w:r>
        <w:rPr>
          <w:rFonts w:ascii="Times New Roman" w:hAnsi="Times New Roman" w:cs="Times New Roman"/>
          <w:sz w:val="24"/>
          <w:szCs w:val="24"/>
          <w:lang w:val="sv-SE"/>
        </w:rPr>
        <w:t>0,009</w:t>
      </w:r>
      <w:r>
        <w:rPr>
          <w:rFonts w:ascii="Times New Roman" w:hAnsi="Times New Roman" w:cs="Times New Roman"/>
          <w:sz w:val="24"/>
          <w:szCs w:val="24"/>
          <w:lang w:val="id-ID"/>
        </w:rPr>
        <w:t>) terhadap hasil belajar</w:t>
      </w:r>
      <w:r>
        <w:rPr>
          <w:rFonts w:ascii="Times New Roman" w:hAnsi="Times New Roman" w:cs="Times New Roman"/>
          <w:sz w:val="24"/>
          <w:szCs w:val="24"/>
        </w:rPr>
        <w:t xml:space="preserve"> melalui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(6) </w:t>
      </w:r>
      <w:r>
        <w:rPr>
          <w:rFonts w:ascii="Times New Roman" w:hAnsi="Times New Roman" w:cs="Times New Roman"/>
          <w:sz w:val="24"/>
          <w:szCs w:val="24"/>
          <w:lang w:val="id-ID"/>
        </w:rPr>
        <w:t>persepsi siswa tentang keterampilan mengajar guru</w:t>
      </w:r>
      <w:r>
        <w:rPr>
          <w:rFonts w:ascii="Times New Roman" w:hAnsi="Times New Roman" w:cs="Times New Roman"/>
          <w:sz w:val="24"/>
          <w:szCs w:val="24"/>
        </w:rPr>
        <w:t xml:space="preserve"> berpengaruh </w:t>
      </w:r>
      <w:r>
        <w:rPr>
          <w:rFonts w:ascii="Times New Roman" w:hAnsi="Times New Roman" w:cs="Times New Roman"/>
          <w:sz w:val="24"/>
          <w:szCs w:val="24"/>
          <w:lang w:val="id-ID"/>
        </w:rPr>
        <w:t>negatif</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tidak</w:t>
      </w:r>
      <w:r>
        <w:rPr>
          <w:rFonts w:ascii="Times New Roman" w:hAnsi="Times New Roman" w:cs="Times New Roman"/>
          <w:sz w:val="24"/>
          <w:szCs w:val="24"/>
        </w:rPr>
        <w:t xml:space="preserve"> signifikan (r = -0,009) terhadap hasil belajar melalui </w:t>
      </w:r>
      <w:r>
        <w:rPr>
          <w:rFonts w:ascii="Times New Roman" w:hAnsi="Times New Roman" w:cs="Times New Roman"/>
          <w:sz w:val="24"/>
          <w:szCs w:val="24"/>
          <w:lang w:val="id-ID"/>
        </w:rPr>
        <w:t>motivasi belajar</w:t>
      </w:r>
      <w:r>
        <w:rPr>
          <w:rFonts w:ascii="Times New Roman" w:hAnsi="Times New Roman" w:cs="Times New Roman"/>
          <w:sz w:val="24"/>
          <w:szCs w:val="24"/>
        </w:rPr>
        <w:t xml:space="preserve">, (7) </w:t>
      </w:r>
      <w:r>
        <w:rPr>
          <w:rFonts w:ascii="Times New Roman" w:hAnsi="Times New Roman" w:cs="Times New Roman"/>
          <w:sz w:val="24"/>
          <w:szCs w:val="24"/>
          <w:lang w:val="id-ID"/>
        </w:rPr>
        <w:t>iklim kelas</w:t>
      </w:r>
      <w:r>
        <w:rPr>
          <w:rFonts w:ascii="Times New Roman" w:hAnsi="Times New Roman" w:cs="Times New Roman"/>
          <w:sz w:val="24"/>
          <w:szCs w:val="24"/>
        </w:rPr>
        <w:t xml:space="preserve"> berpengaruh </w:t>
      </w:r>
      <w:r>
        <w:rPr>
          <w:rFonts w:ascii="Times New Roman" w:hAnsi="Times New Roman" w:cs="Times New Roman"/>
          <w:sz w:val="24"/>
          <w:szCs w:val="24"/>
          <w:lang w:val="id-ID"/>
        </w:rPr>
        <w:t>positif dan tidak</w:t>
      </w:r>
      <w:r>
        <w:rPr>
          <w:rFonts w:ascii="Times New Roman" w:hAnsi="Times New Roman" w:cs="Times New Roman"/>
          <w:sz w:val="24"/>
          <w:szCs w:val="24"/>
        </w:rPr>
        <w:t xml:space="preserve"> signifikan ( r = 0,103 ) terhadap hasil belajar melalui </w:t>
      </w:r>
      <w:r>
        <w:rPr>
          <w:rFonts w:ascii="Times New Roman" w:hAnsi="Times New Roman" w:cs="Times New Roman"/>
          <w:sz w:val="24"/>
          <w:szCs w:val="24"/>
          <w:lang w:val="id-ID"/>
        </w:rPr>
        <w:t>motivasi</w:t>
      </w:r>
      <w:r>
        <w:rPr>
          <w:rFonts w:ascii="Times New Roman" w:hAnsi="Times New Roman" w:cs="Times New Roman"/>
          <w:sz w:val="24"/>
          <w:szCs w:val="24"/>
        </w:rPr>
        <w:t xml:space="preserve"> belajar siswa.</w:t>
      </w:r>
    </w:p>
    <w:p w:rsidR="00E25E04" w:rsidRPr="003B4078" w:rsidRDefault="00E25E04" w:rsidP="00E25E04">
      <w:pPr>
        <w:rPr>
          <w:rFonts w:ascii="Times New Roman" w:hAnsi="Times New Roman" w:cs="Times New Roman"/>
          <w:sz w:val="24"/>
          <w:szCs w:val="24"/>
        </w:rPr>
      </w:pPr>
    </w:p>
    <w:p w:rsidR="00E25E04" w:rsidRPr="003B4078" w:rsidRDefault="00E25E04" w:rsidP="00E25E04">
      <w:pPr>
        <w:rPr>
          <w:rFonts w:ascii="Times New Roman" w:hAnsi="Times New Roman" w:cs="Times New Roman"/>
          <w:sz w:val="24"/>
          <w:szCs w:val="24"/>
        </w:rPr>
      </w:pPr>
    </w:p>
    <w:p w:rsidR="00E25E04" w:rsidRPr="003B4078" w:rsidRDefault="00E25E04" w:rsidP="00E25E04">
      <w:pPr>
        <w:jc w:val="center"/>
        <w:rPr>
          <w:rFonts w:ascii="Times New Roman" w:hAnsi="Times New Roman" w:cs="Times New Roman"/>
          <w:sz w:val="24"/>
          <w:szCs w:val="24"/>
        </w:rPr>
      </w:pPr>
    </w:p>
    <w:p w:rsidR="00E25E04" w:rsidRDefault="00E25E04" w:rsidP="00E25E04">
      <w:pPr>
        <w:jc w:val="center"/>
        <w:rPr>
          <w:rFonts w:ascii="Times New Roman" w:hAnsi="Times New Roman" w:cs="Times New Roman"/>
          <w:b/>
          <w:sz w:val="24"/>
          <w:szCs w:val="24"/>
        </w:rPr>
      </w:pPr>
      <w:r w:rsidRPr="00C335F7">
        <w:rPr>
          <w:rFonts w:ascii="Times New Roman" w:hAnsi="Times New Roman" w:cs="Times New Roman"/>
          <w:b/>
          <w:sz w:val="24"/>
          <w:szCs w:val="24"/>
        </w:rPr>
        <w:lastRenderedPageBreak/>
        <w:t>ABSTRACT</w:t>
      </w:r>
    </w:p>
    <w:p w:rsidR="00E25E04" w:rsidRPr="00C335F7" w:rsidRDefault="00E25E04" w:rsidP="00E25E04">
      <w:pPr>
        <w:spacing w:before="240"/>
        <w:jc w:val="center"/>
        <w:rPr>
          <w:rFonts w:ascii="Times New Roman" w:hAnsi="Times New Roman" w:cs="Times New Roman"/>
          <w:b/>
          <w:sz w:val="24"/>
          <w:szCs w:val="24"/>
        </w:rPr>
      </w:pPr>
    </w:p>
    <w:p w:rsidR="00E25E04" w:rsidRPr="00C335F7" w:rsidRDefault="00E25E04" w:rsidP="00E25E04">
      <w:pPr>
        <w:jc w:val="both"/>
        <w:rPr>
          <w:rFonts w:ascii="Times New Roman" w:hAnsi="Times New Roman" w:cs="Times New Roman"/>
          <w:sz w:val="24"/>
          <w:szCs w:val="24"/>
        </w:rPr>
      </w:pPr>
      <w:r>
        <w:rPr>
          <w:rFonts w:ascii="Times New Roman" w:hAnsi="Times New Roman" w:cs="Times New Roman"/>
          <w:sz w:val="24"/>
          <w:szCs w:val="24"/>
        </w:rPr>
        <w:t xml:space="preserve">SUARTI DJAFAR. </w:t>
      </w:r>
      <w:r w:rsidRPr="00C335F7">
        <w:rPr>
          <w:rFonts w:ascii="Times New Roman" w:hAnsi="Times New Roman" w:cs="Times New Roman"/>
          <w:i/>
          <w:sz w:val="24"/>
          <w:szCs w:val="24"/>
        </w:rPr>
        <w:t xml:space="preserve">The </w:t>
      </w:r>
      <w:r>
        <w:rPr>
          <w:rFonts w:ascii="Times New Roman" w:hAnsi="Times New Roman" w:cs="Times New Roman"/>
          <w:i/>
          <w:sz w:val="24"/>
          <w:szCs w:val="24"/>
        </w:rPr>
        <w:t>Influence o</w:t>
      </w:r>
      <w:r w:rsidRPr="00C335F7">
        <w:rPr>
          <w:rFonts w:ascii="Times New Roman" w:hAnsi="Times New Roman" w:cs="Times New Roman"/>
          <w:i/>
          <w:sz w:val="24"/>
          <w:szCs w:val="24"/>
        </w:rPr>
        <w:t xml:space="preserve">f Anxiety </w:t>
      </w:r>
      <w:r>
        <w:rPr>
          <w:rFonts w:ascii="Times New Roman" w:hAnsi="Times New Roman" w:cs="Times New Roman"/>
          <w:i/>
          <w:sz w:val="24"/>
          <w:szCs w:val="24"/>
        </w:rPr>
        <w:t>i</w:t>
      </w:r>
      <w:r w:rsidRPr="00C335F7">
        <w:rPr>
          <w:rFonts w:ascii="Times New Roman" w:hAnsi="Times New Roman" w:cs="Times New Roman"/>
          <w:i/>
          <w:sz w:val="24"/>
          <w:szCs w:val="24"/>
        </w:rPr>
        <w:t>n Learning Mat</w:t>
      </w:r>
      <w:r>
        <w:rPr>
          <w:rFonts w:ascii="Times New Roman" w:hAnsi="Times New Roman" w:cs="Times New Roman"/>
          <w:i/>
          <w:sz w:val="24"/>
          <w:szCs w:val="24"/>
        </w:rPr>
        <w:t>hematics, Students’ Perception on Teacher’s Teaching Skills, and Classroom Climate on Learning Outcomes in Mathematics through Learning Motivation o</w:t>
      </w:r>
      <w:r w:rsidRPr="00C335F7">
        <w:rPr>
          <w:rFonts w:ascii="Times New Roman" w:hAnsi="Times New Roman" w:cs="Times New Roman"/>
          <w:i/>
          <w:sz w:val="24"/>
          <w:szCs w:val="24"/>
        </w:rPr>
        <w:t xml:space="preserve">f </w:t>
      </w:r>
      <w:r>
        <w:rPr>
          <w:rFonts w:ascii="Times New Roman" w:hAnsi="Times New Roman" w:cs="Times New Roman"/>
          <w:i/>
          <w:sz w:val="24"/>
          <w:szCs w:val="24"/>
        </w:rPr>
        <w:t>Class VIII Students at SMPN i</w:t>
      </w:r>
      <w:r w:rsidRPr="00C335F7">
        <w:rPr>
          <w:rFonts w:ascii="Times New Roman" w:hAnsi="Times New Roman" w:cs="Times New Roman"/>
          <w:i/>
          <w:sz w:val="24"/>
          <w:szCs w:val="24"/>
        </w:rPr>
        <w:t>n Tana Toraja</w:t>
      </w:r>
      <w:r w:rsidRPr="00C335F7">
        <w:rPr>
          <w:rFonts w:ascii="Times New Roman" w:hAnsi="Times New Roman" w:cs="Times New Roman"/>
          <w:sz w:val="24"/>
          <w:szCs w:val="24"/>
        </w:rPr>
        <w:t xml:space="preserve"> (</w:t>
      </w:r>
      <w:r>
        <w:rPr>
          <w:rFonts w:ascii="Times New Roman" w:hAnsi="Times New Roman" w:cs="Times New Roman"/>
          <w:sz w:val="24"/>
          <w:szCs w:val="24"/>
        </w:rPr>
        <w:t>supervised by Ruslan and Hisyam I</w:t>
      </w:r>
      <w:r w:rsidRPr="00C335F7">
        <w:rPr>
          <w:rFonts w:ascii="Times New Roman" w:hAnsi="Times New Roman" w:cs="Times New Roman"/>
          <w:sz w:val="24"/>
          <w:szCs w:val="24"/>
        </w:rPr>
        <w:t>hsan).</w:t>
      </w:r>
    </w:p>
    <w:p w:rsidR="00E25E04" w:rsidRDefault="00E25E04" w:rsidP="00E25E04">
      <w:pPr>
        <w:spacing w:after="0"/>
        <w:ind w:firstLine="851"/>
        <w:jc w:val="both"/>
        <w:rPr>
          <w:rFonts w:ascii="Times New Roman" w:hAnsi="Times New Roman" w:cs="Times New Roman"/>
          <w:sz w:val="24"/>
          <w:szCs w:val="24"/>
        </w:rPr>
      </w:pPr>
      <w:r w:rsidRPr="00C335F7">
        <w:rPr>
          <w:rFonts w:ascii="Times New Roman" w:hAnsi="Times New Roman" w:cs="Times New Roman"/>
          <w:sz w:val="24"/>
          <w:szCs w:val="24"/>
        </w:rPr>
        <w:t>The study aims at investigating the description and the influence of learning anxiety, students’ perceptions on teacher’s teaching skills, classroom climate, and learning moti</w:t>
      </w:r>
      <w:r>
        <w:rPr>
          <w:rFonts w:ascii="Times New Roman" w:hAnsi="Times New Roman" w:cs="Times New Roman"/>
          <w:sz w:val="24"/>
          <w:szCs w:val="24"/>
        </w:rPr>
        <w:t>vation on learning outcomes of M</w:t>
      </w:r>
      <w:r w:rsidRPr="00C335F7">
        <w:rPr>
          <w:rFonts w:ascii="Times New Roman" w:hAnsi="Times New Roman" w:cs="Times New Roman"/>
          <w:sz w:val="24"/>
          <w:szCs w:val="24"/>
        </w:rPr>
        <w:t>athematics</w:t>
      </w:r>
      <w:r>
        <w:rPr>
          <w:rFonts w:ascii="Times New Roman" w:hAnsi="Times New Roman" w:cs="Times New Roman"/>
          <w:sz w:val="24"/>
          <w:szCs w:val="24"/>
        </w:rPr>
        <w:t xml:space="preserve">. </w:t>
      </w:r>
    </w:p>
    <w:p w:rsidR="00E25E04" w:rsidRDefault="00E25E04" w:rsidP="00E25E04">
      <w:pPr>
        <w:spacing w:after="0" w:line="240" w:lineRule="auto"/>
        <w:ind w:firstLine="851"/>
        <w:jc w:val="both"/>
        <w:rPr>
          <w:rFonts w:ascii="Times New Roman" w:hAnsi="Times New Roman" w:cs="Times New Roman"/>
          <w:sz w:val="24"/>
          <w:szCs w:val="24"/>
        </w:rPr>
      </w:pPr>
      <w:r w:rsidRPr="00C335F7">
        <w:rPr>
          <w:rFonts w:ascii="Times New Roman" w:hAnsi="Times New Roman" w:cs="Times New Roman"/>
          <w:sz w:val="24"/>
          <w:szCs w:val="24"/>
        </w:rPr>
        <w:t>The study is an ex post facto with causality. The sample</w:t>
      </w:r>
      <w:r>
        <w:rPr>
          <w:rFonts w:ascii="Times New Roman" w:hAnsi="Times New Roman" w:cs="Times New Roman"/>
          <w:sz w:val="24"/>
          <w:szCs w:val="24"/>
        </w:rPr>
        <w:t xml:space="preserve"> were 239 students of class VIII</w:t>
      </w:r>
      <w:r w:rsidRPr="00C335F7">
        <w:rPr>
          <w:rFonts w:ascii="Times New Roman" w:hAnsi="Times New Roman" w:cs="Times New Roman"/>
          <w:sz w:val="24"/>
          <w:szCs w:val="24"/>
        </w:rPr>
        <w:t xml:space="preserve"> selected by employing proportional stratified random sampling. Data were collected using several instruments : (1) questionnaire of learning anxiety, (2) questionnaire of students’ perception on teacher’s teaching skills, (3) questionnaire of classroom climate, (4) questionnaire of learning motivation, and (5) test of learning outcomes. Data were analyzed using descriptive statistics and inferential statistics with SEM method.</w:t>
      </w:r>
    </w:p>
    <w:p w:rsidR="00E25E04" w:rsidRPr="00C335F7" w:rsidRDefault="00E25E04" w:rsidP="00E25E04">
      <w:pPr>
        <w:spacing w:after="0"/>
        <w:ind w:firstLine="851"/>
        <w:jc w:val="both"/>
        <w:rPr>
          <w:rFonts w:ascii="Times New Roman" w:hAnsi="Times New Roman" w:cs="Times New Roman"/>
          <w:sz w:val="24"/>
          <w:szCs w:val="24"/>
        </w:rPr>
      </w:pPr>
      <w:r w:rsidRPr="00C335F7">
        <w:rPr>
          <w:rFonts w:ascii="Times New Roman" w:hAnsi="Times New Roman" w:cs="Times New Roman"/>
          <w:sz w:val="24"/>
          <w:szCs w:val="24"/>
        </w:rPr>
        <w:t>The results of the study reveal that (1)</w:t>
      </w:r>
      <w:r>
        <w:rPr>
          <w:rFonts w:ascii="Times New Roman" w:hAnsi="Times New Roman" w:cs="Times New Roman"/>
          <w:sz w:val="24"/>
          <w:szCs w:val="24"/>
        </w:rPr>
        <w:t xml:space="preserve"> class VIII students at SMP in Tana T</w:t>
      </w:r>
      <w:r w:rsidRPr="00C335F7">
        <w:rPr>
          <w:rFonts w:ascii="Times New Roman" w:hAnsi="Times New Roman" w:cs="Times New Roman"/>
          <w:sz w:val="24"/>
          <w:szCs w:val="24"/>
        </w:rPr>
        <w:t xml:space="preserve">oraja have medium learning anxiety, students’ perception on teacher’s teaching skills is in high category, the classroom climate is in high category, learning motivation is in high category, and learning outcomes is in medium category, (2) the learning anxiety gives positive and significant influence </w:t>
      </w:r>
      <w:r>
        <w:rPr>
          <w:rFonts w:ascii="Times New Roman" w:hAnsi="Times New Roman" w:cs="Times New Roman"/>
          <w:sz w:val="24"/>
          <w:szCs w:val="24"/>
        </w:rPr>
        <w:t>(r</w:t>
      </w:r>
      <w:r w:rsidRPr="00244D15">
        <w:rPr>
          <w:rFonts w:ascii="Times New Roman" w:hAnsi="Times New Roman" w:cs="Times New Roman"/>
          <w:i/>
          <w:sz w:val="24"/>
          <w:szCs w:val="24"/>
        </w:rPr>
        <w:t xml:space="preserve"> </w:t>
      </w:r>
      <w:r w:rsidRPr="00244D15">
        <w:rPr>
          <w:rFonts w:ascii="Times New Roman" w:hAnsi="Times New Roman" w:cs="Times New Roman"/>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eastAsia="id-ID"/>
        </w:rPr>
        <w:t>,193</w:t>
      </w:r>
      <w:r>
        <w:rPr>
          <w:rFonts w:ascii="Times New Roman" w:hAnsi="Times New Roman" w:cs="Times New Roman"/>
          <w:sz w:val="24"/>
          <w:szCs w:val="24"/>
        </w:rPr>
        <w:t xml:space="preserve">) </w:t>
      </w:r>
      <w:r w:rsidRPr="00C335F7">
        <w:rPr>
          <w:rFonts w:ascii="Times New Roman" w:hAnsi="Times New Roman" w:cs="Times New Roman"/>
          <w:sz w:val="24"/>
          <w:szCs w:val="24"/>
        </w:rPr>
        <w:t xml:space="preserve"> on learning outcomes, (3) students’ perception on teacher’s teaching skills give positive and significant influence </w:t>
      </w:r>
      <w:r>
        <w:rPr>
          <w:rFonts w:ascii="Times New Roman" w:hAnsi="Times New Roman" w:cs="Times New Roman"/>
          <w:sz w:val="24"/>
          <w:szCs w:val="24"/>
        </w:rPr>
        <w:t>(r</w:t>
      </w:r>
      <w:r w:rsidRPr="00765BF2">
        <w:rPr>
          <w:rFonts w:ascii="Times New Roman" w:hAnsi="Times New Roman" w:cs="Times New Roman"/>
          <w:sz w:val="24"/>
          <w:szCs w:val="24"/>
        </w:rPr>
        <w:t xml:space="preserve"> = </w:t>
      </w:r>
      <w:r>
        <w:rPr>
          <w:rFonts w:ascii="Times New Roman" w:hAnsi="Times New Roman" w:cs="Times New Roman"/>
          <w:sz w:val="24"/>
          <w:szCs w:val="24"/>
        </w:rPr>
        <w:t xml:space="preserve">0,070) </w:t>
      </w:r>
      <w:r w:rsidRPr="00C335F7">
        <w:rPr>
          <w:rFonts w:ascii="Times New Roman" w:hAnsi="Times New Roman" w:cs="Times New Roman"/>
          <w:sz w:val="24"/>
          <w:szCs w:val="24"/>
        </w:rPr>
        <w:t xml:space="preserve"> on learning outcomes, (4) classroom climate gives negative and significant influence </w:t>
      </w:r>
      <w:r>
        <w:rPr>
          <w:rFonts w:ascii="Times New Roman" w:hAnsi="Times New Roman" w:cs="Times New Roman"/>
          <w:sz w:val="24"/>
          <w:szCs w:val="24"/>
        </w:rPr>
        <w:t xml:space="preserve">(r = 0,024) </w:t>
      </w:r>
      <w:r w:rsidRPr="00C335F7">
        <w:rPr>
          <w:rFonts w:ascii="Times New Roman" w:hAnsi="Times New Roman" w:cs="Times New Roman"/>
          <w:sz w:val="24"/>
          <w:szCs w:val="24"/>
        </w:rPr>
        <w:t xml:space="preserve"> on learning outcomes, (5) learning anxiety gives positive but insignificant </w:t>
      </w:r>
      <w:r>
        <w:rPr>
          <w:rFonts w:ascii="Times New Roman" w:hAnsi="Times New Roman" w:cs="Times New Roman"/>
          <w:sz w:val="24"/>
          <w:szCs w:val="24"/>
        </w:rPr>
        <w:t xml:space="preserve">(r </w:t>
      </w:r>
      <w:r w:rsidRPr="00244D15">
        <w:rPr>
          <w:rFonts w:ascii="Times New Roman" w:hAnsi="Times New Roman" w:cs="Times New Roman"/>
          <w:sz w:val="24"/>
          <w:szCs w:val="24"/>
        </w:rPr>
        <w:t xml:space="preserve">= </w:t>
      </w:r>
      <w:r>
        <w:rPr>
          <w:rFonts w:ascii="Times New Roman" w:hAnsi="Times New Roman" w:cs="Times New Roman"/>
          <w:sz w:val="24"/>
          <w:szCs w:val="24"/>
          <w:lang w:val="sv-SE"/>
        </w:rPr>
        <w:t>0,009</w:t>
      </w:r>
      <w:r>
        <w:rPr>
          <w:rFonts w:ascii="Times New Roman" w:hAnsi="Times New Roman" w:cs="Times New Roman"/>
          <w:sz w:val="24"/>
          <w:szCs w:val="24"/>
        </w:rPr>
        <w:t xml:space="preserve">) </w:t>
      </w:r>
      <w:r w:rsidRPr="00C335F7">
        <w:rPr>
          <w:rFonts w:ascii="Times New Roman" w:hAnsi="Times New Roman" w:cs="Times New Roman"/>
          <w:sz w:val="24"/>
          <w:szCs w:val="24"/>
        </w:rPr>
        <w:t xml:space="preserve">on learning outcomes through learning motivation, (6) students’ perception on teacher’s teaching skills give positive and significant influence </w:t>
      </w:r>
      <w:r>
        <w:rPr>
          <w:rFonts w:ascii="Times New Roman" w:hAnsi="Times New Roman" w:cs="Times New Roman"/>
          <w:sz w:val="24"/>
          <w:szCs w:val="24"/>
        </w:rPr>
        <w:t>(r = -0,009)</w:t>
      </w:r>
      <w:r w:rsidRPr="00C335F7">
        <w:rPr>
          <w:rFonts w:ascii="Times New Roman" w:hAnsi="Times New Roman" w:cs="Times New Roman"/>
          <w:sz w:val="24"/>
          <w:szCs w:val="24"/>
        </w:rPr>
        <w:t xml:space="preserve"> on learning outcomes through </w:t>
      </w:r>
      <w:r>
        <w:rPr>
          <w:rFonts w:ascii="Times New Roman" w:hAnsi="Times New Roman" w:cs="Times New Roman"/>
          <w:sz w:val="24"/>
          <w:szCs w:val="24"/>
        </w:rPr>
        <w:t xml:space="preserve">learning motivation of students, (7) classroom climate gives negative and insignificant influence ( r = 0,103 ) </w:t>
      </w:r>
      <w:r w:rsidRPr="00C335F7">
        <w:rPr>
          <w:rFonts w:ascii="Times New Roman" w:hAnsi="Times New Roman" w:cs="Times New Roman"/>
          <w:sz w:val="24"/>
          <w:szCs w:val="24"/>
        </w:rPr>
        <w:t xml:space="preserve">on learning outcomes through </w:t>
      </w:r>
      <w:r>
        <w:rPr>
          <w:rFonts w:ascii="Times New Roman" w:hAnsi="Times New Roman" w:cs="Times New Roman"/>
          <w:sz w:val="24"/>
          <w:szCs w:val="24"/>
        </w:rPr>
        <w:t>learning motivation of students.</w:t>
      </w:r>
    </w:p>
    <w:p w:rsidR="00840A70" w:rsidRDefault="00840A70"/>
    <w:sectPr w:rsidR="00840A70" w:rsidSect="002E7A92">
      <w:footerReference w:type="default" r:id="rId4"/>
      <w:pgSz w:w="12240" w:h="15840"/>
      <w:pgMar w:top="2268" w:right="1701" w:bottom="1701" w:left="2268" w:header="720" w:footer="1417"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819090"/>
      <w:docPartObj>
        <w:docPartGallery w:val="Page Numbers (Bottom of Page)"/>
        <w:docPartUnique/>
      </w:docPartObj>
    </w:sdtPr>
    <w:sdtEndPr>
      <w:rPr>
        <w:noProof/>
      </w:rPr>
    </w:sdtEndPr>
    <w:sdtContent>
      <w:p w:rsidR="002E7A92" w:rsidRDefault="00E25E0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3F02A7" w:rsidRDefault="00E25E0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E25E04"/>
    <w:rsid w:val="00840A70"/>
    <w:rsid w:val="00860618"/>
    <w:rsid w:val="00CE16F2"/>
    <w:rsid w:val="00E2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0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3767</Characters>
  <Application>Microsoft Office Word</Application>
  <DocSecurity>0</DocSecurity>
  <Lines>31</Lines>
  <Paragraphs>8</Paragraphs>
  <ScaleCrop>false</ScaleCrop>
  <Company>multimedia</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2016-04-05T23:51:00Z</dcterms:created>
  <dcterms:modified xsi:type="dcterms:W3CDTF">2016-04-05T23:53:00Z</dcterms:modified>
</cp:coreProperties>
</file>