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47" w:rsidRDefault="00ED1047" w:rsidP="00ED1047">
      <w:pPr>
        <w:tabs>
          <w:tab w:val="left" w:pos="-2410"/>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D1047" w:rsidRPr="003D470F" w:rsidRDefault="00ED1047" w:rsidP="00ED1047">
      <w:pPr>
        <w:spacing w:line="240" w:lineRule="auto"/>
        <w:rPr>
          <w:rFonts w:asciiTheme="majorBidi" w:hAnsiTheme="majorBidi" w:cstheme="majorBidi"/>
          <w:b/>
          <w:sz w:val="24"/>
          <w:szCs w:val="24"/>
        </w:rPr>
      </w:pPr>
      <w:r>
        <w:rPr>
          <w:rFonts w:asciiTheme="majorBidi" w:hAnsiTheme="majorBidi" w:cstheme="majorBidi"/>
          <w:b/>
          <w:bCs/>
          <w:sz w:val="24"/>
          <w:szCs w:val="24"/>
        </w:rPr>
        <w:t>Muh. Hijrah, 2014</w:t>
      </w:r>
      <w:r w:rsidRPr="00211FAB">
        <w:rPr>
          <w:rFonts w:asciiTheme="majorBidi" w:hAnsiTheme="majorBidi" w:cstheme="majorBidi"/>
          <w:b/>
          <w:bCs/>
          <w:sz w:val="24"/>
          <w:szCs w:val="24"/>
        </w:rPr>
        <w:t xml:space="preserve">. </w:t>
      </w:r>
      <w:r>
        <w:rPr>
          <w:rFonts w:asciiTheme="majorBidi" w:hAnsiTheme="majorBidi" w:cstheme="majorBidi"/>
          <w:b/>
          <w:sz w:val="24"/>
          <w:szCs w:val="24"/>
        </w:rPr>
        <w:t>Pengaruh Penerapan Pemrograman Pikiran Bawah Sadar Terhadap Hasil Belajar Matematika Siswa</w:t>
      </w:r>
      <w:r w:rsidRPr="00211FAB">
        <w:rPr>
          <w:rFonts w:asciiTheme="majorBidi" w:hAnsiTheme="majorBidi" w:cstheme="majorBidi"/>
          <w:b/>
          <w:bCs/>
          <w:sz w:val="24"/>
          <w:szCs w:val="24"/>
        </w:rPr>
        <w:t xml:space="preserve">. Skripsi. </w:t>
      </w:r>
      <w:r>
        <w:rPr>
          <w:rFonts w:asciiTheme="majorBidi" w:hAnsiTheme="majorBidi" w:cstheme="majorBidi"/>
          <w:b/>
          <w:bCs/>
          <w:sz w:val="24"/>
          <w:szCs w:val="24"/>
        </w:rPr>
        <w:t>Program Studi</w:t>
      </w:r>
      <w:r w:rsidRPr="00211FAB">
        <w:rPr>
          <w:rFonts w:asciiTheme="majorBidi" w:hAnsiTheme="majorBidi" w:cstheme="majorBidi"/>
          <w:b/>
          <w:bCs/>
          <w:sz w:val="24"/>
          <w:szCs w:val="24"/>
        </w:rPr>
        <w:t xml:space="preserve"> </w:t>
      </w:r>
      <w:r>
        <w:rPr>
          <w:rFonts w:asciiTheme="majorBidi" w:hAnsiTheme="majorBidi" w:cstheme="majorBidi"/>
          <w:b/>
          <w:bCs/>
          <w:sz w:val="24"/>
          <w:szCs w:val="24"/>
        </w:rPr>
        <w:t xml:space="preserve">Pendidikan </w:t>
      </w:r>
      <w:r w:rsidRPr="00211FAB">
        <w:rPr>
          <w:rFonts w:asciiTheme="majorBidi" w:hAnsiTheme="majorBidi" w:cstheme="majorBidi"/>
          <w:b/>
          <w:bCs/>
          <w:sz w:val="24"/>
          <w:szCs w:val="24"/>
        </w:rPr>
        <w:t>Matematika</w:t>
      </w:r>
      <w:r>
        <w:rPr>
          <w:rFonts w:asciiTheme="majorBidi" w:hAnsiTheme="majorBidi" w:cstheme="majorBidi"/>
          <w:b/>
          <w:bCs/>
          <w:sz w:val="24"/>
          <w:szCs w:val="24"/>
        </w:rPr>
        <w:t>, Jurusan Matematika</w:t>
      </w:r>
      <w:r w:rsidRPr="00211FAB">
        <w:rPr>
          <w:rFonts w:asciiTheme="majorBidi" w:hAnsiTheme="majorBidi" w:cstheme="majorBidi"/>
          <w:b/>
          <w:bCs/>
          <w:sz w:val="24"/>
          <w:szCs w:val="24"/>
        </w:rPr>
        <w:t>, Fakultas Matematika dan Ilmu Pengetahuan Alam, Universitas Negeri Makassar</w:t>
      </w:r>
      <w:r>
        <w:rPr>
          <w:rFonts w:asciiTheme="majorBidi" w:hAnsiTheme="majorBidi" w:cstheme="majorBidi"/>
          <w:b/>
          <w:bCs/>
          <w:sz w:val="24"/>
          <w:szCs w:val="24"/>
        </w:rPr>
        <w:t xml:space="preserve"> (dibimbing oleh Sabri, S.Pd., M.Sc. dan Ja’faruddin, S.Pd., M.Pd.)</w:t>
      </w:r>
    </w:p>
    <w:p w:rsidR="00ED1047" w:rsidRPr="00D82181" w:rsidRDefault="00ED1047" w:rsidP="00ED1047">
      <w:pPr>
        <w:tabs>
          <w:tab w:val="left" w:pos="2268"/>
          <w:tab w:val="left" w:pos="2694"/>
        </w:tabs>
        <w:spacing w:line="240" w:lineRule="auto"/>
        <w:rPr>
          <w:rFonts w:asciiTheme="majorBidi" w:hAnsiTheme="majorBidi" w:cstheme="majorBidi"/>
          <w:b/>
          <w:bCs/>
          <w:sz w:val="24"/>
          <w:szCs w:val="24"/>
          <w:lang w:val="en-US"/>
        </w:rPr>
      </w:pPr>
    </w:p>
    <w:p w:rsidR="00ED1047" w:rsidRPr="00B371DC" w:rsidRDefault="00ED1047" w:rsidP="00ED1047">
      <w:pPr>
        <w:spacing w:line="240" w:lineRule="auto"/>
        <w:rPr>
          <w:b/>
          <w:bCs/>
        </w:rPr>
      </w:pPr>
      <w:r w:rsidRPr="003567E7">
        <w:rPr>
          <w:rFonts w:ascii="Times New Roman" w:hAnsi="Times New Roman" w:cs="Times New Roman"/>
          <w:sz w:val="24"/>
          <w:szCs w:val="24"/>
        </w:rPr>
        <w:t xml:space="preserve">Penelitian ini adalah penelitian </w:t>
      </w:r>
      <w:r>
        <w:rPr>
          <w:rFonts w:ascii="Times New Roman" w:hAnsi="Times New Roman" w:cs="Times New Roman"/>
          <w:sz w:val="24"/>
          <w:szCs w:val="24"/>
        </w:rPr>
        <w:t xml:space="preserve">eksperimen semu yang </w:t>
      </w:r>
      <w:r w:rsidRPr="003567E7">
        <w:rPr>
          <w:rFonts w:ascii="Times New Roman" w:hAnsi="Times New Roman" w:cs="Times New Roman"/>
          <w:sz w:val="24"/>
          <w:szCs w:val="24"/>
        </w:rPr>
        <w:t xml:space="preserve">bertujuan untuk </w:t>
      </w:r>
      <w:r>
        <w:rPr>
          <w:rFonts w:ascii="Times New Roman" w:hAnsi="Times New Roman" w:cs="Times New Roman"/>
          <w:sz w:val="24"/>
          <w:szCs w:val="24"/>
        </w:rPr>
        <w:t>mengamati pengaruh pemrograman pikiran bawah sadar terhadap hasil belajar matematika siswa khususnya pada motivasi belajar matematika siswa dan pengetahuan matematika siswa</w:t>
      </w:r>
      <w:r w:rsidRPr="003567E7">
        <w:rPr>
          <w:rFonts w:ascii="Times New Roman" w:hAnsi="Times New Roman" w:cs="Times New Roman"/>
          <w:sz w:val="24"/>
          <w:szCs w:val="24"/>
        </w:rPr>
        <w:t xml:space="preserve">. </w:t>
      </w:r>
      <w:r>
        <w:rPr>
          <w:rFonts w:ascii="Times New Roman" w:hAnsi="Times New Roman" w:cs="Times New Roman"/>
          <w:sz w:val="24"/>
          <w:szCs w:val="24"/>
        </w:rPr>
        <w:t xml:space="preserve">Unit eksperimen pada penelitian ini dipilih secara random sebanyak dua kelas dari dua sekolah pada </w:t>
      </w:r>
      <w:r w:rsidRPr="003567E7">
        <w:rPr>
          <w:rFonts w:ascii="Times New Roman" w:hAnsi="Times New Roman" w:cs="Times New Roman"/>
          <w:sz w:val="24"/>
          <w:szCs w:val="24"/>
        </w:rPr>
        <w:t>tahun ajaran 201</w:t>
      </w:r>
      <w:r>
        <w:rPr>
          <w:rFonts w:ascii="Times New Roman" w:hAnsi="Times New Roman" w:cs="Times New Roman"/>
          <w:sz w:val="24"/>
          <w:szCs w:val="24"/>
        </w:rPr>
        <w:t>3</w:t>
      </w:r>
      <w:r w:rsidRPr="003567E7">
        <w:rPr>
          <w:rFonts w:ascii="Times New Roman" w:hAnsi="Times New Roman" w:cs="Times New Roman"/>
          <w:sz w:val="24"/>
          <w:szCs w:val="24"/>
        </w:rPr>
        <w:t>/201</w:t>
      </w:r>
      <w:r>
        <w:rPr>
          <w:rFonts w:ascii="Times New Roman" w:hAnsi="Times New Roman" w:cs="Times New Roman"/>
          <w:sz w:val="24"/>
          <w:szCs w:val="24"/>
        </w:rPr>
        <w:t>4 yaitu</w:t>
      </w:r>
      <w:r w:rsidRPr="003567E7">
        <w:rPr>
          <w:rFonts w:ascii="Times New Roman" w:hAnsi="Times New Roman" w:cs="Times New Roman"/>
          <w:sz w:val="24"/>
          <w:szCs w:val="24"/>
        </w:rPr>
        <w:t xml:space="preserve"> siswa kelas </w:t>
      </w:r>
      <w:r>
        <w:rPr>
          <w:rFonts w:ascii="Times New Roman" w:hAnsi="Times New Roman" w:cs="Times New Roman"/>
          <w:sz w:val="24"/>
          <w:szCs w:val="24"/>
        </w:rPr>
        <w:t xml:space="preserve">XI IPA 3 </w:t>
      </w:r>
      <w:r w:rsidRPr="003567E7">
        <w:rPr>
          <w:rFonts w:ascii="Times New Roman" w:hAnsi="Times New Roman" w:cs="Times New Roman"/>
          <w:sz w:val="24"/>
          <w:szCs w:val="24"/>
        </w:rPr>
        <w:t>SM</w:t>
      </w:r>
      <w:r>
        <w:rPr>
          <w:rFonts w:ascii="Times New Roman" w:hAnsi="Times New Roman" w:cs="Times New Roman"/>
          <w:sz w:val="24"/>
          <w:szCs w:val="24"/>
        </w:rPr>
        <w:t>A</w:t>
      </w:r>
      <w:r w:rsidRPr="003567E7">
        <w:rPr>
          <w:rFonts w:ascii="Times New Roman" w:hAnsi="Times New Roman" w:cs="Times New Roman"/>
          <w:sz w:val="24"/>
          <w:szCs w:val="24"/>
        </w:rPr>
        <w:t xml:space="preserve"> Negeri 1 </w:t>
      </w:r>
      <w:r>
        <w:rPr>
          <w:rFonts w:ascii="Times New Roman" w:hAnsi="Times New Roman" w:cs="Times New Roman"/>
          <w:sz w:val="24"/>
          <w:szCs w:val="24"/>
        </w:rPr>
        <w:t>Pomalaa sebagai kelompok perlakuan dan kelas XI IPA 1 SMA Muhammadiyah Dawi-dawi</w:t>
      </w:r>
      <w:r w:rsidRPr="003567E7">
        <w:rPr>
          <w:rFonts w:ascii="Times New Roman" w:hAnsi="Times New Roman" w:cs="Times New Roman"/>
          <w:sz w:val="24"/>
          <w:szCs w:val="24"/>
        </w:rPr>
        <w:t xml:space="preserve"> </w:t>
      </w:r>
      <w:r>
        <w:rPr>
          <w:rFonts w:ascii="Times New Roman" w:hAnsi="Times New Roman" w:cs="Times New Roman"/>
          <w:sz w:val="24"/>
          <w:szCs w:val="24"/>
        </w:rPr>
        <w:t>sebagai kelompok pembanding</w:t>
      </w:r>
      <w:r w:rsidRPr="003567E7">
        <w:rPr>
          <w:rFonts w:ascii="Times New Roman" w:hAnsi="Times New Roman" w:cs="Times New Roman"/>
          <w:sz w:val="24"/>
          <w:szCs w:val="24"/>
        </w:rPr>
        <w:t xml:space="preserve">. </w:t>
      </w:r>
      <w:r>
        <w:rPr>
          <w:rFonts w:ascii="Times New Roman" w:hAnsi="Times New Roman" w:cs="Times New Roman"/>
          <w:sz w:val="24"/>
          <w:szCs w:val="24"/>
        </w:rPr>
        <w:t xml:space="preserve">Data yang dikumpulkan adalah data motivasi belajar matematika siswa, pengetahuan matematika siswa, dan data keterlaksanaan pembelajaran untuk mendukung kesimpulan dari hasil penelitian. Data tersebut dianalisis dengan menggunakan statistika deskriptif dan statistika inferensial. Dari hasil analisis statistika deskriptif diperoleh: (1) Motivasi belajar matematika siswa kelompok perlakuan berada pada kategori tinggi dengan persentasi 86,7%. (2) Motivasi belajar matematika kelompok pembanding berada pada kategori tinggi dengan persentasi 68,8%. (3) Deskripsi pengetahuan matematika siswa kelompok perlakuan, rerata 83,6, median 80,0, keragaman 154,31 sedangkan pada kelompok pembanding, rerata 77,0, median 75,0, dan keragaman 177,4. Hasil dari analisis statistika inferensial adalah sebagai berikut: (4) Motivasi belajar matematika siswa kelompok perlakuan berbeda secara signifikan dengan kolompok pembanding yang diperoleh dari nilai </w:t>
      </w:r>
      <w:r>
        <w:rPr>
          <w:rFonts w:ascii="Times New Roman" w:hAnsi="Times New Roman" w:cs="Times New Roman"/>
          <w:i/>
          <w:sz w:val="24"/>
          <w:szCs w:val="24"/>
        </w:rPr>
        <w:t xml:space="preserve">p-value </w:t>
      </w:r>
      <w:r>
        <w:rPr>
          <w:rFonts w:ascii="Times New Roman" w:hAnsi="Times New Roman" w:cs="Times New Roman"/>
          <w:sz w:val="24"/>
          <w:szCs w:val="24"/>
        </w:rPr>
        <w:t xml:space="preserve">&lt; </w:t>
      </w:r>
      <m:oMath>
        <m:r>
          <m:rPr>
            <m:sty m:val="p"/>
          </m:rPr>
          <w:rPr>
            <w:rFonts w:ascii="Cambria Math" w:eastAsiaTheme="minorEastAsia" w:hAnsi="Cambria Math" w:cs="Times New Roman"/>
            <w:sz w:val="24"/>
            <w:szCs w:val="24"/>
          </w:rPr>
          <m:t xml:space="preserve">α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0,003 &lt; 0,025). (5) Pengetahuan matematika siswa kelompok perlakuan berbeda secara signifikan dengan kelompok pembanding yang diperoleh dari nilai </w:t>
      </w:r>
      <w:r>
        <w:rPr>
          <w:rFonts w:ascii="Times New Roman" w:hAnsi="Times New Roman" w:cs="Times New Roman"/>
          <w:i/>
          <w:sz w:val="24"/>
          <w:szCs w:val="24"/>
        </w:rPr>
        <w:t>p-value</w:t>
      </w:r>
      <w:r>
        <w:rPr>
          <w:rFonts w:ascii="Times New Roman" w:hAnsi="Times New Roman" w:cs="Times New Roman"/>
          <w:sz w:val="24"/>
          <w:szCs w:val="24"/>
        </w:rPr>
        <w:t xml:space="preserve"> &lt; </w:t>
      </w:r>
      <m:oMath>
        <m:r>
          <m:rPr>
            <m:sty m:val="p"/>
          </m:rPr>
          <w:rPr>
            <w:rFonts w:ascii="Cambria Math" w:eastAsiaTheme="minorEastAsia" w:hAnsi="Cambria Math" w:cs="Times New Roman"/>
            <w:sz w:val="24"/>
            <w:szCs w:val="24"/>
          </w:rPr>
          <m:t xml:space="preserve">α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0,024 &lt; 0,025). </w:t>
      </w:r>
      <w:r>
        <w:rPr>
          <w:rFonts w:ascii="Times New Roman" w:hAnsi="Times New Roman" w:cs="Times New Roman"/>
          <w:sz w:val="24"/>
          <w:szCs w:val="24"/>
        </w:rPr>
        <w:br/>
        <w:t xml:space="preserve">(5) Motivasi belajar matematika siswa pada kelompok perlakuan berpengaruh secara signifikan terhadap pengetahuan matematika siswa dengan persamaan regresi linier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w:rPr>
                    <w:rFonts w:ascii="Cambria Math" w:hAnsi="Cambria Math" w:cs="Times New Roman"/>
                    <w:sz w:val="24"/>
                    <w:szCs w:val="24"/>
                  </w:rPr>
                  <m:t>y</m:t>
                </m:r>
              </m:e>
            </m:acc>
          </m:e>
          <m:sub>
            <m:r>
              <w:rPr>
                <w:rFonts w:ascii="Cambria Math" w:hAnsi="Cambria Math" w:cs="Times New Roman"/>
                <w:sz w:val="24"/>
                <w:szCs w:val="24"/>
              </w:rPr>
              <m:t>1</m:t>
            </m:r>
          </m:sub>
        </m:sSub>
        <m:r>
          <w:rPr>
            <w:rFonts w:ascii="Cambria Math" w:hAnsi="Cambria Math" w:cs="Times New Roman"/>
            <w:sz w:val="24"/>
            <w:szCs w:val="24"/>
          </w:rPr>
          <m:t>=14,096+0,890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(6) </w:t>
      </w:r>
      <w:r>
        <w:rPr>
          <w:rFonts w:ascii="Times New Roman" w:hAnsi="Times New Roman" w:cs="Times New Roman"/>
          <w:sz w:val="24"/>
          <w:szCs w:val="24"/>
        </w:rPr>
        <w:t xml:space="preserve">Motivasi belajar matematika siswa pada kelompok pembanding berpengaruh secara signifikan terhadap pengetahuan matematika siswa dengan persamaan regresi linier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w:rPr>
                    <w:rFonts w:ascii="Cambria Math" w:hAnsi="Cambria Math" w:cs="Times New Roman"/>
                    <w:sz w:val="24"/>
                    <w:szCs w:val="24"/>
                  </w:rPr>
                  <m:t>y</m:t>
                </m:r>
              </m:e>
            </m:acc>
          </m:e>
          <m:sub>
            <m:r>
              <w:rPr>
                <w:rFonts w:ascii="Cambria Math" w:hAnsi="Cambria Math" w:cs="Times New Roman"/>
                <w:sz w:val="24"/>
                <w:szCs w:val="24"/>
              </w:rPr>
              <m:t>2</m:t>
            </m:r>
          </m:sub>
        </m:sSub>
        <m:r>
          <w:rPr>
            <w:rFonts w:ascii="Cambria Math" w:hAnsi="Cambria Math" w:cs="Times New Roman"/>
            <w:sz w:val="24"/>
            <w:szCs w:val="24"/>
          </w:rPr>
          <m:t>=23,343+0,767</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p w:rsidR="00ED1047" w:rsidRPr="00D82181" w:rsidRDefault="00ED1047" w:rsidP="00ED1047">
      <w:pPr>
        <w:tabs>
          <w:tab w:val="left" w:pos="2268"/>
          <w:tab w:val="left" w:pos="2694"/>
        </w:tabs>
        <w:spacing w:line="240" w:lineRule="auto"/>
        <w:rPr>
          <w:rFonts w:asciiTheme="majorBidi" w:hAnsiTheme="majorBidi" w:cstheme="majorBidi"/>
          <w:sz w:val="24"/>
          <w:szCs w:val="24"/>
          <w:lang w:val="en-US"/>
        </w:rPr>
      </w:pPr>
    </w:p>
    <w:p w:rsidR="00ED1047" w:rsidRDefault="00ED1047" w:rsidP="00ED1047">
      <w:pPr>
        <w:tabs>
          <w:tab w:val="left" w:pos="-2410"/>
          <w:tab w:val="left" w:pos="1560"/>
        </w:tabs>
        <w:spacing w:line="240" w:lineRule="auto"/>
        <w:ind w:left="1560" w:hanging="1560"/>
        <w:rPr>
          <w:rFonts w:asciiTheme="majorBidi" w:hAnsiTheme="majorBidi" w:cstheme="majorBidi"/>
          <w:i/>
          <w:sz w:val="24"/>
          <w:szCs w:val="24"/>
        </w:rPr>
      </w:pPr>
      <w:r w:rsidRPr="00211FAB">
        <w:rPr>
          <w:rFonts w:asciiTheme="majorBidi" w:hAnsiTheme="majorBidi" w:cstheme="majorBidi"/>
          <w:b/>
          <w:bCs/>
          <w:sz w:val="24"/>
          <w:szCs w:val="24"/>
        </w:rPr>
        <w:t>Kata kunci:</w:t>
      </w:r>
      <w:r>
        <w:rPr>
          <w:rFonts w:asciiTheme="majorBidi" w:hAnsiTheme="majorBidi" w:cstheme="majorBidi"/>
          <w:b/>
          <w:bCs/>
          <w:sz w:val="24"/>
          <w:szCs w:val="24"/>
        </w:rPr>
        <w:tab/>
      </w:r>
      <w:proofErr w:type="spellStart"/>
      <w:r w:rsidRPr="003F61DF">
        <w:rPr>
          <w:rFonts w:asciiTheme="majorBidi" w:hAnsiTheme="majorBidi" w:cstheme="majorBidi"/>
          <w:bCs/>
          <w:i/>
          <w:sz w:val="24"/>
          <w:szCs w:val="24"/>
          <w:lang w:val="en-US"/>
        </w:rPr>
        <w:t>Hasil</w:t>
      </w:r>
      <w:proofErr w:type="spellEnd"/>
      <w:r>
        <w:rPr>
          <w:rFonts w:asciiTheme="majorBidi" w:hAnsiTheme="majorBidi" w:cstheme="majorBidi"/>
          <w:bCs/>
          <w:i/>
          <w:sz w:val="24"/>
          <w:szCs w:val="24"/>
          <w:lang w:val="en-US"/>
        </w:rPr>
        <w:t xml:space="preserve"> </w:t>
      </w:r>
      <w:proofErr w:type="spellStart"/>
      <w:r>
        <w:rPr>
          <w:rFonts w:asciiTheme="majorBidi" w:hAnsiTheme="majorBidi" w:cstheme="majorBidi"/>
          <w:bCs/>
          <w:i/>
          <w:sz w:val="24"/>
          <w:szCs w:val="24"/>
          <w:lang w:val="en-US"/>
        </w:rPr>
        <w:t>belajar</w:t>
      </w:r>
      <w:proofErr w:type="spellEnd"/>
      <w:r w:rsidRPr="003F61DF">
        <w:rPr>
          <w:rFonts w:asciiTheme="majorBidi" w:hAnsiTheme="majorBidi" w:cstheme="majorBidi"/>
          <w:bCs/>
          <w:i/>
          <w:sz w:val="24"/>
          <w:szCs w:val="24"/>
          <w:lang w:val="en-US"/>
        </w:rPr>
        <w:t xml:space="preserve">, </w:t>
      </w:r>
      <w:r>
        <w:rPr>
          <w:rFonts w:asciiTheme="majorBidi" w:hAnsiTheme="majorBidi" w:cstheme="majorBidi"/>
          <w:i/>
          <w:sz w:val="24"/>
          <w:szCs w:val="24"/>
        </w:rPr>
        <w:t>p</w:t>
      </w:r>
      <w:r w:rsidRPr="003F61DF">
        <w:rPr>
          <w:rFonts w:asciiTheme="majorBidi" w:hAnsiTheme="majorBidi" w:cstheme="majorBidi"/>
          <w:i/>
          <w:sz w:val="24"/>
          <w:szCs w:val="24"/>
        </w:rPr>
        <w:t xml:space="preserve">enelitian </w:t>
      </w:r>
      <w:r>
        <w:rPr>
          <w:rFonts w:asciiTheme="majorBidi" w:hAnsiTheme="majorBidi" w:cstheme="majorBidi"/>
          <w:i/>
          <w:sz w:val="24"/>
          <w:szCs w:val="24"/>
        </w:rPr>
        <w:t>eksperimen semu, pemrograman pikiran bawah sadar.</w:t>
      </w:r>
      <w:r>
        <w:rPr>
          <w:rFonts w:asciiTheme="majorBidi" w:hAnsiTheme="majorBidi" w:cstheme="majorBidi"/>
          <w:i/>
          <w:sz w:val="24"/>
          <w:szCs w:val="24"/>
          <w:lang w:val="en-US"/>
        </w:rPr>
        <w:t xml:space="preserve"> </w:t>
      </w: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rPr>
          <w:rFonts w:ascii="Times New Roman" w:hAnsi="Times New Roman" w:cs="Times New Roman"/>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lang w:val="en-US"/>
        </w:rPr>
      </w:pPr>
    </w:p>
    <w:p w:rsidR="00ED1047" w:rsidRDefault="00ED1047" w:rsidP="00ED1047">
      <w:pPr>
        <w:tabs>
          <w:tab w:val="left" w:pos="-2410"/>
          <w:tab w:val="left" w:pos="1560"/>
        </w:tabs>
        <w:spacing w:line="240" w:lineRule="auto"/>
        <w:ind w:left="1560" w:hanging="1560"/>
        <w:jc w:val="center"/>
        <w:rPr>
          <w:rFonts w:ascii="Times New Roman" w:hAnsi="Times New Roman" w:cs="Times New Roman"/>
          <w:b/>
          <w:szCs w:val="26"/>
        </w:rPr>
      </w:pPr>
      <w:r w:rsidRPr="00DC57F2">
        <w:rPr>
          <w:rFonts w:ascii="Times New Roman" w:hAnsi="Times New Roman" w:cs="Times New Roman"/>
          <w:b/>
          <w:szCs w:val="26"/>
        </w:rPr>
        <w:lastRenderedPageBreak/>
        <w:t>ABSTRACT</w:t>
      </w:r>
    </w:p>
    <w:p w:rsidR="00ED1047" w:rsidRPr="00F64276" w:rsidRDefault="00ED1047" w:rsidP="00ED1047">
      <w:pPr>
        <w:tabs>
          <w:tab w:val="left" w:pos="-2410"/>
          <w:tab w:val="left" w:pos="1560"/>
        </w:tabs>
        <w:spacing w:line="240" w:lineRule="auto"/>
        <w:ind w:left="1560" w:hanging="1560"/>
        <w:jc w:val="center"/>
        <w:rPr>
          <w:rFonts w:ascii="Times New Roman" w:hAnsi="Times New Roman" w:cs="Times New Roman"/>
          <w:b/>
          <w:szCs w:val="26"/>
        </w:rPr>
      </w:pPr>
    </w:p>
    <w:p w:rsidR="00ED1047" w:rsidRPr="003D470F" w:rsidRDefault="00ED1047" w:rsidP="00ED1047">
      <w:pPr>
        <w:spacing w:line="240" w:lineRule="auto"/>
        <w:rPr>
          <w:rFonts w:asciiTheme="majorBidi" w:hAnsiTheme="majorBidi" w:cstheme="majorBidi"/>
          <w:b/>
          <w:sz w:val="24"/>
          <w:szCs w:val="24"/>
        </w:rPr>
      </w:pPr>
      <w:r>
        <w:rPr>
          <w:rFonts w:asciiTheme="majorBidi" w:hAnsiTheme="majorBidi" w:cstheme="majorBidi"/>
          <w:b/>
          <w:bCs/>
          <w:sz w:val="24"/>
          <w:szCs w:val="24"/>
        </w:rPr>
        <w:t>Muh. Hijrah, 2014</w:t>
      </w:r>
      <w:r w:rsidRPr="00211FAB">
        <w:rPr>
          <w:rFonts w:asciiTheme="majorBidi" w:hAnsiTheme="majorBidi" w:cstheme="majorBidi"/>
          <w:b/>
          <w:bCs/>
          <w:sz w:val="24"/>
          <w:szCs w:val="24"/>
        </w:rPr>
        <w:t xml:space="preserve">. </w:t>
      </w:r>
      <w:r>
        <w:rPr>
          <w:rFonts w:asciiTheme="majorBidi" w:hAnsiTheme="majorBidi" w:cstheme="majorBidi"/>
          <w:b/>
          <w:sz w:val="24"/>
          <w:szCs w:val="24"/>
        </w:rPr>
        <w:t>The Influence of The Implementation of Unconscious Mind Program to Students’ Mathematics Learning Achievement</w:t>
      </w:r>
      <w:r w:rsidRPr="00211FAB">
        <w:rPr>
          <w:rFonts w:asciiTheme="majorBidi" w:hAnsiTheme="majorBidi" w:cstheme="majorBidi"/>
          <w:b/>
          <w:bCs/>
          <w:sz w:val="24"/>
          <w:szCs w:val="24"/>
        </w:rPr>
        <w:t xml:space="preserve">. </w:t>
      </w:r>
      <w:r>
        <w:rPr>
          <w:rFonts w:asciiTheme="majorBidi" w:hAnsiTheme="majorBidi" w:cstheme="majorBidi"/>
          <w:b/>
          <w:bCs/>
          <w:sz w:val="24"/>
          <w:szCs w:val="24"/>
        </w:rPr>
        <w:t>Thesis</w:t>
      </w:r>
      <w:r w:rsidRPr="00211FAB">
        <w:rPr>
          <w:rFonts w:asciiTheme="majorBidi" w:hAnsiTheme="majorBidi" w:cstheme="majorBidi"/>
          <w:b/>
          <w:bCs/>
          <w:sz w:val="24"/>
          <w:szCs w:val="24"/>
        </w:rPr>
        <w:t xml:space="preserve">. </w:t>
      </w:r>
      <w:r>
        <w:rPr>
          <w:rFonts w:asciiTheme="majorBidi" w:hAnsiTheme="majorBidi" w:cstheme="majorBidi"/>
          <w:b/>
          <w:bCs/>
          <w:sz w:val="24"/>
          <w:szCs w:val="24"/>
        </w:rPr>
        <w:t>Mathematics Education Study Program, Department of Mathematics</w:t>
      </w:r>
      <w:r w:rsidRPr="00211FAB">
        <w:rPr>
          <w:rFonts w:asciiTheme="majorBidi" w:hAnsiTheme="majorBidi" w:cstheme="majorBidi"/>
          <w:b/>
          <w:bCs/>
          <w:sz w:val="24"/>
          <w:szCs w:val="24"/>
        </w:rPr>
        <w:t xml:space="preserve">, </w:t>
      </w:r>
      <w:r>
        <w:rPr>
          <w:rFonts w:asciiTheme="majorBidi" w:hAnsiTheme="majorBidi" w:cstheme="majorBidi"/>
          <w:b/>
          <w:bCs/>
          <w:sz w:val="24"/>
          <w:szCs w:val="24"/>
        </w:rPr>
        <w:t>Faculty of Mathematics and Science</w:t>
      </w:r>
      <w:r w:rsidRPr="00211FAB">
        <w:rPr>
          <w:rFonts w:asciiTheme="majorBidi" w:hAnsiTheme="majorBidi" w:cstheme="majorBidi"/>
          <w:b/>
          <w:bCs/>
          <w:sz w:val="24"/>
          <w:szCs w:val="24"/>
        </w:rPr>
        <w:t>, Makassar</w:t>
      </w:r>
      <w:r>
        <w:rPr>
          <w:rFonts w:asciiTheme="majorBidi" w:hAnsiTheme="majorBidi" w:cstheme="majorBidi"/>
          <w:b/>
          <w:bCs/>
          <w:sz w:val="24"/>
          <w:szCs w:val="24"/>
        </w:rPr>
        <w:t xml:space="preserve"> State University (supervised by Sabri, S.Pd., M.Sc. and Ja’faruddin, S.Pd., M.Pd.)</w:t>
      </w:r>
    </w:p>
    <w:p w:rsidR="00ED1047" w:rsidRPr="00D82181" w:rsidRDefault="00ED1047" w:rsidP="00ED1047">
      <w:pPr>
        <w:tabs>
          <w:tab w:val="left" w:pos="2268"/>
          <w:tab w:val="left" w:pos="2694"/>
        </w:tabs>
        <w:spacing w:line="240" w:lineRule="auto"/>
        <w:rPr>
          <w:rFonts w:asciiTheme="majorBidi" w:hAnsiTheme="majorBidi" w:cstheme="majorBidi"/>
          <w:b/>
          <w:bCs/>
          <w:sz w:val="24"/>
          <w:szCs w:val="24"/>
          <w:lang w:val="en-US"/>
        </w:rPr>
      </w:pPr>
    </w:p>
    <w:p w:rsidR="00ED1047" w:rsidRPr="00B371DC" w:rsidRDefault="00ED1047" w:rsidP="00ED1047">
      <w:pPr>
        <w:spacing w:line="240" w:lineRule="auto"/>
        <w:rPr>
          <w:b/>
          <w:bCs/>
        </w:rPr>
      </w:pPr>
      <w:r w:rsidRPr="006B1214">
        <w:rPr>
          <w:rStyle w:val="hps"/>
          <w:rFonts w:ascii="Times New Roman" w:hAnsi="Times New Roman" w:cs="Times New Roman"/>
          <w:sz w:val="24"/>
        </w:rPr>
        <w:t>This study is</w:t>
      </w:r>
      <w:r w:rsidRPr="006B1214">
        <w:rPr>
          <w:rFonts w:ascii="Times New Roman" w:hAnsi="Times New Roman" w:cs="Times New Roman"/>
          <w:sz w:val="28"/>
        </w:rPr>
        <w:t xml:space="preserve"> </w:t>
      </w:r>
      <w:r w:rsidRPr="006B1214">
        <w:rPr>
          <w:rStyle w:val="hps"/>
          <w:rFonts w:ascii="Times New Roman" w:hAnsi="Times New Roman" w:cs="Times New Roman"/>
          <w:sz w:val="24"/>
        </w:rPr>
        <w:t>categorized</w:t>
      </w:r>
      <w:r w:rsidRPr="006B1214">
        <w:rPr>
          <w:rFonts w:ascii="Times New Roman" w:hAnsi="Times New Roman" w:cs="Times New Roman"/>
          <w:sz w:val="28"/>
        </w:rPr>
        <w:t xml:space="preserve"> </w:t>
      </w:r>
      <w:r>
        <w:rPr>
          <w:rStyle w:val="hps"/>
          <w:rFonts w:ascii="Times New Roman" w:hAnsi="Times New Roman" w:cs="Times New Roman"/>
          <w:sz w:val="24"/>
        </w:rPr>
        <w:t>as</w:t>
      </w:r>
      <w:r w:rsidRPr="006B1214">
        <w:rPr>
          <w:rFonts w:ascii="Times New Roman" w:hAnsi="Times New Roman" w:cs="Times New Roman"/>
          <w:sz w:val="28"/>
        </w:rPr>
        <w:t xml:space="preserve"> </w:t>
      </w:r>
      <w:r w:rsidRPr="006B1214">
        <w:rPr>
          <w:rStyle w:val="hps"/>
          <w:rFonts w:ascii="Times New Roman" w:hAnsi="Times New Roman" w:cs="Times New Roman"/>
          <w:sz w:val="24"/>
        </w:rPr>
        <w:t>quasi-experimental</w:t>
      </w:r>
      <w:r w:rsidRPr="006B1214">
        <w:rPr>
          <w:rFonts w:ascii="Times New Roman" w:hAnsi="Times New Roman" w:cs="Times New Roman"/>
          <w:sz w:val="28"/>
        </w:rPr>
        <w:t xml:space="preserve"> </w:t>
      </w:r>
      <w:r w:rsidRPr="006B1214">
        <w:rPr>
          <w:rStyle w:val="hps"/>
          <w:rFonts w:ascii="Times New Roman" w:hAnsi="Times New Roman" w:cs="Times New Roman"/>
          <w:sz w:val="24"/>
        </w:rPr>
        <w:t>research</w:t>
      </w:r>
      <w:r w:rsidRPr="006B1214">
        <w:rPr>
          <w:rFonts w:ascii="Times New Roman" w:hAnsi="Times New Roman" w:cs="Times New Roman"/>
          <w:sz w:val="28"/>
          <w:szCs w:val="24"/>
        </w:rPr>
        <w:t xml:space="preserve"> </w:t>
      </w:r>
      <w:r w:rsidRPr="009E2778">
        <w:rPr>
          <w:rFonts w:ascii="Times New Roman" w:hAnsi="Times New Roman" w:cs="Times New Roman"/>
          <w:sz w:val="24"/>
          <w:szCs w:val="24"/>
        </w:rPr>
        <w:t>that</w:t>
      </w:r>
      <w:r w:rsidRPr="006B1214">
        <w:rPr>
          <w:rFonts w:ascii="Times New Roman" w:hAnsi="Times New Roman" w:cs="Times New Roman"/>
          <w:sz w:val="28"/>
          <w:szCs w:val="24"/>
        </w:rPr>
        <w:t xml:space="preserve"> </w:t>
      </w:r>
      <w:r w:rsidRPr="006B1214">
        <w:rPr>
          <w:rStyle w:val="hps"/>
          <w:rFonts w:ascii="Times New Roman" w:hAnsi="Times New Roman" w:cs="Times New Roman"/>
          <w:sz w:val="24"/>
        </w:rPr>
        <w:t>aims to determine</w:t>
      </w:r>
      <w:r w:rsidRPr="006B1214">
        <w:rPr>
          <w:rFonts w:ascii="Times New Roman" w:hAnsi="Times New Roman" w:cs="Times New Roman"/>
          <w:sz w:val="28"/>
        </w:rPr>
        <w:t xml:space="preserve"> </w:t>
      </w:r>
      <w:r w:rsidRPr="006B1214">
        <w:rPr>
          <w:rStyle w:val="hps"/>
          <w:rFonts w:ascii="Times New Roman" w:hAnsi="Times New Roman" w:cs="Times New Roman"/>
          <w:sz w:val="24"/>
        </w:rPr>
        <w:t>whether the</w:t>
      </w:r>
      <w:r w:rsidRPr="006B1214">
        <w:rPr>
          <w:rFonts w:ascii="Times New Roman" w:hAnsi="Times New Roman" w:cs="Times New Roman"/>
          <w:sz w:val="28"/>
        </w:rPr>
        <w:t xml:space="preserve"> </w:t>
      </w:r>
      <w:r w:rsidRPr="006B1214">
        <w:rPr>
          <w:rStyle w:val="hps"/>
          <w:rFonts w:ascii="Times New Roman" w:hAnsi="Times New Roman" w:cs="Times New Roman"/>
          <w:sz w:val="24"/>
        </w:rPr>
        <w:t>implementation of the</w:t>
      </w:r>
      <w:r w:rsidRPr="006B1214">
        <w:rPr>
          <w:rFonts w:ascii="Times New Roman" w:hAnsi="Times New Roman" w:cs="Times New Roman"/>
          <w:sz w:val="28"/>
        </w:rPr>
        <w:t xml:space="preserve"> </w:t>
      </w:r>
      <w:r w:rsidRPr="006B1214">
        <w:rPr>
          <w:rStyle w:val="hps"/>
          <w:rFonts w:ascii="Times New Roman" w:hAnsi="Times New Roman" w:cs="Times New Roman"/>
          <w:sz w:val="24"/>
        </w:rPr>
        <w:t>unconscious</w:t>
      </w:r>
      <w:r w:rsidRPr="006B1214">
        <w:rPr>
          <w:rFonts w:ascii="Times New Roman" w:hAnsi="Times New Roman" w:cs="Times New Roman"/>
          <w:sz w:val="28"/>
        </w:rPr>
        <w:t xml:space="preserve"> </w:t>
      </w:r>
      <w:r w:rsidRPr="006B1214">
        <w:rPr>
          <w:rStyle w:val="hps"/>
          <w:rFonts w:ascii="Times New Roman" w:hAnsi="Times New Roman" w:cs="Times New Roman"/>
          <w:sz w:val="24"/>
        </w:rPr>
        <w:t>mind</w:t>
      </w:r>
      <w:r w:rsidRPr="006B1214">
        <w:rPr>
          <w:rFonts w:ascii="Times New Roman" w:hAnsi="Times New Roman" w:cs="Times New Roman"/>
          <w:sz w:val="28"/>
        </w:rPr>
        <w:t xml:space="preserve"> </w:t>
      </w:r>
      <w:r w:rsidRPr="00421522">
        <w:rPr>
          <w:rFonts w:ascii="Times New Roman" w:hAnsi="Times New Roman" w:cs="Times New Roman"/>
          <w:sz w:val="24"/>
          <w:szCs w:val="24"/>
        </w:rPr>
        <w:t>program</w:t>
      </w:r>
      <w:r>
        <w:rPr>
          <w:rFonts w:ascii="Times New Roman" w:hAnsi="Times New Roman" w:cs="Times New Roman"/>
          <w:sz w:val="28"/>
        </w:rPr>
        <w:t xml:space="preserve"> </w:t>
      </w:r>
      <w:r w:rsidRPr="006B1214">
        <w:rPr>
          <w:rStyle w:val="hps"/>
          <w:rFonts w:ascii="Times New Roman" w:hAnsi="Times New Roman" w:cs="Times New Roman"/>
          <w:sz w:val="24"/>
        </w:rPr>
        <w:t>influence the students’</w:t>
      </w:r>
      <w:r w:rsidRPr="006B1214">
        <w:rPr>
          <w:rFonts w:ascii="Times New Roman" w:hAnsi="Times New Roman" w:cs="Times New Roman"/>
          <w:sz w:val="28"/>
        </w:rPr>
        <w:t xml:space="preserve"> </w:t>
      </w:r>
      <w:r w:rsidRPr="006B1214">
        <w:rPr>
          <w:rStyle w:val="hps"/>
          <w:rFonts w:ascii="Times New Roman" w:hAnsi="Times New Roman" w:cs="Times New Roman"/>
          <w:sz w:val="24"/>
        </w:rPr>
        <w:t>mathematics learning</w:t>
      </w:r>
      <w:r>
        <w:rPr>
          <w:rFonts w:ascii="Times New Roman" w:hAnsi="Times New Roman" w:cs="Times New Roman"/>
          <w:sz w:val="24"/>
          <w:szCs w:val="24"/>
        </w:rPr>
        <w:t xml:space="preserve"> especially for students’ mathematics learning motivation and students’ mathematics knowledge</w:t>
      </w:r>
      <w:r w:rsidRPr="003567E7">
        <w:rPr>
          <w:rFonts w:ascii="Times New Roman" w:hAnsi="Times New Roman" w:cs="Times New Roman"/>
          <w:sz w:val="24"/>
          <w:szCs w:val="24"/>
        </w:rPr>
        <w:t xml:space="preserve">. </w:t>
      </w:r>
      <w:r>
        <w:rPr>
          <w:rFonts w:ascii="Times New Roman" w:hAnsi="Times New Roman" w:cs="Times New Roman"/>
          <w:sz w:val="24"/>
          <w:szCs w:val="24"/>
        </w:rPr>
        <w:t>Two classes of e</w:t>
      </w:r>
      <w:r w:rsidRPr="006B1214">
        <w:rPr>
          <w:rFonts w:ascii="Times New Roman" w:hAnsi="Times New Roman" w:cs="Times New Roman"/>
          <w:sz w:val="24"/>
          <w:szCs w:val="24"/>
        </w:rPr>
        <w:t>xperimental unit were ran</w:t>
      </w:r>
      <w:r>
        <w:rPr>
          <w:rFonts w:ascii="Times New Roman" w:hAnsi="Times New Roman" w:cs="Times New Roman"/>
          <w:sz w:val="24"/>
          <w:szCs w:val="24"/>
        </w:rPr>
        <w:t>domly chosen</w:t>
      </w:r>
      <w:r w:rsidRPr="006B1214">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6B1214">
        <w:rPr>
          <w:rFonts w:ascii="Times New Roman" w:hAnsi="Times New Roman" w:cs="Times New Roman"/>
          <w:sz w:val="24"/>
          <w:szCs w:val="24"/>
        </w:rPr>
        <w:t>two schools in the academic year 2013/2014</w:t>
      </w:r>
      <w:r>
        <w:rPr>
          <w:rFonts w:ascii="Times New Roman" w:hAnsi="Times New Roman" w:cs="Times New Roman"/>
          <w:sz w:val="24"/>
          <w:szCs w:val="24"/>
        </w:rPr>
        <w:t>.</w:t>
      </w:r>
      <w:r w:rsidRPr="006B1214">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6B1214">
        <w:rPr>
          <w:rFonts w:ascii="Times New Roman" w:hAnsi="Times New Roman" w:cs="Times New Roman"/>
          <w:sz w:val="24"/>
          <w:szCs w:val="24"/>
        </w:rPr>
        <w:t xml:space="preserve">are students of </w:t>
      </w:r>
      <w:r>
        <w:rPr>
          <w:rFonts w:ascii="Times New Roman" w:hAnsi="Times New Roman" w:cs="Times New Roman"/>
          <w:sz w:val="24"/>
          <w:szCs w:val="24"/>
        </w:rPr>
        <w:t>XI IPA 3</w:t>
      </w:r>
      <w:r w:rsidRPr="006B1214">
        <w:rPr>
          <w:rFonts w:ascii="Times New Roman" w:hAnsi="Times New Roman" w:cs="Times New Roman"/>
          <w:sz w:val="24"/>
          <w:szCs w:val="24"/>
        </w:rPr>
        <w:t xml:space="preserve"> class </w:t>
      </w:r>
      <w:r>
        <w:rPr>
          <w:rFonts w:ascii="Times New Roman" w:hAnsi="Times New Roman" w:cs="Times New Roman"/>
          <w:sz w:val="24"/>
          <w:szCs w:val="24"/>
        </w:rPr>
        <w:t xml:space="preserve">of </w:t>
      </w:r>
      <w:r w:rsidRPr="006B1214">
        <w:rPr>
          <w:rFonts w:ascii="Times New Roman" w:hAnsi="Times New Roman" w:cs="Times New Roman"/>
          <w:sz w:val="24"/>
          <w:szCs w:val="24"/>
        </w:rPr>
        <w:t xml:space="preserve">SMAN </w:t>
      </w:r>
      <w:r>
        <w:rPr>
          <w:rFonts w:ascii="Times New Roman" w:hAnsi="Times New Roman" w:cs="Times New Roman"/>
          <w:sz w:val="24"/>
          <w:szCs w:val="24"/>
        </w:rPr>
        <w:t>1</w:t>
      </w:r>
      <w:r w:rsidRPr="006B1214">
        <w:rPr>
          <w:rFonts w:ascii="Times New Roman" w:hAnsi="Times New Roman" w:cs="Times New Roman"/>
          <w:sz w:val="24"/>
          <w:szCs w:val="24"/>
        </w:rPr>
        <w:t xml:space="preserve"> Pomalaa as the </w:t>
      </w:r>
      <w:r>
        <w:rPr>
          <w:rFonts w:ascii="Times New Roman" w:hAnsi="Times New Roman" w:cs="Times New Roman"/>
          <w:sz w:val="24"/>
          <w:szCs w:val="24"/>
        </w:rPr>
        <w:t>experiment class</w:t>
      </w:r>
      <w:r w:rsidRPr="006B1214">
        <w:rPr>
          <w:rFonts w:ascii="Times New Roman" w:hAnsi="Times New Roman" w:cs="Times New Roman"/>
          <w:sz w:val="24"/>
          <w:szCs w:val="24"/>
        </w:rPr>
        <w:t xml:space="preserve"> and XI </w:t>
      </w:r>
      <w:r>
        <w:rPr>
          <w:rFonts w:ascii="Times New Roman" w:hAnsi="Times New Roman" w:cs="Times New Roman"/>
          <w:sz w:val="24"/>
          <w:szCs w:val="24"/>
        </w:rPr>
        <w:t>IPA</w:t>
      </w:r>
      <w:r w:rsidRPr="006B1214">
        <w:rPr>
          <w:rFonts w:ascii="Times New Roman" w:hAnsi="Times New Roman" w:cs="Times New Roman"/>
          <w:sz w:val="24"/>
          <w:szCs w:val="24"/>
        </w:rPr>
        <w:t xml:space="preserve"> 1 </w:t>
      </w:r>
      <w:r>
        <w:rPr>
          <w:rFonts w:ascii="Times New Roman" w:hAnsi="Times New Roman" w:cs="Times New Roman"/>
          <w:sz w:val="24"/>
          <w:szCs w:val="24"/>
        </w:rPr>
        <w:t xml:space="preserve">of </w:t>
      </w:r>
      <w:r w:rsidRPr="006B1214">
        <w:rPr>
          <w:rFonts w:ascii="Times New Roman" w:hAnsi="Times New Roman" w:cs="Times New Roman"/>
          <w:sz w:val="24"/>
          <w:szCs w:val="24"/>
        </w:rPr>
        <w:t xml:space="preserve">SMA Muhammadiyah Dawi-dawi as a </w:t>
      </w:r>
      <w:r>
        <w:rPr>
          <w:rFonts w:ascii="Times New Roman" w:hAnsi="Times New Roman" w:cs="Times New Roman"/>
          <w:sz w:val="24"/>
          <w:szCs w:val="24"/>
        </w:rPr>
        <w:t>control class</w:t>
      </w:r>
      <w:r w:rsidRPr="006B1214">
        <w:rPr>
          <w:rFonts w:ascii="Times New Roman" w:hAnsi="Times New Roman" w:cs="Times New Roman"/>
          <w:sz w:val="24"/>
          <w:szCs w:val="24"/>
        </w:rPr>
        <w:t>.</w:t>
      </w:r>
      <w:r w:rsidRPr="003567E7">
        <w:rPr>
          <w:rFonts w:ascii="Times New Roman" w:hAnsi="Times New Roman" w:cs="Times New Roman"/>
          <w:sz w:val="24"/>
          <w:szCs w:val="24"/>
        </w:rPr>
        <w:t xml:space="preserve"> </w:t>
      </w:r>
      <w:r>
        <w:rPr>
          <w:rFonts w:ascii="Times New Roman" w:hAnsi="Times New Roman" w:cs="Times New Roman"/>
          <w:sz w:val="24"/>
          <w:szCs w:val="24"/>
        </w:rPr>
        <w:t>The data collected are</w:t>
      </w:r>
      <w:r w:rsidRPr="00075B4F">
        <w:rPr>
          <w:rFonts w:ascii="Times New Roman" w:hAnsi="Times New Roman" w:cs="Times New Roman"/>
          <w:sz w:val="24"/>
          <w:szCs w:val="24"/>
        </w:rPr>
        <w:t xml:space="preserve"> the data </w:t>
      </w:r>
      <w:r>
        <w:rPr>
          <w:rFonts w:ascii="Times New Roman" w:hAnsi="Times New Roman" w:cs="Times New Roman"/>
          <w:sz w:val="24"/>
          <w:szCs w:val="24"/>
        </w:rPr>
        <w:t xml:space="preserve">of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 </w:t>
      </w:r>
      <w:r>
        <w:rPr>
          <w:rFonts w:ascii="Times New Roman" w:hAnsi="Times New Roman" w:cs="Times New Roman"/>
          <w:sz w:val="24"/>
          <w:szCs w:val="24"/>
        </w:rPr>
        <w:t>students’ mathematics</w:t>
      </w:r>
      <w:r w:rsidRPr="00075B4F">
        <w:rPr>
          <w:rFonts w:ascii="Times New Roman" w:hAnsi="Times New Roman" w:cs="Times New Roman"/>
          <w:sz w:val="24"/>
          <w:szCs w:val="24"/>
        </w:rPr>
        <w:t xml:space="preserve"> knowledge</w:t>
      </w:r>
      <w:r>
        <w:rPr>
          <w:rFonts w:ascii="Times New Roman" w:hAnsi="Times New Roman" w:cs="Times New Roman"/>
          <w:sz w:val="24"/>
          <w:szCs w:val="24"/>
        </w:rPr>
        <w:t xml:space="preserve">, and the data of learning </w:t>
      </w:r>
      <w:r w:rsidRPr="00075B4F">
        <w:rPr>
          <w:rFonts w:ascii="Times New Roman" w:hAnsi="Times New Roman" w:cs="Times New Roman"/>
          <w:sz w:val="24"/>
          <w:szCs w:val="24"/>
        </w:rPr>
        <w:t xml:space="preserve">feasibility </w:t>
      </w:r>
      <w:r>
        <w:rPr>
          <w:rFonts w:ascii="Times New Roman" w:hAnsi="Times New Roman" w:cs="Times New Roman"/>
          <w:sz w:val="24"/>
          <w:szCs w:val="24"/>
        </w:rPr>
        <w:t>to</w:t>
      </w:r>
      <w:r w:rsidRPr="00075B4F">
        <w:rPr>
          <w:rFonts w:ascii="Times New Roman" w:hAnsi="Times New Roman" w:cs="Times New Roman"/>
          <w:sz w:val="24"/>
          <w:szCs w:val="24"/>
        </w:rPr>
        <w:t xml:space="preserve"> supports the conclusions of the research.</w:t>
      </w:r>
      <w:r>
        <w:rPr>
          <w:rFonts w:ascii="Times New Roman" w:hAnsi="Times New Roman" w:cs="Times New Roman"/>
          <w:sz w:val="24"/>
          <w:szCs w:val="24"/>
        </w:rPr>
        <w:t xml:space="preserve"> </w:t>
      </w:r>
      <w:r w:rsidRPr="00075B4F">
        <w:rPr>
          <w:rFonts w:ascii="Times New Roman" w:hAnsi="Times New Roman" w:cs="Times New Roman"/>
          <w:sz w:val="24"/>
        </w:rPr>
        <w:t>The data were analyzed using descriptive statistics and inferential statistics</w:t>
      </w:r>
      <w:r>
        <w:rPr>
          <w:rFonts w:ascii="Times New Roman" w:hAnsi="Times New Roman" w:cs="Times New Roman"/>
          <w:sz w:val="24"/>
          <w:szCs w:val="24"/>
        </w:rPr>
        <w:t>. T</w:t>
      </w:r>
      <w:r w:rsidRPr="00075B4F">
        <w:rPr>
          <w:rFonts w:ascii="Times New Roman" w:hAnsi="Times New Roman" w:cs="Times New Roman"/>
          <w:sz w:val="24"/>
        </w:rPr>
        <w:t xml:space="preserve">he results </w:t>
      </w:r>
      <w:r>
        <w:rPr>
          <w:rFonts w:ascii="Times New Roman" w:hAnsi="Times New Roman" w:cs="Times New Roman"/>
          <w:sz w:val="24"/>
        </w:rPr>
        <w:t>of d</w:t>
      </w:r>
      <w:r w:rsidRPr="00075B4F">
        <w:rPr>
          <w:rFonts w:ascii="Times New Roman" w:hAnsi="Times New Roman" w:cs="Times New Roman"/>
          <w:sz w:val="24"/>
        </w:rPr>
        <w:t>escriptive statistics analysis obtained</w:t>
      </w:r>
      <w:r>
        <w:rPr>
          <w:rFonts w:ascii="Times New Roman" w:hAnsi="Times New Roman" w:cs="Times New Roman"/>
          <w:sz w:val="24"/>
          <w:szCs w:val="24"/>
        </w:rPr>
        <w:t xml:space="preserve">: </w:t>
      </w:r>
      <w:r>
        <w:rPr>
          <w:rFonts w:ascii="Times New Roman" w:hAnsi="Times New Roman" w:cs="Times New Roman"/>
          <w:sz w:val="24"/>
          <w:szCs w:val="24"/>
        </w:rPr>
        <w:br/>
        <w:t xml:space="preserve">(1)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w:t>
      </w:r>
      <w:r>
        <w:rPr>
          <w:rFonts w:ascii="Times New Roman" w:hAnsi="Times New Roman" w:cs="Times New Roman"/>
          <w:sz w:val="24"/>
          <w:szCs w:val="24"/>
        </w:rPr>
        <w:t xml:space="preserve"> of experiment class are in the high category with 86,7%. (2)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w:t>
      </w:r>
      <w:r>
        <w:rPr>
          <w:rFonts w:ascii="Times New Roman" w:hAnsi="Times New Roman" w:cs="Times New Roman"/>
          <w:sz w:val="24"/>
          <w:szCs w:val="24"/>
        </w:rPr>
        <w:t xml:space="preserve"> of control class are in the high category with 68,8%. (3) Description of students’ mathematics knowledge, mean 83,6, median 80,0, variance 154,31 while the control class, mean 77,0, median 75,0, and variance 177,4. </w:t>
      </w:r>
      <w:r w:rsidRPr="00EA7D32">
        <w:rPr>
          <w:rFonts w:ascii="Times New Roman" w:hAnsi="Times New Roman" w:cs="Times New Roman"/>
          <w:sz w:val="24"/>
          <w:szCs w:val="24"/>
        </w:rPr>
        <w:t>The re</w:t>
      </w:r>
      <w:r>
        <w:rPr>
          <w:rFonts w:ascii="Times New Roman" w:hAnsi="Times New Roman" w:cs="Times New Roman"/>
          <w:sz w:val="24"/>
          <w:szCs w:val="24"/>
        </w:rPr>
        <w:t>sults of inferential statistics</w:t>
      </w:r>
      <w:r w:rsidRPr="00EA7D32">
        <w:rPr>
          <w:rFonts w:ascii="Times New Roman" w:hAnsi="Times New Roman" w:cs="Times New Roman"/>
          <w:sz w:val="24"/>
          <w:szCs w:val="24"/>
        </w:rPr>
        <w:t xml:space="preserve"> analysis are as follows: (3)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w:t>
      </w:r>
      <w:r>
        <w:rPr>
          <w:rFonts w:ascii="Times New Roman" w:hAnsi="Times New Roman" w:cs="Times New Roman"/>
          <w:sz w:val="24"/>
          <w:szCs w:val="24"/>
        </w:rPr>
        <w:t xml:space="preserve"> of experiment class</w:t>
      </w:r>
      <w:r w:rsidRPr="00EA7D32">
        <w:rPr>
          <w:rFonts w:ascii="Times New Roman" w:hAnsi="Times New Roman" w:cs="Times New Roman"/>
          <w:sz w:val="24"/>
          <w:szCs w:val="24"/>
        </w:rPr>
        <w:t xml:space="preserve"> </w:t>
      </w:r>
      <w:r>
        <w:rPr>
          <w:rFonts w:ascii="Times New Roman" w:hAnsi="Times New Roman" w:cs="Times New Roman"/>
          <w:sz w:val="24"/>
          <w:szCs w:val="24"/>
        </w:rPr>
        <w:t xml:space="preserve">are significantly different from the control class that is obtained from </w:t>
      </w:r>
      <w:r>
        <w:rPr>
          <w:rFonts w:ascii="Times New Roman" w:hAnsi="Times New Roman" w:cs="Times New Roman"/>
          <w:i/>
          <w:sz w:val="24"/>
          <w:szCs w:val="24"/>
        </w:rPr>
        <w:t>p-value</w:t>
      </w:r>
      <w:r>
        <w:rPr>
          <w:rFonts w:ascii="Times New Roman" w:hAnsi="Times New Roman" w:cs="Times New Roman"/>
          <w:sz w:val="24"/>
          <w:szCs w:val="24"/>
        </w:rPr>
        <w:t xml:space="preserve"> &lt; </w:t>
      </w:r>
      <m:oMath>
        <m:r>
          <m:rPr>
            <m:sty m:val="p"/>
          </m:rPr>
          <w:rPr>
            <w:rFonts w:ascii="Cambria Math" w:eastAsiaTheme="minorEastAsia" w:hAnsi="Cambria Math" w:cs="Times New Roman"/>
            <w:sz w:val="24"/>
            <w:szCs w:val="24"/>
          </w:rPr>
          <m:t xml:space="preserve">α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0,003 &lt; 0,025). (4) Students’ mathematics knowledge of experiment class are significantly different from the control class tahi is obtained from </w:t>
      </w:r>
      <w:r>
        <w:rPr>
          <w:rFonts w:ascii="Times New Roman" w:hAnsi="Times New Roman" w:cs="Times New Roman"/>
          <w:i/>
          <w:sz w:val="24"/>
          <w:szCs w:val="24"/>
        </w:rPr>
        <w:t>p-value</w:t>
      </w:r>
      <w:r>
        <w:rPr>
          <w:rFonts w:ascii="Times New Roman" w:hAnsi="Times New Roman" w:cs="Times New Roman"/>
          <w:sz w:val="24"/>
          <w:szCs w:val="24"/>
        </w:rPr>
        <w:t xml:space="preserve"> &lt; </w:t>
      </w:r>
      <m:oMath>
        <m:r>
          <m:rPr>
            <m:sty m:val="p"/>
          </m:rPr>
          <w:rPr>
            <w:rFonts w:ascii="Cambria Math" w:eastAsiaTheme="minorEastAsia" w:hAnsi="Cambria Math" w:cs="Times New Roman"/>
            <w:sz w:val="24"/>
            <w:szCs w:val="24"/>
          </w:rPr>
          <m:t xml:space="preserve">α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0,024 &lt; 0,025).  (5)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w:t>
      </w:r>
      <w:r>
        <w:rPr>
          <w:rFonts w:ascii="Times New Roman" w:hAnsi="Times New Roman" w:cs="Times New Roman"/>
          <w:sz w:val="24"/>
          <w:szCs w:val="24"/>
        </w:rPr>
        <w:t xml:space="preserve"> of experiment class</w:t>
      </w:r>
      <w:r w:rsidRPr="00EA7D32">
        <w:rPr>
          <w:rFonts w:ascii="Times New Roman" w:hAnsi="Times New Roman" w:cs="Times New Roman"/>
          <w:sz w:val="24"/>
          <w:szCs w:val="24"/>
        </w:rPr>
        <w:t xml:space="preserve"> </w:t>
      </w:r>
      <w:r>
        <w:rPr>
          <w:rFonts w:ascii="Times New Roman" w:hAnsi="Times New Roman" w:cs="Times New Roman"/>
          <w:sz w:val="24"/>
          <w:szCs w:val="24"/>
        </w:rPr>
        <w:t>significantly influence the students’ mathematics</w:t>
      </w:r>
      <w:r w:rsidRPr="00075B4F">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sidRPr="00421522">
        <w:rPr>
          <w:rFonts w:ascii="Times New Roman" w:hAnsi="Times New Roman" w:cs="Times New Roman"/>
          <w:sz w:val="24"/>
          <w:szCs w:val="24"/>
        </w:rPr>
        <w:t>with the linear regression equation</w:t>
      </w:r>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w:rPr>
                    <w:rFonts w:ascii="Cambria Math" w:hAnsi="Cambria Math" w:cs="Times New Roman"/>
                    <w:sz w:val="24"/>
                    <w:szCs w:val="24"/>
                  </w:rPr>
                  <m:t>y</m:t>
                </m:r>
              </m:e>
            </m:acc>
          </m:e>
          <m:sub>
            <m:r>
              <w:rPr>
                <w:rFonts w:ascii="Cambria Math" w:hAnsi="Cambria Math" w:cs="Times New Roman"/>
                <w:sz w:val="24"/>
                <w:szCs w:val="24"/>
              </w:rPr>
              <m:t>1</m:t>
            </m:r>
          </m:sub>
        </m:sSub>
        <m:r>
          <w:rPr>
            <w:rFonts w:ascii="Cambria Math" w:hAnsi="Cambria Math" w:cs="Times New Roman"/>
            <w:sz w:val="24"/>
            <w:szCs w:val="24"/>
          </w:rPr>
          <m:t>=14,096+0,890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(6) </w:t>
      </w:r>
      <w:r w:rsidRPr="00075B4F">
        <w:rPr>
          <w:rFonts w:ascii="Times New Roman" w:hAnsi="Times New Roman" w:cs="Times New Roman"/>
          <w:sz w:val="24"/>
          <w:szCs w:val="24"/>
        </w:rPr>
        <w:t>Student</w:t>
      </w:r>
      <w:r>
        <w:rPr>
          <w:rFonts w:ascii="Times New Roman" w:hAnsi="Times New Roman" w:cs="Times New Roman"/>
          <w:sz w:val="24"/>
          <w:szCs w:val="24"/>
        </w:rPr>
        <w:t>s’ mathematics learning</w:t>
      </w:r>
      <w:r w:rsidRPr="00075B4F">
        <w:rPr>
          <w:rFonts w:ascii="Times New Roman" w:hAnsi="Times New Roman" w:cs="Times New Roman"/>
          <w:sz w:val="24"/>
          <w:szCs w:val="24"/>
        </w:rPr>
        <w:t xml:space="preserve"> motivation</w:t>
      </w:r>
      <w:r>
        <w:rPr>
          <w:rFonts w:ascii="Times New Roman" w:hAnsi="Times New Roman" w:cs="Times New Roman"/>
          <w:sz w:val="24"/>
          <w:szCs w:val="24"/>
        </w:rPr>
        <w:t xml:space="preserve"> of control class</w:t>
      </w:r>
      <w:r w:rsidRPr="00EA7D32">
        <w:rPr>
          <w:rFonts w:ascii="Times New Roman" w:hAnsi="Times New Roman" w:cs="Times New Roman"/>
          <w:sz w:val="24"/>
          <w:szCs w:val="24"/>
        </w:rPr>
        <w:t xml:space="preserve"> </w:t>
      </w:r>
      <w:r>
        <w:rPr>
          <w:rFonts w:ascii="Times New Roman" w:hAnsi="Times New Roman" w:cs="Times New Roman"/>
          <w:sz w:val="24"/>
          <w:szCs w:val="24"/>
        </w:rPr>
        <w:t>significantly influence the students’ mathematics</w:t>
      </w:r>
      <w:r w:rsidRPr="00075B4F">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sidRPr="00421522">
        <w:rPr>
          <w:rFonts w:ascii="Times New Roman" w:hAnsi="Times New Roman" w:cs="Times New Roman"/>
          <w:sz w:val="24"/>
          <w:szCs w:val="24"/>
        </w:rPr>
        <w:t>with the linear regression equation</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w:rPr>
                    <w:rFonts w:ascii="Cambria Math" w:hAnsi="Cambria Math" w:cs="Times New Roman"/>
                    <w:sz w:val="24"/>
                    <w:szCs w:val="24"/>
                  </w:rPr>
                  <m:t>y</m:t>
                </m:r>
              </m:e>
            </m:acc>
          </m:e>
          <m:sub>
            <m:r>
              <w:rPr>
                <w:rFonts w:ascii="Cambria Math" w:hAnsi="Cambria Math" w:cs="Times New Roman"/>
                <w:sz w:val="24"/>
                <w:szCs w:val="24"/>
              </w:rPr>
              <m:t>2</m:t>
            </m:r>
          </m:sub>
        </m:sSub>
        <m:r>
          <w:rPr>
            <w:rFonts w:ascii="Cambria Math" w:hAnsi="Cambria Math" w:cs="Times New Roman"/>
            <w:sz w:val="24"/>
            <w:szCs w:val="24"/>
          </w:rPr>
          <m:t>=23,343+0,767</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p w:rsidR="00ED1047" w:rsidRPr="00D82181" w:rsidRDefault="00ED1047" w:rsidP="00ED1047">
      <w:pPr>
        <w:tabs>
          <w:tab w:val="left" w:pos="2268"/>
          <w:tab w:val="left" w:pos="2694"/>
        </w:tabs>
        <w:spacing w:line="240" w:lineRule="auto"/>
        <w:rPr>
          <w:rFonts w:asciiTheme="majorBidi" w:hAnsiTheme="majorBidi" w:cstheme="majorBidi"/>
          <w:sz w:val="24"/>
          <w:szCs w:val="24"/>
          <w:lang w:val="en-US"/>
        </w:rPr>
      </w:pPr>
    </w:p>
    <w:p w:rsidR="00ED1047" w:rsidRPr="00310A85" w:rsidRDefault="00ED1047" w:rsidP="00ED1047">
      <w:pPr>
        <w:pStyle w:val="Title"/>
        <w:tabs>
          <w:tab w:val="left" w:pos="1560"/>
        </w:tabs>
        <w:ind w:left="1560" w:hanging="1560"/>
        <w:jc w:val="both"/>
        <w:rPr>
          <w:rFonts w:ascii="Times New Roman" w:hAnsi="Times New Roman" w:cs="Times New Roman"/>
          <w:b w:val="0"/>
        </w:rPr>
      </w:pPr>
      <w:r>
        <w:rPr>
          <w:lang w:val="id-ID"/>
        </w:rPr>
        <w:t>Keywords</w:t>
      </w:r>
      <w:r w:rsidRPr="00211FAB">
        <w:t>:</w:t>
      </w:r>
      <w:r>
        <w:rPr>
          <w:lang w:val="id-ID"/>
        </w:rPr>
        <w:t xml:space="preserve"> </w:t>
      </w:r>
      <w:r>
        <w:rPr>
          <w:lang w:val="id-ID"/>
        </w:rPr>
        <w:tab/>
      </w:r>
      <w:r>
        <w:rPr>
          <w:b w:val="0"/>
          <w:i/>
          <w:lang w:val="id-ID"/>
        </w:rPr>
        <w:t>Learning achievement</w:t>
      </w:r>
      <w:r w:rsidRPr="00310A85">
        <w:rPr>
          <w:b w:val="0"/>
          <w:i/>
        </w:rPr>
        <w:t xml:space="preserve">, </w:t>
      </w:r>
      <w:r w:rsidRPr="00421522">
        <w:rPr>
          <w:rStyle w:val="hps"/>
          <w:rFonts w:ascii="Times New Roman" w:hAnsi="Times New Roman" w:cs="Times New Roman"/>
          <w:b w:val="0"/>
          <w:i/>
        </w:rPr>
        <w:t>quasi-experimental</w:t>
      </w:r>
      <w:r w:rsidRPr="00421522">
        <w:rPr>
          <w:rFonts w:ascii="Times New Roman" w:hAnsi="Times New Roman" w:cs="Times New Roman"/>
          <w:b w:val="0"/>
          <w:i/>
          <w:sz w:val="28"/>
        </w:rPr>
        <w:t xml:space="preserve"> </w:t>
      </w:r>
      <w:r w:rsidRPr="00421522">
        <w:rPr>
          <w:rStyle w:val="hps"/>
          <w:rFonts w:ascii="Times New Roman" w:hAnsi="Times New Roman" w:cs="Times New Roman"/>
          <w:b w:val="0"/>
          <w:i/>
        </w:rPr>
        <w:t>research</w:t>
      </w:r>
      <w:r w:rsidRPr="00310A85">
        <w:rPr>
          <w:b w:val="0"/>
          <w:i/>
        </w:rPr>
        <w:t xml:space="preserve">, </w:t>
      </w:r>
      <w:r>
        <w:rPr>
          <w:b w:val="0"/>
          <w:i/>
          <w:lang w:val="id-ID"/>
        </w:rPr>
        <w:t>unconscious mind program</w:t>
      </w:r>
      <w:r w:rsidRPr="00310A85">
        <w:rPr>
          <w:b w:val="0"/>
          <w:i/>
        </w:rPr>
        <w:t>.</w:t>
      </w:r>
    </w:p>
    <w:p w:rsidR="00ED1047" w:rsidRDefault="00ED1047" w:rsidP="00ED1047">
      <w:pPr>
        <w:tabs>
          <w:tab w:val="left" w:pos="-2410"/>
        </w:tabs>
        <w:spacing w:line="720" w:lineRule="auto"/>
        <w:jc w:val="center"/>
        <w:rPr>
          <w:rFonts w:ascii="Times New Roman" w:hAnsi="Times New Roman" w:cs="Times New Roman"/>
          <w:b/>
          <w:sz w:val="24"/>
          <w:szCs w:val="24"/>
          <w:lang w:val="en-US"/>
        </w:rPr>
      </w:pPr>
    </w:p>
    <w:p w:rsidR="00ED1047" w:rsidRDefault="00ED1047" w:rsidP="00ED1047">
      <w:pPr>
        <w:tabs>
          <w:tab w:val="left" w:pos="-2410"/>
        </w:tabs>
        <w:spacing w:line="720" w:lineRule="auto"/>
        <w:jc w:val="center"/>
        <w:rPr>
          <w:rFonts w:ascii="Times New Roman" w:hAnsi="Times New Roman" w:cs="Times New Roman"/>
          <w:b/>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ED1047"/>
    <w:rsid w:val="0059593A"/>
    <w:rsid w:val="00840A70"/>
    <w:rsid w:val="00CE16F2"/>
    <w:rsid w:val="00ED1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47"/>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047"/>
    <w:pPr>
      <w:tabs>
        <w:tab w:val="left" w:pos="2268"/>
        <w:tab w:val="left" w:pos="2694"/>
      </w:tabs>
      <w:spacing w:after="200" w:line="240" w:lineRule="auto"/>
      <w:jc w:val="center"/>
    </w:pPr>
    <w:rPr>
      <w:rFonts w:asciiTheme="majorBidi" w:hAnsiTheme="majorBidi" w:cstheme="majorBidi"/>
      <w:b/>
      <w:bCs/>
      <w:sz w:val="24"/>
      <w:szCs w:val="24"/>
      <w:lang w:val="en-US"/>
    </w:rPr>
  </w:style>
  <w:style w:type="character" w:customStyle="1" w:styleId="TitleChar">
    <w:name w:val="Title Char"/>
    <w:basedOn w:val="DefaultParagraphFont"/>
    <w:link w:val="Title"/>
    <w:uiPriority w:val="10"/>
    <w:rsid w:val="00ED1047"/>
    <w:rPr>
      <w:rFonts w:asciiTheme="majorBidi" w:hAnsiTheme="majorBidi" w:cstheme="majorBidi"/>
      <w:b/>
      <w:bCs/>
      <w:sz w:val="24"/>
      <w:szCs w:val="24"/>
    </w:rPr>
  </w:style>
  <w:style w:type="character" w:customStyle="1" w:styleId="hps">
    <w:name w:val="hps"/>
    <w:basedOn w:val="DefaultParagraphFont"/>
    <w:rsid w:val="00ED1047"/>
  </w:style>
  <w:style w:type="paragraph" w:styleId="BalloonText">
    <w:name w:val="Balloon Text"/>
    <w:basedOn w:val="Normal"/>
    <w:link w:val="BalloonTextChar"/>
    <w:uiPriority w:val="99"/>
    <w:semiHidden/>
    <w:unhideWhenUsed/>
    <w:rsid w:val="00ED10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4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multimedia</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2016-04-07T22:44:00Z</dcterms:created>
  <dcterms:modified xsi:type="dcterms:W3CDTF">2016-04-07T22:45:00Z</dcterms:modified>
</cp:coreProperties>
</file>