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7A" w:rsidRPr="006229B8" w:rsidRDefault="00E0297A" w:rsidP="00E0297A">
      <w:pPr>
        <w:jc w:val="center"/>
        <w:rPr>
          <w:rFonts w:ascii="Times New Roman" w:hAnsi="Times New Roman" w:cs="Times New Roman"/>
          <w:b/>
          <w:sz w:val="28"/>
          <w:szCs w:val="28"/>
        </w:rPr>
      </w:pPr>
      <w:r w:rsidRPr="006229B8">
        <w:rPr>
          <w:rFonts w:ascii="Times New Roman" w:hAnsi="Times New Roman" w:cs="Times New Roman"/>
          <w:b/>
          <w:sz w:val="28"/>
          <w:szCs w:val="28"/>
        </w:rPr>
        <w:t>ABSTRAK</w:t>
      </w:r>
    </w:p>
    <w:p w:rsidR="00E0297A" w:rsidRDefault="00E0297A" w:rsidP="00D534E1">
      <w:pPr>
        <w:rPr>
          <w:rFonts w:ascii="Times New Roman" w:hAnsi="Times New Roman" w:cs="Times New Roman"/>
          <w:b/>
          <w:sz w:val="24"/>
          <w:szCs w:val="24"/>
        </w:rPr>
      </w:pPr>
    </w:p>
    <w:p w:rsidR="00D534E1" w:rsidRDefault="00D534E1" w:rsidP="00D534E1">
      <w:pPr>
        <w:rPr>
          <w:rFonts w:ascii="Times New Roman" w:hAnsi="Times New Roman" w:cs="Times New Roman"/>
          <w:sz w:val="24"/>
          <w:szCs w:val="24"/>
        </w:rPr>
      </w:pPr>
      <w:r w:rsidRPr="00F05026">
        <w:rPr>
          <w:rFonts w:ascii="Times New Roman" w:hAnsi="Times New Roman" w:cs="Times New Roman"/>
          <w:b/>
          <w:sz w:val="24"/>
          <w:szCs w:val="24"/>
        </w:rPr>
        <w:t>EBMAH DWIE SASTRA PAEBA. 2014</w:t>
      </w:r>
      <w:r w:rsidRPr="00F05026">
        <w:rPr>
          <w:rFonts w:ascii="Times New Roman" w:hAnsi="Times New Roman" w:cs="Times New Roman"/>
          <w:sz w:val="24"/>
          <w:szCs w:val="24"/>
        </w:rPr>
        <w:t xml:space="preserve">. </w:t>
      </w:r>
      <w:r w:rsidRPr="00F05026">
        <w:rPr>
          <w:rFonts w:ascii="Times New Roman" w:hAnsi="Times New Roman" w:cs="Times New Roman"/>
          <w:i/>
          <w:sz w:val="24"/>
          <w:szCs w:val="24"/>
        </w:rPr>
        <w:t xml:space="preserve">Efektifitas Model Pembelajaran Kooperatif Tipe </w:t>
      </w:r>
      <w:r w:rsidRPr="00F05026">
        <w:rPr>
          <w:rFonts w:ascii="Times New Roman" w:hAnsi="Times New Roman" w:cs="Times New Roman"/>
          <w:bCs/>
          <w:i/>
          <w:sz w:val="24"/>
          <w:szCs w:val="24"/>
        </w:rPr>
        <w:t xml:space="preserve">Think Group Share (TGS) </w:t>
      </w:r>
      <w:r w:rsidRPr="00F05026">
        <w:rPr>
          <w:rFonts w:ascii="Times New Roman" w:hAnsi="Times New Roman" w:cs="Times New Roman"/>
          <w:i/>
          <w:sz w:val="24"/>
          <w:szCs w:val="24"/>
        </w:rPr>
        <w:t>Pada Siswa kelas VII SMP se-Kecamatan Ujung Loe Kabupaten Bulukumba</w:t>
      </w:r>
      <w:r w:rsidRPr="00F05026">
        <w:rPr>
          <w:rFonts w:ascii="Times New Roman" w:hAnsi="Times New Roman" w:cs="Times New Roman"/>
          <w:sz w:val="24"/>
          <w:szCs w:val="24"/>
        </w:rPr>
        <w:t xml:space="preserve"> (dibimbing oleh Hamzah Upu dan Abdul Rahman)</w:t>
      </w:r>
      <w:r>
        <w:rPr>
          <w:rFonts w:ascii="Times New Roman" w:hAnsi="Times New Roman" w:cs="Times New Roman"/>
          <w:sz w:val="24"/>
          <w:szCs w:val="24"/>
        </w:rPr>
        <w:t>.</w:t>
      </w:r>
    </w:p>
    <w:p w:rsidR="00F05026" w:rsidRDefault="00F05026" w:rsidP="00F05026">
      <w:pPr>
        <w:pStyle w:val="ListParagraph"/>
        <w:tabs>
          <w:tab w:val="left" w:pos="0"/>
        </w:tabs>
        <w:spacing w:before="240" w:line="240" w:lineRule="auto"/>
        <w:ind w:left="0" w:right="51" w:firstLine="630"/>
        <w:jc w:val="both"/>
        <w:rPr>
          <w:rFonts w:ascii="Times New Roman" w:hAnsi="Times New Roman" w:cs="Times New Roman"/>
          <w:sz w:val="24"/>
          <w:szCs w:val="24"/>
          <w:lang w:val="id-ID"/>
        </w:rPr>
      </w:pPr>
      <w:proofErr w:type="gramStart"/>
      <w:r w:rsidRPr="00B25F94">
        <w:rPr>
          <w:rFonts w:ascii="Times New Roman" w:hAnsi="Times New Roman" w:cs="Times New Roman"/>
          <w:sz w:val="24"/>
          <w:szCs w:val="24"/>
        </w:rPr>
        <w:t>P</w:t>
      </w:r>
      <w:r w:rsidRPr="00B25F94">
        <w:rPr>
          <w:rFonts w:ascii="Times New Roman" w:hAnsi="Times New Roman" w:cs="Times New Roman"/>
          <w:sz w:val="24"/>
          <w:szCs w:val="24"/>
          <w:lang w:val="id-ID"/>
        </w:rPr>
        <w:t xml:space="preserve">enelitian </w:t>
      </w:r>
      <w:proofErr w:type="spellStart"/>
      <w:r w:rsidRPr="00B25F94">
        <w:rPr>
          <w:rFonts w:ascii="Times New Roman" w:hAnsi="Times New Roman" w:cs="Times New Roman"/>
          <w:sz w:val="24"/>
          <w:szCs w:val="24"/>
        </w:rPr>
        <w:t>ini</w:t>
      </w:r>
      <w:proofErr w:type="spellEnd"/>
      <w:r w:rsidRPr="00B25F94">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B25F94">
        <w:rPr>
          <w:rFonts w:ascii="Times New Roman" w:hAnsi="Times New Roman" w:cs="Times New Roman"/>
          <w:sz w:val="24"/>
          <w:szCs w:val="24"/>
        </w:rPr>
        <w:t xml:space="preserve"> </w:t>
      </w:r>
      <w:r w:rsidRPr="00B25F94">
        <w:rPr>
          <w:rFonts w:ascii="Times New Roman" w:hAnsi="Times New Roman" w:cs="Times New Roman"/>
          <w:sz w:val="24"/>
          <w:szCs w:val="24"/>
          <w:lang w:val="id-ID"/>
        </w:rPr>
        <w:t>penelitian</w:t>
      </w:r>
      <w:r w:rsidRPr="00B25F94">
        <w:rPr>
          <w:rFonts w:ascii="Times New Roman" w:hAnsi="Times New Roman" w:cs="Times New Roman"/>
          <w:sz w:val="24"/>
          <w:szCs w:val="24"/>
        </w:rPr>
        <w:t xml:space="preserve"> </w:t>
      </w:r>
      <w:proofErr w:type="spellStart"/>
      <w:r w:rsidRPr="00B25F94">
        <w:rPr>
          <w:rFonts w:ascii="Times New Roman" w:hAnsi="Times New Roman" w:cs="Times New Roman"/>
          <w:sz w:val="24"/>
          <w:szCs w:val="24"/>
        </w:rPr>
        <w:t>eksperimen</w:t>
      </w:r>
      <w:proofErr w:type="spellEnd"/>
      <w:r w:rsidRPr="00B25F9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5F94">
        <w:rPr>
          <w:rFonts w:ascii="Times New Roman" w:hAnsi="Times New Roman" w:cs="Times New Roman"/>
          <w:sz w:val="24"/>
          <w:szCs w:val="24"/>
        </w:rPr>
        <w:t>P</w:t>
      </w:r>
      <w:r w:rsidRPr="00B25F94">
        <w:rPr>
          <w:rFonts w:ascii="Times New Roman" w:hAnsi="Times New Roman" w:cs="Times New Roman"/>
          <w:sz w:val="24"/>
          <w:szCs w:val="24"/>
          <w:lang w:val="id-ID"/>
        </w:rPr>
        <w:t xml:space="preserve">enelitian ini </w:t>
      </w:r>
      <w:proofErr w:type="gramStart"/>
      <w:r w:rsidRPr="00B25F94">
        <w:rPr>
          <w:rFonts w:ascii="Times New Roman" w:hAnsi="Times New Roman" w:cs="Times New Roman"/>
          <w:sz w:val="24"/>
          <w:szCs w:val="24"/>
          <w:lang w:val="id-ID"/>
        </w:rPr>
        <w:t>a</w:t>
      </w:r>
      <w:proofErr w:type="spellStart"/>
      <w:r w:rsidRPr="00B25F94">
        <w:rPr>
          <w:rFonts w:ascii="Times New Roman" w:hAnsi="Times New Roman" w:cs="Times New Roman"/>
          <w:sz w:val="24"/>
          <w:szCs w:val="24"/>
        </w:rPr>
        <w:t>kan</w:t>
      </w:r>
      <w:proofErr w:type="spellEnd"/>
      <w:proofErr w:type="gramEnd"/>
      <w:r w:rsidRPr="00B25F94">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sidRPr="00B25F94">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r w:rsidRPr="00594BCC">
        <w:rPr>
          <w:rFonts w:ascii="Times New Roman" w:hAnsi="Times New Roman"/>
          <w:bCs/>
          <w:i/>
          <w:sz w:val="24"/>
          <w:szCs w:val="24"/>
        </w:rPr>
        <w:t xml:space="preserve">Think </w:t>
      </w:r>
      <w:r>
        <w:rPr>
          <w:rFonts w:ascii="Times New Roman" w:hAnsi="Times New Roman"/>
          <w:bCs/>
          <w:i/>
          <w:sz w:val="24"/>
          <w:szCs w:val="24"/>
        </w:rPr>
        <w:t>Group</w:t>
      </w:r>
      <w:r w:rsidRPr="00594BCC">
        <w:rPr>
          <w:rFonts w:ascii="Times New Roman" w:hAnsi="Times New Roman"/>
          <w:bCs/>
          <w:i/>
          <w:sz w:val="24"/>
          <w:szCs w:val="24"/>
        </w:rPr>
        <w:t xml:space="preserve"> Share </w:t>
      </w:r>
      <w:r>
        <w:rPr>
          <w:rFonts w:ascii="Times New Roman" w:hAnsi="Times New Roman"/>
          <w:bCs/>
          <w:sz w:val="24"/>
          <w:szCs w:val="24"/>
        </w:rPr>
        <w:t>(TG</w:t>
      </w:r>
      <w:r w:rsidRPr="00594BCC">
        <w:rPr>
          <w:rFonts w:ascii="Times New Roman" w:hAnsi="Times New Roman"/>
          <w:bCs/>
          <w:sz w:val="24"/>
          <w:szCs w:val="24"/>
        </w:rPr>
        <w:t>S)</w:t>
      </w:r>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aritmatika</w:t>
      </w:r>
      <w:proofErr w:type="spellEnd"/>
      <w:r>
        <w:rPr>
          <w:rFonts w:ascii="Times New Roman" w:hAnsi="Times New Roman"/>
          <w:bCs/>
          <w:sz w:val="24"/>
          <w:szCs w:val="24"/>
        </w:rPr>
        <w:t xml:space="preserve"> </w:t>
      </w:r>
      <w:proofErr w:type="spellStart"/>
      <w:r>
        <w:rPr>
          <w:rFonts w:ascii="Times New Roman" w:hAnsi="Times New Roman"/>
          <w:bCs/>
          <w:sz w:val="24"/>
          <w:szCs w:val="24"/>
        </w:rPr>
        <w:t>sosial</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Efektifitas</w:t>
      </w:r>
      <w:proofErr w:type="spellEnd"/>
      <w:r>
        <w:rPr>
          <w:rFonts w:ascii="Times New Roman" w:hAnsi="Times New Roman"/>
          <w:bCs/>
          <w:sz w:val="24"/>
          <w:szCs w:val="24"/>
        </w:rPr>
        <w:t xml:space="preserve"> yang </w:t>
      </w:r>
      <w:proofErr w:type="spellStart"/>
      <w:r>
        <w:rPr>
          <w:rFonts w:ascii="Times New Roman" w:hAnsi="Times New Roman"/>
          <w:bCs/>
          <w:sz w:val="24"/>
          <w:szCs w:val="24"/>
        </w:rPr>
        <w:t>dimaksud</w:t>
      </w:r>
      <w:proofErr w:type="spellEnd"/>
      <w:r>
        <w:rPr>
          <w:rFonts w:ascii="Times New Roman" w:hAnsi="Times New Roman"/>
          <w:bCs/>
          <w:sz w:val="24"/>
          <w:szCs w:val="24"/>
        </w:rPr>
        <w:t xml:space="preserve"> </w:t>
      </w:r>
      <w:proofErr w:type="spellStart"/>
      <w:r>
        <w:rPr>
          <w:rFonts w:ascii="Times New Roman" w:hAnsi="Times New Roman"/>
          <w:bCs/>
          <w:sz w:val="24"/>
          <w:szCs w:val="24"/>
        </w:rPr>
        <w:t>dilihat</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(1) </w:t>
      </w:r>
      <w:proofErr w:type="spellStart"/>
      <w:r>
        <w:rPr>
          <w:rFonts w:ascii="Times New Roman" w:hAnsi="Times New Roman"/>
          <w:bCs/>
          <w:sz w:val="24"/>
          <w:szCs w:val="24"/>
        </w:rPr>
        <w:t>aktivitas</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(2) </w:t>
      </w:r>
      <w:proofErr w:type="spellStart"/>
      <w:r>
        <w:rPr>
          <w:rFonts w:ascii="Times New Roman" w:hAnsi="Times New Roman"/>
          <w:bCs/>
          <w:sz w:val="24"/>
          <w:szCs w:val="24"/>
        </w:rPr>
        <w:t>respon</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(3)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belajar</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w:t>
      </w:r>
      <w:proofErr w:type="gramEnd"/>
      <w:r>
        <w:rPr>
          <w:rFonts w:ascii="Times New Roman" w:hAnsi="Times New Roman"/>
          <w:bCs/>
          <w:sz w:val="24"/>
          <w:szCs w:val="24"/>
        </w:rPr>
        <w:t xml:space="preserve"> </w:t>
      </w:r>
      <w:r w:rsidRPr="00613A43">
        <w:rPr>
          <w:rFonts w:ascii="Times New Roman" w:hAnsi="Times New Roman" w:cs="Times New Roman"/>
          <w:sz w:val="24"/>
          <w:lang w:val="id-ID"/>
        </w:rPr>
        <w:t xml:space="preserve">Populasi dalam penelitian ini adalah </w:t>
      </w:r>
      <w:r>
        <w:rPr>
          <w:rFonts w:ascii="Times New Roman" w:hAnsi="Times New Roman" w:cs="Times New Roman"/>
          <w:sz w:val="24"/>
          <w:lang w:val="id-ID"/>
        </w:rPr>
        <w:t xml:space="preserve">siswa SMP </w:t>
      </w:r>
      <w:r>
        <w:rPr>
          <w:rFonts w:ascii="Times New Roman" w:hAnsi="Times New Roman" w:cs="Times New Roman"/>
          <w:sz w:val="24"/>
        </w:rPr>
        <w:t>se-</w:t>
      </w:r>
      <w:r>
        <w:rPr>
          <w:rFonts w:ascii="Times New Roman" w:hAnsi="Times New Roman" w:cs="Times New Roman"/>
          <w:sz w:val="24"/>
          <w:lang w:val="id-ID"/>
        </w:rPr>
        <w:t>Kecamatan</w:t>
      </w:r>
      <w:r>
        <w:rPr>
          <w:rFonts w:ascii="Times New Roman" w:hAnsi="Times New Roman" w:cs="Times New Roman"/>
          <w:sz w:val="24"/>
        </w:rPr>
        <w:t xml:space="preserve"> </w:t>
      </w:r>
      <w:r>
        <w:rPr>
          <w:rFonts w:ascii="Times New Roman" w:hAnsi="Times New Roman" w:cs="Times New Roman"/>
          <w:sz w:val="24"/>
          <w:lang w:val="id-ID"/>
        </w:rPr>
        <w:t xml:space="preserve">Ujung Loe Kab. </w:t>
      </w:r>
      <w:proofErr w:type="spellStart"/>
      <w:proofErr w:type="gramStart"/>
      <w:r>
        <w:rPr>
          <w:rFonts w:ascii="Times New Roman" w:hAnsi="Times New Roman" w:cs="Times New Roman"/>
          <w:sz w:val="24"/>
        </w:rPr>
        <w:t>Bulukumba</w:t>
      </w:r>
      <w:proofErr w:type="spellEnd"/>
      <w:r w:rsidRPr="00613A43">
        <w:rPr>
          <w:rFonts w:ascii="Times New Roman" w:hAnsi="Times New Roman" w:cs="Times New Roman"/>
          <w:sz w:val="24"/>
          <w:lang w:val="id-ID"/>
        </w:rPr>
        <w:t xml:space="preserve">, sedangkan sampel dalam penelitian ini adalah </w:t>
      </w:r>
      <w:r>
        <w:rPr>
          <w:rFonts w:ascii="Times New Roman" w:hAnsi="Times New Roman" w:cs="Times New Roman"/>
          <w:sz w:val="24"/>
          <w:lang w:val="id-ID"/>
        </w:rPr>
        <w:t>siswa kelas VII</w:t>
      </w:r>
      <w:r>
        <w:rPr>
          <w:rFonts w:ascii="Times New Roman" w:hAnsi="Times New Roman" w:cs="Times New Roman"/>
          <w:sz w:val="24"/>
          <w:vertAlign w:val="subscript"/>
          <w:lang w:val="id-ID"/>
        </w:rPr>
        <w:t>B</w:t>
      </w:r>
      <w:r>
        <w:rPr>
          <w:rFonts w:ascii="Times New Roman" w:hAnsi="Times New Roman" w:cs="Times New Roman"/>
          <w:sz w:val="24"/>
          <w:lang w:val="id-ID"/>
        </w:rPr>
        <w:t xml:space="preserve"> SMP Neg. 9 Bulukumba dan siswa kelas VII</w:t>
      </w:r>
      <w:r w:rsidRPr="00B52475">
        <w:rPr>
          <w:rFonts w:ascii="Times New Roman" w:hAnsi="Times New Roman" w:cs="Times New Roman"/>
          <w:sz w:val="24"/>
          <w:vertAlign w:val="subscript"/>
          <w:lang w:val="id-ID"/>
        </w:rPr>
        <w:t>A</w:t>
      </w:r>
      <w:r>
        <w:rPr>
          <w:rFonts w:ascii="Times New Roman" w:hAnsi="Times New Roman" w:cs="Times New Roman"/>
          <w:sz w:val="24"/>
          <w:lang w:val="id-ID"/>
        </w:rPr>
        <w:t xml:space="preserve"> SMP Neg. 10 Bulukumba yang</w:t>
      </w:r>
      <w:r w:rsidRPr="00613A43">
        <w:rPr>
          <w:rFonts w:ascii="Times New Roman" w:hAnsi="Times New Roman" w:cs="Times New Roman"/>
          <w:sz w:val="24"/>
          <w:lang w:val="id-ID"/>
        </w:rPr>
        <w:t xml:space="preserve"> dipilih secara </w:t>
      </w:r>
      <w:r>
        <w:rPr>
          <w:rFonts w:ascii="Times New Roman" w:hAnsi="Times New Roman" w:cs="Times New Roman"/>
          <w:i/>
          <w:sz w:val="24"/>
          <w:lang w:val="id-ID"/>
        </w:rPr>
        <w:t>random</w:t>
      </w:r>
      <w:r w:rsidRPr="00613A43">
        <w:rPr>
          <w:rFonts w:ascii="Times New Roman" w:hAnsi="Times New Roman" w:cs="Times New Roman"/>
          <w:i/>
          <w:sz w:val="24"/>
          <w:lang w:val="id-ID"/>
        </w:rPr>
        <w:t xml:space="preserve"> sampling</w:t>
      </w:r>
      <w:r>
        <w:rPr>
          <w:rFonts w:ascii="Times New Roman" w:hAnsi="Times New Roman" w:cs="Times New Roman"/>
          <w:i/>
          <w:sz w:val="24"/>
        </w:rPr>
        <w:t>.</w:t>
      </w:r>
      <w:proofErr w:type="gramEnd"/>
      <w:r>
        <w:rPr>
          <w:rFonts w:ascii="Times New Roman" w:hAnsi="Times New Roman" w:cs="Times New Roman"/>
          <w:sz w:val="24"/>
        </w:rPr>
        <w:t xml:space="preserve"> </w:t>
      </w:r>
      <w:proofErr w:type="spellStart"/>
      <w:proofErr w:type="gramStart"/>
      <w:r w:rsidRPr="00613A43">
        <w:rPr>
          <w:rFonts w:ascii="Times New Roman" w:hAnsi="Times New Roman" w:cs="Times New Roman"/>
          <w:sz w:val="24"/>
          <w:szCs w:val="24"/>
        </w:rPr>
        <w:t>Instrumen</w:t>
      </w:r>
      <w:proofErr w:type="spellEnd"/>
      <w:r w:rsidRPr="00613A43">
        <w:rPr>
          <w:rFonts w:ascii="Times New Roman" w:hAnsi="Times New Roman" w:cs="Times New Roman"/>
          <w:sz w:val="24"/>
          <w:szCs w:val="24"/>
        </w:rPr>
        <w:t xml:space="preserve"> yang </w:t>
      </w:r>
      <w:proofErr w:type="spellStart"/>
      <w:r w:rsidRPr="00613A43">
        <w:rPr>
          <w:rFonts w:ascii="Times New Roman" w:hAnsi="Times New Roman" w:cs="Times New Roman"/>
          <w:sz w:val="24"/>
          <w:szCs w:val="24"/>
        </w:rPr>
        <w:t>digunakan</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untuk</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mengumpulkan</w:t>
      </w:r>
      <w:proofErr w:type="spellEnd"/>
      <w:r w:rsidRPr="00613A43">
        <w:rPr>
          <w:rFonts w:ascii="Times New Roman" w:hAnsi="Times New Roman" w:cs="Times New Roman"/>
          <w:sz w:val="24"/>
          <w:szCs w:val="24"/>
        </w:rPr>
        <w:t xml:space="preserve"> data </w:t>
      </w:r>
      <w:proofErr w:type="spellStart"/>
      <w:r w:rsidRPr="00613A43">
        <w:rPr>
          <w:rFonts w:ascii="Times New Roman" w:hAnsi="Times New Roman" w:cs="Times New Roman"/>
          <w:sz w:val="24"/>
          <w:szCs w:val="24"/>
        </w:rPr>
        <w:t>adalah</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observasi</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aktivitas</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siswa</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angket</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respon</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siswa</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dan</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tes</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hasil</w:t>
      </w:r>
      <w:proofErr w:type="spellEnd"/>
      <w:r w:rsidRPr="00613A43">
        <w:rPr>
          <w:rFonts w:ascii="Times New Roman" w:hAnsi="Times New Roman" w:cs="Times New Roman"/>
          <w:sz w:val="24"/>
          <w:szCs w:val="24"/>
        </w:rPr>
        <w:t xml:space="preserve"> </w:t>
      </w:r>
      <w:proofErr w:type="spellStart"/>
      <w:r w:rsidRPr="00613A43">
        <w:rPr>
          <w:rFonts w:ascii="Times New Roman" w:hAnsi="Times New Roman" w:cs="Times New Roman"/>
          <w:sz w:val="24"/>
          <w:szCs w:val="24"/>
        </w:rPr>
        <w:t>belajar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166BD">
        <w:rPr>
          <w:rFonts w:ascii="Times New Roman" w:hAnsi="Times New Roman" w:cs="Times New Roman"/>
          <w:sz w:val="24"/>
          <w:szCs w:val="24"/>
        </w:rPr>
        <w:t xml:space="preserve">Data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instrument-</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sidRPr="000166BD">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r w:rsidRPr="000166BD">
        <w:rPr>
          <w:rFonts w:ascii="Times New Roman" w:hAnsi="Times New Roman" w:cs="Times New Roman"/>
          <w:i/>
          <w:sz w:val="24"/>
          <w:szCs w:val="24"/>
        </w:rPr>
        <w:t>Posttest</w:t>
      </w:r>
      <w:r>
        <w:rPr>
          <w:rFonts w:ascii="Times New Roman" w:hAnsi="Times New Roman" w:cs="Times New Roman"/>
          <w:sz w:val="24"/>
          <w:szCs w:val="24"/>
        </w:rPr>
        <w:t>)</w:t>
      </w:r>
      <w:r>
        <w:rPr>
          <w:rFonts w:ascii="Times New Roman" w:hAnsi="Times New Roman" w:cs="Times New Roman"/>
          <w:sz w:val="24"/>
          <w:szCs w:val="24"/>
          <w:lang w:val="id-ID"/>
        </w:rPr>
        <w:t>.</w:t>
      </w:r>
      <w:proofErr w:type="gramEnd"/>
    </w:p>
    <w:p w:rsidR="00F05026" w:rsidRPr="00F05026" w:rsidRDefault="00F05026" w:rsidP="00D534E1">
      <w:pPr>
        <w:pStyle w:val="ListParagraph"/>
        <w:tabs>
          <w:tab w:val="left" w:pos="0"/>
        </w:tabs>
        <w:spacing w:before="240" w:line="240" w:lineRule="auto"/>
        <w:ind w:left="630" w:right="51"/>
        <w:jc w:val="both"/>
        <w:rPr>
          <w:rFonts w:ascii="Times New Roman" w:hAnsi="Times New Roman" w:cs="Times New Roman"/>
          <w:sz w:val="24"/>
          <w:szCs w:val="24"/>
          <w:lang w:val="id-ID"/>
        </w:rPr>
      </w:pPr>
    </w:p>
    <w:p w:rsidR="00D534E1" w:rsidRDefault="00D534E1"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roofErr w:type="spellStart"/>
      <w:proofErr w:type="gram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bahawa</w:t>
      </w:r>
      <w:proofErr w:type="spellEnd"/>
      <w:r>
        <w:rPr>
          <w:rFonts w:ascii="Times New Roman" w:eastAsia="Times New Roman" w:hAnsi="Times New Roman"/>
          <w:sz w:val="24"/>
          <w:szCs w:val="24"/>
        </w:rPr>
        <w:t xml:space="preserve"> a</w:t>
      </w:r>
      <w:r w:rsidRPr="00D534E1">
        <w:rPr>
          <w:rFonts w:ascii="Times New Roman" w:hAnsi="Times New Roman" w:cs="Times New Roman"/>
          <w:sz w:val="24"/>
          <w:szCs w:val="24"/>
          <w:lang w:val="id-ID"/>
        </w:rPr>
        <w:t xml:space="preserve">tivitas siswa dalam pembelajaran pada </w:t>
      </w:r>
      <w:r w:rsidRPr="00D534E1">
        <w:rPr>
          <w:rFonts w:ascii="Times New Roman" w:hAnsi="Times New Roman" w:cs="Times New Roman"/>
          <w:sz w:val="24"/>
          <w:szCs w:val="24"/>
        </w:rPr>
        <w:t>M</w:t>
      </w:r>
      <w:r w:rsidRPr="00D534E1">
        <w:rPr>
          <w:rFonts w:ascii="Times New Roman" w:hAnsi="Times New Roman" w:cs="Times New Roman"/>
          <w:sz w:val="24"/>
          <w:szCs w:val="24"/>
          <w:lang w:val="id-ID"/>
        </w:rPr>
        <w:t xml:space="preserve">odel Pembelajaran Kooperatif Tipe </w:t>
      </w:r>
      <w:r w:rsidRPr="00D534E1">
        <w:rPr>
          <w:rFonts w:ascii="Times New Roman" w:hAnsi="Times New Roman" w:cs="Times New Roman"/>
          <w:i/>
          <w:sz w:val="24"/>
          <w:szCs w:val="24"/>
          <w:lang w:val="id-ID"/>
        </w:rPr>
        <w:t xml:space="preserve">Think Group Share </w:t>
      </w:r>
      <w:r w:rsidRPr="00D534E1">
        <w:rPr>
          <w:rFonts w:ascii="Times New Roman" w:hAnsi="Times New Roman" w:cs="Times New Roman"/>
          <w:sz w:val="24"/>
          <w:szCs w:val="24"/>
          <w:lang w:val="id-ID"/>
        </w:rPr>
        <w:t>berada pada kategori baik.</w:t>
      </w:r>
      <w:proofErr w:type="gramEnd"/>
      <w:r w:rsidRPr="00D534E1">
        <w:rPr>
          <w:rFonts w:ascii="Times New Roman" w:hAnsi="Times New Roman" w:cs="Times New Roman"/>
          <w:sz w:val="24"/>
          <w:szCs w:val="24"/>
          <w:lang w:val="id-ID"/>
        </w:rPr>
        <w:t xml:space="preserve"> R</w:t>
      </w:r>
      <w:proofErr w:type="spellStart"/>
      <w:r w:rsidRPr="00D534E1">
        <w:rPr>
          <w:rFonts w:ascii="Times New Roman" w:hAnsi="Times New Roman" w:cs="Times New Roman"/>
          <w:sz w:val="24"/>
          <w:szCs w:val="24"/>
        </w:rPr>
        <w:t>espons</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siswa</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terhadap</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perangkat</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dan</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pembelajaran</w:t>
      </w:r>
      <w:proofErr w:type="spellEnd"/>
      <w:r w:rsidRPr="00D534E1">
        <w:rPr>
          <w:rFonts w:ascii="Times New Roman" w:hAnsi="Times New Roman" w:cs="Times New Roman"/>
          <w:sz w:val="24"/>
          <w:szCs w:val="24"/>
          <w:lang w:val="id-ID"/>
        </w:rPr>
        <w:t xml:space="preserve"> pada </w:t>
      </w:r>
      <w:r w:rsidRPr="00D534E1">
        <w:rPr>
          <w:rFonts w:ascii="Times New Roman" w:hAnsi="Times New Roman" w:cs="Times New Roman"/>
          <w:sz w:val="24"/>
          <w:szCs w:val="24"/>
        </w:rPr>
        <w:t>M</w:t>
      </w:r>
      <w:r w:rsidRPr="00D534E1">
        <w:rPr>
          <w:rFonts w:ascii="Times New Roman" w:hAnsi="Times New Roman" w:cs="Times New Roman"/>
          <w:sz w:val="24"/>
          <w:szCs w:val="24"/>
          <w:lang w:val="id-ID"/>
        </w:rPr>
        <w:t xml:space="preserve">odel Pembelajaran Kooperatif Tipe </w:t>
      </w:r>
      <w:r w:rsidRPr="00D534E1">
        <w:rPr>
          <w:rFonts w:ascii="Times New Roman" w:hAnsi="Times New Roman" w:cs="Times New Roman"/>
          <w:i/>
          <w:sz w:val="24"/>
          <w:szCs w:val="24"/>
          <w:lang w:val="id-ID"/>
        </w:rPr>
        <w:t xml:space="preserve">Think Group Share </w:t>
      </w:r>
      <w:proofErr w:type="spellStart"/>
      <w:r w:rsidRPr="00D534E1">
        <w:rPr>
          <w:rFonts w:ascii="Times New Roman" w:hAnsi="Times New Roman" w:cs="Times New Roman"/>
          <w:sz w:val="24"/>
          <w:szCs w:val="24"/>
        </w:rPr>
        <w:t>termasuk</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dalam</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kategori</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i/>
          <w:sz w:val="24"/>
          <w:szCs w:val="24"/>
        </w:rPr>
        <w:t>positif</w:t>
      </w:r>
      <w:proofErr w:type="spellEnd"/>
      <w:r w:rsidRPr="00D534E1">
        <w:rPr>
          <w:rFonts w:ascii="Times New Roman" w:hAnsi="Times New Roman" w:cs="Times New Roman"/>
          <w:sz w:val="24"/>
          <w:szCs w:val="24"/>
        </w:rPr>
        <w:t>.</w:t>
      </w:r>
      <w:r w:rsidRPr="00D534E1">
        <w:rPr>
          <w:rFonts w:ascii="Times New Roman" w:hAnsi="Times New Roman" w:cs="Times New Roman"/>
          <w:sz w:val="24"/>
          <w:szCs w:val="24"/>
          <w:lang w:val="id-ID"/>
        </w:rPr>
        <w:t xml:space="preserve"> </w:t>
      </w:r>
      <w:proofErr w:type="spellStart"/>
      <w:r w:rsidRPr="00D534E1">
        <w:rPr>
          <w:rFonts w:ascii="Times New Roman" w:hAnsi="Times New Roman" w:cs="Times New Roman"/>
          <w:sz w:val="24"/>
          <w:szCs w:val="24"/>
        </w:rPr>
        <w:t>Hasil</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belajar</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siswa</w:t>
      </w:r>
      <w:proofErr w:type="spellEnd"/>
      <w:r w:rsidRPr="00D534E1">
        <w:rPr>
          <w:rFonts w:ascii="Times New Roman" w:hAnsi="Times New Roman" w:cs="Times New Roman"/>
          <w:sz w:val="24"/>
          <w:szCs w:val="24"/>
        </w:rPr>
        <w:t xml:space="preserve"> yang </w:t>
      </w:r>
      <w:proofErr w:type="spellStart"/>
      <w:r w:rsidRPr="00D534E1">
        <w:rPr>
          <w:rFonts w:ascii="Times New Roman" w:hAnsi="Times New Roman" w:cs="Times New Roman"/>
          <w:sz w:val="24"/>
          <w:szCs w:val="24"/>
        </w:rPr>
        <w:t>diajar</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dengan</w:t>
      </w:r>
      <w:proofErr w:type="spellEnd"/>
      <w:r w:rsidRPr="00D534E1">
        <w:rPr>
          <w:rFonts w:ascii="Times New Roman" w:hAnsi="Times New Roman" w:cs="Times New Roman"/>
          <w:sz w:val="24"/>
          <w:szCs w:val="24"/>
        </w:rPr>
        <w:t xml:space="preserve"> M</w:t>
      </w:r>
      <w:r w:rsidRPr="00D534E1">
        <w:rPr>
          <w:rFonts w:ascii="Times New Roman" w:hAnsi="Times New Roman" w:cs="Times New Roman"/>
          <w:sz w:val="24"/>
          <w:szCs w:val="24"/>
          <w:lang w:val="id-ID"/>
        </w:rPr>
        <w:t xml:space="preserve">odel Pembelajaran Kooperatif Tipe </w:t>
      </w:r>
      <w:r w:rsidRPr="00D534E1">
        <w:rPr>
          <w:rFonts w:ascii="Times New Roman" w:hAnsi="Times New Roman" w:cs="Times New Roman"/>
          <w:i/>
          <w:sz w:val="24"/>
          <w:szCs w:val="24"/>
          <w:lang w:val="id-ID"/>
        </w:rPr>
        <w:t xml:space="preserve">Think Group Share </w:t>
      </w:r>
      <w:proofErr w:type="spellStart"/>
      <w:r w:rsidRPr="00D534E1">
        <w:rPr>
          <w:rFonts w:ascii="Times New Roman" w:hAnsi="Times New Roman" w:cs="Times New Roman"/>
          <w:sz w:val="24"/>
          <w:szCs w:val="24"/>
        </w:rPr>
        <w:t>berada</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pada</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kategori</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i/>
          <w:sz w:val="24"/>
          <w:szCs w:val="24"/>
        </w:rPr>
        <w:t>tinggi</w:t>
      </w:r>
      <w:proofErr w:type="spellEnd"/>
      <w:r w:rsidRPr="00D534E1">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dapat disimpulakan bahawa </w:t>
      </w:r>
      <w:r w:rsidRPr="00D534E1">
        <w:rPr>
          <w:rFonts w:ascii="Times New Roman" w:hAnsi="Times New Roman" w:cs="Times New Roman"/>
          <w:sz w:val="24"/>
          <w:szCs w:val="24"/>
          <w:lang w:val="id-ID"/>
        </w:rPr>
        <w:t xml:space="preserve">penerapan </w:t>
      </w:r>
      <w:r w:rsidRPr="00D534E1">
        <w:rPr>
          <w:rFonts w:ascii="Times New Roman" w:hAnsi="Times New Roman" w:cs="Times New Roman"/>
          <w:sz w:val="24"/>
          <w:szCs w:val="24"/>
        </w:rPr>
        <w:t>M</w:t>
      </w:r>
      <w:r w:rsidRPr="00D534E1">
        <w:rPr>
          <w:rFonts w:ascii="Times New Roman" w:hAnsi="Times New Roman" w:cs="Times New Roman"/>
          <w:sz w:val="24"/>
          <w:szCs w:val="24"/>
          <w:lang w:val="id-ID"/>
        </w:rPr>
        <w:t xml:space="preserve">odel Pembelajaran Kooperatif Tipe </w:t>
      </w:r>
      <w:r w:rsidRPr="00D534E1">
        <w:rPr>
          <w:rFonts w:ascii="Times New Roman" w:hAnsi="Times New Roman" w:cs="Times New Roman"/>
          <w:i/>
          <w:sz w:val="24"/>
          <w:szCs w:val="24"/>
          <w:lang w:val="id-ID"/>
        </w:rPr>
        <w:t xml:space="preserve">Think Group Share </w:t>
      </w:r>
      <w:proofErr w:type="spellStart"/>
      <w:r w:rsidRPr="00D534E1">
        <w:rPr>
          <w:rFonts w:ascii="Times New Roman" w:hAnsi="Times New Roman" w:cs="Times New Roman"/>
          <w:i/>
          <w:sz w:val="24"/>
          <w:szCs w:val="24"/>
        </w:rPr>
        <w:t>cukup</w:t>
      </w:r>
      <w:proofErr w:type="spellEnd"/>
      <w:r w:rsidRPr="00D534E1">
        <w:rPr>
          <w:rFonts w:ascii="Times New Roman" w:hAnsi="Times New Roman" w:cs="Times New Roman"/>
          <w:i/>
          <w:sz w:val="24"/>
          <w:szCs w:val="24"/>
        </w:rPr>
        <w:t xml:space="preserve"> </w:t>
      </w:r>
      <w:proofErr w:type="spellStart"/>
      <w:r w:rsidRPr="00D534E1">
        <w:rPr>
          <w:rFonts w:ascii="Times New Roman" w:hAnsi="Times New Roman" w:cs="Times New Roman"/>
          <w:i/>
          <w:sz w:val="24"/>
          <w:szCs w:val="24"/>
        </w:rPr>
        <w:t>efektif</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diterapkan</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di</w:t>
      </w:r>
      <w:proofErr w:type="spellEnd"/>
      <w:r w:rsidRPr="00D534E1">
        <w:rPr>
          <w:rFonts w:ascii="Times New Roman" w:hAnsi="Times New Roman" w:cs="Times New Roman"/>
          <w:sz w:val="24"/>
          <w:szCs w:val="24"/>
        </w:rPr>
        <w:t xml:space="preserve"> </w:t>
      </w:r>
      <w:proofErr w:type="spellStart"/>
      <w:r w:rsidRPr="00D534E1">
        <w:rPr>
          <w:rFonts w:ascii="Times New Roman" w:hAnsi="Times New Roman" w:cs="Times New Roman"/>
          <w:sz w:val="24"/>
          <w:szCs w:val="24"/>
        </w:rPr>
        <w:t>kelas</w:t>
      </w:r>
      <w:proofErr w:type="spellEnd"/>
      <w:r w:rsidRPr="00D534E1">
        <w:rPr>
          <w:rFonts w:ascii="Times New Roman" w:hAnsi="Times New Roman" w:cs="Times New Roman"/>
          <w:sz w:val="24"/>
          <w:szCs w:val="24"/>
        </w:rPr>
        <w:t xml:space="preserve"> VII SMP </w:t>
      </w:r>
      <w:proofErr w:type="spellStart"/>
      <w:r w:rsidRPr="00D534E1">
        <w:rPr>
          <w:rFonts w:ascii="Times New Roman" w:hAnsi="Times New Roman" w:cs="Times New Roman"/>
          <w:sz w:val="24"/>
          <w:szCs w:val="24"/>
        </w:rPr>
        <w:t>Negeri</w:t>
      </w:r>
      <w:proofErr w:type="spellEnd"/>
      <w:r w:rsidRPr="00D534E1">
        <w:rPr>
          <w:rFonts w:ascii="Times New Roman" w:hAnsi="Times New Roman" w:cs="Times New Roman"/>
          <w:sz w:val="24"/>
          <w:szCs w:val="24"/>
        </w:rPr>
        <w:t xml:space="preserve"> </w:t>
      </w:r>
      <w:r w:rsidRPr="00D534E1">
        <w:rPr>
          <w:rFonts w:ascii="Times New Roman" w:hAnsi="Times New Roman" w:cs="Times New Roman"/>
          <w:sz w:val="24"/>
          <w:szCs w:val="24"/>
          <w:lang w:val="id-ID"/>
        </w:rPr>
        <w:t>se-Kecamatan Ujung Loe.</w:t>
      </w: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p w:rsidR="00222299" w:rsidRPr="008435C8" w:rsidRDefault="00222299" w:rsidP="00222299">
      <w:pPr>
        <w:jc w:val="center"/>
        <w:rPr>
          <w:rFonts w:ascii="Times New Roman" w:hAnsi="Times New Roman" w:cs="Times New Roman"/>
          <w:b/>
          <w:sz w:val="28"/>
          <w:szCs w:val="28"/>
        </w:rPr>
      </w:pPr>
      <w:r w:rsidRPr="008435C8">
        <w:rPr>
          <w:rFonts w:ascii="Times New Roman" w:hAnsi="Times New Roman" w:cs="Times New Roman"/>
          <w:b/>
          <w:sz w:val="28"/>
          <w:szCs w:val="28"/>
        </w:rPr>
        <w:lastRenderedPageBreak/>
        <w:t>ABSTRACT</w:t>
      </w:r>
    </w:p>
    <w:p w:rsidR="00222299" w:rsidRDefault="00222299" w:rsidP="00222299">
      <w:pPr>
        <w:rPr>
          <w:rFonts w:ascii="Times New Roman" w:hAnsi="Times New Roman" w:cs="Times New Roman"/>
          <w:b/>
          <w:sz w:val="24"/>
          <w:szCs w:val="24"/>
        </w:rPr>
      </w:pPr>
    </w:p>
    <w:p w:rsidR="00222299" w:rsidRDefault="00222299" w:rsidP="00222299">
      <w:pPr>
        <w:jc w:val="both"/>
        <w:rPr>
          <w:rFonts w:ascii="Times New Roman" w:hAnsi="Times New Roman" w:cs="Times New Roman"/>
          <w:sz w:val="24"/>
          <w:szCs w:val="24"/>
        </w:rPr>
      </w:pPr>
      <w:r w:rsidRPr="00F05026">
        <w:rPr>
          <w:rFonts w:ascii="Times New Roman" w:hAnsi="Times New Roman" w:cs="Times New Roman"/>
          <w:b/>
          <w:sz w:val="24"/>
          <w:szCs w:val="24"/>
        </w:rPr>
        <w:t>EBMAH DWIE SASTRA PAEBA. 2014</w:t>
      </w:r>
      <w:r w:rsidRPr="00F05026">
        <w:rPr>
          <w:rFonts w:ascii="Times New Roman" w:hAnsi="Times New Roman" w:cs="Times New Roman"/>
          <w:sz w:val="24"/>
          <w:szCs w:val="24"/>
        </w:rPr>
        <w:t xml:space="preserve">. </w:t>
      </w:r>
      <w:r>
        <w:rPr>
          <w:rFonts w:ascii="Times New Roman" w:hAnsi="Times New Roman" w:cs="Times New Roman"/>
          <w:i/>
          <w:sz w:val="24"/>
          <w:szCs w:val="24"/>
        </w:rPr>
        <w:t>The Effectiveness of Cooperative Learning Model of  Think Group Sh</w:t>
      </w:r>
      <w:r w:rsidRPr="00F05026">
        <w:rPr>
          <w:rFonts w:ascii="Times New Roman" w:hAnsi="Times New Roman" w:cs="Times New Roman"/>
          <w:i/>
          <w:sz w:val="24"/>
          <w:szCs w:val="24"/>
        </w:rPr>
        <w:t>a</w:t>
      </w:r>
      <w:r>
        <w:rPr>
          <w:rFonts w:ascii="Times New Roman" w:hAnsi="Times New Roman" w:cs="Times New Roman"/>
          <w:i/>
          <w:sz w:val="24"/>
          <w:szCs w:val="24"/>
        </w:rPr>
        <w:t xml:space="preserve">re Type of  Class VII Students at SMP in Ujung Loe Subdistrict of Bulukumba District </w:t>
      </w:r>
      <w:r w:rsidRPr="00F05026">
        <w:rPr>
          <w:rFonts w:ascii="Times New Roman" w:hAnsi="Times New Roman" w:cs="Times New Roman"/>
          <w:sz w:val="24"/>
          <w:szCs w:val="24"/>
        </w:rPr>
        <w:t>(</w:t>
      </w:r>
      <w:r>
        <w:rPr>
          <w:rFonts w:ascii="Times New Roman" w:hAnsi="Times New Roman" w:cs="Times New Roman"/>
          <w:sz w:val="24"/>
          <w:szCs w:val="24"/>
        </w:rPr>
        <w:t>supervised by Hamzah Upu and</w:t>
      </w:r>
      <w:r w:rsidRPr="00F05026">
        <w:rPr>
          <w:rFonts w:ascii="Times New Roman" w:hAnsi="Times New Roman" w:cs="Times New Roman"/>
          <w:sz w:val="24"/>
          <w:szCs w:val="24"/>
        </w:rPr>
        <w:t xml:space="preserve"> Abdul Rahman</w:t>
      </w:r>
      <w:r>
        <w:rPr>
          <w:rFonts w:ascii="Times New Roman" w:hAnsi="Times New Roman" w:cs="Times New Roman"/>
          <w:sz w:val="24"/>
          <w:szCs w:val="24"/>
        </w:rPr>
        <w:t>).</w:t>
      </w:r>
    </w:p>
    <w:p w:rsidR="00222299" w:rsidRDefault="00222299" w:rsidP="00222299">
      <w:pPr>
        <w:jc w:val="both"/>
        <w:rPr>
          <w:rFonts w:ascii="Times New Roman" w:hAnsi="Times New Roman" w:cs="Times New Roman"/>
          <w:sz w:val="24"/>
          <w:szCs w:val="24"/>
        </w:rPr>
      </w:pPr>
      <w:r>
        <w:rPr>
          <w:rFonts w:ascii="Times New Roman" w:hAnsi="Times New Roman" w:cs="Times New Roman"/>
          <w:sz w:val="24"/>
          <w:szCs w:val="24"/>
        </w:rPr>
        <w:t>The study is an experiment research, which aims at examining the treatment result of TGS (Think Group Share) on social arithmetic material. The intended effectiveness are (1) students` activities, (2) students` responses, and (3) students` learning result. The population of the study was SMP students in Ujung Loe subdistrict of Bulukumba district; whereas, the samples were class VIIIB students at SMP 9 Bulukumba and class VII A students at SMP 10 Bulukumba chosen using random sampling technique. The instruments used in collecting the data were observation of students activities, questionnaire of students` response and test of learning result. Data were then analyzed descriptively (students activities during the learning students` response, and studens` learning result) and using inferential analysis (examining the differences between and pretest and posttes scores).</w:t>
      </w:r>
    </w:p>
    <w:p w:rsidR="00222299" w:rsidRDefault="00222299" w:rsidP="00222299">
      <w:pPr>
        <w:jc w:val="both"/>
      </w:pPr>
      <w:r>
        <w:rPr>
          <w:rFonts w:ascii="Times New Roman" w:hAnsi="Times New Roman" w:cs="Times New Roman"/>
          <w:sz w:val="24"/>
          <w:szCs w:val="24"/>
        </w:rPr>
        <w:tab/>
        <w:t>The result of the study reveal that students` activities in learning using cooperative learning model of TGS type is in good category, students` responses on the tools and learning of cooperative learning model of TGS type is in positive category, students` learning result taught using cooperative learning model of TGS type is in high category. Thus, the conclusion of the study is the implementation of cooperative learning model of TGS type is adequately effective to be implemented in class VII at SMPN in Ujung Loe subdistrict of Bulukumba district.</w:t>
      </w:r>
    </w:p>
    <w:p w:rsidR="00222299" w:rsidRPr="00222299" w:rsidRDefault="00222299" w:rsidP="00D534E1">
      <w:pPr>
        <w:pStyle w:val="ListParagraph"/>
        <w:tabs>
          <w:tab w:val="left" w:pos="0"/>
        </w:tabs>
        <w:spacing w:before="240" w:line="240" w:lineRule="auto"/>
        <w:ind w:left="0" w:right="51" w:firstLine="630"/>
        <w:jc w:val="both"/>
        <w:rPr>
          <w:rFonts w:ascii="Times New Roman" w:hAnsi="Times New Roman" w:cs="Times New Roman"/>
          <w:sz w:val="24"/>
          <w:szCs w:val="24"/>
        </w:rPr>
      </w:pPr>
    </w:p>
    <w:sectPr w:rsidR="00222299" w:rsidRPr="00222299" w:rsidSect="00042ED8">
      <w:footerReference w:type="default" r:id="rId7"/>
      <w:pgSz w:w="12240" w:h="15840" w:code="1"/>
      <w:pgMar w:top="2268" w:right="1701" w:bottom="1701" w:left="1701"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8B" w:rsidRDefault="001D4E8B" w:rsidP="00CF23F9">
      <w:pPr>
        <w:spacing w:after="0" w:line="240" w:lineRule="auto"/>
      </w:pPr>
      <w:r>
        <w:separator/>
      </w:r>
    </w:p>
  </w:endnote>
  <w:endnote w:type="continuationSeparator" w:id="0">
    <w:p w:rsidR="001D4E8B" w:rsidRDefault="001D4E8B" w:rsidP="00CF2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56036"/>
      <w:docPartObj>
        <w:docPartGallery w:val="Page Numbers (Bottom of Page)"/>
        <w:docPartUnique/>
      </w:docPartObj>
    </w:sdtPr>
    <w:sdtContent>
      <w:p w:rsidR="00CF23F9" w:rsidRDefault="00A365F3">
        <w:pPr>
          <w:pStyle w:val="Footer"/>
          <w:jc w:val="center"/>
        </w:pPr>
        <w:fldSimple w:instr=" PAGE   \* MERGEFORMAT ">
          <w:r w:rsidR="00222299">
            <w:rPr>
              <w:noProof/>
            </w:rPr>
            <w:t>ix</w:t>
          </w:r>
        </w:fldSimple>
      </w:p>
    </w:sdtContent>
  </w:sdt>
  <w:p w:rsidR="00CF23F9" w:rsidRDefault="00CF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8B" w:rsidRDefault="001D4E8B" w:rsidP="00CF23F9">
      <w:pPr>
        <w:spacing w:after="0" w:line="240" w:lineRule="auto"/>
      </w:pPr>
      <w:r>
        <w:separator/>
      </w:r>
    </w:p>
  </w:footnote>
  <w:footnote w:type="continuationSeparator" w:id="0">
    <w:p w:rsidR="001D4E8B" w:rsidRDefault="001D4E8B" w:rsidP="00CF2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7CF5"/>
    <w:multiLevelType w:val="hybridMultilevel"/>
    <w:tmpl w:val="9F921C94"/>
    <w:lvl w:ilvl="0" w:tplc="A7C25A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5026"/>
    <w:rsid w:val="00025F69"/>
    <w:rsid w:val="00042ED8"/>
    <w:rsid w:val="000E4968"/>
    <w:rsid w:val="001764F6"/>
    <w:rsid w:val="001D4E8B"/>
    <w:rsid w:val="00222299"/>
    <w:rsid w:val="002835EA"/>
    <w:rsid w:val="00344265"/>
    <w:rsid w:val="0045050B"/>
    <w:rsid w:val="00494B44"/>
    <w:rsid w:val="00587CFC"/>
    <w:rsid w:val="006229B8"/>
    <w:rsid w:val="006974F6"/>
    <w:rsid w:val="0082535D"/>
    <w:rsid w:val="00A365F3"/>
    <w:rsid w:val="00B07D7F"/>
    <w:rsid w:val="00C46701"/>
    <w:rsid w:val="00CF23F9"/>
    <w:rsid w:val="00D534E1"/>
    <w:rsid w:val="00DC763F"/>
    <w:rsid w:val="00E0297A"/>
    <w:rsid w:val="00E51D97"/>
    <w:rsid w:val="00F05026"/>
    <w:rsid w:val="00F2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05026"/>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F05026"/>
    <w:rPr>
      <w:lang w:val="en-US"/>
    </w:rPr>
  </w:style>
  <w:style w:type="paragraph" w:styleId="Header">
    <w:name w:val="header"/>
    <w:basedOn w:val="Normal"/>
    <w:link w:val="HeaderChar"/>
    <w:uiPriority w:val="99"/>
    <w:semiHidden/>
    <w:unhideWhenUsed/>
    <w:rsid w:val="00CF23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3F9"/>
  </w:style>
  <w:style w:type="paragraph" w:styleId="Footer">
    <w:name w:val="footer"/>
    <w:basedOn w:val="Normal"/>
    <w:link w:val="FooterChar"/>
    <w:uiPriority w:val="99"/>
    <w:unhideWhenUsed/>
    <w:rsid w:val="00CF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irfandi syam</dc:creator>
  <cp:lastModifiedBy>amale</cp:lastModifiedBy>
  <cp:revision>2</cp:revision>
  <cp:lastPrinted>2014-12-31T03:52:00Z</cp:lastPrinted>
  <dcterms:created xsi:type="dcterms:W3CDTF">2016-04-12T17:49:00Z</dcterms:created>
  <dcterms:modified xsi:type="dcterms:W3CDTF">2016-04-12T17:49:00Z</dcterms:modified>
</cp:coreProperties>
</file>