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BA" w:rsidRPr="005E24BA" w:rsidRDefault="005E24BA" w:rsidP="005E24BA">
      <w:pPr>
        <w:spacing w:line="240" w:lineRule="auto"/>
        <w:ind w:left="0" w:firstLine="0"/>
        <w:jc w:val="center"/>
        <w:rPr>
          <w:rFonts w:ascii="Times New Roman" w:eastAsiaTheme="minorEastAsia" w:hAnsi="Times New Roman" w:cs="Times New Roman"/>
          <w:b/>
          <w:sz w:val="24"/>
          <w:szCs w:val="24"/>
        </w:rPr>
      </w:pPr>
      <w:r w:rsidRPr="005E24BA">
        <w:rPr>
          <w:rFonts w:ascii="Times New Roman" w:eastAsiaTheme="minorEastAsia" w:hAnsi="Times New Roman" w:cs="Times New Roman"/>
          <w:b/>
          <w:sz w:val="24"/>
          <w:szCs w:val="24"/>
        </w:rPr>
        <w:t>Pemberdayaan  Remaja Karang Taruna Melalui Pelatihan Menjahit Busana Di Desa Timbuseng Kecamatan Pattallassang Kabupaten Gowa</w:t>
      </w:r>
    </w:p>
    <w:p w:rsidR="005E24BA" w:rsidRPr="005E24BA" w:rsidRDefault="005E24BA" w:rsidP="005E24BA">
      <w:pPr>
        <w:spacing w:line="240" w:lineRule="auto"/>
        <w:ind w:left="0" w:firstLine="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Syahniar</w:t>
      </w:r>
      <w:r w:rsidRPr="005E24BA">
        <w:rPr>
          <w:rFonts w:ascii="Times New Roman" w:eastAsiaTheme="minorEastAsia" w:hAnsi="Times New Roman" w:cs="Times New Roman"/>
          <w:b/>
          <w:sz w:val="24"/>
          <w:szCs w:val="24"/>
        </w:rPr>
        <w:t xml:space="preserve"> </w:t>
      </w:r>
    </w:p>
    <w:p w:rsidR="005E24BA" w:rsidRPr="005E24BA" w:rsidRDefault="005E24BA" w:rsidP="005E24BA">
      <w:pPr>
        <w:spacing w:line="240" w:lineRule="auto"/>
        <w:ind w:left="0" w:firstLine="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1328040014</w:t>
      </w:r>
    </w:p>
    <w:p w:rsidR="005E24BA" w:rsidRPr="005E24BA" w:rsidRDefault="005E24BA" w:rsidP="005E24BA">
      <w:pPr>
        <w:spacing w:line="240" w:lineRule="auto"/>
        <w:ind w:left="0" w:firstLine="0"/>
        <w:jc w:val="center"/>
        <w:rPr>
          <w:rFonts w:ascii="Times New Roman" w:eastAsiaTheme="minorEastAsia" w:hAnsi="Times New Roman" w:cs="Times New Roman"/>
          <w:b/>
          <w:sz w:val="24"/>
          <w:szCs w:val="24"/>
        </w:rPr>
      </w:pPr>
    </w:p>
    <w:p w:rsidR="005E24BA" w:rsidRPr="005E24BA" w:rsidRDefault="005E24BA" w:rsidP="005E24BA">
      <w:pPr>
        <w:spacing w:line="240" w:lineRule="auto"/>
        <w:ind w:left="0" w:firstLine="0"/>
        <w:jc w:val="center"/>
        <w:rPr>
          <w:rFonts w:ascii="Times New Roman" w:eastAsiaTheme="minorEastAsia" w:hAnsi="Times New Roman" w:cs="Times New Roman"/>
          <w:sz w:val="24"/>
          <w:szCs w:val="24"/>
        </w:rPr>
      </w:pPr>
      <w:r w:rsidRPr="005E24BA">
        <w:rPr>
          <w:rFonts w:ascii="Times New Roman" w:eastAsiaTheme="minorEastAsia" w:hAnsi="Times New Roman" w:cs="Times New Roman"/>
          <w:sz w:val="24"/>
          <w:szCs w:val="24"/>
        </w:rPr>
        <w:t>Pr</w:t>
      </w:r>
      <w:r>
        <w:rPr>
          <w:rFonts w:ascii="Times New Roman" w:eastAsiaTheme="minorEastAsia" w:hAnsi="Times New Roman" w:cs="Times New Roman"/>
          <w:sz w:val="24"/>
          <w:szCs w:val="24"/>
        </w:rPr>
        <w:t>ogram Studi Pendidikan Tata Busana</w:t>
      </w:r>
    </w:p>
    <w:p w:rsidR="005E24BA" w:rsidRPr="005E24BA" w:rsidRDefault="005E24BA" w:rsidP="005E24BA">
      <w:pPr>
        <w:spacing w:line="240" w:lineRule="auto"/>
        <w:ind w:left="0" w:firstLine="0"/>
        <w:jc w:val="center"/>
        <w:rPr>
          <w:rFonts w:ascii="Times New Roman" w:eastAsiaTheme="minorEastAsia" w:hAnsi="Times New Roman" w:cs="Times New Roman"/>
          <w:sz w:val="24"/>
          <w:szCs w:val="24"/>
        </w:rPr>
      </w:pPr>
      <w:r w:rsidRPr="005E24BA">
        <w:rPr>
          <w:rFonts w:ascii="Times New Roman" w:eastAsiaTheme="minorEastAsia" w:hAnsi="Times New Roman" w:cs="Times New Roman"/>
          <w:sz w:val="24"/>
          <w:szCs w:val="24"/>
        </w:rPr>
        <w:t>Jurusan Pendidikan Kesejahteraan Keluarga</w:t>
      </w:r>
    </w:p>
    <w:p w:rsidR="005E24BA" w:rsidRPr="005E24BA" w:rsidRDefault="005E24BA" w:rsidP="005E24BA">
      <w:pPr>
        <w:spacing w:line="240" w:lineRule="auto"/>
        <w:ind w:left="0" w:firstLine="0"/>
        <w:jc w:val="center"/>
        <w:rPr>
          <w:rFonts w:ascii="Times New Roman" w:eastAsiaTheme="minorEastAsia" w:hAnsi="Times New Roman" w:cs="Times New Roman"/>
          <w:sz w:val="24"/>
          <w:szCs w:val="24"/>
        </w:rPr>
      </w:pPr>
      <w:r w:rsidRPr="005E24BA">
        <w:rPr>
          <w:rFonts w:ascii="Times New Roman" w:eastAsiaTheme="minorEastAsia" w:hAnsi="Times New Roman" w:cs="Times New Roman"/>
          <w:sz w:val="24"/>
          <w:szCs w:val="24"/>
        </w:rPr>
        <w:t>Fakultas Teknik</w:t>
      </w:r>
    </w:p>
    <w:p w:rsidR="005E24BA" w:rsidRPr="005E24BA" w:rsidRDefault="005E24BA" w:rsidP="005E24BA">
      <w:pPr>
        <w:spacing w:line="240" w:lineRule="auto"/>
        <w:ind w:left="0" w:firstLine="0"/>
        <w:jc w:val="center"/>
        <w:rPr>
          <w:rFonts w:ascii="Times New Roman" w:eastAsiaTheme="minorEastAsia" w:hAnsi="Times New Roman" w:cs="Times New Roman"/>
          <w:sz w:val="24"/>
          <w:szCs w:val="24"/>
        </w:rPr>
      </w:pPr>
      <w:r w:rsidRPr="005E24BA">
        <w:rPr>
          <w:rFonts w:ascii="Times New Roman" w:eastAsiaTheme="minorEastAsia" w:hAnsi="Times New Roman" w:cs="Times New Roman"/>
          <w:sz w:val="24"/>
          <w:szCs w:val="24"/>
        </w:rPr>
        <w:t>Universitas Negeri Makassar</w:t>
      </w:r>
    </w:p>
    <w:p w:rsidR="005E24BA" w:rsidRPr="005E24BA" w:rsidRDefault="005E24BA" w:rsidP="005E24BA">
      <w:pPr>
        <w:spacing w:line="240" w:lineRule="auto"/>
        <w:ind w:left="0" w:firstLine="0"/>
        <w:jc w:val="center"/>
        <w:rPr>
          <w:rFonts w:ascii="Times New Roman" w:eastAsiaTheme="minorEastAsia" w:hAnsi="Times New Roman" w:cs="Times New Roman"/>
          <w:sz w:val="24"/>
          <w:szCs w:val="24"/>
        </w:rPr>
      </w:pPr>
    </w:p>
    <w:p w:rsidR="005E24BA" w:rsidRPr="005E24BA" w:rsidRDefault="005E24BA" w:rsidP="005E24BA">
      <w:pPr>
        <w:spacing w:line="240" w:lineRule="auto"/>
        <w:ind w:left="0" w:firstLine="0"/>
        <w:jc w:val="center"/>
        <w:rPr>
          <w:rFonts w:ascii="Times New Roman" w:eastAsiaTheme="minorEastAsia" w:hAnsi="Times New Roman" w:cs="Times New Roman"/>
          <w:b/>
          <w:sz w:val="24"/>
          <w:szCs w:val="24"/>
        </w:rPr>
      </w:pPr>
      <w:r w:rsidRPr="005E24BA">
        <w:rPr>
          <w:rFonts w:ascii="Times New Roman" w:eastAsiaTheme="minorEastAsia" w:hAnsi="Times New Roman" w:cs="Times New Roman"/>
          <w:b/>
          <w:sz w:val="24"/>
          <w:szCs w:val="24"/>
        </w:rPr>
        <w:t>ABSTRAK</w:t>
      </w:r>
    </w:p>
    <w:p w:rsidR="00684D84" w:rsidRPr="00684D84" w:rsidRDefault="00684D84" w:rsidP="00684D84">
      <w:pPr>
        <w:spacing w:line="240" w:lineRule="auto"/>
        <w:ind w:left="0" w:firstLine="993"/>
        <w:jc w:val="both"/>
        <w:rPr>
          <w:rFonts w:ascii="Times New Roman" w:hAnsi="Times New Roman" w:cs="Times New Roman"/>
          <w:b/>
          <w:sz w:val="24"/>
          <w:szCs w:val="24"/>
        </w:rPr>
      </w:pPr>
      <w:r w:rsidRPr="00684D84">
        <w:rPr>
          <w:rFonts w:ascii="Times New Roman" w:hAnsi="Times New Roman"/>
          <w:sz w:val="24"/>
          <w:szCs w:val="24"/>
        </w:rPr>
        <w:t xml:space="preserve">Penelitian ini bertujuan untuk mengetahui 1) gambaran pelaksanaan pelatihan menjahit busana pada remaja Karang Taruna di Desa Timbuseng Kecamatan Pattallassang Kabupaten Gowa dan 2) Efektivitas pelaksanaan pelatihan menjahit busana pada remaja Karang Taruna di Desa Timbuseng Kecamatan Pattallassang Kabupaten Gowa. </w:t>
      </w:r>
      <w:r w:rsidRPr="00684D84">
        <w:rPr>
          <w:rFonts w:ascii="Times New Roman" w:hAnsi="Times New Roman"/>
          <w:sz w:val="24"/>
        </w:rPr>
        <w:t xml:space="preserve">Penelitian ini merupakan penelitian tindakan. Subjek penelitian ini adalah Remaja Karang Taruna dengan jumlah sampel sebanyak 10 orang yang dipilih secara </w:t>
      </w:r>
      <w:r w:rsidRPr="00684D84">
        <w:rPr>
          <w:rFonts w:ascii="Times New Roman" w:hAnsi="Times New Roman"/>
          <w:i/>
          <w:sz w:val="24"/>
        </w:rPr>
        <w:t>purposive sampling</w:t>
      </w:r>
      <w:r w:rsidRPr="00684D84">
        <w:rPr>
          <w:rFonts w:ascii="Times New Roman" w:hAnsi="Times New Roman"/>
          <w:sz w:val="24"/>
        </w:rPr>
        <w:t xml:space="preserve">. Data penelitian diperoleh dengan dokumentasi, angket, observasi, dan tes. Teknik analisis data digunakan deskriptif. Hasil penelitian disimpulkan bahwa: 1) pemberdayaan remaja Karang Taruna melalui pelatihan menjahit busana di Desa Timbuseng Kecamatan Pattallassang Kabupaten Gowa </w:t>
      </w:r>
      <w:r w:rsidRPr="00684D84">
        <w:rPr>
          <w:rFonts w:ascii="Times New Roman" w:hAnsi="Times New Roman" w:cs="Times New Roman"/>
          <w:sz w:val="24"/>
        </w:rPr>
        <w:t xml:space="preserve">dilakukan selama delapan kali pertemuan dengan jumlah peserta sepuluh orang. </w:t>
      </w:r>
      <w:r w:rsidRPr="00684D84">
        <w:rPr>
          <w:rFonts w:ascii="Times New Roman" w:eastAsia="Calibri" w:hAnsi="Times New Roman" w:cs="Times New Roman"/>
          <w:sz w:val="24"/>
        </w:rPr>
        <w:t>Terdapat tiga tahapan dalam pelaksanaan pelatihan ini yaitu:</w:t>
      </w:r>
      <w:r w:rsidRPr="00684D84">
        <w:rPr>
          <w:rFonts w:ascii="Times New Roman" w:hAnsi="Times New Roman"/>
          <w:sz w:val="24"/>
        </w:rPr>
        <w:t xml:space="preserve"> tahap perencanaan, tahap pelaksanaan, dan tahap evaluasi. 2) </w:t>
      </w:r>
      <w:r w:rsidRPr="00684D84">
        <w:rPr>
          <w:rFonts w:ascii="Times New Roman" w:hAnsi="Times New Roman" w:cs="Times New Roman"/>
          <w:sz w:val="24"/>
        </w:rPr>
        <w:t>Keefektivan pelatihan menjahit busana dilihat dari hasil belajar peserta pelatihan yaitu Hasil tes unjuk kerja peserta pelatihan dalam menjahit busana memperoleh nilai kategori tinggi dan Hasil analisis data respon peserta pelatihan terhadap pelatihan menjahit busana terbagi atas empat aspek, yakni: respon peserta terhadap pelatihan, respon peserta terhadap modul, respon peserta terhadap instruktur, respon peserta terhadap kenyamanan pelatihan diperoleh nilai kategori sangat baik.</w:t>
      </w:r>
    </w:p>
    <w:p w:rsidR="00684D84" w:rsidRDefault="00684D84" w:rsidP="00684D84">
      <w:pPr>
        <w:spacing w:after="0" w:line="240" w:lineRule="auto"/>
        <w:ind w:left="0" w:firstLine="0"/>
        <w:jc w:val="both"/>
        <w:rPr>
          <w:rFonts w:ascii="Times New Roman" w:eastAsia="Calibri" w:hAnsi="Times New Roman" w:cs="Times New Roman"/>
          <w:b/>
          <w:sz w:val="24"/>
        </w:rPr>
      </w:pPr>
      <w:r w:rsidRPr="00684D84">
        <w:rPr>
          <w:rFonts w:ascii="Times New Roman" w:eastAsia="Calibri" w:hAnsi="Times New Roman" w:cs="Times New Roman"/>
          <w:b/>
          <w:sz w:val="24"/>
          <w:szCs w:val="24"/>
        </w:rPr>
        <w:t xml:space="preserve">Kata kunci: </w:t>
      </w:r>
      <w:r w:rsidRPr="00684D84">
        <w:rPr>
          <w:rFonts w:ascii="Times New Roman" w:eastAsia="Calibri" w:hAnsi="Times New Roman" w:cs="Times New Roman"/>
          <w:b/>
          <w:sz w:val="24"/>
        </w:rPr>
        <w:t xml:space="preserve">Pemberdayaan, Remaja Karang Taruna, Pelatihan, Menjahit Busana </w:t>
      </w:r>
    </w:p>
    <w:p w:rsidR="00684D84" w:rsidRDefault="00684D84" w:rsidP="00684D84">
      <w:pPr>
        <w:spacing w:after="0" w:line="240" w:lineRule="auto"/>
        <w:ind w:left="0" w:firstLine="0"/>
        <w:jc w:val="center"/>
        <w:rPr>
          <w:rFonts w:ascii="Times New Roman" w:eastAsia="Calibri" w:hAnsi="Times New Roman" w:cs="Times New Roman"/>
          <w:b/>
          <w:sz w:val="24"/>
        </w:rPr>
      </w:pPr>
    </w:p>
    <w:p w:rsidR="00684D84" w:rsidRPr="00684D84" w:rsidRDefault="00684D84" w:rsidP="00684D84">
      <w:pPr>
        <w:ind w:left="0" w:firstLine="0"/>
        <w:jc w:val="center"/>
        <w:rPr>
          <w:rFonts w:ascii="Times New Roman" w:hAnsi="Times New Roman" w:cs="Times New Roman"/>
          <w:b/>
          <w:sz w:val="24"/>
          <w:szCs w:val="24"/>
        </w:rPr>
      </w:pPr>
      <w:r w:rsidRPr="00684D84">
        <w:rPr>
          <w:rFonts w:ascii="Times New Roman" w:hAnsi="Times New Roman" w:cs="Times New Roman"/>
          <w:b/>
          <w:sz w:val="24"/>
          <w:szCs w:val="24"/>
        </w:rPr>
        <w:t>ABSTRACT</w:t>
      </w:r>
    </w:p>
    <w:p w:rsidR="00684D84" w:rsidRPr="00684D84" w:rsidRDefault="00684D84" w:rsidP="00684D84">
      <w:pPr>
        <w:spacing w:line="240" w:lineRule="auto"/>
        <w:ind w:left="0" w:firstLine="993"/>
        <w:jc w:val="both"/>
        <w:rPr>
          <w:rFonts w:ascii="Times New Roman" w:hAnsi="Times New Roman"/>
          <w:sz w:val="24"/>
          <w:szCs w:val="24"/>
        </w:rPr>
      </w:pPr>
      <w:r w:rsidRPr="00684D84">
        <w:rPr>
          <w:rFonts w:ascii="Times New Roman" w:hAnsi="Times New Roman"/>
          <w:sz w:val="24"/>
          <w:szCs w:val="24"/>
        </w:rPr>
        <w:t xml:space="preserve">This study aims to find out 1) description of the implementation of dress sewing training for adolescentsof Youth Organization in Timbuseng Village of Pattallassang in Gowa Regency, and 2) the effectiveness of training tailoring training for adolescentsof Youth Organization in Timbuseng Village of Pattallassang in Gowa Regency. This research is an action research. The subject of this research is adolescents of Youth Organization with 10 people selected using purposive sampling. Research data obtained by documentation, questionnaire, observation, and test. The data isanalyzed </w:t>
      </w:r>
      <w:r w:rsidRPr="00684D84">
        <w:rPr>
          <w:rFonts w:ascii="Times New Roman" w:hAnsi="Times New Roman"/>
          <w:sz w:val="24"/>
          <w:szCs w:val="24"/>
        </w:rPr>
        <w:lastRenderedPageBreak/>
        <w:t>descriptively. The results of this study show that: 1) the youth empowerment through training of sewing clothes in Timbuseng villageconducted for eight times meeting with ten participants. There are three stages in the implementation of this training: planning stage, implementation phase, and evaluation phase. 2) the result of participants’ performance test in sewing clothes get high score ​​and the results of  data analysis on participants response towards the training,consists of four aspects: participants’ responses on the training, participants' responses on the module, participants' responses on the instructor, participants' responses on the convenience of the training, is categorized as very well.</w:t>
      </w:r>
    </w:p>
    <w:p w:rsidR="00684D84" w:rsidRPr="00684D84" w:rsidRDefault="00684D84" w:rsidP="00684D84">
      <w:pPr>
        <w:spacing w:after="0" w:line="240" w:lineRule="auto"/>
        <w:ind w:left="0" w:firstLine="0"/>
        <w:jc w:val="both"/>
        <w:rPr>
          <w:rFonts w:ascii="Times New Roman" w:eastAsia="Calibri" w:hAnsi="Times New Roman" w:cs="Times New Roman"/>
          <w:b/>
          <w:sz w:val="24"/>
        </w:rPr>
      </w:pPr>
      <w:r w:rsidRPr="00684D84">
        <w:rPr>
          <w:rFonts w:ascii="Times New Roman" w:eastAsia="Calibri" w:hAnsi="Times New Roman" w:cs="Times New Roman"/>
          <w:b/>
          <w:sz w:val="24"/>
          <w:szCs w:val="24"/>
        </w:rPr>
        <w:t>Keywords: empowering, adolescent of Youth Organization, training, tailoring</w:t>
      </w:r>
    </w:p>
    <w:p w:rsidR="00684D84" w:rsidRPr="00684D84" w:rsidRDefault="00684D84" w:rsidP="00684D84">
      <w:pPr>
        <w:spacing w:after="0" w:line="240" w:lineRule="auto"/>
        <w:ind w:left="0" w:firstLine="0"/>
        <w:jc w:val="both"/>
        <w:rPr>
          <w:rFonts w:ascii="Times New Roman" w:eastAsia="Calibri" w:hAnsi="Times New Roman" w:cs="Times New Roman"/>
          <w:b/>
          <w:sz w:val="24"/>
        </w:rPr>
      </w:pPr>
    </w:p>
    <w:p w:rsidR="001269A8" w:rsidRDefault="001269A8" w:rsidP="005B602F">
      <w:pPr>
        <w:pStyle w:val="ListParagraph"/>
        <w:ind w:left="0"/>
        <w:jc w:val="both"/>
        <w:rPr>
          <w:rFonts w:ascii="Times New Roman" w:hAnsi="Times New Roman" w:cs="Times New Roman"/>
          <w:b/>
          <w:sz w:val="24"/>
          <w:szCs w:val="24"/>
        </w:rPr>
        <w:sectPr w:rsidR="001269A8" w:rsidSect="005E24BA">
          <w:pgSz w:w="11907" w:h="16839" w:code="9"/>
          <w:pgMar w:top="1701" w:right="1701" w:bottom="1701" w:left="1701" w:header="720" w:footer="720" w:gutter="0"/>
          <w:cols w:space="720"/>
          <w:docGrid w:linePitch="360"/>
        </w:sectPr>
      </w:pPr>
    </w:p>
    <w:p w:rsidR="00434A40" w:rsidRDefault="005B602F" w:rsidP="005B602F">
      <w:pPr>
        <w:pStyle w:val="ListParagraph"/>
        <w:ind w:left="0"/>
        <w:jc w:val="both"/>
        <w:rPr>
          <w:rFonts w:ascii="Times New Roman" w:hAnsi="Times New Roman" w:cs="Times New Roman"/>
          <w:b/>
          <w:sz w:val="24"/>
          <w:szCs w:val="24"/>
        </w:rPr>
      </w:pPr>
      <w:r w:rsidRPr="005B602F">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Pr="005B602F">
        <w:rPr>
          <w:rFonts w:ascii="Times New Roman" w:hAnsi="Times New Roman" w:cs="Times New Roman"/>
          <w:b/>
          <w:sz w:val="24"/>
          <w:szCs w:val="24"/>
        </w:rPr>
        <w:t>PENDAHULUAN</w:t>
      </w:r>
    </w:p>
    <w:p w:rsidR="00E650A9" w:rsidRDefault="00E650A9" w:rsidP="005455F0">
      <w:pPr>
        <w:pStyle w:val="ListParagraph"/>
        <w:spacing w:after="0"/>
        <w:ind w:left="0"/>
        <w:jc w:val="both"/>
        <w:rPr>
          <w:rFonts w:ascii="Times New Roman" w:hAnsi="Times New Roman" w:cs="Times New Roman"/>
          <w:b/>
          <w:sz w:val="24"/>
          <w:szCs w:val="24"/>
        </w:rPr>
        <w:sectPr w:rsidR="00E650A9" w:rsidSect="001269A8">
          <w:type w:val="continuous"/>
          <w:pgSz w:w="11907" w:h="16839" w:code="9"/>
          <w:pgMar w:top="1701" w:right="1701" w:bottom="1701" w:left="1701" w:header="720" w:footer="720" w:gutter="0"/>
          <w:cols w:num="2" w:space="720"/>
          <w:docGrid w:linePitch="360"/>
        </w:sectPr>
      </w:pPr>
    </w:p>
    <w:p w:rsidR="004A0E74" w:rsidRDefault="004A0E74" w:rsidP="005455F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lastRenderedPageBreak/>
        <w:t>1.1 Latar Belakang</w:t>
      </w:r>
    </w:p>
    <w:p w:rsidR="004A0E74" w:rsidRDefault="004A0E74" w:rsidP="005455F0">
      <w:pPr>
        <w:spacing w:after="0" w:line="240" w:lineRule="auto"/>
        <w:ind w:left="0" w:firstLine="357"/>
        <w:jc w:val="both"/>
        <w:rPr>
          <w:rFonts w:ascii="Times New Roman" w:hAnsi="Times New Roman" w:cs="Times New Roman"/>
          <w:sz w:val="24"/>
        </w:rPr>
        <w:sectPr w:rsidR="004A0E74" w:rsidSect="001269A8">
          <w:type w:val="continuous"/>
          <w:pgSz w:w="11907" w:h="16839" w:code="9"/>
          <w:pgMar w:top="1701" w:right="1701" w:bottom="1701" w:left="1701" w:header="720" w:footer="720" w:gutter="0"/>
          <w:cols w:num="2" w:space="720"/>
          <w:docGrid w:linePitch="360"/>
        </w:sectPr>
      </w:pPr>
    </w:p>
    <w:p w:rsidR="0023694C" w:rsidRDefault="0023694C" w:rsidP="005455F0">
      <w:pPr>
        <w:spacing w:after="0" w:line="240" w:lineRule="auto"/>
        <w:ind w:left="0" w:firstLine="357"/>
        <w:jc w:val="both"/>
        <w:rPr>
          <w:rFonts w:ascii="Times New Roman" w:hAnsi="Times New Roman" w:cs="Times New Roman"/>
          <w:sz w:val="24"/>
        </w:rPr>
      </w:pPr>
      <w:r w:rsidRPr="00FE0324">
        <w:rPr>
          <w:rFonts w:ascii="Times New Roman" w:hAnsi="Times New Roman" w:cs="Times New Roman"/>
          <w:sz w:val="24"/>
        </w:rPr>
        <w:lastRenderedPageBreak/>
        <w:t>Karang Taruna adalah organisasi kepemudaan di Indonesia</w:t>
      </w:r>
      <w:r>
        <w:rPr>
          <w:rFonts w:ascii="Times New Roman" w:hAnsi="Times New Roman" w:cs="Times New Roman"/>
          <w:sz w:val="24"/>
        </w:rPr>
        <w:t xml:space="preserve">,  </w:t>
      </w:r>
      <w:r w:rsidRPr="00FE0324">
        <w:rPr>
          <w:rFonts w:ascii="Times New Roman" w:hAnsi="Times New Roman" w:cs="Times New Roman"/>
          <w:sz w:val="24"/>
        </w:rPr>
        <w:t>Karang Taruna didirikan dengan tujuan memberikan pembinaan dan pemberdayaan kepada para remaja, misalnya dalam bidang keorganisasian, ekonomi, olahraga, ket</w:t>
      </w:r>
      <w:r>
        <w:rPr>
          <w:rFonts w:ascii="Times New Roman" w:hAnsi="Times New Roman" w:cs="Times New Roman"/>
          <w:sz w:val="24"/>
        </w:rPr>
        <w:t>e</w:t>
      </w:r>
      <w:r w:rsidRPr="00FE0324">
        <w:rPr>
          <w:rFonts w:ascii="Times New Roman" w:hAnsi="Times New Roman" w:cs="Times New Roman"/>
          <w:sz w:val="24"/>
        </w:rPr>
        <w:t>rampilan, advokasi, keagamaan dan kesenian.</w:t>
      </w:r>
      <w:r>
        <w:rPr>
          <w:rFonts w:ascii="Times New Roman" w:hAnsi="Times New Roman" w:cs="Times New Roman"/>
          <w:sz w:val="24"/>
        </w:rPr>
        <w:t xml:space="preserve"> Berdasarkan </w:t>
      </w:r>
      <w:r w:rsidRPr="00504E12">
        <w:rPr>
          <w:rFonts w:ascii="Times New Roman" w:hAnsi="Times New Roman" w:cs="Times New Roman"/>
          <w:sz w:val="24"/>
        </w:rPr>
        <w:t>Peraturan Menteri Sosial Republik Indonesia Nomor : 77 / Huk / 2010 Tentang Pedoman Dasar Karang Taruna</w:t>
      </w:r>
      <w:r>
        <w:rPr>
          <w:rFonts w:ascii="Times New Roman" w:hAnsi="Times New Roman" w:cs="Times New Roman"/>
          <w:sz w:val="24"/>
        </w:rPr>
        <w:t xml:space="preserve">, </w:t>
      </w:r>
      <w:r w:rsidRPr="00FD53C4">
        <w:rPr>
          <w:rFonts w:ascii="Times New Roman" w:hAnsi="Times New Roman" w:cs="Times New Roman"/>
          <w:sz w:val="24"/>
        </w:rPr>
        <w:t>Karang Taruna adalah organisasi sosial kemasyarakatan sebagai wadah dan sarana pengembangan setiap anggota masyarakat yang tumbuh dan berkembang atas dasar kesadaran dan tanggung jawab sosial dari, oleh dan untuk masyarakat terutama generasi muda di wilayah desa/kelurahan terutama bergerak dibidang usaha kesejahteraan sosial.</w:t>
      </w:r>
      <w:r>
        <w:rPr>
          <w:rFonts w:ascii="Times New Roman" w:hAnsi="Times New Roman" w:cs="Times New Roman"/>
          <w:sz w:val="24"/>
        </w:rPr>
        <w:t xml:space="preserve"> </w:t>
      </w:r>
      <w:r w:rsidRPr="00504E12">
        <w:rPr>
          <w:rFonts w:ascii="Times New Roman" w:hAnsi="Times New Roman" w:cs="Times New Roman"/>
          <w:sz w:val="24"/>
        </w:rPr>
        <w:t>Anggota Karang Taruna yang selanjutnya disebut Warga Karang Taruna adalah setiap anggota masyarakat yang berusia 13 (tiga belas) tahun sampai dengan 45 (empat puluh lima) tahun yang berada di desa/kelurahan.</w:t>
      </w:r>
      <w:r>
        <w:rPr>
          <w:rFonts w:ascii="Times New Roman" w:hAnsi="Times New Roman" w:cs="Times New Roman"/>
          <w:sz w:val="24"/>
        </w:rPr>
        <w:t xml:space="preserve"> </w:t>
      </w:r>
      <w:r w:rsidRPr="00E20B99">
        <w:rPr>
          <w:rFonts w:ascii="Times New Roman" w:hAnsi="Times New Roman" w:cs="Times New Roman"/>
          <w:sz w:val="24"/>
        </w:rPr>
        <w:t>Warga Karang Taruna sebagaimana dimaksud pada ayat (1), mempunyai hak dan kewajiban yang sama tanpa membedakan asal keturunan, golongan, suku dan budaya, jenis kelamin, kedudukan sosial, pendirian politik, dan agama</w:t>
      </w:r>
      <w:r>
        <w:rPr>
          <w:rFonts w:ascii="Times New Roman" w:hAnsi="Times New Roman" w:cs="Times New Roman"/>
          <w:sz w:val="24"/>
        </w:rPr>
        <w:t>.</w:t>
      </w:r>
    </w:p>
    <w:p w:rsidR="0023694C" w:rsidRDefault="0023694C" w:rsidP="0023694C">
      <w:pPr>
        <w:spacing w:after="0" w:line="240" w:lineRule="auto"/>
        <w:ind w:left="0" w:firstLine="357"/>
        <w:jc w:val="both"/>
        <w:rPr>
          <w:rFonts w:ascii="Times New Roman" w:hAnsi="Times New Roman" w:cs="Times New Roman"/>
          <w:sz w:val="24"/>
        </w:rPr>
      </w:pPr>
    </w:p>
    <w:p w:rsidR="0023694C" w:rsidRDefault="0023694C" w:rsidP="0023694C">
      <w:pPr>
        <w:spacing w:after="0" w:line="240" w:lineRule="auto"/>
        <w:ind w:left="0" w:firstLine="426"/>
        <w:jc w:val="both"/>
        <w:rPr>
          <w:rFonts w:ascii="Times New Roman" w:hAnsi="Times New Roman" w:cs="Times New Roman"/>
          <w:sz w:val="24"/>
        </w:rPr>
      </w:pPr>
      <w:r w:rsidRPr="0023694C">
        <w:rPr>
          <w:rFonts w:ascii="Times New Roman" w:hAnsi="Times New Roman" w:cs="Times New Roman"/>
          <w:sz w:val="24"/>
        </w:rPr>
        <w:t xml:space="preserve">Organisasi Karang Taruna di Desa Timbuseng Kecamatan Pattallassang Kabupaten Gowa, didalamnya terkumpul orang-orang intelektual dengan pendidikan minimal SMA, SMK, Perguruan Tinggi, dan Sarjana dari berbagai jurusan seperti Hukum, Kesejahteraan Masyarakat, Keperawatan, Kebidanan, Kesehatan Masyarakat, Pendidikan Ekonomi, Manajemen, Akuntansi, Pendidikan Agama Islam, Sastra Indonesia, Sastra Inggris, Desain Komunikasi Visual dan lain-lain, rata-rata usia yang bergabung dalam anggota  remaja Karang Taruna Timbuseng adalah 18 sampai 28 tahun (Munawir 2017). Karang Taruna Desa Timbuseng ini memiliki beberapa program kerja untuk perkembangan dan kesejahteraan masyarakat desanya, Salah satu program yang direncanakan adalah pelatihan menjahit, dimana sudah tersedia sarana dan prasarana untuk penjahitan seperti tempat dan mesin jahit. Namun dalam program penjahitan ini di temukan masalah bahwa anggota Karang Taruna Desa Timbuseng tersebut tidak ada yang memiliki pengetahuan dan keterampilan menjahit. </w:t>
      </w:r>
    </w:p>
    <w:p w:rsidR="0023694C" w:rsidRDefault="0023694C" w:rsidP="0023694C">
      <w:pPr>
        <w:spacing w:after="0" w:line="240" w:lineRule="auto"/>
        <w:ind w:left="0" w:firstLine="426"/>
        <w:jc w:val="both"/>
        <w:rPr>
          <w:rFonts w:ascii="Times New Roman" w:hAnsi="Times New Roman" w:cs="Times New Roman"/>
          <w:sz w:val="24"/>
        </w:rPr>
      </w:pPr>
    </w:p>
    <w:p w:rsidR="0023694C" w:rsidRDefault="0023694C" w:rsidP="0023694C">
      <w:pPr>
        <w:spacing w:after="0" w:line="240" w:lineRule="auto"/>
        <w:ind w:left="0" w:firstLine="426"/>
        <w:jc w:val="both"/>
        <w:rPr>
          <w:rFonts w:ascii="Times New Roman" w:hAnsi="Times New Roman" w:cs="Times New Roman"/>
          <w:sz w:val="24"/>
        </w:rPr>
      </w:pPr>
      <w:r w:rsidRPr="0023694C">
        <w:rPr>
          <w:rFonts w:ascii="Times New Roman" w:hAnsi="Times New Roman" w:cs="Times New Roman"/>
          <w:sz w:val="24"/>
        </w:rPr>
        <w:t xml:space="preserve">Keterampilan menjahit adalah keterampilan yang mempelajari teknik </w:t>
      </w:r>
      <w:r w:rsidRPr="0023694C">
        <w:rPr>
          <w:rFonts w:ascii="Times New Roman" w:hAnsi="Times New Roman" w:cs="Times New Roman"/>
          <w:sz w:val="24"/>
        </w:rPr>
        <w:lastRenderedPageBreak/>
        <w:t>membuat busana dan lenan rumah tangga mulai dari mendesain, menjahit, hingga melakukan penyelesaian. Keterampilan menjahit merupakan salah satu keterampilan yang penting dalam kehidupan sehari-hari, karena berhubungan dengan kebutuhan manusia akan busana. Keterampilan menjahit juga dapat menjadi bekal keterampilan untuk bekerja ataupun membuka usaha.</w:t>
      </w:r>
    </w:p>
    <w:p w:rsidR="0023694C" w:rsidRDefault="0023694C" w:rsidP="0023694C">
      <w:pPr>
        <w:spacing w:after="0" w:line="240" w:lineRule="auto"/>
        <w:ind w:left="0" w:firstLine="426"/>
        <w:jc w:val="both"/>
        <w:rPr>
          <w:rFonts w:ascii="Times New Roman" w:hAnsi="Times New Roman" w:cs="Times New Roman"/>
          <w:sz w:val="24"/>
        </w:rPr>
      </w:pPr>
    </w:p>
    <w:p w:rsidR="0023694C" w:rsidRPr="0023694C" w:rsidRDefault="0023694C" w:rsidP="0023694C">
      <w:pPr>
        <w:spacing w:after="0" w:line="240" w:lineRule="auto"/>
        <w:ind w:left="0" w:firstLine="360"/>
        <w:jc w:val="both"/>
        <w:rPr>
          <w:rFonts w:ascii="Times New Roman" w:hAnsi="Times New Roman" w:cs="Times New Roman"/>
          <w:sz w:val="24"/>
        </w:rPr>
      </w:pPr>
      <w:r w:rsidRPr="0023694C">
        <w:rPr>
          <w:rFonts w:ascii="Times New Roman" w:hAnsi="Times New Roman" w:cs="Times New Roman"/>
          <w:sz w:val="24"/>
        </w:rPr>
        <w:t>Keterampilan menjahit dapat dipelajari diantaranya melalui jalur pendidikan nonformal seperti kursus dan pelatihan. Kursus dan pelatihan dapat diikuti oleh berbagai kelompok peserta seperti ibu rumah tangga, masyarakat umum, warga rehabilitasi ataupun kelompok organisasi desa seperti Karang Taruna Timbuseng sebagai organisasi sosial. Hal ini Sebagaimana dalam UU No. 20 tahun 2003  tentang sistem Pendidikan  Nasional (sisdiknas) pasal 26 ayat 1 Pendidikan nonformal diselenggarakan bagi warga masyarakat yang memerlukan layanan pendidikan yang berfungsi sebagai pengganti, penambah, dan/atau pelengkap pendidikan formal dalam rangka mendukung pendidikan sepanjang hayat. Ayat 5</w:t>
      </w:r>
      <w:r w:rsidRPr="0023694C">
        <w:t xml:space="preserve">, </w:t>
      </w:r>
      <w:r w:rsidRPr="0023694C">
        <w:rPr>
          <w:rFonts w:ascii="Times New Roman" w:hAnsi="Times New Roman" w:cs="Times New Roman"/>
          <w:sz w:val="24"/>
        </w:rPr>
        <w:t>Kursus dan pelatihan diselenggarakan bagi masyarakat yang memerlukan bekal pengetahuan, keterampilan, kecakapan hidup, dan sikap untuk mengembangkan diri, mengembangkan profesi, bekerja, usaha mandiri, dan/atau melanjutkan pendidikan ke jenjang yang lebih tinggi.</w:t>
      </w:r>
    </w:p>
    <w:p w:rsidR="0023694C" w:rsidRDefault="0023694C" w:rsidP="0023694C">
      <w:pPr>
        <w:spacing w:after="0" w:line="240" w:lineRule="auto"/>
        <w:ind w:left="0" w:firstLine="426"/>
        <w:jc w:val="both"/>
        <w:rPr>
          <w:rFonts w:ascii="Times New Roman" w:hAnsi="Times New Roman" w:cs="Times New Roman"/>
          <w:sz w:val="24"/>
        </w:rPr>
      </w:pPr>
    </w:p>
    <w:p w:rsidR="0023694C" w:rsidRDefault="004A0E74" w:rsidP="004A0E74">
      <w:pPr>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Gambaran diatas menunjukkan pentingnya diadakan pemberdayaan </w:t>
      </w:r>
      <w:r>
        <w:rPr>
          <w:rFonts w:ascii="Times New Roman" w:hAnsi="Times New Roman" w:cs="Times New Roman"/>
          <w:sz w:val="24"/>
        </w:rPr>
        <w:lastRenderedPageBreak/>
        <w:t>melalui pelatihan keterampilan menjahit bagi remaja Karang Taruna di Desa Timbuseng yang akan mengembangkan pengetahuan untuk kesejahteraan masyarakat desanya diberbagai bidang yang salah satunya dibidang penjahitan sehingga diharapkan setelah mendapatkan pelatihan mereka mampu mengembangkan pengetahuan yang telah didapatkannya untuk diri mereka sendiri dan masyarakatnya baik dari segi keterampilan, kemampuan maupun kreativitas.</w:t>
      </w:r>
    </w:p>
    <w:p w:rsidR="0023694C" w:rsidRDefault="0023694C" w:rsidP="0023694C">
      <w:pPr>
        <w:spacing w:after="0" w:line="240" w:lineRule="auto"/>
        <w:ind w:left="0" w:firstLine="426"/>
        <w:jc w:val="both"/>
        <w:rPr>
          <w:rFonts w:ascii="Times New Roman" w:hAnsi="Times New Roman" w:cs="Times New Roman"/>
          <w:sz w:val="24"/>
        </w:rPr>
      </w:pPr>
    </w:p>
    <w:p w:rsidR="004A0E74" w:rsidRPr="004A0E74" w:rsidRDefault="004A0E74" w:rsidP="004A0E74">
      <w:pPr>
        <w:spacing w:after="0" w:line="240" w:lineRule="auto"/>
        <w:ind w:left="0" w:firstLine="426"/>
        <w:jc w:val="both"/>
        <w:rPr>
          <w:rFonts w:ascii="Times New Roman" w:hAnsi="Times New Roman" w:cs="Times New Roman"/>
          <w:sz w:val="24"/>
        </w:rPr>
      </w:pPr>
      <w:r w:rsidRPr="004A0E74">
        <w:rPr>
          <w:rFonts w:ascii="Times New Roman" w:hAnsi="Times New Roman" w:cs="Times New Roman"/>
          <w:sz w:val="24"/>
        </w:rPr>
        <w:t>Mengingat dukungan penuh dari pemerintah setempat dan pentingnya diadakan pelatihan keterampilan menjahit bagi remaja Karang Taruna Desa Timbuseng maka peneliti tertarik untuk mengadakan pelatihan guna menambah wawasan dan keterampilan pada remaja Karang Taruna Desa Timbuseng yang dalam hal ini peneliti akan memperkenalkan dan menggunakan pola standar sebagai media atau panduan yang dapat digunakan peserta untuk mengubah pola sesuai dengan model desain busana yang akan dibuat. Sepert yang dikatakan Djati Pratiwi, (2001: 90)) …. “Pola standar tidak dapat dimanfaatkan langsung untuk pembuatan busana, karena masih harus mengalami perubahan (penyesuaian) menurut modelnya”. Berdasarkan alasan tersebut, maka peneliti membuat pelatihan dengan judul: “Pemberdayaan  Remaja Karang Taruna Melalui Pelatihan Menjahit Busana Di Desa Timbuseng Kecamatan Pattallassang Kabupaten Gowa.”</w:t>
      </w:r>
    </w:p>
    <w:p w:rsidR="004A0E74" w:rsidRDefault="004A0E74" w:rsidP="0023694C">
      <w:pPr>
        <w:spacing w:after="0" w:line="240" w:lineRule="auto"/>
        <w:ind w:left="0" w:firstLine="426"/>
        <w:jc w:val="both"/>
        <w:rPr>
          <w:rFonts w:ascii="Times New Roman" w:hAnsi="Times New Roman" w:cs="Times New Roman"/>
          <w:sz w:val="24"/>
        </w:rPr>
        <w:sectPr w:rsidR="004A0E74" w:rsidSect="001269A8">
          <w:type w:val="continuous"/>
          <w:pgSz w:w="11907" w:h="16839" w:code="9"/>
          <w:pgMar w:top="1701" w:right="1701" w:bottom="1701" w:left="1701" w:header="720" w:footer="720" w:gutter="0"/>
          <w:cols w:num="2" w:space="720"/>
          <w:docGrid w:linePitch="360"/>
        </w:sectPr>
      </w:pPr>
    </w:p>
    <w:p w:rsidR="004A0E74" w:rsidRDefault="004A0E74" w:rsidP="0023694C">
      <w:pPr>
        <w:pStyle w:val="ListParagraph"/>
        <w:spacing w:line="240" w:lineRule="auto"/>
        <w:ind w:left="0"/>
        <w:jc w:val="both"/>
        <w:rPr>
          <w:rFonts w:ascii="Times New Roman" w:hAnsi="Times New Roman" w:cs="Times New Roman"/>
          <w:b/>
          <w:sz w:val="24"/>
        </w:rPr>
      </w:pPr>
    </w:p>
    <w:p w:rsidR="00E650A9" w:rsidRDefault="00E650A9" w:rsidP="005455F0">
      <w:pPr>
        <w:pStyle w:val="ListParagraph"/>
        <w:spacing w:after="0" w:line="240" w:lineRule="auto"/>
        <w:ind w:left="0"/>
        <w:jc w:val="both"/>
        <w:rPr>
          <w:rFonts w:ascii="Times New Roman" w:hAnsi="Times New Roman" w:cs="Times New Roman"/>
          <w:b/>
          <w:sz w:val="24"/>
        </w:rPr>
        <w:sectPr w:rsidR="00E650A9" w:rsidSect="001269A8">
          <w:type w:val="continuous"/>
          <w:pgSz w:w="11907" w:h="16839" w:code="9"/>
          <w:pgMar w:top="1701" w:right="1701" w:bottom="1701" w:left="1701" w:header="720" w:footer="720" w:gutter="0"/>
          <w:cols w:num="2" w:space="720"/>
          <w:docGrid w:linePitch="360"/>
        </w:sectPr>
      </w:pPr>
    </w:p>
    <w:p w:rsidR="005B602F" w:rsidRDefault="004A0E74" w:rsidP="005455F0">
      <w:pPr>
        <w:pStyle w:val="ListParagraph"/>
        <w:spacing w:after="0" w:line="240" w:lineRule="auto"/>
        <w:ind w:left="0"/>
        <w:jc w:val="both"/>
        <w:rPr>
          <w:rFonts w:ascii="Times New Roman" w:hAnsi="Times New Roman" w:cs="Times New Roman"/>
          <w:b/>
          <w:sz w:val="24"/>
        </w:rPr>
      </w:pPr>
      <w:r w:rsidRPr="004A0E74">
        <w:rPr>
          <w:rFonts w:ascii="Times New Roman" w:hAnsi="Times New Roman" w:cs="Times New Roman"/>
          <w:b/>
          <w:sz w:val="24"/>
        </w:rPr>
        <w:lastRenderedPageBreak/>
        <w:t>1.2</w:t>
      </w:r>
      <w:r>
        <w:rPr>
          <w:rFonts w:ascii="Times New Roman" w:hAnsi="Times New Roman" w:cs="Times New Roman"/>
          <w:b/>
          <w:sz w:val="24"/>
        </w:rPr>
        <w:t xml:space="preserve"> Rumusan Masalah</w:t>
      </w:r>
    </w:p>
    <w:p w:rsidR="004A0E74" w:rsidRPr="004A0E74" w:rsidRDefault="004A0E74" w:rsidP="004A0E74">
      <w:pPr>
        <w:spacing w:after="0" w:line="240" w:lineRule="auto"/>
        <w:ind w:left="0" w:firstLine="426"/>
        <w:jc w:val="both"/>
        <w:rPr>
          <w:rFonts w:ascii="Times New Roman" w:hAnsi="Times New Roman" w:cs="Times New Roman"/>
          <w:sz w:val="24"/>
          <w:szCs w:val="24"/>
        </w:rPr>
      </w:pPr>
      <w:r w:rsidRPr="004A0E74">
        <w:rPr>
          <w:rFonts w:ascii="Times New Roman" w:hAnsi="Times New Roman" w:cs="Times New Roman"/>
          <w:sz w:val="24"/>
          <w:szCs w:val="24"/>
        </w:rPr>
        <w:t>Berdasarkan uraian latar belakang diatas, maka dapat dirumuskan masalahnya adalah:</w:t>
      </w:r>
    </w:p>
    <w:p w:rsidR="004A0E74" w:rsidRDefault="004A0E74" w:rsidP="004A0E74">
      <w:pPr>
        <w:pStyle w:val="ListParagraph"/>
        <w:spacing w:after="0" w:line="240" w:lineRule="auto"/>
        <w:ind w:left="0"/>
        <w:contextualSpacing w:val="0"/>
        <w:jc w:val="both"/>
        <w:rPr>
          <w:rFonts w:ascii="Times New Roman" w:hAnsi="Times New Roman" w:cs="Times New Roman"/>
          <w:sz w:val="24"/>
          <w:szCs w:val="24"/>
        </w:rPr>
      </w:pPr>
      <w:r w:rsidRPr="004A0E74">
        <w:rPr>
          <w:rFonts w:ascii="Times New Roman" w:hAnsi="Times New Roman" w:cs="Times New Roman"/>
          <w:sz w:val="24"/>
          <w:szCs w:val="24"/>
        </w:rPr>
        <w:lastRenderedPageBreak/>
        <w:t xml:space="preserve">1.2.1 </w:t>
      </w:r>
      <w:r w:rsidRPr="004A0E74">
        <w:rPr>
          <w:rFonts w:ascii="Times New Roman" w:hAnsi="Times New Roman" w:cs="Times New Roman"/>
          <w:sz w:val="24"/>
          <w:szCs w:val="24"/>
        </w:rPr>
        <w:t xml:space="preserve">Bagaimana gambaran pelaksanaan pelatihan menjahit busana pada remaja Karang </w:t>
      </w:r>
    </w:p>
    <w:p w:rsidR="004A0E74" w:rsidRDefault="00281A54" w:rsidP="008836F1">
      <w:p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0E74" w:rsidRPr="00281A54">
        <w:rPr>
          <w:rFonts w:ascii="Times New Roman" w:hAnsi="Times New Roman" w:cs="Times New Roman"/>
          <w:sz w:val="24"/>
          <w:szCs w:val="24"/>
        </w:rPr>
        <w:t xml:space="preserve">Taruna Di Desa Timbuseng Kecamatan Pattallassang Kabupaten Gowa? </w:t>
      </w:r>
    </w:p>
    <w:p w:rsidR="008836F1" w:rsidRDefault="008836F1" w:rsidP="008836F1">
      <w:pPr>
        <w:spacing w:after="0" w:line="240" w:lineRule="auto"/>
        <w:ind w:left="0"/>
        <w:jc w:val="both"/>
        <w:rPr>
          <w:rFonts w:ascii="Times New Roman" w:hAnsi="Times New Roman" w:cs="Times New Roman"/>
          <w:sz w:val="24"/>
          <w:szCs w:val="24"/>
        </w:rPr>
      </w:pPr>
    </w:p>
    <w:p w:rsidR="008836F1" w:rsidRPr="008836F1" w:rsidRDefault="00281A54" w:rsidP="008836F1">
      <w:pPr>
        <w:spacing w:after="0" w:line="240" w:lineRule="auto"/>
        <w:ind w:left="567" w:hanging="567"/>
        <w:jc w:val="both"/>
        <w:rPr>
          <w:rFonts w:ascii="Times New Roman" w:hAnsi="Times New Roman" w:cs="Times New Roman"/>
          <w:sz w:val="24"/>
          <w:szCs w:val="24"/>
        </w:rPr>
      </w:pPr>
      <w:r w:rsidRPr="008836F1">
        <w:rPr>
          <w:rFonts w:ascii="Times New Roman" w:hAnsi="Times New Roman" w:cs="Times New Roman"/>
          <w:sz w:val="24"/>
          <w:szCs w:val="24"/>
        </w:rPr>
        <w:t>1.2.2</w:t>
      </w:r>
      <w:r w:rsidR="008836F1" w:rsidRPr="008836F1">
        <w:rPr>
          <w:rFonts w:ascii="Times New Roman" w:hAnsi="Times New Roman" w:cs="Times New Roman"/>
          <w:sz w:val="24"/>
          <w:szCs w:val="24"/>
        </w:rPr>
        <w:t xml:space="preserve"> </w:t>
      </w:r>
      <w:r w:rsidR="008836F1" w:rsidRPr="008836F1">
        <w:rPr>
          <w:rFonts w:ascii="Times New Roman" w:hAnsi="Times New Roman" w:cs="Times New Roman"/>
          <w:sz w:val="24"/>
          <w:szCs w:val="24"/>
        </w:rPr>
        <w:t>Bagaimana efektivitas pelaksanaan pelatihan menjahit busana pada remaja Karang Taruna Di Desa Timbuseng Kecamatan Pattallassang Kabupaten Gowa?</w:t>
      </w:r>
    </w:p>
    <w:p w:rsidR="00281A54" w:rsidRDefault="00281A54" w:rsidP="0023694C">
      <w:pPr>
        <w:pStyle w:val="ListParagraph"/>
        <w:spacing w:line="240" w:lineRule="auto"/>
        <w:ind w:left="0"/>
        <w:jc w:val="both"/>
        <w:rPr>
          <w:rFonts w:ascii="Times New Roman" w:hAnsi="Times New Roman" w:cs="Times New Roman"/>
          <w:sz w:val="24"/>
          <w:szCs w:val="24"/>
        </w:rPr>
      </w:pPr>
    </w:p>
    <w:p w:rsidR="008836F1" w:rsidRDefault="008836F1" w:rsidP="008836F1">
      <w:pPr>
        <w:pStyle w:val="ListParagraph"/>
        <w:spacing w:after="0" w:line="240" w:lineRule="auto"/>
        <w:ind w:left="0"/>
        <w:jc w:val="both"/>
        <w:rPr>
          <w:rFonts w:ascii="Times New Roman" w:hAnsi="Times New Roman" w:cs="Times New Roman"/>
          <w:b/>
          <w:sz w:val="24"/>
          <w:szCs w:val="24"/>
        </w:rPr>
      </w:pPr>
      <w:r w:rsidRPr="008836F1">
        <w:rPr>
          <w:rFonts w:ascii="Times New Roman" w:hAnsi="Times New Roman" w:cs="Times New Roman"/>
          <w:b/>
          <w:sz w:val="24"/>
          <w:szCs w:val="24"/>
        </w:rPr>
        <w:t>1.3 Tujuan Penelitian</w:t>
      </w:r>
    </w:p>
    <w:p w:rsidR="008836F1" w:rsidRDefault="008836F1" w:rsidP="008836F1">
      <w:pPr>
        <w:pStyle w:val="ListParagraph"/>
        <w:spacing w:after="0" w:line="240" w:lineRule="auto"/>
        <w:ind w:left="426"/>
        <w:contextualSpacing w:val="0"/>
        <w:jc w:val="both"/>
        <w:rPr>
          <w:rFonts w:ascii="Times New Roman" w:hAnsi="Times New Roman" w:cs="Times New Roman"/>
          <w:sz w:val="24"/>
          <w:szCs w:val="24"/>
        </w:rPr>
      </w:pPr>
      <w:r w:rsidRPr="00675117">
        <w:rPr>
          <w:rFonts w:ascii="Times New Roman" w:hAnsi="Times New Roman" w:cs="Times New Roman"/>
          <w:sz w:val="24"/>
          <w:szCs w:val="24"/>
        </w:rPr>
        <w:t xml:space="preserve">Berdasarkan rumusan masalah maka tujuan penelitian adalah: </w:t>
      </w:r>
    </w:p>
    <w:p w:rsidR="008836F1" w:rsidRDefault="008836F1" w:rsidP="008836F1">
      <w:pPr>
        <w:pStyle w:val="ListParagraph"/>
        <w:spacing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1.3.1</w:t>
      </w:r>
      <w:r w:rsidRPr="008836F1">
        <w:rPr>
          <w:rFonts w:ascii="Times New Roman" w:hAnsi="Times New Roman" w:cs="Times New Roman"/>
          <w:sz w:val="24"/>
          <w:szCs w:val="24"/>
        </w:rPr>
        <w:t xml:space="preserve"> </w:t>
      </w:r>
      <w:r>
        <w:rPr>
          <w:rFonts w:ascii="Times New Roman" w:hAnsi="Times New Roman" w:cs="Times New Roman"/>
          <w:sz w:val="24"/>
          <w:szCs w:val="24"/>
        </w:rPr>
        <w:t>Untuk mengetahui gambaran pelaksanaan pelatihan menjahit busana pada remaja karang taruna Di Desa Timbuseng Kecamatan Pattallassang Kabupaten Gowa.</w:t>
      </w:r>
    </w:p>
    <w:p w:rsidR="008836F1" w:rsidRPr="00675117" w:rsidRDefault="008836F1" w:rsidP="008836F1">
      <w:pPr>
        <w:pStyle w:val="ListParagraph"/>
        <w:spacing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1.3.2 </w:t>
      </w:r>
      <w:r w:rsidRPr="000C610E">
        <w:rPr>
          <w:rFonts w:ascii="Times New Roman" w:hAnsi="Times New Roman" w:cs="Times New Roman"/>
          <w:sz w:val="24"/>
          <w:szCs w:val="24"/>
        </w:rPr>
        <w:t>Untuk mengetahui efektivitas pelaksanaan pelatihan menjahit busana Di Desa Timbuseng Kecamatan Pattallassang Kabupaten Gowa</w:t>
      </w:r>
    </w:p>
    <w:p w:rsidR="008836F1" w:rsidRDefault="008836F1" w:rsidP="008836F1">
      <w:pPr>
        <w:pStyle w:val="ListParagraph"/>
        <w:spacing w:after="0" w:line="240" w:lineRule="auto"/>
        <w:ind w:left="0"/>
        <w:jc w:val="both"/>
        <w:rPr>
          <w:rFonts w:ascii="Times New Roman" w:hAnsi="Times New Roman" w:cs="Times New Roman"/>
          <w:sz w:val="24"/>
          <w:szCs w:val="24"/>
        </w:rPr>
      </w:pPr>
    </w:p>
    <w:p w:rsidR="008836F1" w:rsidRDefault="008836F1" w:rsidP="008836F1">
      <w:pPr>
        <w:pStyle w:val="ListParagraph"/>
        <w:spacing w:after="0" w:line="240" w:lineRule="auto"/>
        <w:ind w:left="0"/>
        <w:jc w:val="both"/>
        <w:rPr>
          <w:rFonts w:ascii="Times New Roman" w:hAnsi="Times New Roman" w:cs="Times New Roman"/>
          <w:b/>
          <w:sz w:val="24"/>
          <w:szCs w:val="24"/>
        </w:rPr>
      </w:pPr>
      <w:r w:rsidRPr="008836F1">
        <w:rPr>
          <w:rFonts w:ascii="Times New Roman" w:hAnsi="Times New Roman" w:cs="Times New Roman"/>
          <w:b/>
          <w:sz w:val="24"/>
          <w:szCs w:val="24"/>
        </w:rPr>
        <w:t>1.4 Manfaat Penelitian</w:t>
      </w:r>
    </w:p>
    <w:p w:rsidR="008836F1" w:rsidRDefault="007E31DF" w:rsidP="007E31DF">
      <w:pPr>
        <w:pStyle w:val="ListParagraph"/>
        <w:spacing w:after="0" w:line="240" w:lineRule="auto"/>
        <w:ind w:left="0" w:firstLine="426"/>
        <w:jc w:val="both"/>
        <w:rPr>
          <w:rFonts w:ascii="Times New Roman" w:hAnsi="Times New Roman" w:cs="Times New Roman"/>
          <w:sz w:val="24"/>
        </w:rPr>
      </w:pPr>
      <w:r>
        <w:rPr>
          <w:rFonts w:ascii="Times New Roman" w:hAnsi="Times New Roman" w:cs="Times New Roman"/>
          <w:sz w:val="24"/>
        </w:rPr>
        <w:t>Hasil penelitian ini diharapkan dapat bermanfaat sebagai :</w:t>
      </w:r>
    </w:p>
    <w:p w:rsidR="007E31DF" w:rsidRPr="007E31DF" w:rsidRDefault="007E31DF" w:rsidP="007E31DF">
      <w:pPr>
        <w:pStyle w:val="ListParagraph"/>
        <w:spacing w:after="0" w:line="240" w:lineRule="auto"/>
        <w:ind w:left="567" w:hanging="567"/>
        <w:contextualSpacing w:val="0"/>
        <w:jc w:val="both"/>
        <w:rPr>
          <w:rFonts w:ascii="Times New Roman" w:hAnsi="Times New Roman" w:cs="Times New Roman"/>
          <w:sz w:val="24"/>
        </w:rPr>
      </w:pPr>
      <w:r>
        <w:rPr>
          <w:rFonts w:ascii="Times New Roman" w:hAnsi="Times New Roman" w:cs="Times New Roman"/>
          <w:sz w:val="24"/>
        </w:rPr>
        <w:t xml:space="preserve">1.4.1 </w:t>
      </w:r>
      <w:r>
        <w:rPr>
          <w:rFonts w:ascii="Times New Roman" w:hAnsi="Times New Roman" w:cs="Times New Roman"/>
          <w:sz w:val="24"/>
        </w:rPr>
        <w:t xml:space="preserve">Sebagai sarana pengembangan teori dan konstribusi keilmuan bagi lembaga </w:t>
      </w:r>
      <w:r>
        <w:rPr>
          <w:rFonts w:ascii="Times New Roman" w:hAnsi="Times New Roman" w:cs="Times New Roman"/>
          <w:sz w:val="24"/>
        </w:rPr>
        <w:t xml:space="preserve">       </w:t>
      </w:r>
      <w:r>
        <w:rPr>
          <w:rFonts w:ascii="Times New Roman" w:hAnsi="Times New Roman" w:cs="Times New Roman"/>
          <w:sz w:val="24"/>
        </w:rPr>
        <w:t xml:space="preserve">pendidikan. </w:t>
      </w:r>
    </w:p>
    <w:p w:rsidR="007E31DF" w:rsidRDefault="007E31DF" w:rsidP="007E31DF">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1.4.2 </w:t>
      </w:r>
      <w:r w:rsidRPr="007E31DF">
        <w:rPr>
          <w:rFonts w:ascii="Times New Roman" w:hAnsi="Times New Roman" w:cs="Times New Roman"/>
          <w:sz w:val="24"/>
        </w:rPr>
        <w:t xml:space="preserve">Sebagai informasi pemikiran untuk lembaga pendidikan Fakultas Teknik khususnya jurusan Pendidikan Kesejahteraan Keluarga (PKK). </w:t>
      </w:r>
    </w:p>
    <w:p w:rsidR="007E31DF" w:rsidRDefault="007E31DF" w:rsidP="007E31DF">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1.4.3 </w:t>
      </w:r>
      <w:r w:rsidRPr="007E31DF">
        <w:rPr>
          <w:rFonts w:ascii="Times New Roman" w:hAnsi="Times New Roman" w:cs="Times New Roman"/>
          <w:sz w:val="24"/>
        </w:rPr>
        <w:t>Menjadi pemebelajaran bagi remaja Karang Taruna bahwa dengan mempunyai pengetahuan dan keterampilan menjahit busana maka dapat menjadi bekal pengetahuan untuk melaksanakan program kerja yang direncanakan untuk meningkatkan perekonomian masyarakat desa demi tercapainya  kesejahteran sosial.</w:t>
      </w:r>
    </w:p>
    <w:p w:rsidR="007E31DF" w:rsidRPr="009B040B" w:rsidRDefault="007E31DF" w:rsidP="007E31DF">
      <w:pPr>
        <w:pStyle w:val="ListParagraph"/>
        <w:spacing w:after="0" w:line="240" w:lineRule="auto"/>
        <w:ind w:left="567" w:hanging="567"/>
        <w:contextualSpacing w:val="0"/>
        <w:jc w:val="both"/>
        <w:rPr>
          <w:rFonts w:ascii="Times New Roman" w:hAnsi="Times New Roman" w:cs="Times New Roman"/>
          <w:sz w:val="24"/>
        </w:rPr>
      </w:pPr>
      <w:r>
        <w:rPr>
          <w:rFonts w:ascii="Times New Roman" w:hAnsi="Times New Roman" w:cs="Times New Roman"/>
          <w:sz w:val="24"/>
        </w:rPr>
        <w:lastRenderedPageBreak/>
        <w:t xml:space="preserve">1.4.4 </w:t>
      </w:r>
      <w:r w:rsidRPr="00391002">
        <w:rPr>
          <w:rFonts w:ascii="Times New Roman" w:hAnsi="Times New Roman" w:cs="Times New Roman"/>
          <w:sz w:val="24"/>
        </w:rPr>
        <w:t>Menjadi pembelajaran baru di lingkungan</w:t>
      </w:r>
      <w:r>
        <w:rPr>
          <w:rFonts w:ascii="Times New Roman" w:hAnsi="Times New Roman" w:cs="Times New Roman"/>
          <w:sz w:val="24"/>
        </w:rPr>
        <w:t xml:space="preserve"> masyaraka bahwa dengan mempunyai penegetahuan dan keterampilan menjahit maka dapat menumbuhkan kreativitas dan menambah penghasilan atau perekonomian dalam keluarga dan masyarakat. </w:t>
      </w:r>
    </w:p>
    <w:p w:rsidR="007E31DF" w:rsidRPr="008836F1" w:rsidRDefault="007E31DF" w:rsidP="007E31DF">
      <w:pPr>
        <w:pStyle w:val="ListParagraph"/>
        <w:spacing w:after="0" w:line="240" w:lineRule="auto"/>
        <w:ind w:left="0"/>
        <w:jc w:val="both"/>
        <w:rPr>
          <w:rFonts w:ascii="Times New Roman" w:hAnsi="Times New Roman" w:cs="Times New Roman"/>
          <w:sz w:val="24"/>
          <w:szCs w:val="24"/>
        </w:rPr>
      </w:pPr>
    </w:p>
    <w:p w:rsidR="005B602F" w:rsidRDefault="005B602F" w:rsidP="005B602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 LANDASAN TEORI</w:t>
      </w:r>
    </w:p>
    <w:p w:rsidR="007E31DF" w:rsidRDefault="00376266" w:rsidP="005B602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2.1 Pemberdayaan</w:t>
      </w:r>
    </w:p>
    <w:p w:rsidR="00376266" w:rsidRPr="00376266" w:rsidRDefault="00376266" w:rsidP="00376266">
      <w:pPr>
        <w:spacing w:after="0" w:line="240" w:lineRule="auto"/>
        <w:ind w:left="0" w:firstLine="426"/>
        <w:jc w:val="both"/>
      </w:pPr>
      <w:r w:rsidRPr="00376266">
        <w:rPr>
          <w:rFonts w:ascii="Times New Roman" w:hAnsi="Times New Roman" w:cs="Times New Roman"/>
          <w:sz w:val="24"/>
        </w:rPr>
        <w:t xml:space="preserve">Pemberdayaan adalah terjemahan dari </w:t>
      </w:r>
      <w:r w:rsidRPr="00376266">
        <w:rPr>
          <w:rFonts w:ascii="Times New Roman" w:hAnsi="Times New Roman" w:cs="Times New Roman"/>
          <w:i/>
          <w:sz w:val="24"/>
        </w:rPr>
        <w:t>empowerment</w:t>
      </w:r>
      <w:r w:rsidRPr="00376266">
        <w:rPr>
          <w:rFonts w:ascii="Times New Roman" w:hAnsi="Times New Roman" w:cs="Times New Roman"/>
          <w:sz w:val="24"/>
        </w:rPr>
        <w:t xml:space="preserve">, sedangkan memberdayakan adalah terjemahan dari </w:t>
      </w:r>
      <w:r w:rsidRPr="00376266">
        <w:rPr>
          <w:rFonts w:ascii="Times New Roman" w:hAnsi="Times New Roman" w:cs="Times New Roman"/>
          <w:i/>
          <w:sz w:val="24"/>
        </w:rPr>
        <w:t>empower</w:t>
      </w:r>
      <w:r w:rsidRPr="00376266">
        <w:rPr>
          <w:rFonts w:ascii="Times New Roman" w:hAnsi="Times New Roman" w:cs="Times New Roman"/>
          <w:sz w:val="24"/>
        </w:rPr>
        <w:t xml:space="preserve">. Menurut </w:t>
      </w:r>
      <w:r w:rsidRPr="00376266">
        <w:rPr>
          <w:rFonts w:ascii="Times New Roman" w:hAnsi="Times New Roman" w:cs="Times New Roman"/>
          <w:i/>
          <w:sz w:val="24"/>
        </w:rPr>
        <w:t>merriam Webster</w:t>
      </w:r>
      <w:r w:rsidRPr="00376266">
        <w:rPr>
          <w:rFonts w:ascii="Times New Roman" w:hAnsi="Times New Roman" w:cs="Times New Roman"/>
          <w:sz w:val="24"/>
        </w:rPr>
        <w:t xml:space="preserve"> dan </w:t>
      </w:r>
      <w:r w:rsidRPr="00376266">
        <w:rPr>
          <w:rFonts w:ascii="Times New Roman" w:hAnsi="Times New Roman" w:cs="Times New Roman"/>
          <w:i/>
          <w:sz w:val="24"/>
        </w:rPr>
        <w:t>Oxford English Dictionary</w:t>
      </w:r>
      <w:r w:rsidRPr="00376266">
        <w:rPr>
          <w:rFonts w:ascii="Times New Roman" w:hAnsi="Times New Roman" w:cs="Times New Roman"/>
          <w:sz w:val="24"/>
        </w:rPr>
        <w:t xml:space="preserve">, kata empower mengandung dua pengertian, yaitu: (1) </w:t>
      </w:r>
      <w:r w:rsidRPr="00376266">
        <w:rPr>
          <w:rFonts w:ascii="Times New Roman" w:hAnsi="Times New Roman" w:cs="Times New Roman"/>
          <w:i/>
          <w:sz w:val="24"/>
        </w:rPr>
        <w:t>to give power</w:t>
      </w:r>
      <w:r w:rsidRPr="00376266">
        <w:rPr>
          <w:rFonts w:ascii="Times New Roman" w:hAnsi="Times New Roman" w:cs="Times New Roman"/>
          <w:sz w:val="24"/>
        </w:rPr>
        <w:t xml:space="preserve"> atau </w:t>
      </w:r>
      <w:r w:rsidRPr="00376266">
        <w:rPr>
          <w:rFonts w:ascii="Times New Roman" w:hAnsi="Times New Roman" w:cs="Times New Roman"/>
          <w:i/>
          <w:sz w:val="24"/>
        </w:rPr>
        <w:t>authority to</w:t>
      </w:r>
      <w:r w:rsidRPr="00376266">
        <w:rPr>
          <w:rFonts w:ascii="Times New Roman" w:hAnsi="Times New Roman" w:cs="Times New Roman"/>
          <w:sz w:val="24"/>
        </w:rPr>
        <w:t xml:space="preserve"> atau memberi kekuasaan, mengalihkan kekuatan atau mendelegasikan otoritas ke pihak lain; (2</w:t>
      </w:r>
      <w:r w:rsidRPr="00376266">
        <w:rPr>
          <w:rFonts w:ascii="Times New Roman" w:hAnsi="Times New Roman" w:cs="Times New Roman"/>
          <w:i/>
          <w:sz w:val="24"/>
        </w:rPr>
        <w:t>) to give ability to atau enable</w:t>
      </w:r>
      <w:r w:rsidRPr="00376266">
        <w:rPr>
          <w:rFonts w:ascii="Times New Roman" w:hAnsi="Times New Roman" w:cs="Times New Roman"/>
          <w:sz w:val="24"/>
        </w:rPr>
        <w:t xml:space="preserve"> atau usaha untuk memberi kemampuan atau keperdayaan.  (Hutomo, 2000: 1)</w:t>
      </w:r>
      <w:r w:rsidRPr="00376266">
        <w:t xml:space="preserve">. </w:t>
      </w:r>
      <w:r w:rsidRPr="00376266">
        <w:rPr>
          <w:rFonts w:ascii="Times New Roman" w:hAnsi="Times New Roman" w:cs="Times New Roman"/>
          <w:sz w:val="24"/>
        </w:rPr>
        <w:t>Rapport mengartikan “empowerment sebagai suatu cara dimana rakyat, organisasi dan komunitas diarahkan agar dapat berkuasa atas kehidupannya” (Adi Fahrudin, 2000). Sedangkan Soewarman Hasan, (2002: 56-57) memberikan pengertian:</w:t>
      </w:r>
    </w:p>
    <w:p w:rsidR="00376266" w:rsidRPr="00376266" w:rsidRDefault="00376266" w:rsidP="00376266">
      <w:pPr>
        <w:spacing w:after="0"/>
        <w:ind w:left="0" w:firstLine="426"/>
        <w:jc w:val="both"/>
        <w:rPr>
          <w:rFonts w:ascii="Times New Roman" w:hAnsi="Times New Roman" w:cs="Times New Roman"/>
          <w:sz w:val="24"/>
        </w:rPr>
      </w:pPr>
      <w:r w:rsidRPr="00376266">
        <w:rPr>
          <w:rFonts w:ascii="Times New Roman" w:hAnsi="Times New Roman" w:cs="Times New Roman"/>
          <w:sz w:val="24"/>
        </w:rPr>
        <w:t xml:space="preserve">Pemberdayaan adalah suatu proses yang berjalan terus-menerus untuk meningkatkan kemampuan dan kemandirian masyarakat dalam meningkatkan taraf hidupnya, upaya itu hanya bisa dilakukan dengan membangkitkan keberdayaan mereka, untuk memperbaiki kehidupan di atas kekuatan sendiri. Asumsi dasar yang dipergunakan adalah bahwa setiap manusia mempunyai potensi dan daya, untuk mengembangkan dirinya menjadi lebih baik. Dengan demikian, pada dasarnya manusia itu bersifat aktif </w:t>
      </w:r>
      <w:r w:rsidRPr="00376266">
        <w:rPr>
          <w:rFonts w:ascii="Times New Roman" w:hAnsi="Times New Roman" w:cs="Times New Roman"/>
          <w:sz w:val="24"/>
        </w:rPr>
        <w:lastRenderedPageBreak/>
        <w:t xml:space="preserve">dalam upaya peningkatan keberdayaan dirinya. Dalam rangka pemberdayaan ini upaya yang amat pokok adalah peningkatan taraf pendidikan dan derajat kesehatan serta akses ke dalam kemampuan sumber ekonomi seperti modal, keterampilan, teknologi, informasi dan lapangan kerja, pemberdayaan ini menyangkut pembangunan sarana dan prasarana dasar, baik fisik maupun non fisik. </w:t>
      </w:r>
    </w:p>
    <w:p w:rsidR="00376266" w:rsidRDefault="00376266" w:rsidP="005B602F">
      <w:pPr>
        <w:pStyle w:val="ListParagraph"/>
        <w:ind w:left="0"/>
        <w:jc w:val="both"/>
        <w:rPr>
          <w:rFonts w:ascii="Times New Roman" w:hAnsi="Times New Roman" w:cs="Times New Roman"/>
          <w:b/>
          <w:sz w:val="24"/>
          <w:szCs w:val="24"/>
        </w:rPr>
      </w:pPr>
    </w:p>
    <w:p w:rsidR="00376266" w:rsidRDefault="00376266" w:rsidP="005B602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2.2 Remaja Karang Taruna</w:t>
      </w:r>
    </w:p>
    <w:p w:rsidR="00FA1D66" w:rsidRDefault="00FA1D66" w:rsidP="00FA1D66">
      <w:pPr>
        <w:pStyle w:val="ListParagraph"/>
        <w:spacing w:after="0" w:line="240" w:lineRule="auto"/>
        <w:ind w:left="0" w:firstLine="426"/>
        <w:contextualSpacing w:val="0"/>
        <w:jc w:val="both"/>
        <w:rPr>
          <w:rFonts w:ascii="Times New Roman" w:hAnsi="Times New Roman" w:cs="Times New Roman"/>
          <w:sz w:val="24"/>
        </w:rPr>
      </w:pPr>
      <w:r w:rsidRPr="00E0532F">
        <w:rPr>
          <w:rFonts w:ascii="Times New Roman" w:hAnsi="Times New Roman" w:cs="Times New Roman"/>
          <w:sz w:val="24"/>
        </w:rPr>
        <w:t>Peraturan Menteri Sosial Republik Indonesia Nomor : 77 / Huk / 2010 Tentang Pedoman Dasar Karang Taruna</w:t>
      </w:r>
      <w:r>
        <w:rPr>
          <w:rFonts w:ascii="Times New Roman" w:hAnsi="Times New Roman" w:cs="Times New Roman"/>
          <w:sz w:val="24"/>
        </w:rPr>
        <w:t xml:space="preserve"> bahwa: </w:t>
      </w:r>
      <w:r w:rsidRPr="004040EE">
        <w:rPr>
          <w:rFonts w:ascii="Times New Roman" w:hAnsi="Times New Roman" w:cs="Times New Roman"/>
          <w:sz w:val="24"/>
        </w:rPr>
        <w:t>Karang Taruna merupak</w:t>
      </w:r>
      <w:r>
        <w:rPr>
          <w:rFonts w:ascii="Times New Roman" w:hAnsi="Times New Roman" w:cs="Times New Roman"/>
          <w:sz w:val="24"/>
        </w:rPr>
        <w:t xml:space="preserve">an salah satu organisasi sosial </w:t>
      </w:r>
      <w:r w:rsidRPr="004040EE">
        <w:rPr>
          <w:rFonts w:ascii="Times New Roman" w:hAnsi="Times New Roman" w:cs="Times New Roman"/>
          <w:sz w:val="24"/>
        </w:rPr>
        <w:t>kemasyarakatan yang diakui keberadaannya dalam penyelenggaraan</w:t>
      </w:r>
      <w:r>
        <w:rPr>
          <w:rFonts w:ascii="Times New Roman" w:hAnsi="Times New Roman" w:cs="Times New Roman"/>
          <w:sz w:val="24"/>
        </w:rPr>
        <w:t xml:space="preserve"> </w:t>
      </w:r>
      <w:r w:rsidRPr="004040EE">
        <w:rPr>
          <w:rFonts w:ascii="Times New Roman" w:hAnsi="Times New Roman" w:cs="Times New Roman"/>
          <w:sz w:val="24"/>
        </w:rPr>
        <w:t>kesejahteraan sosial sebagaimana tercantum dalam Pasal 38 ayat (2) huruf</w:t>
      </w:r>
      <w:r>
        <w:rPr>
          <w:rFonts w:ascii="Times New Roman" w:hAnsi="Times New Roman" w:cs="Times New Roman"/>
          <w:sz w:val="24"/>
        </w:rPr>
        <w:t xml:space="preserve"> </w:t>
      </w:r>
      <w:r w:rsidRPr="004040EE">
        <w:rPr>
          <w:rFonts w:ascii="Times New Roman" w:hAnsi="Times New Roman" w:cs="Times New Roman"/>
          <w:sz w:val="24"/>
        </w:rPr>
        <w:t>d, Bab VII tentang Peran Masyarakat Undang-Undang Nomor 11 Tahun</w:t>
      </w:r>
      <w:r>
        <w:rPr>
          <w:rFonts w:ascii="Times New Roman" w:hAnsi="Times New Roman" w:cs="Times New Roman"/>
          <w:sz w:val="24"/>
        </w:rPr>
        <w:t xml:space="preserve"> </w:t>
      </w:r>
      <w:r w:rsidRPr="004040EE">
        <w:rPr>
          <w:rFonts w:ascii="Times New Roman" w:hAnsi="Times New Roman" w:cs="Times New Roman"/>
          <w:sz w:val="24"/>
        </w:rPr>
        <w:t>2009 tentang Kesejahteraan Sosia</w:t>
      </w:r>
      <w:r>
        <w:rPr>
          <w:rFonts w:ascii="Times New Roman" w:hAnsi="Times New Roman" w:cs="Times New Roman"/>
          <w:sz w:val="24"/>
        </w:rPr>
        <w:t xml:space="preserve">l. </w:t>
      </w:r>
    </w:p>
    <w:p w:rsidR="00FA1D66" w:rsidRDefault="00FA1D66" w:rsidP="005B602F">
      <w:pPr>
        <w:pStyle w:val="ListParagraph"/>
        <w:ind w:left="0"/>
        <w:jc w:val="both"/>
        <w:rPr>
          <w:rFonts w:ascii="Times New Roman" w:hAnsi="Times New Roman" w:cs="Times New Roman"/>
          <w:b/>
          <w:sz w:val="24"/>
          <w:szCs w:val="24"/>
        </w:rPr>
      </w:pPr>
    </w:p>
    <w:p w:rsidR="00376266" w:rsidRDefault="00376266" w:rsidP="005455F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2.3 Pelatihan</w:t>
      </w:r>
    </w:p>
    <w:p w:rsidR="00FA1D66" w:rsidRPr="00FA1D66" w:rsidRDefault="00FA1D66" w:rsidP="00FA1D66">
      <w:pPr>
        <w:spacing w:after="0" w:line="240" w:lineRule="auto"/>
        <w:ind w:left="0" w:firstLine="426"/>
        <w:jc w:val="both"/>
        <w:rPr>
          <w:rFonts w:ascii="Times New Roman" w:hAnsi="Times New Roman" w:cs="Times New Roman"/>
          <w:sz w:val="24"/>
          <w:szCs w:val="24"/>
        </w:rPr>
      </w:pPr>
      <w:r w:rsidRPr="00FA1D66">
        <w:rPr>
          <w:rFonts w:ascii="Times New Roman" w:hAnsi="Times New Roman" w:cs="Times New Roman"/>
          <w:sz w:val="24"/>
          <w:szCs w:val="24"/>
        </w:rPr>
        <w:t>Istilah pelatihan dalam kamus lengkap Inggris-Indonesia (Wojowasito, 2007: 241) dalam winda, (2014: 7) menyebutkan bahwa:</w:t>
      </w:r>
    </w:p>
    <w:p w:rsidR="00FA1D66" w:rsidRPr="00FA1D66" w:rsidRDefault="00FA1D66" w:rsidP="00FA1D66">
      <w:pPr>
        <w:spacing w:after="0" w:line="240" w:lineRule="auto"/>
        <w:ind w:left="0" w:firstLine="11"/>
        <w:jc w:val="both"/>
        <w:rPr>
          <w:rFonts w:ascii="Times New Roman" w:hAnsi="Times New Roman" w:cs="Times New Roman"/>
          <w:sz w:val="24"/>
          <w:szCs w:val="24"/>
        </w:rPr>
      </w:pPr>
      <w:r w:rsidRPr="00FA1D66">
        <w:rPr>
          <w:rFonts w:ascii="Times New Roman" w:hAnsi="Times New Roman" w:cs="Times New Roman"/>
          <w:sz w:val="24"/>
          <w:szCs w:val="24"/>
        </w:rPr>
        <w:t>pelatihan  merupakan terjemahan dari kata “training” dalam Bahasa inggris. Secara harfiah akar kata “</w:t>
      </w:r>
      <w:r w:rsidRPr="00FA1D66">
        <w:rPr>
          <w:rFonts w:ascii="Times New Roman" w:hAnsi="Times New Roman" w:cs="Times New Roman"/>
          <w:i/>
          <w:sz w:val="24"/>
          <w:szCs w:val="24"/>
        </w:rPr>
        <w:t>training</w:t>
      </w:r>
      <w:r w:rsidRPr="00FA1D66">
        <w:rPr>
          <w:rFonts w:ascii="Times New Roman" w:hAnsi="Times New Roman" w:cs="Times New Roman"/>
          <w:sz w:val="24"/>
          <w:szCs w:val="24"/>
        </w:rPr>
        <w:t>” adalah “</w:t>
      </w:r>
      <w:r w:rsidRPr="00FA1D66">
        <w:rPr>
          <w:rFonts w:ascii="Times New Roman" w:hAnsi="Times New Roman" w:cs="Times New Roman"/>
          <w:i/>
          <w:sz w:val="24"/>
          <w:szCs w:val="24"/>
        </w:rPr>
        <w:t>train</w:t>
      </w:r>
      <w:r w:rsidRPr="00FA1D66">
        <w:rPr>
          <w:rFonts w:ascii="Times New Roman" w:hAnsi="Times New Roman" w:cs="Times New Roman"/>
          <w:sz w:val="24"/>
          <w:szCs w:val="24"/>
        </w:rPr>
        <w:t>” yang berarti, memberi pelajaran dan praktik  (</w:t>
      </w:r>
      <w:r w:rsidRPr="00FA1D66">
        <w:rPr>
          <w:rFonts w:ascii="Times New Roman" w:hAnsi="Times New Roman" w:cs="Times New Roman"/>
          <w:i/>
          <w:sz w:val="24"/>
          <w:szCs w:val="24"/>
        </w:rPr>
        <w:t>give teaching an practice</w:t>
      </w:r>
      <w:r w:rsidRPr="00FA1D66">
        <w:rPr>
          <w:rFonts w:ascii="Times New Roman" w:hAnsi="Times New Roman" w:cs="Times New Roman"/>
          <w:sz w:val="24"/>
          <w:szCs w:val="24"/>
        </w:rPr>
        <w:t>), menjadikan berkembang dalam arah yang dikehendaki (</w:t>
      </w:r>
      <w:r w:rsidRPr="00FA1D66">
        <w:rPr>
          <w:rFonts w:ascii="Times New Roman" w:hAnsi="Times New Roman" w:cs="Times New Roman"/>
          <w:i/>
          <w:sz w:val="24"/>
          <w:szCs w:val="24"/>
        </w:rPr>
        <w:t>cause to grow in a required direction</w:t>
      </w:r>
      <w:r w:rsidRPr="00FA1D66">
        <w:rPr>
          <w:rFonts w:ascii="Times New Roman" w:hAnsi="Times New Roman" w:cs="Times New Roman"/>
          <w:sz w:val="24"/>
          <w:szCs w:val="24"/>
        </w:rPr>
        <w:t>), persiapan (</w:t>
      </w:r>
      <w:r w:rsidRPr="00FA1D66">
        <w:rPr>
          <w:rFonts w:ascii="Times New Roman" w:hAnsi="Times New Roman" w:cs="Times New Roman"/>
          <w:i/>
          <w:sz w:val="24"/>
          <w:szCs w:val="24"/>
        </w:rPr>
        <w:t>preparation</w:t>
      </w:r>
      <w:r w:rsidRPr="00FA1D66">
        <w:rPr>
          <w:rFonts w:ascii="Times New Roman" w:hAnsi="Times New Roman" w:cs="Times New Roman"/>
          <w:sz w:val="24"/>
          <w:szCs w:val="24"/>
        </w:rPr>
        <w:t>), dan praktik (</w:t>
      </w:r>
      <w:r w:rsidRPr="00FA1D66">
        <w:rPr>
          <w:rFonts w:ascii="Times New Roman" w:hAnsi="Times New Roman" w:cs="Times New Roman"/>
          <w:i/>
          <w:sz w:val="24"/>
          <w:szCs w:val="24"/>
        </w:rPr>
        <w:t>practice</w:t>
      </w:r>
      <w:r w:rsidRPr="00FA1D66">
        <w:rPr>
          <w:rFonts w:ascii="Times New Roman" w:hAnsi="Times New Roman" w:cs="Times New Roman"/>
          <w:sz w:val="24"/>
          <w:szCs w:val="24"/>
        </w:rPr>
        <w:t xml:space="preserve">). Maksudnya adalah pelatihan merupakan proses pendidikan yang dilaksanakan secara sistematis dengan tujuan-tujuan untuk memberikan pelajaran dan hal yang baru maupun mengembangkan potensi didalam diri dengan cara </w:t>
      </w:r>
      <w:r w:rsidRPr="00FA1D66">
        <w:rPr>
          <w:rFonts w:ascii="Times New Roman" w:hAnsi="Times New Roman" w:cs="Times New Roman"/>
          <w:sz w:val="24"/>
          <w:szCs w:val="24"/>
        </w:rPr>
        <w:lastRenderedPageBreak/>
        <w:t>melalui dari persiapan pelatihan sampai melaksankan praktik pelatihan.</w:t>
      </w:r>
    </w:p>
    <w:p w:rsidR="00FA1D66" w:rsidRPr="00FA1D66" w:rsidRDefault="00FA1D66" w:rsidP="00FA1D66">
      <w:pPr>
        <w:spacing w:after="0" w:line="240" w:lineRule="auto"/>
        <w:ind w:left="709" w:firstLine="11"/>
        <w:jc w:val="both"/>
        <w:rPr>
          <w:rFonts w:ascii="Times New Roman" w:hAnsi="Times New Roman" w:cs="Times New Roman"/>
          <w:sz w:val="24"/>
          <w:szCs w:val="24"/>
        </w:rPr>
      </w:pPr>
    </w:p>
    <w:p w:rsidR="00FA1D66" w:rsidRPr="00FA1D66" w:rsidRDefault="00FA1D66" w:rsidP="00FA1D66">
      <w:pPr>
        <w:spacing w:after="0" w:line="240" w:lineRule="auto"/>
        <w:ind w:left="0" w:firstLine="426"/>
        <w:jc w:val="both"/>
        <w:rPr>
          <w:rFonts w:ascii="Times New Roman" w:hAnsi="Times New Roman" w:cs="Times New Roman"/>
          <w:sz w:val="24"/>
          <w:szCs w:val="24"/>
        </w:rPr>
      </w:pPr>
      <w:r w:rsidRPr="00FA1D66">
        <w:rPr>
          <w:rFonts w:ascii="Times New Roman" w:hAnsi="Times New Roman" w:cs="Times New Roman"/>
          <w:sz w:val="24"/>
          <w:szCs w:val="24"/>
        </w:rPr>
        <w:t>Dasar penyelenggaraan pelatihan sesuai Undang-undang Sisdiknas Nomor 20 Tahun 2003 dalam Pasal 26 ayat 5: pelatihan diselenggarakan bagi masyarakat yang memerlukan bekal pengetahuan, keterampilan, kecakapan hidup, dan sikap untuk mengembangkan diri, mengembangkan profesi, bekerja, usaha mandiri, dan/atau melanjutkan pendidikan ke jenjang yang lebih tinggi. (Wahyu Nuryanto, 2014: 14).</w:t>
      </w:r>
    </w:p>
    <w:p w:rsidR="00FA1D66" w:rsidRPr="00FA1D66" w:rsidRDefault="00FA1D66" w:rsidP="00FA1D66">
      <w:pPr>
        <w:spacing w:after="0" w:line="240" w:lineRule="auto"/>
        <w:ind w:left="0" w:firstLine="0"/>
        <w:jc w:val="both"/>
        <w:rPr>
          <w:rFonts w:ascii="Times New Roman" w:hAnsi="Times New Roman" w:cs="Times New Roman"/>
          <w:sz w:val="24"/>
          <w:szCs w:val="24"/>
        </w:rPr>
      </w:pPr>
    </w:p>
    <w:p w:rsidR="00FA1D66" w:rsidRPr="00FA1D66" w:rsidRDefault="00FA1D66" w:rsidP="00FA1D66">
      <w:pPr>
        <w:spacing w:after="0" w:line="240" w:lineRule="auto"/>
        <w:ind w:left="0" w:firstLine="426"/>
        <w:jc w:val="both"/>
        <w:rPr>
          <w:rFonts w:ascii="Times New Roman" w:hAnsi="Times New Roman" w:cs="Times New Roman"/>
          <w:sz w:val="24"/>
          <w:szCs w:val="24"/>
        </w:rPr>
      </w:pPr>
      <w:r w:rsidRPr="00FA1D66">
        <w:rPr>
          <w:rFonts w:ascii="Times New Roman" w:hAnsi="Times New Roman" w:cs="Times New Roman"/>
          <w:sz w:val="24"/>
          <w:szCs w:val="24"/>
        </w:rPr>
        <w:t>Pengertian pelatihan menurut Notoatmodjo, (2003: 28) adalah “</w:t>
      </w:r>
      <w:r>
        <w:rPr>
          <w:rFonts w:ascii="Times New Roman" w:hAnsi="Times New Roman" w:cs="Times New Roman"/>
          <w:sz w:val="24"/>
          <w:szCs w:val="24"/>
        </w:rPr>
        <w:t>upaya untuk p</w:t>
      </w:r>
      <w:r w:rsidRPr="00FA1D66">
        <w:rPr>
          <w:rFonts w:ascii="Times New Roman" w:hAnsi="Times New Roman" w:cs="Times New Roman"/>
          <w:sz w:val="24"/>
          <w:szCs w:val="24"/>
        </w:rPr>
        <w:t xml:space="preserve">engembangan sumber daya manusia, terutama mengembangkan kemampuan intelektual dan kepribadian manusia”. Sedangkan menurut Nasution (2003: 18) “Pelatihan adalah suatu proses belajar mengajar dengan menggunakan teknik metode meningkatkan keterampilan dan kemampuan kerja seseorang” (Dina Herlina, 2014: 1061). </w:t>
      </w:r>
    </w:p>
    <w:p w:rsidR="00FA1D66" w:rsidRDefault="00FA1D66" w:rsidP="005B602F">
      <w:pPr>
        <w:pStyle w:val="ListParagraph"/>
        <w:ind w:left="0"/>
        <w:jc w:val="both"/>
        <w:rPr>
          <w:rFonts w:ascii="Times New Roman" w:hAnsi="Times New Roman" w:cs="Times New Roman"/>
          <w:b/>
          <w:sz w:val="24"/>
          <w:szCs w:val="24"/>
        </w:rPr>
      </w:pPr>
    </w:p>
    <w:p w:rsidR="00376266" w:rsidRDefault="00376266" w:rsidP="005455F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2.4 Menjahit Busana</w:t>
      </w:r>
    </w:p>
    <w:p w:rsidR="00D474EB" w:rsidRPr="00D474EB" w:rsidRDefault="00D474EB" w:rsidP="004A0E44">
      <w:pPr>
        <w:spacing w:after="0" w:line="240" w:lineRule="auto"/>
        <w:ind w:left="0" w:firstLine="426"/>
        <w:jc w:val="both"/>
        <w:rPr>
          <w:rFonts w:ascii="Times New Roman" w:hAnsi="Times New Roman" w:cs="Times New Roman"/>
          <w:sz w:val="24"/>
        </w:rPr>
      </w:pPr>
      <w:r w:rsidRPr="00D474EB">
        <w:rPr>
          <w:rFonts w:ascii="Times New Roman" w:hAnsi="Times New Roman" w:cs="Times New Roman"/>
          <w:sz w:val="24"/>
        </w:rPr>
        <w:t>Menjahit adalah melekatkan atau menyambung kain atau bahan-bahan lain dengan jarum dan benang. Menjahit adalah pekerjaan menyambung kain, bulu, kulit binatang, atau bahan-bahan lain yang bisa dilewati jarum jahit dan benang. Menjahit dapat dilakukan dengan tangan memakai jarum tangan atau dengan mesin jahit. Wikipedia dalam</w:t>
      </w:r>
      <w:r w:rsidRPr="00D474EB">
        <w:t xml:space="preserve"> </w:t>
      </w:r>
      <w:r w:rsidRPr="00D474EB">
        <w:rPr>
          <w:rFonts w:ascii="Times New Roman" w:hAnsi="Times New Roman" w:cs="Times New Roman"/>
          <w:sz w:val="24"/>
        </w:rPr>
        <w:t xml:space="preserve">Wahyuningtias, (2013: 14). </w:t>
      </w:r>
    </w:p>
    <w:p w:rsidR="00D474EB" w:rsidRPr="00D474EB" w:rsidRDefault="00D474EB" w:rsidP="00D474EB">
      <w:pPr>
        <w:spacing w:after="0" w:line="240" w:lineRule="auto"/>
        <w:ind w:left="709" w:firstLine="11"/>
        <w:jc w:val="both"/>
        <w:rPr>
          <w:rFonts w:ascii="Times New Roman" w:hAnsi="Times New Roman" w:cs="Times New Roman"/>
          <w:sz w:val="24"/>
        </w:rPr>
      </w:pPr>
    </w:p>
    <w:p w:rsidR="00D474EB" w:rsidRDefault="00D474EB" w:rsidP="004A0E44">
      <w:pPr>
        <w:pStyle w:val="ListParagraph"/>
        <w:spacing w:line="240" w:lineRule="auto"/>
        <w:ind w:left="0" w:firstLine="426"/>
        <w:jc w:val="both"/>
        <w:rPr>
          <w:rFonts w:ascii="Times New Roman" w:hAnsi="Times New Roman" w:cs="Times New Roman"/>
          <w:sz w:val="24"/>
        </w:rPr>
      </w:pPr>
      <w:r w:rsidRPr="00D474EB">
        <w:rPr>
          <w:rFonts w:ascii="Times New Roman" w:hAnsi="Times New Roman" w:cs="Times New Roman"/>
          <w:sz w:val="24"/>
        </w:rPr>
        <w:t xml:space="preserve">Menurut Sri Prihati, (2013: 6) “Menjahit adalah menyatukan potongan-potongan kain yang telah dipola, yaitu diukur, dibentuk dan dipotong sesuai bentuk tubuh manusia untuk disatukan, disambungkan menggunakan mesin jahit supaya membentuk menjadi sebuah pakaian </w:t>
      </w:r>
      <w:r w:rsidRPr="00D474EB">
        <w:rPr>
          <w:rFonts w:ascii="Times New Roman" w:hAnsi="Times New Roman" w:cs="Times New Roman"/>
          <w:sz w:val="24"/>
        </w:rPr>
        <w:lastRenderedPageBreak/>
        <w:t>yang nyaman dipakai, indah dipandang dan menciptakan kepribadian bagi pemakainya”.</w:t>
      </w:r>
    </w:p>
    <w:p w:rsidR="005455F0" w:rsidRDefault="005455F0" w:rsidP="004A0E44">
      <w:pPr>
        <w:pStyle w:val="ListParagraph"/>
        <w:spacing w:line="240" w:lineRule="auto"/>
        <w:ind w:left="0" w:firstLine="426"/>
        <w:jc w:val="both"/>
        <w:rPr>
          <w:rFonts w:ascii="Times New Roman" w:hAnsi="Times New Roman" w:cs="Times New Roman"/>
          <w:b/>
          <w:sz w:val="24"/>
          <w:szCs w:val="24"/>
        </w:rPr>
      </w:pPr>
    </w:p>
    <w:p w:rsidR="005B602F" w:rsidRDefault="005B602F" w:rsidP="005B602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3. METODE PENELITIAN</w:t>
      </w:r>
    </w:p>
    <w:p w:rsidR="00B20423" w:rsidRDefault="00E479FB" w:rsidP="00B20423">
      <w:pPr>
        <w:pStyle w:val="ListParagraph"/>
        <w:numPr>
          <w:ilvl w:val="1"/>
          <w:numId w:val="1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Jenis Penelitian</w:t>
      </w:r>
    </w:p>
    <w:p w:rsidR="00E479FB" w:rsidRDefault="00E479FB" w:rsidP="00E479FB">
      <w:pPr>
        <w:pStyle w:val="ListParagraph"/>
        <w:spacing w:after="0" w:line="240" w:lineRule="auto"/>
        <w:ind w:left="360"/>
        <w:jc w:val="both"/>
        <w:rPr>
          <w:rFonts w:ascii="Times New Roman" w:hAnsi="Times New Roman" w:cs="Times New Roman"/>
          <w:b/>
          <w:sz w:val="24"/>
          <w:szCs w:val="24"/>
        </w:rPr>
      </w:pPr>
      <w:r w:rsidRPr="00A33205">
        <w:rPr>
          <w:rFonts w:ascii="Times New Roman" w:hAnsi="Times New Roman" w:cs="Times New Roman"/>
          <w:sz w:val="24"/>
        </w:rPr>
        <w:t>Jenis penelitian yang dilakukan adal</w:t>
      </w:r>
      <w:r>
        <w:rPr>
          <w:rFonts w:ascii="Times New Roman" w:hAnsi="Times New Roman" w:cs="Times New Roman"/>
          <w:sz w:val="24"/>
        </w:rPr>
        <w:t xml:space="preserve">ah penelitian tindakan, untuk melihat apakah penelitian yang dilakukan efektif atau tidak efektif dilaksanakan pada remaja Karang Taruna. Pelatihan ini meliputi tahapan perencanaan </w:t>
      </w:r>
      <w:r w:rsidRPr="001B57B9">
        <w:rPr>
          <w:rFonts w:ascii="Times New Roman" w:hAnsi="Times New Roman" w:cs="Times New Roman"/>
          <w:i/>
          <w:sz w:val="24"/>
        </w:rPr>
        <w:t>(planning</w:t>
      </w:r>
      <w:r>
        <w:rPr>
          <w:rFonts w:ascii="Times New Roman" w:hAnsi="Times New Roman" w:cs="Times New Roman"/>
          <w:sz w:val="24"/>
        </w:rPr>
        <w:t xml:space="preserve">), tindakan </w:t>
      </w:r>
      <w:r w:rsidRPr="001B57B9">
        <w:rPr>
          <w:rFonts w:ascii="Times New Roman" w:hAnsi="Times New Roman" w:cs="Times New Roman"/>
          <w:i/>
          <w:sz w:val="24"/>
        </w:rPr>
        <w:t>(action</w:t>
      </w:r>
      <w:r>
        <w:rPr>
          <w:rFonts w:ascii="Times New Roman" w:hAnsi="Times New Roman" w:cs="Times New Roman"/>
          <w:sz w:val="24"/>
        </w:rPr>
        <w:t xml:space="preserve">), pengamatan </w:t>
      </w:r>
      <w:r w:rsidRPr="001B57B9">
        <w:rPr>
          <w:rFonts w:ascii="Times New Roman" w:hAnsi="Times New Roman" w:cs="Times New Roman"/>
          <w:i/>
          <w:sz w:val="24"/>
        </w:rPr>
        <w:t>(observasi),</w:t>
      </w:r>
      <w:r>
        <w:rPr>
          <w:rFonts w:ascii="Times New Roman" w:hAnsi="Times New Roman" w:cs="Times New Roman"/>
          <w:sz w:val="24"/>
        </w:rPr>
        <w:t xml:space="preserve"> dan penilaian </w:t>
      </w:r>
      <w:r w:rsidRPr="001B57B9">
        <w:rPr>
          <w:rFonts w:ascii="Times New Roman" w:hAnsi="Times New Roman" w:cs="Times New Roman"/>
          <w:i/>
          <w:sz w:val="24"/>
        </w:rPr>
        <w:t>(evaluation)</w:t>
      </w:r>
      <w:r>
        <w:rPr>
          <w:rFonts w:ascii="Times New Roman" w:hAnsi="Times New Roman" w:cs="Times New Roman"/>
          <w:sz w:val="24"/>
        </w:rPr>
        <w:t xml:space="preserve"> untuk melihat gambaran dan efektivitas  pelatihan menjahit busana pada remaja Karang Taruna di Desa Timbuseng Kecamatan Pattallassang Kabupaten Gowa.</w:t>
      </w:r>
    </w:p>
    <w:p w:rsidR="00B20423" w:rsidRDefault="00B20423" w:rsidP="00B20423">
      <w:pPr>
        <w:pStyle w:val="ListParagraph"/>
        <w:numPr>
          <w:ilvl w:val="1"/>
          <w:numId w:val="13"/>
        </w:numPr>
        <w:jc w:val="both"/>
        <w:rPr>
          <w:rFonts w:ascii="Times New Roman" w:hAnsi="Times New Roman" w:cs="Times New Roman"/>
          <w:b/>
          <w:sz w:val="24"/>
        </w:rPr>
      </w:pPr>
      <w:r w:rsidRPr="00B20423">
        <w:rPr>
          <w:rFonts w:ascii="Times New Roman" w:hAnsi="Times New Roman" w:cs="Times New Roman"/>
          <w:b/>
          <w:sz w:val="24"/>
        </w:rPr>
        <w:t xml:space="preserve">Lokasi </w:t>
      </w:r>
      <w:r w:rsidR="00E479FB" w:rsidRPr="00B20423">
        <w:rPr>
          <w:rFonts w:ascii="Times New Roman" w:hAnsi="Times New Roman" w:cs="Times New Roman"/>
          <w:b/>
          <w:sz w:val="24"/>
        </w:rPr>
        <w:t>Dan Waktu Penelitian</w:t>
      </w:r>
    </w:p>
    <w:p w:rsidR="00E479FB" w:rsidRPr="00B20423" w:rsidRDefault="00E479FB" w:rsidP="00E479FB">
      <w:pPr>
        <w:pStyle w:val="ListParagraph"/>
        <w:ind w:left="360"/>
        <w:jc w:val="both"/>
        <w:rPr>
          <w:rFonts w:ascii="Times New Roman" w:hAnsi="Times New Roman" w:cs="Times New Roman"/>
          <w:b/>
          <w:sz w:val="24"/>
        </w:rPr>
      </w:pPr>
      <w:r>
        <w:rPr>
          <w:rFonts w:ascii="Times New Roman" w:hAnsi="Times New Roman" w:cs="Times New Roman"/>
          <w:sz w:val="24"/>
        </w:rPr>
        <w:t>Penelitian ini di</w:t>
      </w:r>
      <w:r w:rsidRPr="00F04945">
        <w:rPr>
          <w:rFonts w:ascii="Times New Roman" w:hAnsi="Times New Roman" w:cs="Times New Roman"/>
          <w:sz w:val="24"/>
        </w:rPr>
        <w:t>laku</w:t>
      </w:r>
      <w:r>
        <w:rPr>
          <w:rFonts w:ascii="Times New Roman" w:hAnsi="Times New Roman" w:cs="Times New Roman"/>
          <w:sz w:val="24"/>
        </w:rPr>
        <w:t>kan di Sekretariat Karang Taruna Desa Timbuseng Kecamatan Pattallassang Kabuaten Gowa. Adapun waktu penelitian 25 April sampai 2 Mei</w:t>
      </w:r>
      <w:r w:rsidRPr="00F04945">
        <w:rPr>
          <w:rFonts w:ascii="Times New Roman" w:hAnsi="Times New Roman" w:cs="Times New Roman"/>
          <w:sz w:val="24"/>
        </w:rPr>
        <w:t xml:space="preserve"> </w:t>
      </w:r>
      <w:r>
        <w:rPr>
          <w:rFonts w:ascii="Times New Roman" w:hAnsi="Times New Roman" w:cs="Times New Roman"/>
          <w:sz w:val="24"/>
        </w:rPr>
        <w:t>2018</w:t>
      </w:r>
    </w:p>
    <w:p w:rsidR="00E479FB" w:rsidRDefault="00E479FB" w:rsidP="00B20423">
      <w:pPr>
        <w:pStyle w:val="ListParagraph"/>
        <w:numPr>
          <w:ilvl w:val="1"/>
          <w:numId w:val="13"/>
        </w:numPr>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B20423" w:rsidRDefault="001A45E4" w:rsidP="001E60DD">
      <w:pPr>
        <w:pStyle w:val="ListParagraph"/>
        <w:ind w:left="360" w:firstLine="349"/>
        <w:jc w:val="both"/>
        <w:rPr>
          <w:rFonts w:ascii="Times New Roman" w:hAnsi="Times New Roman" w:cs="Times New Roman"/>
          <w:sz w:val="24"/>
          <w:szCs w:val="24"/>
        </w:rPr>
      </w:pPr>
      <w:r>
        <w:rPr>
          <w:rFonts w:ascii="Times New Roman" w:hAnsi="Times New Roman" w:cs="Times New Roman"/>
          <w:sz w:val="24"/>
        </w:rPr>
        <w:t xml:space="preserve">Analisis terhadap keefektifan pelatihan menjahit busana pada remaja Karang Taruna  </w:t>
      </w:r>
      <w:r w:rsidRPr="00C916C2">
        <w:rPr>
          <w:rFonts w:ascii="Times New Roman" w:hAnsi="Times New Roman" w:cs="Times New Roman"/>
          <w:sz w:val="24"/>
          <w:szCs w:val="24"/>
        </w:rPr>
        <w:t>didukung oleh hasil analisis data dari dua komponen keefektifan, yaitu:</w:t>
      </w:r>
      <w:r>
        <w:rPr>
          <w:rFonts w:ascii="Times New Roman" w:hAnsi="Times New Roman" w:cs="Times New Roman"/>
          <w:sz w:val="24"/>
          <w:szCs w:val="24"/>
        </w:rPr>
        <w:t xml:space="preserve"> </w:t>
      </w:r>
      <w:r w:rsidRPr="00C916C2">
        <w:rPr>
          <w:rFonts w:ascii="Times New Roman" w:hAnsi="Times New Roman" w:cs="Times New Roman"/>
          <w:sz w:val="24"/>
          <w:szCs w:val="24"/>
        </w:rPr>
        <w:t>(1) hasil belajar peserta pelatihan, dan (2) respon peserta pelat</w:t>
      </w:r>
      <w:r>
        <w:rPr>
          <w:rFonts w:ascii="Times New Roman" w:hAnsi="Times New Roman" w:cs="Times New Roman"/>
          <w:sz w:val="24"/>
          <w:szCs w:val="24"/>
        </w:rPr>
        <w:t>ihan terhadap pelatihan menjahit busana</w:t>
      </w:r>
      <w:r w:rsidRPr="00C916C2">
        <w:rPr>
          <w:rFonts w:ascii="Times New Roman" w:hAnsi="Times New Roman" w:cs="Times New Roman"/>
          <w:sz w:val="24"/>
          <w:szCs w:val="24"/>
        </w:rPr>
        <w:t>.</w:t>
      </w:r>
    </w:p>
    <w:p w:rsidR="001E60DD" w:rsidRPr="001E60DD" w:rsidRDefault="001E60DD" w:rsidP="001E60DD">
      <w:pPr>
        <w:pStyle w:val="ListParagraph"/>
        <w:ind w:left="360" w:firstLine="349"/>
        <w:jc w:val="both"/>
        <w:rPr>
          <w:rFonts w:ascii="Times New Roman" w:hAnsi="Times New Roman" w:cs="Times New Roman"/>
          <w:sz w:val="24"/>
          <w:szCs w:val="24"/>
        </w:rPr>
      </w:pPr>
      <w:r w:rsidRPr="001E60DD">
        <w:rPr>
          <w:rFonts w:ascii="Times New Roman" w:hAnsi="Times New Roman" w:cs="Times New Roman"/>
          <w:sz w:val="24"/>
          <w:szCs w:val="24"/>
        </w:rPr>
        <w:t xml:space="preserve">Penguasaan materi pelatihan peserta dianalisis secara kuantitatif. Untuk analisis data kuantitatif digunakan statistik deskriptif  dengan tujuan untuk mengukur kemampuan peserta pelatihan dikelompokkan dalam skala lima berdasarkan teknik kategori standar </w:t>
      </w:r>
      <w:r w:rsidRPr="001E60DD">
        <w:rPr>
          <w:rFonts w:ascii="Times New Roman" w:hAnsi="Times New Roman" w:cs="Times New Roman"/>
          <w:sz w:val="24"/>
          <w:szCs w:val="24"/>
        </w:rPr>
        <w:lastRenderedPageBreak/>
        <w:t>yang ditetapkan Departemen Pendidikan Nasional (Arif, 2008) yaitu sebagai berikut:</w:t>
      </w:r>
    </w:p>
    <w:p w:rsidR="001E60DD" w:rsidRPr="001E60DD" w:rsidRDefault="001E60DD" w:rsidP="001E60DD">
      <w:pPr>
        <w:pStyle w:val="ListParagraph"/>
        <w:ind w:left="360"/>
        <w:jc w:val="both"/>
        <w:rPr>
          <w:rFonts w:ascii="Times New Roman" w:hAnsi="Times New Roman" w:cs="Times New Roman"/>
          <w:sz w:val="24"/>
          <w:szCs w:val="24"/>
        </w:rPr>
      </w:pPr>
      <w:r w:rsidRPr="001E60DD">
        <w:rPr>
          <w:rFonts w:ascii="Times New Roman" w:hAnsi="Times New Roman" w:cs="Times New Roman"/>
          <w:sz w:val="24"/>
          <w:szCs w:val="24"/>
        </w:rPr>
        <w:t>Kemampuan 85%-100% atau skor 85-100 dikategorikan sangat tinggi;</w:t>
      </w:r>
    </w:p>
    <w:p w:rsidR="001E60DD" w:rsidRPr="001E60DD" w:rsidRDefault="001E60DD" w:rsidP="001E60DD">
      <w:pPr>
        <w:pStyle w:val="ListParagraph"/>
        <w:ind w:left="360"/>
        <w:jc w:val="both"/>
        <w:rPr>
          <w:rFonts w:ascii="Times New Roman" w:hAnsi="Times New Roman" w:cs="Times New Roman"/>
          <w:sz w:val="24"/>
          <w:szCs w:val="24"/>
        </w:rPr>
      </w:pPr>
      <w:r w:rsidRPr="001E60DD">
        <w:rPr>
          <w:rFonts w:ascii="Times New Roman" w:hAnsi="Times New Roman" w:cs="Times New Roman"/>
          <w:sz w:val="24"/>
          <w:szCs w:val="24"/>
        </w:rPr>
        <w:t>Kemampuan 65%-84% atau skor 65-84 dikategorikan tinggi;</w:t>
      </w:r>
    </w:p>
    <w:p w:rsidR="001E60DD" w:rsidRPr="001E60DD" w:rsidRDefault="001E60DD" w:rsidP="001E60DD">
      <w:pPr>
        <w:pStyle w:val="ListParagraph"/>
        <w:ind w:left="360"/>
        <w:jc w:val="both"/>
        <w:rPr>
          <w:rFonts w:ascii="Times New Roman" w:hAnsi="Times New Roman" w:cs="Times New Roman"/>
          <w:sz w:val="24"/>
          <w:szCs w:val="24"/>
        </w:rPr>
      </w:pPr>
      <w:r w:rsidRPr="001E60DD">
        <w:rPr>
          <w:rFonts w:ascii="Times New Roman" w:hAnsi="Times New Roman" w:cs="Times New Roman"/>
          <w:sz w:val="24"/>
          <w:szCs w:val="24"/>
        </w:rPr>
        <w:t>Kemampuan 55%-64% atau skor 55-64 dikategorikan sedang;</w:t>
      </w:r>
    </w:p>
    <w:p w:rsidR="001E60DD" w:rsidRPr="001E60DD" w:rsidRDefault="001E60DD" w:rsidP="001E60DD">
      <w:pPr>
        <w:pStyle w:val="ListParagraph"/>
        <w:ind w:left="360"/>
        <w:jc w:val="both"/>
        <w:rPr>
          <w:rFonts w:ascii="Times New Roman" w:hAnsi="Times New Roman" w:cs="Times New Roman"/>
          <w:sz w:val="24"/>
          <w:szCs w:val="24"/>
        </w:rPr>
      </w:pPr>
      <w:r w:rsidRPr="001E60DD">
        <w:rPr>
          <w:rFonts w:ascii="Times New Roman" w:hAnsi="Times New Roman" w:cs="Times New Roman"/>
          <w:sz w:val="24"/>
          <w:szCs w:val="24"/>
        </w:rPr>
        <w:t>Kemampuan 35%-64% atau skor 35-64 dikategorikan rendah;</w:t>
      </w:r>
    </w:p>
    <w:p w:rsidR="00DB19DF" w:rsidRDefault="001E60DD" w:rsidP="001E60DD">
      <w:pPr>
        <w:pStyle w:val="ListParagraph"/>
        <w:ind w:left="360"/>
        <w:jc w:val="both"/>
        <w:rPr>
          <w:rFonts w:ascii="Times New Roman" w:hAnsi="Times New Roman" w:cs="Times New Roman"/>
          <w:sz w:val="24"/>
          <w:szCs w:val="24"/>
        </w:rPr>
      </w:pPr>
      <w:r w:rsidRPr="001E60DD">
        <w:rPr>
          <w:rFonts w:ascii="Times New Roman" w:hAnsi="Times New Roman" w:cs="Times New Roman"/>
          <w:sz w:val="24"/>
          <w:szCs w:val="24"/>
        </w:rPr>
        <w:t>Kemampuan 0%-34% atau skor 0-34 dikategorikan sangat rendah;</w:t>
      </w:r>
    </w:p>
    <w:p w:rsidR="001E60DD" w:rsidRPr="001E60DD" w:rsidRDefault="001E60DD" w:rsidP="001E60DD">
      <w:pPr>
        <w:pStyle w:val="ListParagraph"/>
        <w:spacing w:after="0"/>
        <w:ind w:left="360" w:firstLine="349"/>
        <w:jc w:val="both"/>
        <w:rPr>
          <w:rFonts w:ascii="Times New Roman" w:hAnsi="Times New Roman" w:cs="Times New Roman"/>
          <w:sz w:val="24"/>
          <w:szCs w:val="24"/>
        </w:rPr>
      </w:pPr>
      <w:r w:rsidRPr="001E60DD">
        <w:rPr>
          <w:rFonts w:ascii="Times New Roman" w:hAnsi="Times New Roman" w:cs="Times New Roman"/>
          <w:sz w:val="24"/>
          <w:szCs w:val="24"/>
        </w:rPr>
        <w:t>Data respon peserta terhadap pelatihan keterampilan menjahit busana terbagi atas 4 aspek, yaitu: 1) respon terhadap pelatihan, 2) respon terhadap modul, 3) respon terhadap instruktur, 4) respon terhadap kenyamanan pelaksanaan pelatihan.</w:t>
      </w:r>
      <w:r>
        <w:rPr>
          <w:rFonts w:ascii="Times New Roman" w:hAnsi="Times New Roman" w:cs="Times New Roman"/>
          <w:sz w:val="24"/>
          <w:szCs w:val="24"/>
        </w:rPr>
        <w:t xml:space="preserve"> </w:t>
      </w:r>
      <w:r w:rsidRPr="001E60DD">
        <w:rPr>
          <w:rFonts w:ascii="Times New Roman" w:hAnsi="Times New Roman" w:cs="Times New Roman"/>
          <w:sz w:val="24"/>
          <w:szCs w:val="24"/>
        </w:rPr>
        <w:t xml:space="preserve">Data yang diperoleh dijabarkan dengan rumus persentase sebagai berikut: </w:t>
      </w:r>
    </w:p>
    <w:p w:rsidR="001E60DD" w:rsidRPr="001E60DD" w:rsidRDefault="001E60DD" w:rsidP="001E60DD">
      <w:pPr>
        <w:spacing w:after="0" w:line="240" w:lineRule="auto"/>
        <w:ind w:left="0" w:firstLine="284"/>
        <w:contextualSpacing/>
        <w:jc w:val="both"/>
        <w:rPr>
          <w:rFonts w:ascii="Times New Roman" w:hAnsi="Times New Roman" w:cs="Times New Roman"/>
          <w:sz w:val="24"/>
          <w:szCs w:val="24"/>
        </w:rPr>
      </w:pPr>
      <w:r w:rsidRPr="001E60DD">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x 100% </m:t>
        </m:r>
      </m:oMath>
    </w:p>
    <w:p w:rsidR="001E60DD" w:rsidRPr="001E60DD" w:rsidRDefault="001E60DD" w:rsidP="001E60DD">
      <w:pPr>
        <w:tabs>
          <w:tab w:val="left" w:pos="1980"/>
        </w:tabs>
        <w:spacing w:after="0" w:line="240" w:lineRule="auto"/>
        <w:ind w:left="270" w:firstLine="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Dimana   </w:t>
      </w:r>
      <w:r w:rsidRPr="001E60DD">
        <w:rPr>
          <w:rFonts w:ascii="Times New Roman" w:eastAsia="Times New Roman" w:hAnsi="Times New Roman" w:cs="Times New Roman"/>
          <w:sz w:val="24"/>
          <w:szCs w:val="24"/>
        </w:rPr>
        <w:t>P : Persentase</w:t>
      </w:r>
    </w:p>
    <w:p w:rsidR="001E60DD" w:rsidRPr="001E60DD" w:rsidRDefault="001E60DD" w:rsidP="001E60DD">
      <w:pPr>
        <w:tabs>
          <w:tab w:val="left" w:pos="1980"/>
        </w:tabs>
        <w:spacing w:after="0" w:line="240" w:lineRule="auto"/>
        <w:ind w:left="270" w:firstLine="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60DD">
        <w:rPr>
          <w:rFonts w:ascii="Times New Roman" w:eastAsia="Times New Roman" w:hAnsi="Times New Roman" w:cs="Times New Roman"/>
          <w:i/>
          <w:sz w:val="24"/>
          <w:szCs w:val="24"/>
        </w:rPr>
        <w:t xml:space="preserve">f  </w:t>
      </w:r>
      <w:r w:rsidRPr="001E60DD">
        <w:rPr>
          <w:rFonts w:ascii="Times New Roman" w:eastAsia="Times New Roman" w:hAnsi="Times New Roman" w:cs="Times New Roman"/>
          <w:sz w:val="24"/>
          <w:szCs w:val="24"/>
        </w:rPr>
        <w:t>: Frekuensi</w:t>
      </w:r>
    </w:p>
    <w:p w:rsidR="001E60DD" w:rsidRDefault="001E60DD" w:rsidP="001E60DD">
      <w:pPr>
        <w:tabs>
          <w:tab w:val="left" w:pos="1980"/>
        </w:tabs>
        <w:spacing w:after="0" w:line="240" w:lineRule="auto"/>
        <w:ind w:left="270" w:firstLine="27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1E60DD">
        <w:rPr>
          <w:rFonts w:ascii="Times New Roman" w:eastAsia="Times New Roman" w:hAnsi="Times New Roman" w:cs="Times New Roman"/>
          <w:sz w:val="24"/>
          <w:szCs w:val="24"/>
        </w:rPr>
        <w:t>N : Jumlah seluruh nilai</w:t>
      </w:r>
    </w:p>
    <w:p w:rsidR="000269B9" w:rsidRPr="000269B9" w:rsidRDefault="000269B9" w:rsidP="000269B9">
      <w:pPr>
        <w:tabs>
          <w:tab w:val="left" w:pos="1980"/>
        </w:tabs>
        <w:spacing w:after="0" w:line="240" w:lineRule="auto"/>
        <w:ind w:left="284" w:firstLine="425"/>
        <w:contextualSpacing/>
        <w:jc w:val="both"/>
        <w:rPr>
          <w:rFonts w:ascii="Times New Roman" w:hAnsi="Times New Roman" w:cs="Times New Roman"/>
          <w:sz w:val="24"/>
        </w:rPr>
      </w:pPr>
      <w:r w:rsidRPr="000269B9">
        <w:rPr>
          <w:rFonts w:ascii="Times New Roman" w:hAnsi="Times New Roman" w:cs="Times New Roman"/>
          <w:sz w:val="24"/>
        </w:rPr>
        <w:t>Nilai-nilai respon peserta terhadap pelatihan dinyatakan dengan menggunakan kategori:</w:t>
      </w:r>
    </w:p>
    <w:p w:rsidR="000269B9" w:rsidRPr="000269B9" w:rsidRDefault="000269B9" w:rsidP="000269B9">
      <w:pPr>
        <w:spacing w:after="0" w:line="240" w:lineRule="auto"/>
        <w:ind w:left="709" w:firstLine="0"/>
        <w:contextualSpacing/>
        <w:jc w:val="both"/>
        <w:rPr>
          <w:rFonts w:ascii="Times New Roman" w:eastAsia="Times New Roman" w:hAnsi="Times New Roman" w:cs="Times New Roman"/>
          <w:sz w:val="24"/>
          <w:szCs w:val="24"/>
        </w:rPr>
      </w:pPr>
      <w:r w:rsidRPr="000269B9">
        <w:rPr>
          <w:rFonts w:ascii="Times New Roman" w:eastAsia="Times New Roman" w:hAnsi="Times New Roman" w:cs="Times New Roman"/>
          <w:sz w:val="24"/>
          <w:szCs w:val="24"/>
        </w:rPr>
        <w:t>SB</w:t>
      </w:r>
      <w:r w:rsidRPr="000269B9">
        <w:rPr>
          <w:rFonts w:ascii="Times New Roman" w:eastAsia="Times New Roman" w:hAnsi="Times New Roman" w:cs="Times New Roman"/>
          <w:sz w:val="24"/>
          <w:szCs w:val="24"/>
        </w:rPr>
        <w:tab/>
        <w:t>= Sangat Baik</w:t>
      </w:r>
    </w:p>
    <w:p w:rsidR="000269B9" w:rsidRPr="000269B9" w:rsidRDefault="000269B9" w:rsidP="000269B9">
      <w:pPr>
        <w:tabs>
          <w:tab w:val="left" w:pos="1418"/>
        </w:tabs>
        <w:spacing w:after="0" w:line="240" w:lineRule="auto"/>
        <w:ind w:left="709" w:firstLine="0"/>
        <w:contextualSpacing/>
        <w:jc w:val="both"/>
        <w:rPr>
          <w:rFonts w:ascii="Times New Roman" w:eastAsia="Times New Roman" w:hAnsi="Times New Roman" w:cs="Times New Roman"/>
          <w:sz w:val="24"/>
          <w:szCs w:val="24"/>
        </w:rPr>
      </w:pPr>
      <w:r w:rsidRPr="000269B9">
        <w:rPr>
          <w:rFonts w:ascii="Times New Roman" w:eastAsia="Times New Roman" w:hAnsi="Times New Roman" w:cs="Times New Roman"/>
          <w:sz w:val="24"/>
          <w:szCs w:val="24"/>
        </w:rPr>
        <w:t>B</w:t>
      </w:r>
      <w:r w:rsidRPr="000269B9">
        <w:rPr>
          <w:rFonts w:ascii="Times New Roman" w:eastAsia="Times New Roman" w:hAnsi="Times New Roman" w:cs="Times New Roman"/>
          <w:sz w:val="24"/>
          <w:szCs w:val="24"/>
        </w:rPr>
        <w:tab/>
        <w:t>= Baik</w:t>
      </w:r>
    </w:p>
    <w:p w:rsidR="000269B9" w:rsidRPr="000269B9" w:rsidRDefault="000269B9" w:rsidP="000269B9">
      <w:pPr>
        <w:tabs>
          <w:tab w:val="left" w:pos="1418"/>
          <w:tab w:val="left" w:pos="2127"/>
        </w:tabs>
        <w:spacing w:after="0" w:line="240" w:lineRule="auto"/>
        <w:ind w:left="709" w:firstLine="0"/>
        <w:contextualSpacing/>
        <w:jc w:val="both"/>
        <w:rPr>
          <w:rFonts w:ascii="Times New Roman" w:eastAsia="Times New Roman" w:hAnsi="Times New Roman" w:cs="Times New Roman"/>
          <w:sz w:val="24"/>
          <w:szCs w:val="24"/>
        </w:rPr>
      </w:pPr>
      <w:r w:rsidRPr="000269B9">
        <w:rPr>
          <w:rFonts w:ascii="Times New Roman" w:eastAsia="Times New Roman" w:hAnsi="Times New Roman" w:cs="Times New Roman"/>
          <w:sz w:val="24"/>
          <w:szCs w:val="24"/>
        </w:rPr>
        <w:t>K</w:t>
      </w:r>
      <w:r w:rsidRPr="000269B9">
        <w:rPr>
          <w:rFonts w:ascii="Times New Roman" w:eastAsia="Times New Roman" w:hAnsi="Times New Roman" w:cs="Times New Roman"/>
          <w:sz w:val="24"/>
          <w:szCs w:val="24"/>
        </w:rPr>
        <w:tab/>
        <w:t>= Kurang</w:t>
      </w:r>
    </w:p>
    <w:p w:rsidR="001E60DD" w:rsidRPr="000269B9" w:rsidRDefault="000269B9" w:rsidP="000269B9">
      <w:pPr>
        <w:tabs>
          <w:tab w:val="left" w:pos="1418"/>
          <w:tab w:val="left" w:pos="1980"/>
        </w:tabs>
        <w:spacing w:after="0" w:line="240" w:lineRule="auto"/>
        <w:ind w:left="709" w:firstLine="0"/>
        <w:contextualSpacing/>
        <w:jc w:val="both"/>
        <w:rPr>
          <w:rFonts w:ascii="Times New Roman" w:eastAsia="Times New Roman" w:hAnsi="Times New Roman" w:cs="Times New Roman"/>
          <w:sz w:val="24"/>
          <w:szCs w:val="24"/>
        </w:rPr>
      </w:pPr>
      <w:r w:rsidRPr="000269B9">
        <w:rPr>
          <w:rFonts w:ascii="Times New Roman" w:eastAsia="Times New Roman" w:hAnsi="Times New Roman" w:cs="Times New Roman"/>
          <w:sz w:val="24"/>
          <w:szCs w:val="24"/>
        </w:rPr>
        <w:t>T</w:t>
      </w:r>
      <w:r w:rsidRPr="000269B9">
        <w:rPr>
          <w:rFonts w:ascii="Times New Roman" w:eastAsia="Times New Roman" w:hAnsi="Times New Roman" w:cs="Times New Roman"/>
          <w:sz w:val="24"/>
          <w:szCs w:val="24"/>
        </w:rPr>
        <w:tab/>
        <w:t>= Tidak baik</w:t>
      </w:r>
    </w:p>
    <w:p w:rsidR="00D47D78" w:rsidRDefault="005B602F" w:rsidP="005B602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4. HASIL</w:t>
      </w:r>
    </w:p>
    <w:p w:rsidR="00DE3EC9" w:rsidRDefault="00DE3EC9" w:rsidP="00DE3EC9">
      <w:pPr>
        <w:pStyle w:val="ListParagraph"/>
        <w:spacing w:after="0" w:line="240" w:lineRule="auto"/>
        <w:ind w:left="0" w:firstLine="284"/>
        <w:contextualSpacing w:val="0"/>
        <w:jc w:val="both"/>
        <w:rPr>
          <w:rFonts w:ascii="Times New Roman" w:hAnsi="Times New Roman" w:cs="Times New Roman"/>
          <w:sz w:val="24"/>
        </w:rPr>
      </w:pPr>
      <w:r w:rsidRPr="008F6CEB">
        <w:rPr>
          <w:rFonts w:ascii="Times New Roman" w:hAnsi="Times New Roman" w:cs="Times New Roman"/>
          <w:sz w:val="24"/>
        </w:rPr>
        <w:t>Gambaran pelaksanaan pelatihan</w:t>
      </w:r>
      <w:r>
        <w:rPr>
          <w:rFonts w:ascii="Times New Roman" w:hAnsi="Times New Roman" w:cs="Times New Roman"/>
          <w:sz w:val="24"/>
        </w:rPr>
        <w:t xml:space="preserve"> menjahit busana bagi remaja Karang Taruna di desa</w:t>
      </w:r>
      <w:r>
        <w:rPr>
          <w:rFonts w:ascii="Times New Roman" w:hAnsi="Times New Roman" w:cs="Times New Roman"/>
          <w:sz w:val="24"/>
        </w:rPr>
        <w:t xml:space="preserve"> Timbuseng</w:t>
      </w:r>
      <w:r>
        <w:rPr>
          <w:rFonts w:ascii="Times New Roman" w:hAnsi="Times New Roman" w:cs="Times New Roman"/>
          <w:sz w:val="24"/>
        </w:rPr>
        <w:t xml:space="preserve"> </w:t>
      </w:r>
      <w:r>
        <w:rPr>
          <w:rFonts w:ascii="Times New Roman" w:hAnsi="Times New Roman" w:cs="Times New Roman"/>
          <w:sz w:val="24"/>
        </w:rPr>
        <w:t>Kecamatan Pattallassang</w:t>
      </w:r>
      <w:r>
        <w:rPr>
          <w:rFonts w:ascii="Times New Roman" w:hAnsi="Times New Roman" w:cs="Times New Roman"/>
          <w:sz w:val="24"/>
        </w:rPr>
        <w:t xml:space="preserve"> Kabupaten Gowa terdiri dari 3 tahap</w:t>
      </w:r>
      <w:r>
        <w:rPr>
          <w:rFonts w:ascii="Times New Roman" w:hAnsi="Times New Roman" w:cs="Times New Roman"/>
          <w:sz w:val="24"/>
        </w:rPr>
        <w:t xml:space="preserve"> yaitu: </w:t>
      </w:r>
      <w:r w:rsidRPr="00DE3EC9">
        <w:rPr>
          <w:rFonts w:ascii="Times New Roman" w:hAnsi="Times New Roman" w:cs="Times New Roman"/>
          <w:sz w:val="24"/>
        </w:rPr>
        <w:t>Tahap Perencanaan</w:t>
      </w:r>
      <w:r w:rsidRPr="00DE3EC9">
        <w:rPr>
          <w:rFonts w:ascii="Times New Roman" w:hAnsi="Times New Roman" w:cs="Times New Roman"/>
          <w:sz w:val="24"/>
        </w:rPr>
        <w:t xml:space="preserve">, </w:t>
      </w:r>
      <w:r w:rsidRPr="00DE3EC9">
        <w:rPr>
          <w:rFonts w:ascii="Times New Roman" w:hAnsi="Times New Roman" w:cs="Times New Roman"/>
          <w:sz w:val="24"/>
        </w:rPr>
        <w:t xml:space="preserve">Tahap </w:t>
      </w:r>
      <w:r w:rsidRPr="00DE3EC9">
        <w:rPr>
          <w:rFonts w:ascii="Times New Roman" w:hAnsi="Times New Roman" w:cs="Times New Roman"/>
          <w:sz w:val="24"/>
        </w:rPr>
        <w:t xml:space="preserve">Pelaksanaan Tindakan, </w:t>
      </w:r>
      <w:r>
        <w:rPr>
          <w:rFonts w:ascii="Times New Roman" w:hAnsi="Times New Roman" w:cs="Times New Roman"/>
          <w:sz w:val="24"/>
        </w:rPr>
        <w:t xml:space="preserve">dan </w:t>
      </w:r>
      <w:r w:rsidRPr="00DE3EC9">
        <w:rPr>
          <w:rFonts w:ascii="Times New Roman" w:hAnsi="Times New Roman" w:cs="Times New Roman"/>
          <w:sz w:val="24"/>
        </w:rPr>
        <w:t>Tahap Evaluasi</w:t>
      </w:r>
      <w:r>
        <w:rPr>
          <w:rFonts w:ascii="Times New Roman" w:hAnsi="Times New Roman" w:cs="Times New Roman"/>
          <w:sz w:val="24"/>
        </w:rPr>
        <w:t xml:space="preserve">. </w:t>
      </w:r>
    </w:p>
    <w:p w:rsidR="00DE3EC9" w:rsidRDefault="00DE3EC9" w:rsidP="00DE3EC9">
      <w:pPr>
        <w:spacing w:after="0" w:line="240" w:lineRule="auto"/>
        <w:ind w:left="0" w:firstLine="284"/>
        <w:jc w:val="both"/>
        <w:rPr>
          <w:rFonts w:ascii="Times New Roman" w:hAnsi="Times New Roman" w:cs="Times New Roman"/>
          <w:sz w:val="24"/>
        </w:rPr>
      </w:pPr>
      <w:r>
        <w:rPr>
          <w:rFonts w:ascii="Times New Roman" w:hAnsi="Times New Roman" w:cs="Times New Roman"/>
          <w:sz w:val="24"/>
        </w:rPr>
        <w:t>Berikut ini</w:t>
      </w:r>
      <w:r w:rsidRPr="00DE3EC9">
        <w:rPr>
          <w:rFonts w:ascii="Times New Roman" w:hAnsi="Times New Roman" w:cs="Times New Roman"/>
          <w:sz w:val="24"/>
        </w:rPr>
        <w:t xml:space="preserve"> hasil penilaian kemampuan unjuk kerja dilakukan </w:t>
      </w:r>
      <w:r w:rsidRPr="00DE3EC9">
        <w:rPr>
          <w:rFonts w:ascii="Times New Roman" w:hAnsi="Times New Roman" w:cs="Times New Roman"/>
          <w:sz w:val="24"/>
        </w:rPr>
        <w:lastRenderedPageBreak/>
        <w:t xml:space="preserve">dengan mengamati peserta pelatihan dalam melakukan praktik, berdasarkan hasil pengamatan dengan menggunakan penilaian unjuk kerja, maka dapat dilihat pada tabel berikut: </w:t>
      </w:r>
    </w:p>
    <w:p w:rsidR="001269A8" w:rsidRDefault="001269A8" w:rsidP="00DE3EC9">
      <w:pPr>
        <w:spacing w:after="0" w:line="240" w:lineRule="auto"/>
        <w:ind w:left="0" w:firstLine="284"/>
        <w:jc w:val="both"/>
        <w:rPr>
          <w:rFonts w:ascii="Times New Roman" w:hAnsi="Times New Roman" w:cs="Times New Roman"/>
          <w:sz w:val="24"/>
        </w:rPr>
      </w:pPr>
    </w:p>
    <w:p w:rsidR="001269A8" w:rsidRPr="00DE3EC9" w:rsidRDefault="001269A8" w:rsidP="00EA0A46">
      <w:pPr>
        <w:spacing w:after="0" w:line="240" w:lineRule="auto"/>
        <w:ind w:left="0" w:firstLine="0"/>
        <w:jc w:val="both"/>
        <w:rPr>
          <w:rFonts w:ascii="Times New Roman" w:hAnsi="Times New Roman" w:cs="Times New Roman"/>
          <w:sz w:val="24"/>
        </w:rPr>
      </w:pPr>
      <w:r w:rsidRPr="001269A8">
        <w:rPr>
          <w:rFonts w:ascii="Times New Roman" w:hAnsi="Times New Roman" w:cs="Times New Roman"/>
          <w:noProof/>
          <w:sz w:val="24"/>
        </w:rPr>
        <w:drawing>
          <wp:inline distT="0" distB="0" distL="0" distR="0">
            <wp:extent cx="2628265" cy="1871681"/>
            <wp:effectExtent l="0" t="0" r="0" b="0"/>
            <wp:docPr id="1" name="Picture 1" descr="E:\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o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3450" cy="1896737"/>
                    </a:xfrm>
                    <a:prstGeom prst="rect">
                      <a:avLst/>
                    </a:prstGeom>
                    <a:noFill/>
                    <a:ln>
                      <a:noFill/>
                    </a:ln>
                  </pic:spPr>
                </pic:pic>
              </a:graphicData>
            </a:graphic>
          </wp:inline>
        </w:drawing>
      </w:r>
    </w:p>
    <w:p w:rsidR="00385562" w:rsidRDefault="00385562" w:rsidP="00DE3EC9">
      <w:pPr>
        <w:spacing w:after="0" w:line="240" w:lineRule="auto"/>
        <w:ind w:left="426" w:firstLine="0"/>
        <w:jc w:val="center"/>
        <w:rPr>
          <w:rFonts w:ascii="Times New Roman" w:hAnsi="Times New Roman" w:cs="Times New Roman"/>
          <w:b/>
          <w:sz w:val="24"/>
        </w:rPr>
      </w:pPr>
    </w:p>
    <w:p w:rsidR="00385562" w:rsidRDefault="00385562" w:rsidP="00385562">
      <w:pPr>
        <w:pStyle w:val="ListParagraph"/>
        <w:spacing w:after="0" w:line="240" w:lineRule="auto"/>
        <w:ind w:left="0" w:firstLine="284"/>
        <w:contextualSpacing w:val="0"/>
        <w:jc w:val="both"/>
        <w:rPr>
          <w:rFonts w:ascii="Times New Roman" w:hAnsi="Times New Roman" w:cs="Times New Roman"/>
          <w:sz w:val="24"/>
        </w:rPr>
      </w:pPr>
      <w:r w:rsidRPr="00863B18">
        <w:rPr>
          <w:rFonts w:ascii="Times New Roman" w:hAnsi="Times New Roman" w:cs="Times New Roman"/>
          <w:sz w:val="24"/>
        </w:rPr>
        <w:t>Berikut ini disajikan hasil analisis data</w:t>
      </w:r>
      <w:r>
        <w:rPr>
          <w:rFonts w:ascii="Times New Roman" w:hAnsi="Times New Roman" w:cs="Times New Roman"/>
          <w:sz w:val="24"/>
        </w:rPr>
        <w:t xml:space="preserve"> dari olah data-data hasil respon peserta pelatihan diperoleh dari instrument angket yang dibagikan kepada 10 orang responden. Analisis data menggunakan rumus persentase yang telah ditetapkan pada analisis data. Adapun </w:t>
      </w:r>
      <w:r>
        <w:rPr>
          <w:rFonts w:ascii="Times New Roman" w:hAnsi="Times New Roman" w:cs="Times New Roman"/>
          <w:sz w:val="24"/>
        </w:rPr>
        <w:t xml:space="preserve">hasil </w:t>
      </w:r>
      <w:r>
        <w:rPr>
          <w:rFonts w:ascii="Times New Roman" w:hAnsi="Times New Roman" w:cs="Times New Roman"/>
          <w:sz w:val="24"/>
        </w:rPr>
        <w:t>analisis data sebagai berikut:</w:t>
      </w:r>
    </w:p>
    <w:p w:rsidR="00F96195" w:rsidRDefault="00F96195" w:rsidP="00385562">
      <w:pPr>
        <w:pStyle w:val="ListParagraph"/>
        <w:spacing w:after="0" w:line="240" w:lineRule="auto"/>
        <w:ind w:left="0" w:firstLine="284"/>
        <w:contextualSpacing w:val="0"/>
        <w:jc w:val="both"/>
        <w:rPr>
          <w:rFonts w:ascii="Times New Roman" w:hAnsi="Times New Roman" w:cs="Times New Roman"/>
          <w:sz w:val="24"/>
        </w:rPr>
      </w:pPr>
    </w:p>
    <w:p w:rsidR="00385562" w:rsidRPr="00385562" w:rsidRDefault="00385562" w:rsidP="00385562">
      <w:pPr>
        <w:pStyle w:val="ListParagraph"/>
        <w:spacing w:after="0" w:line="240" w:lineRule="auto"/>
        <w:ind w:left="0"/>
        <w:contextualSpacing w:val="0"/>
        <w:jc w:val="both"/>
        <w:rPr>
          <w:rFonts w:ascii="Times New Roman" w:hAnsi="Times New Roman" w:cs="Times New Roman"/>
          <w:b/>
          <w:sz w:val="24"/>
        </w:rPr>
      </w:pPr>
      <w:r w:rsidRPr="00385562">
        <w:rPr>
          <w:rFonts w:ascii="Times New Roman" w:hAnsi="Times New Roman" w:cs="Times New Roman"/>
          <w:b/>
          <w:sz w:val="24"/>
        </w:rPr>
        <w:t>4.1 Respon Peserta Terhadap Pelatihan</w:t>
      </w:r>
    </w:p>
    <w:p w:rsidR="00385562" w:rsidRPr="00385562" w:rsidRDefault="00385562" w:rsidP="00385562">
      <w:pPr>
        <w:spacing w:after="0" w:line="240" w:lineRule="auto"/>
        <w:ind w:left="0" w:firstLine="709"/>
        <w:jc w:val="both"/>
        <w:rPr>
          <w:rFonts w:ascii="Times New Roman" w:hAnsi="Times New Roman" w:cs="Times New Roman"/>
          <w:sz w:val="24"/>
        </w:rPr>
      </w:pPr>
      <w:r w:rsidRPr="00385562">
        <w:rPr>
          <w:rFonts w:ascii="Times New Roman" w:hAnsi="Times New Roman" w:cs="Times New Roman"/>
          <w:sz w:val="24"/>
        </w:rPr>
        <w:t>Berdasarkan format penilaian dalam bentuk tabel no 1 – 6 dari 10 responden. Penilaian terhadap pelatihan yaitu: 90%, 92,5%, 90%, 90%, 87,5%, 90%</w:t>
      </w:r>
    </w:p>
    <w:p w:rsidR="00385562" w:rsidRPr="00385562" w:rsidRDefault="00385562" w:rsidP="00385562">
      <w:pPr>
        <w:spacing w:after="0" w:line="240" w:lineRule="auto"/>
        <w:ind w:left="0" w:firstLine="0"/>
        <w:jc w:val="both"/>
        <w:rPr>
          <w:rFonts w:ascii="Times New Roman" w:eastAsiaTheme="minorEastAsia" w:hAnsi="Times New Roman" w:cs="Times New Roman"/>
          <w:sz w:val="24"/>
        </w:rPr>
      </w:pPr>
      <w:r w:rsidRPr="00385562">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f</m:t>
            </m:r>
          </m:num>
          <m:den>
            <m:r>
              <w:rPr>
                <w:rFonts w:ascii="Cambria Math" w:hAnsi="Cambria Math" w:cs="Times New Roman"/>
                <w:sz w:val="24"/>
              </w:rPr>
              <m:t>N</m:t>
            </m:r>
          </m:den>
        </m:f>
        <m:r>
          <w:rPr>
            <w:rFonts w:ascii="Cambria Math" w:hAnsi="Cambria Math" w:cs="Times New Roman"/>
            <w:sz w:val="24"/>
          </w:rPr>
          <m:t xml:space="preserve">x 100% </m:t>
        </m:r>
      </m:oMath>
    </w:p>
    <w:p w:rsidR="00385562" w:rsidRPr="00385562" w:rsidRDefault="00385562" w:rsidP="00385562">
      <w:pPr>
        <w:spacing w:after="0" w:line="240" w:lineRule="auto"/>
        <w:ind w:left="0" w:firstLine="0"/>
        <w:jc w:val="both"/>
        <w:rPr>
          <w:rFonts w:ascii="Times New Roman" w:eastAsiaTheme="minorEastAsia" w:hAnsi="Times New Roman" w:cs="Times New Roman"/>
          <w:sz w:val="24"/>
        </w:rPr>
      </w:pPr>
      <w:r w:rsidRPr="00385562">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jumlah skor  yang diperoleh</m:t>
            </m:r>
          </m:num>
          <m:den>
            <m:r>
              <w:rPr>
                <w:rFonts w:ascii="Cambria Math" w:eastAsiaTheme="minorEastAsia" w:hAnsi="Cambria Math" w:cs="Times New Roman"/>
                <w:sz w:val="24"/>
              </w:rPr>
              <m:t>jumlah item x 4 x jumlah responden</m:t>
            </m:r>
          </m:den>
        </m:f>
        <m:r>
          <w:rPr>
            <w:rFonts w:ascii="Cambria Math" w:eastAsiaTheme="minorEastAsia" w:hAnsi="Cambria Math" w:cs="Times New Roman"/>
            <w:sz w:val="24"/>
          </w:rPr>
          <m:t xml:space="preserve"> x 100% </m:t>
        </m:r>
      </m:oMath>
    </w:p>
    <w:p w:rsidR="00385562" w:rsidRPr="00385562" w:rsidRDefault="00385562" w:rsidP="00385562">
      <w:pPr>
        <w:spacing w:after="0" w:line="240" w:lineRule="auto"/>
        <w:ind w:left="0" w:firstLine="0"/>
        <w:jc w:val="both"/>
        <w:rPr>
          <w:rFonts w:ascii="Times New Roman" w:eastAsiaTheme="minorEastAsia" w:hAnsi="Times New Roman" w:cs="Times New Roman"/>
          <w:sz w:val="24"/>
        </w:rPr>
      </w:pPr>
      <w:r w:rsidRPr="00385562">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216</m:t>
            </m:r>
          </m:num>
          <m:den>
            <m:r>
              <w:rPr>
                <w:rFonts w:ascii="Cambria Math" w:eastAsiaTheme="minorEastAsia" w:hAnsi="Cambria Math" w:cs="Times New Roman"/>
                <w:sz w:val="24"/>
              </w:rPr>
              <m:t>6x4x10</m:t>
            </m:r>
          </m:den>
        </m:f>
        <m:r>
          <w:rPr>
            <w:rFonts w:ascii="Cambria Math" w:eastAsiaTheme="minorEastAsia" w:hAnsi="Cambria Math" w:cs="Times New Roman"/>
            <w:sz w:val="24"/>
          </w:rPr>
          <m:t xml:space="preserve"> x 100%</m:t>
        </m:r>
      </m:oMath>
    </w:p>
    <w:p w:rsidR="00385562" w:rsidRPr="00385562" w:rsidRDefault="00385562" w:rsidP="00385562">
      <w:pPr>
        <w:spacing w:after="0" w:line="240" w:lineRule="auto"/>
        <w:ind w:left="0" w:firstLine="0"/>
        <w:jc w:val="both"/>
        <w:rPr>
          <w:rFonts w:ascii="Times New Roman" w:hAnsi="Times New Roman" w:cs="Times New Roman"/>
          <w:sz w:val="24"/>
          <w:szCs w:val="24"/>
        </w:rPr>
      </w:pPr>
      <w:r w:rsidRPr="00385562">
        <w:rPr>
          <w:rFonts w:ascii="Times New Roman" w:eastAsiaTheme="minorEastAsia" w:hAnsi="Times New Roman" w:cs="Times New Roman"/>
          <w:sz w:val="24"/>
        </w:rPr>
        <w:t xml:space="preserve">     = 90%</w:t>
      </w:r>
    </w:p>
    <w:p w:rsidR="00385562" w:rsidRDefault="00385562" w:rsidP="00385562">
      <w:pPr>
        <w:tabs>
          <w:tab w:val="left" w:pos="2160"/>
          <w:tab w:val="left" w:pos="2340"/>
          <w:tab w:val="left" w:pos="3780"/>
          <w:tab w:val="left" w:pos="5103"/>
          <w:tab w:val="left" w:pos="5245"/>
        </w:tabs>
        <w:spacing w:after="0" w:line="240" w:lineRule="auto"/>
        <w:ind w:left="270" w:firstLine="0"/>
        <w:contextualSpacing/>
        <w:jc w:val="both"/>
        <w:rPr>
          <w:rFonts w:ascii="Times New Roman" w:eastAsia="Times New Roman" w:hAnsi="Times New Roman" w:cs="Times New Roman"/>
          <w:sz w:val="24"/>
          <w:szCs w:val="24"/>
        </w:rPr>
      </w:pPr>
    </w:p>
    <w:p w:rsidR="00385562" w:rsidRDefault="00385562" w:rsidP="00661107">
      <w:pPr>
        <w:spacing w:after="0" w:line="240" w:lineRule="auto"/>
        <w:ind w:left="0" w:firstLine="0"/>
        <w:jc w:val="both"/>
        <w:rPr>
          <w:rFonts w:ascii="Times New Roman" w:hAnsi="Times New Roman" w:cs="Times New Roman"/>
          <w:b/>
          <w:sz w:val="24"/>
        </w:rPr>
      </w:pPr>
      <w:r w:rsidRPr="00661107">
        <w:rPr>
          <w:rFonts w:ascii="Times New Roman" w:hAnsi="Times New Roman" w:cs="Times New Roman"/>
          <w:b/>
          <w:sz w:val="24"/>
        </w:rPr>
        <w:t xml:space="preserve">4.2 </w:t>
      </w:r>
      <w:r w:rsidRPr="00661107">
        <w:rPr>
          <w:rFonts w:ascii="Times New Roman" w:hAnsi="Times New Roman" w:cs="Times New Roman"/>
          <w:b/>
          <w:sz w:val="24"/>
        </w:rPr>
        <w:t>Respon Peserta Terhadap Modul</w:t>
      </w:r>
    </w:p>
    <w:p w:rsidR="00661107" w:rsidRPr="00661107" w:rsidRDefault="00661107" w:rsidP="00661107">
      <w:pPr>
        <w:spacing w:after="0" w:line="240" w:lineRule="auto"/>
        <w:ind w:firstLine="709"/>
        <w:rPr>
          <w:rFonts w:ascii="Times New Roman" w:hAnsi="Times New Roman" w:cs="Times New Roman"/>
          <w:sz w:val="24"/>
        </w:rPr>
      </w:pPr>
      <w:r>
        <w:rPr>
          <w:rFonts w:ascii="Times New Roman" w:hAnsi="Times New Roman" w:cs="Times New Roman"/>
          <w:b/>
          <w:sz w:val="24"/>
        </w:rPr>
        <w:t xml:space="preserve">4.3 </w:t>
      </w:r>
      <w:r w:rsidRPr="00661107">
        <w:rPr>
          <w:rFonts w:ascii="Times New Roman" w:hAnsi="Times New Roman" w:cs="Times New Roman"/>
          <w:sz w:val="24"/>
        </w:rPr>
        <w:t xml:space="preserve">Berdasarkan format penilaian dalam bentuk tabel no 1 – 7 dari 10 responden. Penilaian terhadap modul yaitu: </w:t>
      </w:r>
      <w:r w:rsidRPr="00661107">
        <w:rPr>
          <w:rFonts w:ascii="Times New Roman" w:hAnsi="Times New Roman" w:cs="Times New Roman"/>
          <w:sz w:val="24"/>
        </w:rPr>
        <w:lastRenderedPageBreak/>
        <w:t>85%, 87,5%, 87,5%, 90%, 97,5%, 87,5%, 87,5%,</w:t>
      </w:r>
    </w:p>
    <w:p w:rsidR="00661107" w:rsidRPr="00661107" w:rsidRDefault="00661107" w:rsidP="00661107">
      <w:pPr>
        <w:spacing w:after="0" w:line="240" w:lineRule="auto"/>
        <w:ind w:left="0" w:firstLine="0"/>
        <w:rPr>
          <w:rFonts w:ascii="Times New Roman" w:eastAsiaTheme="minorEastAsia" w:hAnsi="Times New Roman" w:cs="Times New Roman"/>
          <w:sz w:val="24"/>
        </w:rPr>
      </w:pPr>
      <w:r w:rsidRPr="00661107">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f</m:t>
            </m:r>
          </m:num>
          <m:den>
            <m:r>
              <w:rPr>
                <w:rFonts w:ascii="Cambria Math" w:hAnsi="Cambria Math" w:cs="Times New Roman"/>
                <w:sz w:val="24"/>
              </w:rPr>
              <m:t>N</m:t>
            </m:r>
          </m:den>
        </m:f>
        <m:r>
          <w:rPr>
            <w:rFonts w:ascii="Cambria Math" w:hAnsi="Cambria Math" w:cs="Times New Roman"/>
            <w:sz w:val="24"/>
          </w:rPr>
          <m:t>x100%</m:t>
        </m:r>
      </m:oMath>
    </w:p>
    <w:p w:rsidR="00661107" w:rsidRPr="00661107" w:rsidRDefault="00661107" w:rsidP="00661107">
      <w:pPr>
        <w:spacing w:after="0" w:line="240" w:lineRule="auto"/>
        <w:ind w:left="0" w:firstLine="0"/>
        <w:rPr>
          <w:rFonts w:ascii="Times New Roman" w:eastAsiaTheme="minorEastAsia" w:hAnsi="Times New Roman" w:cs="Times New Roman"/>
          <w:sz w:val="24"/>
        </w:rPr>
      </w:pPr>
      <w:r w:rsidRPr="00661107">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jumlah skor  yang diperoleh</m:t>
            </m:r>
          </m:num>
          <m:den>
            <m:r>
              <w:rPr>
                <w:rFonts w:ascii="Cambria Math" w:eastAsiaTheme="minorEastAsia" w:hAnsi="Cambria Math" w:cs="Times New Roman"/>
                <w:sz w:val="24"/>
              </w:rPr>
              <m:t>jumlah item x 4 x jumlah responden</m:t>
            </m:r>
          </m:den>
        </m:f>
        <m:r>
          <w:rPr>
            <w:rFonts w:ascii="Cambria Math" w:eastAsiaTheme="minorEastAsia" w:hAnsi="Cambria Math" w:cs="Times New Roman"/>
            <w:sz w:val="24"/>
          </w:rPr>
          <m:t xml:space="preserve"> x 100%</m:t>
        </m:r>
      </m:oMath>
    </w:p>
    <w:p w:rsidR="00661107" w:rsidRPr="00661107" w:rsidRDefault="00661107" w:rsidP="00661107">
      <w:pPr>
        <w:spacing w:after="0" w:line="240" w:lineRule="auto"/>
        <w:ind w:left="0" w:firstLine="0"/>
        <w:rPr>
          <w:rFonts w:ascii="Times New Roman" w:eastAsiaTheme="minorEastAsia" w:hAnsi="Times New Roman" w:cs="Times New Roman"/>
          <w:sz w:val="24"/>
        </w:rPr>
      </w:pPr>
      <w:r w:rsidRPr="00661107">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249</m:t>
            </m:r>
          </m:num>
          <m:den>
            <m:r>
              <w:rPr>
                <w:rFonts w:ascii="Cambria Math" w:eastAsiaTheme="minorEastAsia" w:hAnsi="Cambria Math" w:cs="Times New Roman"/>
                <w:sz w:val="24"/>
              </w:rPr>
              <m:t>7x4x10</m:t>
            </m:r>
          </m:den>
        </m:f>
        <m:r>
          <w:rPr>
            <w:rFonts w:ascii="Cambria Math" w:eastAsiaTheme="minorEastAsia" w:hAnsi="Cambria Math" w:cs="Times New Roman"/>
            <w:sz w:val="24"/>
          </w:rPr>
          <m:t xml:space="preserve"> x 100%</m:t>
        </m:r>
      </m:oMath>
    </w:p>
    <w:p w:rsidR="00661107" w:rsidRPr="00661107" w:rsidRDefault="00661107" w:rsidP="00661107">
      <w:pPr>
        <w:spacing w:after="0" w:line="240" w:lineRule="auto"/>
        <w:ind w:left="0" w:firstLine="0"/>
        <w:rPr>
          <w:rFonts w:ascii="Times New Roman" w:eastAsiaTheme="minorEastAsia" w:hAnsi="Times New Roman" w:cs="Times New Roman"/>
          <w:sz w:val="24"/>
        </w:rPr>
      </w:pPr>
      <w:r w:rsidRPr="00661107">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289</m:t>
            </m:r>
          </m:num>
          <m:den>
            <m:r>
              <w:rPr>
                <w:rFonts w:ascii="Cambria Math" w:eastAsiaTheme="minorEastAsia" w:hAnsi="Cambria Math" w:cs="Times New Roman"/>
                <w:sz w:val="24"/>
              </w:rPr>
              <m:t>240</m:t>
            </m:r>
          </m:den>
        </m:f>
        <m:r>
          <w:rPr>
            <w:rFonts w:ascii="Cambria Math" w:eastAsiaTheme="minorEastAsia" w:hAnsi="Cambria Math" w:cs="Times New Roman"/>
            <w:sz w:val="24"/>
          </w:rPr>
          <m:t xml:space="preserve"> x 100%</m:t>
        </m:r>
      </m:oMath>
    </w:p>
    <w:p w:rsidR="00661107" w:rsidRPr="00661107" w:rsidRDefault="00661107" w:rsidP="00661107">
      <w:pPr>
        <w:spacing w:after="0" w:line="240" w:lineRule="auto"/>
        <w:ind w:left="0" w:firstLine="0"/>
        <w:rPr>
          <w:rFonts w:ascii="Times New Roman" w:eastAsiaTheme="minorEastAsia" w:hAnsi="Times New Roman" w:cs="Times New Roman"/>
          <w:sz w:val="24"/>
        </w:rPr>
      </w:pPr>
      <w:r w:rsidRPr="00661107">
        <w:rPr>
          <w:rFonts w:ascii="Times New Roman" w:eastAsiaTheme="minorEastAsia" w:hAnsi="Times New Roman" w:cs="Times New Roman"/>
          <w:sz w:val="24"/>
        </w:rPr>
        <w:t xml:space="preserve">    = 88,93%</w:t>
      </w:r>
    </w:p>
    <w:p w:rsidR="00661107" w:rsidRPr="00661107" w:rsidRDefault="00661107" w:rsidP="00661107">
      <w:pPr>
        <w:spacing w:after="0" w:line="240" w:lineRule="auto"/>
        <w:ind w:left="0" w:firstLine="0"/>
        <w:rPr>
          <w:rFonts w:ascii="Times New Roman" w:eastAsiaTheme="minorEastAsia" w:hAnsi="Times New Roman" w:cs="Times New Roman"/>
          <w:sz w:val="24"/>
        </w:rPr>
      </w:pPr>
    </w:p>
    <w:p w:rsidR="00661107" w:rsidRDefault="00661107" w:rsidP="00661107">
      <w:pPr>
        <w:pStyle w:val="ListParagraph"/>
        <w:spacing w:after="0" w:line="480" w:lineRule="auto"/>
        <w:ind w:left="0"/>
        <w:contextualSpacing w:val="0"/>
        <w:jc w:val="both"/>
        <w:rPr>
          <w:rFonts w:ascii="Times New Roman" w:hAnsi="Times New Roman" w:cs="Times New Roman"/>
          <w:b/>
          <w:sz w:val="24"/>
        </w:rPr>
      </w:pPr>
      <w:r w:rsidRPr="00661107">
        <w:rPr>
          <w:rFonts w:ascii="Times New Roman" w:hAnsi="Times New Roman" w:cs="Times New Roman"/>
          <w:b/>
          <w:sz w:val="24"/>
          <w:szCs w:val="24"/>
        </w:rPr>
        <w:t xml:space="preserve">4.3 </w:t>
      </w:r>
      <w:r w:rsidRPr="00661107">
        <w:rPr>
          <w:rFonts w:ascii="Times New Roman" w:hAnsi="Times New Roman" w:cs="Times New Roman"/>
          <w:b/>
          <w:sz w:val="24"/>
        </w:rPr>
        <w:t>Respon Peserta</w:t>
      </w:r>
      <w:r w:rsidRPr="00E13BD0">
        <w:rPr>
          <w:rFonts w:ascii="Times New Roman" w:hAnsi="Times New Roman" w:cs="Times New Roman"/>
          <w:b/>
          <w:sz w:val="24"/>
        </w:rPr>
        <w:t xml:space="preserve"> Terhadap Instruktur</w:t>
      </w:r>
    </w:p>
    <w:p w:rsidR="00661107" w:rsidRPr="00661107" w:rsidRDefault="00661107" w:rsidP="00661107">
      <w:pPr>
        <w:spacing w:after="0" w:line="240" w:lineRule="auto"/>
        <w:ind w:left="0" w:firstLine="709"/>
        <w:rPr>
          <w:rFonts w:ascii="Times New Roman" w:hAnsi="Times New Roman" w:cs="Times New Roman"/>
          <w:sz w:val="24"/>
        </w:rPr>
      </w:pPr>
      <w:r w:rsidRPr="00661107">
        <w:rPr>
          <w:rFonts w:ascii="Times New Roman" w:hAnsi="Times New Roman" w:cs="Times New Roman"/>
          <w:sz w:val="24"/>
        </w:rPr>
        <w:t>Berdasarkan format penilaian dalam bentuk tabel no 1 – 4 dari 10 responden. Penilaian terhadap pelatihan yaitu: 85%, 85%, 87,5%, 87,5%</w:t>
      </w:r>
    </w:p>
    <w:p w:rsidR="00661107" w:rsidRPr="00661107" w:rsidRDefault="00661107" w:rsidP="00661107">
      <w:pPr>
        <w:spacing w:after="0" w:line="240" w:lineRule="auto"/>
        <w:ind w:left="0" w:firstLine="0"/>
        <w:rPr>
          <w:rFonts w:ascii="Times New Roman" w:eastAsiaTheme="minorEastAsia" w:hAnsi="Times New Roman" w:cs="Times New Roman"/>
          <w:sz w:val="24"/>
        </w:rPr>
      </w:pPr>
      <w:r w:rsidRPr="00661107">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f</m:t>
            </m:r>
          </m:num>
          <m:den>
            <m:r>
              <w:rPr>
                <w:rFonts w:ascii="Cambria Math" w:hAnsi="Cambria Math" w:cs="Times New Roman"/>
                <w:sz w:val="24"/>
              </w:rPr>
              <m:t>N</m:t>
            </m:r>
          </m:den>
        </m:f>
        <m:r>
          <w:rPr>
            <w:rFonts w:ascii="Cambria Math" w:hAnsi="Cambria Math" w:cs="Times New Roman"/>
            <w:sz w:val="24"/>
          </w:rPr>
          <m:t>x100%</m:t>
        </m:r>
      </m:oMath>
    </w:p>
    <w:p w:rsidR="00661107" w:rsidRPr="00661107" w:rsidRDefault="00661107" w:rsidP="00661107">
      <w:pPr>
        <w:spacing w:after="0" w:line="240" w:lineRule="auto"/>
        <w:ind w:left="0" w:firstLine="0"/>
        <w:rPr>
          <w:rFonts w:ascii="Times New Roman" w:eastAsiaTheme="minorEastAsia" w:hAnsi="Times New Roman" w:cs="Times New Roman"/>
          <w:sz w:val="24"/>
        </w:rPr>
      </w:pPr>
      <w:r w:rsidRPr="00661107">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jumlah skor yang diperoleh</m:t>
            </m:r>
          </m:num>
          <m:den>
            <m:r>
              <w:rPr>
                <w:rFonts w:ascii="Cambria Math" w:hAnsi="Cambria Math" w:cs="Times New Roman"/>
                <w:sz w:val="24"/>
              </w:rPr>
              <m:t>jumlah item x 4 x jumlah responden</m:t>
            </m:r>
          </m:den>
        </m:f>
        <m:r>
          <w:rPr>
            <w:rFonts w:ascii="Cambria Math" w:hAnsi="Cambria Math" w:cs="Times New Roman"/>
            <w:sz w:val="24"/>
          </w:rPr>
          <m:t>x100%</m:t>
        </m:r>
      </m:oMath>
    </w:p>
    <w:p w:rsidR="00661107" w:rsidRPr="00661107" w:rsidRDefault="00661107" w:rsidP="00661107">
      <w:pPr>
        <w:spacing w:after="0" w:line="240" w:lineRule="auto"/>
        <w:ind w:left="0" w:firstLine="0"/>
        <w:rPr>
          <w:rFonts w:ascii="Times New Roman" w:eastAsiaTheme="minorEastAsia" w:hAnsi="Times New Roman" w:cs="Times New Roman"/>
          <w:sz w:val="24"/>
        </w:rPr>
      </w:pPr>
      <w:r w:rsidRPr="00661107">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138</m:t>
            </m:r>
          </m:num>
          <m:den>
            <m:r>
              <w:rPr>
                <w:rFonts w:ascii="Cambria Math" w:eastAsiaTheme="minorEastAsia" w:hAnsi="Cambria Math" w:cs="Times New Roman"/>
                <w:sz w:val="24"/>
              </w:rPr>
              <m:t>4x4x10</m:t>
            </m:r>
          </m:den>
        </m:f>
        <m:r>
          <w:rPr>
            <w:rFonts w:ascii="Cambria Math" w:eastAsiaTheme="minorEastAsia" w:hAnsi="Cambria Math" w:cs="Times New Roman"/>
            <w:sz w:val="24"/>
          </w:rPr>
          <m:t>x100%</m:t>
        </m:r>
      </m:oMath>
    </w:p>
    <w:p w:rsidR="00661107" w:rsidRPr="00661107" w:rsidRDefault="00661107" w:rsidP="00661107">
      <w:pPr>
        <w:spacing w:after="0" w:line="240" w:lineRule="auto"/>
        <w:ind w:left="0" w:firstLine="0"/>
        <w:rPr>
          <w:rFonts w:ascii="Times New Roman" w:eastAsiaTheme="minorEastAsia" w:hAnsi="Times New Roman" w:cs="Times New Roman"/>
          <w:sz w:val="24"/>
        </w:rPr>
      </w:pPr>
      <w:r w:rsidRPr="00661107">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138</m:t>
            </m:r>
          </m:num>
          <m:den>
            <m:r>
              <w:rPr>
                <w:rFonts w:ascii="Cambria Math" w:eastAsiaTheme="minorEastAsia" w:hAnsi="Cambria Math" w:cs="Times New Roman"/>
                <w:sz w:val="24"/>
              </w:rPr>
              <m:t>160</m:t>
            </m:r>
          </m:den>
        </m:f>
        <m:r>
          <w:rPr>
            <w:rFonts w:ascii="Cambria Math" w:eastAsiaTheme="minorEastAsia" w:hAnsi="Cambria Math" w:cs="Times New Roman"/>
            <w:sz w:val="24"/>
          </w:rPr>
          <m:t>x100%</m:t>
        </m:r>
      </m:oMath>
    </w:p>
    <w:p w:rsidR="00661107" w:rsidRDefault="00661107" w:rsidP="00661107">
      <w:pPr>
        <w:spacing w:after="0" w:line="240" w:lineRule="auto"/>
        <w:ind w:left="0" w:firstLine="0"/>
        <w:rPr>
          <w:rFonts w:ascii="Times New Roman" w:eastAsiaTheme="minorEastAsia" w:hAnsi="Times New Roman" w:cs="Times New Roman"/>
          <w:sz w:val="24"/>
        </w:rPr>
      </w:pPr>
      <w:r w:rsidRPr="00661107">
        <w:rPr>
          <w:rFonts w:ascii="Times New Roman" w:eastAsiaTheme="minorEastAsia" w:hAnsi="Times New Roman" w:cs="Times New Roman"/>
          <w:sz w:val="24"/>
        </w:rPr>
        <w:t xml:space="preserve">     = 86,25</w:t>
      </w:r>
    </w:p>
    <w:p w:rsidR="003122D2" w:rsidRPr="00661107" w:rsidRDefault="003122D2" w:rsidP="00661107">
      <w:pPr>
        <w:spacing w:after="0" w:line="240" w:lineRule="auto"/>
        <w:ind w:left="0" w:firstLine="0"/>
        <w:rPr>
          <w:rFonts w:ascii="Times New Roman" w:hAnsi="Times New Roman" w:cs="Times New Roman"/>
          <w:sz w:val="24"/>
          <w:szCs w:val="24"/>
        </w:rPr>
      </w:pPr>
    </w:p>
    <w:p w:rsidR="003122D2" w:rsidRDefault="003122D2" w:rsidP="003122D2">
      <w:pPr>
        <w:pStyle w:val="ListParagraph"/>
        <w:spacing w:after="0" w:line="240" w:lineRule="auto"/>
        <w:ind w:left="0"/>
        <w:contextualSpacing w:val="0"/>
        <w:jc w:val="both"/>
        <w:rPr>
          <w:rFonts w:ascii="Times New Roman" w:hAnsi="Times New Roman" w:cs="Times New Roman"/>
          <w:b/>
          <w:sz w:val="24"/>
        </w:rPr>
      </w:pPr>
      <w:r>
        <w:rPr>
          <w:rFonts w:ascii="Times New Roman" w:hAnsi="Times New Roman" w:cs="Times New Roman"/>
          <w:b/>
          <w:sz w:val="24"/>
        </w:rPr>
        <w:t xml:space="preserve">4.4 </w:t>
      </w:r>
      <w:r w:rsidRPr="00E13BD0">
        <w:rPr>
          <w:rFonts w:ascii="Times New Roman" w:hAnsi="Times New Roman" w:cs="Times New Roman"/>
          <w:b/>
          <w:sz w:val="24"/>
        </w:rPr>
        <w:t>Respon Peserta Terhadap Kenyamanan Pelatihan</w:t>
      </w:r>
    </w:p>
    <w:p w:rsidR="003122D2" w:rsidRPr="003122D2" w:rsidRDefault="003122D2" w:rsidP="003122D2">
      <w:pPr>
        <w:spacing w:after="0" w:line="240" w:lineRule="auto"/>
        <w:ind w:left="0" w:firstLine="709"/>
        <w:jc w:val="both"/>
        <w:rPr>
          <w:rFonts w:ascii="Times New Roman" w:hAnsi="Times New Roman" w:cs="Times New Roman"/>
          <w:sz w:val="24"/>
        </w:rPr>
      </w:pPr>
      <w:r w:rsidRPr="003122D2">
        <w:rPr>
          <w:rFonts w:ascii="Times New Roman" w:hAnsi="Times New Roman" w:cs="Times New Roman"/>
          <w:sz w:val="24"/>
        </w:rPr>
        <w:t>Berdasarkan format penilaian dalam bentuk tabel no 1 – 4 dari 10 responden. Penilaian terhadap pelatihan yaitu: 85%, 90%, 87,5%, 87,5%</w:t>
      </w:r>
    </w:p>
    <w:p w:rsidR="003122D2" w:rsidRPr="003122D2" w:rsidRDefault="003122D2" w:rsidP="003122D2">
      <w:pPr>
        <w:spacing w:after="0" w:line="240" w:lineRule="auto"/>
        <w:ind w:left="0" w:firstLine="0"/>
        <w:rPr>
          <w:rFonts w:ascii="Times New Roman" w:hAnsi="Times New Roman" w:cs="Times New Roman"/>
          <w:sz w:val="24"/>
        </w:rPr>
      </w:pPr>
    </w:p>
    <w:p w:rsidR="003122D2" w:rsidRPr="003122D2" w:rsidRDefault="003122D2" w:rsidP="003122D2">
      <w:pPr>
        <w:spacing w:after="0" w:line="240" w:lineRule="auto"/>
        <w:ind w:left="0" w:firstLine="0"/>
        <w:rPr>
          <w:rFonts w:ascii="Times New Roman" w:eastAsiaTheme="minorEastAsia" w:hAnsi="Times New Roman" w:cs="Times New Roman"/>
          <w:sz w:val="24"/>
        </w:rPr>
      </w:pPr>
      <w:r w:rsidRPr="003122D2">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f</m:t>
            </m:r>
          </m:num>
          <m:den>
            <m:r>
              <w:rPr>
                <w:rFonts w:ascii="Cambria Math" w:hAnsi="Cambria Math" w:cs="Times New Roman"/>
                <w:sz w:val="24"/>
              </w:rPr>
              <m:t>N</m:t>
            </m:r>
          </m:den>
        </m:f>
        <m:r>
          <w:rPr>
            <w:rFonts w:ascii="Cambria Math" w:hAnsi="Cambria Math" w:cs="Times New Roman"/>
            <w:sz w:val="24"/>
          </w:rPr>
          <m:t>x100%</m:t>
        </m:r>
      </m:oMath>
    </w:p>
    <w:p w:rsidR="003122D2" w:rsidRPr="003122D2" w:rsidRDefault="003122D2" w:rsidP="003122D2">
      <w:pPr>
        <w:spacing w:after="0" w:line="240" w:lineRule="auto"/>
        <w:ind w:left="0" w:firstLine="0"/>
        <w:rPr>
          <w:rFonts w:ascii="Times New Roman" w:eastAsiaTheme="minorEastAsia" w:hAnsi="Times New Roman" w:cs="Times New Roman"/>
          <w:sz w:val="24"/>
        </w:rPr>
      </w:pPr>
      <w:r w:rsidRPr="003122D2">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jumlah skor yan diperoleh</m:t>
            </m:r>
          </m:num>
          <m:den>
            <m:r>
              <w:rPr>
                <w:rFonts w:ascii="Cambria Math" w:eastAsiaTheme="minorEastAsia" w:hAnsi="Cambria Math" w:cs="Times New Roman"/>
                <w:sz w:val="24"/>
              </w:rPr>
              <m:t>jumlah item x 4 x jumlah responden</m:t>
            </m:r>
          </m:den>
        </m:f>
      </m:oMath>
      <w:r w:rsidRPr="003122D2">
        <w:rPr>
          <w:rFonts w:ascii="Times New Roman" w:eastAsiaTheme="minorEastAsia" w:hAnsi="Times New Roman" w:cs="Times New Roman"/>
          <w:sz w:val="24"/>
        </w:rPr>
        <w:t xml:space="preserve"> x 100%</w:t>
      </w:r>
    </w:p>
    <w:p w:rsidR="003122D2" w:rsidRPr="003122D2" w:rsidRDefault="003122D2" w:rsidP="003122D2">
      <w:pPr>
        <w:spacing w:after="0" w:line="240" w:lineRule="auto"/>
        <w:ind w:left="0" w:firstLine="0"/>
        <w:rPr>
          <w:rFonts w:ascii="Times New Roman" w:eastAsiaTheme="minorEastAsia" w:hAnsi="Times New Roman" w:cs="Times New Roman"/>
          <w:sz w:val="24"/>
        </w:rPr>
      </w:pPr>
      <w:r w:rsidRPr="003122D2">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140</m:t>
            </m:r>
          </m:num>
          <m:den>
            <m:r>
              <w:rPr>
                <w:rFonts w:ascii="Cambria Math" w:eastAsiaTheme="minorEastAsia" w:hAnsi="Cambria Math" w:cs="Times New Roman"/>
                <w:sz w:val="24"/>
              </w:rPr>
              <m:t>4x4x10</m:t>
            </m:r>
          </m:den>
        </m:f>
        <m:r>
          <w:rPr>
            <w:rFonts w:ascii="Cambria Math" w:eastAsiaTheme="minorEastAsia" w:hAnsi="Cambria Math" w:cs="Times New Roman"/>
            <w:sz w:val="24"/>
          </w:rPr>
          <m:t xml:space="preserve"> x 100%</m:t>
        </m:r>
      </m:oMath>
    </w:p>
    <w:p w:rsidR="003122D2" w:rsidRPr="003122D2" w:rsidRDefault="003122D2" w:rsidP="003122D2">
      <w:pPr>
        <w:spacing w:after="0" w:line="240" w:lineRule="auto"/>
        <w:ind w:left="0" w:firstLine="0"/>
        <w:rPr>
          <w:rFonts w:ascii="Times New Roman" w:eastAsiaTheme="minorEastAsia" w:hAnsi="Times New Roman" w:cs="Times New Roman"/>
          <w:sz w:val="24"/>
        </w:rPr>
      </w:pPr>
      <w:r w:rsidRPr="003122D2">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140</m:t>
            </m:r>
          </m:num>
          <m:den>
            <m:r>
              <w:rPr>
                <w:rFonts w:ascii="Cambria Math" w:eastAsiaTheme="minorEastAsia" w:hAnsi="Cambria Math" w:cs="Times New Roman"/>
                <w:sz w:val="24"/>
              </w:rPr>
              <m:t>160</m:t>
            </m:r>
          </m:den>
        </m:f>
        <m:r>
          <w:rPr>
            <w:rFonts w:ascii="Cambria Math" w:eastAsiaTheme="minorEastAsia" w:hAnsi="Cambria Math" w:cs="Times New Roman"/>
            <w:sz w:val="24"/>
          </w:rPr>
          <m:t xml:space="preserve"> x 100%</m:t>
        </m:r>
      </m:oMath>
    </w:p>
    <w:p w:rsidR="003122D2" w:rsidRPr="003122D2" w:rsidRDefault="003122D2" w:rsidP="003122D2">
      <w:pPr>
        <w:spacing w:after="0" w:line="240" w:lineRule="auto"/>
        <w:ind w:left="0" w:firstLine="0"/>
        <w:rPr>
          <w:rFonts w:ascii="Times New Roman" w:hAnsi="Times New Roman" w:cs="Times New Roman"/>
          <w:sz w:val="24"/>
          <w:szCs w:val="24"/>
        </w:rPr>
      </w:pPr>
      <w:r w:rsidRPr="003122D2">
        <w:rPr>
          <w:rFonts w:ascii="Times New Roman" w:hAnsi="Times New Roman" w:cs="Times New Roman"/>
          <w:sz w:val="24"/>
        </w:rPr>
        <w:t xml:space="preserve">    = 87,5</w:t>
      </w:r>
    </w:p>
    <w:p w:rsidR="00DE3EC9" w:rsidRPr="00E617CE" w:rsidRDefault="003122D2" w:rsidP="00E617CE">
      <w:pPr>
        <w:tabs>
          <w:tab w:val="left" w:pos="3375"/>
        </w:tabs>
        <w:spacing w:line="240" w:lineRule="auto"/>
        <w:ind w:left="0" w:firstLine="709"/>
        <w:jc w:val="both"/>
        <w:rPr>
          <w:rFonts w:ascii="Times New Roman" w:hAnsi="Times New Roman" w:cs="Times New Roman"/>
          <w:sz w:val="24"/>
          <w:szCs w:val="24"/>
        </w:rPr>
      </w:pPr>
      <w:r w:rsidRPr="003122D2">
        <w:rPr>
          <w:rFonts w:ascii="Times New Roman" w:hAnsi="Times New Roman" w:cs="Times New Roman"/>
          <w:sz w:val="24"/>
          <w:szCs w:val="24"/>
        </w:rPr>
        <w:t xml:space="preserve">Secara keseluruhan item pertanyaan respon peserta pelatihan terhadap pelatihan (90%), modul (88,93%), instruktur (86,25%), dan kenyamanan (87,5%), hal ini </w:t>
      </w:r>
      <w:r w:rsidRPr="003122D2">
        <w:rPr>
          <w:rFonts w:ascii="Times New Roman" w:hAnsi="Times New Roman" w:cs="Times New Roman"/>
          <w:sz w:val="24"/>
          <w:szCs w:val="24"/>
        </w:rPr>
        <w:lastRenderedPageBreak/>
        <w:t>menunjukkan bahwa pelatihan mendapatkan respon positif dari peserta pelatihan</w:t>
      </w:r>
    </w:p>
    <w:p w:rsidR="005B602F" w:rsidRDefault="005B602F" w:rsidP="005B602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 PEMBAHASAN</w:t>
      </w:r>
    </w:p>
    <w:p w:rsidR="00E617CE" w:rsidRDefault="00E617CE" w:rsidP="0021299A">
      <w:pPr>
        <w:pStyle w:val="ListParagraph"/>
        <w:spacing w:after="0" w:line="240" w:lineRule="auto"/>
        <w:ind w:left="0" w:firstLine="709"/>
        <w:contextualSpacing w:val="0"/>
        <w:jc w:val="both"/>
        <w:rPr>
          <w:rFonts w:ascii="Times New Roman" w:eastAsia="Calibri" w:hAnsi="Times New Roman" w:cs="Times New Roman"/>
          <w:sz w:val="24"/>
        </w:rPr>
      </w:pPr>
      <w:r>
        <w:rPr>
          <w:rFonts w:ascii="Times New Roman" w:hAnsi="Times New Roman" w:cs="Times New Roman"/>
          <w:sz w:val="24"/>
        </w:rPr>
        <w:t xml:space="preserve">Gambaran pelaksanaan pemberdayaan remaja Karang Taruna melalui pelatihan menjahit busana di Desa Timbuseng Kecamatan Pattallassang Kabupaten Gowa dilakukan selama delapan kali pertemuan dengan jumlah peserta sepuluh orang. </w:t>
      </w:r>
      <w:r w:rsidRPr="00BD513A">
        <w:rPr>
          <w:rFonts w:ascii="Times New Roman" w:eastAsia="Calibri" w:hAnsi="Times New Roman" w:cs="Times New Roman"/>
          <w:sz w:val="24"/>
        </w:rPr>
        <w:t xml:space="preserve">Terdapat tiga tahapan dalam pelaksanaan </w:t>
      </w:r>
      <w:r>
        <w:rPr>
          <w:rFonts w:ascii="Times New Roman" w:eastAsia="Calibri" w:hAnsi="Times New Roman" w:cs="Times New Roman"/>
          <w:sz w:val="24"/>
        </w:rPr>
        <w:t>pelatihan ini yaitu:</w:t>
      </w:r>
    </w:p>
    <w:p w:rsidR="0021299A" w:rsidRDefault="00927A1B" w:rsidP="0021299A">
      <w:pPr>
        <w:pStyle w:val="ListParagraph"/>
        <w:spacing w:after="0" w:line="240" w:lineRule="auto"/>
        <w:ind w:left="0" w:firstLine="709"/>
        <w:contextualSpacing w:val="0"/>
        <w:jc w:val="both"/>
        <w:rPr>
          <w:rFonts w:ascii="Times New Roman" w:eastAsia="Calibri" w:hAnsi="Times New Roman" w:cs="Times New Roman"/>
          <w:sz w:val="24"/>
        </w:rPr>
      </w:pPr>
      <w:r>
        <w:rPr>
          <w:rFonts w:ascii="Times New Roman" w:eastAsia="Calibri" w:hAnsi="Times New Roman" w:cs="Times New Roman"/>
          <w:sz w:val="24"/>
        </w:rPr>
        <w:t>Pertama t</w:t>
      </w:r>
      <w:r w:rsidRPr="00BD513A">
        <w:rPr>
          <w:rFonts w:ascii="Times New Roman" w:eastAsia="Calibri" w:hAnsi="Times New Roman" w:cs="Times New Roman"/>
          <w:sz w:val="24"/>
        </w:rPr>
        <w:t xml:space="preserve">ahap </w:t>
      </w:r>
      <w:r>
        <w:rPr>
          <w:rFonts w:ascii="Times New Roman" w:eastAsia="Calibri" w:hAnsi="Times New Roman" w:cs="Times New Roman"/>
          <w:sz w:val="24"/>
        </w:rPr>
        <w:t xml:space="preserve">perencanaan, </w:t>
      </w:r>
      <w:r w:rsidRPr="00BD513A">
        <w:rPr>
          <w:rFonts w:ascii="Times New Roman" w:eastAsia="Calibri" w:hAnsi="Times New Roman" w:cs="Times New Roman"/>
          <w:sz w:val="24"/>
        </w:rPr>
        <w:t>Tahap perencanaan pelatihan menjahit busana terdiri dari: perencanaan tempat pelatihan, menyusun jadwal pelatihan, membuat modul pelatihan yang bertujuan untuk memudahkan proses pelatihan, membuat daftar hadir, membuat angket respon peserta, membuat lembar penilaian berupa lembar observasi hasil pengamatan praktek peserta, dan perencanaan persiapan bahan dan alat.</w:t>
      </w:r>
    </w:p>
    <w:p w:rsidR="00927A1B" w:rsidRDefault="00927A1B" w:rsidP="0021299A">
      <w:pPr>
        <w:pStyle w:val="ListParagraph"/>
        <w:spacing w:after="0" w:line="240" w:lineRule="auto"/>
        <w:ind w:left="0" w:firstLine="709"/>
        <w:contextualSpacing w:val="0"/>
        <w:jc w:val="both"/>
        <w:rPr>
          <w:rFonts w:ascii="Times New Roman" w:eastAsia="Calibri" w:hAnsi="Times New Roman" w:cs="Times New Roman"/>
          <w:sz w:val="24"/>
        </w:rPr>
      </w:pPr>
      <w:r w:rsidRPr="00927A1B">
        <w:rPr>
          <w:rFonts w:ascii="Times New Roman" w:eastAsia="Calibri" w:hAnsi="Times New Roman" w:cs="Times New Roman"/>
          <w:sz w:val="24"/>
        </w:rPr>
        <w:t xml:space="preserve">Kedua tahap pelaksanaan, Tahap pelaksanaan tindakan dilakukan sebanyak 8 kali pertemuan yang meliputi: (1) Pertemuan pertama, adalah perkenalan, mengecek kehadiran peserta, menjelaskan tujuan pelatihan, membagikan modul, dan selanjutnya instruktur  menjelaskan isi modul kepada peserta pelatihan. (2) Pertemuan kedua adalah mengecek kehadiran peserta, memperlihatkan contoh gambar busana, pengenalan alat dan bahan, pngenalan pola standar, demonstrasi cara mengambil ukuran dan peserta mempraktekkan cara mengambil ukuran. (3) pertemuan ketiga adalah mengecek kehadiran peserta, menyiapkan alat praktek, peserta membuka modul untuk mengetahui bagaimana langkah-langkah  dalam proses meenggunakan pola standar, selanjutnya peserta praktek </w:t>
      </w:r>
      <w:r w:rsidRPr="00927A1B">
        <w:rPr>
          <w:rFonts w:ascii="Times New Roman" w:eastAsia="Calibri" w:hAnsi="Times New Roman" w:cs="Times New Roman"/>
          <w:sz w:val="24"/>
        </w:rPr>
        <w:lastRenderedPageBreak/>
        <w:t>menggunakan dan merubah pola standar, mengecek hasil pekerjaan dan memberikan penjelasan untuk pertemuan selanjutnya. (4) pertemuan keempat adalah mengecek kehadiran peserta pelatihan, menyiapkan bahan dan alat untuk menggunting, selanjutnya instruktur memberikan arahan kepada peserta cara meletakkan pola diatas bahan utama, memberi tanda untuk kampuh, menggunting bahan sesuai pola dan merader bahan sesuai pola setelah digunting. (5) Pertemuan kelima adalah mengecek kehadiran peserta pelatihan, menyiapkan bahan dan alat praktek menjahit busana, memberikan arahan secara langsung cara menjahit busana. (6) Kegiatan pada pertemuan keenam adalah mengecek kehadiran peserta pelatihan, menyiapkan bahan dan alat ptaktek, melanjutkan menjahit bagian busana yang belum selesai. (7) Pertemuan ketujuh adalah mengecek kehadiran peserta pelatihan, menyiapkan bahan dan alat menjahit busana, melanjutkan menjahit bagian busana yang belum selesai. (8) Pertemuan kedelapan adalah mengecek kehadiran peserta pelatihan, menyiapkan bahan dan alat praktek, melanjutkan menjahit bagian busana yang belum selesai, finishing, pengemasan, dan penilaian  hasil kerja. Selanjutnta instruktur memberikan angket respon peserta terhadapat pelatihan yang dilaksanakan.</w:t>
      </w:r>
    </w:p>
    <w:p w:rsidR="00927A1B" w:rsidRDefault="00927A1B" w:rsidP="00927A1B">
      <w:pPr>
        <w:pStyle w:val="ListParagraph"/>
        <w:spacing w:after="0" w:line="240" w:lineRule="auto"/>
        <w:ind w:left="0" w:firstLine="709"/>
        <w:contextualSpacing w:val="0"/>
        <w:jc w:val="both"/>
        <w:rPr>
          <w:rFonts w:ascii="Times New Roman" w:eastAsia="Calibri" w:hAnsi="Times New Roman" w:cs="Times New Roman"/>
          <w:sz w:val="24"/>
        </w:rPr>
      </w:pPr>
      <w:r>
        <w:rPr>
          <w:rFonts w:ascii="Times New Roman" w:eastAsia="Calibri" w:hAnsi="Times New Roman" w:cs="Times New Roman"/>
          <w:sz w:val="24"/>
        </w:rPr>
        <w:t>Ketiga tahap e</w:t>
      </w:r>
      <w:r w:rsidRPr="00BD513A">
        <w:rPr>
          <w:rFonts w:ascii="Times New Roman" w:eastAsia="Calibri" w:hAnsi="Times New Roman" w:cs="Times New Roman"/>
          <w:sz w:val="24"/>
        </w:rPr>
        <w:t>valuasi</w:t>
      </w:r>
      <w:r>
        <w:rPr>
          <w:rFonts w:ascii="Times New Roman" w:eastAsia="Calibri" w:hAnsi="Times New Roman" w:cs="Times New Roman"/>
          <w:b/>
          <w:sz w:val="24"/>
        </w:rPr>
        <w:t xml:space="preserve">, </w:t>
      </w:r>
      <w:r w:rsidRPr="00BD513A">
        <w:rPr>
          <w:rFonts w:ascii="Times New Roman" w:eastAsia="Calibri" w:hAnsi="Times New Roman" w:cs="Times New Roman"/>
          <w:sz w:val="24"/>
        </w:rPr>
        <w:t>Evaluasi yang diberikan dalam pelatihan menjahit busana kepada peserta berupa tes unjuk kerja, dan angket respon peserta pelatihan terhadap pelatihan.</w:t>
      </w:r>
    </w:p>
    <w:p w:rsidR="00927A1B" w:rsidRPr="00927A1B" w:rsidRDefault="00927A1B" w:rsidP="00927A1B">
      <w:pPr>
        <w:pStyle w:val="ListParagraph"/>
        <w:spacing w:after="0" w:line="240" w:lineRule="auto"/>
        <w:ind w:left="0" w:firstLine="709"/>
        <w:jc w:val="both"/>
        <w:rPr>
          <w:rFonts w:ascii="Times New Roman" w:eastAsia="Calibri" w:hAnsi="Times New Roman" w:cs="Times New Roman"/>
          <w:sz w:val="24"/>
        </w:rPr>
      </w:pPr>
      <w:r w:rsidRPr="00927A1B">
        <w:rPr>
          <w:rFonts w:ascii="Times New Roman" w:eastAsia="Calibri" w:hAnsi="Times New Roman" w:cs="Times New Roman"/>
          <w:sz w:val="24"/>
        </w:rPr>
        <w:t xml:space="preserve">Kriteria keefektivan pelatihan menjahit busana pada remaja Karang Taruna di Desa Timbuseng Kecamatan Pattallassang Kabupaten Gowa meliputi hasil belajar peserta pelatihan dan respon peserta terhadap pelatihan: Keefektivan pelatihan menjahit busana </w:t>
      </w:r>
      <w:r w:rsidRPr="00927A1B">
        <w:rPr>
          <w:rFonts w:ascii="Times New Roman" w:eastAsia="Calibri" w:hAnsi="Times New Roman" w:cs="Times New Roman"/>
          <w:sz w:val="24"/>
        </w:rPr>
        <w:lastRenderedPageBreak/>
        <w:t xml:space="preserve">dilihat dari hasil belajar peserta pelatihan yaitu Hasil tes unjuk kerja peserta pelatihan dalam menjahit busana memperoleh nilai tertinggi 95 dan nilai terendah 86 yang keduanya termasuk dalam kategori tinggi. Berdasarkan analisis hasil belajar peserta dalam pelatihan menjahit busana pada remaja karang taruna di Desa Timbuseng Kecamatan Pattallassang Kabupaten Gowa dapat dikatakan bahwa pelatihan tersebut memenuhi kriteria keefektivan hal ini sejalan dengan pendapat uno (2010) bahwa keefektivan model pembelajaran dalam pelatihan dikatakan efektif apabila secara statistik hasil belajar peserta pelatihan menunjukkan perbedaan yang signifikan antara pemahaman awal dengan pemahaman setelah pelatihan. </w:t>
      </w:r>
    </w:p>
    <w:p w:rsidR="00927A1B" w:rsidRPr="00927A1B" w:rsidRDefault="00927A1B" w:rsidP="00927A1B">
      <w:pPr>
        <w:pStyle w:val="ListParagraph"/>
        <w:spacing w:after="0" w:line="240" w:lineRule="auto"/>
        <w:ind w:left="0" w:firstLine="709"/>
        <w:jc w:val="both"/>
        <w:rPr>
          <w:rFonts w:ascii="Times New Roman" w:eastAsia="Calibri" w:hAnsi="Times New Roman" w:cs="Times New Roman"/>
          <w:sz w:val="24"/>
        </w:rPr>
      </w:pPr>
      <w:r w:rsidRPr="00927A1B">
        <w:rPr>
          <w:rFonts w:ascii="Times New Roman" w:eastAsia="Calibri" w:hAnsi="Times New Roman" w:cs="Times New Roman"/>
          <w:sz w:val="24"/>
        </w:rPr>
        <w:t>Hasil analisis data respon peserta pelatihan terhadap pelatihan menjahit busana diolah berdasarkan skala likert dan terbagi atas empat aspek, yakni: 1) respon peserta terhadap pelatihan diperoleh nilai persentase 90% masuk pada kategori sangat baik, 2) respon peserta terhadap modul diperoleh nilai persentase 88,93% menunjukkan kategori sangat baik, 3) respon peserta terhadap instruktur diperoleh persentase 86,25%  masuk dalam kategori sangat baik, 4) respon peserta terhadap kenyamanan pelatihan diperoleh nilai persentase 87,5% masuk dalam kategori sangat baik. Hal ini menunjukkan bahwa pelatihan mendapatkan respon positif dari peserta pelatihan. menurut Farida (2000) pelatihan dikatakan efektif apabila peserta pelatihan belajar lebih baik manakala mereka memberikan reaksi positif terhadap lingkungan belajar.</w:t>
      </w:r>
    </w:p>
    <w:p w:rsidR="00E617CE" w:rsidRDefault="00E617CE" w:rsidP="00E617CE">
      <w:pPr>
        <w:pStyle w:val="ListParagraph"/>
        <w:spacing w:line="240" w:lineRule="auto"/>
        <w:ind w:left="0"/>
        <w:jc w:val="both"/>
        <w:rPr>
          <w:rFonts w:ascii="Times New Roman" w:hAnsi="Times New Roman" w:cs="Times New Roman"/>
          <w:b/>
          <w:sz w:val="24"/>
          <w:szCs w:val="24"/>
        </w:rPr>
      </w:pPr>
    </w:p>
    <w:p w:rsidR="005B602F" w:rsidRDefault="005B602F" w:rsidP="005B602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6. KESIMPULAN DAN SARAN</w:t>
      </w:r>
    </w:p>
    <w:p w:rsidR="00927A1B" w:rsidRDefault="00927A1B" w:rsidP="005B602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6.1 Kesimpulan</w:t>
      </w:r>
    </w:p>
    <w:p w:rsidR="00927A1B" w:rsidRDefault="009F5CAC" w:rsidP="009F5CAC">
      <w:pPr>
        <w:pStyle w:val="ListParagraph"/>
        <w:ind w:left="0" w:firstLine="426"/>
        <w:jc w:val="both"/>
        <w:rPr>
          <w:rFonts w:ascii="Times New Roman" w:hAnsi="Times New Roman" w:cs="Times New Roman"/>
          <w:sz w:val="24"/>
        </w:rPr>
      </w:pPr>
      <w:r>
        <w:rPr>
          <w:rFonts w:ascii="Times New Roman" w:hAnsi="Times New Roman" w:cs="Times New Roman"/>
          <w:sz w:val="24"/>
        </w:rPr>
        <w:t xml:space="preserve">Gambaran pelaksanaan pelatihan menjahit busana pada remaja karang </w:t>
      </w:r>
      <w:r>
        <w:rPr>
          <w:rFonts w:ascii="Times New Roman" w:hAnsi="Times New Roman" w:cs="Times New Roman"/>
          <w:sz w:val="24"/>
        </w:rPr>
        <w:lastRenderedPageBreak/>
        <w:t>taruna di Desa Timbuseng Kecamatan Pattallassang Kabupaten Gowa terdiri atas tiga tahap yaitu: tahap perencanaan,</w:t>
      </w:r>
      <w:r>
        <w:rPr>
          <w:rFonts w:ascii="Times New Roman" w:hAnsi="Times New Roman" w:cs="Times New Roman"/>
          <w:sz w:val="24"/>
        </w:rPr>
        <w:t xml:space="preserve"> </w:t>
      </w:r>
      <w:r>
        <w:rPr>
          <w:rFonts w:ascii="Times New Roman" w:hAnsi="Times New Roman" w:cs="Times New Roman"/>
          <w:sz w:val="24"/>
        </w:rPr>
        <w:t>tahap pelaksanaan,</w:t>
      </w:r>
      <w:r>
        <w:rPr>
          <w:rFonts w:ascii="Times New Roman" w:hAnsi="Times New Roman" w:cs="Times New Roman"/>
          <w:sz w:val="24"/>
        </w:rPr>
        <w:t xml:space="preserve"> dan tahap evaluasi.</w:t>
      </w:r>
    </w:p>
    <w:p w:rsidR="009F5CAC" w:rsidRDefault="009F5CAC" w:rsidP="009F5CAC">
      <w:pPr>
        <w:pStyle w:val="ListParagraph"/>
        <w:spacing w:after="0" w:line="240" w:lineRule="auto"/>
        <w:ind w:left="0" w:firstLine="426"/>
        <w:contextualSpacing w:val="0"/>
        <w:jc w:val="both"/>
        <w:rPr>
          <w:rFonts w:ascii="Times New Roman" w:hAnsi="Times New Roman" w:cs="Times New Roman"/>
          <w:sz w:val="24"/>
        </w:rPr>
      </w:pPr>
      <w:r>
        <w:rPr>
          <w:rFonts w:ascii="Times New Roman" w:hAnsi="Times New Roman" w:cs="Times New Roman"/>
          <w:sz w:val="24"/>
        </w:rPr>
        <w:t xml:space="preserve">Hasil pelatihan menjahit busana pada Remaja Karang Taruna di Desa Timbuseng Kecamatan Pattallassang Kabupaten Gowa memenuhi kriteria keefektivan dengan analisis  terhadap keefektifan pelatihan didukung oleh hasil analisis data dari dua komponen keefektivan yaitu: (1) hasil belajar peserta pelatihan berupa tes unjuk kerja menjahit busana  dimana hasil tes unjuk kerja peserta dalam menjahit busana tersebut memperoleh nilai tertinggi 95 dan nilai terendah 86 yang keduanya termasuk dalam kategori tinggi. (2) respon peserta pelatihan, respon peserta pelatihan yang meliputi respon terhadap pelatihan diperoleh nilai persentase 90% masuk dalam kategori sangat baik, respon terhadap modul diperoleh nilai persentase 88,93% masuk dalam kategori sangat baik, respon terhadap instruktur diperoleh nilai persentase 86,25% masuk dalam kategori sangat baik, dan respon terhadap kenyamanan pelatihan diperoleh nilai persentase 87,5% masuk dalam kategori sangat baik. Hal  ini menunjukkan bahwa pelatihan tersebut mendapat respon positif dari peserta terhadap pelatihan menjahit busana pada remaja karang taruna di Desa Timbuseng Kecamatan Pattallssang Kabupaten Gowa. </w:t>
      </w:r>
    </w:p>
    <w:p w:rsidR="009F5CAC" w:rsidRDefault="009F5CAC" w:rsidP="009F5CAC">
      <w:pPr>
        <w:pStyle w:val="ListParagraph"/>
        <w:ind w:left="0"/>
        <w:jc w:val="both"/>
        <w:rPr>
          <w:rFonts w:ascii="Times New Roman" w:hAnsi="Times New Roman" w:cs="Times New Roman"/>
          <w:b/>
          <w:sz w:val="24"/>
          <w:szCs w:val="24"/>
        </w:rPr>
      </w:pPr>
    </w:p>
    <w:p w:rsidR="00927A1B" w:rsidRDefault="00927A1B" w:rsidP="001F64B2">
      <w:pPr>
        <w:pStyle w:val="ListParagraph"/>
        <w:numPr>
          <w:ilvl w:val="1"/>
          <w:numId w:val="15"/>
        </w:numPr>
        <w:jc w:val="both"/>
        <w:rPr>
          <w:rFonts w:ascii="Times New Roman" w:hAnsi="Times New Roman" w:cs="Times New Roman"/>
          <w:b/>
          <w:sz w:val="24"/>
          <w:szCs w:val="24"/>
        </w:rPr>
      </w:pPr>
      <w:r>
        <w:rPr>
          <w:rFonts w:ascii="Times New Roman" w:hAnsi="Times New Roman" w:cs="Times New Roman"/>
          <w:b/>
          <w:sz w:val="24"/>
          <w:szCs w:val="24"/>
        </w:rPr>
        <w:t>Saran</w:t>
      </w:r>
    </w:p>
    <w:p w:rsidR="001F64B2" w:rsidRDefault="001F64B2" w:rsidP="001F64B2">
      <w:pPr>
        <w:pStyle w:val="ListParagraph"/>
        <w:spacing w:after="0" w:line="240" w:lineRule="auto"/>
        <w:ind w:left="426" w:hanging="426"/>
        <w:contextualSpacing w:val="0"/>
        <w:jc w:val="both"/>
        <w:rPr>
          <w:rFonts w:ascii="Times New Roman" w:hAnsi="Times New Roman" w:cs="Times New Roman"/>
          <w:sz w:val="24"/>
        </w:rPr>
      </w:pPr>
      <w:r>
        <w:rPr>
          <w:rFonts w:ascii="Times New Roman" w:hAnsi="Times New Roman" w:cs="Times New Roman"/>
          <w:sz w:val="24"/>
        </w:rPr>
        <w:t>6.2.1</w:t>
      </w:r>
      <w:r>
        <w:rPr>
          <w:rFonts w:ascii="Times New Roman" w:hAnsi="Times New Roman" w:cs="Times New Roman"/>
          <w:sz w:val="24"/>
        </w:rPr>
        <w:t xml:space="preserve">Kepada Kepala Desa Timbuseng agar tetap memberikan dukungan dengan menyiapkan  tenaga pengajar terhadap kegiatan pembelajaran menjahit para pemuda dan masyarakat desanya dalam rangka mencapai kesejahteraan sosial. </w:t>
      </w:r>
    </w:p>
    <w:p w:rsidR="001F64B2" w:rsidRDefault="001F64B2" w:rsidP="001F64B2">
      <w:pPr>
        <w:pStyle w:val="ListParagraph"/>
        <w:spacing w:after="0" w:line="240" w:lineRule="auto"/>
        <w:ind w:left="426" w:hanging="426"/>
        <w:contextualSpacing w:val="0"/>
        <w:jc w:val="both"/>
        <w:rPr>
          <w:rFonts w:ascii="Times New Roman" w:hAnsi="Times New Roman" w:cs="Times New Roman"/>
          <w:sz w:val="24"/>
        </w:rPr>
      </w:pPr>
      <w:r>
        <w:rPr>
          <w:rFonts w:ascii="Times New Roman" w:hAnsi="Times New Roman" w:cs="Times New Roman"/>
          <w:sz w:val="24"/>
        </w:rPr>
        <w:lastRenderedPageBreak/>
        <w:t>6.2.2</w:t>
      </w:r>
      <w:r>
        <w:rPr>
          <w:rFonts w:ascii="Times New Roman" w:hAnsi="Times New Roman" w:cs="Times New Roman"/>
          <w:sz w:val="24"/>
        </w:rPr>
        <w:t>Kepada remaja karang taruna  di Desa Timbuseng Kecamatan Pattallassang Kabupaten Gowa yang telah mengikuti pelatihan diharapkan setelah mengikuti pelatihan peserta dapat mengembangkan serta mengimplementasikan ilmu yang telah didapatkan dari kegiatan pelatihan menjahit busana, sehingga mampu memberdayakan dirinya dan masyarakt didesanya sehingga membantu meningkatkan perekonomian keluarga.</w:t>
      </w:r>
    </w:p>
    <w:p w:rsidR="001F64B2" w:rsidRDefault="001F64B2" w:rsidP="001F64B2">
      <w:pPr>
        <w:pStyle w:val="ListParagraph"/>
        <w:spacing w:after="0" w:line="240" w:lineRule="auto"/>
        <w:ind w:left="426" w:hanging="426"/>
        <w:contextualSpacing w:val="0"/>
        <w:jc w:val="both"/>
        <w:rPr>
          <w:rFonts w:ascii="Times New Roman" w:hAnsi="Times New Roman" w:cs="Times New Roman"/>
          <w:sz w:val="24"/>
        </w:rPr>
      </w:pPr>
      <w:r>
        <w:rPr>
          <w:rFonts w:ascii="Times New Roman" w:hAnsi="Times New Roman" w:cs="Times New Roman"/>
          <w:sz w:val="24"/>
        </w:rPr>
        <w:t>6.2.3</w:t>
      </w:r>
      <w:r>
        <w:rPr>
          <w:rFonts w:ascii="Times New Roman" w:hAnsi="Times New Roman" w:cs="Times New Roman"/>
          <w:sz w:val="24"/>
        </w:rPr>
        <w:t xml:space="preserve">Kepada instrukur pelatihan, keberhasilan sebuah pelatihan dapat tercapai apabila didukung oleh penggunaan metode yang sesuai dengan modul pelatihan yang disampaikan dan tentunya dengan metode pelatihan yang bervariasi karena hal tersebut akan membuat suasana pelatihan semakin menarik dan peserta pelatihan tidak merasa jenuh. </w:t>
      </w:r>
    </w:p>
    <w:p w:rsidR="001F64B2" w:rsidRDefault="001F64B2" w:rsidP="001F64B2">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6.2.4</w:t>
      </w:r>
      <w:r>
        <w:rPr>
          <w:rFonts w:ascii="Times New Roman" w:hAnsi="Times New Roman" w:cs="Times New Roman"/>
          <w:sz w:val="24"/>
        </w:rPr>
        <w:t>Kepada peneliti selanjutnya disarankan agar dapat memberikan pelatihan menjahit busana yang lainnya</w:t>
      </w:r>
    </w:p>
    <w:p w:rsidR="00516A13" w:rsidRDefault="00516A13" w:rsidP="001F64B2">
      <w:pPr>
        <w:pStyle w:val="ListParagraph"/>
        <w:spacing w:line="240" w:lineRule="auto"/>
        <w:ind w:left="0"/>
        <w:jc w:val="both"/>
        <w:rPr>
          <w:rFonts w:ascii="Times New Roman" w:hAnsi="Times New Roman" w:cs="Times New Roman"/>
          <w:b/>
          <w:sz w:val="24"/>
          <w:szCs w:val="24"/>
        </w:rPr>
      </w:pPr>
    </w:p>
    <w:p w:rsidR="005B602F" w:rsidRDefault="005B602F" w:rsidP="005B602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7. DAFTAR PUSTAKA</w:t>
      </w: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Ari, Agustina. 2013. </w:t>
      </w:r>
      <w:r w:rsidRPr="00516A13">
        <w:rPr>
          <w:rFonts w:ascii="Times New Roman" w:hAnsi="Times New Roman" w:cs="Times New Roman"/>
          <w:i/>
          <w:sz w:val="24"/>
        </w:rPr>
        <w:t>Perbedaan Hasil Belajar Membuat Pola Menggunakan Motode Konvensioanl Dan Jigsaw Di Smk Negei 3 Magelang</w:t>
      </w:r>
      <w:r w:rsidRPr="00516A13">
        <w:rPr>
          <w:rFonts w:ascii="Times New Roman" w:hAnsi="Times New Roman" w:cs="Times New Roman"/>
          <w:sz w:val="24"/>
        </w:rPr>
        <w:t>. Skripsi. Universitas Negeri Semarang.</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Aditya, Arie . 2013. </w:t>
      </w:r>
      <w:r w:rsidRPr="00516A13">
        <w:rPr>
          <w:rFonts w:ascii="Times New Roman" w:hAnsi="Times New Roman" w:cs="Times New Roman"/>
          <w:i/>
          <w:sz w:val="24"/>
        </w:rPr>
        <w:t>Pemberdayaan Masyarakat Melalui Pelatihan Keterampilan Membatik di Balai Latihan Kerja ( Blk ) Bantul.</w:t>
      </w:r>
      <w:r w:rsidRPr="00516A13">
        <w:rPr>
          <w:rFonts w:ascii="Times New Roman" w:hAnsi="Times New Roman" w:cs="Times New Roman"/>
          <w:sz w:val="24"/>
        </w:rPr>
        <w:t xml:space="preserve"> Skripsi. Universitas Negeri Yogyakarta. </w:t>
      </w:r>
    </w:p>
    <w:p w:rsidR="00516A13" w:rsidRPr="00516A13" w:rsidRDefault="00516A13" w:rsidP="00516A13">
      <w:pPr>
        <w:spacing w:after="0" w:line="240" w:lineRule="auto"/>
        <w:ind w:left="0" w:firstLine="0"/>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Djati Pratiwi. 2001. </w:t>
      </w:r>
      <w:r w:rsidRPr="00516A13">
        <w:rPr>
          <w:rFonts w:ascii="Times New Roman" w:hAnsi="Times New Roman" w:cs="Times New Roman"/>
          <w:i/>
          <w:sz w:val="24"/>
        </w:rPr>
        <w:t>Pola Dasar dan Pecah Pola Busana</w:t>
      </w:r>
      <w:r w:rsidRPr="00516A13">
        <w:rPr>
          <w:rFonts w:ascii="Times New Roman" w:hAnsi="Times New Roman" w:cs="Times New Roman"/>
          <w:sz w:val="24"/>
        </w:rPr>
        <w:t>. Kanisius. Yogyakarta.</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Dina Herlina. 2014. </w:t>
      </w:r>
      <w:r w:rsidRPr="00516A13">
        <w:rPr>
          <w:rFonts w:ascii="Times New Roman" w:hAnsi="Times New Roman" w:cs="Times New Roman"/>
          <w:i/>
          <w:sz w:val="24"/>
        </w:rPr>
        <w:t>Hubungan Pendidikan Dan Pelatihan Dengan Kinerja Pegawai Di Dinas Perhubungan Kota Samarinda</w:t>
      </w:r>
      <w:r w:rsidRPr="00516A13">
        <w:rPr>
          <w:rFonts w:ascii="Times New Roman" w:hAnsi="Times New Roman" w:cs="Times New Roman"/>
          <w:sz w:val="24"/>
        </w:rPr>
        <w:t xml:space="preserve">. </w:t>
      </w:r>
      <w:r w:rsidRPr="00516A13">
        <w:rPr>
          <w:rFonts w:ascii="Times New Roman" w:hAnsi="Times New Roman" w:cs="Times New Roman"/>
          <w:i/>
          <w:sz w:val="24"/>
        </w:rPr>
        <w:t xml:space="preserve">Ejournal ilmu Administrasi Negara , Volume 4, Nomor 2 , 2014 : 1059-1073). </w:t>
      </w:r>
      <w:r w:rsidRPr="00516A13">
        <w:rPr>
          <w:rFonts w:ascii="Times New Roman" w:hAnsi="Times New Roman" w:cs="Times New Roman"/>
          <w:sz w:val="24"/>
        </w:rPr>
        <w:t>(online). (Di Akses 21 Oktober 2017).</w:t>
      </w:r>
    </w:p>
    <w:p w:rsidR="00516A13" w:rsidRPr="00516A13" w:rsidRDefault="00516A13" w:rsidP="00516A13">
      <w:pPr>
        <w:spacing w:after="0" w:line="240" w:lineRule="auto"/>
        <w:ind w:left="0" w:firstLine="0"/>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Fahrudin, Adi. 2000.  </w:t>
      </w:r>
      <w:r w:rsidRPr="00516A13">
        <w:rPr>
          <w:rFonts w:ascii="Times New Roman" w:hAnsi="Times New Roman" w:cs="Times New Roman"/>
          <w:i/>
          <w:sz w:val="24"/>
        </w:rPr>
        <w:t>Pemberdayaan, Partisipasi dan Penguatan Kapasitas Masyarakat</w:t>
      </w:r>
      <w:r w:rsidRPr="00516A13">
        <w:rPr>
          <w:rFonts w:ascii="Times New Roman" w:hAnsi="Times New Roman" w:cs="Times New Roman"/>
          <w:sz w:val="24"/>
        </w:rPr>
        <w:t>. Bandung: Humaniora.</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Farida yusuftayibnafis. 2000. </w:t>
      </w:r>
      <w:r w:rsidRPr="00516A13">
        <w:rPr>
          <w:rFonts w:ascii="Times New Roman" w:hAnsi="Times New Roman" w:cs="Times New Roman"/>
          <w:i/>
          <w:sz w:val="24"/>
        </w:rPr>
        <w:t>Evaluasi program</w:t>
      </w:r>
      <w:r w:rsidRPr="00516A13">
        <w:rPr>
          <w:rFonts w:ascii="Times New Roman" w:hAnsi="Times New Roman" w:cs="Times New Roman"/>
          <w:sz w:val="24"/>
        </w:rPr>
        <w:t>. Jakarta: rineka cipta</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Gomez, Faustini Cardoso. 2003. </w:t>
      </w:r>
      <w:r w:rsidRPr="00516A13">
        <w:rPr>
          <w:rFonts w:ascii="Times New Roman" w:hAnsi="Times New Roman" w:cs="Times New Roman"/>
          <w:i/>
          <w:sz w:val="24"/>
        </w:rPr>
        <w:t>Manajmene Sumberdaya Manusia</w:t>
      </w:r>
      <w:r w:rsidRPr="00516A13">
        <w:rPr>
          <w:rFonts w:ascii="Times New Roman" w:hAnsi="Times New Roman" w:cs="Times New Roman"/>
          <w:sz w:val="24"/>
        </w:rPr>
        <w:t xml:space="preserve">. Yokyakarta: Penerbit Laksana </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Hasan, Soewarman. 2002. Strategi Menciptakan Manusia Yang Bersumber Daya Unggul. Bandung. Pustaka Rosda Karya.</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Hamalik, Oemar. (2007). </w:t>
      </w:r>
      <w:r w:rsidRPr="00516A13">
        <w:rPr>
          <w:rFonts w:ascii="Times New Roman" w:hAnsi="Times New Roman" w:cs="Times New Roman"/>
          <w:i/>
          <w:sz w:val="24"/>
        </w:rPr>
        <w:t>Manajemen Pelatihan Ketenagakerjaan Pendekatan Terpadu (Pengembangan Sumber Daya Manusia).</w:t>
      </w:r>
      <w:r w:rsidRPr="00516A13">
        <w:rPr>
          <w:rFonts w:ascii="Times New Roman" w:hAnsi="Times New Roman" w:cs="Times New Roman"/>
          <w:sz w:val="24"/>
        </w:rPr>
        <w:t xml:space="preserve"> Jakarta: Bumi Aksara.</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szCs w:val="24"/>
        </w:rPr>
      </w:pPr>
      <w:r w:rsidRPr="00516A13">
        <w:rPr>
          <w:rFonts w:ascii="Times New Roman" w:hAnsi="Times New Roman" w:cs="Times New Roman"/>
          <w:sz w:val="24"/>
          <w:szCs w:val="24"/>
        </w:rPr>
        <w:t xml:space="preserve">Hutomo: 2000: </w:t>
      </w:r>
      <w:r w:rsidRPr="00516A13">
        <w:rPr>
          <w:rFonts w:ascii="Times New Roman" w:hAnsi="Times New Roman" w:cs="Times New Roman"/>
          <w:i/>
          <w:sz w:val="24"/>
          <w:szCs w:val="24"/>
        </w:rPr>
        <w:t>Pemberdayaan Masyarakat dalam Bidang Ekonomi</w:t>
      </w:r>
      <w:r w:rsidRPr="00516A13">
        <w:rPr>
          <w:rFonts w:ascii="Times New Roman" w:hAnsi="Times New Roman" w:cs="Times New Roman"/>
          <w:sz w:val="24"/>
          <w:szCs w:val="24"/>
        </w:rPr>
        <w:t>. (online). (</w:t>
      </w:r>
      <w:hyperlink r:id="rId8" w:history="1">
        <w:r w:rsidRPr="00EA0A46">
          <w:rPr>
            <w:rFonts w:ascii="Times New Roman" w:hAnsi="Times New Roman" w:cs="Times New Roman"/>
            <w:sz w:val="24"/>
            <w:szCs w:val="24"/>
            <w:u w:val="single"/>
          </w:rPr>
          <w:t>http://www.bappenas.go.id/files/2913/5022/6062/mardi.pdf</w:t>
        </w:r>
      </w:hyperlink>
      <w:r w:rsidRPr="00516A13">
        <w:rPr>
          <w:rFonts w:ascii="Times New Roman" w:hAnsi="Times New Roman" w:cs="Times New Roman"/>
          <w:sz w:val="24"/>
          <w:szCs w:val="24"/>
        </w:rPr>
        <w:t>, Di Akses 29 November 2017).</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Izwerni, Ernawati. 2008. </w:t>
      </w:r>
      <w:r w:rsidRPr="00516A13">
        <w:rPr>
          <w:rFonts w:ascii="Times New Roman" w:hAnsi="Times New Roman" w:cs="Times New Roman"/>
          <w:i/>
          <w:sz w:val="24"/>
        </w:rPr>
        <w:t>Tata Busana untuk SMK jilid 1</w:t>
      </w:r>
      <w:r w:rsidRPr="00516A13">
        <w:rPr>
          <w:rFonts w:ascii="Times New Roman" w:hAnsi="Times New Roman" w:cs="Times New Roman"/>
          <w:sz w:val="24"/>
        </w:rPr>
        <w:t>. Jakarta: Direktorat Pembinaan Sekolah Mene</w:t>
      </w:r>
      <w:bookmarkStart w:id="0" w:name="_GoBack"/>
      <w:bookmarkEnd w:id="0"/>
      <w:r w:rsidRPr="00516A13">
        <w:rPr>
          <w:rFonts w:ascii="Times New Roman" w:hAnsi="Times New Roman" w:cs="Times New Roman"/>
          <w:sz w:val="24"/>
        </w:rPr>
        <w:t>ngah Kejuruan.</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lastRenderedPageBreak/>
        <w:t xml:space="preserve">Jumriani. 2013. </w:t>
      </w:r>
      <w:r w:rsidRPr="00516A13">
        <w:rPr>
          <w:rFonts w:ascii="Times New Roman" w:hAnsi="Times New Roman" w:cs="Times New Roman"/>
          <w:i/>
          <w:sz w:val="24"/>
        </w:rPr>
        <w:t>Pemberdayaan Masyarakat Melalui Pelatihan Keterampilan Limbah Kain Perca Menjadi Aksesoris Di Kelurahan Parangtambung Kecamatan Tamalate Kota Makassar</w:t>
      </w:r>
      <w:r w:rsidRPr="00516A13">
        <w:rPr>
          <w:rFonts w:ascii="Times New Roman" w:hAnsi="Times New Roman" w:cs="Times New Roman"/>
          <w:sz w:val="24"/>
        </w:rPr>
        <w:t xml:space="preserve">. Skripsi. Fakultas Teknik. Universitas Negeri Makassar.  </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0" w:firstLine="0"/>
        <w:jc w:val="both"/>
        <w:rPr>
          <w:rFonts w:ascii="Times New Roman" w:hAnsi="Times New Roman" w:cs="Times New Roman"/>
          <w:sz w:val="24"/>
        </w:rPr>
      </w:pPr>
      <w:r w:rsidRPr="00516A13">
        <w:rPr>
          <w:rFonts w:ascii="Times New Roman" w:hAnsi="Times New Roman" w:cs="Times New Roman"/>
          <w:sz w:val="24"/>
        </w:rPr>
        <w:t xml:space="preserve">K Suhendra. 2006. Peran Birokrasi Dalam Pemberdayaan Masyarakat. Bandung. Alfabeta. </w:t>
      </w:r>
    </w:p>
    <w:p w:rsidR="00516A13" w:rsidRPr="00516A13" w:rsidRDefault="00516A13" w:rsidP="00516A13">
      <w:pPr>
        <w:spacing w:after="0" w:line="240" w:lineRule="auto"/>
        <w:ind w:left="0" w:firstLine="0"/>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Minarti. 2014.  </w:t>
      </w:r>
      <w:r w:rsidRPr="00516A13">
        <w:rPr>
          <w:rFonts w:ascii="Times New Roman" w:hAnsi="Times New Roman" w:cs="Times New Roman"/>
          <w:i/>
          <w:sz w:val="24"/>
        </w:rPr>
        <w:t>Pemberdayaan Perempuan Melalui Program Keterampilan Menjahit Oleh Koperasi Wanita Wira Usaha Bina Sejahtera Di Bulak Timur-Depok</w:t>
      </w:r>
      <w:r w:rsidRPr="00516A13">
        <w:rPr>
          <w:rFonts w:ascii="Times New Roman" w:hAnsi="Times New Roman" w:cs="Times New Roman"/>
          <w:sz w:val="24"/>
        </w:rPr>
        <w:t xml:space="preserve">. Skripsi. Universitas Islam Negeri Syrif Hidayatullah Jakarta.  </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Novida, Eri Dkk. 2013. </w:t>
      </w:r>
      <w:r w:rsidRPr="00516A13">
        <w:rPr>
          <w:rFonts w:ascii="Times New Roman" w:hAnsi="Times New Roman" w:cs="Times New Roman"/>
          <w:i/>
          <w:sz w:val="24"/>
        </w:rPr>
        <w:t>Dasar pola I jilid 1</w:t>
      </w:r>
      <w:r w:rsidRPr="00516A13">
        <w:rPr>
          <w:rFonts w:ascii="Times New Roman" w:hAnsi="Times New Roman" w:cs="Times New Roman"/>
          <w:sz w:val="24"/>
        </w:rPr>
        <w:t>. Direktorat Pembinaan SMK.</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Nur sadah. 2015. </w:t>
      </w:r>
      <w:r w:rsidRPr="00516A13">
        <w:rPr>
          <w:rFonts w:ascii="Times New Roman" w:hAnsi="Times New Roman" w:cs="Times New Roman"/>
          <w:i/>
          <w:sz w:val="24"/>
        </w:rPr>
        <w:t>Pengembangan Multimedia Interaktif Pembuatan Pola Dasar Busana Wanita</w:t>
      </w:r>
      <w:r w:rsidRPr="00516A13">
        <w:rPr>
          <w:rFonts w:ascii="Times New Roman" w:hAnsi="Times New Roman" w:cs="Times New Roman"/>
          <w:sz w:val="24"/>
        </w:rPr>
        <w:t>. Skripsi. Universitas Pendidikan Indonesia. repository.upi.edu.</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Pangesti. 2015. </w:t>
      </w:r>
      <w:r w:rsidRPr="00516A13">
        <w:rPr>
          <w:rFonts w:ascii="Times New Roman" w:hAnsi="Times New Roman" w:cs="Times New Roman"/>
          <w:i/>
          <w:sz w:val="24"/>
        </w:rPr>
        <w:t>Perbedaan Hasil Pembuatan Gaun Pesta Menggunakan Pola Draping Dengan Pola Konstruksi Berbasis Computer</w:t>
      </w:r>
      <w:r w:rsidRPr="00516A13">
        <w:rPr>
          <w:rFonts w:ascii="Times New Roman" w:hAnsi="Times New Roman" w:cs="Times New Roman"/>
          <w:sz w:val="24"/>
        </w:rPr>
        <w:t>. Skripsi.  Universitas Negeri Semarang.</w:t>
      </w:r>
    </w:p>
    <w:p w:rsidR="00516A13" w:rsidRPr="00516A13" w:rsidRDefault="00516A13" w:rsidP="00516A13">
      <w:pPr>
        <w:spacing w:after="0" w:line="240" w:lineRule="auto"/>
        <w:ind w:left="0" w:firstLine="0"/>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Priowirjanto, Gatot Hari. 2001. </w:t>
      </w:r>
      <w:r w:rsidRPr="00516A13">
        <w:rPr>
          <w:rFonts w:ascii="Times New Roman" w:hAnsi="Times New Roman" w:cs="Times New Roman"/>
          <w:i/>
          <w:sz w:val="24"/>
        </w:rPr>
        <w:t>Modul. Memilih Pola Busana</w:t>
      </w:r>
      <w:r w:rsidRPr="00516A13">
        <w:rPr>
          <w:rFonts w:ascii="Times New Roman" w:hAnsi="Times New Roman" w:cs="Times New Roman"/>
          <w:sz w:val="24"/>
        </w:rPr>
        <w:t>.  Departemen Pendidikan Nasional Proyek Pengembangan Sistem Dan Standar Pengelolaan Smk Direktorat Pendidikan Menengah Kejuruan. Jakarta.</w:t>
      </w:r>
    </w:p>
    <w:p w:rsidR="00516A13" w:rsidRPr="00516A13" w:rsidRDefault="00516A13" w:rsidP="00516A13">
      <w:pPr>
        <w:spacing w:after="0" w:line="240" w:lineRule="auto"/>
        <w:ind w:left="709" w:hanging="709"/>
        <w:jc w:val="both"/>
        <w:rPr>
          <w:rFonts w:ascii="Times New Roman" w:hAnsi="Times New Roman" w:cs="Times New Roman"/>
          <w:color w:val="FF0000"/>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Riyanto, Arifah dkk. 2009</w:t>
      </w:r>
      <w:r w:rsidRPr="00516A13">
        <w:rPr>
          <w:rFonts w:ascii="Times New Roman" w:hAnsi="Times New Roman" w:cs="Times New Roman"/>
          <w:i/>
          <w:sz w:val="24"/>
        </w:rPr>
        <w:t>. Modul Dasar Busana</w:t>
      </w:r>
      <w:r w:rsidRPr="00516A13">
        <w:rPr>
          <w:rFonts w:ascii="Times New Roman" w:hAnsi="Times New Roman" w:cs="Times New Roman"/>
          <w:sz w:val="24"/>
        </w:rPr>
        <w:t>. Bandung: Fakultas Pendidikan Teknologi Dan Kejuruan. Universitas Pendidikan Indonesia. (on line). (Diakses 3 Desember 2017).</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Rahman, Hadi.  2017. </w:t>
      </w:r>
      <w:r w:rsidRPr="00516A13">
        <w:rPr>
          <w:rFonts w:ascii="Times New Roman" w:hAnsi="Times New Roman" w:cs="Times New Roman"/>
          <w:i/>
          <w:sz w:val="24"/>
        </w:rPr>
        <w:t>Pemberdayaan masyarakat melalui program pelatihan montir dibalai latihan kerja kota Tangerang</w:t>
      </w:r>
      <w:r w:rsidRPr="00516A13">
        <w:rPr>
          <w:rFonts w:ascii="Times New Roman" w:hAnsi="Times New Roman" w:cs="Times New Roman"/>
          <w:sz w:val="24"/>
        </w:rPr>
        <w:t>. skripsi. Universitas islam negeri syarif hidayatullah Jakarta. (on lone) (repository.uinjkt.ac.id/dspace/bitstream/.../1/ARIF%20RAHMAN%20HADI-FDK.pdf, diakses 3 januari 2018).</w:t>
      </w:r>
    </w:p>
    <w:p w:rsidR="00516A13" w:rsidRPr="00516A13" w:rsidRDefault="00516A13" w:rsidP="00516A13">
      <w:pPr>
        <w:spacing w:after="0" w:line="240" w:lineRule="auto"/>
        <w:ind w:left="709" w:hanging="709"/>
        <w:jc w:val="both"/>
        <w:rPr>
          <w:rFonts w:ascii="Times New Roman" w:hAnsi="Times New Roman" w:cs="Times New Roman"/>
          <w:color w:val="FF0000"/>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Rudhaliawan dkk. 2013. </w:t>
      </w:r>
      <w:r w:rsidRPr="00516A13">
        <w:rPr>
          <w:rFonts w:ascii="Times New Roman" w:hAnsi="Times New Roman" w:cs="Times New Roman"/>
          <w:i/>
          <w:sz w:val="24"/>
        </w:rPr>
        <w:t>Pengaruh Pelatihan Terhadap Kemampuan Kerja Dan Kinerja Karyawan.</w:t>
      </w:r>
      <w:r w:rsidRPr="00516A13">
        <w:t xml:space="preserve"> </w:t>
      </w:r>
      <w:r w:rsidRPr="00516A13">
        <w:rPr>
          <w:rFonts w:ascii="Times New Roman" w:hAnsi="Times New Roman" w:cs="Times New Roman"/>
          <w:i/>
          <w:sz w:val="24"/>
        </w:rPr>
        <w:t xml:space="preserve">(Studi Pada Karyawan PT. Telkom Indonesia, Tbk Kandatel Malang). </w:t>
      </w:r>
      <w:r w:rsidRPr="00516A13">
        <w:rPr>
          <w:rFonts w:ascii="Times New Roman" w:hAnsi="Times New Roman" w:cs="Times New Roman"/>
          <w:sz w:val="24"/>
        </w:rPr>
        <w:t>Fakultas Ilmu Administrasi. Universitas Brawijaya Malang.</w:t>
      </w:r>
    </w:p>
    <w:p w:rsidR="00516A13" w:rsidRPr="00516A13" w:rsidRDefault="00516A13" w:rsidP="00516A13">
      <w:pPr>
        <w:spacing w:after="0" w:line="240" w:lineRule="auto"/>
        <w:ind w:left="709" w:hanging="709"/>
        <w:jc w:val="both"/>
        <w:rPr>
          <w:rFonts w:ascii="Times New Roman" w:hAnsi="Times New Roman" w:cs="Times New Roman"/>
          <w:i/>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Soekarno. 2012. </w:t>
      </w:r>
      <w:r w:rsidRPr="00516A13">
        <w:rPr>
          <w:rFonts w:ascii="Times New Roman" w:hAnsi="Times New Roman" w:cs="Times New Roman"/>
          <w:i/>
          <w:sz w:val="24"/>
        </w:rPr>
        <w:t>Buku Penuntun Membuat Pola Busana Tingkat Dasar</w:t>
      </w:r>
      <w:r w:rsidRPr="00516A13">
        <w:rPr>
          <w:rFonts w:ascii="Times New Roman" w:hAnsi="Times New Roman" w:cs="Times New Roman"/>
          <w:sz w:val="24"/>
        </w:rPr>
        <w:t>. Jakarta: PT Gramedia Pustaka Utama.</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Sugiyono. 2014. </w:t>
      </w:r>
      <w:r w:rsidRPr="00516A13">
        <w:rPr>
          <w:rFonts w:ascii="Times New Roman" w:hAnsi="Times New Roman" w:cs="Times New Roman"/>
          <w:i/>
          <w:sz w:val="24"/>
        </w:rPr>
        <w:t>Metode Penelitian Admistrasi Dilengkapi Dengan Metode R&amp;D</w:t>
      </w:r>
      <w:r w:rsidRPr="00516A13">
        <w:rPr>
          <w:rFonts w:ascii="Times New Roman" w:hAnsi="Times New Roman" w:cs="Times New Roman"/>
          <w:sz w:val="24"/>
        </w:rPr>
        <w:t xml:space="preserve">. Bandung. Alfabeta. </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3.15pt;margin-top:11.2pt;width:46.3pt;height:0;z-index:251659264" o:connectortype="straight"/>
        </w:pict>
      </w:r>
      <w:r w:rsidRPr="00516A13">
        <w:rPr>
          <w:rFonts w:ascii="Times New Roman" w:hAnsi="Times New Roman" w:cs="Times New Roman"/>
          <w:sz w:val="24"/>
        </w:rPr>
        <w:t xml:space="preserve">.                .2010. </w:t>
      </w:r>
      <w:r w:rsidRPr="00516A13">
        <w:rPr>
          <w:rFonts w:ascii="Times New Roman" w:hAnsi="Times New Roman" w:cs="Times New Roman"/>
          <w:i/>
          <w:sz w:val="24"/>
        </w:rPr>
        <w:t>Metode Penelitian Pendidikan</w:t>
      </w:r>
      <w:r w:rsidRPr="00516A13">
        <w:rPr>
          <w:rFonts w:ascii="Times New Roman" w:hAnsi="Times New Roman" w:cs="Times New Roman"/>
          <w:sz w:val="24"/>
        </w:rPr>
        <w:t>. Bandung. Alfabeta.</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Syafri, Haswita. 2007. </w:t>
      </w:r>
      <w:r w:rsidRPr="00516A13">
        <w:rPr>
          <w:rFonts w:ascii="Times New Roman" w:hAnsi="Times New Roman" w:cs="Times New Roman"/>
          <w:i/>
          <w:sz w:val="24"/>
        </w:rPr>
        <w:t>Modul Konstruksi Pola Busana Wanita</w:t>
      </w:r>
      <w:r w:rsidRPr="00516A13">
        <w:rPr>
          <w:rFonts w:ascii="Times New Roman" w:hAnsi="Times New Roman" w:cs="Times New Roman"/>
          <w:sz w:val="24"/>
        </w:rPr>
        <w:t>. Universitas Negeri Padang.</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Salim, Segaf. 2010. </w:t>
      </w:r>
      <w:r w:rsidRPr="00516A13">
        <w:rPr>
          <w:rFonts w:ascii="Times New Roman" w:hAnsi="Times New Roman" w:cs="Times New Roman"/>
          <w:i/>
          <w:sz w:val="24"/>
        </w:rPr>
        <w:t xml:space="preserve">Peraturan Menteri Sosial Republik Indonesia </w:t>
      </w:r>
      <w:r w:rsidRPr="00516A13">
        <w:rPr>
          <w:rFonts w:ascii="Times New Roman" w:hAnsi="Times New Roman" w:cs="Times New Roman"/>
          <w:i/>
          <w:sz w:val="24"/>
        </w:rPr>
        <w:lastRenderedPageBreak/>
        <w:t>nomor : 77 / Huk / 2010 Tentang Pedoman Dasar Karang Taruna</w:t>
      </w:r>
      <w:r w:rsidRPr="00516A13">
        <w:rPr>
          <w:rFonts w:ascii="Times New Roman" w:hAnsi="Times New Roman" w:cs="Times New Roman"/>
          <w:sz w:val="24"/>
        </w:rPr>
        <w:t>. Jakarta. Hal. 1 – 4</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Sri Prihati. 2013. </w:t>
      </w:r>
      <w:r w:rsidRPr="00516A13">
        <w:rPr>
          <w:rFonts w:ascii="Times New Roman" w:hAnsi="Times New Roman" w:cs="Times New Roman"/>
          <w:i/>
          <w:sz w:val="24"/>
        </w:rPr>
        <w:t>Dasar Teknologi Menjahit I</w:t>
      </w:r>
      <w:r w:rsidRPr="00516A13">
        <w:rPr>
          <w:rFonts w:ascii="Times New Roman" w:hAnsi="Times New Roman" w:cs="Times New Roman"/>
          <w:sz w:val="24"/>
        </w:rPr>
        <w:t>. Direktorat Pembinaan SMK</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Sumantri. 2000. </w:t>
      </w:r>
      <w:r w:rsidRPr="00516A13">
        <w:rPr>
          <w:rFonts w:ascii="Times New Roman" w:hAnsi="Times New Roman" w:cs="Times New Roman"/>
          <w:i/>
          <w:sz w:val="24"/>
        </w:rPr>
        <w:t>Pelatihan dan Pengembangan Sumber Daya Manusia</w:t>
      </w:r>
      <w:r w:rsidRPr="00516A13">
        <w:rPr>
          <w:rFonts w:ascii="Times New Roman" w:hAnsi="Times New Roman" w:cs="Times New Roman"/>
          <w:sz w:val="24"/>
        </w:rPr>
        <w:t xml:space="preserve">,Fakultas Psikologi UNPAD Bandung. </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Sutoro eko. 2011. Pemberdayaan masyarakat desa. (online). (http://www.ireyogya.org/sutoro/pemberdayaan-masyarakat-desa.pdf diakses 25 januari 2018).</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i/>
          <w:sz w:val="24"/>
        </w:rPr>
        <w:t>Undang-Undang Republik Indonesia Nomor 20 Tahun 2003 Tentang Sistem Pendidikan Nasional</w:t>
      </w:r>
      <w:r w:rsidRPr="00516A13">
        <w:rPr>
          <w:rFonts w:ascii="Times New Roman" w:hAnsi="Times New Roman" w:cs="Times New Roman"/>
          <w:sz w:val="24"/>
        </w:rPr>
        <w:t>. (online). (https://kemenag.go.id/file/dokumen/UU2003.pdf, Diakses 22 Oktober 2017).</w:t>
      </w:r>
    </w:p>
    <w:p w:rsidR="00516A13" w:rsidRPr="00516A13" w:rsidRDefault="00516A13" w:rsidP="00516A13">
      <w:pPr>
        <w:spacing w:after="0" w:line="240" w:lineRule="auto"/>
        <w:ind w:left="709" w:hanging="709"/>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r w:rsidRPr="00516A13">
        <w:rPr>
          <w:rFonts w:ascii="Times New Roman" w:hAnsi="Times New Roman" w:cs="Times New Roman"/>
          <w:sz w:val="24"/>
        </w:rPr>
        <w:t xml:space="preserve">Wahyuningtyas. 2013. </w:t>
      </w:r>
      <w:r w:rsidRPr="00516A13">
        <w:rPr>
          <w:rFonts w:ascii="Times New Roman" w:hAnsi="Times New Roman" w:cs="Times New Roman"/>
          <w:i/>
          <w:sz w:val="24"/>
        </w:rPr>
        <w:t>Pengelolaan Program Pelatihan Menjahit Tingkat Dasar Pada Anak Putus Sekolah Di Balai Latihan Kerja (Blk) Demak</w:t>
      </w:r>
      <w:r w:rsidRPr="00516A13">
        <w:rPr>
          <w:rFonts w:ascii="Times New Roman" w:hAnsi="Times New Roman" w:cs="Times New Roman"/>
          <w:sz w:val="24"/>
        </w:rPr>
        <w:t>. Skripsi. Fakultas Ilmu Pendidikan. Universitas Negeri Semarang.</w:t>
      </w:r>
    </w:p>
    <w:p w:rsidR="00516A13" w:rsidRPr="00516A13" w:rsidRDefault="00516A13" w:rsidP="00516A13">
      <w:pPr>
        <w:spacing w:after="0" w:line="240" w:lineRule="auto"/>
        <w:ind w:left="709" w:hanging="709"/>
        <w:jc w:val="both"/>
        <w:rPr>
          <w:rFonts w:ascii="Times New Roman" w:hAnsi="Times New Roman" w:cs="Times New Roman"/>
          <w:sz w:val="24"/>
        </w:rPr>
      </w:pPr>
    </w:p>
    <w:p w:rsidR="00516A13" w:rsidRPr="00516A13" w:rsidRDefault="00516A13" w:rsidP="00516A13">
      <w:pPr>
        <w:spacing w:after="0" w:line="240" w:lineRule="auto"/>
        <w:ind w:left="709" w:hanging="709"/>
        <w:jc w:val="both"/>
        <w:rPr>
          <w:rFonts w:ascii="Times New Roman" w:hAnsi="Times New Roman" w:cs="Times New Roman"/>
          <w:sz w:val="24"/>
        </w:rPr>
      </w:pPr>
    </w:p>
    <w:p w:rsidR="005B602F" w:rsidRPr="005B602F" w:rsidRDefault="005B602F" w:rsidP="005B602F">
      <w:pPr>
        <w:pStyle w:val="ListParagraph"/>
        <w:ind w:left="0"/>
        <w:jc w:val="both"/>
        <w:rPr>
          <w:rFonts w:ascii="Times New Roman" w:hAnsi="Times New Roman" w:cs="Times New Roman"/>
          <w:b/>
          <w:sz w:val="24"/>
          <w:szCs w:val="24"/>
        </w:rPr>
      </w:pPr>
    </w:p>
    <w:sectPr w:rsidR="005B602F" w:rsidRPr="005B602F" w:rsidSect="001269A8">
      <w:type w:val="continuous"/>
      <w:pgSz w:w="11907" w:h="16839"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DB" w:rsidRDefault="00111CDB" w:rsidP="00DB5869">
      <w:pPr>
        <w:spacing w:after="0" w:line="240" w:lineRule="auto"/>
      </w:pPr>
      <w:r>
        <w:separator/>
      </w:r>
    </w:p>
  </w:endnote>
  <w:endnote w:type="continuationSeparator" w:id="0">
    <w:p w:rsidR="00111CDB" w:rsidRDefault="00111CDB" w:rsidP="00DB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DB" w:rsidRDefault="00111CDB" w:rsidP="00DB5869">
      <w:pPr>
        <w:spacing w:after="0" w:line="240" w:lineRule="auto"/>
      </w:pPr>
      <w:r>
        <w:separator/>
      </w:r>
    </w:p>
  </w:footnote>
  <w:footnote w:type="continuationSeparator" w:id="0">
    <w:p w:rsidR="00111CDB" w:rsidRDefault="00111CDB" w:rsidP="00DB5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213"/>
    <w:multiLevelType w:val="hybridMultilevel"/>
    <w:tmpl w:val="0B5AC37A"/>
    <w:lvl w:ilvl="0" w:tplc="BB400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433FE"/>
    <w:multiLevelType w:val="hybridMultilevel"/>
    <w:tmpl w:val="D4E4E83E"/>
    <w:lvl w:ilvl="0" w:tplc="3508D4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EC3219"/>
    <w:multiLevelType w:val="hybridMultilevel"/>
    <w:tmpl w:val="2BB40B4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82130D8"/>
    <w:multiLevelType w:val="hybridMultilevel"/>
    <w:tmpl w:val="1396B58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2D6119A1"/>
    <w:multiLevelType w:val="hybridMultilevel"/>
    <w:tmpl w:val="5A444056"/>
    <w:lvl w:ilvl="0" w:tplc="5E3EF6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13131"/>
    <w:multiLevelType w:val="hybridMultilevel"/>
    <w:tmpl w:val="E9308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1297F"/>
    <w:multiLevelType w:val="hybridMultilevel"/>
    <w:tmpl w:val="7CD802EA"/>
    <w:lvl w:ilvl="0" w:tplc="F746D2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FD908B3"/>
    <w:multiLevelType w:val="hybridMultilevel"/>
    <w:tmpl w:val="A58430C6"/>
    <w:lvl w:ilvl="0" w:tplc="96CC9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260E3B"/>
    <w:multiLevelType w:val="hybridMultilevel"/>
    <w:tmpl w:val="2D8EE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8227E7"/>
    <w:multiLevelType w:val="hybridMultilevel"/>
    <w:tmpl w:val="4B182D4A"/>
    <w:lvl w:ilvl="0" w:tplc="4A4A5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0221FE"/>
    <w:multiLevelType w:val="multilevel"/>
    <w:tmpl w:val="941452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CB4C99"/>
    <w:multiLevelType w:val="hybridMultilevel"/>
    <w:tmpl w:val="98D4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8714B"/>
    <w:multiLevelType w:val="multilevel"/>
    <w:tmpl w:val="139EFA4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5448FE"/>
    <w:multiLevelType w:val="hybridMultilevel"/>
    <w:tmpl w:val="010EF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E656BC"/>
    <w:multiLevelType w:val="hybridMultilevel"/>
    <w:tmpl w:val="AB2A1376"/>
    <w:lvl w:ilvl="0" w:tplc="0B484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14"/>
  </w:num>
  <w:num w:numId="6">
    <w:abstractNumId w:val="3"/>
  </w:num>
  <w:num w:numId="7">
    <w:abstractNumId w:val="9"/>
  </w:num>
  <w:num w:numId="8">
    <w:abstractNumId w:val="11"/>
  </w:num>
  <w:num w:numId="9">
    <w:abstractNumId w:val="13"/>
  </w:num>
  <w:num w:numId="10">
    <w:abstractNumId w:val="8"/>
  </w:num>
  <w:num w:numId="11">
    <w:abstractNumId w:val="4"/>
  </w:num>
  <w:num w:numId="12">
    <w:abstractNumId w:val="5"/>
  </w:num>
  <w:num w:numId="13">
    <w:abstractNumId w:val="10"/>
  </w:num>
  <w:num w:numId="14">
    <w:abstractNumId w:val="6"/>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7DAF"/>
    <w:rsid w:val="000269B9"/>
    <w:rsid w:val="00030BB4"/>
    <w:rsid w:val="000F4FFC"/>
    <w:rsid w:val="00111CDB"/>
    <w:rsid w:val="00116AB0"/>
    <w:rsid w:val="001269A8"/>
    <w:rsid w:val="00131577"/>
    <w:rsid w:val="0014058F"/>
    <w:rsid w:val="001716AC"/>
    <w:rsid w:val="001A45E4"/>
    <w:rsid w:val="001D4915"/>
    <w:rsid w:val="001E60DD"/>
    <w:rsid w:val="001F64B2"/>
    <w:rsid w:val="0021299A"/>
    <w:rsid w:val="0021666F"/>
    <w:rsid w:val="0023694C"/>
    <w:rsid w:val="00252497"/>
    <w:rsid w:val="00281A54"/>
    <w:rsid w:val="002830E4"/>
    <w:rsid w:val="002B0188"/>
    <w:rsid w:val="002B22A8"/>
    <w:rsid w:val="002F0769"/>
    <w:rsid w:val="003122D2"/>
    <w:rsid w:val="00326D59"/>
    <w:rsid w:val="00376266"/>
    <w:rsid w:val="00385562"/>
    <w:rsid w:val="00417373"/>
    <w:rsid w:val="00434A40"/>
    <w:rsid w:val="00476CCF"/>
    <w:rsid w:val="004969B2"/>
    <w:rsid w:val="004A0802"/>
    <w:rsid w:val="004A0E44"/>
    <w:rsid w:val="004A0E74"/>
    <w:rsid w:val="00516A13"/>
    <w:rsid w:val="0052594F"/>
    <w:rsid w:val="005347ED"/>
    <w:rsid w:val="005455F0"/>
    <w:rsid w:val="00580364"/>
    <w:rsid w:val="005B602F"/>
    <w:rsid w:val="005D7DAF"/>
    <w:rsid w:val="005E24BA"/>
    <w:rsid w:val="00661107"/>
    <w:rsid w:val="00663415"/>
    <w:rsid w:val="00684D84"/>
    <w:rsid w:val="006D219E"/>
    <w:rsid w:val="006F2B7A"/>
    <w:rsid w:val="00755403"/>
    <w:rsid w:val="007568AB"/>
    <w:rsid w:val="00782B4A"/>
    <w:rsid w:val="00790FB2"/>
    <w:rsid w:val="007E31DF"/>
    <w:rsid w:val="007E7A1C"/>
    <w:rsid w:val="007F5185"/>
    <w:rsid w:val="00835C98"/>
    <w:rsid w:val="00851942"/>
    <w:rsid w:val="00866062"/>
    <w:rsid w:val="008836F1"/>
    <w:rsid w:val="008906A1"/>
    <w:rsid w:val="008B7992"/>
    <w:rsid w:val="008C519E"/>
    <w:rsid w:val="00900B37"/>
    <w:rsid w:val="00927A1B"/>
    <w:rsid w:val="00932949"/>
    <w:rsid w:val="00953D92"/>
    <w:rsid w:val="009801CD"/>
    <w:rsid w:val="009F5CAC"/>
    <w:rsid w:val="00A209E0"/>
    <w:rsid w:val="00A44B9F"/>
    <w:rsid w:val="00AC53A6"/>
    <w:rsid w:val="00B20176"/>
    <w:rsid w:val="00B20423"/>
    <w:rsid w:val="00B312DC"/>
    <w:rsid w:val="00C55B34"/>
    <w:rsid w:val="00C60141"/>
    <w:rsid w:val="00C67D0A"/>
    <w:rsid w:val="00C7143C"/>
    <w:rsid w:val="00C93C5F"/>
    <w:rsid w:val="00D16BD5"/>
    <w:rsid w:val="00D21BA6"/>
    <w:rsid w:val="00D4396D"/>
    <w:rsid w:val="00D43C36"/>
    <w:rsid w:val="00D44C22"/>
    <w:rsid w:val="00D474EB"/>
    <w:rsid w:val="00D47D78"/>
    <w:rsid w:val="00D646CE"/>
    <w:rsid w:val="00DA6D9D"/>
    <w:rsid w:val="00DB19DF"/>
    <w:rsid w:val="00DB5869"/>
    <w:rsid w:val="00DB70A4"/>
    <w:rsid w:val="00DE3EC9"/>
    <w:rsid w:val="00E01598"/>
    <w:rsid w:val="00E2679A"/>
    <w:rsid w:val="00E479FB"/>
    <w:rsid w:val="00E617CE"/>
    <w:rsid w:val="00E61961"/>
    <w:rsid w:val="00E650A9"/>
    <w:rsid w:val="00E8447B"/>
    <w:rsid w:val="00EA0A46"/>
    <w:rsid w:val="00EB07DB"/>
    <w:rsid w:val="00ED43E1"/>
    <w:rsid w:val="00F10C0B"/>
    <w:rsid w:val="00F1738B"/>
    <w:rsid w:val="00F245F2"/>
    <w:rsid w:val="00F92FA1"/>
    <w:rsid w:val="00F96195"/>
    <w:rsid w:val="00FA0DBB"/>
    <w:rsid w:val="00FA1D66"/>
    <w:rsid w:val="00FB1DFB"/>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F2B0FEB"/>
  <w15:docId w15:val="{E5514EDA-8D2E-488B-91A1-BBBFD3AD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0B"/>
    <w:rPr>
      <w:rFonts w:ascii="Tahoma" w:hAnsi="Tahoma" w:cs="Tahoma"/>
      <w:sz w:val="16"/>
      <w:szCs w:val="16"/>
    </w:rPr>
  </w:style>
  <w:style w:type="paragraph" w:styleId="ListParagraph">
    <w:name w:val="List Paragraph"/>
    <w:aliases w:val="Body of text"/>
    <w:basedOn w:val="Normal"/>
    <w:link w:val="ListParagraphChar"/>
    <w:uiPriority w:val="34"/>
    <w:qFormat/>
    <w:rsid w:val="00C60141"/>
    <w:pPr>
      <w:ind w:left="720" w:firstLine="0"/>
      <w:contextualSpacing/>
    </w:pPr>
  </w:style>
  <w:style w:type="character" w:customStyle="1" w:styleId="ListParagraphChar">
    <w:name w:val="List Paragraph Char"/>
    <w:aliases w:val="Body of text Char"/>
    <w:link w:val="ListParagraph"/>
    <w:uiPriority w:val="34"/>
    <w:locked/>
    <w:rsid w:val="00C60141"/>
  </w:style>
  <w:style w:type="paragraph" w:styleId="Header">
    <w:name w:val="header"/>
    <w:basedOn w:val="Normal"/>
    <w:link w:val="HeaderChar"/>
    <w:uiPriority w:val="99"/>
    <w:unhideWhenUsed/>
    <w:rsid w:val="00DB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869"/>
  </w:style>
  <w:style w:type="paragraph" w:styleId="Footer">
    <w:name w:val="footer"/>
    <w:basedOn w:val="Normal"/>
    <w:link w:val="FooterChar"/>
    <w:uiPriority w:val="99"/>
    <w:unhideWhenUsed/>
    <w:rsid w:val="00DB5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869"/>
  </w:style>
  <w:style w:type="table" w:styleId="TableGrid">
    <w:name w:val="Table Grid"/>
    <w:basedOn w:val="TableNormal"/>
    <w:uiPriority w:val="59"/>
    <w:rsid w:val="0043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A6D9D"/>
    <w:pPr>
      <w:spacing w:after="0" w:line="240" w:lineRule="auto"/>
      <w:ind w:lef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DA6D9D"/>
  </w:style>
  <w:style w:type="character" w:styleId="Hyperlink">
    <w:name w:val="Hyperlink"/>
    <w:basedOn w:val="DefaultParagraphFont"/>
    <w:uiPriority w:val="99"/>
    <w:unhideWhenUsed/>
    <w:rsid w:val="00DA6D9D"/>
    <w:rPr>
      <w:color w:val="0000FF" w:themeColor="hyperlink"/>
      <w:u w:val="single"/>
    </w:rPr>
  </w:style>
  <w:style w:type="table" w:customStyle="1" w:styleId="TableGrid2">
    <w:name w:val="Table Grid2"/>
    <w:basedOn w:val="TableNormal"/>
    <w:next w:val="TableGrid"/>
    <w:uiPriority w:val="59"/>
    <w:rsid w:val="00DA6D9D"/>
    <w:pPr>
      <w:spacing w:after="0" w:line="240" w:lineRule="auto"/>
      <w:ind w:lef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1">
    <w:name w:val="Medium List 11"/>
    <w:basedOn w:val="TableNormal"/>
    <w:uiPriority w:val="65"/>
    <w:rsid w:val="00DA6D9D"/>
    <w:pPr>
      <w:spacing w:after="0" w:line="240" w:lineRule="auto"/>
      <w:ind w:left="0" w:firstLin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1">
    <w:name w:val="Medium Shading 11"/>
    <w:basedOn w:val="TableNormal"/>
    <w:uiPriority w:val="63"/>
    <w:rsid w:val="00DA6D9D"/>
    <w:pPr>
      <w:spacing w:after="0" w:line="240" w:lineRule="auto"/>
      <w:ind w:left="0" w:firstLin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DA6D9D"/>
    <w:pPr>
      <w:spacing w:after="0" w:line="240" w:lineRule="auto"/>
      <w:ind w:left="0" w:firstLin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ColorfulList1">
    <w:name w:val="Colorful List1"/>
    <w:basedOn w:val="TableNormal"/>
    <w:uiPriority w:val="72"/>
    <w:rsid w:val="00DA6D9D"/>
    <w:pPr>
      <w:spacing w:after="0" w:line="240" w:lineRule="auto"/>
      <w:ind w:left="0" w:firstLin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MediumShading1-Accent11">
    <w:name w:val="Medium Shading 1 - Accent 11"/>
    <w:basedOn w:val="TableNormal"/>
    <w:uiPriority w:val="63"/>
    <w:rsid w:val="00DA6D9D"/>
    <w:pPr>
      <w:spacing w:after="0" w:line="240" w:lineRule="auto"/>
      <w:ind w:left="0" w:firstLin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DA6D9D"/>
    <w:pPr>
      <w:spacing w:after="0" w:line="240" w:lineRule="auto"/>
      <w:ind w:left="0" w:firstLin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A6D9D"/>
    <w:pPr>
      <w:spacing w:after="0" w:line="240" w:lineRule="auto"/>
      <w:ind w:left="0" w:firstLin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A6D9D"/>
    <w:pPr>
      <w:spacing w:after="0" w:line="240" w:lineRule="auto"/>
      <w:ind w:left="0" w:firstLin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DA6D9D"/>
    <w:pPr>
      <w:spacing w:before="100" w:beforeAutospacing="1" w:after="100" w:afterAutospacing="1" w:line="240" w:lineRule="auto"/>
      <w:ind w:left="0" w:firstLine="0"/>
    </w:pPr>
    <w:rPr>
      <w:rFonts w:ascii="Times New Roman" w:eastAsia="Times New Roman" w:hAnsi="Times New Roman" w:cs="Times New Roman"/>
      <w:sz w:val="24"/>
      <w:szCs w:val="24"/>
    </w:rPr>
  </w:style>
  <w:style w:type="table" w:customStyle="1" w:styleId="LightList1">
    <w:name w:val="Light List1"/>
    <w:basedOn w:val="TableNormal"/>
    <w:uiPriority w:val="61"/>
    <w:rsid w:val="00DA6D9D"/>
    <w:pPr>
      <w:spacing w:after="0" w:line="240" w:lineRule="auto"/>
      <w:ind w:left="0" w:firstLin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DA6D9D"/>
    <w:rPr>
      <w:color w:val="808080"/>
    </w:rPr>
  </w:style>
  <w:style w:type="table" w:customStyle="1" w:styleId="LightShading1">
    <w:name w:val="Light Shading1"/>
    <w:basedOn w:val="TableNormal"/>
    <w:uiPriority w:val="60"/>
    <w:rsid w:val="00DA6D9D"/>
    <w:pPr>
      <w:spacing w:after="0" w:line="240" w:lineRule="auto"/>
      <w:ind w:left="0" w:firstLin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DA6D9D"/>
    <w:pPr>
      <w:spacing w:after="0" w:line="240" w:lineRule="auto"/>
      <w:ind w:left="0" w:firstLin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DA6D9D"/>
    <w:pPr>
      <w:autoSpaceDE w:val="0"/>
      <w:autoSpaceDN w:val="0"/>
      <w:adjustRightInd w:val="0"/>
      <w:spacing w:after="0" w:line="240" w:lineRule="auto"/>
      <w:ind w:left="0" w:firstLine="0"/>
    </w:pPr>
    <w:rPr>
      <w:rFonts w:ascii="Times New Roman" w:hAnsi="Times New Roman" w:cs="Times New Roman"/>
      <w:color w:val="000000"/>
      <w:sz w:val="24"/>
      <w:szCs w:val="24"/>
    </w:rPr>
  </w:style>
  <w:style w:type="table" w:styleId="ListTable2">
    <w:name w:val="List Table 2"/>
    <w:basedOn w:val="TableNormal"/>
    <w:uiPriority w:val="47"/>
    <w:rsid w:val="00DA6D9D"/>
    <w:pPr>
      <w:spacing w:after="0" w:line="240" w:lineRule="auto"/>
      <w:ind w:left="0" w:firstLine="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DA6D9D"/>
    <w:pPr>
      <w:spacing w:after="0" w:line="240" w:lineRule="auto"/>
      <w:ind w:left="0" w:firstLine="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DA6D9D"/>
    <w:pPr>
      <w:spacing w:line="240" w:lineRule="auto"/>
      <w:ind w:left="0" w:firstLine="0"/>
    </w:pPr>
    <w:rPr>
      <w:i/>
      <w:iCs/>
      <w:color w:val="1F497D" w:themeColor="text2"/>
      <w:sz w:val="18"/>
      <w:szCs w:val="18"/>
    </w:rPr>
  </w:style>
  <w:style w:type="table" w:customStyle="1" w:styleId="TableGrid3">
    <w:name w:val="Table Grid3"/>
    <w:basedOn w:val="TableNormal"/>
    <w:next w:val="TableGrid"/>
    <w:uiPriority w:val="59"/>
    <w:rsid w:val="00DE3EC9"/>
    <w:pPr>
      <w:spacing w:after="0" w:line="240" w:lineRule="auto"/>
      <w:ind w:lef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1490">
      <w:bodyDiv w:val="1"/>
      <w:marLeft w:val="0"/>
      <w:marRight w:val="0"/>
      <w:marTop w:val="0"/>
      <w:marBottom w:val="0"/>
      <w:divBdr>
        <w:top w:val="none" w:sz="0" w:space="0" w:color="auto"/>
        <w:left w:val="none" w:sz="0" w:space="0" w:color="auto"/>
        <w:bottom w:val="none" w:sz="0" w:space="0" w:color="auto"/>
        <w:right w:val="none" w:sz="0" w:space="0" w:color="auto"/>
      </w:divBdr>
    </w:div>
    <w:div w:id="1416324910">
      <w:bodyDiv w:val="1"/>
      <w:marLeft w:val="0"/>
      <w:marRight w:val="0"/>
      <w:marTop w:val="0"/>
      <w:marBottom w:val="0"/>
      <w:divBdr>
        <w:top w:val="none" w:sz="0" w:space="0" w:color="auto"/>
        <w:left w:val="none" w:sz="0" w:space="0" w:color="auto"/>
        <w:bottom w:val="none" w:sz="0" w:space="0" w:color="auto"/>
        <w:right w:val="none" w:sz="0" w:space="0" w:color="auto"/>
      </w:divBdr>
    </w:div>
    <w:div w:id="1427001208">
      <w:bodyDiv w:val="1"/>
      <w:marLeft w:val="0"/>
      <w:marRight w:val="0"/>
      <w:marTop w:val="0"/>
      <w:marBottom w:val="0"/>
      <w:divBdr>
        <w:top w:val="none" w:sz="0" w:space="0" w:color="auto"/>
        <w:left w:val="none" w:sz="0" w:space="0" w:color="auto"/>
        <w:bottom w:val="none" w:sz="0" w:space="0" w:color="auto"/>
        <w:right w:val="none" w:sz="0" w:space="0" w:color="auto"/>
      </w:divBdr>
    </w:div>
    <w:div w:id="20596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penas.go.id/files/2913/5022/6062/mardi.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12</Pages>
  <Words>4514</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Hermawan</dc:creator>
  <cp:lastModifiedBy>NIAR</cp:lastModifiedBy>
  <cp:revision>65</cp:revision>
  <dcterms:created xsi:type="dcterms:W3CDTF">2016-10-04T02:28:00Z</dcterms:created>
  <dcterms:modified xsi:type="dcterms:W3CDTF">2018-12-09T23:40:00Z</dcterms:modified>
</cp:coreProperties>
</file>